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76" w:rsidRPr="00190862" w:rsidRDefault="00910076" w:rsidP="00F706EB">
      <w:pPr>
        <w:ind w:left="567" w:hanging="567"/>
        <w:rPr>
          <w:sz w:val="2"/>
          <w:lang w:val="en-US"/>
        </w:rPr>
      </w:pPr>
      <w:r w:rsidRPr="00BB6E68">
        <w:rPr>
          <w:noProof/>
          <w:sz w:val="2"/>
        </w:rPr>
        <w:pict>
          <v:shapetype id="_x0000_t202" coordsize="21600,21600" o:spt="202" path="m,l,21600r21600,l21600,xe">
            <v:stroke joinstyle="miter"/>
            <v:path gradientshapeok="t" o:connecttype="rect"/>
          </v:shapetype>
          <v:shape id="_x0000_s1029" type="#_x0000_t202" style="position:absolute;left:0;text-align:left;margin-left:85.05pt;margin-top:713.65pt;width:198pt;height:19.85pt;z-index:1;mso-position-horizontal-relative:page" filled="f" stroked="f">
            <v:textbox inset="0,0,0,0">
              <w:txbxContent>
                <w:p w:rsidR="00180C53" w:rsidRPr="0048401D" w:rsidRDefault="00180C53">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44223</w:t>
                  </w:r>
                  <w:r>
                    <w:rPr>
                      <w:lang w:val="en-US"/>
                    </w:rPr>
                    <w:fldChar w:fldCharType="end"/>
                  </w:r>
                  <w:r>
                    <w:rPr>
                      <w:lang w:val="en-US"/>
                    </w:rPr>
                    <w:t xml:space="preserve">   (R)    </w:t>
                  </w:r>
                  <w:r>
                    <w:t xml:space="preserve">010509    </w:t>
                  </w:r>
                  <w:r>
                    <w:rPr>
                      <w:lang w:val="en-US"/>
                    </w:rPr>
                    <w:t>070509</w:t>
                  </w:r>
                </w:p>
              </w:txbxContent>
            </v:textbox>
            <w10:wrap anchorx="page"/>
            <w10:anchorlock/>
          </v:shape>
        </w:pict>
      </w:r>
      <w:r w:rsidR="00190862">
        <w:rPr>
          <w:sz w:val="2"/>
          <w:lang w:val="en-US"/>
        </w:rPr>
        <w:t>-</w: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910076" w:rsidRPr="00BB6E68">
        <w:tblPrEx>
          <w:tblCellMar>
            <w:top w:w="0" w:type="dxa"/>
            <w:left w:w="0" w:type="dxa"/>
            <w:bottom w:w="0" w:type="dxa"/>
            <w:right w:w="0" w:type="dxa"/>
          </w:tblCellMar>
        </w:tblPrEx>
        <w:tc>
          <w:tcPr>
            <w:tcW w:w="5181" w:type="dxa"/>
          </w:tcPr>
          <w:p w:rsidR="00910076" w:rsidRPr="00BB6E68" w:rsidRDefault="00910076">
            <w:pPr>
              <w:tabs>
                <w:tab w:val="left" w:pos="567"/>
                <w:tab w:val="left" w:pos="1134"/>
                <w:tab w:val="left" w:pos="1701"/>
                <w:tab w:val="left" w:pos="2268"/>
                <w:tab w:val="left" w:pos="6237"/>
              </w:tabs>
              <w:spacing w:line="240" w:lineRule="auto"/>
              <w:rPr>
                <w:b/>
                <w:sz w:val="30"/>
              </w:rPr>
            </w:pPr>
            <w:r w:rsidRPr="00BB6E68">
              <w:rPr>
                <w:b/>
                <w:sz w:val="30"/>
              </w:rPr>
              <w:t xml:space="preserve">ОРГАНИЗАЦИЯ </w:t>
            </w:r>
            <w:r w:rsidRPr="00BB6E68">
              <w:rPr>
                <w:b/>
                <w:sz w:val="30"/>
              </w:rPr>
              <w:br/>
              <w:t>ОБЪЕДИНЕННЫХ НАЦИЙ</w:t>
            </w:r>
          </w:p>
          <w:p w:rsidR="00910076" w:rsidRPr="00BB6E68" w:rsidRDefault="00910076">
            <w:pPr>
              <w:tabs>
                <w:tab w:val="left" w:pos="567"/>
                <w:tab w:val="left" w:pos="1134"/>
                <w:tab w:val="left" w:pos="1701"/>
                <w:tab w:val="left" w:pos="2268"/>
                <w:tab w:val="left" w:pos="6237"/>
              </w:tabs>
              <w:suppressAutoHyphens/>
              <w:spacing w:line="216" w:lineRule="auto"/>
              <w:rPr>
                <w:b/>
                <w:sz w:val="20"/>
              </w:rPr>
            </w:pPr>
          </w:p>
        </w:tc>
        <w:tc>
          <w:tcPr>
            <w:tcW w:w="4458" w:type="dxa"/>
          </w:tcPr>
          <w:p w:rsidR="00910076" w:rsidRPr="00BB6E68" w:rsidRDefault="00910076">
            <w:pPr>
              <w:pStyle w:val="Heading7"/>
              <w:tabs>
                <w:tab w:val="clear" w:pos="4740"/>
                <w:tab w:val="left" w:pos="567"/>
                <w:tab w:val="left" w:pos="1134"/>
                <w:tab w:val="left" w:pos="1701"/>
                <w:tab w:val="left" w:pos="2268"/>
                <w:tab w:val="left" w:pos="6237"/>
              </w:tabs>
              <w:rPr>
                <w:rFonts w:ascii="Times New Roman" w:hAnsi="Times New Roman"/>
              </w:rPr>
            </w:pPr>
            <w:r w:rsidRPr="00BB6E68">
              <w:rPr>
                <w:rFonts w:ascii="Times New Roman" w:hAnsi="Times New Roman"/>
              </w:rPr>
              <w:t>HRI</w:t>
            </w:r>
          </w:p>
        </w:tc>
      </w:tr>
    </w:tbl>
    <w:p w:rsidR="00910076" w:rsidRPr="00BB6E68" w:rsidRDefault="00910076">
      <w:pPr>
        <w:tabs>
          <w:tab w:val="left" w:pos="567"/>
          <w:tab w:val="left" w:pos="1134"/>
          <w:tab w:val="left" w:pos="1701"/>
          <w:tab w:val="left" w:pos="2268"/>
          <w:tab w:val="left" w:pos="6237"/>
        </w:tabs>
        <w:suppressAutoHyphens/>
        <w:spacing w:line="216" w:lineRule="auto"/>
        <w:rPr>
          <w:sz w:val="20"/>
        </w:rPr>
      </w:pPr>
    </w:p>
    <w:tbl>
      <w:tblPr>
        <w:tblW w:w="9667"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5522"/>
        <w:gridCol w:w="2587"/>
      </w:tblGrid>
      <w:tr w:rsidR="00910076" w:rsidRPr="00BB6E68" w:rsidTr="005C5CB2">
        <w:tblPrEx>
          <w:tblCellMar>
            <w:top w:w="0" w:type="dxa"/>
            <w:left w:w="0" w:type="dxa"/>
            <w:bottom w:w="0" w:type="dxa"/>
            <w:right w:w="0" w:type="dxa"/>
          </w:tblCellMar>
        </w:tblPrEx>
        <w:tc>
          <w:tcPr>
            <w:tcW w:w="1558" w:type="dxa"/>
          </w:tcPr>
          <w:bookmarkStart w:id="0" w:name="_MON_1113902187"/>
          <w:bookmarkEnd w:id="0"/>
          <w:p w:rsidR="00910076" w:rsidRPr="00BB6E68" w:rsidRDefault="00910076">
            <w:pPr>
              <w:tabs>
                <w:tab w:val="left" w:pos="567"/>
                <w:tab w:val="left" w:pos="1134"/>
                <w:tab w:val="left" w:pos="1701"/>
                <w:tab w:val="left" w:pos="2268"/>
                <w:tab w:val="left" w:pos="6237"/>
              </w:tabs>
              <w:suppressAutoHyphens/>
              <w:ind w:left="30" w:right="270"/>
              <w:rPr>
                <w:sz w:val="2"/>
              </w:rPr>
            </w:pPr>
            <w:r w:rsidRPr="00BB6E68">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889045" r:id="rId8"/>
              </w:object>
            </w:r>
          </w:p>
          <w:p w:rsidR="00910076" w:rsidRPr="00BB6E68" w:rsidRDefault="00910076">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sidRPr="00BB6E68">
              <w:rPr>
                <w:rFonts w:ascii="Times New Roman" w:hAnsi="Times New Roman"/>
                <w:vanish/>
                <w:sz w:val="20"/>
              </w:rPr>
              <w:fldChar w:fldCharType="begin"/>
            </w:r>
            <w:r w:rsidRPr="00BB6E68">
              <w:rPr>
                <w:rFonts w:ascii="Times New Roman" w:hAnsi="Times New Roman"/>
                <w:vanish/>
                <w:sz w:val="20"/>
              </w:rPr>
              <w:instrText>SEQ _endnote  \* ARABIC</w:instrText>
            </w:r>
            <w:r w:rsidRPr="00BB6E68">
              <w:rPr>
                <w:rFonts w:ascii="Times New Roman" w:hAnsi="Times New Roman"/>
                <w:vanish/>
                <w:sz w:val="20"/>
              </w:rPr>
              <w:fldChar w:fldCharType="separate"/>
            </w:r>
            <w:r w:rsidR="00480E9D">
              <w:rPr>
                <w:rFonts w:ascii="Times New Roman" w:hAnsi="Times New Roman"/>
                <w:noProof/>
                <w:vanish/>
                <w:sz w:val="20"/>
              </w:rPr>
              <w:t>1</w:t>
            </w:r>
            <w:r w:rsidRPr="00BB6E68">
              <w:rPr>
                <w:rFonts w:ascii="Times New Roman" w:hAnsi="Times New Roman"/>
                <w:vanish/>
                <w:sz w:val="20"/>
              </w:rPr>
              <w:fldChar w:fldCharType="end"/>
            </w:r>
          </w:p>
          <w:p w:rsidR="00910076" w:rsidRPr="00BB6E68" w:rsidRDefault="00910076">
            <w:pPr>
              <w:tabs>
                <w:tab w:val="left" w:pos="567"/>
                <w:tab w:val="left" w:pos="1134"/>
                <w:tab w:val="left" w:pos="1701"/>
                <w:tab w:val="left" w:pos="2268"/>
                <w:tab w:val="left" w:pos="6237"/>
              </w:tabs>
              <w:suppressAutoHyphens/>
              <w:rPr>
                <w:sz w:val="20"/>
              </w:rPr>
            </w:pPr>
          </w:p>
        </w:tc>
        <w:tc>
          <w:tcPr>
            <w:tcW w:w="5522" w:type="dxa"/>
          </w:tcPr>
          <w:p w:rsidR="00910076" w:rsidRPr="00BB6E68" w:rsidRDefault="00910076">
            <w:pPr>
              <w:tabs>
                <w:tab w:val="left" w:pos="567"/>
                <w:tab w:val="left" w:pos="1134"/>
                <w:tab w:val="left" w:pos="1701"/>
                <w:tab w:val="left" w:pos="2268"/>
                <w:tab w:val="left" w:pos="6237"/>
              </w:tabs>
              <w:suppressAutoHyphens/>
              <w:ind w:right="283"/>
              <w:rPr>
                <w:b/>
              </w:rPr>
            </w:pPr>
            <w:r w:rsidRPr="00BB6E68">
              <w:rPr>
                <w:b/>
                <w:sz w:val="36"/>
              </w:rPr>
              <w:t>М</w:t>
            </w:r>
            <w:r w:rsidRPr="00BB6E68">
              <w:rPr>
                <w:b/>
                <w:smallCaps/>
                <w:sz w:val="29"/>
              </w:rPr>
              <w:t xml:space="preserve">ЕЖДУНАРОДНЫЕ </w:t>
            </w:r>
            <w:r w:rsidRPr="00BB6E68">
              <w:rPr>
                <w:b/>
                <w:smallCaps/>
                <w:sz w:val="29"/>
              </w:rPr>
              <w:br/>
              <w:t xml:space="preserve">ДОГОВОРЫ ПО ПРАВАМ </w:t>
            </w:r>
            <w:r w:rsidRPr="00BB6E68">
              <w:rPr>
                <w:b/>
                <w:smallCaps/>
                <w:sz w:val="29"/>
              </w:rPr>
              <w:br/>
              <w:t>ЧЕЛОВЕКА</w:t>
            </w:r>
          </w:p>
          <w:p w:rsidR="00910076" w:rsidRPr="00BB6E68" w:rsidRDefault="00910076">
            <w:pPr>
              <w:tabs>
                <w:tab w:val="left" w:pos="567"/>
                <w:tab w:val="left" w:pos="1134"/>
                <w:tab w:val="left" w:pos="1701"/>
                <w:tab w:val="left" w:pos="2268"/>
                <w:tab w:val="left" w:pos="6237"/>
              </w:tabs>
              <w:suppressAutoHyphens/>
              <w:ind w:right="283"/>
              <w:rPr>
                <w:sz w:val="20"/>
              </w:rPr>
            </w:pPr>
          </w:p>
        </w:tc>
        <w:tc>
          <w:tcPr>
            <w:tcW w:w="2587" w:type="dxa"/>
          </w:tcPr>
          <w:p w:rsidR="00910076" w:rsidRPr="00BB6E68" w:rsidRDefault="00910076">
            <w:pPr>
              <w:tabs>
                <w:tab w:val="left" w:pos="567"/>
                <w:tab w:val="left" w:pos="1134"/>
                <w:tab w:val="left" w:pos="1701"/>
                <w:tab w:val="left" w:pos="2268"/>
                <w:tab w:val="left" w:pos="6237"/>
              </w:tabs>
              <w:spacing w:line="216" w:lineRule="auto"/>
              <w:rPr>
                <w:sz w:val="22"/>
              </w:rPr>
            </w:pPr>
            <w:r w:rsidRPr="00BB6E68">
              <w:rPr>
                <w:sz w:val="22"/>
              </w:rPr>
              <w:t>Distr.</w:t>
            </w:r>
          </w:p>
          <w:p w:rsidR="00910076" w:rsidRPr="00BB6E68" w:rsidRDefault="00910076">
            <w:pPr>
              <w:tabs>
                <w:tab w:val="left" w:pos="567"/>
                <w:tab w:val="left" w:pos="1134"/>
                <w:tab w:val="left" w:pos="1701"/>
                <w:tab w:val="left" w:pos="2268"/>
                <w:tab w:val="left" w:pos="6237"/>
              </w:tabs>
              <w:spacing w:line="216" w:lineRule="auto"/>
              <w:rPr>
                <w:sz w:val="22"/>
              </w:rPr>
            </w:pPr>
            <w:r w:rsidRPr="00BB6E68">
              <w:rPr>
                <w:sz w:val="22"/>
              </w:rPr>
              <w:fldChar w:fldCharType="begin">
                <w:ffData>
                  <w:name w:val="ПолеСоСписком1"/>
                  <w:enabled/>
                  <w:calcOnExit w:val="0"/>
                  <w:ddList>
                    <w:listEntry w:val="GENERAL"/>
                    <w:listEntry w:val="RESTRICTED"/>
                    <w:listEntry w:val="LIMITED"/>
                  </w:ddList>
                </w:ffData>
              </w:fldChar>
            </w:r>
            <w:bookmarkStart w:id="1" w:name="ПолеСоСписком1"/>
            <w:r w:rsidRPr="00BB6E68">
              <w:rPr>
                <w:sz w:val="22"/>
              </w:rPr>
              <w:instrText xml:space="preserve"> FORMDROPDOWN </w:instrText>
            </w:r>
            <w:r w:rsidRPr="00BB6E68">
              <w:rPr>
                <w:sz w:val="22"/>
              </w:rPr>
            </w:r>
            <w:r w:rsidRPr="00BB6E68">
              <w:rPr>
                <w:sz w:val="22"/>
              </w:rPr>
              <w:fldChar w:fldCharType="end"/>
            </w:r>
            <w:bookmarkEnd w:id="1"/>
          </w:p>
          <w:p w:rsidR="00910076" w:rsidRPr="00BB6E68" w:rsidRDefault="00910076">
            <w:pPr>
              <w:tabs>
                <w:tab w:val="left" w:pos="567"/>
                <w:tab w:val="left" w:pos="1134"/>
                <w:tab w:val="left" w:pos="1701"/>
                <w:tab w:val="left" w:pos="2268"/>
                <w:tab w:val="left" w:pos="6237"/>
              </w:tabs>
              <w:spacing w:line="216" w:lineRule="auto"/>
              <w:rPr>
                <w:sz w:val="22"/>
              </w:rPr>
            </w:pPr>
          </w:p>
          <w:p w:rsidR="00910076" w:rsidRPr="00BB6E68" w:rsidRDefault="00910076">
            <w:pPr>
              <w:tabs>
                <w:tab w:val="left" w:pos="567"/>
                <w:tab w:val="left" w:pos="1134"/>
                <w:tab w:val="left" w:pos="1701"/>
                <w:tab w:val="left" w:pos="2268"/>
                <w:tab w:val="left" w:pos="6237"/>
              </w:tabs>
              <w:spacing w:line="216" w:lineRule="auto"/>
              <w:rPr>
                <w:sz w:val="22"/>
              </w:rPr>
            </w:pPr>
            <w:r w:rsidRPr="00BB6E68">
              <w:rPr>
                <w:sz w:val="22"/>
              </w:rPr>
              <w:fldChar w:fldCharType="begin"/>
            </w:r>
            <w:r w:rsidRPr="00BB6E68">
              <w:rPr>
                <w:sz w:val="22"/>
              </w:rPr>
              <w:instrText xml:space="preserve"> FILLIN  "Введите символ документа" \* MERGEFORMAT </w:instrText>
            </w:r>
            <w:r w:rsidR="00E35522" w:rsidRPr="00BB6E68">
              <w:rPr>
                <w:sz w:val="22"/>
              </w:rPr>
              <w:fldChar w:fldCharType="separate"/>
            </w:r>
            <w:r w:rsidR="00E35522" w:rsidRPr="00BB6E68">
              <w:rPr>
                <w:sz w:val="22"/>
              </w:rPr>
              <w:t>HRI/CORE/LKA/2008</w:t>
            </w:r>
            <w:r w:rsidRPr="00BB6E68">
              <w:rPr>
                <w:sz w:val="22"/>
              </w:rPr>
              <w:fldChar w:fldCharType="end"/>
            </w:r>
          </w:p>
          <w:p w:rsidR="00910076" w:rsidRPr="00BB6E68" w:rsidRDefault="00910076">
            <w:pPr>
              <w:tabs>
                <w:tab w:val="left" w:pos="567"/>
                <w:tab w:val="left" w:pos="1134"/>
                <w:tab w:val="left" w:pos="1701"/>
                <w:tab w:val="left" w:pos="2268"/>
                <w:tab w:val="left" w:pos="6237"/>
              </w:tabs>
              <w:spacing w:line="216" w:lineRule="auto"/>
              <w:rPr>
                <w:sz w:val="22"/>
              </w:rPr>
            </w:pPr>
            <w:r w:rsidRPr="00BB6E68">
              <w:rPr>
                <w:sz w:val="22"/>
              </w:rPr>
              <w:fldChar w:fldCharType="begin"/>
            </w:r>
            <w:r w:rsidRPr="00BB6E68">
              <w:rPr>
                <w:sz w:val="22"/>
              </w:rPr>
              <w:instrText xml:space="preserve"> FILLIN  "Введите дату документа" \* MERGEFORMAT </w:instrText>
            </w:r>
            <w:r w:rsidR="00E35522" w:rsidRPr="00BB6E68">
              <w:rPr>
                <w:sz w:val="22"/>
              </w:rPr>
              <w:fldChar w:fldCharType="separate"/>
            </w:r>
            <w:r w:rsidR="00E35522" w:rsidRPr="00BB6E68">
              <w:rPr>
                <w:sz w:val="22"/>
              </w:rPr>
              <w:t>23 September 2008</w:t>
            </w:r>
            <w:r w:rsidRPr="00BB6E68">
              <w:rPr>
                <w:sz w:val="22"/>
              </w:rPr>
              <w:fldChar w:fldCharType="end"/>
            </w:r>
          </w:p>
          <w:p w:rsidR="00910076" w:rsidRPr="00BB6E68" w:rsidRDefault="00910076">
            <w:pPr>
              <w:tabs>
                <w:tab w:val="left" w:pos="567"/>
                <w:tab w:val="left" w:pos="1134"/>
                <w:tab w:val="left" w:pos="1701"/>
                <w:tab w:val="left" w:pos="2268"/>
                <w:tab w:val="left" w:pos="6237"/>
              </w:tabs>
              <w:spacing w:line="216" w:lineRule="auto"/>
              <w:rPr>
                <w:sz w:val="22"/>
              </w:rPr>
            </w:pPr>
          </w:p>
          <w:p w:rsidR="00910076" w:rsidRPr="00BB6E68" w:rsidRDefault="00910076">
            <w:pPr>
              <w:tabs>
                <w:tab w:val="left" w:pos="567"/>
                <w:tab w:val="left" w:pos="1134"/>
                <w:tab w:val="left" w:pos="1701"/>
                <w:tab w:val="left" w:pos="2268"/>
                <w:tab w:val="left" w:pos="6237"/>
              </w:tabs>
              <w:spacing w:line="216" w:lineRule="auto"/>
              <w:rPr>
                <w:sz w:val="22"/>
              </w:rPr>
            </w:pPr>
            <w:r w:rsidRPr="00BB6E68">
              <w:rPr>
                <w:sz w:val="22"/>
              </w:rPr>
              <w:t>RUSSIAN</w:t>
            </w:r>
          </w:p>
          <w:p w:rsidR="00910076" w:rsidRPr="00BB6E68" w:rsidRDefault="00910076">
            <w:pPr>
              <w:tabs>
                <w:tab w:val="left" w:pos="567"/>
                <w:tab w:val="left" w:pos="1134"/>
                <w:tab w:val="left" w:pos="1701"/>
                <w:tab w:val="left" w:pos="2268"/>
                <w:tab w:val="left" w:pos="6237"/>
              </w:tabs>
              <w:spacing w:line="216" w:lineRule="auto"/>
              <w:rPr>
                <w:sz w:val="22"/>
              </w:rPr>
            </w:pPr>
            <w:r w:rsidRPr="00BB6E68">
              <w:rPr>
                <w:sz w:val="22"/>
              </w:rPr>
              <w:t xml:space="preserve">Original:  </w:t>
            </w:r>
            <w:r w:rsidRPr="00BB6E68">
              <w:rPr>
                <w:sz w:val="22"/>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sidRPr="00BB6E68">
              <w:rPr>
                <w:sz w:val="22"/>
              </w:rPr>
              <w:instrText xml:space="preserve"> FORMDROPDOWN </w:instrText>
            </w:r>
            <w:r w:rsidRPr="00BB6E68">
              <w:rPr>
                <w:sz w:val="22"/>
              </w:rPr>
            </w:r>
            <w:r w:rsidRPr="00BB6E68">
              <w:rPr>
                <w:sz w:val="22"/>
              </w:rPr>
              <w:fldChar w:fldCharType="end"/>
            </w:r>
            <w:bookmarkEnd w:id="2"/>
          </w:p>
          <w:p w:rsidR="00910076" w:rsidRPr="00BB6E68" w:rsidRDefault="00910076">
            <w:pPr>
              <w:tabs>
                <w:tab w:val="left" w:pos="567"/>
                <w:tab w:val="left" w:pos="1134"/>
                <w:tab w:val="left" w:pos="1701"/>
                <w:tab w:val="left" w:pos="2268"/>
                <w:tab w:val="left" w:pos="6237"/>
              </w:tabs>
              <w:spacing w:line="216" w:lineRule="auto"/>
            </w:pPr>
          </w:p>
          <w:p w:rsidR="00910076" w:rsidRPr="00BB6E68" w:rsidRDefault="00910076">
            <w:pPr>
              <w:tabs>
                <w:tab w:val="left" w:pos="567"/>
                <w:tab w:val="left" w:pos="1134"/>
                <w:tab w:val="left" w:pos="1701"/>
                <w:tab w:val="left" w:pos="2268"/>
                <w:tab w:val="left" w:pos="6237"/>
              </w:tabs>
              <w:suppressAutoHyphens/>
              <w:ind w:left="284"/>
              <w:rPr>
                <w:sz w:val="20"/>
              </w:rPr>
            </w:pPr>
          </w:p>
        </w:tc>
      </w:tr>
    </w:tbl>
    <w:p w:rsidR="00910076" w:rsidRPr="00BB6E68" w:rsidRDefault="00910076">
      <w:pPr>
        <w:tabs>
          <w:tab w:val="left" w:pos="567"/>
          <w:tab w:val="left" w:pos="1134"/>
          <w:tab w:val="left" w:pos="1701"/>
          <w:tab w:val="left" w:pos="2268"/>
          <w:tab w:val="left" w:pos="6237"/>
        </w:tabs>
      </w:pPr>
    </w:p>
    <w:p w:rsidR="005C5CB2" w:rsidRPr="00BB6E68" w:rsidRDefault="005C5CB2" w:rsidP="005C5CB2"/>
    <w:p w:rsidR="005C5CB2" w:rsidRPr="00BB6E68" w:rsidRDefault="005C5CB2" w:rsidP="005C5CB2"/>
    <w:p w:rsidR="005C5CB2" w:rsidRPr="00BB6E68" w:rsidRDefault="005C5CB2" w:rsidP="005C5CB2"/>
    <w:p w:rsidR="000D76D4" w:rsidRPr="00BB6E68" w:rsidRDefault="000D76D4" w:rsidP="005C5CB2"/>
    <w:p w:rsidR="000D76D4" w:rsidRPr="00BB6E68" w:rsidRDefault="000D76D4" w:rsidP="005C5CB2"/>
    <w:p w:rsidR="000D76D4" w:rsidRPr="00BB6E68" w:rsidRDefault="000D76D4" w:rsidP="005C5CB2"/>
    <w:p w:rsidR="000D76D4" w:rsidRPr="00BB6E68" w:rsidRDefault="000D76D4" w:rsidP="005C5CB2"/>
    <w:p w:rsidR="005C5CB2" w:rsidRPr="00BB6E68" w:rsidRDefault="005C5CB2" w:rsidP="005C5CB2">
      <w:pPr>
        <w:jc w:val="center"/>
        <w:rPr>
          <w:b/>
        </w:rPr>
      </w:pPr>
      <w:r w:rsidRPr="00BB6E68">
        <w:rPr>
          <w:b/>
        </w:rPr>
        <w:t>БАЗОВЫЙ ДОКУМЕНТ, СОСТАВЛЯЮЩИЙ ЧАСТЬ ДОКЛАДОВ</w:t>
      </w:r>
      <w:r w:rsidRPr="00BB6E68">
        <w:rPr>
          <w:b/>
        </w:rPr>
        <w:br/>
        <w:t>ГОСУДАРСТВ-УЧАСТНИКОВ</w:t>
      </w:r>
    </w:p>
    <w:p w:rsidR="005C5CB2" w:rsidRPr="00BB6E68" w:rsidRDefault="005C5CB2" w:rsidP="005C5CB2">
      <w:pPr>
        <w:jc w:val="center"/>
        <w:rPr>
          <w:b/>
        </w:rPr>
      </w:pPr>
    </w:p>
    <w:p w:rsidR="005C5CB2" w:rsidRPr="00BB6E68" w:rsidRDefault="005C5CB2" w:rsidP="005C5CB2">
      <w:pPr>
        <w:jc w:val="center"/>
      </w:pPr>
      <w:r w:rsidRPr="00BB6E68">
        <w:rPr>
          <w:b/>
        </w:rPr>
        <w:t>ШРИ-ЛАНКА</w:t>
      </w:r>
      <w:r w:rsidRPr="00D55A2F">
        <w:rPr>
          <w:rStyle w:val="FootnoteReference"/>
          <w:b w:val="0"/>
          <w:vertAlign w:val="baseline"/>
        </w:rPr>
        <w:footnoteReference w:customMarkFollows="1" w:id="1"/>
        <w:t>*</w:t>
      </w:r>
    </w:p>
    <w:p w:rsidR="005C5CB2" w:rsidRPr="00BB6E68" w:rsidRDefault="005C5CB2" w:rsidP="005C5CB2">
      <w:pPr>
        <w:jc w:val="center"/>
      </w:pPr>
    </w:p>
    <w:p w:rsidR="005C5CB2" w:rsidRPr="00BB6E68" w:rsidRDefault="005C5CB2" w:rsidP="005C5CB2">
      <w:pPr>
        <w:jc w:val="center"/>
      </w:pPr>
    </w:p>
    <w:p w:rsidR="005C5CB2" w:rsidRPr="00BB6E68" w:rsidRDefault="005C5CB2" w:rsidP="005C5CB2">
      <w:pPr>
        <w:jc w:val="center"/>
      </w:pPr>
    </w:p>
    <w:p w:rsidR="005C5CB2" w:rsidRPr="00BB6E68" w:rsidRDefault="005C5CB2" w:rsidP="005C5CB2">
      <w:pPr>
        <w:jc w:val="center"/>
      </w:pPr>
    </w:p>
    <w:p w:rsidR="005C5CB2" w:rsidRPr="00BB6E68" w:rsidRDefault="005C5CB2" w:rsidP="005C5CB2">
      <w:pPr>
        <w:jc w:val="right"/>
      </w:pPr>
      <w:r w:rsidRPr="00BB6E68">
        <w:t>[23 апреля 2008 года]</w:t>
      </w:r>
    </w:p>
    <w:p w:rsidR="005C5CB2" w:rsidRPr="00BB6E68" w:rsidRDefault="005C5CB2" w:rsidP="005C5CB2">
      <w:pPr>
        <w:jc w:val="right"/>
      </w:pPr>
    </w:p>
    <w:p w:rsidR="005C5CB2" w:rsidRPr="00BB6E68" w:rsidRDefault="005C5CB2" w:rsidP="00B371AD">
      <w:pPr>
        <w:spacing w:line="240" w:lineRule="auto"/>
        <w:jc w:val="center"/>
      </w:pPr>
      <w:r w:rsidRPr="00BB6E68">
        <w:br w:type="page"/>
        <w:t>СОДЕРЖАНИЕ</w:t>
      </w:r>
    </w:p>
    <w:p w:rsidR="005C5CB2" w:rsidRPr="00BB6E68" w:rsidRDefault="005C5CB2" w:rsidP="00B371AD">
      <w:pPr>
        <w:spacing w:line="216" w:lineRule="auto"/>
        <w:jc w:val="center"/>
      </w:pPr>
    </w:p>
    <w:p w:rsidR="005C5CB2" w:rsidRPr="00BB6E68" w:rsidRDefault="005C5CB2" w:rsidP="00B371AD">
      <w:pPr>
        <w:tabs>
          <w:tab w:val="clear" w:pos="6237"/>
          <w:tab w:val="center" w:pos="8039"/>
          <w:tab w:val="center" w:pos="9122"/>
        </w:tabs>
        <w:spacing w:line="240" w:lineRule="auto"/>
        <w:rPr>
          <w:i/>
        </w:rPr>
      </w:pPr>
      <w:r w:rsidRPr="00BB6E68">
        <w:tab/>
      </w:r>
      <w:r w:rsidRPr="00BB6E68">
        <w:tab/>
      </w:r>
      <w:r w:rsidRPr="00BB6E68">
        <w:tab/>
      </w:r>
      <w:r w:rsidRPr="00BB6E68">
        <w:tab/>
      </w:r>
      <w:r w:rsidRPr="00BB6E68">
        <w:tab/>
      </w:r>
      <w:r w:rsidRPr="00BB6E68">
        <w:rPr>
          <w:i/>
        </w:rPr>
        <w:t>Пункты</w:t>
      </w:r>
      <w:r w:rsidRPr="00BB6E68">
        <w:rPr>
          <w:i/>
        </w:rPr>
        <w:tab/>
        <w:t>Стр.</w:t>
      </w:r>
    </w:p>
    <w:p w:rsidR="005C5CB2" w:rsidRPr="00BB6E68" w:rsidRDefault="005C5CB2" w:rsidP="00FB0B7C">
      <w:pPr>
        <w:tabs>
          <w:tab w:val="clear" w:pos="6237"/>
          <w:tab w:val="center" w:pos="8039"/>
          <w:tab w:val="center" w:pos="9122"/>
        </w:tabs>
        <w:spacing w:line="216" w:lineRule="auto"/>
        <w:rPr>
          <w:i/>
          <w:sz w:val="16"/>
          <w:szCs w:val="16"/>
        </w:rPr>
      </w:pPr>
    </w:p>
    <w:p w:rsidR="005C5CB2" w:rsidRPr="00BB6E68" w:rsidRDefault="005C5CB2" w:rsidP="00B371AD">
      <w:pPr>
        <w:tabs>
          <w:tab w:val="clear" w:pos="6237"/>
          <w:tab w:val="center" w:pos="8039"/>
          <w:tab w:val="center" w:pos="9122"/>
        </w:tabs>
        <w:spacing w:line="240" w:lineRule="auto"/>
        <w:rPr>
          <w:i/>
        </w:rPr>
      </w:pPr>
      <w:r w:rsidRPr="00BB6E68">
        <w:rPr>
          <w:i/>
        </w:rPr>
        <w:t>Глава</w:t>
      </w:r>
    </w:p>
    <w:p w:rsidR="005C5CB2" w:rsidRPr="00BB6E68" w:rsidRDefault="005C5CB2" w:rsidP="00B371AD">
      <w:pPr>
        <w:tabs>
          <w:tab w:val="clear" w:pos="6237"/>
          <w:tab w:val="center" w:pos="8039"/>
          <w:tab w:val="center" w:pos="9122"/>
        </w:tabs>
        <w:spacing w:line="240" w:lineRule="auto"/>
        <w:rPr>
          <w:i/>
        </w:rPr>
      </w:pPr>
    </w:p>
    <w:p w:rsidR="005C5CB2" w:rsidRPr="00BB6E68" w:rsidRDefault="00505B2A" w:rsidP="002D7572">
      <w:pPr>
        <w:tabs>
          <w:tab w:val="clear" w:pos="6237"/>
          <w:tab w:val="decimal" w:pos="567"/>
          <w:tab w:val="center" w:leader="dot" w:pos="7293"/>
          <w:tab w:val="center" w:pos="7938"/>
          <w:tab w:val="center" w:pos="9122"/>
        </w:tabs>
        <w:spacing w:line="240" w:lineRule="auto"/>
      </w:pPr>
      <w:r w:rsidRPr="00BB6E68">
        <w:tab/>
      </w:r>
      <w:r w:rsidR="005C5CB2" w:rsidRPr="00BB6E68">
        <w:t>I.</w:t>
      </w:r>
      <w:r w:rsidR="005C5CB2" w:rsidRPr="00BB6E68">
        <w:tab/>
        <w:t>ОБЩАЯ ИНФОРМАЦИЯ О ШРИ</w:t>
      </w:r>
      <w:r w:rsidRPr="00BB6E68">
        <w:t>-ЛАНКИЙСКОМ</w:t>
      </w:r>
      <w:r w:rsidR="005C5CB2" w:rsidRPr="00BB6E68">
        <w:br/>
      </w:r>
      <w:r w:rsidR="005C5CB2" w:rsidRPr="00BB6E68">
        <w:tab/>
      </w:r>
      <w:r w:rsidRPr="00BB6E68">
        <w:tab/>
      </w:r>
      <w:r w:rsidR="005C5CB2" w:rsidRPr="00BB6E68">
        <w:t>ГОСУДАРСТВЕ</w:t>
      </w:r>
      <w:r w:rsidRPr="00BB6E68">
        <w:t xml:space="preserve"> </w:t>
      </w:r>
      <w:r w:rsidR="005C5CB2" w:rsidRPr="00BB6E68">
        <w:tab/>
      </w:r>
      <w:r w:rsidR="005C5CB2" w:rsidRPr="00BB6E68">
        <w:tab/>
      </w:r>
      <w:r w:rsidR="002D7572" w:rsidRPr="00BB6E68">
        <w:t xml:space="preserve">    1 - 110</w:t>
      </w:r>
      <w:r w:rsidR="000D76D4" w:rsidRPr="00BB6E68">
        <w:tab/>
      </w:r>
      <w:r w:rsidR="00CC4E89" w:rsidRPr="00BB6E68">
        <w:t>3</w:t>
      </w:r>
    </w:p>
    <w:p w:rsidR="005C5CB2" w:rsidRPr="00BB6E68" w:rsidRDefault="005C5CB2" w:rsidP="002D7572">
      <w:pPr>
        <w:tabs>
          <w:tab w:val="clear" w:pos="6237"/>
          <w:tab w:val="decimal" w:pos="567"/>
          <w:tab w:val="center" w:leader="dot" w:pos="7293"/>
          <w:tab w:val="center" w:pos="7938"/>
          <w:tab w:val="center" w:pos="9122"/>
        </w:tabs>
        <w:spacing w:line="240" w:lineRule="auto"/>
      </w:pPr>
    </w:p>
    <w:p w:rsidR="005C5CB2" w:rsidRPr="00BB6E68" w:rsidRDefault="00B371AD" w:rsidP="002D7572">
      <w:pPr>
        <w:tabs>
          <w:tab w:val="clear" w:pos="2268"/>
          <w:tab w:val="clear" w:pos="6237"/>
          <w:tab w:val="decimal" w:pos="567"/>
          <w:tab w:val="center" w:leader="dot" w:pos="7293"/>
          <w:tab w:val="center" w:pos="7938"/>
          <w:tab w:val="center" w:pos="9122"/>
        </w:tabs>
        <w:spacing w:line="240" w:lineRule="auto"/>
      </w:pPr>
      <w:r w:rsidRPr="00BB6E68">
        <w:tab/>
      </w:r>
      <w:r w:rsidR="005C5CB2" w:rsidRPr="00BB6E68">
        <w:tab/>
        <w:t>А.</w:t>
      </w:r>
      <w:r w:rsidR="005C5CB2" w:rsidRPr="00BB6E68">
        <w:tab/>
        <w:t>Истори</w:t>
      </w:r>
      <w:r w:rsidR="00612413" w:rsidRPr="00BB6E68">
        <w:t>ческий очерк</w:t>
      </w:r>
      <w:r w:rsidRPr="00BB6E68">
        <w:t xml:space="preserve"> </w:t>
      </w:r>
      <w:r w:rsidR="005C5CB2" w:rsidRPr="00BB6E68">
        <w:tab/>
      </w:r>
      <w:r w:rsidR="002D7572" w:rsidRPr="00BB6E68">
        <w:tab/>
        <w:t xml:space="preserve">  1 - 59</w:t>
      </w:r>
      <w:r w:rsidR="005C5CB2" w:rsidRPr="00BB6E68">
        <w:tab/>
      </w:r>
      <w:r w:rsidR="00CC4E89" w:rsidRPr="00BB6E68">
        <w:t>3</w:t>
      </w:r>
    </w:p>
    <w:p w:rsidR="00B371AD" w:rsidRPr="00BB6E68" w:rsidRDefault="00B371AD" w:rsidP="002D7572">
      <w:pPr>
        <w:tabs>
          <w:tab w:val="clear" w:pos="6237"/>
          <w:tab w:val="decimal" w:pos="567"/>
          <w:tab w:val="center" w:leader="dot" w:pos="7293"/>
          <w:tab w:val="center" w:pos="7938"/>
          <w:tab w:val="center" w:pos="9122"/>
        </w:tabs>
        <w:spacing w:line="240" w:lineRule="auto"/>
      </w:pPr>
      <w:r w:rsidRPr="00BB6E68">
        <w:tab/>
      </w:r>
      <w:r w:rsidR="005C5CB2" w:rsidRPr="00BB6E68">
        <w:tab/>
        <w:t>В.</w:t>
      </w:r>
      <w:r w:rsidR="005C5CB2" w:rsidRPr="00BB6E68">
        <w:tab/>
        <w:t>Конституционные, политические и правовые</w:t>
      </w:r>
    </w:p>
    <w:p w:rsidR="005C5CB2" w:rsidRPr="00BB6E68" w:rsidRDefault="00B371AD" w:rsidP="002D7572">
      <w:pPr>
        <w:tabs>
          <w:tab w:val="clear" w:pos="6237"/>
          <w:tab w:val="decimal" w:pos="567"/>
          <w:tab w:val="center" w:leader="dot" w:pos="7293"/>
          <w:tab w:val="center" w:pos="7938"/>
          <w:tab w:val="center" w:pos="9122"/>
        </w:tabs>
        <w:spacing w:line="240" w:lineRule="auto"/>
      </w:pPr>
      <w:r w:rsidRPr="00BB6E68">
        <w:tab/>
      </w:r>
      <w:r w:rsidRPr="00BB6E68">
        <w:tab/>
      </w:r>
      <w:r w:rsidRPr="00BB6E68">
        <w:tab/>
      </w:r>
      <w:r w:rsidR="005C5CB2" w:rsidRPr="00BB6E68">
        <w:t>основы</w:t>
      </w:r>
      <w:r w:rsidRPr="00BB6E68">
        <w:t xml:space="preserve"> </w:t>
      </w:r>
      <w:r w:rsidR="00612413" w:rsidRPr="00BB6E68">
        <w:t xml:space="preserve">государства </w:t>
      </w:r>
      <w:r w:rsidR="005C5CB2" w:rsidRPr="00BB6E68">
        <w:tab/>
      </w:r>
      <w:r w:rsidR="005C5CB2" w:rsidRPr="00BB6E68">
        <w:tab/>
      </w:r>
      <w:r w:rsidR="002D7572" w:rsidRPr="00BB6E68">
        <w:t xml:space="preserve">  60 - 100</w:t>
      </w:r>
      <w:r w:rsidRPr="00BB6E68">
        <w:tab/>
      </w:r>
      <w:r w:rsidR="00DA136D">
        <w:t>19</w:t>
      </w:r>
    </w:p>
    <w:p w:rsidR="005C5CB2" w:rsidRPr="00BB6E68" w:rsidRDefault="005C5CB2" w:rsidP="002D7572">
      <w:pPr>
        <w:tabs>
          <w:tab w:val="clear" w:pos="6237"/>
          <w:tab w:val="decimal" w:pos="567"/>
          <w:tab w:val="center" w:leader="dot" w:pos="7293"/>
          <w:tab w:val="center" w:pos="7938"/>
          <w:tab w:val="center" w:pos="9122"/>
        </w:tabs>
        <w:spacing w:line="240" w:lineRule="auto"/>
      </w:pPr>
    </w:p>
    <w:p w:rsidR="00DA136D" w:rsidRDefault="00B371AD" w:rsidP="002D7572">
      <w:pPr>
        <w:tabs>
          <w:tab w:val="clear" w:pos="2268"/>
          <w:tab w:val="clear" w:pos="6237"/>
          <w:tab w:val="decimal" w:pos="567"/>
          <w:tab w:val="center" w:leader="dot" w:pos="7293"/>
          <w:tab w:val="center" w:pos="7938"/>
          <w:tab w:val="center" w:pos="9122"/>
        </w:tabs>
        <w:spacing w:line="240" w:lineRule="auto"/>
        <w:ind w:left="567" w:hanging="567"/>
      </w:pPr>
      <w:r w:rsidRPr="00BB6E68">
        <w:tab/>
      </w:r>
      <w:r w:rsidR="005C5CB2" w:rsidRPr="00BB6E68">
        <w:t>II.</w:t>
      </w:r>
      <w:r w:rsidR="005C5CB2" w:rsidRPr="00BB6E68">
        <w:tab/>
      </w:r>
      <w:r w:rsidR="00DA136D" w:rsidRPr="00DA136D">
        <w:t>ПРАВОВЫЕ ОСНОВЫ ЗАЩИТЫ ПРАВ ЧЕЛОВЕКА</w:t>
      </w:r>
    </w:p>
    <w:p w:rsidR="005C5CB2" w:rsidRPr="00BB6E68" w:rsidRDefault="00DA136D" w:rsidP="002D7572">
      <w:pPr>
        <w:tabs>
          <w:tab w:val="clear" w:pos="2268"/>
          <w:tab w:val="clear" w:pos="6237"/>
          <w:tab w:val="decimal" w:pos="567"/>
          <w:tab w:val="center" w:leader="dot" w:pos="7293"/>
          <w:tab w:val="center" w:pos="7938"/>
          <w:tab w:val="center" w:pos="9122"/>
        </w:tabs>
        <w:spacing w:line="240" w:lineRule="auto"/>
        <w:ind w:left="567" w:hanging="567"/>
      </w:pPr>
      <w:r>
        <w:tab/>
      </w:r>
      <w:r>
        <w:tab/>
      </w:r>
      <w:r w:rsidRPr="00DA136D">
        <w:t>НА НАЦИОНАЛЬНОМ УРОВНЕ</w:t>
      </w:r>
      <w:r w:rsidR="005C5CB2" w:rsidRPr="00BB6E68">
        <w:tab/>
      </w:r>
      <w:r w:rsidR="005C5CB2" w:rsidRPr="00BB6E68">
        <w:tab/>
      </w:r>
      <w:r w:rsidR="00072046" w:rsidRPr="00BB6E68">
        <w:t>111 - 220</w:t>
      </w:r>
      <w:r w:rsidR="005C5CB2" w:rsidRPr="00BB6E68">
        <w:tab/>
      </w:r>
      <w:r>
        <w:t>33</w:t>
      </w:r>
    </w:p>
    <w:p w:rsidR="005C5CB2" w:rsidRPr="00BB6E68" w:rsidRDefault="005C5CB2" w:rsidP="002D7572">
      <w:pPr>
        <w:tabs>
          <w:tab w:val="clear" w:pos="2268"/>
          <w:tab w:val="clear" w:pos="6237"/>
          <w:tab w:val="decimal" w:pos="567"/>
          <w:tab w:val="center" w:leader="dot" w:pos="7293"/>
          <w:tab w:val="center" w:pos="7938"/>
          <w:tab w:val="center" w:pos="9122"/>
        </w:tabs>
        <w:spacing w:line="240" w:lineRule="auto"/>
      </w:pPr>
    </w:p>
    <w:p w:rsidR="005C5CB2" w:rsidRPr="00BB6E68" w:rsidRDefault="005C5CB2" w:rsidP="002D7572">
      <w:pPr>
        <w:tabs>
          <w:tab w:val="clear" w:pos="6237"/>
          <w:tab w:val="decimal" w:pos="567"/>
          <w:tab w:val="center" w:leader="dot" w:pos="7293"/>
          <w:tab w:val="center" w:pos="7938"/>
          <w:tab w:val="center" w:pos="9122"/>
        </w:tabs>
        <w:spacing w:line="240" w:lineRule="auto"/>
      </w:pPr>
      <w:r w:rsidRPr="00BB6E68">
        <w:tab/>
      </w:r>
      <w:r w:rsidR="00612413" w:rsidRPr="00BB6E68">
        <w:tab/>
      </w:r>
      <w:r w:rsidRPr="00BB6E68">
        <w:t>А.</w:t>
      </w:r>
      <w:r w:rsidRPr="00BB6E68">
        <w:tab/>
        <w:t>Принятие международных правозащитных норм</w:t>
      </w:r>
      <w:r w:rsidR="00B371AD" w:rsidRPr="00BB6E68">
        <w:t xml:space="preserve"> </w:t>
      </w:r>
      <w:r w:rsidRPr="00BB6E68">
        <w:tab/>
      </w:r>
      <w:r w:rsidRPr="00BB6E68">
        <w:tab/>
      </w:r>
      <w:r w:rsidR="00072046" w:rsidRPr="00BB6E68">
        <w:t>111 - 118</w:t>
      </w:r>
      <w:r w:rsidR="00B371AD" w:rsidRPr="00BB6E68">
        <w:tab/>
      </w:r>
      <w:r w:rsidR="004A178B">
        <w:t>33</w:t>
      </w:r>
    </w:p>
    <w:p w:rsidR="005C5CB2" w:rsidRPr="00BB6E68" w:rsidRDefault="005C5CB2" w:rsidP="002D7572">
      <w:pPr>
        <w:tabs>
          <w:tab w:val="clear" w:pos="2268"/>
          <w:tab w:val="clear" w:pos="6237"/>
          <w:tab w:val="decimal" w:pos="567"/>
          <w:tab w:val="center" w:leader="dot" w:pos="7293"/>
          <w:tab w:val="center" w:pos="7938"/>
          <w:tab w:val="center" w:pos="9122"/>
        </w:tabs>
        <w:spacing w:line="240" w:lineRule="auto"/>
        <w:ind w:left="567" w:hanging="567"/>
      </w:pPr>
      <w:r w:rsidRPr="00BB6E68">
        <w:tab/>
      </w:r>
      <w:r w:rsidR="00612413" w:rsidRPr="00BB6E68">
        <w:tab/>
      </w:r>
      <w:r w:rsidRPr="00BB6E68">
        <w:t>В.</w:t>
      </w:r>
      <w:r w:rsidRPr="00BB6E68">
        <w:tab/>
        <w:t>Правов</w:t>
      </w:r>
      <w:r w:rsidR="00FB09E5">
        <w:t>ая</w:t>
      </w:r>
      <w:r w:rsidRPr="00BB6E68">
        <w:t xml:space="preserve"> основ</w:t>
      </w:r>
      <w:r w:rsidR="00FB09E5">
        <w:t>а для</w:t>
      </w:r>
      <w:r w:rsidRPr="00BB6E68">
        <w:t xml:space="preserve"> защиты прав человека на </w:t>
      </w:r>
      <w:r w:rsidRPr="00BB6E68">
        <w:br/>
      </w:r>
      <w:r w:rsidRPr="00BB6E68">
        <w:tab/>
      </w:r>
      <w:r w:rsidRPr="00BB6E68">
        <w:tab/>
      </w:r>
      <w:r w:rsidR="00B371AD" w:rsidRPr="00BB6E68">
        <w:t xml:space="preserve">национальном </w:t>
      </w:r>
      <w:r w:rsidRPr="00BB6E68">
        <w:t>уровне</w:t>
      </w:r>
      <w:r w:rsidR="00B371AD" w:rsidRPr="00BB6E68">
        <w:t xml:space="preserve"> </w:t>
      </w:r>
      <w:r w:rsidRPr="00BB6E68">
        <w:tab/>
      </w:r>
      <w:r w:rsidRPr="00BB6E68">
        <w:tab/>
      </w:r>
      <w:r w:rsidR="00072046" w:rsidRPr="00BB6E68">
        <w:t>119 - 134</w:t>
      </w:r>
      <w:r w:rsidRPr="00BB6E68">
        <w:tab/>
      </w:r>
      <w:r w:rsidR="00FB09E5">
        <w:t>36</w:t>
      </w:r>
    </w:p>
    <w:p w:rsidR="005C5CB2" w:rsidRPr="00BB6E68" w:rsidRDefault="005C5CB2" w:rsidP="002D7572">
      <w:pPr>
        <w:tabs>
          <w:tab w:val="clear" w:pos="2268"/>
          <w:tab w:val="clear" w:pos="6237"/>
          <w:tab w:val="decimal" w:pos="567"/>
          <w:tab w:val="center" w:leader="dot" w:pos="7293"/>
          <w:tab w:val="center" w:pos="7938"/>
          <w:tab w:val="center" w:pos="9122"/>
        </w:tabs>
        <w:spacing w:line="240" w:lineRule="auto"/>
      </w:pPr>
      <w:r w:rsidRPr="00BB6E68">
        <w:tab/>
      </w:r>
      <w:r w:rsidR="00612413" w:rsidRPr="00BB6E68">
        <w:tab/>
      </w:r>
      <w:r w:rsidRPr="00BB6E68">
        <w:t>С.</w:t>
      </w:r>
      <w:r w:rsidRPr="00BB6E68">
        <w:tab/>
        <w:t xml:space="preserve">Общие основы поощрения прав человека на </w:t>
      </w:r>
      <w:r w:rsidRPr="00BB6E68">
        <w:br/>
      </w:r>
      <w:r w:rsidRPr="00BB6E68">
        <w:tab/>
      </w:r>
      <w:r w:rsidR="00612413" w:rsidRPr="00BB6E68">
        <w:tab/>
      </w:r>
      <w:r w:rsidRPr="00BB6E68">
        <w:tab/>
      </w:r>
      <w:r w:rsidR="00B371AD" w:rsidRPr="00BB6E68">
        <w:t xml:space="preserve">национальном </w:t>
      </w:r>
      <w:r w:rsidRPr="00BB6E68">
        <w:t>уровне</w:t>
      </w:r>
      <w:r w:rsidR="00B371AD" w:rsidRPr="00BB6E68">
        <w:t xml:space="preserve"> </w:t>
      </w:r>
      <w:r w:rsidRPr="00BB6E68">
        <w:tab/>
      </w:r>
      <w:r w:rsidRPr="00BB6E68">
        <w:tab/>
      </w:r>
      <w:r w:rsidR="00072046" w:rsidRPr="00BB6E68">
        <w:t>135</w:t>
      </w:r>
      <w:r w:rsidR="00B647EA">
        <w:t xml:space="preserve"> - 192</w:t>
      </w:r>
      <w:r w:rsidRPr="00BB6E68">
        <w:tab/>
      </w:r>
      <w:r w:rsidR="00B647EA">
        <w:t>41</w:t>
      </w:r>
    </w:p>
    <w:p w:rsidR="00B371AD" w:rsidRPr="00BB6E68" w:rsidRDefault="005C5CB2" w:rsidP="002D7572">
      <w:pPr>
        <w:tabs>
          <w:tab w:val="clear" w:pos="6237"/>
          <w:tab w:val="decimal" w:pos="567"/>
          <w:tab w:val="center" w:leader="dot" w:pos="7293"/>
          <w:tab w:val="center" w:pos="7938"/>
          <w:tab w:val="center" w:pos="9122"/>
        </w:tabs>
        <w:spacing w:line="240" w:lineRule="auto"/>
      </w:pPr>
      <w:r w:rsidRPr="00BB6E68">
        <w:tab/>
      </w:r>
      <w:r w:rsidR="00612413" w:rsidRPr="00BB6E68">
        <w:tab/>
      </w:r>
      <w:r w:rsidRPr="00BB6E68">
        <w:t>D.</w:t>
      </w:r>
      <w:r w:rsidRPr="00BB6E68">
        <w:tab/>
      </w:r>
      <w:r w:rsidR="00B647EA">
        <w:t>Просветительские</w:t>
      </w:r>
      <w:r w:rsidRPr="00BB6E68">
        <w:t xml:space="preserve"> программы и общественная</w:t>
      </w:r>
    </w:p>
    <w:p w:rsidR="005C5CB2" w:rsidRPr="00BB6E68" w:rsidRDefault="00B371AD" w:rsidP="002D7572">
      <w:pPr>
        <w:tabs>
          <w:tab w:val="clear" w:pos="6237"/>
          <w:tab w:val="decimal" w:pos="567"/>
          <w:tab w:val="center" w:leader="dot" w:pos="7293"/>
          <w:tab w:val="center" w:pos="7938"/>
          <w:tab w:val="center" w:pos="9122"/>
        </w:tabs>
        <w:spacing w:line="240" w:lineRule="auto"/>
      </w:pPr>
      <w:r w:rsidRPr="00BB6E68">
        <w:tab/>
      </w:r>
      <w:r w:rsidRPr="00BB6E68">
        <w:tab/>
      </w:r>
      <w:r w:rsidR="00612413" w:rsidRPr="00BB6E68">
        <w:tab/>
      </w:r>
      <w:r w:rsidR="005C5CB2" w:rsidRPr="00BB6E68">
        <w:t>информация</w:t>
      </w:r>
      <w:r w:rsidRPr="00BB6E68">
        <w:t xml:space="preserve"> </w:t>
      </w:r>
      <w:r w:rsidRPr="00BB6E68">
        <w:tab/>
      </w:r>
      <w:r w:rsidRPr="00BB6E68">
        <w:tab/>
      </w:r>
      <w:r w:rsidR="00072046" w:rsidRPr="00BB6E68">
        <w:t>193 - 220</w:t>
      </w:r>
      <w:r w:rsidRPr="00BB6E68">
        <w:tab/>
      </w:r>
      <w:r w:rsidR="008A3308">
        <w:t>61</w:t>
      </w:r>
    </w:p>
    <w:p w:rsidR="005C5CB2" w:rsidRPr="00BB6E68" w:rsidRDefault="005C5CB2" w:rsidP="002D7572">
      <w:pPr>
        <w:tabs>
          <w:tab w:val="clear" w:pos="6237"/>
          <w:tab w:val="decimal" w:pos="567"/>
          <w:tab w:val="center" w:leader="dot" w:pos="7293"/>
          <w:tab w:val="center" w:pos="7938"/>
          <w:tab w:val="center" w:pos="9122"/>
        </w:tabs>
        <w:spacing w:line="240" w:lineRule="auto"/>
      </w:pPr>
    </w:p>
    <w:p w:rsidR="005C5CB2" w:rsidRPr="00BB6E68" w:rsidRDefault="00B371AD" w:rsidP="002D7572">
      <w:pPr>
        <w:tabs>
          <w:tab w:val="clear" w:pos="2268"/>
          <w:tab w:val="clear" w:pos="6237"/>
          <w:tab w:val="decimal" w:pos="567"/>
          <w:tab w:val="center" w:leader="dot" w:pos="7293"/>
          <w:tab w:val="center" w:pos="7938"/>
          <w:tab w:val="center" w:pos="9122"/>
        </w:tabs>
        <w:spacing w:line="240" w:lineRule="auto"/>
        <w:ind w:left="1134" w:hanging="1134"/>
      </w:pPr>
      <w:r w:rsidRPr="00BB6E68">
        <w:tab/>
      </w:r>
      <w:r w:rsidR="005C5CB2" w:rsidRPr="00BB6E68">
        <w:t>III.</w:t>
      </w:r>
      <w:r w:rsidR="005C5CB2" w:rsidRPr="00BB6E68">
        <w:tab/>
        <w:t xml:space="preserve">ИНФОРМАЦИЯ О НЕДИСКРИМИНАЦИИ И </w:t>
      </w:r>
      <w:r w:rsidR="005C5CB2" w:rsidRPr="00BB6E68">
        <w:br/>
      </w:r>
      <w:r w:rsidRPr="00BB6E68">
        <w:t xml:space="preserve">РАВНОПРАВИИ </w:t>
      </w:r>
      <w:r w:rsidR="005C5CB2" w:rsidRPr="00BB6E68">
        <w:t>И ЭФФЕКТИВНЫ</w:t>
      </w:r>
      <w:r w:rsidR="008A3308">
        <w:t>Х</w:t>
      </w:r>
      <w:r w:rsidR="005C5CB2" w:rsidRPr="00BB6E68">
        <w:t xml:space="preserve"> СРЕДСТВА</w:t>
      </w:r>
      <w:r w:rsidR="008A3308">
        <w:t>Х</w:t>
      </w:r>
      <w:r w:rsidR="005C5CB2" w:rsidRPr="00BB6E68">
        <w:t xml:space="preserve"> </w:t>
      </w:r>
      <w:r w:rsidR="00612413" w:rsidRPr="00BB6E68">
        <w:br/>
      </w:r>
      <w:r w:rsidR="005C5CB2" w:rsidRPr="00BB6E68">
        <w:t>ЗАЩИТЫ</w:t>
      </w:r>
      <w:r w:rsidR="00612413" w:rsidRPr="00BB6E68">
        <w:t xml:space="preserve"> </w:t>
      </w:r>
      <w:r w:rsidR="005C5CB2" w:rsidRPr="00BB6E68">
        <w:tab/>
      </w:r>
      <w:r w:rsidR="005C5CB2" w:rsidRPr="00BB6E68">
        <w:tab/>
      </w:r>
      <w:r w:rsidR="00072046" w:rsidRPr="00BB6E68">
        <w:t>221 - 228</w:t>
      </w:r>
      <w:r w:rsidR="00612413" w:rsidRPr="00BB6E68">
        <w:tab/>
      </w:r>
      <w:r w:rsidR="008A3308">
        <w:t>68</w:t>
      </w:r>
    </w:p>
    <w:p w:rsidR="005C5CB2" w:rsidRPr="00BB6E68" w:rsidRDefault="005C5CB2" w:rsidP="002D7572">
      <w:pPr>
        <w:tabs>
          <w:tab w:val="clear" w:pos="6237"/>
          <w:tab w:val="decimal" w:pos="567"/>
          <w:tab w:val="center" w:leader="dot" w:pos="7293"/>
          <w:tab w:val="center" w:pos="7938"/>
          <w:tab w:val="center" w:pos="9122"/>
        </w:tabs>
        <w:spacing w:line="240" w:lineRule="auto"/>
      </w:pPr>
    </w:p>
    <w:p w:rsidR="005C5CB2" w:rsidRPr="00BB6E68" w:rsidRDefault="005C5CB2" w:rsidP="002D7572">
      <w:pPr>
        <w:tabs>
          <w:tab w:val="clear" w:pos="6237"/>
          <w:tab w:val="decimal" w:pos="567"/>
          <w:tab w:val="center" w:leader="dot" w:pos="7293"/>
          <w:tab w:val="center" w:pos="7938"/>
          <w:tab w:val="center" w:pos="9122"/>
        </w:tabs>
        <w:spacing w:line="240" w:lineRule="auto"/>
        <w:jc w:val="center"/>
        <w:rPr>
          <w:b/>
        </w:rPr>
      </w:pPr>
      <w:r w:rsidRPr="00BB6E68">
        <w:rPr>
          <w:b/>
        </w:rPr>
        <w:t>Приложения</w:t>
      </w:r>
    </w:p>
    <w:p w:rsidR="005C5CB2" w:rsidRPr="00BB6E68" w:rsidRDefault="005C5CB2" w:rsidP="002D7572">
      <w:pPr>
        <w:tabs>
          <w:tab w:val="clear" w:pos="6237"/>
          <w:tab w:val="decimal" w:pos="567"/>
          <w:tab w:val="center" w:leader="dot" w:pos="7293"/>
          <w:tab w:val="center" w:pos="7938"/>
          <w:tab w:val="center" w:pos="9122"/>
        </w:tabs>
        <w:spacing w:line="240" w:lineRule="auto"/>
        <w:jc w:val="center"/>
        <w:rPr>
          <w:b/>
        </w:rPr>
      </w:pPr>
    </w:p>
    <w:p w:rsidR="005C5CB2" w:rsidRPr="00BB6E68" w:rsidRDefault="00612413" w:rsidP="00072046">
      <w:pPr>
        <w:tabs>
          <w:tab w:val="clear" w:pos="2268"/>
          <w:tab w:val="clear" w:pos="6237"/>
          <w:tab w:val="decimal" w:pos="567"/>
          <w:tab w:val="center" w:leader="dot" w:pos="8364"/>
          <w:tab w:val="center" w:pos="9122"/>
        </w:tabs>
        <w:spacing w:line="240" w:lineRule="auto"/>
        <w:ind w:left="567" w:hanging="567"/>
      </w:pPr>
      <w:r w:rsidRPr="00BB6E68">
        <w:tab/>
      </w:r>
      <w:r w:rsidR="005C5CB2" w:rsidRPr="00BB6E68">
        <w:t>I.</w:t>
      </w:r>
      <w:r w:rsidR="005C5CB2" w:rsidRPr="00BB6E68">
        <w:tab/>
        <w:t>Х</w:t>
      </w:r>
      <w:r w:rsidR="00FB0B7C" w:rsidRPr="00BB6E68">
        <w:t>РОНОЛОГИЯ</w:t>
      </w:r>
      <w:r w:rsidR="005C5CB2" w:rsidRPr="00BB6E68">
        <w:t xml:space="preserve"> РАТИФИКАЦИИ ДОГОВОРОВ И </w:t>
      </w:r>
      <w:r w:rsidR="005C5CB2" w:rsidRPr="00BB6E68">
        <w:br/>
      </w:r>
      <w:r w:rsidR="005C5CB2" w:rsidRPr="00BB6E68">
        <w:tab/>
      </w:r>
      <w:r w:rsidR="00072046" w:rsidRPr="00BB6E68">
        <w:t>ПРЕДСТАВЛЕНИ</w:t>
      </w:r>
      <w:r w:rsidR="00FB0B7C" w:rsidRPr="00BB6E68">
        <w:t>Я</w:t>
      </w:r>
      <w:r w:rsidR="00072046" w:rsidRPr="00BB6E68">
        <w:t xml:space="preserve"> </w:t>
      </w:r>
      <w:r w:rsidR="005C5CB2" w:rsidRPr="00BB6E68">
        <w:t>ДОКЛАДОВ</w:t>
      </w:r>
      <w:r w:rsidR="00BB6A93" w:rsidRPr="00BB6E68">
        <w:t xml:space="preserve"> </w:t>
      </w:r>
      <w:r w:rsidR="005C5CB2" w:rsidRPr="00BB6E68">
        <w:tab/>
      </w:r>
      <w:r w:rsidR="005C5CB2" w:rsidRPr="00BB6E68">
        <w:tab/>
      </w:r>
      <w:r w:rsidR="004267BC">
        <w:t>71</w:t>
      </w:r>
    </w:p>
    <w:p w:rsidR="005C5CB2" w:rsidRPr="00BB6E68" w:rsidRDefault="005C5CB2" w:rsidP="00072046">
      <w:pPr>
        <w:tabs>
          <w:tab w:val="clear" w:pos="2268"/>
          <w:tab w:val="clear" w:pos="6237"/>
          <w:tab w:val="decimal" w:pos="567"/>
          <w:tab w:val="center" w:leader="dot" w:pos="8364"/>
          <w:tab w:val="center" w:pos="9122"/>
        </w:tabs>
        <w:spacing w:line="240" w:lineRule="auto"/>
        <w:ind w:left="567" w:hanging="567"/>
      </w:pPr>
    </w:p>
    <w:p w:rsidR="005C5CB2" w:rsidRPr="00BB6E68" w:rsidRDefault="00612413" w:rsidP="00072046">
      <w:pPr>
        <w:tabs>
          <w:tab w:val="clear" w:pos="1701"/>
          <w:tab w:val="clear" w:pos="2268"/>
          <w:tab w:val="clear" w:pos="6237"/>
          <w:tab w:val="decimal" w:pos="567"/>
          <w:tab w:val="right" w:pos="1683"/>
          <w:tab w:val="center" w:leader="dot" w:pos="8364"/>
          <w:tab w:val="center" w:pos="9122"/>
        </w:tabs>
        <w:spacing w:line="240" w:lineRule="auto"/>
        <w:ind w:left="567" w:hanging="567"/>
      </w:pPr>
      <w:r w:rsidRPr="00BB6E68">
        <w:tab/>
      </w:r>
      <w:r w:rsidR="005C5CB2" w:rsidRPr="00BB6E68">
        <w:t>II.</w:t>
      </w:r>
      <w:r w:rsidR="005C5CB2" w:rsidRPr="00BB6E68">
        <w:tab/>
        <w:t xml:space="preserve">НЕПОЛНЫЙ </w:t>
      </w:r>
      <w:r w:rsidR="00C62D82">
        <w:t>ПЕРЕЧЕНЬ</w:t>
      </w:r>
      <w:r w:rsidR="005C5CB2" w:rsidRPr="00BB6E68">
        <w:t xml:space="preserve"> ОСНОВНЫХ </w:t>
      </w:r>
      <w:r w:rsidR="005C5CB2" w:rsidRPr="00BB6E68">
        <w:br/>
      </w:r>
      <w:r w:rsidR="005C5CB2" w:rsidRPr="00BB6E68">
        <w:tab/>
      </w:r>
      <w:r w:rsidR="00BB6A93" w:rsidRPr="00BB6E68">
        <w:t xml:space="preserve">МЕЖДУНАРОДНЫХ </w:t>
      </w:r>
      <w:r w:rsidR="005C5CB2" w:rsidRPr="00BB6E68">
        <w:t xml:space="preserve">КОНВЕНЦИЙ, КАСАЮЩИХСЯ </w:t>
      </w:r>
      <w:r w:rsidR="005C5CB2" w:rsidRPr="00BB6E68">
        <w:br/>
      </w:r>
      <w:r w:rsidR="005C5CB2" w:rsidRPr="00BB6E68">
        <w:tab/>
      </w:r>
      <w:r w:rsidR="00BB6A93" w:rsidRPr="00BB6E68">
        <w:t xml:space="preserve">ВОПРОСОВ </w:t>
      </w:r>
      <w:r w:rsidR="00C62D82">
        <w:t xml:space="preserve">ПО </w:t>
      </w:r>
      <w:r w:rsidR="00BB6A93" w:rsidRPr="00BB6E68">
        <w:t>ПРАВ</w:t>
      </w:r>
      <w:r w:rsidR="00C62D82">
        <w:t>АМ</w:t>
      </w:r>
      <w:r w:rsidR="00BB6A93" w:rsidRPr="00BB6E68">
        <w:t xml:space="preserve"> </w:t>
      </w:r>
      <w:r w:rsidR="005C5CB2" w:rsidRPr="00BB6E68">
        <w:t>ЧЕЛОВЕКА</w:t>
      </w:r>
      <w:r w:rsidR="00BB6A93" w:rsidRPr="00BB6E68">
        <w:t xml:space="preserve"> </w:t>
      </w:r>
      <w:r w:rsidR="005C5CB2" w:rsidRPr="00BB6E68">
        <w:tab/>
      </w:r>
      <w:r w:rsidR="005C5CB2" w:rsidRPr="00BB6E68">
        <w:tab/>
      </w:r>
      <w:r w:rsidR="004267BC">
        <w:t>76</w:t>
      </w:r>
    </w:p>
    <w:p w:rsidR="005C5CB2" w:rsidRPr="00BB6E68" w:rsidRDefault="005C5CB2" w:rsidP="00072046">
      <w:pPr>
        <w:tabs>
          <w:tab w:val="clear" w:pos="1701"/>
          <w:tab w:val="clear" w:pos="2268"/>
          <w:tab w:val="clear" w:pos="6237"/>
          <w:tab w:val="decimal" w:pos="567"/>
          <w:tab w:val="right" w:pos="1683"/>
          <w:tab w:val="center" w:leader="dot" w:pos="8364"/>
          <w:tab w:val="center" w:pos="9122"/>
        </w:tabs>
        <w:spacing w:line="240" w:lineRule="auto"/>
        <w:ind w:left="567" w:hanging="567"/>
      </w:pPr>
    </w:p>
    <w:p w:rsidR="00BB6A93" w:rsidRPr="00BB6E68" w:rsidRDefault="00612413" w:rsidP="00072046">
      <w:pPr>
        <w:tabs>
          <w:tab w:val="clear" w:pos="6237"/>
          <w:tab w:val="decimal" w:pos="567"/>
          <w:tab w:val="center" w:leader="dot" w:pos="8364"/>
          <w:tab w:val="center" w:pos="9122"/>
        </w:tabs>
        <w:spacing w:line="240" w:lineRule="auto"/>
        <w:ind w:left="567" w:hanging="567"/>
      </w:pPr>
      <w:r w:rsidRPr="00BB6E68">
        <w:tab/>
      </w:r>
      <w:r w:rsidR="005C5CB2" w:rsidRPr="00BB6E68">
        <w:t>III.</w:t>
      </w:r>
      <w:r w:rsidR="005C5CB2" w:rsidRPr="00BB6E68">
        <w:tab/>
        <w:t xml:space="preserve">ПОКАЗАТЕЛИ </w:t>
      </w:r>
      <w:r w:rsidR="00FB0B7C" w:rsidRPr="00BB6E68">
        <w:t xml:space="preserve">ДЛЯ </w:t>
      </w:r>
      <w:r w:rsidR="005C5CB2" w:rsidRPr="00BB6E68">
        <w:t xml:space="preserve">ОЦЕНКИ </w:t>
      </w:r>
      <w:r w:rsidR="004267BC">
        <w:t>ОСУЩЕСТВЛЕНИЯ</w:t>
      </w:r>
      <w:r w:rsidR="005C5CB2" w:rsidRPr="00BB6E68">
        <w:t xml:space="preserve"> ПРАВ</w:t>
      </w:r>
    </w:p>
    <w:p w:rsidR="005C5CB2" w:rsidRPr="00BB6E68" w:rsidRDefault="00BB6A93" w:rsidP="00072046">
      <w:pPr>
        <w:tabs>
          <w:tab w:val="clear" w:pos="6237"/>
          <w:tab w:val="decimal" w:pos="567"/>
          <w:tab w:val="center" w:leader="dot" w:pos="8364"/>
          <w:tab w:val="center" w:pos="9122"/>
        </w:tabs>
        <w:spacing w:line="240" w:lineRule="auto"/>
        <w:ind w:left="567" w:hanging="567"/>
      </w:pPr>
      <w:r w:rsidRPr="00BB6E68">
        <w:tab/>
      </w:r>
      <w:r w:rsidRPr="00BB6E68">
        <w:tab/>
      </w:r>
      <w:r w:rsidR="005C5CB2" w:rsidRPr="00BB6E68">
        <w:t>ЧЕЛОВЕКА</w:t>
      </w:r>
      <w:r w:rsidRPr="00BB6E68">
        <w:t xml:space="preserve"> </w:t>
      </w:r>
      <w:r w:rsidRPr="00BB6E68">
        <w:tab/>
      </w:r>
      <w:r w:rsidRPr="00BB6E68">
        <w:tab/>
      </w:r>
      <w:r w:rsidR="004267BC">
        <w:t>82</w:t>
      </w:r>
    </w:p>
    <w:p w:rsidR="005C5CB2" w:rsidRPr="00BB6E68" w:rsidRDefault="005C5CB2" w:rsidP="00072046">
      <w:pPr>
        <w:tabs>
          <w:tab w:val="clear" w:pos="6237"/>
          <w:tab w:val="decimal" w:pos="567"/>
          <w:tab w:val="center" w:leader="dot" w:pos="8364"/>
          <w:tab w:val="center" w:pos="9122"/>
        </w:tabs>
        <w:spacing w:line="240" w:lineRule="auto"/>
        <w:ind w:left="567" w:hanging="567"/>
      </w:pPr>
    </w:p>
    <w:p w:rsidR="00612CF9" w:rsidRDefault="00612413" w:rsidP="00072046">
      <w:pPr>
        <w:tabs>
          <w:tab w:val="clear" w:pos="6237"/>
          <w:tab w:val="decimal" w:pos="567"/>
          <w:tab w:val="center" w:leader="dot" w:pos="8364"/>
          <w:tab w:val="center" w:pos="9122"/>
        </w:tabs>
        <w:spacing w:line="240" w:lineRule="auto"/>
        <w:ind w:left="567" w:hanging="567"/>
        <w:rPr>
          <w:szCs w:val="24"/>
          <w:lang w:val="en-US"/>
        </w:rPr>
      </w:pPr>
      <w:r w:rsidRPr="00BB6E68">
        <w:tab/>
      </w:r>
      <w:r w:rsidR="005C5CB2" w:rsidRPr="00BB6E68">
        <w:t>IV.</w:t>
      </w:r>
      <w:r w:rsidR="005C5CB2" w:rsidRPr="00BB6E68">
        <w:tab/>
      </w:r>
      <w:r w:rsidR="00612CF9" w:rsidRPr="00612CF9">
        <w:rPr>
          <w:szCs w:val="24"/>
        </w:rPr>
        <w:t>АНАЛИЗ СООТВЕТСТВИЯ ЗАКОНОДАТЕЛЬСТВА ШРИ-ЛАНКИ</w:t>
      </w:r>
    </w:p>
    <w:p w:rsidR="00612CF9" w:rsidRDefault="00612CF9" w:rsidP="00072046">
      <w:pPr>
        <w:tabs>
          <w:tab w:val="clear" w:pos="6237"/>
          <w:tab w:val="decimal" w:pos="567"/>
          <w:tab w:val="center" w:leader="dot" w:pos="8364"/>
          <w:tab w:val="center" w:pos="9122"/>
        </w:tabs>
        <w:spacing w:line="240" w:lineRule="auto"/>
        <w:ind w:left="567" w:hanging="567"/>
        <w:rPr>
          <w:szCs w:val="24"/>
          <w:lang w:val="en-US"/>
        </w:rPr>
      </w:pPr>
      <w:r>
        <w:rPr>
          <w:szCs w:val="24"/>
          <w:lang w:val="en-US"/>
        </w:rPr>
        <w:tab/>
      </w:r>
      <w:r>
        <w:rPr>
          <w:szCs w:val="24"/>
          <w:lang w:val="en-US"/>
        </w:rPr>
        <w:tab/>
      </w:r>
      <w:r w:rsidRPr="00612CF9">
        <w:rPr>
          <w:szCs w:val="24"/>
        </w:rPr>
        <w:t>ОСНОВНЫМ МЕЖДУНАРОДНО-ПРАВОВЫМ ДОКУМЕНТАМ</w:t>
      </w:r>
    </w:p>
    <w:p w:rsidR="00612CF9" w:rsidRPr="00612CF9" w:rsidRDefault="00612CF9" w:rsidP="00072046">
      <w:pPr>
        <w:tabs>
          <w:tab w:val="clear" w:pos="6237"/>
          <w:tab w:val="decimal" w:pos="567"/>
          <w:tab w:val="center" w:leader="dot" w:pos="8364"/>
          <w:tab w:val="center" w:pos="9122"/>
        </w:tabs>
        <w:spacing w:line="240" w:lineRule="auto"/>
        <w:ind w:left="567" w:hanging="567"/>
        <w:rPr>
          <w:szCs w:val="24"/>
        </w:rPr>
      </w:pPr>
      <w:r>
        <w:rPr>
          <w:szCs w:val="24"/>
          <w:lang w:val="en-US"/>
        </w:rPr>
        <w:tab/>
      </w:r>
      <w:r>
        <w:rPr>
          <w:szCs w:val="24"/>
          <w:lang w:val="en-US"/>
        </w:rPr>
        <w:tab/>
      </w:r>
      <w:r w:rsidRPr="00612CF9">
        <w:rPr>
          <w:szCs w:val="24"/>
        </w:rPr>
        <w:t>В</w:t>
      </w:r>
      <w:r>
        <w:rPr>
          <w:szCs w:val="24"/>
          <w:lang w:val="en-US"/>
        </w:rPr>
        <w:t> </w:t>
      </w:r>
      <w:r w:rsidRPr="00612CF9">
        <w:rPr>
          <w:szCs w:val="24"/>
        </w:rPr>
        <w:t>ОБЛАСТИ ПРАВ ЧЕЛОВЕКА И ТРУДОВЫХ ПРАВ,</w:t>
      </w:r>
    </w:p>
    <w:p w:rsidR="000D71CF" w:rsidRDefault="00612CF9" w:rsidP="00072046">
      <w:pPr>
        <w:tabs>
          <w:tab w:val="clear" w:pos="6237"/>
          <w:tab w:val="decimal" w:pos="567"/>
          <w:tab w:val="center" w:leader="dot" w:pos="8364"/>
          <w:tab w:val="center" w:pos="9122"/>
        </w:tabs>
        <w:spacing w:line="240" w:lineRule="auto"/>
        <w:ind w:left="567" w:hanging="567"/>
        <w:rPr>
          <w:szCs w:val="24"/>
          <w:lang w:val="en-US"/>
        </w:rPr>
      </w:pPr>
      <w:r>
        <w:rPr>
          <w:szCs w:val="24"/>
          <w:lang w:val="en-US"/>
        </w:rPr>
        <w:tab/>
      </w:r>
      <w:r>
        <w:rPr>
          <w:szCs w:val="24"/>
          <w:lang w:val="en-US"/>
        </w:rPr>
        <w:tab/>
      </w:r>
      <w:r w:rsidRPr="00612CF9">
        <w:rPr>
          <w:szCs w:val="24"/>
        </w:rPr>
        <w:t>ГОСУДАРСТВОМ-УЧАСТНИКОМ</w:t>
      </w:r>
      <w:r w:rsidR="000D71CF">
        <w:rPr>
          <w:szCs w:val="24"/>
          <w:lang w:val="en-US"/>
        </w:rPr>
        <w:t xml:space="preserve"> </w:t>
      </w:r>
      <w:r w:rsidRPr="00612CF9">
        <w:rPr>
          <w:szCs w:val="24"/>
        </w:rPr>
        <w:t>КОТОРЫХ ЯВЛЯЕТСЯ</w:t>
      </w:r>
    </w:p>
    <w:p w:rsidR="005C5CB2" w:rsidRPr="000D71CF" w:rsidRDefault="000D71CF" w:rsidP="00072046">
      <w:pPr>
        <w:tabs>
          <w:tab w:val="clear" w:pos="6237"/>
          <w:tab w:val="decimal" w:pos="567"/>
          <w:tab w:val="center" w:leader="dot" w:pos="8364"/>
          <w:tab w:val="center" w:pos="9122"/>
        </w:tabs>
        <w:spacing w:line="240" w:lineRule="auto"/>
        <w:ind w:left="567" w:hanging="567"/>
        <w:rPr>
          <w:lang w:val="en-US"/>
        </w:rPr>
      </w:pPr>
      <w:r>
        <w:rPr>
          <w:szCs w:val="24"/>
          <w:lang w:val="en-US"/>
        </w:rPr>
        <w:tab/>
      </w:r>
      <w:r>
        <w:rPr>
          <w:szCs w:val="24"/>
          <w:lang w:val="en-US"/>
        </w:rPr>
        <w:tab/>
      </w:r>
      <w:r w:rsidR="00612CF9" w:rsidRPr="00612CF9">
        <w:rPr>
          <w:szCs w:val="24"/>
        </w:rPr>
        <w:t>ШРИ-ЛАНКА</w:t>
      </w:r>
      <w:r>
        <w:rPr>
          <w:szCs w:val="24"/>
          <w:lang w:val="en-US"/>
        </w:rPr>
        <w:t xml:space="preserve"> </w:t>
      </w:r>
      <w:r w:rsidR="005C5CB2" w:rsidRPr="00BB6E68">
        <w:tab/>
      </w:r>
      <w:r w:rsidR="005C5CB2" w:rsidRPr="00BB6E68">
        <w:tab/>
      </w:r>
      <w:r>
        <w:rPr>
          <w:lang w:val="en-US"/>
        </w:rPr>
        <w:t>115</w:t>
      </w:r>
    </w:p>
    <w:p w:rsidR="005C5CB2" w:rsidRPr="00BB6E68" w:rsidRDefault="005C5CB2" w:rsidP="005C5CB2">
      <w:pPr>
        <w:tabs>
          <w:tab w:val="clear" w:pos="6237"/>
          <w:tab w:val="center" w:leader="dot" w:pos="7293"/>
          <w:tab w:val="right" w:pos="7854"/>
          <w:tab w:val="center" w:pos="9122"/>
        </w:tabs>
        <w:jc w:val="center"/>
        <w:rPr>
          <w:b/>
        </w:rPr>
      </w:pPr>
      <w:r w:rsidRPr="00BB6E68">
        <w:br w:type="page"/>
      </w:r>
      <w:r w:rsidRPr="00BB6E68">
        <w:rPr>
          <w:b/>
        </w:rPr>
        <w:t>I.</w:t>
      </w:r>
      <w:r w:rsidRPr="00BB6E68">
        <w:rPr>
          <w:b/>
        </w:rPr>
        <w:tab/>
        <w:t>ОБЩАЯ ИНФОРМАЦИЯ О ГОСУДАРСТВЕ</w:t>
      </w:r>
    </w:p>
    <w:p w:rsidR="005C5CB2" w:rsidRPr="00BB6E68" w:rsidRDefault="005C5CB2" w:rsidP="005C5CB2">
      <w:pPr>
        <w:tabs>
          <w:tab w:val="clear" w:pos="6237"/>
          <w:tab w:val="center" w:leader="dot" w:pos="7293"/>
          <w:tab w:val="right" w:pos="7854"/>
          <w:tab w:val="center" w:pos="9122"/>
        </w:tabs>
        <w:jc w:val="center"/>
        <w:rPr>
          <w:b/>
        </w:rPr>
      </w:pPr>
    </w:p>
    <w:p w:rsidR="008B38C5" w:rsidRPr="00BB6E68" w:rsidRDefault="005C5CB2" w:rsidP="005C5CB2">
      <w:pPr>
        <w:tabs>
          <w:tab w:val="clear" w:pos="6237"/>
          <w:tab w:val="center" w:leader="dot" w:pos="7293"/>
          <w:tab w:val="right" w:pos="7854"/>
          <w:tab w:val="center" w:pos="9122"/>
        </w:tabs>
        <w:jc w:val="center"/>
        <w:rPr>
          <w:b/>
        </w:rPr>
      </w:pPr>
      <w:r w:rsidRPr="00BB6E68">
        <w:rPr>
          <w:b/>
        </w:rPr>
        <w:t>А.</w:t>
      </w:r>
      <w:r w:rsidRPr="00BB6E68">
        <w:rPr>
          <w:b/>
        </w:rPr>
        <w:tab/>
        <w:t>Истори</w:t>
      </w:r>
      <w:r w:rsidR="00FB0B7C" w:rsidRPr="00BB6E68">
        <w:rPr>
          <w:b/>
        </w:rPr>
        <w:t>ческий очерк</w:t>
      </w:r>
      <w:r w:rsidRPr="00BB6E68">
        <w:rPr>
          <w:b/>
        </w:rPr>
        <w:t xml:space="preserve">, география, </w:t>
      </w:r>
      <w:r w:rsidR="008B38C5" w:rsidRPr="00BB6E68">
        <w:rPr>
          <w:b/>
        </w:rPr>
        <w:t>население</w:t>
      </w:r>
      <w:r w:rsidRPr="00BB6E68">
        <w:rPr>
          <w:b/>
        </w:rPr>
        <w:t xml:space="preserve">, экономика, </w:t>
      </w:r>
      <w:r w:rsidR="008B38C5" w:rsidRPr="00BB6E68">
        <w:rPr>
          <w:b/>
        </w:rPr>
        <w:t>государственное устройство</w:t>
      </w:r>
      <w:r w:rsidRPr="00BB6E68">
        <w:rPr>
          <w:b/>
        </w:rPr>
        <w:t>, социальная инфраструктура,</w:t>
      </w:r>
    </w:p>
    <w:p w:rsidR="005C5CB2" w:rsidRPr="00BB6E68" w:rsidRDefault="005C5CB2" w:rsidP="005C5CB2">
      <w:pPr>
        <w:tabs>
          <w:tab w:val="clear" w:pos="6237"/>
          <w:tab w:val="center" w:leader="dot" w:pos="7293"/>
          <w:tab w:val="right" w:pos="7854"/>
          <w:tab w:val="center" w:pos="9122"/>
        </w:tabs>
        <w:jc w:val="center"/>
        <w:rPr>
          <w:b/>
        </w:rPr>
      </w:pPr>
      <w:r w:rsidRPr="00BB6E68">
        <w:rPr>
          <w:b/>
        </w:rPr>
        <w:t>восстановление после цунами</w:t>
      </w:r>
    </w:p>
    <w:p w:rsidR="005C5CB2" w:rsidRPr="00BB6E68" w:rsidRDefault="005C5CB2" w:rsidP="005C5CB2">
      <w:pPr>
        <w:tabs>
          <w:tab w:val="clear" w:pos="6237"/>
          <w:tab w:val="center" w:leader="dot" w:pos="7293"/>
          <w:tab w:val="right" w:pos="7854"/>
          <w:tab w:val="center" w:pos="9122"/>
        </w:tabs>
        <w:jc w:val="center"/>
        <w:rPr>
          <w:b/>
        </w:rPr>
      </w:pPr>
    </w:p>
    <w:p w:rsidR="005C5CB2" w:rsidRPr="00BB6E68" w:rsidRDefault="005C5CB2" w:rsidP="005C5CB2">
      <w:pPr>
        <w:tabs>
          <w:tab w:val="clear" w:pos="6237"/>
          <w:tab w:val="center" w:leader="dot" w:pos="7293"/>
          <w:tab w:val="right" w:pos="7854"/>
          <w:tab w:val="center" w:pos="9122"/>
        </w:tabs>
        <w:jc w:val="center"/>
        <w:rPr>
          <w:b/>
        </w:rPr>
      </w:pPr>
      <w:r w:rsidRPr="00BB6E68">
        <w:rPr>
          <w:b/>
        </w:rPr>
        <w:t>1.</w:t>
      </w:r>
      <w:r w:rsidRPr="00BB6E68">
        <w:rPr>
          <w:b/>
        </w:rPr>
        <w:tab/>
        <w:t>История</w:t>
      </w:r>
    </w:p>
    <w:p w:rsidR="005C5CB2" w:rsidRPr="00BB6E68" w:rsidRDefault="005C5CB2" w:rsidP="005C5CB2">
      <w:pPr>
        <w:tabs>
          <w:tab w:val="clear" w:pos="6237"/>
          <w:tab w:val="center" w:leader="dot" w:pos="7293"/>
          <w:tab w:val="right" w:pos="7854"/>
          <w:tab w:val="center" w:pos="9122"/>
        </w:tabs>
        <w:jc w:val="center"/>
        <w:rPr>
          <w:b/>
        </w:rPr>
      </w:pPr>
    </w:p>
    <w:p w:rsidR="005C5CB2" w:rsidRPr="00BB6E68" w:rsidRDefault="005C5CB2" w:rsidP="005C5CB2">
      <w:pPr>
        <w:tabs>
          <w:tab w:val="clear" w:pos="6237"/>
          <w:tab w:val="center" w:leader="dot" w:pos="7293"/>
          <w:tab w:val="right" w:pos="7854"/>
          <w:tab w:val="center" w:pos="9122"/>
        </w:tabs>
      </w:pPr>
      <w:r w:rsidRPr="00BB6E68">
        <w:t>1.</w:t>
      </w:r>
      <w:r w:rsidRPr="00BB6E68">
        <w:tab/>
        <w:t xml:space="preserve">Последние исследования свидетельствуют о том, что </w:t>
      </w:r>
      <w:r w:rsidR="008B38C5" w:rsidRPr="00BB6E68">
        <w:t xml:space="preserve">еще </w:t>
      </w:r>
      <w:r w:rsidRPr="00BB6E68">
        <w:t>за 30 000 лет до нашей эры в эпоху мезолита Шри-Ланка была заселена древнейшими людьми.  Они жили община</w:t>
      </w:r>
      <w:r w:rsidR="008B38C5" w:rsidRPr="00BB6E68">
        <w:t>ми</w:t>
      </w:r>
      <w:r w:rsidRPr="00BB6E68">
        <w:t xml:space="preserve"> каменного века и занимались охотой и собирательством.  В начале железного века, примерно за 1 000 лет до нашей эры, на остров прибыли переселенцы из Индии, которые принесли с собой пользование </w:t>
      </w:r>
      <w:r w:rsidR="008B38C5" w:rsidRPr="00BB6E68">
        <w:t xml:space="preserve">изделиями из </w:t>
      </w:r>
      <w:r w:rsidRPr="00BB6E68">
        <w:t>металлов, керамики</w:t>
      </w:r>
      <w:r w:rsidR="008B38C5" w:rsidRPr="00BB6E68">
        <w:t xml:space="preserve"> и</w:t>
      </w:r>
      <w:r w:rsidRPr="00BB6E68">
        <w:t xml:space="preserve"> культуру выращивания риса и </w:t>
      </w:r>
      <w:r w:rsidR="008B38C5" w:rsidRPr="00BB6E68">
        <w:t>элементы</w:t>
      </w:r>
      <w:r w:rsidRPr="00BB6E68">
        <w:t xml:space="preserve"> ирригации.</w:t>
      </w:r>
    </w:p>
    <w:p w:rsidR="005C5CB2" w:rsidRPr="00BB6E68" w:rsidRDefault="005C5CB2" w:rsidP="005C5CB2">
      <w:pPr>
        <w:tabs>
          <w:tab w:val="clear" w:pos="6237"/>
          <w:tab w:val="center" w:leader="dot" w:pos="7293"/>
          <w:tab w:val="right" w:pos="7854"/>
          <w:tab w:val="center" w:pos="9122"/>
        </w:tabs>
      </w:pPr>
    </w:p>
    <w:p w:rsidR="005C5CB2" w:rsidRPr="00BB6E68" w:rsidRDefault="005C5CB2" w:rsidP="005C5CB2">
      <w:pPr>
        <w:tabs>
          <w:tab w:val="clear" w:pos="6237"/>
          <w:tab w:val="center" w:leader="dot" w:pos="7293"/>
          <w:tab w:val="right" w:pos="7854"/>
          <w:tab w:val="center" w:pos="9122"/>
        </w:tabs>
      </w:pPr>
      <w:r w:rsidRPr="00BB6E68">
        <w:t>2.</w:t>
      </w:r>
      <w:r w:rsidRPr="00BB6E68">
        <w:tab/>
        <w:t>Во время правления короля Деванампия Тисс</w:t>
      </w:r>
      <w:r w:rsidR="002C1AEF" w:rsidRPr="00BB6E68">
        <w:t>ы</w:t>
      </w:r>
      <w:r w:rsidRPr="00BB6E68">
        <w:t xml:space="preserve"> в 247 году до нашей эры благодаря</w:t>
      </w:r>
      <w:r w:rsidR="002C1AEF" w:rsidRPr="00BB6E68">
        <w:t xml:space="preserve"> усилиям</w:t>
      </w:r>
      <w:r w:rsidRPr="00BB6E68">
        <w:t xml:space="preserve"> сын</w:t>
      </w:r>
      <w:r w:rsidR="002C1AEF" w:rsidRPr="00BB6E68">
        <w:t>а</w:t>
      </w:r>
      <w:r w:rsidRPr="00BB6E68">
        <w:t xml:space="preserve"> индийского императора Ашоки Арахата Махинд</w:t>
      </w:r>
      <w:r w:rsidR="002C1AEF" w:rsidRPr="00BB6E68">
        <w:t>и</w:t>
      </w:r>
      <w:r w:rsidRPr="00BB6E68">
        <w:t xml:space="preserve"> в Шри-Ланку проник буддизм.  Это стало </w:t>
      </w:r>
      <w:r w:rsidR="002C1AEF" w:rsidRPr="00BB6E68">
        <w:t>историческим событием</w:t>
      </w:r>
      <w:r w:rsidRPr="00BB6E68">
        <w:t xml:space="preserve">, которое оказало </w:t>
      </w:r>
      <w:r w:rsidR="002C1AEF" w:rsidRPr="00BB6E68">
        <w:t xml:space="preserve">огромное </w:t>
      </w:r>
      <w:r w:rsidRPr="00BB6E68">
        <w:t>влияние на политическое и социально-культурное развитие страны, а также на ее экономику</w:t>
      </w:r>
      <w:r w:rsidR="002C1AEF" w:rsidRPr="00BB6E68">
        <w:t>, основанную на сельском хозяйстве</w:t>
      </w:r>
      <w:r w:rsidRPr="00BB6E68">
        <w:t>.  Из</w:t>
      </w:r>
      <w:r w:rsidR="002C1AEF" w:rsidRPr="00BB6E68">
        <w:t xml:space="preserve"> конгломерата раздробленных </w:t>
      </w:r>
      <w:r w:rsidRPr="00BB6E68">
        <w:t xml:space="preserve">ранних образований Анурадхапура превратилась в мощное королевство, которое </w:t>
      </w:r>
      <w:r w:rsidR="00346DCA" w:rsidRPr="00BB6E68">
        <w:t xml:space="preserve">имело обширные </w:t>
      </w:r>
      <w:r w:rsidRPr="00BB6E68">
        <w:t>внешнеторгов</w:t>
      </w:r>
      <w:r w:rsidR="00346DCA" w:rsidRPr="00BB6E68">
        <w:t xml:space="preserve">ые </w:t>
      </w:r>
      <w:r w:rsidRPr="00BB6E68">
        <w:t>и дипломати</w:t>
      </w:r>
      <w:r w:rsidR="00346DCA" w:rsidRPr="00BB6E68">
        <w:t>ч</w:t>
      </w:r>
      <w:r w:rsidRPr="00BB6E68">
        <w:t>е</w:t>
      </w:r>
      <w:r w:rsidR="00346DCA" w:rsidRPr="00BB6E68">
        <w:t>ские связи</w:t>
      </w:r>
      <w:r w:rsidRPr="00BB6E68">
        <w:t>.</w:t>
      </w:r>
    </w:p>
    <w:p w:rsidR="005C5CB2" w:rsidRPr="00BB6E68" w:rsidRDefault="005C5CB2" w:rsidP="005C5CB2">
      <w:pPr>
        <w:tabs>
          <w:tab w:val="clear" w:pos="6237"/>
          <w:tab w:val="center" w:leader="dot" w:pos="7293"/>
          <w:tab w:val="right" w:pos="7854"/>
          <w:tab w:val="center" w:pos="9122"/>
        </w:tabs>
      </w:pPr>
    </w:p>
    <w:p w:rsidR="005C5CB2" w:rsidRPr="00BB6E68" w:rsidRDefault="005C5CB2" w:rsidP="005C5CB2">
      <w:pPr>
        <w:tabs>
          <w:tab w:val="clear" w:pos="6237"/>
          <w:tab w:val="center" w:leader="dot" w:pos="7293"/>
          <w:tab w:val="right" w:pos="7854"/>
          <w:tab w:val="center" w:pos="9122"/>
        </w:tabs>
      </w:pPr>
      <w:r w:rsidRPr="00BB6E68">
        <w:t>3.</w:t>
      </w:r>
      <w:r w:rsidRPr="00BB6E68">
        <w:tab/>
        <w:t xml:space="preserve">Феодальный период ознаменовался </w:t>
      </w:r>
      <w:r w:rsidR="00346DCA" w:rsidRPr="00BB6E68">
        <w:t xml:space="preserve">крупными </w:t>
      </w:r>
      <w:r w:rsidRPr="00BB6E68">
        <w:t xml:space="preserve">достижениями в области архитектуры и гидравлики.  В этот период остров </w:t>
      </w:r>
      <w:r w:rsidR="00346DCA" w:rsidRPr="00BB6E68">
        <w:t xml:space="preserve">превратился в </w:t>
      </w:r>
      <w:r w:rsidRPr="00BB6E68">
        <w:t>главн</w:t>
      </w:r>
      <w:r w:rsidR="00346DCA" w:rsidRPr="00BB6E68">
        <w:t xml:space="preserve">ый </w:t>
      </w:r>
      <w:r w:rsidRPr="00BB6E68">
        <w:t>перевалочн</w:t>
      </w:r>
      <w:r w:rsidR="00346DCA" w:rsidRPr="00BB6E68">
        <w:t xml:space="preserve">ый узел </w:t>
      </w:r>
      <w:r w:rsidRPr="00BB6E68">
        <w:t>международной торговли в регионе Индийского океана</w:t>
      </w:r>
      <w:r w:rsidR="00346DCA" w:rsidRPr="00BB6E68">
        <w:t>, лежащий</w:t>
      </w:r>
      <w:r w:rsidRPr="00BB6E68">
        <w:t xml:space="preserve"> на путях к Средиземному морю и Дальнему Востоку.  Начиная с </w:t>
      </w:r>
      <w:r w:rsidR="00346DCA" w:rsidRPr="00BB6E68">
        <w:t>IX</w:t>
      </w:r>
      <w:r w:rsidRPr="00BB6E68">
        <w:t xml:space="preserve"> века нашей эры Шри</w:t>
      </w:r>
      <w:r w:rsidR="00582989" w:rsidRPr="00BB6E68">
        <w:noBreakHyphen/>
      </w:r>
      <w:r w:rsidRPr="00BB6E68">
        <w:t>Ланка п</w:t>
      </w:r>
      <w:r w:rsidR="00582989" w:rsidRPr="00BB6E68">
        <w:t xml:space="preserve">ережила </w:t>
      </w:r>
      <w:r w:rsidRPr="00BB6E68">
        <w:t xml:space="preserve">ряд вторжений соседних стран, </w:t>
      </w:r>
      <w:r w:rsidR="00582989" w:rsidRPr="00BB6E68">
        <w:t>а</w:t>
      </w:r>
      <w:r w:rsidRPr="00BB6E68">
        <w:t xml:space="preserve"> ее столица постоянно переносилась в раз</w:t>
      </w:r>
      <w:r w:rsidR="00582989" w:rsidRPr="00BB6E68">
        <w:t>ные</w:t>
      </w:r>
      <w:r w:rsidRPr="00BB6E68">
        <w:t xml:space="preserve"> районы.</w:t>
      </w:r>
    </w:p>
    <w:p w:rsidR="005C5CB2" w:rsidRPr="00BB6E68" w:rsidRDefault="005C5CB2" w:rsidP="005C5CB2">
      <w:pPr>
        <w:tabs>
          <w:tab w:val="clear" w:pos="6237"/>
          <w:tab w:val="center" w:leader="dot" w:pos="7293"/>
          <w:tab w:val="right" w:pos="7854"/>
          <w:tab w:val="center" w:pos="9122"/>
        </w:tabs>
      </w:pPr>
    </w:p>
    <w:p w:rsidR="005C5CB2" w:rsidRPr="00BB6E68" w:rsidRDefault="005C5CB2" w:rsidP="005C5CB2">
      <w:pPr>
        <w:tabs>
          <w:tab w:val="clear" w:pos="6237"/>
          <w:tab w:val="center" w:leader="dot" w:pos="7293"/>
          <w:tab w:val="right" w:pos="7854"/>
          <w:tab w:val="center" w:pos="9122"/>
        </w:tabs>
      </w:pPr>
      <w:r w:rsidRPr="00BB6E68">
        <w:t>4.</w:t>
      </w:r>
      <w:r w:rsidRPr="00BB6E68">
        <w:tab/>
        <w:t xml:space="preserve">В современный период в 1505 году на остров высадились португальцы, и тогда столица была </w:t>
      </w:r>
      <w:r w:rsidR="00582989" w:rsidRPr="00BB6E68">
        <w:t>перенесена</w:t>
      </w:r>
      <w:r w:rsidRPr="00BB6E68">
        <w:t xml:space="preserve"> в Котте в западн</w:t>
      </w:r>
      <w:r w:rsidR="00582989" w:rsidRPr="00BB6E68">
        <w:t>ой</w:t>
      </w:r>
      <w:r w:rsidRPr="00BB6E68">
        <w:t xml:space="preserve"> низменн</w:t>
      </w:r>
      <w:r w:rsidR="00582989" w:rsidRPr="00BB6E68">
        <w:t>ой части страны</w:t>
      </w:r>
      <w:r w:rsidRPr="00BB6E68">
        <w:t xml:space="preserve">.  Португальцы </w:t>
      </w:r>
      <w:r w:rsidR="00582989" w:rsidRPr="00BB6E68">
        <w:t xml:space="preserve">обосновались </w:t>
      </w:r>
      <w:r w:rsidRPr="00BB6E68">
        <w:t>на остров</w:t>
      </w:r>
      <w:r w:rsidR="00582989" w:rsidRPr="00BB6E68">
        <w:t>е</w:t>
      </w:r>
      <w:r w:rsidRPr="00BB6E68">
        <w:t>, чтобы торговать пряностями, но были вытеснены голландцами.  Голландское правление длилось с 1656 по 1796 год, но и голландцев в свою очередь изгнали англичане.  В этот период королевство в центральной части острова со столице</w:t>
      </w:r>
      <w:r w:rsidR="00582989" w:rsidRPr="00BB6E68">
        <w:t>й</w:t>
      </w:r>
      <w:r w:rsidRPr="00BB6E68">
        <w:t xml:space="preserve"> в Канди сохраняло свою независимость, несмотря на неоднократные нападения колониальных держав, которые управляли некоторыми частями страны.  В 1815 году королевство Канди было аннексировано англичанами, которые распространили свое правление на весь остров.  Во время британского владычества развивались современные средства сообщения, медицинское обслуживание западного типа, образование на английском языке, а также плантационное сельское хозяйство (кофе, чай, каучук и кокосовые орехи).  </w:t>
      </w:r>
      <w:r w:rsidR="00582989" w:rsidRPr="00BB6E68">
        <w:t>М</w:t>
      </w:r>
      <w:r w:rsidRPr="00BB6E68">
        <w:t>ирн</w:t>
      </w:r>
      <w:r w:rsidR="00582989" w:rsidRPr="00BB6E68">
        <w:t>ы</w:t>
      </w:r>
      <w:r w:rsidRPr="00BB6E68">
        <w:t>м, конституционн</w:t>
      </w:r>
      <w:r w:rsidR="00582989" w:rsidRPr="00BB6E68">
        <w:t>ы</w:t>
      </w:r>
      <w:r w:rsidRPr="00BB6E68">
        <w:t>м</w:t>
      </w:r>
      <w:r w:rsidR="00780DF2" w:rsidRPr="00BB6E68">
        <w:t xml:space="preserve"> и</w:t>
      </w:r>
      <w:r w:rsidRPr="00BB6E68">
        <w:t xml:space="preserve"> эволюционным путем Шри-Ланка вновь обрела свою независимость в 1948 году, и в настоящее время является суверенной республикой</w:t>
      </w:r>
      <w:r w:rsidR="00780DF2" w:rsidRPr="00BB6E68">
        <w:t xml:space="preserve"> и </w:t>
      </w:r>
      <w:r w:rsidRPr="00BB6E68">
        <w:t xml:space="preserve">членом </w:t>
      </w:r>
      <w:r w:rsidR="00780DF2" w:rsidRPr="00BB6E68">
        <w:t>С</w:t>
      </w:r>
      <w:r w:rsidRPr="00BB6E68">
        <w:t>одружества наций и Организации Объединенных Наций.</w:t>
      </w:r>
    </w:p>
    <w:p w:rsidR="005C5CB2" w:rsidRPr="00BB6E68" w:rsidRDefault="005C5CB2" w:rsidP="005C5CB2">
      <w:pPr>
        <w:tabs>
          <w:tab w:val="clear" w:pos="6237"/>
          <w:tab w:val="center" w:leader="dot" w:pos="7293"/>
          <w:tab w:val="right" w:pos="7854"/>
          <w:tab w:val="center" w:pos="9122"/>
        </w:tabs>
      </w:pPr>
    </w:p>
    <w:p w:rsidR="005C5CB2" w:rsidRPr="00BB6E68" w:rsidRDefault="005C5CB2" w:rsidP="005C5CB2">
      <w:pPr>
        <w:tabs>
          <w:tab w:val="clear" w:pos="6237"/>
          <w:tab w:val="center" w:leader="dot" w:pos="7293"/>
          <w:tab w:val="right" w:pos="7854"/>
          <w:tab w:val="center" w:pos="9122"/>
        </w:tabs>
        <w:jc w:val="center"/>
        <w:rPr>
          <w:b/>
        </w:rPr>
      </w:pPr>
      <w:r w:rsidRPr="00BB6E68">
        <w:rPr>
          <w:b/>
        </w:rPr>
        <w:t>2.</w:t>
      </w:r>
      <w:r w:rsidRPr="00BB6E68">
        <w:rPr>
          <w:b/>
        </w:rPr>
        <w:tab/>
        <w:t>Географические особенности</w:t>
      </w:r>
    </w:p>
    <w:p w:rsidR="005C5CB2" w:rsidRPr="00BB6E68" w:rsidRDefault="005C5CB2" w:rsidP="005C5CB2">
      <w:pPr>
        <w:tabs>
          <w:tab w:val="clear" w:pos="6237"/>
          <w:tab w:val="center" w:leader="dot" w:pos="7293"/>
          <w:tab w:val="right" w:pos="7854"/>
          <w:tab w:val="center" w:pos="9122"/>
        </w:tabs>
        <w:jc w:val="center"/>
        <w:rPr>
          <w:b/>
        </w:rPr>
      </w:pPr>
    </w:p>
    <w:p w:rsidR="005C5CB2" w:rsidRPr="00BB6E68" w:rsidRDefault="005C5CB2" w:rsidP="005C5CB2">
      <w:pPr>
        <w:tabs>
          <w:tab w:val="clear" w:pos="6237"/>
          <w:tab w:val="center" w:leader="dot" w:pos="7293"/>
          <w:tab w:val="right" w:pos="7854"/>
          <w:tab w:val="center" w:pos="9122"/>
        </w:tabs>
      </w:pPr>
      <w:r w:rsidRPr="00BB6E68">
        <w:t>5.</w:t>
      </w:r>
      <w:r w:rsidRPr="00BB6E68">
        <w:tab/>
        <w:t>Шри-Ланка, остров в Индийском океане, расположен к югу от индийского субконтинента.  Он находится между 5°55</w:t>
      </w:r>
      <w:r w:rsidR="00780DF2" w:rsidRPr="00BB6E68">
        <w:t>'</w:t>
      </w:r>
      <w:r w:rsidRPr="00BB6E68">
        <w:t xml:space="preserve"> и 9°55</w:t>
      </w:r>
      <w:r w:rsidR="00780DF2" w:rsidRPr="00BB6E68">
        <w:t>'</w:t>
      </w:r>
      <w:r w:rsidRPr="00BB6E68">
        <w:t xml:space="preserve"> север</w:t>
      </w:r>
      <w:r w:rsidR="00780DF2" w:rsidRPr="00BB6E68">
        <w:t xml:space="preserve">ной широты </w:t>
      </w:r>
      <w:r w:rsidRPr="00BB6E68">
        <w:t>и 79°42</w:t>
      </w:r>
      <w:r w:rsidR="00780DF2" w:rsidRPr="00BB6E68">
        <w:t>'</w:t>
      </w:r>
      <w:r w:rsidRPr="00BB6E68">
        <w:t xml:space="preserve"> </w:t>
      </w:r>
      <w:r w:rsidR="00780DF2" w:rsidRPr="00BB6E68">
        <w:t>и 81°52'</w:t>
      </w:r>
      <w:r w:rsidRPr="00BB6E68">
        <w:t xml:space="preserve"> восточной долготы.  Общая площадь острова </w:t>
      </w:r>
      <w:r w:rsidR="00780DF2" w:rsidRPr="00BB6E68">
        <w:t xml:space="preserve">- </w:t>
      </w:r>
      <w:r w:rsidRPr="00BB6E68">
        <w:t>65</w:t>
      </w:r>
      <w:r w:rsidR="00F85638" w:rsidRPr="00BB6E68">
        <w:t xml:space="preserve"> </w:t>
      </w:r>
      <w:r w:rsidRPr="00BB6E68">
        <w:t>610 км</w:t>
      </w:r>
      <w:r w:rsidRPr="00BB6E68">
        <w:rPr>
          <w:vertAlign w:val="superscript"/>
        </w:rPr>
        <w:t>2</w:t>
      </w:r>
      <w:r w:rsidR="00F85638" w:rsidRPr="00BB6E68">
        <w:t>.  Е</w:t>
      </w:r>
      <w:r w:rsidRPr="00BB6E68">
        <w:t xml:space="preserve">го территория удивительно разнообразна.  Максимальная длина острова составляет 445 км, а ширина 225 км.  На острове </w:t>
      </w:r>
      <w:r w:rsidR="00F85638" w:rsidRPr="00BB6E68">
        <w:t>есть лагуны</w:t>
      </w:r>
      <w:r w:rsidRPr="00BB6E68">
        <w:t>, тропические леса, саванны и другие миниэкосистемы.  Особенности рельефа острова состоят в том, что в цент</w:t>
      </w:r>
      <w:r w:rsidR="00F85638" w:rsidRPr="00BB6E68">
        <w:t>р</w:t>
      </w:r>
      <w:r w:rsidRPr="00BB6E68">
        <w:t xml:space="preserve">е и </w:t>
      </w:r>
      <w:r w:rsidR="00F85638" w:rsidRPr="00BB6E68">
        <w:t xml:space="preserve">в </w:t>
      </w:r>
      <w:r w:rsidRPr="00BB6E68">
        <w:t>южных частях находится ступенчатое нагорье</w:t>
      </w:r>
      <w:r w:rsidR="00F85638" w:rsidRPr="00BB6E68">
        <w:t>,</w:t>
      </w:r>
      <w:r w:rsidRPr="00BB6E68">
        <w:t xml:space="preserve"> превышающее в некоторых </w:t>
      </w:r>
      <w:r w:rsidR="00F85638" w:rsidRPr="00BB6E68">
        <w:t>местах</w:t>
      </w:r>
      <w:r w:rsidRPr="00BB6E68">
        <w:t xml:space="preserve"> 2 500 м</w:t>
      </w:r>
      <w:r w:rsidR="00F85638" w:rsidRPr="00BB6E68">
        <w:t xml:space="preserve"> и </w:t>
      </w:r>
      <w:r w:rsidRPr="00BB6E68">
        <w:t>окружен</w:t>
      </w:r>
      <w:r w:rsidR="00F85638" w:rsidRPr="00BB6E68">
        <w:t>н</w:t>
      </w:r>
      <w:r w:rsidRPr="00BB6E68">
        <w:t>о</w:t>
      </w:r>
      <w:r w:rsidR="00F85638" w:rsidRPr="00BB6E68">
        <w:t>е</w:t>
      </w:r>
      <w:r w:rsidRPr="00BB6E68">
        <w:t xml:space="preserve"> низменными </w:t>
      </w:r>
      <w:r w:rsidR="00F85638" w:rsidRPr="00BB6E68">
        <w:t>долинами</w:t>
      </w:r>
      <w:r w:rsidRPr="00BB6E68">
        <w:t xml:space="preserve">.  </w:t>
      </w:r>
      <w:r w:rsidR="00BB6E68" w:rsidRPr="00BB6E68">
        <w:t>Берега о</w:t>
      </w:r>
      <w:r w:rsidRPr="00BB6E68">
        <w:t>стров</w:t>
      </w:r>
      <w:r w:rsidR="00BB6E68" w:rsidRPr="00BB6E68">
        <w:t xml:space="preserve">а представляют собой </w:t>
      </w:r>
      <w:r w:rsidRPr="00BB6E68">
        <w:t xml:space="preserve">песчаные пляжи, а температура воды редко опускается </w:t>
      </w:r>
      <w:r w:rsidR="00BB6E68" w:rsidRPr="00BB6E68">
        <w:t xml:space="preserve">ниже </w:t>
      </w:r>
      <w:r w:rsidRPr="00BB6E68">
        <w:t>27°C.</w:t>
      </w:r>
    </w:p>
    <w:p w:rsidR="00910076" w:rsidRDefault="00910076" w:rsidP="005C5CB2"/>
    <w:p w:rsidR="00995F8B" w:rsidRPr="00B86BA5" w:rsidRDefault="00995F8B" w:rsidP="00344AA6">
      <w:pPr>
        <w:jc w:val="center"/>
        <w:rPr>
          <w:b/>
        </w:rPr>
      </w:pPr>
      <w:r>
        <w:rPr>
          <w:b/>
        </w:rPr>
        <w:t>3.</w:t>
      </w:r>
      <w:r>
        <w:rPr>
          <w:b/>
        </w:rPr>
        <w:tab/>
        <w:t>Население</w:t>
      </w:r>
    </w:p>
    <w:p w:rsidR="00995F8B" w:rsidRDefault="00995F8B" w:rsidP="00344AA6">
      <w:pPr>
        <w:jc w:val="center"/>
        <w:rPr>
          <w:b/>
        </w:rPr>
      </w:pPr>
    </w:p>
    <w:p w:rsidR="00995F8B" w:rsidRDefault="00995F8B" w:rsidP="00344AA6">
      <w:r>
        <w:t>6.</w:t>
      </w:r>
      <w:r>
        <w:tab/>
        <w:t>В Шри-Ланке проживает 19,8 млн. человек, из которых большинство составляют сингалы (74%).  К другим этническим группам относятся ланкийские тамилы (12,6%), индийские тамилы (</w:t>
      </w:r>
      <w:r w:rsidRPr="00255285">
        <w:t>5</w:t>
      </w:r>
      <w:r>
        <w:t xml:space="preserve">,5%), мавры, малайцы, бюргеры (потомки португальцев и голландцев) и другие народности (7,9%).  Шри-Ланка многоконфессиональная страна:  буддисты составляют 69,3%, индуисты - 15,5%, христиане - 7,6% и мусульмане - 7,5% (источник:  </w:t>
      </w:r>
      <w:r>
        <w:rPr>
          <w:lang w:val="en-US"/>
        </w:rPr>
        <w:t>Central</w:t>
      </w:r>
      <w:r w:rsidRPr="005B3950">
        <w:t xml:space="preserve"> </w:t>
      </w:r>
      <w:r>
        <w:rPr>
          <w:lang w:val="en-US"/>
        </w:rPr>
        <w:t>Bank</w:t>
      </w:r>
      <w:r w:rsidRPr="005B3950">
        <w:t xml:space="preserve">, </w:t>
      </w:r>
      <w:r>
        <w:rPr>
          <w:lang w:val="en-US"/>
        </w:rPr>
        <w:t>Country</w:t>
      </w:r>
      <w:r w:rsidRPr="005B3950">
        <w:t xml:space="preserve"> </w:t>
      </w:r>
      <w:r>
        <w:rPr>
          <w:lang w:val="en-US"/>
        </w:rPr>
        <w:t>Profile</w:t>
      </w:r>
      <w:r w:rsidRPr="005B3950">
        <w:t xml:space="preserve"> 2006</w:t>
      </w:r>
      <w:r>
        <w:t>).</w:t>
      </w:r>
    </w:p>
    <w:p w:rsidR="00995F8B" w:rsidRDefault="00995F8B" w:rsidP="00344AA6"/>
    <w:p w:rsidR="00995F8B" w:rsidRDefault="00995F8B" w:rsidP="00344AA6">
      <w:pPr>
        <w:jc w:val="center"/>
        <w:rPr>
          <w:b/>
        </w:rPr>
      </w:pPr>
      <w:r>
        <w:rPr>
          <w:b/>
        </w:rPr>
        <w:t>4.</w:t>
      </w:r>
      <w:r>
        <w:rPr>
          <w:b/>
        </w:rPr>
        <w:tab/>
        <w:t>Экономика</w:t>
      </w:r>
    </w:p>
    <w:p w:rsidR="00995F8B" w:rsidRDefault="00995F8B" w:rsidP="00344AA6">
      <w:pPr>
        <w:jc w:val="center"/>
        <w:rPr>
          <w:b/>
        </w:rPr>
      </w:pPr>
    </w:p>
    <w:p w:rsidR="00995F8B" w:rsidRDefault="00995F8B" w:rsidP="00344AA6">
      <w:r>
        <w:t>7.</w:t>
      </w:r>
      <w:r>
        <w:tab/>
        <w:t>Предполагается, что темпы роста экономики Шри-Ланки в 2007 году должны были составить 6,7%.  При таком показателе за три года подряд экономический рост впервые превысил 6%.  В результате этого душевой валовой внутренний продукт (ВВП), который в 2003 году составлял 979 долл. США, увеличился на 65% и после этого периода в 2007 году достиг 1 615 долл. США.  Наряду с экономическим ростом безработица в третьем квартале 2007 года сократилась до рекордно низкой отметки на уровне 5,6%.  Хотя в 2007 году темпы роста замедлились по сравнению с 7,7% в 2006 году, высокий рост в 2007 году свидетельствует о дальнейшей устойчивости экономики, ее способности развиваться, несмотря на ряд проблем.  К основным проблемам относились высокие мировые цены на нефть, неблагоприятные погодные условия в первом полугодии этого года, острая конкуренция за экспорт продукции швейной промышленности в основные страны и сложное внутреннее положение в стране.</w:t>
      </w:r>
    </w:p>
    <w:p w:rsidR="00995F8B" w:rsidRDefault="00995F8B" w:rsidP="00344AA6"/>
    <w:p w:rsidR="00995F8B" w:rsidRDefault="00995F8B" w:rsidP="00344AA6">
      <w:r>
        <w:t>8.</w:t>
      </w:r>
      <w:r>
        <w:tab/>
        <w:t>Экономический рост разумно обеспечивался на базе трех основных секторов, а именно в сельском хозяйстве, промышленности и сфере услуг.  Что касается отраслевой структуры экономики, то на сферу услуг приходилось 60% ВВП, а на промышленность и сельское хозяйство соответственно 28% и 12%.  По оценкам, сектор услуг внес существенный вклад в общий экономический рост.  В 2007 году хорошие показатели отмечались в таких подсекторах, как почта и телекоммуникации, обработка грузов, работа портов и гражданской авиации, а также банковское дело, страхование, сделки с недвижимостью и другие финансовые услуги.  Однако в связи с уменьшением количества туристов в 2007 году пострадал подсектор гостиничного и ресторанного хозяйства.</w:t>
      </w:r>
    </w:p>
    <w:p w:rsidR="00995F8B" w:rsidRDefault="00995F8B" w:rsidP="00344AA6"/>
    <w:p w:rsidR="00995F8B" w:rsidRDefault="00995F8B" w:rsidP="00344AA6">
      <w:r>
        <w:t>9.</w:t>
      </w:r>
      <w:r>
        <w:tab/>
        <w:t>Рост в сельскохозяйственном секторе составил умеренные 3,2%, главным образом из-за погодных условий, которые неблагоприятно сказались на чайных плантациях и посевах риса.  Производство каучука, кокосовых орехов, второстепенных экспортных культур и продукции животноводства было на уровне прогнозов.  Полное восстановление сектора рыболовства до уровня, предшествовавшего цунами, во многом способствовало росту в сельскохозяйственном секторе.</w:t>
      </w:r>
    </w:p>
    <w:p w:rsidR="00995F8B" w:rsidRDefault="00995F8B" w:rsidP="00344AA6"/>
    <w:p w:rsidR="00995F8B" w:rsidRDefault="00995F8B" w:rsidP="00344AA6">
      <w:r>
        <w:t>10.</w:t>
      </w:r>
      <w:r>
        <w:tab/>
        <w:t>В промышленном секторе в 2007 году был зарегистрирован существенный рост в размере 7,4%, который стимулировался как внешним, так и внутренним спросом.  Все основные подсектора, а именно подземная и открытая разработка полезных ископаемых, обрабатывающая промышленность, электроэнергетика, газо- и водоснабжение и строительство внесли положительный вклад в этот рост.  На обрабатывающий подсектор, который является крупнейшим подсектором промышленности, пришлось более 60% общего промышленного производства.  Особые льготы, предоставляемые в соответствии со Всеобщей системой преференций Европейского союза (ЕС-ВСП</w:t>
      </w:r>
      <w:r w:rsidRPr="001646F2">
        <w:t>+</w:t>
      </w:r>
      <w:r>
        <w:t>), содействовали заметному росту в секторе швейной промышленности в 2007 году.</w:t>
      </w:r>
    </w:p>
    <w:p w:rsidR="00995F8B" w:rsidRDefault="00995F8B" w:rsidP="00344AA6"/>
    <w:p w:rsidR="00995F8B" w:rsidRDefault="00995F8B" w:rsidP="00344AA6">
      <w:r>
        <w:t>11.</w:t>
      </w:r>
      <w:r>
        <w:tab/>
        <w:t>Чтобы ослабить инфляционное давление на цены со стороны избыточного спроса, в 2007 году проводилась относительно жесткая кредитно-денежная политика.  После повышения основных ставок на 300 базисных пунктов в период 2004-2006 годов в феврале 2007 года Центральный банк повысил свои учетные ставки еще на 50 базисных пунктов.  В дальнейшем Центральный банк продолжал проводить агрессивные операции на открытым рынке как на суточной, так и на постоянной основе для сохранения рыночной ликвидности на уровне, соответствующем целевым показателям денежных резервов.  Центральному банку удалось в 2007 году достичь квартальных показателей денежных резервов, близких к целевым, сдержав компонент инфляции, движимый спросом.  Однако инфляция, в которой в первом полугодии 2007 года наметилась тенденция к понижению, вновь возросла в результате действия ряда факторов, включая повышение цен на нефть и другие сырьевые товары до исторически самых высоких уровней, что обусловило существенную корректировку цен на многие отечественные товары и услуги</w:t>
      </w:r>
      <w:r w:rsidRPr="00233FD7">
        <w:t xml:space="preserve"> </w:t>
      </w:r>
      <w:r>
        <w:t>в сторону их повышения.  Корректировка внутренних цен на сырьевые товары, такие как нефть, для отражения реальных рыночных цен также подхлестнула инфляцию, но с учетом корректировки цен в рамках цепного механизма она была сочтена надлежащей мерой в средне- и долгосрочной перспективе.</w:t>
      </w:r>
    </w:p>
    <w:p w:rsidR="00995F8B" w:rsidRDefault="00995F8B" w:rsidP="00344AA6"/>
    <w:p w:rsidR="00995F8B" w:rsidRDefault="00995F8B" w:rsidP="00344AA6">
      <w:r>
        <w:t>12.</w:t>
      </w:r>
      <w:r>
        <w:tab/>
        <w:t>В 2007 году внешний сектор добился впечатляющих результатов.  В 2007 году экспорт увеличился на 12,5%, главным образом в результате увеличившихся торговых возможностей, полученных путем заключения торговых соглашений, улучшения качества экспортной продукции и инициатив, предпринятых правительством и основными экспортерами за несколько лет до этого.  Постоянный повышенный спрос на швейную продукцию и чай заложил основу для расширения торговли в 2007 году.  Экспорт чая впервые в 2007 году превысил отметку в 1 млрд. долл. США.  Льготы, полученные в рамках программы "ЕС-ВСП</w:t>
      </w:r>
      <w:r w:rsidRPr="001646F2">
        <w:t>+</w:t>
      </w:r>
      <w:r>
        <w:t>", помогли диверсифицировать рынки и экспортируемую продукцию, а также усилить обратную интеграцию в швейной промышленности.  Вместе с тем импорт вырос на 10,2%, в основном как результат увеличения расходов на нефть и средства производства.  Увеличение расходов на средства производства было обусловлено ускоренной реализацией проектов развития, начатых правительством, и проектов, предпринятых частным сектором, особенно в секторах строительства, телекоммуникаций и информационных технологий.  В 2007 году торговый дефицит составил 3 560 млн. долл. США.  Резкое увеличение переводов рабочих, объем которых возрос на 15,8%, достигнув 2 501 млн. долл. США, помог в 2007 году сдержать увеличение дефицита по счету текущих операций.</w:t>
      </w:r>
    </w:p>
    <w:p w:rsidR="00995F8B" w:rsidRDefault="00995F8B" w:rsidP="00344AA6"/>
    <w:p w:rsidR="00D517DA" w:rsidRDefault="00D517DA" w:rsidP="00344AA6">
      <w:r>
        <w:t>13.</w:t>
      </w:r>
      <w:r>
        <w:tab/>
        <w:t>В этом году также заметно увеличился приток иностранных средств правительству и иностранных прямых капиталовложений.  Это объясняется главным образом тем фактом, что правительство мобилизовало 500 млн. долл. США благодаря своему дебютному международному облигационному займу и позволило иностранцам делать капиталовложения в казначейские облигации на сумму, составляющую 10% от стоимости выпущенных казначейских облигаций.  Увеличение притока средств на капитальные и финансовые счета позволило обеспечить в 2007 году прогнозируемое положительное сальдо общего платежного баланса в размере примерно 550 млн. долл. США.  Можно отметить, что успешное завершение дебютного международного облигационного займа Шри-Ланки стало заметным достижением, поскольку облигации были выпущены в период, когда перед страной стоял ряд политических и экономических проблем.  В 2007 году валютные резервы страны увеличились до 3,062 млн. долл. США.</w:t>
      </w:r>
    </w:p>
    <w:p w:rsidR="00D517DA" w:rsidRDefault="00D517DA" w:rsidP="00344AA6"/>
    <w:p w:rsidR="00D517DA" w:rsidRDefault="00D517DA" w:rsidP="00344AA6">
      <w:r>
        <w:t>14.</w:t>
      </w:r>
      <w:r>
        <w:tab/>
        <w:t>Фискальная стратегия правительства по</w:t>
      </w:r>
      <w:r>
        <w:noBreakHyphen/>
        <w:t>прежнему реализовывалась в соответствии с курсом, провозглашенным в программном документе "Махинда чинтана", который явился предшественником государственной программы "Десятилетняя стратегия".  В основе фискальной политики лежит постепенное уменьшение общего бюджетного дефицита до приемлемого уровня.  Соотношение государственного долга и ВВП в 2007 году продолжало сокращаться, достигнув к концу года 86%.  В 2007 году соотношение налоговых поступлений и ВВП третий год подряд продолжало отражать благоприятную тенденцию, что подтверждало успех энергичных усилий правительства.  Дальнейшее укрепление системы налогообложения, рационализация налоговых стимулов и льгот, усиление контроля за налогообложением и укрепление налогового законодательства, видимо, станут основными политическими мерами, которые нужно будет обязательно принять в течение следующих нескольких лет.</w:t>
      </w:r>
    </w:p>
    <w:p w:rsidR="00D517DA" w:rsidRDefault="00D517DA" w:rsidP="00344AA6"/>
    <w:p w:rsidR="00D517DA" w:rsidRDefault="00D517DA" w:rsidP="00344AA6">
      <w:r>
        <w:t>15.</w:t>
      </w:r>
      <w:r>
        <w:tab/>
        <w:t>В 2007 году Центральный банк принял ряд мер для укрепления и повышения эффективности финансового сектора, улучшения управления рисками и расширения доступа к финансовым средствам.  С учетом этих инициатив прогноз в отношении стабильности финансовой системы остается благоприятным, поскольку возможности финансовой системы пережить и регулировать риски на институциональном уровне и уровне инфраструктуры постоянно увеличиваются (источник:  Центральный банк).</w:t>
      </w:r>
    </w:p>
    <w:p w:rsidR="00D517DA" w:rsidRDefault="00D517DA" w:rsidP="00344AA6"/>
    <w:p w:rsidR="00D517DA" w:rsidRDefault="00D517DA" w:rsidP="00344AA6">
      <w:pPr>
        <w:jc w:val="center"/>
        <w:rPr>
          <w:b/>
        </w:rPr>
      </w:pPr>
      <w:r>
        <w:rPr>
          <w:b/>
        </w:rPr>
        <w:t>5.</w:t>
      </w:r>
      <w:r>
        <w:rPr>
          <w:b/>
        </w:rPr>
        <w:tab/>
        <w:t>Государственное устройство</w:t>
      </w:r>
    </w:p>
    <w:p w:rsidR="00D517DA" w:rsidRDefault="00D517DA" w:rsidP="00344AA6">
      <w:pPr>
        <w:jc w:val="center"/>
        <w:rPr>
          <w:b/>
        </w:rPr>
      </w:pPr>
    </w:p>
    <w:p w:rsidR="00D517DA" w:rsidRDefault="00D517DA" w:rsidP="00344AA6">
      <w:r>
        <w:t>16.</w:t>
      </w:r>
      <w:r>
        <w:tab/>
        <w:t>До колониального периода Шри-Ланка была монархией.  В последующий период португальцы, голландцы и англичане провели ряд реформ административной и политической системы.  В соответствии с рекомендациями комиссии Колбрука-Камерона в 1833 году губернатор сэр Роберт Хортон учредил Исполнительный совет и Законодательный совет, ставшие первыми законодательными органами колониального Цейлона.  В 1931 году было введено всеобщее избирательное право.</w:t>
      </w:r>
    </w:p>
    <w:p w:rsidR="00D517DA" w:rsidRDefault="00D517DA" w:rsidP="00344AA6"/>
    <w:p w:rsidR="00D517DA" w:rsidRDefault="00D517DA" w:rsidP="00344AA6">
      <w:r>
        <w:t>17.</w:t>
      </w:r>
      <w:r>
        <w:tab/>
        <w:t>Шри-Ланка получила независимость от Великобритании в 1948 году.  В соответствии с Конституцией Соулбери 1948 года в стране была установлена вестминстерская система парламентского правления.  В 1972 году была принята Республиканская конституция, в соответствии с которой высшим органом законодательной власти является Национальная государственная ассамблея, а исполнительная власть сосредоточена в руках премьер-министра и президента, являющегося по конституции главой государства.  После принятия новой Конституции Демократической Социалистической Республики Шри-Ланка в 1978 году в стране была установлена президентская форма правления.  Президент является как главой исполнительной власти, так и главой государства и избирается прямым народным голосованием сроком на шесть лет.</w:t>
      </w:r>
    </w:p>
    <w:p w:rsidR="00D517DA" w:rsidRDefault="00D517DA" w:rsidP="00344AA6"/>
    <w:p w:rsidR="00D517DA" w:rsidRDefault="00D517DA" w:rsidP="00344AA6">
      <w:r>
        <w:t>18.</w:t>
      </w:r>
      <w:r>
        <w:tab/>
        <w:t>Высшим национальным законодательным органом является парламент.  Он состоит из 225 членов.  В Шри-Ланке установлена многопартийная система, и представители многих политических партий, представляющие различные политические идеологии, подходы, а также различные общины и религии, избраны в нынешний парламент.</w:t>
      </w:r>
    </w:p>
    <w:p w:rsidR="00D517DA" w:rsidRDefault="00D517DA" w:rsidP="00344AA6"/>
    <w:p w:rsidR="00D517DA" w:rsidRDefault="00D517DA" w:rsidP="00344AA6">
      <w:r>
        <w:t>19.</w:t>
      </w:r>
      <w:r>
        <w:tab/>
        <w:t>Конституция 1978 года внесла коренные изменения в существовавшую до этого избирательную систему и систему избирательных округов.  Предыдущая система основывалась на одномандатных избирательных округах, в которых выдвигались кандидаты от признанных политических партий или независимые кандидаты.  Кандидат, получивший наибольшее количество голосов в данном округе, объявлялся избранным.  Эта система, которая обычно называется системой "простого большинства (</w:t>
      </w:r>
      <w:r>
        <w:rPr>
          <w:lang w:val="en-US"/>
        </w:rPr>
        <w:t>FPTP</w:t>
      </w:r>
      <w:r w:rsidRPr="00CE3D1A">
        <w:t>)</w:t>
      </w:r>
      <w:r>
        <w:t>"</w:t>
      </w:r>
      <w:r w:rsidRPr="00CE3D1A">
        <w:t>, в 197</w:t>
      </w:r>
      <w:r>
        <w:t>8 году была изменена на систему пропорционального представительства.</w:t>
      </w:r>
    </w:p>
    <w:p w:rsidR="00D517DA" w:rsidRDefault="00D517DA" w:rsidP="00344AA6"/>
    <w:p w:rsidR="00D517DA" w:rsidRDefault="00D517DA" w:rsidP="00344AA6">
      <w:r>
        <w:t>20.</w:t>
      </w:r>
      <w:r>
        <w:tab/>
        <w:t>Шри-Ланка разделена на девять провинций, которыми управляют губернаторы, назначаемые президентом и главным министром и советом министров, которые избираются.</w:t>
      </w:r>
    </w:p>
    <w:p w:rsidR="00D517DA" w:rsidRDefault="00D517DA" w:rsidP="00344AA6"/>
    <w:p w:rsidR="00D517DA" w:rsidRDefault="00D517DA" w:rsidP="00344AA6">
      <w:r>
        <w:t>21.</w:t>
      </w:r>
      <w:r>
        <w:tab/>
        <w:t>После независимости народу Шри-Ланки благодаря регулярным выборам удалось сохранить демократические традиции.  Обычно явка избирателей на выборы бывает высокой, и на последних общих выборах в 2005 году она составила 75%.</w:t>
      </w:r>
    </w:p>
    <w:p w:rsidR="00D517DA" w:rsidRDefault="00D517DA" w:rsidP="00344AA6"/>
    <w:p w:rsidR="00745B03" w:rsidRDefault="00745B03" w:rsidP="00344AA6">
      <w:r w:rsidRPr="002372AB">
        <w:t>22.</w:t>
      </w:r>
      <w:r w:rsidRPr="002372AB">
        <w:tab/>
      </w:r>
      <w:r>
        <w:t xml:space="preserve">Общие полномочия по проведению выборов принадлежат Генеральной избирательной комиссии, которая в соответствии с Законом о парламентских выборах с внесенными в него поправками является независимым органом.  В 17-й поправке к Конституции содержится ряд новых положений, описанных в главе </w:t>
      </w:r>
      <w:r>
        <w:rPr>
          <w:lang w:val="en-US"/>
        </w:rPr>
        <w:t>XIV</w:t>
      </w:r>
      <w:r w:rsidRPr="006A358C">
        <w:t xml:space="preserve"> </w:t>
      </w:r>
      <w:r>
        <w:rPr>
          <w:lang w:val="en-US"/>
        </w:rPr>
        <w:t>A</w:t>
      </w:r>
      <w:r w:rsidRPr="006A358C">
        <w:t xml:space="preserve">.  </w:t>
      </w:r>
      <w:r>
        <w:t>В пункте 14 статьи 103 этой главы предусматривается создание избирательной комиссии, состоящей из пяти членов, которые назначаются президентом по рекомендации Конституционного совета.  Президент также уполномочен назначать одного такого члена в качестве председателя этой комиссии опять-таки по рекомендации Конституционного совета.  Генеральный уполномоченный по выборам продолжает пользоваться полномочиями и выполнять функции, возложенные на избирательную комиссию в соответствии с условиями временного положения, содержащегося в разделе 27 (2) 17-й поправки к Конституции.</w:t>
      </w:r>
    </w:p>
    <w:p w:rsidR="00745B03" w:rsidRDefault="00745B03" w:rsidP="00344AA6"/>
    <w:p w:rsidR="00745B03" w:rsidRDefault="00745B03" w:rsidP="00344AA6">
      <w:r>
        <w:t>23.</w:t>
      </w:r>
      <w:r>
        <w:tab/>
        <w:t>Проведение выборов в каждом избирательном округе возлагается на лицо, которое назначается в качестве ответственного за выборы и которое, в свою очередь, назначает Председателя, отвечающего за работу каждого избирательного участка в своем избирательном округе.</w:t>
      </w:r>
    </w:p>
    <w:p w:rsidR="00745B03" w:rsidRDefault="00745B03" w:rsidP="00344AA6"/>
    <w:p w:rsidR="00745B03" w:rsidRDefault="00745B03" w:rsidP="00344AA6">
      <w:r>
        <w:t>24.</w:t>
      </w:r>
      <w:r>
        <w:tab/>
        <w:t>Порядок подсчета голосов и объявление результатов общих выборов прописаны в части </w:t>
      </w:r>
      <w:r>
        <w:rPr>
          <w:lang w:val="en-US"/>
        </w:rPr>
        <w:t>IV</w:t>
      </w:r>
      <w:r w:rsidRPr="00EB41BD">
        <w:t xml:space="preserve"> </w:t>
      </w:r>
      <w:r>
        <w:t>Закона о парламентских выборах.  Окружной организатор выборов отвечает за подсчет голосов в каждом таком округе и наделен полномочиями назначать лицо, наблюдающее за правильностью подсчета голосов на каждом избирательном участке (раздел 49).  Организатор выборов объявляет их результаты в соответствии с положениями раздела 60 закона.</w:t>
      </w:r>
    </w:p>
    <w:p w:rsidR="00745B03" w:rsidRDefault="00745B03" w:rsidP="00344AA6"/>
    <w:p w:rsidR="00745B03" w:rsidRDefault="00745B03" w:rsidP="00344AA6">
      <w:r>
        <w:t>25.</w:t>
      </w:r>
      <w:r>
        <w:tab/>
        <w:t>Шри-Ланка приглашает на выборы иностранных наблюдателей, чтобы выборы были свободными и честными.</w:t>
      </w:r>
    </w:p>
    <w:p w:rsidR="00745B03" w:rsidRDefault="00745B03" w:rsidP="00344AA6"/>
    <w:p w:rsidR="00745B03" w:rsidRDefault="00745B03" w:rsidP="00344AA6">
      <w:pPr>
        <w:jc w:val="center"/>
        <w:rPr>
          <w:b/>
        </w:rPr>
      </w:pPr>
      <w:r>
        <w:rPr>
          <w:b/>
        </w:rPr>
        <w:t>6.</w:t>
      </w:r>
      <w:r>
        <w:rPr>
          <w:b/>
        </w:rPr>
        <w:tab/>
        <w:t>Социальная инфраструктура</w:t>
      </w:r>
    </w:p>
    <w:p w:rsidR="00745B03" w:rsidRDefault="00745B03" w:rsidP="00344AA6">
      <w:pPr>
        <w:jc w:val="center"/>
        <w:rPr>
          <w:b/>
        </w:rPr>
      </w:pPr>
    </w:p>
    <w:p w:rsidR="00745B03" w:rsidRDefault="00745B03" w:rsidP="00344AA6">
      <w:r>
        <w:t>26.</w:t>
      </w:r>
      <w:r>
        <w:tab/>
        <w:t>Достижения Шри-Ланки в области социальной инфраструктуры хорошо известны.  Показатели образования и здравоохранения в Шри-Ланке, например такие, как высокий уровень грамотности, показатели материнской и младенческой смертности и продолжительности жизни, демонстрируют в течение ряда лет устойчивую тенденцию к улучшению, приближаясь к уровням, сопоставимым с уровнями стран с высоким доходом.  Меры, принятые сменявшими друг друга правительствами после независимости, для обеспечения общего доступа к бесплатному медицинскому обслуживанию и образованию и для осуществления комплексных программ социальной помощи, заложили основу для реализации этих достижений.  Хотя такие программы, как "Джанасавийя", программа продовольственных талонов и текущая программа "Самурдхи", не были задуманы исключительно как меры социальной защиты, однако в своей совокупности они помогли гражданам страны в полной мере реализовать свой потенциал в осуществлении основных прав человека, включая политические, гражданские, экономические, социальные и культурные права, а также право на развитие.  Государственная политика также способствовала сокращению разрыва в доходах между разными социально-экономическими группами в стране.  В докладе о развитии человеческого потенциала Программы развития Организации Объединенных Наций (ПРООН) за 2006 год Шри-Ланка занимает 93-е место по индексу человеческого развития, что значительно выше этого индекса других государств региона Южной Азии.</w:t>
      </w:r>
    </w:p>
    <w:p w:rsidR="00745B03" w:rsidRDefault="00745B03" w:rsidP="00344AA6"/>
    <w:p w:rsidR="00745B03" w:rsidRDefault="00745B03" w:rsidP="00344AA6">
      <w:r>
        <w:t>27.</w:t>
      </w:r>
      <w:r>
        <w:tab/>
        <w:t>Малоизвестен тот факт, что в течение всех лет конфликта гуманитарные потребности и потребности в области развития гражданского населения севера и востока, включая районы, охваченные конфликтом, постоянно удовлетворялись правительством Шри-Ланки наряду с некоторой помощью от доноров.  Административный механизм, включая бесплатное медицинское обслуживание, образование и пользование объектами инфраструктуры в районах, охваченных конфликтом, по</w:t>
      </w:r>
      <w:r>
        <w:noBreakHyphen/>
        <w:t>прежнему поддерживается правительством, несмотря на тот факт, что "Тигры освобождения Тамил Илама (ТОТИ)" используют это для финансирования достижения своих</w:t>
      </w:r>
      <w:r w:rsidR="00F4696C">
        <w:t xml:space="preserve"> собственных незаконных целей.</w:t>
      </w:r>
    </w:p>
    <w:p w:rsidR="00745B03" w:rsidRDefault="00745B03" w:rsidP="00344AA6"/>
    <w:p w:rsidR="00745B03" w:rsidRDefault="00745B03" w:rsidP="00344AA6">
      <w:pPr>
        <w:rPr>
          <w:b/>
        </w:rPr>
      </w:pPr>
      <w:r>
        <w:rPr>
          <w:b/>
        </w:rPr>
        <w:t>Образование</w:t>
      </w:r>
    </w:p>
    <w:p w:rsidR="00745B03" w:rsidRDefault="00745B03" w:rsidP="00344AA6">
      <w:pPr>
        <w:rPr>
          <w:b/>
        </w:rPr>
      </w:pPr>
    </w:p>
    <w:p w:rsidR="00745B03" w:rsidRDefault="00745B03" w:rsidP="00344AA6">
      <w:r w:rsidRPr="00665DAC">
        <w:t>28.</w:t>
      </w:r>
      <w:r w:rsidRPr="00665DAC">
        <w:tab/>
      </w:r>
      <w:r>
        <w:t>Образовательная система Шри-Ланки реформируется для того, чтобы добиться почти полного охвата начальным образованием и достижения высоких уровней грамотности.  Со времени независимости все правительства выделили значительные средства на образование, которые в среднем составляют около 5% ВНП</w:t>
      </w:r>
      <w:r w:rsidR="00F4696C">
        <w:t>,</w:t>
      </w:r>
      <w:r>
        <w:t xml:space="preserve"> или более 15% от всех государственных расходов.  По этой причине уровень грамотности среди взрослых вырос с 58% в 1946 году до 78% в 1971 году, до 86% в 1984 году и до 89,3% в 1992 году.  Уровень грамотности в 2003-2004 годах был 92,5% как у мужчин, так и у женщин.</w:t>
      </w:r>
    </w:p>
    <w:p w:rsidR="00745B03" w:rsidRDefault="00745B03" w:rsidP="00344AA6"/>
    <w:p w:rsidR="00745B03" w:rsidRDefault="00745B03" w:rsidP="00344AA6">
      <w:r>
        <w:t>29.</w:t>
      </w:r>
      <w:r>
        <w:tab/>
        <w:t>Одним из важных аспектов бесплатного образования является тот факт, что доступ к образованию впервые получили широкие массы жителей сельских районов.  Начиная с 1960 года большинство первокурсников в системе высшего образования были выпускниками сельских школ.  Таким образом, жители сельских районов и представители социально неблагополучных групп получили больше возможностей для трудоустройства, что способствовало большему социальному равенству, а также более справедливому распределению доходов,  поскольку более широкий сегмент населения получил доступ к труду и более высоким доходам.</w:t>
      </w:r>
    </w:p>
    <w:p w:rsidR="00745B03" w:rsidRDefault="00745B03" w:rsidP="00344AA6"/>
    <w:p w:rsidR="00745B03" w:rsidRDefault="00745B03" w:rsidP="00344AA6">
      <w:r>
        <w:t>30.</w:t>
      </w:r>
      <w:r>
        <w:tab/>
        <w:t>Количественная оценка преимуществ системы бесплатного образования представляется сложной задачей.  Однако нет сомнений в том, что искоренение неграмотности и повышение образованности широких слоев населения через систему бесплатного образования является одним из условий повышения качества жизни, обеспечения демократического правления и гражданской ответственности.  Бесплатное образование также существенно способствовало другим достижениям Шри-Ланки в области здравоохранения, включая сокращение фертильности и расширение прав женщин, что</w:t>
      </w:r>
      <w:r w:rsidR="00F4696C">
        <w:t xml:space="preserve">, </w:t>
      </w:r>
      <w:r>
        <w:t>в свою очередь</w:t>
      </w:r>
      <w:r w:rsidR="00F4696C">
        <w:t>,</w:t>
      </w:r>
      <w:r>
        <w:t xml:space="preserve"> привело к повышению производительности труда в различных секторах экономики.</w:t>
      </w:r>
    </w:p>
    <w:p w:rsidR="00745B03" w:rsidRDefault="00745B03" w:rsidP="00344AA6"/>
    <w:p w:rsidR="00745B03" w:rsidRDefault="00745B03" w:rsidP="00344AA6">
      <w:r>
        <w:t>31.</w:t>
      </w:r>
      <w:r>
        <w:tab/>
        <w:t xml:space="preserve">Развитие системы образования для выходы на новые рубежи знаний и ее адаптирование к постоянно развивающимся потребностям рынка труда имеет исключительно важное значение для обеспечения устойчивых и высоких темпов экономического роста и развития.  Основные задачи в области здравоохранения, связанные с равноправием, качеством, отдачей и эффективностью включены в программу "Десятилетней стратегии", в соответствии с которой планируется превратить систему образования в такую систему, которая будет как повышать знания, так и прививать технологические навыки, требуемые для быстрого экономического роста и развития, а также пропаганды ценностей и взглядов, необходимых для строительства общества, </w:t>
      </w:r>
      <w:r w:rsidR="00F4696C">
        <w:t>в котором царит мир и гармония.</w:t>
      </w:r>
    </w:p>
    <w:p w:rsidR="00745B03" w:rsidRDefault="00745B03" w:rsidP="00344AA6"/>
    <w:p w:rsidR="00745B03" w:rsidRDefault="00745B03" w:rsidP="00344AA6">
      <w:pPr>
        <w:rPr>
          <w:b/>
        </w:rPr>
      </w:pPr>
      <w:r>
        <w:rPr>
          <w:b/>
        </w:rPr>
        <w:t>Здравоохранение</w:t>
      </w:r>
    </w:p>
    <w:p w:rsidR="00745B03" w:rsidRDefault="00745B03" w:rsidP="00344AA6">
      <w:pPr>
        <w:rPr>
          <w:b/>
        </w:rPr>
      </w:pPr>
    </w:p>
    <w:p w:rsidR="00745B03" w:rsidRDefault="00745B03" w:rsidP="00344AA6">
      <w:r>
        <w:t>32.</w:t>
      </w:r>
      <w:r>
        <w:tab/>
        <w:t>С начала 1950-х годов в основе национальной политики Шри-Ланки в области здравоохранения лежит стремление обеспечить всем жителям страны всеобъемлющие и бесплатные медицинские услуги.  Такая политика касалась как профилактических мероприятий, так и лечебных программ.  Сменяющие друг друга правительства выделяли достаточно большие ассигнования на цели здравоохранения, которые до 1970-х годов в среднем составляли примерно 6% всех государственных расходов.  В 1982 году на цели здравоохранения было выделено приблизительно 1,3% ВНП, или 3,2% от всего бюджета.  Расходы на медицинское обслуживание возросли с 50,2 млн. рупий в 1949/50 финансовом году до 104 млн. рупий в 1956/57 году и до 210 млн. рупий в 1968/69 году.  В 1974 году общая сумма расходов составляла 288,9 млн. рупий, а в 1984 году - 1 751 млн. рупий.  Как отмечалось в докладе ПРООН о развитии людского потенциала за 1995 год, государственные ассигнования на здравоохранение составили в 1990 году 1,8% ВВП, в 2003 году </w:t>
      </w:r>
      <w:r>
        <w:noBreakHyphen/>
        <w:t xml:space="preserve"> 1,6%.  В 2006 году общие бюджетные ассигнования на здравоохранение увеличились на 29%, составив 58 млрд. рупий, или примерно 2% ВНП.</w:t>
      </w:r>
    </w:p>
    <w:p w:rsidR="00745B03" w:rsidRDefault="00745B03" w:rsidP="00344AA6"/>
    <w:p w:rsidR="00AB459A" w:rsidRDefault="00AB459A" w:rsidP="009376B2">
      <w:r>
        <w:t>33.</w:t>
      </w:r>
      <w:r>
        <w:tab/>
        <w:t>Общеизвестным является тот факт, что начиная с конца 1940</w:t>
      </w:r>
      <w:r w:rsidRPr="001C046D">
        <w:t>-</w:t>
      </w:r>
      <w:r>
        <w:t>х годов бесплатное медицинское обслуживание способствовало существенному снижению уровня смертности.  Сегодня в Шри</w:t>
      </w:r>
      <w:r w:rsidRPr="001C046D">
        <w:t>-</w:t>
      </w:r>
      <w:r>
        <w:t xml:space="preserve">Ланке, пожалуй, один из самых низких уровней смертности среди всех развивающихся стран мира.  Повышение эффективности медицинского обслуживания способствует увеличению средней продолжительности жизни в стране.  Средняя продолжительность жизни как мужчин, так и женщин существенно увеличилась.  В 1946 году средняя продолжительность жизни мужчин составляла лишь 43,9 года, к 1953 году она повысилась до 61,9, в 1977 году </w:t>
      </w:r>
      <w:r w:rsidRPr="001C046D">
        <w:t>-</w:t>
      </w:r>
      <w:r>
        <w:t xml:space="preserve"> до 66,9, а к 1984 году </w:t>
      </w:r>
      <w:r w:rsidRPr="001C046D">
        <w:t>-</w:t>
      </w:r>
      <w:r>
        <w:t xml:space="preserve"> до 67,</w:t>
      </w:r>
      <w:r w:rsidRPr="001C046D">
        <w:t>5</w:t>
      </w:r>
      <w:r>
        <w:t> лет.  Согласно докладу о развитии человеческого потенциала продолжительность жизни в 2004 году составила 74,3 года.  В 2004 году средняя продолжительность жизни женщин была несколько выше и составляла 77 лет.</w:t>
      </w:r>
    </w:p>
    <w:p w:rsidR="00AB459A" w:rsidRDefault="00AB459A" w:rsidP="009376B2"/>
    <w:p w:rsidR="00AB459A" w:rsidRDefault="00AB459A" w:rsidP="009376B2">
      <w:r>
        <w:t>34.</w:t>
      </w:r>
      <w:r>
        <w:tab/>
        <w:t>Снизился и уровень детской смертности:  с 26</w:t>
      </w:r>
      <w:r w:rsidRPr="001C046D">
        <w:t>4</w:t>
      </w:r>
      <w:r>
        <w:t xml:space="preserve"> промиллей в 1935 году до 14</w:t>
      </w:r>
      <w:r w:rsidRPr="001C046D">
        <w:t>0</w:t>
      </w:r>
      <w:r>
        <w:t xml:space="preserve"> - 1950 году, до 46 - в 1973 году и до 33 промиллей в 1984 году.  В докладе ПРООН о развитии человеческого потенциала за 1995 год отмечалось, что в 1992 году уровень детской смертности в Шри-Ланке составил 18 на 1 000 живорожденных и 12 на 1 000 живорожденных в 2004 году.</w:t>
      </w:r>
    </w:p>
    <w:p w:rsidR="00AB459A" w:rsidRDefault="00AB459A" w:rsidP="009376B2"/>
    <w:p w:rsidR="00AB459A" w:rsidRDefault="00AB459A" w:rsidP="009376B2">
      <w:r>
        <w:t>35.</w:t>
      </w:r>
      <w:r>
        <w:tab/>
        <w:t>Два отличительных аспекта шри-ланкийской системы здравоохранения заключаются в том, что в ее рамках действует широкая сеть пунктов первичной медико-санитарной помощи, укомплектованных младшим медицинским персоналом, а также существует мощный комплекс клиник и больниц, где работают врачи-специалисты и вспомогательный медицинский персонал.  Всемирная организация здравоохранения (ВОЗ) и Детский фонд Организации Объединенных Наций (ЮНИСЕФ) выбрали осуществляемую Шри-Ланкой стратегию в области первичной медико</w:t>
      </w:r>
      <w:r w:rsidR="001228C4">
        <w:t>-</w:t>
      </w:r>
      <w:r>
        <w:t>санитарной помощи в качестве затратоэффективной и позитивной модели, с которой могут брать пример другие развивающиеся страны.</w:t>
      </w:r>
    </w:p>
    <w:p w:rsidR="00AB459A" w:rsidRDefault="00AB459A" w:rsidP="009376B2"/>
    <w:p w:rsidR="00AB459A" w:rsidRDefault="00AB459A" w:rsidP="009376B2">
      <w:r>
        <w:t>36.</w:t>
      </w:r>
      <w:r>
        <w:tab/>
        <w:t>Бесплатное медицинское обслуживание, основанное на системе первичной медико-санитарной помощи, обеспечило расширение и доступность медицинских услуг, а также весьма высокий уровень базовых медицинских знаний среди населения страны.  В рамках бесплатного образования правительство продолжает развивать систему медицинских школ, которые удовлетворяют высоким требованиям и служат основой для дальнейшего совершенствования медицинского образования и медицинских исследований.  В Шри-Ланке обеспечивается функциональное взаимодействие всех элементов инфраструктуры здравоохранения, объединяющей правительственные, межправительственные и неправительственные учреждения, в целях разработки и создания сети пунктов первичной медико-санитарной помощи, которая является, пожалуй, единственной среди развивающихся стран.</w:t>
      </w:r>
    </w:p>
    <w:p w:rsidR="00AB459A" w:rsidRDefault="00AB459A" w:rsidP="009376B2"/>
    <w:p w:rsidR="00AB459A" w:rsidRDefault="00AB459A" w:rsidP="009376B2">
      <w:r>
        <w:t>37.</w:t>
      </w:r>
      <w:r>
        <w:tab/>
        <w:t xml:space="preserve">Кроме того, здравоохранение западного типа дополняется регулируемой государством системой традиционной народной медицины.  Все слои населения пользуются услугами врачей-аюрведов.  Народная медицина дополняет медицинское обслуживание западного типа и расширяет возможности потребителей.  </w:t>
      </w:r>
    </w:p>
    <w:p w:rsidR="00AB459A" w:rsidRDefault="00AB459A" w:rsidP="009376B2"/>
    <w:p w:rsidR="00AB459A" w:rsidRDefault="00AB459A" w:rsidP="009376B2">
      <w:r>
        <w:t>38.</w:t>
      </w:r>
      <w:r>
        <w:tab/>
        <w:t>Генеральный план развития сектора здравоохранения, охватывающий период 2007</w:t>
      </w:r>
      <w:r w:rsidR="001228C4">
        <w:noBreakHyphen/>
      </w:r>
      <w:r>
        <w:t>2016 годов, отражает политику и стратегическую основу развития системы инновационного здравоохранения в стране.  Эта политика обеспечивает широкий доступ к качественному и современному медицинскому обслуживанию всех граждан с особым упором на наиболее уязвимые слои.  В стране действуют 606 государственных больниц с общим фондом в 61 835 коек, что составляет 3,1 койко-мест на 1 000 человек.  В государственном секторе здравоохранения работало 9 648 квалифицированных врачей, т.е. на каждые 2 061 человека приходился один врач, а также 20 549 квалифицированных медицинских сестер, т.е. на каждые 968 человек приходилась одна медицинская сестра.  В рамках политики в области здравоохранения также признается большая роль частного сектора в предоставлении оперативного и затратоэффективного медицинского обслуживания.  Шри-Ланка добилась успеха в борьбе с такими инфекционными заболеваниями, как малярия, энцефалит, корь, полиомиелит и проказа.  В 2006 году осуществлялось несколько проектов в области здравоохранения.  Был создан современный банк крови.  В национальном госпитале в Коломбо создается самое современное отделение нейрохирургии.  В Махарагама был установлен линейный ускоритель для лечения онкологических заболеваний.  В рамках программы восстановления после цунами для реализации было запланировано 285 проектов.  К концу 2006 года в общей сложности было завершено 97 проектов.  В бюджете на 2007 год предусматривается модернизировать все медицинские центры в государственном секторе в рамках отдельного проекта.  В соответствии с программой "Сува Удана" действуют передвижные клиники, а также осуществляются программы охраны здоровья и образовательные программы.  Кроме того, были приняты меры по модернизации 17 больниц в сельских районах.  "Достойная внимания инфраструктура здравоохранения" Шри-Ланки удостоилась похвалы ВОЗ, поскольку она позволила не допустить эпидемий и оказать помощь всем пострадавшим во время беспрецедентного кризиса 2004 года, вызванного цунами.</w:t>
      </w:r>
    </w:p>
    <w:p w:rsidR="00AB459A" w:rsidRDefault="00AB459A" w:rsidP="009376B2"/>
    <w:p w:rsidR="00AB459A" w:rsidRDefault="00AB459A" w:rsidP="009376B2">
      <w:pPr>
        <w:rPr>
          <w:b/>
        </w:rPr>
      </w:pPr>
      <w:r>
        <w:rPr>
          <w:b/>
        </w:rPr>
        <w:t>Жилищный сектор</w:t>
      </w:r>
    </w:p>
    <w:p w:rsidR="00AB459A" w:rsidRDefault="00AB459A" w:rsidP="009376B2">
      <w:pPr>
        <w:rPr>
          <w:b/>
        </w:rPr>
      </w:pPr>
    </w:p>
    <w:p w:rsidR="00AB459A" w:rsidRDefault="00AB459A" w:rsidP="009376B2">
      <w:r>
        <w:t>39.</w:t>
      </w:r>
      <w:r>
        <w:tab/>
        <w:t>Шри-Ланка является ведущей страной в пропаганде на международном уровне важного значения жилищного сектора в рамках таких инициатив, как объявленный Организацией Объединенных Наций Международный год обеспечения жильем бездомного населения.</w:t>
      </w:r>
    </w:p>
    <w:p w:rsidR="00AB459A" w:rsidRDefault="00AB459A" w:rsidP="009376B2"/>
    <w:p w:rsidR="00AB459A" w:rsidRDefault="00AB459A" w:rsidP="009376B2">
      <w:r>
        <w:t>40.</w:t>
      </w:r>
      <w:r>
        <w:tab/>
        <w:t>Как указано в десятилетнем плане, долгосрочная программа развития жилищного сектора предусматривает удовлетворение значительной части существующего и растущего спроса на жилье.  Эта политика направлена на предоставление государственной помощи группам с низким уровнем дохода, а также на обеспечение плановой застройки населенных пунктов.  Строительством жилья для целевых групп занимаются несколько государственных учреждений.  Национальное управление по развитию жилищного сектора (НУРЖ) является главным государственным учреждением, реализующим жилищные программы, ориентированные на группы с низким уровнем дохода, оно осуществляет ряд новых программ жилищного строительства.  В 2006 году по линии различных программ развития жилищного фонда НУРЖ завершило строительство 46 021 единицы жилья.  Государственные предприятия "Риэл эстейт эксчейндж лтд." (РИИЛ) планирует в последующие десять лет повысить уровень жизни 66 000 жителей трущоб в городских центрах, обеспечив их более качественным жильем и другими объектами инфраструктуры.  В 2006 году РИИЛ начало строительство 910 единиц жилья.</w:t>
      </w:r>
    </w:p>
    <w:p w:rsidR="00AB459A" w:rsidRDefault="00AB459A" w:rsidP="009376B2"/>
    <w:p w:rsidR="007D327E" w:rsidRDefault="007D327E" w:rsidP="009376B2">
      <w:pPr>
        <w:rPr>
          <w:b/>
        </w:rPr>
      </w:pPr>
      <w:r>
        <w:rPr>
          <w:b/>
        </w:rPr>
        <w:t>С</w:t>
      </w:r>
      <w:r w:rsidRPr="004D0C4A">
        <w:rPr>
          <w:b/>
        </w:rPr>
        <w:t>оциальное равенство и программы социальной защиты</w:t>
      </w:r>
    </w:p>
    <w:p w:rsidR="007D327E" w:rsidRDefault="007D327E" w:rsidP="009376B2">
      <w:pPr>
        <w:rPr>
          <w:b/>
        </w:rPr>
      </w:pPr>
    </w:p>
    <w:p w:rsidR="007D327E" w:rsidRDefault="007D327E" w:rsidP="009376B2">
      <w:r>
        <w:t>41.</w:t>
      </w:r>
      <w:r>
        <w:tab/>
        <w:t>Шри-Ланка предоставляет наиболее широкое социальное обеспечение в регионе Южной Азии.  Программы социальной защиты преследуют цель помочь семьям с низким уровнем дохода справиться с нищетой.  Программа "Самурдхи" является основной программой социальной защиты, которую реализует правительство для оказания помощи бедным в целях повышения их уровня жизни, одновременно помогая им выбраться из нищеты.  В 2006 году программа "Самурдхи" была усилена еще больше.  Орган, занимающийся вопросами сокращения масштабов нищеты (САСЛ) в Шри-Ланке начал реализовывать в этом году различные программы, порождающие доход, программы социально-экономического развития общин, а также программы по созданию потенциала, помогая участникам программы "Самурдхи" избавиться от нищеты и повысить свой уровень жизни.  Программа "Джанапубуду" предоставила 97 058 ссуд на сумму 1 млрд. 369 млн. рупий для финансирования малых предприятий.  В 2006 году САСЛ реализовал программу "Гампубуду", преследовавшую цель улучшить уровень инфраструктуры деревень, программу "Дирия Пияса" для решения жилищных проблем ее участников и программы сельскохозяйственного развития для повышения уровня доходов ее участников.  В 2006 году денежные субсидии участникам программы "Самурдхи" были увеличены на 50%.  Стоимость набора продуктов питания для беременных женщин была повышена до 500 рупий, и была начата специальная программа питания для детей в рамках программы "Самурдхи" и для других социально обездоленных семей, предусматривающая ежедневную порцию в стакан молока каждому ребенку в возрасте от 2 до 5 лет.  Программы социальной помощи нуждаются в дальнейшей оптимизации, чтобы бедные слои населения могли увеличить свой вклад в развитие экономики.  Население, проживающее в районах, охваченных конфликтом, также необходимо защищать, оказывая ему эффективную гуманитарную помощь и содействуя реабилитации и восстановлению.</w:t>
      </w:r>
    </w:p>
    <w:p w:rsidR="007D327E" w:rsidRDefault="007D327E" w:rsidP="009376B2"/>
    <w:p w:rsidR="007D327E" w:rsidRDefault="007D327E" w:rsidP="009376B2">
      <w:r>
        <w:t>42.</w:t>
      </w:r>
      <w:r>
        <w:tab/>
        <w:t>В отличие от ряда других развивающихся стран Шри-Ланке удалось добиться приемлемого распределения доходов и повышения уровня жизни бедных слоев населения и тем самым гармонично сбалансировать ограниченные темпы экономического роста и перераспределение доходов.  Использование таких традиционных статистических показателей, как темпы роста и доход на душу населения для оценки успехов Шри-Ланки представляется недостаточным с учетом достижений в сфере социального обеспечения и распределения доходов.  Важным фактором для Шри-Ланки является то, что, несмотря на относительно средние темпы экономического роста, доходы распределяются справедливо, обеспечивая равенство даже в так</w:t>
      </w:r>
      <w:r w:rsidR="00D6126B">
        <w:t>ой сравнительно бедной стране.</w:t>
      </w:r>
    </w:p>
    <w:p w:rsidR="007D327E" w:rsidRDefault="007D327E" w:rsidP="009376B2"/>
    <w:p w:rsidR="007D327E" w:rsidRDefault="007D327E" w:rsidP="009376B2">
      <w:r>
        <w:t>43.</w:t>
      </w:r>
      <w:r>
        <w:tab/>
        <w:t>Политика, проводимая правительством последние три десятилетия, во многом способствует перемещению доходов в национальный сельскохозяйственный сектор, включая широкую земельную реформу, программу правительства по переселению и распределению земельных участков и т.д.</w:t>
      </w:r>
    </w:p>
    <w:p w:rsidR="007D327E" w:rsidRDefault="007D327E" w:rsidP="009376B2"/>
    <w:p w:rsidR="007D327E" w:rsidRDefault="007D327E" w:rsidP="009376B2">
      <w:r>
        <w:t>44.</w:t>
      </w:r>
      <w:r>
        <w:tab/>
        <w:t>Раньше заработная плата рабочих на плантациях всегда была ниже, чем у жителей городских районов.  В то же время семейный доход в плантационном секторе был значительно выше, чем в других секторах сельского хозяйства.  Такое положение было обусловлено конструктивными мерами, принятыми государством в социальной сфере.  Несмотря на низкий уровень доходов рабочих на плантациях, субсидии и социальные ассигнования правительства помогают обеспечивать приемлемые нормы в области питания и здоровья.  Кроме того, рабочие плантаций обеспечены работой на протяжении всего года в отличие от представителей других профессий, которые не имеют такой уверенности в завтрашнем дне.</w:t>
      </w:r>
    </w:p>
    <w:p w:rsidR="007D327E" w:rsidRDefault="007D327E" w:rsidP="009376B2"/>
    <w:p w:rsidR="007D327E" w:rsidRDefault="007D327E" w:rsidP="009376B2">
      <w:r>
        <w:t>45.</w:t>
      </w:r>
      <w:r>
        <w:tab/>
        <w:t>Изменения в распределении доходов и собственности осуществлялись также посредством проведения реформ в области землевладения и создания учреждений, призванных развивать сельское хозяйство.  Важной вехой в развитии сельского хозяйства и экономики стал принятый в 1958 году Закон о рисовых полях.  Система владения рисовыми полями, которая превалировала до 1958 года, сложилась в Шри-Ланке с незапамятных времен.  Из всей площади рисовых полей приблизительно 400 000 акров возделывались 300 000 крестьян-арендаторов.  Распространенная ранее система аренды была неудовлетворительной, поскольку не давала необходимых стимулов для возделывания земель.  Дело в том, что землевладельцы получали в конечном итоге большую часть урожая, зачастую не неся при этом никаких производственных расходов.  Закон о рисовых полях предоставил крестьянам-арендаторам соответствующие гарантии аренды.  Этот закон в определенной степени облегчил долговое бремя, поскольку крестьянам выделялась более значительная часть урожая и им б</w:t>
      </w:r>
      <w:r w:rsidR="00D6126B">
        <w:t>ыло легче погашать свои долги.</w:t>
      </w:r>
    </w:p>
    <w:p w:rsidR="007D327E" w:rsidRDefault="007D327E" w:rsidP="009376B2"/>
    <w:p w:rsidR="007D327E" w:rsidRDefault="007D327E" w:rsidP="009376B2">
      <w:r>
        <w:t>46.</w:t>
      </w:r>
      <w:r>
        <w:tab/>
        <w:t>Рассредоточение собственности было одним из важнейших компонентов экономической политики в Шри-Ланке, поскольку доход от собственности составлял значительную часть всех доходов.  До этого собственность была сосредоточена в руках сравнительно небольшой части населения.  В 1972 году, когда началось осуществление первой стадии программы земельной реформы, ограничения на землевладение коснулись лишь порядка 5 000</w:t>
      </w:r>
      <w:r>
        <w:rPr>
          <w:lang w:val="en-US"/>
        </w:rPr>
        <w:t> </w:t>
      </w:r>
      <w:r w:rsidRPr="00517BCC">
        <w:t>землевладельцев из общей численности</w:t>
      </w:r>
      <w:r>
        <w:t xml:space="preserve"> всего населения в 13 млн.</w:t>
      </w:r>
      <w:r w:rsidR="00D6126B">
        <w:t> </w:t>
      </w:r>
      <w:r>
        <w:t>человек.  Эти цифры отражают уровень концентрации землевладения.  В сельских районах рисовые поля являлись наиболее распространенной формой собственности, и приблизительно на 33% этих полей трудились крестьяне-арендаторы, которые не владели собственной землей.  Это означает, что основная часть рисовых полей в стране принадлежала тем, кто на них трудился.</w:t>
      </w:r>
    </w:p>
    <w:p w:rsidR="00995F8B" w:rsidRDefault="00995F8B" w:rsidP="005C5CB2"/>
    <w:p w:rsidR="00651340" w:rsidRDefault="00651340" w:rsidP="009376B2">
      <w:r>
        <w:t>47.</w:t>
      </w:r>
      <w:r>
        <w:tab/>
        <w:t>После начала земельной реформы в 1972 году концентрация экономической власти, обусловленной землевладением, ослабла.  Земельная реформа была сочтена необходимой для рассредоточения находящихся в собственности земель и имущества, с тем чтобы обеспечить основу для последующего развития сельского хозяйства страны.  В Законе о земельной реформе 1972 года было установлено ограничение в отношении размеров тех сельскохозяйственных угодий, которыми могут владеть в Шри-Ланке частные лица.  Установленный предел был равен 25 акрам рисовых полей или 50 акрам других сельскохозяйственных угодий.  После 26 августа 1972 года все землевладения, превышавшие этот установленный предел, были автоматически переданы в распоряжение Комиссии по земельной реформе.  Общая площадь сельскохозяйственный угодий, зарегистрированных Комиссией, достигла порядка 1,2 млн. акров, из которых приблизительно на 638 000 акрах возделываются основных сельскохозяйственные культуры, чай, каучук, кокосовый орех и рис.  Из общей зарегистрированной площади в распоряжение Комиссии по земельной реформе поступило 559 377 акров;  приблизительно одну треть этих земель составляли невозделываемые угодья, в то время как чай выращивался примерно на четвертой части, каучук - примерно на 15%, а кокосовый орех - на 10% сельскохозяйственных угодий.</w:t>
      </w:r>
    </w:p>
    <w:p w:rsidR="00651340" w:rsidRDefault="00651340" w:rsidP="009376B2"/>
    <w:p w:rsidR="00651340" w:rsidRDefault="00651340" w:rsidP="009376B2">
      <w:r>
        <w:t>48.</w:t>
      </w:r>
      <w:r>
        <w:tab/>
        <w:t>Правительство приступило к реализации своей стратегии по распределению доходов, приняв трудовое законодательство и введя механизм минимальной заработной платы.  Минимальный размер заработной платы определяется комиссиями по заработной плате, которые были созданы в соответствии с Указом о комиссиях по заработной плате.  В настоящее время в стране действует 43 комиссии по заработной плате, деятельность которых охватывает основные профессии и значительную часть работающего населения.  Помимо минимального размера заработной платы, устанавливаемого комиссиями по заработной плате на протяжении ряда лет, можно привести немало примеров, когда правительству приходилось вмешиваться путем издания законов или чрезвычайных постановлений, касающихся увеличения заработной платы.  Последний закон был принят в 2005 году, и, таким образом, каждый работник получил право на прибавку к заработной плате в размере 1 000 рупий в месяц.</w:t>
      </w:r>
    </w:p>
    <w:p w:rsidR="00651340" w:rsidRDefault="00651340" w:rsidP="009376B2"/>
    <w:p w:rsidR="00651340" w:rsidRDefault="00651340" w:rsidP="009376B2">
      <w:r>
        <w:t>49.</w:t>
      </w:r>
      <w:r>
        <w:tab/>
        <w:t>Помимо минимального размера заработной платы практикуется выплата зарплаты, увязанной с производительностью, в частности, речь идет о таких надбавках, как надбавки, связанные с показателем прибыль/продукция, стимулы для перевыполнения нормативов, поощрение за работу без прогулов, компенсации за отпуск, специальные надбавки и т.д.  Некоторые категории работников имеют право на дополнительные льготы, включая надбавки за риск, пенсии по выслуге лет, оплачиваемые проездные, дополнительные выходные дни и оплачиваемые отпуска, оплату сверхурочной работы и улучшение условий труда.</w:t>
      </w:r>
    </w:p>
    <w:p w:rsidR="00651340" w:rsidRDefault="00651340" w:rsidP="009376B2"/>
    <w:p w:rsidR="00651340" w:rsidRDefault="00651340" w:rsidP="009376B2">
      <w:r>
        <w:t>50.</w:t>
      </w:r>
      <w:r>
        <w:tab/>
        <w:t>В соответствии с Законом о трудовых спорах работодатели и работники организованного сектора могут заключать между собой коллективные договора о повышении заработной платы выше минимального размера и о предоставлении работникам права на улучшение условий труда.  Упомянутый Закон также уполномочивает Министра труда устанавливать условия труда, согласованные между работодателями и работниками на некоторых предприятиях данной отрасли, для того чтобы они охватывали всех трудящихся этой отрасли.</w:t>
      </w:r>
    </w:p>
    <w:p w:rsidR="00651340" w:rsidRDefault="00651340" w:rsidP="009376B2"/>
    <w:p w:rsidR="00651340" w:rsidRDefault="00651340" w:rsidP="009376B2">
      <w:r>
        <w:t>51.</w:t>
      </w:r>
      <w:r>
        <w:tab/>
        <w:t>Законодательство также предусматривает защиту работников от различных чрезвычайных ситуаций, с которыми они могут сталкиваться во время работы и после выхода на пенсию.  Фонд взаимопомощи трудящихся и Целевой фонд трудящихся являются самыми крупными органами социального обеспечения в стране, которые охватывают всех работников формального сектора.  Фонд взаимопомощи трудящихся выплачивает единовременную сумму из фонда, образованного за счет взносов его членов, при их выходе на пенсию, при полной потере трудоспособности и т.д., а правление Целевого фонда трудящихся выплачивает пенсионное пособие при изменении места работы, потере трудоспособности и медицинскую страховку в случае тяжелого заболевания.</w:t>
      </w:r>
    </w:p>
    <w:p w:rsidR="00651340" w:rsidRDefault="00651340" w:rsidP="009376B2"/>
    <w:p w:rsidR="00651340" w:rsidRDefault="00651340" w:rsidP="009376B2">
      <w:r>
        <w:t>52.</w:t>
      </w:r>
      <w:r>
        <w:tab/>
        <w:t>В интересах работников неформального сектора в стране действуют пенсионные фонды, образованные за счет взносов работников, а именно Фонд выплаты пенсий и пособий по социальному обеспечению для фермеров, Пенсионный фонд рыбаков, Пенсионный фонд "Шахтхи ти" для владельцев небольших чайных плантаций, а также Фонд по выплате пенсий и социального обеспечения для работников не по найму и работников с низким уровнем дохода.</w:t>
      </w:r>
    </w:p>
    <w:p w:rsidR="00651340" w:rsidRDefault="00651340" w:rsidP="009376B2"/>
    <w:p w:rsidR="00651340" w:rsidRDefault="00651340" w:rsidP="009376B2">
      <w:r>
        <w:t>53.</w:t>
      </w:r>
      <w:r>
        <w:tab/>
        <w:t>Что касается работающих женщин, то им обеспечивается охрана материнства в соответствии с Указом о выплате пособий по беременности и родам и Законом о труде на предприятиях и в учреждениях.  Этот Закон предусматривает поддержание уровня дохода, предоставление необходимого отпуска и охрану материнства и детства.</w:t>
      </w:r>
    </w:p>
    <w:p w:rsidR="00651340" w:rsidRDefault="00651340" w:rsidP="009376B2"/>
    <w:p w:rsidR="00651340" w:rsidRDefault="00651340" w:rsidP="009376B2">
      <w:r>
        <w:t>54.</w:t>
      </w:r>
      <w:r>
        <w:tab/>
        <w:t>После независимости сменявшие друг друга правительства Шри-Ланки продолжали проводить политику, направленную на предоставление значительных льгот всем слоям населения.  К ним относятся программы социального обеспечения, бесплатное образование, бесплатное медицинское обслуживание и субсидируемые цены на общественный транспорт и жилище.  Поскольку эти меры социальной защиты принимались в течение длительного периода, Шри-Ланка в настоящее время вышла на относительно передовые позиции с точки зрения качества жизни населения, будучи при этом относительно бедной страной (см. индекс физического качества жизни, впервые разработанный Советом по развитию заморских территорий, а также последний доклад о развитии человеческого потенциала).</w:t>
      </w:r>
    </w:p>
    <w:p w:rsidR="00651340" w:rsidRDefault="00651340" w:rsidP="009376B2"/>
    <w:p w:rsidR="00651340" w:rsidRDefault="00651340" w:rsidP="00651340">
      <w:pPr>
        <w:jc w:val="center"/>
        <w:rPr>
          <w:b/>
        </w:rPr>
      </w:pPr>
      <w:r>
        <w:rPr>
          <w:b/>
        </w:rPr>
        <w:t>7.</w:t>
      </w:r>
      <w:r>
        <w:rPr>
          <w:b/>
        </w:rPr>
        <w:tab/>
        <w:t>Восстановление после цунами</w:t>
      </w:r>
    </w:p>
    <w:p w:rsidR="00651340" w:rsidRDefault="00651340" w:rsidP="00651340">
      <w:pPr>
        <w:jc w:val="center"/>
        <w:rPr>
          <w:b/>
        </w:rPr>
      </w:pPr>
    </w:p>
    <w:p w:rsidR="00651340" w:rsidRDefault="00651340" w:rsidP="00651340">
      <w:r>
        <w:t>55.</w:t>
      </w:r>
      <w:r>
        <w:tab/>
        <w:t>Цунами 2004 года носило характер катастрофы.  В результате этого бедствия погибло 35 322 человека, перемещено более 500 000 человек, повреждено или уничтожено примерно 100 000 домов, а свыше 150 000 человек лишились источников существования.  Ущерб, нанесенный цунами экономике, составил примерно 4,5% ВВП.</w:t>
      </w:r>
    </w:p>
    <w:p w:rsidR="00651340" w:rsidRDefault="00651340" w:rsidP="00651340"/>
    <w:p w:rsidR="00651340" w:rsidRDefault="00651340" w:rsidP="009376B2">
      <w:r>
        <w:t>56.</w:t>
      </w:r>
      <w:r>
        <w:tab/>
        <w:t>Несмотря на огромное отрицательное воздействие цунами, процесс восстановления дал возможности для создания более надежной инфраструктуры.  Правительству удалось быстро восстановить функции основных служб жизнеобеспечения.  Через два месяца после цунами было восстановлено электроснабжение пострадавших районов.  Было налажено чрезвычайное водоснабжение пострадавших районов, и были завершены срочные восстановительные работы.  Восстановление жилищного сектора, включая временные и постоянные жилища, остается одной из наиболее сложных проблем.  К декабрю 2007 года было восстановлено 73 697 полностью уничтоженных и частично поврежденных домов, а в процессе восстановления находится 13 127 домов.  Продолжается восстановление инфраструктуры.  Ход восстановления находится под контролем для устранения любых узких мест.</w:t>
      </w:r>
    </w:p>
    <w:p w:rsidR="00651340" w:rsidRDefault="00651340" w:rsidP="009376B2"/>
    <w:p w:rsidR="00651340" w:rsidRDefault="00651340" w:rsidP="009376B2">
      <w:r>
        <w:t>57.</w:t>
      </w:r>
      <w:r>
        <w:tab/>
        <w:t>Министерству здравоохранения удалось предотвратить вспышки заболеваний среди пострадавшего населения сразу же после стихийного бедствия и в последующие два года.  Была быстро нормализована работа школ, поврежденных цунами, и школ, которые пострадали от их переоборудования в лагеря для внутренне перемещенных лиц (ВПЛ).  Была быстро организована помощь для восстановления разрушенных школ, и в настоящее время 57% школ находится на различных этапах строительства.  Недавно правительство выделило финансовые средства на ремонт четырех поврежденных университетов.  До настоящего времени восстановление источников существования осуществлялось за счет предоставления денежных субсидий, поступлений от трудящихся, замены активов и микрокредитования.</w:t>
      </w:r>
    </w:p>
    <w:p w:rsidR="00651340" w:rsidRDefault="00651340" w:rsidP="009376B2"/>
    <w:p w:rsidR="00651340" w:rsidRDefault="00651340" w:rsidP="009376B2">
      <w:r>
        <w:t>58.</w:t>
      </w:r>
      <w:r>
        <w:tab/>
        <w:t>Были созданы механизмы и программы, эффективно препятствующие злоупотреблениям, эксплуатации и безнадзорности детей и женщин в районах, пострадавших от цунами, а в девяти пострадавших от цунами округах для контроля за работой соответствующих служб и рассмотрения жалоб были учреждены информационно-справочные бюро подразделений, занимающихся контролем за оказанием помощи пострадавшим от стихийного бедствия.</w:t>
      </w:r>
    </w:p>
    <w:p w:rsidR="00651340" w:rsidRDefault="00651340" w:rsidP="009376B2"/>
    <w:p w:rsidR="00E1362A" w:rsidRDefault="00651340" w:rsidP="009376B2">
      <w:r>
        <w:t>59.</w:t>
      </w:r>
      <w:r>
        <w:tab/>
        <w:t>Началась реализация ряда инициатив по укреплению потенциала в области уменьшения опасности стихийных бедствий на всех уровнях, включая принятие парламентом Шри</w:t>
      </w:r>
      <w:r>
        <w:noBreakHyphen/>
        <w:t>Ланки в мае 2005 года Закона о чрезвычайных ситуациях, а на одного из министров правительства была возложена ответственность за мероприятия по уменьшению опасности бедствий.  Была создана инфраструктура уменьшения опасности бедствий, что привело к отходу от механизмов, основанных на ликвидации последствий, и к принятию активного подхода к уменьшению опасности.</w:t>
      </w:r>
      <w:r w:rsidR="00E1362A">
        <w:t xml:space="preserve">  На общинном уровне уменьшение опасности стимулировалось путем проведения информационно-пропагандистской кампании, а также путем ряда инициатив по вовлечению добровольцев в процесс уменьшения рисков.</w:t>
      </w:r>
    </w:p>
    <w:p w:rsidR="00E1362A" w:rsidRDefault="00E1362A" w:rsidP="009376B2"/>
    <w:p w:rsidR="00E1362A" w:rsidRDefault="00E1362A" w:rsidP="009376B2">
      <w:pPr>
        <w:jc w:val="center"/>
        <w:rPr>
          <w:b/>
        </w:rPr>
      </w:pPr>
      <w:r>
        <w:rPr>
          <w:b/>
        </w:rPr>
        <w:t>В.</w:t>
      </w:r>
      <w:r>
        <w:rPr>
          <w:b/>
        </w:rPr>
        <w:tab/>
        <w:t>Конституционные, политические и правовые основы государства</w:t>
      </w:r>
    </w:p>
    <w:p w:rsidR="00E1362A" w:rsidRDefault="00E1362A" w:rsidP="009376B2">
      <w:pPr>
        <w:jc w:val="center"/>
        <w:rPr>
          <w:b/>
        </w:rPr>
      </w:pPr>
    </w:p>
    <w:p w:rsidR="00E1362A" w:rsidRDefault="00E1362A" w:rsidP="009376B2">
      <w:pPr>
        <w:jc w:val="center"/>
        <w:rPr>
          <w:b/>
        </w:rPr>
      </w:pPr>
      <w:r>
        <w:rPr>
          <w:b/>
        </w:rPr>
        <w:t>1.</w:t>
      </w:r>
      <w:r>
        <w:rPr>
          <w:b/>
        </w:rPr>
        <w:tab/>
        <w:t>Конституционные, политические и правовые основы</w:t>
      </w:r>
    </w:p>
    <w:p w:rsidR="00E1362A" w:rsidRDefault="00E1362A" w:rsidP="009376B2">
      <w:pPr>
        <w:jc w:val="center"/>
        <w:rPr>
          <w:b/>
        </w:rPr>
      </w:pPr>
    </w:p>
    <w:p w:rsidR="00E1362A" w:rsidRDefault="00E1362A" w:rsidP="009376B2">
      <w:r>
        <w:t>60.</w:t>
      </w:r>
      <w:r>
        <w:tab/>
        <w:t>Шри</w:t>
      </w:r>
      <w:r>
        <w:noBreakHyphen/>
        <w:t>Ланка является суверенным государством, входящим в Содружество Наций.  В статье 1 Конституции говорится, что "Шри</w:t>
      </w:r>
      <w:r>
        <w:noBreakHyphen/>
        <w:t>Ланка является свободной, суверенной, независимой и демократической социалистической республикой, которая называется Демократическая Социалистическая Республика Шри</w:t>
      </w:r>
      <w:r>
        <w:noBreakHyphen/>
        <w:t>Ланка".  После обретения независимости от Великобритании в 1948 году Шри</w:t>
      </w:r>
      <w:r>
        <w:noBreakHyphen/>
        <w:t>Ланка (известная тогда как Цейлон) стала доминионом в составе Британского Содружества Наций, свободного союза главным образом бывших британских колоний.  До независимости главой государства был британский монарх, представленный Генерал</w:t>
      </w:r>
      <w:r>
        <w:noBreakHyphen/>
        <w:t>губернатором.</w:t>
      </w:r>
    </w:p>
    <w:p w:rsidR="00E1362A" w:rsidRDefault="00E1362A" w:rsidP="009376B2"/>
    <w:p w:rsidR="00E1362A" w:rsidRDefault="00E1362A" w:rsidP="009376B2">
      <w:r>
        <w:t>61.</w:t>
      </w:r>
      <w:r>
        <w:tab/>
        <w:t>В 1972 году в стране была принята новая Конституция, в которой название Цейлон было изменено на Шри</w:t>
      </w:r>
      <w:r>
        <w:noBreakHyphen/>
        <w:t>Ланку и была установлена республиканская форма правления.  Вместо британского монарха главой государства в соответствии с Конституцией становился назначаемый президент.  В 1978 году в Шри</w:t>
      </w:r>
      <w:r>
        <w:noBreakHyphen/>
        <w:t>Ланке была принята новая Конституция, в которой президент избирался прямым народным голосованием.</w:t>
      </w:r>
    </w:p>
    <w:p w:rsidR="00E1362A" w:rsidRDefault="00E1362A" w:rsidP="009376B2"/>
    <w:p w:rsidR="00E1362A" w:rsidRDefault="00E1362A" w:rsidP="009376B2">
      <w:r>
        <w:t>62.</w:t>
      </w:r>
      <w:r>
        <w:tab/>
        <w:t>В течение всего периода существования в качестве независимой страны в Шри</w:t>
      </w:r>
      <w:r>
        <w:noBreakHyphen/>
        <w:t>Ланке действовала многопартийная система, демократически избираемое правительство и мирная передача власти.  Всеобщее избирательное право действовало с 1931 года.  Женщинам было предоставлено право участвовать в выборах уже в 1931 году.  Минимальный возраст участия в выборах составляет 18 лет.</w:t>
      </w:r>
    </w:p>
    <w:p w:rsidR="00E1362A" w:rsidRDefault="00E1362A" w:rsidP="009376B2"/>
    <w:p w:rsidR="00E1362A" w:rsidRDefault="00E1362A" w:rsidP="009376B2">
      <w:r>
        <w:t>63.</w:t>
      </w:r>
      <w:r>
        <w:tab/>
        <w:t>В Конституции 1978 года официальное название страны "Республика Шри</w:t>
      </w:r>
      <w:r>
        <w:noBreakHyphen/>
        <w:t>Ланка" было изменено на "Демократическая Социалистическая Республика (ДСР) Шри-Ланка" и была установлена президентская форма правления французского типа в период Пятой Республики.  Конституция состоит из 172 статей, сведенных в 24 главы.  В соответствии с Конституцией Шри</w:t>
      </w:r>
      <w:r w:rsidR="00CD729A">
        <w:t>-</w:t>
      </w:r>
      <w:r>
        <w:t xml:space="preserve">Ланка </w:t>
      </w:r>
      <w:r w:rsidR="00CD729A">
        <w:t>-</w:t>
      </w:r>
      <w:r>
        <w:t xml:space="preserve"> демократическая социалистическая республика, являющаяся также унитарных государством.  Правительство представляет собой смесь президентской и парламентской форм правления.  Президент Шри</w:t>
      </w:r>
      <w:r>
        <w:noBreakHyphen/>
        <w:t>Ланки является главой государства, Главнокомандующим Вооруженными силами, а также главой правительства и избирается народным голосованием сроком на шесть лет.  При исполнении своих обязанностей президент несет ответственность перед парламентом Шри</w:t>
      </w:r>
      <w:r>
        <w:noBreakHyphen/>
        <w:t>Ланки, который представляет собой однопалатный высший законодательный орган (225 мест).  Президент назначает и возглавляет правительство, состоящее из избранных членов парламента.</w:t>
      </w:r>
    </w:p>
    <w:p w:rsidR="00E1362A" w:rsidRDefault="00E1362A" w:rsidP="009376B2"/>
    <w:p w:rsidR="00E1362A" w:rsidRDefault="00E1362A" w:rsidP="009376B2">
      <w:r>
        <w:t>64.</w:t>
      </w:r>
      <w:r>
        <w:tab/>
        <w:t>Президент назначает Премьер</w:t>
      </w:r>
      <w:r w:rsidR="00CD729A">
        <w:t>-</w:t>
      </w:r>
      <w:r>
        <w:t xml:space="preserve">министра, который возглавляет фракцию правящей партии в парламенте и выполняет многие исполнительные функции, главным образом во внутренних делах.  </w:t>
      </w:r>
    </w:p>
    <w:p w:rsidR="00E1362A" w:rsidRDefault="00E1362A" w:rsidP="009376B2"/>
    <w:p w:rsidR="00E1362A" w:rsidRDefault="00E1362A" w:rsidP="009376B2">
      <w:r>
        <w:t>65.</w:t>
      </w:r>
      <w:r>
        <w:tab/>
        <w:t>Члены парламента избираются всеобщим голосованием, основанным на видоизмененной системе пропорционального представительства в округах, сроком на шесть лет.  Партия, которая получает большинство действительных голосов в каждом избирательном округе, получает одно "дополнительное место".  Президент может созвать, назначить перерыв или закончить работу парламента и распустить парламент в любое время после того, как пробудет на этом посту один год.  Парламенту принадлежат полномочия принимать все законы.</w:t>
      </w:r>
    </w:p>
    <w:p w:rsidR="00E1362A" w:rsidRDefault="00E1362A" w:rsidP="009376B2"/>
    <w:p w:rsidR="00E1362A" w:rsidRDefault="00E1362A" w:rsidP="009376B2">
      <w:r>
        <w:t>66.</w:t>
      </w:r>
      <w:r>
        <w:tab/>
        <w:t>В Конституции признается и гарантируется широкий ряд основных прав, включая свободу мысли и совести, свободу исповедовать свою религию, свободу от дискриминации по признаку расы, религии, пола или касты, свободу слова, основные правовые средства защиты, включая свободу от произвольного ареста и задержания, свободу выбора любой законной профессиональной деятельности и свободу передвижения и поездок.  Эти права гарантируются лицам без гражданства, которые прожили на Шри</w:t>
      </w:r>
      <w:r>
        <w:noBreakHyphen/>
        <w:t>Ланке в течение десяти лет после принятия Конституции.  Однако они могут ограничиваться, когда речь идет об угрозе государственной безопасности или когда законные в других случаях действия лиц (такие как выступления или публикации) нарушают расовую или религиозную гармонию или таят угрозу "общественному здоровью и нравственности".  Что касается пункта 7 статьи 15, то пользование всеми основными правами, провозглашенными и признанными в статье 12, пунктах 1 и 2 статьи 13 и в статье 14, и их обеспечение подлежат таким ограничениям, которые определяются законом в интересах национальной безопасности, общественного порядка и защиты общественного здоровья или нравственности, или если они необходимы для ограждения прав и свобод других лиц или с целью способствовать общему благосостоянию в демократическом обществе.</w:t>
      </w:r>
    </w:p>
    <w:p w:rsidR="00E1362A" w:rsidRDefault="00E1362A" w:rsidP="009376B2"/>
    <w:p w:rsidR="00E1362A" w:rsidRDefault="00E1362A" w:rsidP="009376B2">
      <w:r>
        <w:t>67.</w:t>
      </w:r>
      <w:r>
        <w:tab/>
        <w:t>В Конституции содержится раздел, посвященный основным принципам государственной политики.  К ним относится широкий ряд программных целей, включая создание "демократического социалистического общества" и справедливое распределение богатства, экономическое развитие и повышение уровня культурных и образовательных стандартов.  К основным принципам также относится приверженность децентрализованному административному устройству страны и укреплению национального единства путем искоренения всех форм дискриминации.  В ней также перечисляются обязанности граждан (включая укрепление национального единства).</w:t>
      </w:r>
    </w:p>
    <w:p w:rsidR="00E1362A" w:rsidRDefault="00E1362A" w:rsidP="009376B2"/>
    <w:p w:rsidR="00E1362A" w:rsidRDefault="00E1362A" w:rsidP="009376B2">
      <w:r>
        <w:t>68.</w:t>
      </w:r>
      <w:r>
        <w:tab/>
        <w:t>Для внесения поправок в Конституцию требуется, чтобы за них проголосовало две трети членов парламента.  Кроме того, меры, которые затрагивают "независимый, унитарный и демократический характер государства, буддизм, основные права или срок пребывания на посту президента и полномочий парламента", должны быть одобрены на всенародном референдуме.  Законопроекты, которые признаются как "противоречащие Конституции", не могут стать законами, если только они не будут утверждены двумя третями членов парламента.</w:t>
      </w:r>
    </w:p>
    <w:p w:rsidR="00E1362A" w:rsidRDefault="00E1362A" w:rsidP="009376B2"/>
    <w:p w:rsidR="00E1362A" w:rsidRDefault="00E1362A" w:rsidP="009376B2">
      <w:r>
        <w:t>69.</w:t>
      </w:r>
      <w:r>
        <w:tab/>
        <w:t>В соответствии с Конституцией высшим судебным органом является Верховный суд, возглавляемый Председателем и состоящий из 11 членов.  Судьи Верховного суда, Апелляционного суда и Высокого суда назначаются президентом.  Судьи Верховного суда и Апелляционного суда могут быть смещены с должности на основании некомпетенции или проступка большинством членов парламента, а судьи Высокого суда могут смещаться со своих постов только судебной комиссией, состоящей из Председателя Верховного суда и двух его членов.  Верховный суд наделяется полномочиями правовой оценки законопроектов;  он может решать, соответствует ли акт парламента конституционным принципам и необходимо ли проводить референдум по какому–либо законопроекту.</w:t>
      </w:r>
    </w:p>
    <w:p w:rsidR="00E1362A" w:rsidRDefault="00E1362A" w:rsidP="009376B2"/>
    <w:p w:rsidR="00E1362A" w:rsidRDefault="00E1362A" w:rsidP="009376B2">
      <w:r>
        <w:t>70.</w:t>
      </w:r>
      <w:r>
        <w:tab/>
        <w:t>Шри</w:t>
      </w:r>
      <w:r>
        <w:noBreakHyphen/>
        <w:t>Ланка – президентская представительная демократическая республика, в которой главой государства и главой правительства является президент и в которой существует многопартийная система.  Исполнительная власть принадлежит правительству.  Законодательная власть возложена на парламент.  Судебная власть не зависит от исполнительной и законодательной властей.</w:t>
      </w:r>
    </w:p>
    <w:p w:rsidR="00E1362A" w:rsidRDefault="00E1362A" w:rsidP="009376B2"/>
    <w:p w:rsidR="000A5D17" w:rsidRDefault="00E1362A" w:rsidP="009376B2">
      <w:r>
        <w:t>71.</w:t>
      </w:r>
      <w:r>
        <w:tab/>
        <w:t>Тринадцатая поправка к Конституции, которая вступила в силу 19 ноября 1987 года, предусматривает передачу значительных властных полномочий провинциальным советам.  Тринадцатая поправка (девятый список) содержит три списка делегируемых вопросов и функций в целях, в частности перечень для провинциальных советов, перечень, зарезервированный за центральным правительством, и общий перечень.  Каждый провинциальный совет может при условии выполнения положений Конституции, издавать подзаконные акты, действующие в провинции, где он был учрежден, в отношении любого вопроса, перечисленного в перечне для провинциальных советов.</w:t>
      </w:r>
      <w:r w:rsidR="000A5D17">
        <w:t xml:space="preserve">  Парламент может издавать законы в отношении любого вопроса, перечисленного в общем перечне, после консультаций с провинциальными советами, с которыми парламент может счесть необходимым проконсультироваться в каждом отдельном случае.  Провинциальный совет не имеет полномочий издавать подзаконные акты в отношении любого вопроса, перечисленного в зарегистрированном перечне.</w:t>
      </w:r>
    </w:p>
    <w:p w:rsidR="000A5D17" w:rsidRDefault="000A5D17" w:rsidP="009376B2"/>
    <w:p w:rsidR="000A5D17" w:rsidRDefault="000A5D17" w:rsidP="009376B2">
      <w:r>
        <w:t>72.</w:t>
      </w:r>
      <w:r>
        <w:tab/>
        <w:t>22 января 2008 года Комитет представителей всех партий (КПВП) наметил направление действий для достижения в краткосрочной перспективе максимальной и эффективной передачи полномочий провинциям.  Он предусматривает временное соглашение о восстановлении демократически избранных провинциальных советов в Северной и Восточной провинциях.  Одна из основных мер, намеченных КПВП, состояла в том, чтобы в соответствии с Тринадцатой поправкой по всей Шри-Ланке создать провинциальные советы и передать этим советам полномочия на основании провинциального и общего перечней.</w:t>
      </w:r>
    </w:p>
    <w:p w:rsidR="000A5D17" w:rsidRDefault="000A5D17" w:rsidP="009376B2"/>
    <w:p w:rsidR="000A5D17" w:rsidRDefault="000A5D17" w:rsidP="009376B2">
      <w:r>
        <w:t>73.</w:t>
      </w:r>
      <w:r>
        <w:tab/>
        <w:t>КПВП отметил, что осуществление полномочий и функций, переданных провинциям в соответствии с общим перечнем, не было реализовано из-за того, что большинство этих полномочий и функций были сохранены за центром, как если бы они также содержались в зарезервированном перечне, который охватывает полномочия и функции, отнесенные исключительно к компетенции центра.  Хотя в статье 154 Конституции предусмотрен процесс консультаций между провинциальными советами и центром в отношении передачи полномочий на основании общего перечня, наладить его не удалось.  Соответственно, КПВП рекомендовал правительству стремиться выполнять положения Тринадцатой поправки, касающиеся законодательных, исполнительных и административных полномочий для устранения существующих недостатков.  КПВП также рекомендовал незамедлительно провести выборы в провинциальный совет Восточной провинции.  Были определены кандидаты на выборах в провинциальный совет Восточной провинции, а сами выборы были назначены на 27 марта 2008 года.  Было также рекомендовано, с учетом существующих условий в Северной провинции, создать альтернативный механизм для населения этой части острова, чтобы оно воспользовались плодами передачи полномочий через, отражающий этнический характер этого района, временный совет, который будет помогать губернатору и консультировать его.</w:t>
      </w:r>
    </w:p>
    <w:p w:rsidR="000A5D17" w:rsidRDefault="000A5D17" w:rsidP="009376B2"/>
    <w:p w:rsidR="000A5D17" w:rsidRDefault="000A5D17" w:rsidP="009376B2">
      <w:pPr>
        <w:jc w:val="center"/>
        <w:rPr>
          <w:b/>
        </w:rPr>
      </w:pPr>
      <w:r>
        <w:rPr>
          <w:b/>
        </w:rPr>
        <w:t>2.</w:t>
      </w:r>
      <w:r>
        <w:rPr>
          <w:b/>
        </w:rPr>
        <w:tab/>
        <w:t>Статутное и обычное право</w:t>
      </w:r>
    </w:p>
    <w:p w:rsidR="000A5D17" w:rsidRDefault="000A5D17" w:rsidP="009376B2">
      <w:pPr>
        <w:jc w:val="center"/>
        <w:rPr>
          <w:b/>
        </w:rPr>
      </w:pPr>
    </w:p>
    <w:p w:rsidR="000A5D17" w:rsidRDefault="000A5D17" w:rsidP="009376B2">
      <w:r>
        <w:t>74.</w:t>
      </w:r>
      <w:r>
        <w:tab/>
        <w:t>Шри-Ланка в течение многих веков находилась под португальским, голландским и британским господством.  С момента независимости в 1948 году правовая система Шри</w:t>
      </w:r>
      <w:r>
        <w:noBreakHyphen/>
        <w:t xml:space="preserve">Ланки превратилась в богатую, разнообразную сложную систему, сочетающую в себе римско-голландское право, которое относится к общему праву, английское право, которое применяется к коммерческим делам, а вопросы личного права регулируются мусульманским правом, кандийским правом, при этом тамилы Джафны руководствуются своим правом (Jaffna Tamils). </w:t>
      </w:r>
      <w:r w:rsidRPr="00E977D3">
        <w:t xml:space="preserve"> </w:t>
      </w:r>
      <w:r>
        <w:t xml:space="preserve">В основе уголовного права и процесса лежит английское общее право, включенное в положения законов, а основой для разрешения гражданских дел служит римско-голландское право.  После колонизации Шри-Ланки Британской империей британские законы постепенно распространились на всю страну.  Судебная система Шри-Ланки построена на принципе состязательности.  Главным юридическим должностным лицом в государстве является Генеральный прокурор.  В 1830 году, отвечая на вопрос, заданный ему Королевской следственной комиссией, председатель Верховного суда сэр Ричард Отлей ответил, что "на острове действуют самые разнообразные законы".  В деле </w:t>
      </w:r>
      <w:r w:rsidRPr="00D744ED">
        <w:rPr>
          <w:i/>
        </w:rPr>
        <w:t>Casim vs. Dingihamy</w:t>
      </w:r>
      <w:r w:rsidRPr="00651CA4">
        <w:t xml:space="preserve"> (1906) 9 NLR at p. 274, Middleton PJ</w:t>
      </w:r>
      <w:r>
        <w:t xml:space="preserve"> было отмечено, что "Цейлон является полигенной страной, где действуют различные правовые системы".  В любой такой правовой системе всегда должны существовать определенные коллизии, связанные с взаимодействием различных правовых принципов и ценностей.</w:t>
      </w:r>
    </w:p>
    <w:p w:rsidR="000A5D17" w:rsidRDefault="000A5D17" w:rsidP="009376B2"/>
    <w:p w:rsidR="000A5D17" w:rsidRDefault="000A5D17" w:rsidP="009376B2">
      <w:r>
        <w:t>75.</w:t>
      </w:r>
      <w:r>
        <w:tab/>
        <w:t>В 1997 году правительство приняло закон, согласно которому ни один брак не будет признан действительным, если никто из вступающих в брак не достиг 18 лет.  Однако положение, касающееся согласия на брак несовершеннолетнего, не было изменено.  Суды толкуют этот закон как абсолютный запрет на брак любого лица, которое не достигло 18</w:t>
      </w:r>
      <w:r>
        <w:noBreakHyphen/>
        <w:t>летнего возраста.  Национальная организация по защите детей (НОЗД) направляет жалобы в случае заключения брака между лицами, не достигшими брачного возраста, Генеральному регистратору с просьбой принять меры против регистраторов, которые заключают такие браки.  Генеральный регистратор направляет циркулярные письма всем регистраторам браков с указанием проверять документы, удостоверяющие личность будущих брачных пар, или свидетельства о рождении для установления возраста (Закон № 17 о совершеннолетии (поправка) 1989 года).</w:t>
      </w:r>
    </w:p>
    <w:p w:rsidR="000A5D17" w:rsidRDefault="000A5D17" w:rsidP="009376B2"/>
    <w:p w:rsidR="000A5D17" w:rsidRDefault="000A5D17" w:rsidP="009376B2">
      <w:r>
        <w:t>76.</w:t>
      </w:r>
      <w:r>
        <w:tab/>
        <w:t>Таким образом, ни одно лицо моложе 18 лет не может вступить в законный брак даже при согласии родителей или опекунов.  Это вызывает определенные социальные проблемы, поскольку есть случаи, когда девушки и юноши моложе 18 лет вступают в половые отношения по взаимному согласию, а это иногда заканчивается беременностью.  Даже тогда, когда пары хотят заключить брак в таких случаях, действующий в настоящее время закон запрещает им сделать это, и, по сообщениям полиции, девушка остается на руках с незаконнорожденным ребенком и ей приходится решать все сопутствующие социальные, финансовые и другие проблемы самостоятельно.</w:t>
      </w:r>
    </w:p>
    <w:p w:rsidR="000A5D17" w:rsidRDefault="000A5D17" w:rsidP="009376B2"/>
    <w:p w:rsidR="000A5D17" w:rsidRDefault="000A5D17" w:rsidP="009376B2">
      <w:r>
        <w:t>77.</w:t>
      </w:r>
      <w:r>
        <w:tab/>
        <w:t>Шри-ланкийское законодательство устанавливает, что мужчина, вступивший в половые отношения с женщиной с ее согласия или без него, если ей еще не исполнилось 16 лет, совершает изнасилование, если только такая женщина не является его женой, которой исполнилось больше 12 лет и которая юридически не отделена от него.  Ссылка на 12-летний порог обусловлена положением мусульманского обычного права, которое допускает, что женщины, которым исполнилось 12 лет, могут вступать в законный брак.</w:t>
      </w:r>
    </w:p>
    <w:p w:rsidR="000A5D17" w:rsidRDefault="000A5D17" w:rsidP="009376B2"/>
    <w:p w:rsidR="000A5D17" w:rsidRDefault="000A5D17" w:rsidP="009376B2">
      <w:r>
        <w:t>78.</w:t>
      </w:r>
      <w:r>
        <w:tab/>
        <w:t>В соответствии с мусульманским законом о браке и разводе, который является кодификацией мусульманского обычного права и практики, не обязательно получать письменное согласие невесты.</w:t>
      </w:r>
    </w:p>
    <w:p w:rsidR="000A5D17" w:rsidRDefault="000A5D17" w:rsidP="009376B2"/>
    <w:p w:rsidR="000A5D17" w:rsidRDefault="000A5D17" w:rsidP="009376B2">
      <w:r>
        <w:t>79.</w:t>
      </w:r>
      <w:r>
        <w:tab/>
        <w:t>Поэтому, несмотря на тот факт, что все законы соответствуют международным нормам, касающимся минимального возраста вступления в брак, за исключением мусульманского права, возникают сопутствующие проблемы, которые требуют продуманных действий и разрешения с учетом деликатных вопросов конкретных этнических или религиозных групп.</w:t>
      </w:r>
    </w:p>
    <w:p w:rsidR="000A5D17" w:rsidRDefault="000A5D17" w:rsidP="009376B2"/>
    <w:p w:rsidR="000A5D17" w:rsidRDefault="000A5D17" w:rsidP="009376B2">
      <w:r>
        <w:t>80.</w:t>
      </w:r>
      <w:r>
        <w:tab/>
        <w:t xml:space="preserve">В шри-ланскийской правовой системе уже давно закреплены равные права замужних женщин, согласно которым они имеют статус равноправных партнеров (femme sole) в части, касающейся всех имущественных прав, независимо от их супругов, а также пользуются независимой правоспособностью заключать сделки.  Недопустимость дискриминации по признаку пола является фундаментальным принципом, лежащим в основе системы прав человека в Шри-Ланке.  Что касается наследования, то в отношении женщин в некоторых законах о личном статусе еще проявляется некоторая дискриминация, которая закреплена в обычаях, традициях и культуре различных этнических групп Шри-Ланки.  Ряд инициатив, предпринятых правительством для повышения осведомленности по этому вопросу в качестве предпосылки к изменению личного права, встретили сопротивление таких этнических групп.  </w:t>
      </w:r>
    </w:p>
    <w:p w:rsidR="000A5D17" w:rsidRDefault="000A5D17" w:rsidP="009376B2"/>
    <w:p w:rsidR="000A5D17" w:rsidRDefault="000A5D17" w:rsidP="009376B2">
      <w:pPr>
        <w:jc w:val="center"/>
        <w:rPr>
          <w:b/>
        </w:rPr>
      </w:pPr>
      <w:r>
        <w:rPr>
          <w:b/>
        </w:rPr>
        <w:t>3.</w:t>
      </w:r>
      <w:r>
        <w:rPr>
          <w:b/>
        </w:rPr>
        <w:tab/>
        <w:t>Отправление правосудия</w:t>
      </w:r>
    </w:p>
    <w:p w:rsidR="000A5D17" w:rsidRDefault="000A5D17" w:rsidP="009376B2">
      <w:pPr>
        <w:jc w:val="center"/>
        <w:rPr>
          <w:b/>
        </w:rPr>
      </w:pPr>
    </w:p>
    <w:p w:rsidR="000A5D17" w:rsidRDefault="000A5D17" w:rsidP="009376B2">
      <w:r>
        <w:t>81.</w:t>
      </w:r>
      <w:r>
        <w:tab/>
        <w:t>Судебная система</w:t>
      </w:r>
    </w:p>
    <w:p w:rsidR="000A5D17" w:rsidRDefault="000A5D17" w:rsidP="009376B2"/>
    <w:p w:rsidR="000A5D17" w:rsidRDefault="000A5D17" w:rsidP="009376B2">
      <w:r>
        <w:tab/>
        <w:t>а)</w:t>
      </w:r>
      <w:r>
        <w:tab/>
        <w:t>Верховный суд;</w:t>
      </w:r>
    </w:p>
    <w:p w:rsidR="000A5D17" w:rsidRDefault="000A5D17" w:rsidP="009376B2"/>
    <w:p w:rsidR="000A5D17" w:rsidRDefault="000A5D17" w:rsidP="009376B2">
      <w:pPr>
        <w:rPr>
          <w:lang w:val="en-US"/>
        </w:rPr>
      </w:pPr>
      <w:r>
        <w:tab/>
      </w:r>
      <w:r>
        <w:rPr>
          <w:lang w:val="en-US"/>
        </w:rPr>
        <w:t>b)</w:t>
      </w:r>
      <w:r>
        <w:rPr>
          <w:lang w:val="en-US"/>
        </w:rPr>
        <w:tab/>
        <w:t>Апелляционнный суд;</w:t>
      </w:r>
    </w:p>
    <w:p w:rsidR="000A5D17" w:rsidRDefault="000A5D17" w:rsidP="009376B2">
      <w:pPr>
        <w:rPr>
          <w:lang w:val="en-US"/>
        </w:rPr>
      </w:pPr>
    </w:p>
    <w:p w:rsidR="000A5D17" w:rsidRDefault="000A5D17" w:rsidP="000F479D">
      <w:r>
        <w:tab/>
        <w:t>с)</w:t>
      </w:r>
      <w:r>
        <w:tab/>
        <w:t>Высокий суд, обладающий юрисдикцией рассматривать апелляции по гражданским делам;</w:t>
      </w:r>
    </w:p>
    <w:p w:rsidR="000A5D17" w:rsidRDefault="000A5D17" w:rsidP="000F479D"/>
    <w:p w:rsidR="000A5D17" w:rsidRDefault="000A5D17" w:rsidP="000F479D">
      <w:r>
        <w:tab/>
      </w:r>
      <w:r>
        <w:rPr>
          <w:lang w:val="en-US"/>
        </w:rPr>
        <w:t>d</w:t>
      </w:r>
      <w:r w:rsidRPr="00405B90">
        <w:t>)</w:t>
      </w:r>
      <w:r w:rsidRPr="00405B90">
        <w:tab/>
        <w:t>Высокий суд, обладающий юрисдикцией суда первой инстанции по рассмотрению уголовных дел;</w:t>
      </w:r>
    </w:p>
    <w:p w:rsidR="000A5D17" w:rsidRDefault="000A5D17" w:rsidP="009376B2">
      <w:pPr>
        <w:ind w:left="1134" w:hanging="1134"/>
      </w:pPr>
    </w:p>
    <w:p w:rsidR="000F479D" w:rsidRDefault="000F479D" w:rsidP="009376B2">
      <w:r>
        <w:tab/>
      </w:r>
      <w:r>
        <w:rPr>
          <w:lang w:val="en-US"/>
        </w:rPr>
        <w:t>e</w:t>
      </w:r>
      <w:r>
        <w:t>)</w:t>
      </w:r>
      <w:r>
        <w:tab/>
        <w:t>окружные суды;</w:t>
      </w:r>
    </w:p>
    <w:p w:rsidR="000F479D" w:rsidRDefault="000F479D" w:rsidP="009376B2"/>
    <w:p w:rsidR="000F479D" w:rsidRDefault="000F479D" w:rsidP="009376B2">
      <w:r>
        <w:tab/>
      </w:r>
      <w:r>
        <w:rPr>
          <w:lang w:val="en-US"/>
        </w:rPr>
        <w:t>f</w:t>
      </w:r>
      <w:r>
        <w:t>)</w:t>
      </w:r>
      <w:r>
        <w:tab/>
        <w:t>магистратские суды;</w:t>
      </w:r>
    </w:p>
    <w:p w:rsidR="000F479D" w:rsidRDefault="000F479D" w:rsidP="009376B2"/>
    <w:p w:rsidR="000F479D" w:rsidRDefault="000F479D" w:rsidP="009376B2">
      <w:pPr>
        <w:rPr>
          <w:lang w:val="en-US"/>
        </w:rPr>
      </w:pPr>
      <w:r>
        <w:tab/>
      </w:r>
      <w:r>
        <w:rPr>
          <w:lang w:val="en-US"/>
        </w:rPr>
        <w:t>g)</w:t>
      </w:r>
      <w:r>
        <w:rPr>
          <w:lang w:val="en-US"/>
        </w:rPr>
        <w:tab/>
      </w:r>
      <w:r>
        <w:t>суды</w:t>
      </w:r>
      <w:r>
        <w:rPr>
          <w:lang w:val="en-US"/>
        </w:rPr>
        <w:t xml:space="preserve"> </w:t>
      </w:r>
      <w:r>
        <w:t>первой</w:t>
      </w:r>
      <w:r>
        <w:rPr>
          <w:lang w:val="en-US"/>
        </w:rPr>
        <w:t xml:space="preserve"> </w:t>
      </w:r>
      <w:r>
        <w:t>инстанции</w:t>
      </w:r>
      <w:r>
        <w:rPr>
          <w:lang w:val="en-US"/>
        </w:rPr>
        <w:t>.</w:t>
      </w:r>
    </w:p>
    <w:p w:rsidR="000F479D" w:rsidRDefault="000F479D" w:rsidP="009376B2">
      <w:pPr>
        <w:rPr>
          <w:lang w:val="en-US"/>
        </w:rPr>
      </w:pPr>
    </w:p>
    <w:p w:rsidR="000F479D" w:rsidRDefault="000F479D" w:rsidP="009376B2">
      <w:r>
        <w:t>82.</w:t>
      </w:r>
      <w:r>
        <w:tab/>
        <w:t>В статье 105 Конституции предусматривается, что органами по отправлению правосудия, которые обеспечивают защиту и соблюдение прав населения, являются Верховный суд, Апелляционный суд, Высокий суд и другие суды первой инстанции, трибуналы или такие учреждения, которые могут, по необходимости, создавать</w:t>
      </w:r>
      <w:r w:rsidRPr="005B6E60">
        <w:t xml:space="preserve"> </w:t>
      </w:r>
      <w:r>
        <w:t>парламент.  Верховный суд и Апелляционный суд представляют собой высшую инстанцию судопроизводства.</w:t>
      </w:r>
    </w:p>
    <w:p w:rsidR="000F479D" w:rsidRDefault="000F479D" w:rsidP="009376B2"/>
    <w:p w:rsidR="000F479D" w:rsidRDefault="000F479D" w:rsidP="009376B2">
      <w:r>
        <w:t>83.</w:t>
      </w:r>
      <w:r>
        <w:tab/>
        <w:t>В статьях 107-117 Конституции содержатся положения, гарантирующие независимость судебной власти.  Они предусматривают, в частности, что Председатель Верховного суда, Председатель Апелляционного суда и все другие члены Верховного суда и Апелляционного суда назначаются президентом.  Все эти судьи занимают свою должность до тех пор, пока не совершат каких-либо проступков и могут быть отстранены от должности только по указу Президента, принимаемому по поддержанному большинством членов ходатайству парламента о снятии с должности на основании доказанных фактов противоправного поведения или неспособности выполнять служебные обязанности.</w:t>
      </w:r>
    </w:p>
    <w:p w:rsidR="000F479D" w:rsidRDefault="000F479D" w:rsidP="009376B2"/>
    <w:p w:rsidR="000F479D" w:rsidRDefault="000F479D" w:rsidP="009376B2">
      <w:r>
        <w:t>84.</w:t>
      </w:r>
      <w:r>
        <w:tab/>
        <w:t xml:space="preserve">Более подробную информацию о составе упомянутых судов, судьях, порядке их назначения, юрисдикции судов, заседаниях, регламентах судов и т.д. можно получить на вебсайте Министерства юстиции и судебных реформ:  </w:t>
      </w:r>
      <w:r>
        <w:rPr>
          <w:lang w:val="en-US"/>
        </w:rPr>
        <w:t>www</w:t>
      </w:r>
      <w:r>
        <w:t>.</w:t>
      </w:r>
      <w:r>
        <w:rPr>
          <w:lang w:val="en-US"/>
        </w:rPr>
        <w:t>justiceministry</w:t>
      </w:r>
      <w:r>
        <w:t>.</w:t>
      </w:r>
      <w:r>
        <w:rPr>
          <w:lang w:val="en-US"/>
        </w:rPr>
        <w:t>gov</w:t>
      </w:r>
      <w:r>
        <w:t>.</w:t>
      </w:r>
      <w:r>
        <w:rPr>
          <w:lang w:val="en-US"/>
        </w:rPr>
        <w:t>lk</w:t>
      </w:r>
      <w:r>
        <w:t>.</w:t>
      </w:r>
    </w:p>
    <w:p w:rsidR="000F479D" w:rsidRDefault="000F479D" w:rsidP="009376B2"/>
    <w:p w:rsidR="000F479D" w:rsidRPr="005B6E60" w:rsidRDefault="000F479D" w:rsidP="00D44C15">
      <w:pPr>
        <w:pStyle w:val="Heading3"/>
        <w:keepNext w:val="0"/>
        <w:rPr>
          <w:b/>
          <w:i w:val="0"/>
        </w:rPr>
      </w:pPr>
      <w:r>
        <w:rPr>
          <w:b/>
          <w:i w:val="0"/>
        </w:rPr>
        <w:t>Права</w:t>
      </w:r>
      <w:r w:rsidRPr="005B6E60">
        <w:rPr>
          <w:b/>
          <w:i w:val="0"/>
        </w:rPr>
        <w:t xml:space="preserve"> </w:t>
      </w:r>
      <w:r>
        <w:rPr>
          <w:b/>
          <w:i w:val="0"/>
        </w:rPr>
        <w:t>человека</w:t>
      </w:r>
    </w:p>
    <w:p w:rsidR="000F479D" w:rsidRPr="005B6E60" w:rsidRDefault="000F479D" w:rsidP="00D44C15">
      <w:pPr>
        <w:pStyle w:val="Heading3"/>
        <w:keepNext w:val="0"/>
        <w:rPr>
          <w:b/>
          <w:i w:val="0"/>
        </w:rPr>
      </w:pPr>
    </w:p>
    <w:p w:rsidR="000F479D" w:rsidRDefault="000F479D" w:rsidP="009376B2">
      <w:r>
        <w:t>85.</w:t>
      </w:r>
      <w:r>
        <w:tab/>
        <w:t>Министерство по чрезвычайным ситуациям и обеспечению прав человека было создано после сообщения в Официальном вестнике от 20 февраля 2006</w:t>
      </w:r>
      <w:r>
        <w:rPr>
          <w:lang w:val="en-US"/>
        </w:rPr>
        <w:t> </w:t>
      </w:r>
      <w:r>
        <w:t>года.  Министерство иностранных дел работает в тесном сотрудничестве с Министерством по обеспечению прав человека, а также координирует сотрудничество с Управлением Верховного комиссара Организации Объединенных Наций по правам человека и с другими международными и региональными правозащитными организациями.</w:t>
      </w:r>
    </w:p>
    <w:p w:rsidR="000F479D" w:rsidRDefault="000F479D" w:rsidP="009376B2"/>
    <w:p w:rsidR="000F479D" w:rsidRDefault="000F479D" w:rsidP="009376B2">
      <w:r>
        <w:t>86.</w:t>
      </w:r>
      <w:r>
        <w:tab/>
        <w:t xml:space="preserve">Просьба ознакомиться со следующей дополнительной информацией, размещенной на вебсайте Министерства юстиции и судебных реформ:  </w:t>
      </w:r>
      <w:hyperlink r:id="rId9" w:history="1">
        <w:r>
          <w:rPr>
            <w:lang w:val="en-US"/>
          </w:rPr>
          <w:t>www</w:t>
        </w:r>
        <w:r>
          <w:t>.</w:t>
        </w:r>
        <w:r>
          <w:rPr>
            <w:lang w:val="en-US"/>
          </w:rPr>
          <w:t>justiceministry</w:t>
        </w:r>
        <w:r>
          <w:t>.</w:t>
        </w:r>
        <w:r>
          <w:rPr>
            <w:lang w:val="en-US"/>
          </w:rPr>
          <w:t>gov</w:t>
        </w:r>
        <w:r>
          <w:t>.</w:t>
        </w:r>
        <w:r>
          <w:rPr>
            <w:lang w:val="en-US"/>
          </w:rPr>
          <w:t>lk</w:t>
        </w:r>
      </w:hyperlink>
      <w:r>
        <w:t>:</w:t>
      </w:r>
    </w:p>
    <w:p w:rsidR="000F479D" w:rsidRDefault="000F479D" w:rsidP="009376B2"/>
    <w:p w:rsidR="000F479D" w:rsidRDefault="000F479D" w:rsidP="009376B2">
      <w:r>
        <w:tab/>
      </w:r>
      <w:r>
        <w:rPr>
          <w:lang w:val="en-US"/>
        </w:rPr>
        <w:t>a</w:t>
      </w:r>
      <w:r>
        <w:t>)</w:t>
      </w:r>
      <w:r>
        <w:tab/>
        <w:t>развитие прав человека в Шри-Ланке;</w:t>
      </w:r>
    </w:p>
    <w:p w:rsidR="000F479D" w:rsidRDefault="000F479D" w:rsidP="009376B2"/>
    <w:p w:rsidR="000F479D" w:rsidRDefault="000F479D" w:rsidP="009376B2">
      <w:r>
        <w:tab/>
      </w:r>
      <w:r>
        <w:rPr>
          <w:lang w:val="en-US"/>
        </w:rPr>
        <w:t>b</w:t>
      </w:r>
      <w:r>
        <w:t>)</w:t>
      </w:r>
      <w:r>
        <w:tab/>
        <w:t>Конституция 1972 года;</w:t>
      </w:r>
    </w:p>
    <w:p w:rsidR="000F479D" w:rsidRDefault="000F479D" w:rsidP="009376B2"/>
    <w:p w:rsidR="000F479D" w:rsidRDefault="000F479D" w:rsidP="009376B2">
      <w:r>
        <w:tab/>
      </w:r>
      <w:r>
        <w:rPr>
          <w:lang w:val="en-US"/>
        </w:rPr>
        <w:t>c</w:t>
      </w:r>
      <w:r>
        <w:t>)</w:t>
      </w:r>
      <w:r>
        <w:tab/>
        <w:t>Конституция 1978 года;</w:t>
      </w:r>
    </w:p>
    <w:p w:rsidR="000F479D" w:rsidRDefault="000F479D" w:rsidP="009376B2"/>
    <w:p w:rsidR="000F479D" w:rsidRDefault="000F479D" w:rsidP="009376B2">
      <w:r>
        <w:tab/>
      </w:r>
      <w:r>
        <w:rPr>
          <w:lang w:val="en-US"/>
        </w:rPr>
        <w:t>d</w:t>
      </w:r>
      <w:r>
        <w:t>)</w:t>
      </w:r>
      <w:r>
        <w:tab/>
        <w:t>основные права, закрепленные в Конституции;</w:t>
      </w:r>
    </w:p>
    <w:p w:rsidR="000F479D" w:rsidRDefault="000F479D" w:rsidP="009376B2"/>
    <w:p w:rsidR="000F479D" w:rsidRDefault="000F479D" w:rsidP="009376B2">
      <w:r>
        <w:tab/>
      </w:r>
      <w:r>
        <w:rPr>
          <w:lang w:val="en-US"/>
        </w:rPr>
        <w:t>e</w:t>
      </w:r>
      <w:r>
        <w:t>)</w:t>
      </w:r>
      <w:r>
        <w:tab/>
        <w:t>права, касающиеся использования языков;</w:t>
      </w:r>
    </w:p>
    <w:p w:rsidR="000F479D" w:rsidRDefault="000F479D" w:rsidP="009376B2"/>
    <w:p w:rsidR="000F479D" w:rsidRDefault="000F479D" w:rsidP="009376B2">
      <w:pPr>
        <w:ind w:left="1134" w:hanging="1134"/>
      </w:pPr>
      <w:r>
        <w:tab/>
      </w:r>
      <w:r>
        <w:rPr>
          <w:lang w:val="en-US"/>
        </w:rPr>
        <w:t>f</w:t>
      </w:r>
      <w:r>
        <w:t>)</w:t>
      </w:r>
      <w:r>
        <w:tab/>
        <w:t>учреждения, отвечающие за защиту и осуществление основных прав;</w:t>
      </w:r>
    </w:p>
    <w:p w:rsidR="000F479D" w:rsidRDefault="000F479D" w:rsidP="009376B2">
      <w:pPr>
        <w:ind w:left="1134" w:hanging="1134"/>
      </w:pPr>
    </w:p>
    <w:p w:rsidR="000F479D" w:rsidRDefault="000F479D" w:rsidP="009376B2">
      <w:r>
        <w:tab/>
      </w:r>
      <w:r>
        <w:rPr>
          <w:lang w:val="en-US"/>
        </w:rPr>
        <w:t>g</w:t>
      </w:r>
      <w:r>
        <w:t>)</w:t>
      </w:r>
      <w:r>
        <w:tab/>
        <w:t>предлагаемые реформы.</w:t>
      </w:r>
    </w:p>
    <w:p w:rsidR="000F479D" w:rsidRDefault="000F479D" w:rsidP="009376B2"/>
    <w:p w:rsidR="000F479D" w:rsidRDefault="000F479D" w:rsidP="00D44C15">
      <w:pPr>
        <w:pStyle w:val="Heading3"/>
        <w:keepNext w:val="0"/>
        <w:rPr>
          <w:b/>
          <w:i w:val="0"/>
        </w:rPr>
      </w:pPr>
      <w:r>
        <w:rPr>
          <w:b/>
          <w:i w:val="0"/>
        </w:rPr>
        <w:t>Полиция Шри-Ланки</w:t>
      </w:r>
    </w:p>
    <w:p w:rsidR="000F479D" w:rsidRDefault="000F479D" w:rsidP="00D44C15">
      <w:pPr>
        <w:pStyle w:val="Heading3"/>
        <w:keepNext w:val="0"/>
        <w:rPr>
          <w:b/>
          <w:i w:val="0"/>
        </w:rPr>
      </w:pPr>
    </w:p>
    <w:p w:rsidR="000F479D" w:rsidRDefault="000F479D" w:rsidP="009376B2">
      <w:r>
        <w:t>87.</w:t>
      </w:r>
      <w:r>
        <w:tab/>
        <w:t>С полными сведениями, историей становления, организационной структурой, статистикой преступлений, а также с информацией, касающейся Управления по правам человека, Бюро по вопросам женщин и детей и т.д., можно ознакомиться на официальном вебсайте полиции Шри-Ланки (</w:t>
      </w:r>
      <w:r>
        <w:rPr>
          <w:lang w:val="en-US"/>
        </w:rPr>
        <w:t>www</w:t>
      </w:r>
      <w:r>
        <w:t>.</w:t>
      </w:r>
      <w:r>
        <w:rPr>
          <w:lang w:val="en-US"/>
        </w:rPr>
        <w:t>police</w:t>
      </w:r>
      <w:r>
        <w:t>.</w:t>
      </w:r>
      <w:r>
        <w:rPr>
          <w:lang w:val="en-US"/>
        </w:rPr>
        <w:t>lk</w:t>
      </w:r>
      <w:r>
        <w:t>).</w:t>
      </w:r>
    </w:p>
    <w:p w:rsidR="000F479D" w:rsidRDefault="000F479D" w:rsidP="009376B2"/>
    <w:p w:rsidR="000F479D" w:rsidRPr="003B74D0" w:rsidRDefault="000F479D" w:rsidP="009376B2">
      <w:r>
        <w:t>88.</w:t>
      </w:r>
      <w:r>
        <w:tab/>
        <w:t>В последние годы полиция Шри-Ланки стремится делать главный упор на усиление своего потенциала и повышение профессионализма своих кадров.  Роль</w:t>
      </w:r>
      <w:r w:rsidRPr="003B74D0">
        <w:t xml:space="preserve"> </w:t>
      </w:r>
      <w:r>
        <w:t>полиции</w:t>
      </w:r>
      <w:r w:rsidRPr="003B74D0">
        <w:t xml:space="preserve"> </w:t>
      </w:r>
      <w:r>
        <w:t>в</w:t>
      </w:r>
      <w:r w:rsidRPr="003B74D0">
        <w:t xml:space="preserve"> </w:t>
      </w:r>
      <w:r>
        <w:t>обеспечении любого</w:t>
      </w:r>
      <w:r w:rsidRPr="003B74D0">
        <w:t xml:space="preserve"> </w:t>
      </w:r>
      <w:r>
        <w:t>мирного</w:t>
      </w:r>
      <w:r w:rsidRPr="003B74D0">
        <w:t xml:space="preserve"> </w:t>
      </w:r>
      <w:r>
        <w:t>процесса</w:t>
      </w:r>
      <w:r w:rsidRPr="003B74D0">
        <w:t xml:space="preserve"> </w:t>
      </w:r>
      <w:r>
        <w:t>общеизвестна</w:t>
      </w:r>
      <w:r w:rsidR="00D44C15">
        <w:t>.</w:t>
      </w:r>
    </w:p>
    <w:p w:rsidR="000F479D" w:rsidRPr="003B74D0" w:rsidRDefault="000F479D" w:rsidP="009376B2"/>
    <w:p w:rsidR="000F479D" w:rsidRDefault="000F479D" w:rsidP="009376B2">
      <w:r>
        <w:t>89.</w:t>
      </w:r>
      <w:r>
        <w:tab/>
        <w:t>В 2005 году при содействии Швеции была начата программа, преследовавшая цель увеличения возможностей полиции по охране общественного порядка, расследования преступлений и т.д.  Первоочередное внимание уделяется профессиональной подготовке в области прав человека и повышению профессионализма.  Поскольку другим важным направлением является</w:t>
      </w:r>
      <w:r w:rsidRPr="000D4C7F">
        <w:t xml:space="preserve"> </w:t>
      </w:r>
      <w:r>
        <w:t>охрана общественного порядка в общинах, в Соединенном Королевстве Великобритании и Северной Ирландии была организована стажировка по вопросам охраны общественного порядка в общинах.</w:t>
      </w:r>
    </w:p>
    <w:p w:rsidR="000F479D" w:rsidRDefault="000F479D" w:rsidP="009376B2"/>
    <w:p w:rsidR="000F479D" w:rsidRDefault="000F479D" w:rsidP="009376B2">
      <w:r>
        <w:t>90.</w:t>
      </w:r>
      <w:r>
        <w:tab/>
        <w:t>В январе 2008</w:t>
      </w:r>
      <w:r>
        <w:rPr>
          <w:lang w:val="en-US"/>
        </w:rPr>
        <w:t> </w:t>
      </w:r>
      <w:r>
        <w:t>года в Анурадхапуре полиции было передано новое удобное для детей здание окружного отделения Бюро по делам детей и женщин.  Оно будет главным координирующим органом отделов по делам детей и женщин в 23 полицейских участках округа.  Здание было построено при содействии неправительственных организаций (НПО) с участием всех заинтересованных сторон.</w:t>
      </w:r>
    </w:p>
    <w:p w:rsidR="000F479D" w:rsidRDefault="000F479D" w:rsidP="009376B2"/>
    <w:p w:rsidR="000F479D" w:rsidRDefault="000F479D" w:rsidP="009376B2">
      <w:pPr>
        <w:rPr>
          <w:lang w:val="en-US"/>
        </w:rPr>
      </w:pPr>
      <w:r>
        <w:t>91.</w:t>
      </w:r>
      <w:r>
        <w:tab/>
        <w:t>Недавно отмечалась еще одна значительная дата - 141 год полиции Шри-Ланки, когда служба приветствовала первый выпуск тамильской полиции на параде, в котором участвовало 175 новых полицейских констеблей (125 мужчин и 50 женщин), прошедших подготовку в полицейском училище Каллади в Баттикалоа.  Это училище является первым учебным заведением, созданным в Восточной провинции страны.  Этот выпуск состоял из тамилов Шри-Ланки, проживающих в округах Баттикалоа и Ампара;  они стали первыми кадетами, набранными специально из этих районов и прошедшими подготовку в тамильской среде.  Они</w:t>
      </w:r>
      <w:r>
        <w:rPr>
          <w:lang w:val="en-US"/>
        </w:rPr>
        <w:t xml:space="preserve"> </w:t>
      </w:r>
      <w:r>
        <w:t>были</w:t>
      </w:r>
      <w:r>
        <w:rPr>
          <w:lang w:val="en-US"/>
        </w:rPr>
        <w:t xml:space="preserve"> </w:t>
      </w:r>
      <w:r>
        <w:t>направлены</w:t>
      </w:r>
      <w:r>
        <w:rPr>
          <w:lang w:val="en-US"/>
        </w:rPr>
        <w:t xml:space="preserve"> </w:t>
      </w:r>
      <w:r>
        <w:t>на</w:t>
      </w:r>
      <w:r>
        <w:rPr>
          <w:lang w:val="en-US"/>
        </w:rPr>
        <w:t xml:space="preserve"> </w:t>
      </w:r>
      <w:r>
        <w:t>службу</w:t>
      </w:r>
      <w:r>
        <w:rPr>
          <w:lang w:val="en-US"/>
        </w:rPr>
        <w:t xml:space="preserve"> </w:t>
      </w:r>
      <w:r>
        <w:t>в</w:t>
      </w:r>
      <w:r>
        <w:rPr>
          <w:lang w:val="en-US"/>
        </w:rPr>
        <w:t xml:space="preserve"> </w:t>
      </w:r>
      <w:r>
        <w:t>свои</w:t>
      </w:r>
      <w:r>
        <w:rPr>
          <w:lang w:val="en-US"/>
        </w:rPr>
        <w:t xml:space="preserve"> </w:t>
      </w:r>
      <w:r>
        <w:t>общины</w:t>
      </w:r>
      <w:r>
        <w:rPr>
          <w:lang w:val="en-US"/>
        </w:rPr>
        <w:t>.</w:t>
      </w:r>
    </w:p>
    <w:p w:rsidR="000F479D" w:rsidRDefault="000F479D" w:rsidP="009376B2">
      <w:pPr>
        <w:rPr>
          <w:lang w:val="en-US"/>
        </w:rPr>
      </w:pPr>
    </w:p>
    <w:p w:rsidR="000F479D" w:rsidRDefault="000F479D" w:rsidP="009376B2">
      <w:r>
        <w:t>92.</w:t>
      </w:r>
      <w:r>
        <w:tab/>
        <w:t>Заслуживает сожаления тот факт, что в последние годы состав сил безопасности Шри-Ланки не был многонациональным.  Хотя заявления о поступлении на службу всегда принимались от всех граждан страны, по различным причинам, включая неуверенность в себе, вызванную предыдущей политикой в области языков, в недавнем прошлом очень мало тамилов поступили на службу.  В последние годы террористические группы стали применять  тактику запугивания против тамилов, служащих в силах безопасности, избрав их в качестве особой мишени своих нападений и осудив их как предателей.  ТОТИ пригрозила тамильским военнослужащим Управления, что она заставит их уйти со службы, а новые попытки правительства призвать на службу тамилов не принесли желаемых результатов.  Похоже, что славную историю многонациональных полицейских сил будет нелегко продолжить даже с учетом того факта, что два последних генеральных инспектора полиции были тамилами.</w:t>
      </w:r>
    </w:p>
    <w:p w:rsidR="00D44C15" w:rsidRDefault="000F479D" w:rsidP="009376B2">
      <w:r>
        <w:t>93.</w:t>
      </w:r>
      <w:r>
        <w:tab/>
        <w:t>Однако правительство решительно настроено добиться этой цели, и в краткосрочной перспективе, безусловно, очень важно, чтобы доля тамилов в полиции Северной и Восточной провинций по отношению к населению соответствующих районов была высокой.  Еще одним важным аспектом является необходимость предоставить возможность тамильской молодежи этих районов служить интересам своих общин, чтобы она смогла доказать необходимую заинтересованность и преданность.</w:t>
      </w:r>
      <w:r w:rsidR="00D44C15">
        <w:t xml:space="preserve">  Такая новая политика в области профессиональной подготовки соответствует обязательству правительства в полной мере осуществлять политику использования официальных языков и укреплять уверенность всех граждан в том, что они являются полноправными участниками деятельности государственных учреждений.  Они обеспечат основу для возрождения, которого правительство добилось в Восточной провинции и которое, надо надеяться, скоро распространится на север.</w:t>
      </w:r>
    </w:p>
    <w:p w:rsidR="00D44C15" w:rsidRDefault="00D44C15" w:rsidP="008F01C4">
      <w:pPr>
        <w:spacing w:line="240" w:lineRule="auto"/>
      </w:pPr>
    </w:p>
    <w:p w:rsidR="00D44C15" w:rsidRDefault="00D44C15" w:rsidP="009376B2">
      <w:r>
        <w:t>94.</w:t>
      </w:r>
      <w:r>
        <w:tab/>
        <w:t>Профессиональная подготовка новых полицейских началась 8 октября 2007 года в учебном центре Каллади, где они прошли четырехмесячное профессиональное обучение, которое включало вопросы охраны порядка и безопасности и языковую подготовку.  Зачисление тамильской молодежи на службу, чтобы воспитать из них ответственных и квалифицированных полицейских для работы в соответствующих районах, во многом поможет полному осуществлению Тринадцатой поправки к Конституции, которую утвердило правительство.  Следующий набор в количестве 250 мужчин и женщин будет проведен в скором времени, а в ближайшее время аналогичная программа будет начата в районе плантаций в центре страны.</w:t>
      </w:r>
    </w:p>
    <w:p w:rsidR="00D44C15" w:rsidRDefault="00D44C15" w:rsidP="008F01C4">
      <w:pPr>
        <w:spacing w:line="240" w:lineRule="auto"/>
      </w:pPr>
    </w:p>
    <w:p w:rsidR="00D44C15" w:rsidRDefault="00D44C15" w:rsidP="009376B2">
      <w:pPr>
        <w:rPr>
          <w:b/>
        </w:rPr>
      </w:pPr>
      <w:r>
        <w:rPr>
          <w:b/>
        </w:rPr>
        <w:t>Комиссия по оказанию юридической помощи</w:t>
      </w:r>
    </w:p>
    <w:p w:rsidR="00D44C15" w:rsidRPr="008F01C4" w:rsidRDefault="00D44C15" w:rsidP="008F01C4">
      <w:pPr>
        <w:spacing w:line="240" w:lineRule="auto"/>
      </w:pPr>
    </w:p>
    <w:p w:rsidR="00D44C15" w:rsidRDefault="00D44C15" w:rsidP="009376B2">
      <w:r>
        <w:t>95.</w:t>
      </w:r>
      <w:r>
        <w:tab/>
        <w:t>Комиссия по оказанию юридической помощи Шри-Ланки была создана в соответствии с Законом № 27 1978 года.  Комиссия состоит из девяти членов, трое из которых назначаются министром юстиции, а шесть членов выдвигаются Советом адвокатов Шри</w:t>
      </w:r>
      <w:r>
        <w:noBreakHyphen/>
        <w:t>Ланки.  Комиссия по оказанию юридической помощи оказывает юридическую помощь всем нуждающимся в ней гражданам острова независимо от национальности, касты, верования, религии, места проживания или от политической принадлежности.</w:t>
      </w:r>
    </w:p>
    <w:p w:rsidR="00D44C15" w:rsidRDefault="00D44C15" w:rsidP="008F01C4">
      <w:pPr>
        <w:spacing w:line="240" w:lineRule="auto"/>
      </w:pPr>
    </w:p>
    <w:p w:rsidR="00D44C15" w:rsidRDefault="00D44C15" w:rsidP="009376B2">
      <w:r>
        <w:t>96.</w:t>
      </w:r>
      <w:r>
        <w:tab/>
        <w:t>Комиссия по оказанию юридической помощи предоставляет юридические консультации и обеспечивает представительство в спорах, а также оказывает помощь для и от имени достойных людей, включая услуги адвокатов и другую помощь, которая может потребоваться при судопроизводстве.  Полномочия и функции Комиссии по оказанию юридической помощи распространяются на такие области, как характер такой помощи, представление материалов организациям, занимающимся судебной реформой законодательства, как в Шри</w:t>
      </w:r>
      <w:r>
        <w:noBreakHyphen/>
        <w:t>Ланке, так и за рубежом, а также государству, предоставление информации общественности о наличии юридической помощи, сотрудничество с учреждениями и органами, отвечающими за образование и профессиональную подготовку юристов-консультантов и т.д.</w:t>
      </w:r>
    </w:p>
    <w:p w:rsidR="00D44C15" w:rsidRDefault="00D44C15" w:rsidP="008F01C4">
      <w:pPr>
        <w:spacing w:line="240" w:lineRule="auto"/>
      </w:pPr>
    </w:p>
    <w:p w:rsidR="00D44C15" w:rsidRDefault="00D44C15" w:rsidP="009376B2">
      <w:r>
        <w:t>97.</w:t>
      </w:r>
      <w:r>
        <w:tab/>
        <w:t>Комиссия по оказанию юридической помощи с самого начала своего существования выполняла свои функции за счет небольшой государственной субсидии и дополнительного ограниченного финансирования со стороны финансовых учреждений.  Однако 2006 год открыл новую эру в области юридической помощи, когда государство впервые предоставило комиссии субсидию в размере 27 млн. рупий.  Дополнительные средства также были получены из некоторых других источников финансирования.</w:t>
      </w:r>
    </w:p>
    <w:p w:rsidR="00D44C15" w:rsidRDefault="00D44C15" w:rsidP="008F01C4">
      <w:pPr>
        <w:spacing w:line="240" w:lineRule="auto"/>
      </w:pPr>
    </w:p>
    <w:p w:rsidR="00D44C15" w:rsidRDefault="00D44C15" w:rsidP="009376B2">
      <w:r>
        <w:t>98.</w:t>
      </w:r>
      <w:r>
        <w:tab/>
        <w:t>Количество центров юридической помощи в 2006 году увеличилось с всего лишь 12 до 33 и более в 2007 году.  Создание пунктов юридической помощи по вопросам развития и объявление о юридической помощи в газетах стали двумя важными направлениями работы Комиссии по оказанию юридической помощи.  Приводящиеся ниже статистические данные показывают характер дел, начатых в 2006 году.</w:t>
      </w:r>
    </w:p>
    <w:p w:rsidR="00D44C15" w:rsidRDefault="00D44C15" w:rsidP="008F01C4">
      <w:pPr>
        <w:spacing w:line="240" w:lineRule="auto"/>
      </w:pPr>
    </w:p>
    <w:tbl>
      <w:tblPr>
        <w:tblW w:w="4377" w:type="pct"/>
        <w:jc w:val="center"/>
        <w:tblInd w:w="571" w:type="dxa"/>
        <w:tblLook w:val="01E0" w:firstRow="1" w:lastRow="1" w:firstColumn="1" w:lastColumn="1" w:noHBand="0" w:noVBand="0"/>
      </w:tblPr>
      <w:tblGrid>
        <w:gridCol w:w="6600"/>
        <w:gridCol w:w="1778"/>
      </w:tblGrid>
      <w:tr w:rsidR="00D44C15" w:rsidRPr="003F6C66" w:rsidTr="003C10D4">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44C15" w:rsidRPr="003F6C66" w:rsidRDefault="00D44C15" w:rsidP="008F01C4">
            <w:pPr>
              <w:spacing w:line="240" w:lineRule="auto"/>
              <w:jc w:val="center"/>
            </w:pPr>
            <w:r>
              <w:t>Споры - резюме дел, находящихся в судах</w:t>
            </w:r>
          </w:p>
        </w:tc>
      </w:tr>
      <w:tr w:rsidR="00D44C15" w:rsidRPr="00651CA4" w:rsidTr="003C10D4">
        <w:trPr>
          <w:jc w:val="center"/>
        </w:trPr>
        <w:tc>
          <w:tcPr>
            <w:tcW w:w="3939" w:type="pct"/>
            <w:tcBorders>
              <w:top w:val="single" w:sz="4" w:space="0" w:color="auto"/>
              <w:left w:val="single" w:sz="4" w:space="0" w:color="auto"/>
              <w:bottom w:val="nil"/>
              <w:right w:val="single" w:sz="4" w:space="0" w:color="auto"/>
            </w:tcBorders>
          </w:tcPr>
          <w:p w:rsidR="00D44C15" w:rsidRPr="003F6C66" w:rsidRDefault="00D44C15" w:rsidP="008F01C4">
            <w:pPr>
              <w:spacing w:line="240" w:lineRule="auto"/>
            </w:pPr>
            <w:r>
              <w:t>Дела, перенесенные с 2005 года</w:t>
            </w:r>
          </w:p>
        </w:tc>
        <w:tc>
          <w:tcPr>
            <w:tcW w:w="1061" w:type="pct"/>
            <w:tcBorders>
              <w:top w:val="single" w:sz="4" w:space="0" w:color="auto"/>
              <w:left w:val="single" w:sz="4" w:space="0" w:color="auto"/>
              <w:bottom w:val="nil"/>
              <w:right w:val="single" w:sz="4" w:space="0" w:color="auto"/>
            </w:tcBorders>
          </w:tcPr>
          <w:p w:rsidR="00D44C15" w:rsidRPr="00651CA4" w:rsidRDefault="00D44C15" w:rsidP="008F01C4">
            <w:pPr>
              <w:spacing w:line="240" w:lineRule="auto"/>
              <w:jc w:val="right"/>
            </w:pPr>
            <w:r w:rsidRPr="00651CA4">
              <w:t>19 332</w:t>
            </w:r>
          </w:p>
        </w:tc>
      </w:tr>
      <w:tr w:rsidR="00D44C15" w:rsidRPr="00651CA4" w:rsidTr="003C10D4">
        <w:trPr>
          <w:jc w:val="center"/>
        </w:trPr>
        <w:tc>
          <w:tcPr>
            <w:tcW w:w="3939" w:type="pct"/>
            <w:tcBorders>
              <w:top w:val="nil"/>
              <w:left w:val="single" w:sz="4" w:space="0" w:color="auto"/>
              <w:bottom w:val="nil"/>
              <w:right w:val="single" w:sz="4" w:space="0" w:color="auto"/>
            </w:tcBorders>
          </w:tcPr>
          <w:p w:rsidR="00D44C15" w:rsidRPr="003F6C66" w:rsidRDefault="00D44C15" w:rsidP="008F01C4">
            <w:pPr>
              <w:spacing w:line="240" w:lineRule="auto"/>
            </w:pPr>
            <w:r>
              <w:t>Общее количество дел, начатых в 2006 году</w:t>
            </w:r>
          </w:p>
        </w:tc>
        <w:tc>
          <w:tcPr>
            <w:tcW w:w="1061" w:type="pct"/>
            <w:tcBorders>
              <w:top w:val="nil"/>
              <w:left w:val="single" w:sz="4" w:space="0" w:color="auto"/>
              <w:bottom w:val="nil"/>
              <w:right w:val="single" w:sz="4" w:space="0" w:color="auto"/>
            </w:tcBorders>
          </w:tcPr>
          <w:p w:rsidR="00D44C15" w:rsidRPr="00651CA4" w:rsidRDefault="00D44C15" w:rsidP="008F01C4">
            <w:pPr>
              <w:spacing w:line="240" w:lineRule="auto"/>
              <w:jc w:val="right"/>
            </w:pPr>
            <w:r w:rsidRPr="00651CA4">
              <w:t>3 902</w:t>
            </w:r>
          </w:p>
        </w:tc>
      </w:tr>
      <w:tr w:rsidR="00D44C15" w:rsidRPr="00651CA4" w:rsidTr="003C10D4">
        <w:trPr>
          <w:jc w:val="center"/>
        </w:trPr>
        <w:tc>
          <w:tcPr>
            <w:tcW w:w="3939" w:type="pct"/>
            <w:tcBorders>
              <w:top w:val="nil"/>
              <w:left w:val="single" w:sz="4" w:space="0" w:color="auto"/>
              <w:bottom w:val="nil"/>
              <w:right w:val="single" w:sz="4" w:space="0" w:color="auto"/>
            </w:tcBorders>
          </w:tcPr>
          <w:p w:rsidR="00D44C15" w:rsidRPr="003F6C66" w:rsidRDefault="00D44C15" w:rsidP="008F01C4">
            <w:pPr>
              <w:spacing w:line="240" w:lineRule="auto"/>
            </w:pPr>
            <w:r>
              <w:t>Общее количество завершенных дел</w:t>
            </w:r>
          </w:p>
        </w:tc>
        <w:tc>
          <w:tcPr>
            <w:tcW w:w="1061" w:type="pct"/>
            <w:tcBorders>
              <w:top w:val="nil"/>
              <w:left w:val="single" w:sz="4" w:space="0" w:color="auto"/>
              <w:bottom w:val="nil"/>
              <w:right w:val="single" w:sz="4" w:space="0" w:color="auto"/>
            </w:tcBorders>
          </w:tcPr>
          <w:p w:rsidR="00D44C15" w:rsidRPr="00651CA4" w:rsidRDefault="00D44C15" w:rsidP="008F01C4">
            <w:pPr>
              <w:spacing w:line="240" w:lineRule="auto"/>
              <w:jc w:val="right"/>
            </w:pPr>
            <w:r w:rsidRPr="00651CA4">
              <w:t>739</w:t>
            </w:r>
          </w:p>
        </w:tc>
      </w:tr>
      <w:tr w:rsidR="00D44C15" w:rsidRPr="00651CA4" w:rsidTr="003C10D4">
        <w:trPr>
          <w:jc w:val="center"/>
        </w:trPr>
        <w:tc>
          <w:tcPr>
            <w:tcW w:w="3939" w:type="pct"/>
            <w:tcBorders>
              <w:top w:val="nil"/>
              <w:left w:val="single" w:sz="4" w:space="0" w:color="auto"/>
              <w:bottom w:val="single" w:sz="4" w:space="0" w:color="auto"/>
              <w:right w:val="single" w:sz="4" w:space="0" w:color="auto"/>
            </w:tcBorders>
          </w:tcPr>
          <w:p w:rsidR="00D44C15" w:rsidRPr="003F6C66" w:rsidRDefault="00D44C15" w:rsidP="008F01C4">
            <w:pPr>
              <w:spacing w:line="240" w:lineRule="auto"/>
            </w:pPr>
            <w:r>
              <w:t>Количество дел, рассмотрение которых запланировано на конец 2006 года</w:t>
            </w:r>
          </w:p>
        </w:tc>
        <w:tc>
          <w:tcPr>
            <w:tcW w:w="1061" w:type="pct"/>
            <w:tcBorders>
              <w:top w:val="nil"/>
              <w:left w:val="single" w:sz="4" w:space="0" w:color="auto"/>
              <w:bottom w:val="single" w:sz="4" w:space="0" w:color="auto"/>
              <w:right w:val="single" w:sz="4" w:space="0" w:color="auto"/>
            </w:tcBorders>
          </w:tcPr>
          <w:p w:rsidR="00D44C15" w:rsidRPr="00651CA4" w:rsidRDefault="00D44C15" w:rsidP="008F01C4">
            <w:pPr>
              <w:spacing w:line="240" w:lineRule="auto"/>
              <w:jc w:val="right"/>
            </w:pPr>
            <w:r w:rsidRPr="00651CA4">
              <w:t>11 308</w:t>
            </w:r>
          </w:p>
        </w:tc>
      </w:tr>
    </w:tbl>
    <w:p w:rsidR="00D44C15" w:rsidRDefault="00D44C15" w:rsidP="008F01C4">
      <w:pPr>
        <w:spacing w:line="240" w:lineRule="auto"/>
      </w:pPr>
    </w:p>
    <w:tbl>
      <w:tblPr>
        <w:tblW w:w="4396" w:type="pct"/>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1831"/>
      </w:tblGrid>
      <w:tr w:rsidR="00D44C15" w:rsidRPr="009A60FD" w:rsidTr="003C10D4">
        <w:trPr>
          <w:jc w:val="center"/>
        </w:trPr>
        <w:tc>
          <w:tcPr>
            <w:tcW w:w="5000" w:type="pct"/>
            <w:gridSpan w:val="2"/>
          </w:tcPr>
          <w:p w:rsidR="00D44C15" w:rsidRPr="009A60FD" w:rsidRDefault="00D44C15" w:rsidP="008F01C4">
            <w:pPr>
              <w:spacing w:line="240" w:lineRule="auto"/>
              <w:jc w:val="center"/>
            </w:pPr>
            <w:r w:rsidRPr="009A60FD">
              <w:br w:type="page"/>
            </w:r>
            <w:r w:rsidRPr="009A60FD">
              <w:br w:type="page"/>
            </w:r>
            <w:r w:rsidRPr="009A60FD">
              <w:rPr>
                <w:iCs/>
              </w:rPr>
              <w:br w:type="page"/>
            </w:r>
            <w:r w:rsidRPr="009A60FD">
              <w:rPr>
                <w:iCs/>
              </w:rPr>
              <w:br w:type="page"/>
            </w:r>
            <w:r w:rsidRPr="009A60FD">
              <w:rPr>
                <w:iCs/>
              </w:rPr>
              <w:br w:type="page"/>
            </w:r>
            <w:r>
              <w:t>Статистические данные о характере дел в 2006 году</w:t>
            </w:r>
          </w:p>
        </w:tc>
      </w:tr>
      <w:tr w:rsidR="00D44C15" w:rsidRPr="00651CA4" w:rsidTr="003C10D4">
        <w:trPr>
          <w:jc w:val="center"/>
        </w:trPr>
        <w:tc>
          <w:tcPr>
            <w:tcW w:w="3912" w:type="pct"/>
          </w:tcPr>
          <w:p w:rsidR="00D44C15" w:rsidRPr="009A60FD" w:rsidRDefault="00D44C15" w:rsidP="008F01C4">
            <w:pPr>
              <w:spacing w:line="240" w:lineRule="auto"/>
            </w:pPr>
            <w:r>
              <w:t>Верховный суд/Апелляционный суд/Высокий суд</w:t>
            </w:r>
          </w:p>
        </w:tc>
        <w:tc>
          <w:tcPr>
            <w:tcW w:w="1088" w:type="pct"/>
          </w:tcPr>
          <w:p w:rsidR="00D44C15" w:rsidRPr="00651CA4" w:rsidRDefault="00D44C15" w:rsidP="008F01C4">
            <w:pPr>
              <w:spacing w:line="240" w:lineRule="auto"/>
              <w:jc w:val="right"/>
            </w:pPr>
            <w:r w:rsidRPr="00651CA4">
              <w:t>390</w:t>
            </w:r>
          </w:p>
        </w:tc>
      </w:tr>
      <w:tr w:rsidR="00D44C15" w:rsidRPr="00651CA4" w:rsidTr="003C10D4">
        <w:trPr>
          <w:jc w:val="center"/>
        </w:trPr>
        <w:tc>
          <w:tcPr>
            <w:tcW w:w="3912" w:type="pct"/>
          </w:tcPr>
          <w:p w:rsidR="00D44C15" w:rsidRPr="00651CA4" w:rsidRDefault="00D44C15" w:rsidP="008F01C4">
            <w:pPr>
              <w:spacing w:line="240" w:lineRule="auto"/>
            </w:pPr>
            <w:r>
              <w:t>Квазисудебные дела</w:t>
            </w:r>
          </w:p>
        </w:tc>
        <w:tc>
          <w:tcPr>
            <w:tcW w:w="1088" w:type="pct"/>
          </w:tcPr>
          <w:p w:rsidR="00D44C15" w:rsidRPr="00651CA4" w:rsidRDefault="00D44C15" w:rsidP="008F01C4">
            <w:pPr>
              <w:spacing w:line="240" w:lineRule="auto"/>
              <w:jc w:val="right"/>
            </w:pPr>
            <w:r w:rsidRPr="00651CA4">
              <w:t>26</w:t>
            </w:r>
          </w:p>
        </w:tc>
      </w:tr>
      <w:tr w:rsidR="00D44C15" w:rsidRPr="00651CA4" w:rsidTr="003C10D4">
        <w:trPr>
          <w:jc w:val="center"/>
        </w:trPr>
        <w:tc>
          <w:tcPr>
            <w:tcW w:w="3912" w:type="pct"/>
          </w:tcPr>
          <w:p w:rsidR="00D44C15" w:rsidRPr="00651CA4" w:rsidRDefault="00D44C15" w:rsidP="008F01C4">
            <w:pPr>
              <w:spacing w:line="240" w:lineRule="auto"/>
            </w:pPr>
            <w:r>
              <w:t>Споры о залоге</w:t>
            </w:r>
          </w:p>
        </w:tc>
        <w:tc>
          <w:tcPr>
            <w:tcW w:w="1088" w:type="pct"/>
          </w:tcPr>
          <w:p w:rsidR="00D44C15" w:rsidRPr="00651CA4" w:rsidRDefault="00D44C15" w:rsidP="008F01C4">
            <w:pPr>
              <w:spacing w:line="240" w:lineRule="auto"/>
              <w:jc w:val="right"/>
            </w:pPr>
            <w:r w:rsidRPr="00651CA4">
              <w:t>283</w:t>
            </w:r>
          </w:p>
        </w:tc>
      </w:tr>
      <w:tr w:rsidR="00D44C15" w:rsidRPr="00651CA4" w:rsidTr="003C10D4">
        <w:trPr>
          <w:jc w:val="center"/>
        </w:trPr>
        <w:tc>
          <w:tcPr>
            <w:tcW w:w="3912" w:type="pct"/>
          </w:tcPr>
          <w:p w:rsidR="00D44C15" w:rsidRPr="00651CA4" w:rsidRDefault="00D44C15" w:rsidP="008F01C4">
            <w:pPr>
              <w:spacing w:line="240" w:lineRule="auto"/>
            </w:pPr>
            <w:r>
              <w:t>Споры о содержании ходатайства</w:t>
            </w:r>
          </w:p>
        </w:tc>
        <w:tc>
          <w:tcPr>
            <w:tcW w:w="1088" w:type="pct"/>
          </w:tcPr>
          <w:p w:rsidR="00D44C15" w:rsidRPr="00651CA4" w:rsidRDefault="00D44C15" w:rsidP="008F01C4">
            <w:pPr>
              <w:spacing w:line="240" w:lineRule="auto"/>
              <w:jc w:val="right"/>
            </w:pPr>
            <w:r w:rsidRPr="00651CA4">
              <w:t>1 120</w:t>
            </w:r>
          </w:p>
        </w:tc>
      </w:tr>
      <w:tr w:rsidR="00D44C15" w:rsidRPr="00651CA4" w:rsidTr="003C10D4">
        <w:trPr>
          <w:jc w:val="center"/>
        </w:trPr>
        <w:tc>
          <w:tcPr>
            <w:tcW w:w="3912" w:type="pct"/>
          </w:tcPr>
          <w:p w:rsidR="00D44C15" w:rsidRPr="00156812" w:rsidRDefault="00D44C15" w:rsidP="008F01C4">
            <w:pPr>
              <w:spacing w:line="240" w:lineRule="auto"/>
            </w:pPr>
            <w:r>
              <w:t xml:space="preserve">Обращение </w:t>
            </w:r>
            <w:r w:rsidRPr="003F6C66">
              <w:rPr>
                <w:lang w:val="en-US"/>
              </w:rPr>
              <w:t>S</w:t>
            </w:r>
            <w:r w:rsidRPr="00156812">
              <w:t xml:space="preserve"> 66/</w:t>
            </w:r>
            <w:r w:rsidRPr="003F6C66">
              <w:rPr>
                <w:lang w:val="en-US"/>
              </w:rPr>
              <w:t>S</w:t>
            </w:r>
            <w:r w:rsidRPr="00156812">
              <w:t xml:space="preserve"> 81</w:t>
            </w:r>
            <w:r>
              <w:t>/военно-гражданские споры</w:t>
            </w:r>
          </w:p>
        </w:tc>
        <w:tc>
          <w:tcPr>
            <w:tcW w:w="1088" w:type="pct"/>
          </w:tcPr>
          <w:p w:rsidR="00D44C15" w:rsidRPr="00651CA4" w:rsidRDefault="00D44C15" w:rsidP="008F01C4">
            <w:pPr>
              <w:spacing w:line="240" w:lineRule="auto"/>
              <w:jc w:val="right"/>
            </w:pPr>
            <w:r w:rsidRPr="00651CA4">
              <w:t>24</w:t>
            </w:r>
          </w:p>
        </w:tc>
      </w:tr>
      <w:tr w:rsidR="00D44C15" w:rsidRPr="00651CA4" w:rsidTr="003C10D4">
        <w:trPr>
          <w:jc w:val="center"/>
        </w:trPr>
        <w:tc>
          <w:tcPr>
            <w:tcW w:w="3912" w:type="pct"/>
          </w:tcPr>
          <w:p w:rsidR="00D44C15" w:rsidRPr="00651CA4" w:rsidRDefault="00D44C15" w:rsidP="008F01C4">
            <w:pPr>
              <w:spacing w:line="240" w:lineRule="auto"/>
            </w:pPr>
            <w:r>
              <w:t>Дела о разводе</w:t>
            </w:r>
          </w:p>
        </w:tc>
        <w:tc>
          <w:tcPr>
            <w:tcW w:w="1088" w:type="pct"/>
          </w:tcPr>
          <w:p w:rsidR="00D44C15" w:rsidRPr="00651CA4" w:rsidRDefault="00D44C15" w:rsidP="008F01C4">
            <w:pPr>
              <w:spacing w:line="240" w:lineRule="auto"/>
              <w:jc w:val="right"/>
            </w:pPr>
            <w:r w:rsidRPr="00651CA4">
              <w:t>466</w:t>
            </w:r>
          </w:p>
        </w:tc>
      </w:tr>
      <w:tr w:rsidR="00D44C15" w:rsidRPr="00651CA4" w:rsidTr="003C10D4">
        <w:trPr>
          <w:jc w:val="center"/>
        </w:trPr>
        <w:tc>
          <w:tcPr>
            <w:tcW w:w="3912" w:type="pct"/>
          </w:tcPr>
          <w:p w:rsidR="00D44C15" w:rsidRPr="00651CA4" w:rsidRDefault="00D44C15" w:rsidP="008F01C4">
            <w:pPr>
              <w:spacing w:line="240" w:lineRule="auto"/>
            </w:pPr>
            <w:r>
              <w:t>Уголовные дела</w:t>
            </w:r>
          </w:p>
        </w:tc>
        <w:tc>
          <w:tcPr>
            <w:tcW w:w="1088" w:type="pct"/>
          </w:tcPr>
          <w:p w:rsidR="00D44C15" w:rsidRPr="00651CA4" w:rsidRDefault="00D44C15" w:rsidP="008F01C4">
            <w:pPr>
              <w:spacing w:line="240" w:lineRule="auto"/>
              <w:jc w:val="right"/>
            </w:pPr>
            <w:r w:rsidRPr="00651CA4">
              <w:t>130</w:t>
            </w:r>
          </w:p>
        </w:tc>
      </w:tr>
      <w:tr w:rsidR="00D44C15" w:rsidRPr="00651CA4" w:rsidTr="003C10D4">
        <w:trPr>
          <w:jc w:val="center"/>
        </w:trPr>
        <w:tc>
          <w:tcPr>
            <w:tcW w:w="3912" w:type="pct"/>
          </w:tcPr>
          <w:p w:rsidR="00D44C15" w:rsidRPr="00651CA4" w:rsidRDefault="00D44C15" w:rsidP="008F01C4">
            <w:pPr>
              <w:spacing w:line="240" w:lineRule="auto"/>
            </w:pPr>
            <w:r>
              <w:t>Дела о компенсации в результате ДТП</w:t>
            </w:r>
          </w:p>
        </w:tc>
        <w:tc>
          <w:tcPr>
            <w:tcW w:w="1088" w:type="pct"/>
          </w:tcPr>
          <w:p w:rsidR="00D44C15" w:rsidRPr="00651CA4" w:rsidRDefault="00D44C15" w:rsidP="008F01C4">
            <w:pPr>
              <w:spacing w:line="240" w:lineRule="auto"/>
              <w:jc w:val="right"/>
            </w:pPr>
            <w:r w:rsidRPr="00651CA4">
              <w:t>331</w:t>
            </w:r>
          </w:p>
        </w:tc>
      </w:tr>
      <w:tr w:rsidR="00D44C15" w:rsidRPr="00651CA4" w:rsidTr="003C10D4">
        <w:trPr>
          <w:jc w:val="center"/>
        </w:trPr>
        <w:tc>
          <w:tcPr>
            <w:tcW w:w="3912" w:type="pct"/>
          </w:tcPr>
          <w:p w:rsidR="00D44C15" w:rsidRPr="00651CA4" w:rsidRDefault="00D44C15" w:rsidP="008F01C4">
            <w:pPr>
              <w:spacing w:line="240" w:lineRule="auto"/>
            </w:pPr>
            <w:r>
              <w:t>Дела об опеке</w:t>
            </w:r>
          </w:p>
        </w:tc>
        <w:tc>
          <w:tcPr>
            <w:tcW w:w="1088" w:type="pct"/>
          </w:tcPr>
          <w:p w:rsidR="00D44C15" w:rsidRPr="00651CA4" w:rsidRDefault="00D44C15" w:rsidP="008F01C4">
            <w:pPr>
              <w:spacing w:line="240" w:lineRule="auto"/>
              <w:jc w:val="right"/>
            </w:pPr>
            <w:r w:rsidRPr="00651CA4">
              <w:t>20</w:t>
            </w:r>
          </w:p>
        </w:tc>
      </w:tr>
      <w:tr w:rsidR="00D44C15" w:rsidRPr="00651CA4" w:rsidTr="003C10D4">
        <w:trPr>
          <w:jc w:val="center"/>
        </w:trPr>
        <w:tc>
          <w:tcPr>
            <w:tcW w:w="3912" w:type="pct"/>
          </w:tcPr>
          <w:p w:rsidR="00D44C15" w:rsidRPr="00651CA4" w:rsidRDefault="00D44C15" w:rsidP="008F01C4">
            <w:pPr>
              <w:spacing w:line="240" w:lineRule="auto"/>
            </w:pPr>
            <w:r>
              <w:t>Трудовые споры</w:t>
            </w:r>
          </w:p>
        </w:tc>
        <w:tc>
          <w:tcPr>
            <w:tcW w:w="1088" w:type="pct"/>
          </w:tcPr>
          <w:p w:rsidR="00D44C15" w:rsidRPr="00651CA4" w:rsidRDefault="00D44C15" w:rsidP="008F01C4">
            <w:pPr>
              <w:spacing w:line="240" w:lineRule="auto"/>
              <w:jc w:val="right"/>
            </w:pPr>
            <w:r w:rsidRPr="00651CA4">
              <w:t>180</w:t>
            </w:r>
          </w:p>
        </w:tc>
      </w:tr>
      <w:tr w:rsidR="00D44C15" w:rsidRPr="00651CA4" w:rsidTr="003C10D4">
        <w:trPr>
          <w:jc w:val="center"/>
        </w:trPr>
        <w:tc>
          <w:tcPr>
            <w:tcW w:w="3912" w:type="pct"/>
          </w:tcPr>
          <w:p w:rsidR="00D44C15" w:rsidRPr="00651CA4" w:rsidRDefault="00D44C15" w:rsidP="008F01C4">
            <w:pPr>
              <w:spacing w:line="240" w:lineRule="auto"/>
            </w:pPr>
            <w:r>
              <w:t>Дела о насилии в быту</w:t>
            </w:r>
          </w:p>
        </w:tc>
        <w:tc>
          <w:tcPr>
            <w:tcW w:w="1088" w:type="pct"/>
          </w:tcPr>
          <w:p w:rsidR="00D44C15" w:rsidRPr="00651CA4" w:rsidRDefault="00D44C15" w:rsidP="008F01C4">
            <w:pPr>
              <w:spacing w:line="240" w:lineRule="auto"/>
              <w:jc w:val="right"/>
            </w:pPr>
            <w:r w:rsidRPr="00651CA4">
              <w:t>46</w:t>
            </w:r>
          </w:p>
        </w:tc>
      </w:tr>
      <w:tr w:rsidR="00D44C15" w:rsidRPr="00651CA4" w:rsidTr="003C10D4">
        <w:trPr>
          <w:jc w:val="center"/>
        </w:trPr>
        <w:tc>
          <w:tcPr>
            <w:tcW w:w="3912" w:type="pct"/>
          </w:tcPr>
          <w:p w:rsidR="00D44C15" w:rsidRPr="00651CA4" w:rsidRDefault="00D44C15" w:rsidP="008F01C4">
            <w:pPr>
              <w:spacing w:line="240" w:lineRule="auto"/>
            </w:pPr>
            <w:r>
              <w:t>Дела о разделе имущества</w:t>
            </w:r>
          </w:p>
        </w:tc>
        <w:tc>
          <w:tcPr>
            <w:tcW w:w="1088" w:type="pct"/>
          </w:tcPr>
          <w:p w:rsidR="00D44C15" w:rsidRPr="00651CA4" w:rsidRDefault="00D44C15" w:rsidP="008F01C4">
            <w:pPr>
              <w:spacing w:line="240" w:lineRule="auto"/>
              <w:jc w:val="right"/>
            </w:pPr>
            <w:r w:rsidRPr="00651CA4">
              <w:t>16</w:t>
            </w:r>
          </w:p>
        </w:tc>
      </w:tr>
      <w:tr w:rsidR="00D44C15" w:rsidRPr="00651CA4" w:rsidTr="003C10D4">
        <w:trPr>
          <w:jc w:val="center"/>
        </w:trPr>
        <w:tc>
          <w:tcPr>
            <w:tcW w:w="3912" w:type="pct"/>
          </w:tcPr>
          <w:p w:rsidR="00D44C15" w:rsidRPr="00651CA4" w:rsidRDefault="00D44C15" w:rsidP="008F01C4">
            <w:pPr>
              <w:spacing w:line="240" w:lineRule="auto"/>
            </w:pPr>
            <w:r>
              <w:t>Земельные споры</w:t>
            </w:r>
          </w:p>
        </w:tc>
        <w:tc>
          <w:tcPr>
            <w:tcW w:w="1088" w:type="pct"/>
          </w:tcPr>
          <w:p w:rsidR="00D44C15" w:rsidRPr="00651CA4" w:rsidRDefault="00D44C15" w:rsidP="008F01C4">
            <w:pPr>
              <w:spacing w:line="240" w:lineRule="auto"/>
              <w:jc w:val="right"/>
            </w:pPr>
            <w:r w:rsidRPr="00651CA4">
              <w:t>388</w:t>
            </w:r>
          </w:p>
        </w:tc>
      </w:tr>
      <w:tr w:rsidR="00D44C15" w:rsidRPr="00651CA4" w:rsidTr="003C10D4">
        <w:trPr>
          <w:jc w:val="center"/>
        </w:trPr>
        <w:tc>
          <w:tcPr>
            <w:tcW w:w="3912" w:type="pct"/>
          </w:tcPr>
          <w:p w:rsidR="00D44C15" w:rsidRPr="00651CA4" w:rsidRDefault="00D44C15" w:rsidP="008F01C4">
            <w:pPr>
              <w:spacing w:line="240" w:lineRule="auto"/>
            </w:pPr>
            <w:r>
              <w:t>Особые/прочие дела</w:t>
            </w:r>
          </w:p>
        </w:tc>
        <w:tc>
          <w:tcPr>
            <w:tcW w:w="1088" w:type="pct"/>
          </w:tcPr>
          <w:p w:rsidR="00D44C15" w:rsidRPr="00651CA4" w:rsidRDefault="00D44C15" w:rsidP="008F01C4">
            <w:pPr>
              <w:spacing w:line="240" w:lineRule="auto"/>
              <w:jc w:val="right"/>
            </w:pPr>
            <w:r w:rsidRPr="00651CA4">
              <w:t>247</w:t>
            </w:r>
          </w:p>
        </w:tc>
      </w:tr>
      <w:tr w:rsidR="00D44C15" w:rsidRPr="00651CA4" w:rsidTr="003C10D4">
        <w:trPr>
          <w:jc w:val="center"/>
        </w:trPr>
        <w:tc>
          <w:tcPr>
            <w:tcW w:w="3912" w:type="pct"/>
          </w:tcPr>
          <w:p w:rsidR="00D44C15" w:rsidRPr="00651CA4" w:rsidRDefault="00D44C15" w:rsidP="008F01C4">
            <w:pPr>
              <w:spacing w:line="240" w:lineRule="auto"/>
            </w:pPr>
            <w:r>
              <w:t>Дела о наследстве/жестоком обращении с детьми</w:t>
            </w:r>
            <w:r w:rsidRPr="00651CA4">
              <w:t xml:space="preserve"> 1 + 3</w:t>
            </w:r>
          </w:p>
        </w:tc>
        <w:tc>
          <w:tcPr>
            <w:tcW w:w="1088" w:type="pct"/>
          </w:tcPr>
          <w:p w:rsidR="00D44C15" w:rsidRPr="00651CA4" w:rsidRDefault="00D44C15" w:rsidP="008F01C4">
            <w:pPr>
              <w:spacing w:line="240" w:lineRule="auto"/>
              <w:jc w:val="right"/>
            </w:pPr>
            <w:r w:rsidRPr="00651CA4">
              <w:t>04</w:t>
            </w:r>
          </w:p>
        </w:tc>
      </w:tr>
      <w:tr w:rsidR="00D44C15" w:rsidRPr="00651CA4" w:rsidTr="003C10D4">
        <w:trPr>
          <w:jc w:val="center"/>
        </w:trPr>
        <w:tc>
          <w:tcPr>
            <w:tcW w:w="3912" w:type="pct"/>
          </w:tcPr>
          <w:p w:rsidR="00D44C15" w:rsidRPr="00651CA4" w:rsidRDefault="00D44C15" w:rsidP="008F01C4">
            <w:pPr>
              <w:spacing w:line="240" w:lineRule="auto"/>
            </w:pPr>
            <w:r>
              <w:t>Денежные споры</w:t>
            </w:r>
          </w:p>
        </w:tc>
        <w:tc>
          <w:tcPr>
            <w:tcW w:w="1088" w:type="pct"/>
          </w:tcPr>
          <w:p w:rsidR="00D44C15" w:rsidRPr="00651CA4" w:rsidRDefault="00D44C15" w:rsidP="008F01C4">
            <w:pPr>
              <w:spacing w:line="240" w:lineRule="auto"/>
              <w:jc w:val="right"/>
            </w:pPr>
            <w:r w:rsidRPr="00651CA4">
              <w:t>231</w:t>
            </w:r>
          </w:p>
        </w:tc>
      </w:tr>
      <w:tr w:rsidR="00D44C15" w:rsidRPr="00651CA4" w:rsidTr="003C10D4">
        <w:trPr>
          <w:jc w:val="center"/>
        </w:trPr>
        <w:tc>
          <w:tcPr>
            <w:tcW w:w="3912" w:type="pct"/>
          </w:tcPr>
          <w:p w:rsidR="00D44C15" w:rsidRPr="00651CA4" w:rsidRDefault="00D44C15" w:rsidP="008F01C4">
            <w:pPr>
              <w:spacing w:line="240" w:lineRule="auto"/>
            </w:pPr>
            <w:r w:rsidRPr="00651CA4">
              <w:tab/>
            </w:r>
            <w:r>
              <w:t>Итого</w:t>
            </w:r>
          </w:p>
        </w:tc>
        <w:tc>
          <w:tcPr>
            <w:tcW w:w="1088" w:type="pct"/>
          </w:tcPr>
          <w:p w:rsidR="00D44C15" w:rsidRPr="00651CA4" w:rsidRDefault="00D44C15" w:rsidP="008F01C4">
            <w:pPr>
              <w:spacing w:line="240" w:lineRule="auto"/>
              <w:jc w:val="right"/>
            </w:pPr>
            <w:r w:rsidRPr="00651CA4">
              <w:t>3 902</w:t>
            </w:r>
          </w:p>
        </w:tc>
      </w:tr>
    </w:tbl>
    <w:p w:rsidR="00D44C15" w:rsidRPr="003C10D4" w:rsidRDefault="00D44C15" w:rsidP="008F01C4">
      <w:pPr>
        <w:spacing w:line="240" w:lineRule="auto"/>
        <w:rPr>
          <w:sz w:val="20"/>
        </w:rPr>
      </w:pPr>
    </w:p>
    <w:p w:rsidR="00D44C15" w:rsidRDefault="00D44C15" w:rsidP="003C10D4">
      <w:pPr>
        <w:tabs>
          <w:tab w:val="clear" w:pos="567"/>
          <w:tab w:val="left" w:pos="546"/>
        </w:tabs>
      </w:pPr>
      <w:r>
        <w:tab/>
      </w:r>
      <w:r>
        <w:rPr>
          <w:i/>
        </w:rPr>
        <w:t>Источник</w:t>
      </w:r>
      <w:r>
        <w:t>:  Комиссия по оказанию юридической помощи.</w:t>
      </w:r>
    </w:p>
    <w:p w:rsidR="00D44C15" w:rsidRDefault="00D44C15" w:rsidP="009376B2"/>
    <w:p w:rsidR="00D44C15" w:rsidRDefault="00D44C15" w:rsidP="009376B2">
      <w:r>
        <w:t>99.</w:t>
      </w:r>
      <w:r>
        <w:tab/>
        <w:t>В каждом центре юридической помощи имеется комиссия юристов, которые получают денежное вознаграждение на дифференцированной основе.  Юридическая помощь в области развития является новой концепцией, в которой упор делается на слоях общества, нуждающихся в особой защите.  Таким образом, Комиссия по оказанию юридической помощи подразделяется на следующие секции:</w:t>
      </w:r>
    </w:p>
    <w:p w:rsidR="00D44C15" w:rsidRDefault="00D44C15" w:rsidP="009376B2"/>
    <w:p w:rsidR="00D44C15" w:rsidRDefault="00D44C15" w:rsidP="009376B2">
      <w:r>
        <w:tab/>
        <w:t>а)</w:t>
      </w:r>
      <w:r>
        <w:tab/>
        <w:t>традиционные секции:</w:t>
      </w:r>
    </w:p>
    <w:p w:rsidR="00D44C15" w:rsidRDefault="00D44C15" w:rsidP="009376B2"/>
    <w:p w:rsidR="00D44C15" w:rsidRDefault="00D44C15" w:rsidP="0042329E">
      <w:pPr>
        <w:tabs>
          <w:tab w:val="clear" w:pos="1134"/>
          <w:tab w:val="right" w:pos="1276"/>
        </w:tabs>
      </w:pPr>
      <w:r>
        <w:tab/>
      </w:r>
      <w:r>
        <w:tab/>
      </w:r>
      <w:r>
        <w:rPr>
          <w:lang w:val="en-US"/>
        </w:rPr>
        <w:t>i</w:t>
      </w:r>
      <w:r>
        <w:t>)</w:t>
      </w:r>
      <w:r>
        <w:tab/>
        <w:t>бюро по правам человека;</w:t>
      </w:r>
    </w:p>
    <w:p w:rsidR="00D44C15" w:rsidRDefault="00D44C15" w:rsidP="0042329E">
      <w:pPr>
        <w:tabs>
          <w:tab w:val="clear" w:pos="1134"/>
          <w:tab w:val="right" w:pos="1276"/>
        </w:tabs>
      </w:pPr>
    </w:p>
    <w:p w:rsidR="00D44C15" w:rsidRDefault="00D44C15" w:rsidP="0042329E">
      <w:pPr>
        <w:tabs>
          <w:tab w:val="clear" w:pos="1134"/>
          <w:tab w:val="right" w:pos="1276"/>
        </w:tabs>
      </w:pPr>
      <w:r>
        <w:tab/>
      </w:r>
      <w:r>
        <w:tab/>
      </w:r>
      <w:r>
        <w:rPr>
          <w:lang w:val="en-US"/>
        </w:rPr>
        <w:t>ii</w:t>
      </w:r>
      <w:r>
        <w:t>)</w:t>
      </w:r>
      <w:r>
        <w:tab/>
        <w:t>секция прав заключенных;</w:t>
      </w:r>
    </w:p>
    <w:p w:rsidR="00D44C15" w:rsidRDefault="00D44C15" w:rsidP="0042329E">
      <w:pPr>
        <w:tabs>
          <w:tab w:val="clear" w:pos="1134"/>
          <w:tab w:val="right" w:pos="1276"/>
        </w:tabs>
      </w:pPr>
    </w:p>
    <w:p w:rsidR="00D44C15" w:rsidRDefault="00D44C15" w:rsidP="0042329E">
      <w:pPr>
        <w:tabs>
          <w:tab w:val="clear" w:pos="1134"/>
          <w:tab w:val="right" w:pos="1276"/>
        </w:tabs>
      </w:pPr>
      <w:r>
        <w:tab/>
      </w:r>
      <w:r>
        <w:tab/>
      </w:r>
      <w:r>
        <w:rPr>
          <w:lang w:val="en-US"/>
        </w:rPr>
        <w:t>iii</w:t>
      </w:r>
      <w:r>
        <w:t>)</w:t>
      </w:r>
      <w:r>
        <w:tab/>
        <w:t>секция программ профессиональной подготовки учеников;</w:t>
      </w:r>
    </w:p>
    <w:p w:rsidR="00D44C15" w:rsidRDefault="00D44C15" w:rsidP="0042329E">
      <w:pPr>
        <w:tabs>
          <w:tab w:val="clear" w:pos="1134"/>
          <w:tab w:val="right" w:pos="1276"/>
        </w:tabs>
      </w:pPr>
    </w:p>
    <w:p w:rsidR="00D44C15" w:rsidRDefault="00D44C15" w:rsidP="0042329E">
      <w:pPr>
        <w:tabs>
          <w:tab w:val="clear" w:pos="1134"/>
          <w:tab w:val="right" w:pos="1276"/>
        </w:tabs>
        <w:ind w:left="1701" w:hanging="1701"/>
      </w:pPr>
      <w:r>
        <w:tab/>
      </w:r>
      <w:r>
        <w:tab/>
      </w:r>
      <w:r>
        <w:rPr>
          <w:lang w:val="en-US"/>
        </w:rPr>
        <w:t>iv</w:t>
      </w:r>
      <w:r>
        <w:t>)</w:t>
      </w:r>
      <w:r>
        <w:tab/>
        <w:t>секция программ для адвокатов и судей и программ повышения квалификации молодых юристов;</w:t>
      </w:r>
    </w:p>
    <w:p w:rsidR="00D44C15" w:rsidRDefault="00D44C15" w:rsidP="0042329E">
      <w:pPr>
        <w:tabs>
          <w:tab w:val="clear" w:pos="1134"/>
          <w:tab w:val="right" w:pos="1276"/>
        </w:tabs>
        <w:ind w:left="1701" w:hanging="1701"/>
      </w:pPr>
    </w:p>
    <w:p w:rsidR="00D44C15" w:rsidRDefault="00D44C15" w:rsidP="0042329E">
      <w:pPr>
        <w:tabs>
          <w:tab w:val="clear" w:pos="1134"/>
          <w:tab w:val="right" w:pos="1276"/>
        </w:tabs>
        <w:ind w:left="1701" w:hanging="1701"/>
      </w:pPr>
      <w:r>
        <w:tab/>
      </w:r>
      <w:r>
        <w:tab/>
      </w:r>
      <w:r>
        <w:rPr>
          <w:lang w:val="en-US"/>
        </w:rPr>
        <w:t>v</w:t>
      </w:r>
      <w:r>
        <w:t>)</w:t>
      </w:r>
      <w:r>
        <w:tab/>
        <w:t xml:space="preserve">секция программ по повышению осведомленности общественности, программа </w:t>
      </w:r>
      <w:r w:rsidRPr="00170BD2">
        <w:t>Janadiviyata Neethiya</w:t>
      </w:r>
      <w:r>
        <w:t>;</w:t>
      </w:r>
    </w:p>
    <w:p w:rsidR="00D44C15" w:rsidRDefault="00D44C15" w:rsidP="009376B2">
      <w:pPr>
        <w:ind w:left="1701" w:hanging="1701"/>
      </w:pPr>
    </w:p>
    <w:p w:rsidR="00D44C15" w:rsidRDefault="00D44C15" w:rsidP="009376B2">
      <w:pPr>
        <w:ind w:left="1701" w:hanging="1701"/>
      </w:pPr>
      <w:r>
        <w:tab/>
      </w:r>
      <w:r>
        <w:rPr>
          <w:lang w:val="en-US"/>
        </w:rPr>
        <w:t>b</w:t>
      </w:r>
      <w:r>
        <w:t>)</w:t>
      </w:r>
      <w:r>
        <w:tab/>
        <w:t>новые созданные секции юридической помощи в области развития:</w:t>
      </w:r>
    </w:p>
    <w:p w:rsidR="00D44C15" w:rsidRDefault="00D44C15" w:rsidP="009376B2">
      <w:pPr>
        <w:ind w:left="1701" w:hanging="1701"/>
      </w:pPr>
    </w:p>
    <w:p w:rsidR="00D44C15" w:rsidRDefault="00D44C15" w:rsidP="009C786C">
      <w:pPr>
        <w:tabs>
          <w:tab w:val="clear" w:pos="1134"/>
          <w:tab w:val="right" w:pos="1276"/>
        </w:tabs>
        <w:spacing w:line="240" w:lineRule="auto"/>
        <w:ind w:left="1701" w:hanging="1701"/>
      </w:pPr>
      <w:r>
        <w:tab/>
      </w:r>
      <w:r>
        <w:tab/>
      </w:r>
      <w:r>
        <w:rPr>
          <w:lang w:val="en-US"/>
        </w:rPr>
        <w:t>i</w:t>
      </w:r>
      <w:r>
        <w:t>)</w:t>
      </w:r>
      <w:r>
        <w:tab/>
        <w:t>секция прав рабочих-мигрантов;</w:t>
      </w:r>
    </w:p>
    <w:p w:rsidR="00D44C15" w:rsidRDefault="00D44C15" w:rsidP="009C786C">
      <w:pPr>
        <w:tabs>
          <w:tab w:val="clear" w:pos="1134"/>
          <w:tab w:val="right" w:pos="1276"/>
        </w:tabs>
        <w:spacing w:line="240" w:lineRule="auto"/>
        <w:ind w:left="1701" w:hanging="1701"/>
      </w:pPr>
    </w:p>
    <w:p w:rsidR="00D44C15" w:rsidRDefault="00D44C15" w:rsidP="009C786C">
      <w:pPr>
        <w:tabs>
          <w:tab w:val="clear" w:pos="1134"/>
          <w:tab w:val="right" w:pos="1276"/>
        </w:tabs>
        <w:spacing w:line="240" w:lineRule="auto"/>
        <w:ind w:left="1701" w:hanging="1701"/>
      </w:pPr>
      <w:r>
        <w:tab/>
      </w:r>
      <w:r>
        <w:tab/>
      </w:r>
      <w:r>
        <w:rPr>
          <w:lang w:val="en-US"/>
        </w:rPr>
        <w:t>ii</w:t>
      </w:r>
      <w:r>
        <w:t>)</w:t>
      </w:r>
      <w:r>
        <w:tab/>
        <w:t>секция школьных программ (программы повышения осведомленности, конкурсы сочинений, создание юридических кружков и т.д.).</w:t>
      </w:r>
    </w:p>
    <w:p w:rsidR="00D44C15" w:rsidRDefault="00D44C15" w:rsidP="009C786C">
      <w:pPr>
        <w:spacing w:line="240" w:lineRule="auto"/>
        <w:ind w:left="1701" w:hanging="1701"/>
      </w:pPr>
    </w:p>
    <w:p w:rsidR="0042329E" w:rsidRDefault="0042329E" w:rsidP="009C786C">
      <w:pPr>
        <w:tabs>
          <w:tab w:val="clear" w:pos="1134"/>
          <w:tab w:val="right" w:pos="1276"/>
        </w:tabs>
        <w:spacing w:line="240" w:lineRule="auto"/>
      </w:pPr>
      <w:r>
        <w:rPr>
          <w:lang w:val="en-US"/>
        </w:rPr>
        <w:tab/>
      </w:r>
      <w:r>
        <w:rPr>
          <w:lang w:val="en-US"/>
        </w:rPr>
        <w:tab/>
        <w:t>iii</w:t>
      </w:r>
      <w:r>
        <w:t>)</w:t>
      </w:r>
      <w:r>
        <w:tab/>
        <w:t>секция прав женщин;</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spacing w:line="240" w:lineRule="auto"/>
      </w:pPr>
      <w:r w:rsidRPr="00A42FDF">
        <w:tab/>
      </w:r>
      <w:r w:rsidRPr="00A42FDF">
        <w:tab/>
      </w:r>
      <w:r>
        <w:rPr>
          <w:lang w:val="en-US"/>
        </w:rPr>
        <w:t>iv</w:t>
      </w:r>
      <w:r>
        <w:t>)</w:t>
      </w:r>
      <w:r>
        <w:tab/>
        <w:t>секция прав ребенка;</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spacing w:line="240" w:lineRule="auto"/>
      </w:pPr>
      <w:r w:rsidRPr="00A42FDF">
        <w:tab/>
      </w:r>
      <w:r w:rsidRPr="00A42FDF">
        <w:tab/>
      </w:r>
      <w:r>
        <w:rPr>
          <w:lang w:val="en-US"/>
        </w:rPr>
        <w:t>v</w:t>
      </w:r>
      <w:r>
        <w:t>)</w:t>
      </w:r>
      <w:r>
        <w:tab/>
        <w:t>секция прав престарелых;</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spacing w:line="240" w:lineRule="auto"/>
      </w:pPr>
      <w:r w:rsidRPr="00A42FDF">
        <w:tab/>
      </w:r>
      <w:r w:rsidRPr="00A42FDF">
        <w:tab/>
      </w:r>
      <w:r>
        <w:rPr>
          <w:lang w:val="en-US"/>
        </w:rPr>
        <w:t>vi</w:t>
      </w:r>
      <w:r>
        <w:t>)</w:t>
      </w:r>
      <w:r>
        <w:tab/>
        <w:t>секция по борьбе с коррупцией;</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spacing w:line="240" w:lineRule="auto"/>
      </w:pPr>
      <w:r w:rsidRPr="00A42FDF">
        <w:tab/>
      </w:r>
      <w:r w:rsidRPr="00A42FDF">
        <w:tab/>
      </w:r>
      <w:r>
        <w:rPr>
          <w:lang w:val="en-US"/>
        </w:rPr>
        <w:t>vii</w:t>
      </w:r>
      <w:r>
        <w:t>)</w:t>
      </w:r>
      <w:r>
        <w:tab/>
        <w:t>секция по делам внутренне перемещенных лиц (2007 год);</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spacing w:line="240" w:lineRule="auto"/>
      </w:pPr>
      <w:r w:rsidRPr="00A42FDF">
        <w:tab/>
      </w:r>
      <w:r w:rsidRPr="00A42FDF">
        <w:tab/>
      </w:r>
      <w:r>
        <w:rPr>
          <w:lang w:val="en-US"/>
        </w:rPr>
        <w:t>viii</w:t>
      </w:r>
      <w:r>
        <w:t>)</w:t>
      </w:r>
      <w:r>
        <w:tab/>
        <w:t>секция по трудовым спорам (2007 год);</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spacing w:line="240" w:lineRule="auto"/>
      </w:pPr>
      <w:r w:rsidRPr="00A42FDF">
        <w:tab/>
      </w:r>
      <w:r w:rsidRPr="00A42FDF">
        <w:tab/>
      </w:r>
      <w:r>
        <w:rPr>
          <w:lang w:val="en-US"/>
        </w:rPr>
        <w:t>ix</w:t>
      </w:r>
      <w:r>
        <w:t>)</w:t>
      </w:r>
      <w:r>
        <w:tab/>
        <w:t>секция защиты прав потребителей;</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spacing w:line="240" w:lineRule="auto"/>
      </w:pPr>
      <w:r w:rsidRPr="00A42FDF">
        <w:tab/>
      </w:r>
      <w:r w:rsidRPr="00A42FDF">
        <w:tab/>
      </w:r>
      <w:r>
        <w:rPr>
          <w:lang w:val="en-US"/>
        </w:rPr>
        <w:t>x</w:t>
      </w:r>
      <w:r>
        <w:t>)</w:t>
      </w:r>
      <w:r>
        <w:tab/>
        <w:t>секция по правам инвалидов;</w:t>
      </w:r>
    </w:p>
    <w:p w:rsidR="009C786C" w:rsidRDefault="009C786C" w:rsidP="009C786C">
      <w:pPr>
        <w:tabs>
          <w:tab w:val="clear" w:pos="1134"/>
          <w:tab w:val="right" w:pos="1276"/>
        </w:tabs>
        <w:spacing w:line="240" w:lineRule="auto"/>
      </w:pPr>
    </w:p>
    <w:p w:rsidR="0042329E" w:rsidRDefault="0042329E" w:rsidP="009C786C">
      <w:pPr>
        <w:tabs>
          <w:tab w:val="clear" w:pos="1134"/>
          <w:tab w:val="right" w:pos="1276"/>
        </w:tabs>
        <w:ind w:left="1701" w:hanging="1701"/>
      </w:pPr>
      <w:r w:rsidRPr="00A42FDF">
        <w:tab/>
      </w:r>
      <w:r w:rsidRPr="00A42FDF">
        <w:tab/>
      </w:r>
      <w:r>
        <w:rPr>
          <w:lang w:val="en-US"/>
        </w:rPr>
        <w:t>xi</w:t>
      </w:r>
      <w:r>
        <w:t>)</w:t>
      </w:r>
      <w:r>
        <w:tab/>
        <w:t>кроме того, функционирует секция, состоящая из одного юриста, который ведет рубрику вопросов-ответов публикуемых на страницах газет "Дейли ньюс" и "Ланкадеепа".</w:t>
      </w:r>
    </w:p>
    <w:p w:rsidR="0042329E" w:rsidRDefault="0042329E" w:rsidP="009B1DF2">
      <w:pPr>
        <w:tabs>
          <w:tab w:val="clear" w:pos="1134"/>
          <w:tab w:val="decimal" w:pos="1122"/>
        </w:tabs>
        <w:ind w:left="567" w:hanging="567"/>
      </w:pPr>
    </w:p>
    <w:p w:rsidR="0042329E" w:rsidRDefault="0042329E" w:rsidP="009B1DF2">
      <w:pPr>
        <w:tabs>
          <w:tab w:val="clear" w:pos="1134"/>
          <w:tab w:val="clear" w:pos="2268"/>
          <w:tab w:val="left" w:pos="1122"/>
        </w:tabs>
      </w:pPr>
      <w:r>
        <w:t>100.</w:t>
      </w:r>
      <w:r>
        <w:tab/>
        <w:t>Таким образом, в головном управлении в общей сложности создано 16 секций.  Их работа осуществляется через головное управление и национальные центры.</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rPr>
          <w:b/>
        </w:rPr>
      </w:pPr>
      <w:r>
        <w:rPr>
          <w:b/>
        </w:rPr>
        <w:t>Защита свидетелей</w:t>
      </w:r>
    </w:p>
    <w:p w:rsidR="0042329E" w:rsidRDefault="0042329E" w:rsidP="009B1DF2">
      <w:pPr>
        <w:tabs>
          <w:tab w:val="clear" w:pos="1134"/>
          <w:tab w:val="clear" w:pos="2268"/>
          <w:tab w:val="left" w:pos="1122"/>
        </w:tabs>
        <w:rPr>
          <w:b/>
        </w:rPr>
      </w:pPr>
    </w:p>
    <w:p w:rsidR="0042329E" w:rsidRDefault="0042329E" w:rsidP="009B1DF2">
      <w:pPr>
        <w:tabs>
          <w:tab w:val="clear" w:pos="1134"/>
          <w:tab w:val="clear" w:pos="2268"/>
          <w:tab w:val="left" w:pos="1122"/>
        </w:tabs>
      </w:pPr>
      <w:r>
        <w:t>101.</w:t>
      </w:r>
      <w:r>
        <w:tab/>
        <w:t>В середине 2006 года началась интенсивная работа по подготовке проекта национального законодательства по оказанию помощи и защите жертв и свидетелей преступлений.  В конце 2006 года Генеральная прокуратура представила Комиссии по законодательству Шри-Ланки предварительный проект предлагаемого закона.  Были проведены консультации с рядом заинтересованных сторон, и в начале 2007 года Комиссия по законодательству приступила к рассмотрению предложений.  Предварительный проект закона подвергся ряду изменений, и после этого президент представил правительству документ, который оно одобрило.  Автор законопроекта направил его в министерство юстиции, и в настоящее время оно завершает работу над ним.  Предполагается, что законопроект будет принят в ближайшем будущем.</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pPr>
      <w:r>
        <w:t>102.</w:t>
      </w:r>
      <w:r>
        <w:tab/>
        <w:t>Важно отметить, что программы оказания помощи жертвам и свидетелям преступлений и их защиты, осуществляемые в соответствии с законом, являются редким явлением в развивающихся странах.  В последние 20 лет такие системы были приняты в развитых странах, причем на них был ассигнован существенный объем ресурсов и финансовых средств, которые едва ли могут позволить себе развивающиеся страны.  Знаменателен тот факт, что Шри-Ланка, будучи развивающейся страной, которая борется с терроризмом и всеми сопутствующими проблемами, стремится обеспечить, чтобы преобладали права человека и законность, и предпринимает все возможные усилия для создания такой системы.</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pPr>
      <w:r>
        <w:t>103.</w:t>
      </w:r>
      <w:r>
        <w:tab/>
        <w:t>Цель законопроекта - учредить национальный орган по защите жертв и свидетелей преступлений, а также консультативную комиссию.  На этот орган возложена ответственность за содействие, в частности, признанию и уважению прав жертв и свидетелей пре</w:t>
      </w:r>
      <w:r w:rsidR="0064096E">
        <w:t>ступлений и защите таких прав.</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pPr>
      <w:r>
        <w:t>104.</w:t>
      </w:r>
      <w:r>
        <w:tab/>
        <w:t>Была создана обладающая большими полномочиями Консультативная комиссия по защите жертв и свидетелей преступлений для консультирования совета и генерального директора этого органа по вопросам политики и общего направления действий этого органа, его общей эффективности и исполнения функций и обязанностей и путях, с помощью которых этот орган должен обеспечить выполнение этих обязанностей и функций.</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pPr>
      <w:r>
        <w:t>105.</w:t>
      </w:r>
      <w:r>
        <w:tab/>
        <w:t>Законопроект предусматривает создание управления по оказанию помощи жертвам и свидетелям преступлений и их защите в рамках д</w:t>
      </w:r>
      <w:r w:rsidR="0064096E">
        <w:t>епартамента полиции Шри-Ланки.</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pPr>
      <w:r>
        <w:t>106.</w:t>
      </w:r>
      <w:r>
        <w:tab/>
        <w:t>Законопроект также преследует цель создания фонда защиты жертв и свидетелей преступлений для выплаты компенсации жертвам преступлений, иждивенцам погибших жертв преступлений и покрытия расходов, понесенных жертвами преступлений на медицинское лечение и необходимую помощь и защиту, а также для выплаты денежных средств, необходимых для обеспечения эффективного исполнения функций органа, упомянутого в законе.</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jc w:val="center"/>
        <w:rPr>
          <w:b/>
        </w:rPr>
      </w:pPr>
      <w:r w:rsidRPr="009034CF">
        <w:rPr>
          <w:b/>
        </w:rPr>
        <w:t>4.</w:t>
      </w:r>
      <w:r w:rsidRPr="009034CF">
        <w:rPr>
          <w:b/>
        </w:rPr>
        <w:tab/>
        <w:t>Неправительственные организации</w:t>
      </w:r>
    </w:p>
    <w:p w:rsidR="0042329E" w:rsidRDefault="0042329E" w:rsidP="009B1DF2">
      <w:pPr>
        <w:tabs>
          <w:tab w:val="clear" w:pos="1134"/>
          <w:tab w:val="clear" w:pos="2268"/>
          <w:tab w:val="left" w:pos="1122"/>
        </w:tabs>
        <w:jc w:val="center"/>
        <w:rPr>
          <w:b/>
        </w:rPr>
      </w:pPr>
    </w:p>
    <w:p w:rsidR="0042329E" w:rsidRDefault="0042329E" w:rsidP="009B1DF2">
      <w:pPr>
        <w:tabs>
          <w:tab w:val="clear" w:pos="1134"/>
          <w:tab w:val="clear" w:pos="2268"/>
          <w:tab w:val="left" w:pos="1122"/>
        </w:tabs>
      </w:pPr>
      <w:r>
        <w:t>107.</w:t>
      </w:r>
      <w:r>
        <w:tab/>
        <w:t>Чтобы обеспечить работу всех действующих в Шри-Ланке НПО для их надлежащей регистрации был создан Национальный секретариат неправительственных организаций.  Поскольку подразумевалось, что НПО дополняют роль правительства, правительство в знак своей беспристрастности приветствовало создание и деятельность НПО.</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pPr>
      <w:r>
        <w:t>108.</w:t>
      </w:r>
      <w:r>
        <w:tab/>
        <w:t xml:space="preserve">Однако в Шри-Ланке не было конкретных законов и правил, регулирующих деятельность НПО.  В 1980 году правительство приняло Закон о добровольных организациях социальной сферы (регистрация и надзор), цель которого заключалась в создании системы регистрации и надзора за деятельностью НПО.  Однако этот закон строго не выполнялся, а регистрация НПО должным образом не </w:t>
      </w:r>
      <w:r w:rsidR="0064096E">
        <w:t>соблюдалась.</w:t>
      </w:r>
    </w:p>
    <w:p w:rsidR="0042329E" w:rsidRDefault="0042329E" w:rsidP="009B1DF2">
      <w:pPr>
        <w:tabs>
          <w:tab w:val="clear" w:pos="1134"/>
          <w:tab w:val="clear" w:pos="2268"/>
          <w:tab w:val="left" w:pos="1122"/>
        </w:tabs>
      </w:pPr>
    </w:p>
    <w:p w:rsidR="0042329E" w:rsidRDefault="0042329E" w:rsidP="009B1DF2">
      <w:pPr>
        <w:tabs>
          <w:tab w:val="clear" w:pos="1134"/>
          <w:tab w:val="clear" w:pos="2268"/>
          <w:tab w:val="left" w:pos="1122"/>
        </w:tabs>
      </w:pPr>
      <w:r>
        <w:t>109.</w:t>
      </w:r>
      <w:r>
        <w:tab/>
        <w:t>После протестов общественности и жалоб на некоторые НПО со стороны их работников в 1990 году тогдашний президент назначил комиссию по проверке деятельности НПО и внесению рекомендаций относительно их надлежащего функционирования.  В соответствии с рекомендациями этой комиссии в рамках Указа об общественной безопасности были приняты постановления об обязательной регистрации НПО, бюджет которых составлял 50 000 рупий и более.  Однако по истечении срока действия постановлений о чрезвычайном положении эта система также утратила силу.  В 1995 году министерство здравоохранения, дорог и социального обеспечения предложило ряд поправок к Закону 1980 года.  В проекте закона предусматривалось создание консультативного совета НПО и назначение временных комиссий по управлению делами НПО.  В 1998 году этот проект закона был одобрен парламентом (Закон № 8 1998 года).  В 1996 году при министерстве здравоохранения, дорог и социального обеспечения был создан секретариат НПО.</w:t>
      </w:r>
    </w:p>
    <w:p w:rsidR="0042329E" w:rsidRDefault="0042329E" w:rsidP="009B1DF2">
      <w:pPr>
        <w:tabs>
          <w:tab w:val="clear" w:pos="1134"/>
          <w:tab w:val="clear" w:pos="2268"/>
          <w:tab w:val="left" w:pos="1122"/>
        </w:tabs>
      </w:pPr>
    </w:p>
    <w:p w:rsidR="0042329E" w:rsidRDefault="0042329E" w:rsidP="0064096E">
      <w:pPr>
        <w:tabs>
          <w:tab w:val="clear" w:pos="2268"/>
        </w:tabs>
      </w:pPr>
      <w:r>
        <w:t>110.</w:t>
      </w:r>
      <w:r>
        <w:tab/>
        <w:t>Специальный парламентский комитет проводит расследование ряда обвинений против НПО/международных неправительственных организаций (МНПО), особенно случаев, связанных с нерегулярной выплатой средств, предназначенных для жертв цунами.  В настоящее время секретариат НПО функционирует под эгидой министерства социальных услуг и социального обеспечения.</w:t>
      </w:r>
      <w:r w:rsidR="0064096E">
        <w:t xml:space="preserve">  </w:t>
      </w:r>
      <w:r>
        <w:t xml:space="preserve">С более подробной информацией можно ознакомиться на вебсайте секретариата НПО  </w:t>
      </w:r>
      <w:hyperlink r:id="rId10" w:history="1">
        <w:r>
          <w:t>www.ngosecretariat.gov.lk</w:t>
        </w:r>
      </w:hyperlink>
      <w:r>
        <w:t>.</w:t>
      </w:r>
    </w:p>
    <w:p w:rsidR="0042329E" w:rsidRDefault="0042329E" w:rsidP="009B1DF2"/>
    <w:p w:rsidR="0042329E" w:rsidRDefault="0042329E" w:rsidP="009B1DF2">
      <w:pPr>
        <w:jc w:val="center"/>
        <w:rPr>
          <w:b/>
        </w:rPr>
      </w:pPr>
      <w:r>
        <w:rPr>
          <w:b/>
        </w:rPr>
        <w:t>II.</w:t>
      </w:r>
      <w:r>
        <w:rPr>
          <w:b/>
        </w:rPr>
        <w:tab/>
        <w:t>ПРАВОВЫЕ ОСНОВЫ ЗАЩИТЫ ПРАВ ЧЕЛОВЕКА</w:t>
      </w:r>
      <w:r w:rsidR="00DA136D">
        <w:rPr>
          <w:b/>
        </w:rPr>
        <w:t xml:space="preserve"> </w:t>
      </w:r>
    </w:p>
    <w:p w:rsidR="0042329E" w:rsidRDefault="0042329E" w:rsidP="009B1DF2">
      <w:pPr>
        <w:jc w:val="center"/>
        <w:rPr>
          <w:b/>
        </w:rPr>
      </w:pPr>
      <w:r>
        <w:rPr>
          <w:b/>
        </w:rPr>
        <w:t>НА НАЦИОНАЛЬНОМ УРОВНЕ</w:t>
      </w:r>
    </w:p>
    <w:p w:rsidR="0042329E" w:rsidRDefault="0042329E" w:rsidP="009B1DF2">
      <w:pPr>
        <w:jc w:val="center"/>
        <w:rPr>
          <w:b/>
        </w:rPr>
      </w:pPr>
    </w:p>
    <w:p w:rsidR="0042329E" w:rsidRDefault="0042329E" w:rsidP="009B1DF2">
      <w:pPr>
        <w:jc w:val="center"/>
        <w:rPr>
          <w:b/>
        </w:rPr>
      </w:pPr>
      <w:r>
        <w:rPr>
          <w:b/>
        </w:rPr>
        <w:t>А.</w:t>
      </w:r>
      <w:r>
        <w:rPr>
          <w:b/>
        </w:rPr>
        <w:tab/>
        <w:t>Принятие международных правозащитных норм</w:t>
      </w:r>
    </w:p>
    <w:p w:rsidR="0042329E" w:rsidRDefault="0042329E" w:rsidP="009B1DF2">
      <w:pPr>
        <w:jc w:val="center"/>
        <w:rPr>
          <w:b/>
        </w:rPr>
      </w:pPr>
    </w:p>
    <w:p w:rsidR="0042329E" w:rsidRDefault="0042329E" w:rsidP="009B1DF2">
      <w:pPr>
        <w:jc w:val="center"/>
        <w:rPr>
          <w:b/>
        </w:rPr>
      </w:pPr>
      <w:r>
        <w:rPr>
          <w:b/>
        </w:rPr>
        <w:t>1.</w:t>
      </w:r>
      <w:r>
        <w:rPr>
          <w:b/>
        </w:rPr>
        <w:tab/>
        <w:t>Основные международно-правовые документы в области прав человека и факультативные протоколы к ним</w:t>
      </w:r>
    </w:p>
    <w:p w:rsidR="0042329E" w:rsidRDefault="0042329E" w:rsidP="009B1DF2">
      <w:pPr>
        <w:jc w:val="center"/>
        <w:rPr>
          <w:b/>
        </w:rPr>
      </w:pPr>
    </w:p>
    <w:p w:rsidR="0042329E" w:rsidRDefault="0042329E" w:rsidP="009B1DF2">
      <w:r>
        <w:t>111.</w:t>
      </w:r>
      <w:r>
        <w:tab/>
        <w:t>Шри-Ланка является участником всех семи основных международно-правовых документов в области прав человека и нескольких факультативных протоколов.  С информацией о состоянии их ратификации можно ознакомиться в приложении I.</w:t>
      </w:r>
    </w:p>
    <w:p w:rsidR="0042329E" w:rsidRDefault="0042329E" w:rsidP="009B1DF2"/>
    <w:p w:rsidR="0042329E" w:rsidRDefault="0042329E" w:rsidP="009B1DF2">
      <w:pPr>
        <w:rPr>
          <w:b/>
        </w:rPr>
      </w:pPr>
      <w:r>
        <w:rPr>
          <w:b/>
        </w:rPr>
        <w:t>Оговорки и заявления</w:t>
      </w:r>
    </w:p>
    <w:p w:rsidR="0042329E" w:rsidRDefault="0042329E" w:rsidP="009B1DF2">
      <w:pPr>
        <w:rPr>
          <w:b/>
        </w:rPr>
      </w:pPr>
    </w:p>
    <w:p w:rsidR="0042329E" w:rsidRDefault="0042329E" w:rsidP="009B1DF2">
      <w:r>
        <w:t>112.</w:t>
      </w:r>
      <w:r>
        <w:tab/>
        <w:t>Шри-Ланка сделала следующие заявления к трем конвенциям (см. </w:t>
      </w:r>
      <w:hyperlink r:id="rId11" w:history="1">
        <w:r>
          <w:t>http://www2.ohchr.org/english/bodies/ratification/1.htm</w:t>
        </w:r>
      </w:hyperlink>
      <w:r>
        <w:t>):</w:t>
      </w:r>
    </w:p>
    <w:p w:rsidR="0042329E" w:rsidRDefault="0042329E" w:rsidP="009B1DF2"/>
    <w:p w:rsidR="0042329E" w:rsidRDefault="0042329E" w:rsidP="009B1DF2">
      <w:pPr>
        <w:rPr>
          <w:b/>
        </w:rPr>
      </w:pPr>
      <w:r>
        <w:rPr>
          <w:b/>
        </w:rPr>
        <w:t>Международная конвенция о защите прав всех трудящихся-мигрантов и членов их семей</w:t>
      </w:r>
    </w:p>
    <w:p w:rsidR="0042329E" w:rsidRDefault="0042329E" w:rsidP="009B1DF2">
      <w:pPr>
        <w:rPr>
          <w:b/>
        </w:rPr>
      </w:pPr>
    </w:p>
    <w:p w:rsidR="0042329E" w:rsidRDefault="0042329E" w:rsidP="009B1DF2">
      <w:r>
        <w:t>113.</w:t>
      </w:r>
      <w:r>
        <w:tab/>
        <w:t>Шри-Ланка является государством - участником упомянутой выше Конвенции (вступила в силу 1 июля 2003 года), цель которой заключается в обеспечении минимальных международных гарантий, касающихся прав человека трудящихся-мигрантов и членов их семей.  Однако основным странам, принимающим иностранных рабочих, еще предстоит стать участниками Конвенции.  Поскольку Шри-Ланка является поставщиком рабочей силы, принципиально важно в интересах трудящихся-мигрантов из Шри-Ланки, чтобы принимающие их страны присоединились к упомянутой Конвенции, обеспечивая тем самым прочную правовую основу для защиты прав трудящихся-мигрантов путем соблюдения международных минимальных стандартов.</w:t>
      </w:r>
    </w:p>
    <w:p w:rsidR="0042329E" w:rsidRDefault="0042329E" w:rsidP="009B1DF2"/>
    <w:p w:rsidR="0042329E" w:rsidRDefault="0042329E" w:rsidP="009B1DF2">
      <w:r>
        <w:t>114.</w:t>
      </w:r>
      <w:r>
        <w:tab/>
        <w:t>Шри-Ланка сделала следующие заявления:</w:t>
      </w:r>
    </w:p>
    <w:p w:rsidR="0042329E" w:rsidRDefault="0042329E" w:rsidP="009B1DF2"/>
    <w:p w:rsidR="0042329E" w:rsidRDefault="0042329E" w:rsidP="009B1DF2">
      <w:r>
        <w:tab/>
        <w:t>Пункт 2 статьи 8</w:t>
      </w:r>
    </w:p>
    <w:p w:rsidR="0042329E" w:rsidRDefault="0042329E" w:rsidP="009B1DF2"/>
    <w:p w:rsidR="0042329E" w:rsidRDefault="0042329E" w:rsidP="009B1DF2">
      <w:pPr>
        <w:ind w:left="567" w:hanging="567"/>
      </w:pPr>
      <w:r>
        <w:tab/>
      </w:r>
      <w:r>
        <w:tab/>
        <w:t>"Право иностранцев на въезд и пребывание в Шри-Ланке регламентируется действующими визовыми нормами".</w:t>
      </w:r>
    </w:p>
    <w:p w:rsidR="0042329E" w:rsidRDefault="0042329E" w:rsidP="009B1DF2">
      <w:pPr>
        <w:ind w:left="567" w:hanging="567"/>
      </w:pPr>
    </w:p>
    <w:p w:rsidR="0042329E" w:rsidRDefault="0042329E" w:rsidP="009B1DF2">
      <w:r>
        <w:tab/>
        <w:t>Статья 29</w:t>
      </w:r>
    </w:p>
    <w:p w:rsidR="0042329E" w:rsidRDefault="0042329E" w:rsidP="009B1DF2"/>
    <w:p w:rsidR="0042329E" w:rsidRDefault="0042329E" w:rsidP="009B1DF2">
      <w:pPr>
        <w:ind w:left="567" w:hanging="567"/>
      </w:pPr>
      <w:r>
        <w:tab/>
      </w:r>
      <w:r>
        <w:tab/>
        <w:t>"В соответствии с Законом о гражданстве № 18 1948 года права на получение гражданства вытекают из шри-ланкийского гражданства отца, а в случае, если ребенок родился вне брака, - из гражданства матери.  Ребенок считается гражданином Шри-Ланки, если он и его отец родились в Шри-Ланке до 1 ноября 1949 года или если в момент рождения его отец был гражданином Шри-Ланки".  В настоящее время это положение изменено Законом о гражданстве № 16 2003 года (с поправками).  В этом Законе признается право матери, которая имеет гражданство Шри-Ланки, передавать свое гражданство своим детям независимо от национальности отца.  До этого передавать гражданство Шри-Ланки своим детям мог только отец.  Согласно этому Закону, дети, рожденные даже до принятия этого Закона, но после 15 ноября 1948 года, получают право на гражданство Шри-Ланки даже в том случае, если только мать является гражданкой Шри</w:t>
      </w:r>
      <w:r>
        <w:noBreakHyphen/>
        <w:t>Ланки.</w:t>
      </w:r>
    </w:p>
    <w:p w:rsidR="0042329E" w:rsidRDefault="0042329E" w:rsidP="009B1DF2">
      <w:pPr>
        <w:ind w:left="567" w:hanging="567"/>
      </w:pPr>
    </w:p>
    <w:p w:rsidR="0042329E" w:rsidRDefault="0042329E" w:rsidP="009B1DF2">
      <w:r>
        <w:tab/>
        <w:t>Статья 49</w:t>
      </w:r>
    </w:p>
    <w:p w:rsidR="0042329E" w:rsidRDefault="0042329E" w:rsidP="009B1DF2"/>
    <w:p w:rsidR="0042329E" w:rsidRDefault="0042329E" w:rsidP="009B1DF2">
      <w:pPr>
        <w:ind w:left="567" w:hanging="567"/>
      </w:pPr>
      <w:r>
        <w:tab/>
      </w:r>
      <w:r>
        <w:tab/>
        <w:t>"Визы на проживание иностранных трудящихся могут выдаваться лицам, владеющим определенными профессиями, когда ощущается дефицит квалифицированных кадров.  Действующий порядок выдачи виз не позволяет трудящимся-мигрантам менять свою профессию или учреждения, в которых им разрешается работать, что является основанием для выдачи визы".</w:t>
      </w:r>
    </w:p>
    <w:p w:rsidR="0042329E" w:rsidRDefault="0042329E" w:rsidP="009B1DF2">
      <w:pPr>
        <w:ind w:left="567" w:hanging="567"/>
      </w:pPr>
    </w:p>
    <w:p w:rsidR="0042329E" w:rsidRDefault="0042329E" w:rsidP="009B1DF2">
      <w:r>
        <w:tab/>
        <w:t>Статья 54</w:t>
      </w:r>
    </w:p>
    <w:p w:rsidR="0042329E" w:rsidRDefault="0042329E" w:rsidP="009B1DF2"/>
    <w:p w:rsidR="0042329E" w:rsidRDefault="0042329E" w:rsidP="009B1DF2">
      <w:pPr>
        <w:ind w:left="567" w:hanging="567"/>
      </w:pPr>
      <w:r>
        <w:tab/>
      </w:r>
      <w:r>
        <w:tab/>
        <w:t>"Защита от увольнения, размер вознаграждения, период найма и т.д. регулируются условиями индивидуальных контрактов, заключенных между трудящимся и организацией, принимающей его на работу.  Виза, выдаваемая иностранному трудящемуся в соответствии с правилами выдачи виз, ограничивается заранее установленным направлением на работу".</w:t>
      </w:r>
    </w:p>
    <w:p w:rsidR="0042329E" w:rsidRDefault="0042329E" w:rsidP="009B1DF2">
      <w:pPr>
        <w:ind w:left="567" w:hanging="567"/>
      </w:pPr>
    </w:p>
    <w:p w:rsidR="0042329E" w:rsidRDefault="0042329E" w:rsidP="00342E6F">
      <w:pPr>
        <w:keepNext/>
        <w:rPr>
          <w:b/>
        </w:rPr>
      </w:pPr>
      <w:r>
        <w:rPr>
          <w:b/>
        </w:rPr>
        <w:t>Факультативный протокол к Конвенции о правах ребенка, касающийся участия детей в вооруженных конфликтах</w:t>
      </w:r>
    </w:p>
    <w:p w:rsidR="0042329E" w:rsidRDefault="0042329E" w:rsidP="009B1DF2">
      <w:pPr>
        <w:rPr>
          <w:b/>
        </w:rPr>
      </w:pPr>
    </w:p>
    <w:p w:rsidR="0042329E" w:rsidRDefault="0042329E" w:rsidP="009B1DF2">
      <w:r>
        <w:t>115.</w:t>
      </w:r>
      <w:r>
        <w:tab/>
        <w:t>Было сделано следующее заявление:</w:t>
      </w:r>
    </w:p>
    <w:p w:rsidR="0042329E" w:rsidRDefault="0042329E" w:rsidP="009B1DF2"/>
    <w:p w:rsidR="0042329E" w:rsidRDefault="0042329E" w:rsidP="009B1DF2">
      <w:pPr>
        <w:ind w:left="567" w:hanging="567"/>
      </w:pPr>
      <w:r>
        <w:tab/>
      </w:r>
      <w:r>
        <w:tab/>
        <w:t>"В соответствии со статьей 3 (2) Протокола Демократическая Социалистическая Республика Шри-Ланка […] заявляет, что в соответствии с законодательством Шри-Ланки:</w:t>
      </w:r>
    </w:p>
    <w:p w:rsidR="0042329E" w:rsidRDefault="0042329E" w:rsidP="009B1DF2">
      <w:pPr>
        <w:ind w:left="567" w:hanging="567"/>
      </w:pPr>
    </w:p>
    <w:p w:rsidR="0042329E" w:rsidRDefault="0042329E" w:rsidP="009B1DF2">
      <w:pPr>
        <w:ind w:left="567" w:hanging="567"/>
      </w:pPr>
      <w:r>
        <w:tab/>
      </w:r>
      <w:r>
        <w:tab/>
        <w:t>а)</w:t>
      </w:r>
      <w:r>
        <w:tab/>
        <w:t>в стране нет обязательного, насильственного или принудительного набора в национальные вооруженные силы;</w:t>
      </w:r>
    </w:p>
    <w:p w:rsidR="0042329E" w:rsidRDefault="0042329E" w:rsidP="009B1DF2">
      <w:pPr>
        <w:ind w:left="567" w:hanging="567"/>
      </w:pPr>
    </w:p>
    <w:p w:rsidR="0042329E" w:rsidRDefault="0042329E" w:rsidP="009B1DF2">
      <w:r>
        <w:tab/>
      </w:r>
      <w:r>
        <w:tab/>
        <w:t>b)</w:t>
      </w:r>
      <w:r>
        <w:tab/>
        <w:t>набор осуществляется исключительно на добровольной основе;</w:t>
      </w:r>
    </w:p>
    <w:p w:rsidR="0042329E" w:rsidRDefault="0042329E" w:rsidP="009B1DF2"/>
    <w:p w:rsidR="0042329E" w:rsidRDefault="0042329E" w:rsidP="009B1DF2">
      <w:pPr>
        <w:ind w:left="567" w:hanging="567"/>
      </w:pPr>
      <w:r>
        <w:tab/>
      </w:r>
      <w:r>
        <w:tab/>
        <w:t>с)</w:t>
      </w:r>
      <w:r>
        <w:tab/>
        <w:t>минимальный возраст добровольного вступления в национальные вооруженные силы составляет 18 лет".</w:t>
      </w:r>
    </w:p>
    <w:p w:rsidR="0042329E" w:rsidRDefault="0042329E" w:rsidP="009B1DF2">
      <w:pPr>
        <w:ind w:left="567" w:hanging="567"/>
      </w:pPr>
    </w:p>
    <w:p w:rsidR="0042329E" w:rsidRDefault="0042329E" w:rsidP="00342E6F">
      <w:pPr>
        <w:rPr>
          <w:b/>
        </w:rPr>
      </w:pPr>
      <w:r>
        <w:rPr>
          <w:b/>
        </w:rPr>
        <w:t>Факультативный протокол к Международному пакту о гражданских и политических правах</w:t>
      </w:r>
    </w:p>
    <w:p w:rsidR="0042329E" w:rsidRDefault="0042329E" w:rsidP="00342E6F">
      <w:pPr>
        <w:rPr>
          <w:b/>
        </w:rPr>
      </w:pPr>
    </w:p>
    <w:p w:rsidR="0042329E" w:rsidRDefault="0042329E" w:rsidP="009B1DF2">
      <w:r>
        <w:t>116.</w:t>
      </w:r>
      <w:r>
        <w:tab/>
        <w:t>Шри-Ланка - одна из немногих стран Азиатского региона, являющаяся участником Факультативного протокола.  В 1997 году Шри-Ланка присоединилась к Факультативному протоколу, поскольку правительство считало своим долгом продолжать выполнение своих международных договорных обязательств в области прав человека, включая обязательства по Факультативному протоколу.</w:t>
      </w:r>
    </w:p>
    <w:p w:rsidR="0042329E" w:rsidRDefault="0042329E" w:rsidP="009B1DF2"/>
    <w:p w:rsidR="0042329E" w:rsidRDefault="0042329E" w:rsidP="009B1DF2">
      <w:r>
        <w:t>117.</w:t>
      </w:r>
      <w:r>
        <w:tab/>
        <w:t>В момент присоединения Шри-Ланка сделала следующее заявление:</w:t>
      </w:r>
    </w:p>
    <w:p w:rsidR="0042329E" w:rsidRDefault="0042329E" w:rsidP="009B1DF2"/>
    <w:p w:rsidR="0042329E" w:rsidRDefault="0042329E" w:rsidP="009B1DF2">
      <w:pPr>
        <w:ind w:left="567" w:hanging="567"/>
      </w:pPr>
      <w:r>
        <w:tab/>
      </w:r>
      <w:r>
        <w:tab/>
        <w:t>"Правительство Демократической Социалистической Республики Шри-Ланка, согласно статье 1 Факультативного протокола, признает компетенцию Комитета по правам человека получать и рассматривать сообщения отдельных граждан, на которых распространяется юрисдикция Демократической Социалистической Республики Шри-Ланка, которые утверждают, что они являются жертвами нарушений любых прав, изложенных в Пакте, которые являются результатом действий, бездействия или событий, произошедших после даты вступления в силу для Демократической Социалистической Республики Шри-Ланка Протокола или в результате решения, связанного с действиями, бездействием или событиями после этой даты.  Демократическая Социалистическая Республика Шри-Ланка также исходит из понимания, что Комитет не рассматривает любое сообщение отдельных граждан, если он не удостоверится, что этот же вопрос не рассматривается или не был рассмотрен в рамках любой другой процедуры международного расследования или урегулирования".</w:t>
      </w:r>
    </w:p>
    <w:p w:rsidR="00D6126B" w:rsidRDefault="00D6126B" w:rsidP="005C5CB2"/>
    <w:p w:rsidR="003F5A53" w:rsidRDefault="003F5A53" w:rsidP="009B1DF2">
      <w:pPr>
        <w:rPr>
          <w:b/>
        </w:rPr>
      </w:pPr>
      <w:r w:rsidRPr="00FF1E1A">
        <w:rPr>
          <w:b/>
        </w:rPr>
        <w:t>Отвлечени</w:t>
      </w:r>
      <w:r>
        <w:rPr>
          <w:b/>
        </w:rPr>
        <w:t>я</w:t>
      </w:r>
      <w:r w:rsidRPr="00FF1E1A">
        <w:rPr>
          <w:b/>
        </w:rPr>
        <w:t>, изъяти</w:t>
      </w:r>
      <w:r>
        <w:rPr>
          <w:b/>
        </w:rPr>
        <w:t>я</w:t>
      </w:r>
      <w:r w:rsidRPr="00FF1E1A">
        <w:rPr>
          <w:b/>
        </w:rPr>
        <w:t xml:space="preserve"> и огра</w:t>
      </w:r>
      <w:r>
        <w:rPr>
          <w:b/>
        </w:rPr>
        <w:t>ничения</w:t>
      </w:r>
    </w:p>
    <w:p w:rsidR="003F5A53" w:rsidRDefault="003F5A53" w:rsidP="009B1DF2">
      <w:pPr>
        <w:rPr>
          <w:b/>
        </w:rPr>
      </w:pPr>
    </w:p>
    <w:p w:rsidR="003F5A53" w:rsidRDefault="003F5A53" w:rsidP="009B1DF2">
      <w:r>
        <w:t>118.</w:t>
      </w:r>
      <w:r>
        <w:tab/>
        <w:t xml:space="preserve">В деле </w:t>
      </w:r>
      <w:r>
        <w:rPr>
          <w:lang w:val="en-US"/>
        </w:rPr>
        <w:t>Sinharasa</w:t>
      </w:r>
      <w:r w:rsidRPr="00245AA2">
        <w:t xml:space="preserve"> </w:t>
      </w:r>
      <w:r>
        <w:t>vs. AG (SC Case 182/99) Верховный суд в своем постановлении отметил, что, хотя Шри-Ланка подписала Международный пакт о гражданских и политических правах в 1980 году, положения которого сами по себе не противоречат положениям Конституции или законодательству Шри-Ланки, присоединение к Пакту накладывает на Республику обязательства как на государство.  Однако при этом не были приняты законодательные или другие меры, необходимые для осуществления прав, признанных в Пакте, как это предусматривается статьей 2.  Таким образом, Пакт не имеет внутренней силы, а права, перечисленные в Пакте, не являются правами по законодательству Шри-Ланки.  Значительная часть гражданских и политических прав, упомянутых в Пакте, получила законодательное признание в Конституции Шри-Ланки, а также в некоторых других законах, принятых парламентом.  Поэтому Шри-Ланка, будучи государством - участником Конвенции, приняла незамедлительные меры в целях принятия соответствующего законодательства для придания юридической силы гражданским и политическим правам, изложенным в упомянутом Пакте, которые до этого не были признаны в законодательном порядке.  Соответствующее законодательство было принято для того, чтобы придать юридическую силу Пакту путем принятия Закона № 56 о Международном пакте о гражданских и политических правах 2007 года.  В своем постановлении Верховный суд также отметил, что присоединение к Факультативному протоколу к Международному пакту было неконституциональным.  Генеральный прокурор изучает постановление Верховного суда, чтобы урегулировать создавшееся положение в отношении Факультативного протокола.</w:t>
      </w:r>
    </w:p>
    <w:p w:rsidR="003F5A53" w:rsidRDefault="003F5A53" w:rsidP="009B1DF2"/>
    <w:p w:rsidR="00FB09E5" w:rsidRDefault="003F5A53" w:rsidP="009B1DF2">
      <w:pPr>
        <w:jc w:val="center"/>
        <w:rPr>
          <w:b/>
        </w:rPr>
      </w:pPr>
      <w:r>
        <w:rPr>
          <w:b/>
        </w:rPr>
        <w:t>В.</w:t>
      </w:r>
      <w:r>
        <w:rPr>
          <w:b/>
        </w:rPr>
        <w:tab/>
        <w:t>Правовая основа для защиты прав человека</w:t>
      </w:r>
    </w:p>
    <w:p w:rsidR="003F5A53" w:rsidRDefault="003F5A53" w:rsidP="009B1DF2">
      <w:pPr>
        <w:jc w:val="center"/>
        <w:rPr>
          <w:b/>
        </w:rPr>
      </w:pPr>
      <w:r>
        <w:rPr>
          <w:b/>
        </w:rPr>
        <w:t>на национальном уровне</w:t>
      </w:r>
    </w:p>
    <w:p w:rsidR="003F5A53" w:rsidRDefault="003F5A53" w:rsidP="009B1DF2">
      <w:pPr>
        <w:jc w:val="center"/>
        <w:rPr>
          <w:b/>
        </w:rPr>
      </w:pPr>
    </w:p>
    <w:p w:rsidR="003F5A53" w:rsidRDefault="003F5A53" w:rsidP="009B1DF2">
      <w:pPr>
        <w:jc w:val="center"/>
        <w:rPr>
          <w:b/>
        </w:rPr>
      </w:pPr>
      <w:r>
        <w:rPr>
          <w:b/>
        </w:rPr>
        <w:t>1.</w:t>
      </w:r>
      <w:r>
        <w:rPr>
          <w:b/>
        </w:rPr>
        <w:tab/>
        <w:t>Положения Конституции</w:t>
      </w:r>
    </w:p>
    <w:p w:rsidR="003F5A53" w:rsidRDefault="003F5A53" w:rsidP="009B1DF2">
      <w:pPr>
        <w:jc w:val="center"/>
        <w:rPr>
          <w:b/>
        </w:rPr>
      </w:pPr>
    </w:p>
    <w:p w:rsidR="003F5A53" w:rsidRDefault="003F5A53" w:rsidP="009B1DF2">
      <w:r>
        <w:t>119.</w:t>
      </w:r>
      <w:r>
        <w:tab/>
        <w:t>Преамбула к Конституции Шри-Ланки гарантирует "всем народам свободу, равенство, справедливость, основные права человека и независимость судебной власти в качестве нематериального наследия, обеспечивающего уважение достоинства и повышение состояния последующих поколений народа Шри-Ланки и всех народов мира", борющихся "за создание и сохранение справедливого и свободного о</w:t>
      </w:r>
      <w:r w:rsidR="007E12F7">
        <w:t>бщества".</w:t>
      </w:r>
    </w:p>
    <w:p w:rsidR="003F5A53" w:rsidRDefault="003F5A53" w:rsidP="009B1DF2"/>
    <w:p w:rsidR="003F5A53" w:rsidRDefault="003F5A53" w:rsidP="009B1DF2">
      <w:r>
        <w:t>120.</w:t>
      </w:r>
      <w:r>
        <w:tab/>
        <w:t>В статьях 10-16 Конституции закрепляются основные права народа и граждан Шри-Ланки, находящихся под ее защитой.  Цель Конституции - сохранить и развить лучшие демократические завоевания, получившие всеобщее признание.  Почти все важнейшие права, закрепленные в международном Билле о правах человека, включены в главу III Конституции, озаглавленную "Основные права":</w:t>
      </w:r>
    </w:p>
    <w:p w:rsidR="003F5A53" w:rsidRDefault="003F5A53" w:rsidP="009B1DF2"/>
    <w:p w:rsidR="003F5A53" w:rsidRDefault="003F5A53" w:rsidP="009B1DF2">
      <w:r>
        <w:tab/>
        <w:t>а)</w:t>
      </w:r>
      <w:r>
        <w:tab/>
        <w:t>статья 10 обеспечивает свободу мысли, совести и религии каждому человеку в Шри-Ланке;</w:t>
      </w:r>
    </w:p>
    <w:p w:rsidR="003F5A53" w:rsidRDefault="003F5A53" w:rsidP="009B1DF2"/>
    <w:p w:rsidR="003F5A53" w:rsidRDefault="003F5A53" w:rsidP="009B1DF2">
      <w:r>
        <w:tab/>
      </w:r>
      <w:r>
        <w:rPr>
          <w:lang w:val="en-US"/>
        </w:rPr>
        <w:t>b</w:t>
      </w:r>
      <w:r w:rsidRPr="00825F1A">
        <w:t>)</w:t>
      </w:r>
      <w:r w:rsidRPr="00825F1A">
        <w:tab/>
      </w:r>
      <w:r>
        <w:t>в статье 11 предусматривается свобода от пыток или жестокого, бесчеловечного или унижающего достоинство обращения или наказания;</w:t>
      </w:r>
    </w:p>
    <w:p w:rsidR="003F5A53" w:rsidRDefault="003F5A53" w:rsidP="009B1DF2"/>
    <w:p w:rsidR="003F5A53" w:rsidRDefault="003F5A53" w:rsidP="009B1DF2">
      <w:r w:rsidRPr="00825F1A">
        <w:tab/>
      </w:r>
      <w:r>
        <w:rPr>
          <w:lang w:val="en-US"/>
        </w:rPr>
        <w:t>c</w:t>
      </w:r>
      <w:r w:rsidRPr="00825F1A">
        <w:t>)</w:t>
      </w:r>
      <w:r>
        <w:tab/>
        <w:t>статья 12 предусматривает, что все люди равны перед законом и имеют право на равную защиту закона;</w:t>
      </w:r>
    </w:p>
    <w:p w:rsidR="003F5A53" w:rsidRDefault="003F5A53" w:rsidP="009B1DF2"/>
    <w:p w:rsidR="003F5A53" w:rsidRDefault="003F5A53" w:rsidP="009B1DF2">
      <w:r w:rsidRPr="00825F1A">
        <w:tab/>
      </w:r>
      <w:r>
        <w:rPr>
          <w:lang w:val="en-US"/>
        </w:rPr>
        <w:t>d</w:t>
      </w:r>
      <w:r w:rsidRPr="00825F1A">
        <w:t>)</w:t>
      </w:r>
      <w:r>
        <w:tab/>
        <w:t>пункт 3 статьи 12 предусматривает, что в отношении доступа какого-либо лица к магазинам, общественным ресторанам, гостиницам, местам массового отдыха и местам отправления религиозного культа не могут устанавливаться какие-либо препятствия, материальная ответственность, ограничения или условия по признаку расы, религии, языка, касты или пола;</w:t>
      </w:r>
    </w:p>
    <w:p w:rsidR="003F5A53" w:rsidRDefault="003F5A53" w:rsidP="009B1DF2"/>
    <w:p w:rsidR="003F5A53" w:rsidRDefault="003F5A53" w:rsidP="009B1DF2">
      <w:r>
        <w:tab/>
        <w:t>е)</w:t>
      </w:r>
      <w:r>
        <w:tab/>
        <w:t>статья 14 предусматривает право каждого человека на свободу слова и свободное выражение мнения, включая право на публикацию, свободу мирных собраний, свободу ассоциации, свободу создавать профсоюзы и вступать в них, свободу исповедовать свою религию или убеждения, публичным или частным порядком, в отправлении культа, выполнении религиозных и ритуальных обрядов и учении, свободу развивать свою культуру и язык, свободу выбирать любое ремесло, дело, занятие, коммерческую или предпринимательскую деятельность, свободу перемещения и проживания на территории Шри-Ланки и права возвращения в Шри-Ланку.</w:t>
      </w:r>
    </w:p>
    <w:p w:rsidR="003F5A53" w:rsidRDefault="003F5A53" w:rsidP="009B1DF2"/>
    <w:p w:rsidR="003F5A53" w:rsidRDefault="003F5A53" w:rsidP="009B1DF2">
      <w:r>
        <w:t>121.</w:t>
      </w:r>
      <w:r>
        <w:tab/>
        <w:t>Впервые за всю историю Шри-Ланки Конституция 1978 года дает возможность защищать основные права в высоких судах страны.  В соответствии со статьей 126 Конституции Верховный суд обладает исключительной юрисдикцией в отношении слушаний и вынесения решения по любому вопросу, касающемуся совершенного или возможного нарушения исполнительными или административными органами какого-либо из прав, провозглашенных в Конституции (статьи 17, 126).  Кроме того, если в ходе слушания какого-либо дела Апелляционный суд, следующий за Верховным судом в иерархии судов, считает, что нарушены основные права, то он должен незамедлительно передать дело на рассмотрение Верховного суда.</w:t>
      </w:r>
    </w:p>
    <w:p w:rsidR="003F5A53" w:rsidRDefault="003F5A53" w:rsidP="009B1DF2"/>
    <w:p w:rsidR="003F5A53" w:rsidRDefault="003F5A53" w:rsidP="009B1DF2">
      <w:pPr>
        <w:rPr>
          <w:bCs/>
          <w:iCs/>
        </w:rPr>
      </w:pPr>
      <w:r>
        <w:t>122.</w:t>
      </w:r>
      <w:r>
        <w:tab/>
        <w:t xml:space="preserve">В тех случаях, когда какое-либо лицо утверждает, что одно из его основных прав было или может быть нарушено исполнительным или административным органом, оно может в течение одного месяца само или через адвоката обратиться в Верховный суд, подав жалобу с просьбой принять соответствующие меры судебной защиты или возмещения.  Верховный суд правомочен предоставлять такую судебную защиту или выносить такое распоряжение, которые он может счесть обоснованными и справедливыми в сложившихся обстоятельствах.  Суд придерживается мнения, что его юрисдикция в отношении предоставления судебной защиты является достаточно широкой и значительной.  Верховный суд постоянно, в том числе и в недавнем прошлом, расширял юрисдикцию в отношении основных прав благодаря широкому толкованию прав, признанных в Конституции.  В статье 11 Конституции гарантируется, что ни один человек не может подвергаться пыткам, жестокому, бесчеловечному или унижающему достоинство обращению или наказанию, а в пункте 4 статьи 13 предусматривается, что ни один человек не может быть приговорен к смертной казни или тюремному заключению без соответствующего постановления компетентного суда, принятого в соответствии с процедурой, установленной в законе.  Хотя право на жизнь прямо не отражено в Конституции, Верховный суд Шри-Ланки при рассмотрении ряда крупных дел по основным правам </w:t>
      </w:r>
      <w:r w:rsidRPr="00651CA4">
        <w:rPr>
          <w:bCs/>
          <w:iCs/>
        </w:rPr>
        <w:t>(</w:t>
      </w:r>
      <w:r w:rsidRPr="00651CA4">
        <w:rPr>
          <w:bCs/>
          <w:i/>
          <w:iCs/>
        </w:rPr>
        <w:t>Silva vs. Iddamalgoda, 2003 (2) SLR, 63., Wewalage Rani Fernando and others, SC (FR) No. 700/2002, SCM 26/07/2004</w:t>
      </w:r>
      <w:r w:rsidRPr="00651CA4">
        <w:rPr>
          <w:bCs/>
          <w:iCs/>
        </w:rPr>
        <w:t>)</w:t>
      </w:r>
      <w:r>
        <w:rPr>
          <w:bCs/>
          <w:iCs/>
        </w:rPr>
        <w:t xml:space="preserve"> недавно недвусмысленно признал право на жизнь.  Таким образом, положения главы III Конституции были творчески истолкованы Верховным судом в этих делах, который признал это право в качестве подразумеваемого права, гарантируемого Конституцией.  Толкование понятия права на жизнь было расширено, чтобы включить в него право не быть подверженным "исчезновению" в каком-либо постановлении Верховного суда </w:t>
      </w:r>
      <w:r w:rsidRPr="00651CA4">
        <w:rPr>
          <w:bCs/>
          <w:iCs/>
        </w:rPr>
        <w:t>(</w:t>
      </w:r>
      <w:r w:rsidRPr="00651CA4">
        <w:rPr>
          <w:bCs/>
          <w:i/>
          <w:iCs/>
        </w:rPr>
        <w:t>Kanapathipillai Machchavalan vs. OIC, Army Camp, Plantation Point, Trincomalee and Others, SC appeal No:</w:t>
      </w:r>
      <w:r>
        <w:rPr>
          <w:bCs/>
          <w:i/>
          <w:iCs/>
        </w:rPr>
        <w:t> </w:t>
      </w:r>
      <w:r w:rsidRPr="00651CA4">
        <w:rPr>
          <w:bCs/>
          <w:i/>
          <w:iCs/>
        </w:rPr>
        <w:t>90/2003, SC (Spl) L.A. No:</w:t>
      </w:r>
      <w:r>
        <w:rPr>
          <w:bCs/>
          <w:i/>
          <w:iCs/>
        </w:rPr>
        <w:t> </w:t>
      </w:r>
      <w:r w:rsidRPr="00651CA4">
        <w:rPr>
          <w:bCs/>
          <w:i/>
          <w:iCs/>
        </w:rPr>
        <w:t>177/2003, SCM 31.0.2003</w:t>
      </w:r>
      <w:r w:rsidRPr="00651CA4">
        <w:rPr>
          <w:bCs/>
          <w:iCs/>
        </w:rPr>
        <w:t>)</w:t>
      </w:r>
      <w:r>
        <w:rPr>
          <w:bCs/>
          <w:iCs/>
        </w:rPr>
        <w:t>.</w:t>
      </w:r>
    </w:p>
    <w:p w:rsidR="003F5A53" w:rsidRDefault="003F5A53" w:rsidP="009B1DF2">
      <w:pPr>
        <w:rPr>
          <w:bCs/>
          <w:iCs/>
        </w:rPr>
      </w:pPr>
    </w:p>
    <w:p w:rsidR="003F5A53" w:rsidRDefault="003F5A53" w:rsidP="009B1DF2">
      <w:pPr>
        <w:rPr>
          <w:bCs/>
          <w:iCs/>
        </w:rPr>
      </w:pPr>
      <w:r>
        <w:rPr>
          <w:bCs/>
          <w:iCs/>
        </w:rPr>
        <w:t>123.</w:t>
      </w:r>
      <w:r>
        <w:rPr>
          <w:bCs/>
          <w:iCs/>
        </w:rPr>
        <w:tab/>
        <w:t xml:space="preserve">В том что касается статьи 7 Закона № 56 о Международном пакте о гражданских и политических правах </w:t>
      </w:r>
      <w:r w:rsidRPr="000D4E94">
        <w:rPr>
          <w:bCs/>
          <w:iCs/>
        </w:rPr>
        <w:t>2007 года</w:t>
      </w:r>
      <w:r>
        <w:rPr>
          <w:bCs/>
          <w:iCs/>
        </w:rPr>
        <w:t>, то Высокий суд Шри-Ланки обладает юрисдикцией в отношении дел о защите прав человека, признанных в соответствии с этим Законом.  Любое лицо, чьи права были нарушены приказом Высокого суда при рассмотрении любой жалобы, поданной в соответствии с разделом 7 этого Закона, имеет право обжаловать этот приказ в Верховном суде.</w:t>
      </w:r>
    </w:p>
    <w:p w:rsidR="003F5A53" w:rsidRDefault="003F5A53" w:rsidP="009B1DF2">
      <w:pPr>
        <w:rPr>
          <w:bCs/>
          <w:iCs/>
        </w:rPr>
      </w:pPr>
    </w:p>
    <w:p w:rsidR="001F7461" w:rsidRDefault="003F5A53" w:rsidP="009B1DF2">
      <w:r>
        <w:rPr>
          <w:bCs/>
          <w:iCs/>
        </w:rPr>
        <w:t>124.</w:t>
      </w:r>
      <w:r>
        <w:rPr>
          <w:bCs/>
          <w:iCs/>
        </w:rPr>
        <w:tab/>
        <w:t xml:space="preserve">Конституция также наделяет Апелляционный суд правом издавать судебные приказы о применении средств правовой защиты </w:t>
      </w:r>
      <w:r w:rsidRPr="00651CA4">
        <w:t>habeas corpus, mandamus, quo warranto, certiorari and procedendo.</w:t>
      </w:r>
      <w:r w:rsidR="001F7461">
        <w:t xml:space="preserve">  Наличие таких средств правовой защиты служит мощным фактором, сдерживающим чрезмерное превышение власти или злоупотребление ею со стороны государства и его учреждений.</w:t>
      </w:r>
    </w:p>
    <w:p w:rsidR="001F7461" w:rsidRDefault="001F7461" w:rsidP="009B1DF2"/>
    <w:p w:rsidR="001F7461" w:rsidRDefault="001F7461" w:rsidP="009B1DF2">
      <w:pPr>
        <w:jc w:val="center"/>
        <w:rPr>
          <w:b/>
        </w:rPr>
      </w:pPr>
      <w:r>
        <w:rPr>
          <w:b/>
        </w:rPr>
        <w:t>2.</w:t>
      </w:r>
      <w:r>
        <w:rPr>
          <w:b/>
        </w:rPr>
        <w:tab/>
        <w:t>Национальная комиссия по правам человека</w:t>
      </w:r>
    </w:p>
    <w:p w:rsidR="001F7461" w:rsidRDefault="001F7461" w:rsidP="009B1DF2">
      <w:pPr>
        <w:jc w:val="center"/>
      </w:pPr>
      <w:r>
        <w:t>(См. ниже пункты 143-152)</w:t>
      </w:r>
    </w:p>
    <w:p w:rsidR="001F7461" w:rsidRDefault="001F7461" w:rsidP="009B1DF2">
      <w:pPr>
        <w:jc w:val="center"/>
      </w:pPr>
    </w:p>
    <w:p w:rsidR="001F7461" w:rsidRDefault="001F7461" w:rsidP="009B1DF2">
      <w:pPr>
        <w:jc w:val="center"/>
        <w:rPr>
          <w:b/>
        </w:rPr>
      </w:pPr>
      <w:r>
        <w:rPr>
          <w:b/>
        </w:rPr>
        <w:t>3.</w:t>
      </w:r>
      <w:r>
        <w:rPr>
          <w:b/>
        </w:rPr>
        <w:tab/>
        <w:t>Специальные системы защиты</w:t>
      </w:r>
    </w:p>
    <w:p w:rsidR="001F7461" w:rsidRDefault="001F7461" w:rsidP="009B1DF2">
      <w:pPr>
        <w:jc w:val="center"/>
        <w:rPr>
          <w:b/>
        </w:rPr>
      </w:pPr>
    </w:p>
    <w:p w:rsidR="001F7461" w:rsidRDefault="001F7461" w:rsidP="009B1DF2">
      <w:r>
        <w:t>125.</w:t>
      </w:r>
      <w:r>
        <w:tab/>
        <w:t>При переходе к соответствующему законодательству в отношении уже подписанных международных конвенций или в случае присоединения к ним были созданы специальные защитные системы/механизмы, в частности такие, как Национальный орган защиты детей, Орган по пробации и уходу за детьми, Бюро по делам женщин, Бюро по трудоустройству за рубежом и т.д.</w:t>
      </w:r>
    </w:p>
    <w:p w:rsidR="001F7461" w:rsidRDefault="001F7461" w:rsidP="009B1DF2"/>
    <w:p w:rsidR="001F7461" w:rsidRDefault="001F7461" w:rsidP="009B1DF2">
      <w:pPr>
        <w:jc w:val="center"/>
        <w:rPr>
          <w:b/>
        </w:rPr>
      </w:pPr>
      <w:r>
        <w:rPr>
          <w:b/>
        </w:rPr>
        <w:t>4.</w:t>
      </w:r>
      <w:r>
        <w:rPr>
          <w:b/>
        </w:rPr>
        <w:tab/>
        <w:t>Правовая комиссия Шри-Ланки</w:t>
      </w:r>
    </w:p>
    <w:p w:rsidR="001F7461" w:rsidRDefault="001F7461" w:rsidP="009B1DF2">
      <w:pPr>
        <w:jc w:val="center"/>
        <w:rPr>
          <w:b/>
        </w:rPr>
      </w:pPr>
    </w:p>
    <w:p w:rsidR="001F7461" w:rsidRDefault="001F7461" w:rsidP="009B1DF2">
      <w:r>
        <w:t>126.</w:t>
      </w:r>
      <w:r>
        <w:tab/>
        <w:t>Изучением действующего законодательства и рассмотрением вопросов о внесении поправок и принятии новых законов с целью приведения правовой системы в соответствие с международными стандартами в области прав человека занимается Правовая комиссия Шри-Ланки.  Этой Комиссии поручено осуществлять обзор законодательства с точки зрения существа и процедуры в целях его систематического развития и реформы, проводить кодификацию законов, устранять расхождения в них, отменять устаревшие ненужные законодательные нормы и в целом упрощать и совершенствовать законодательство.  Комиссии также поручено постоянно следить за осуществлением всеми органами, кроме парламента, права законодательной инициативы в отношении принятия подзаконных актов в целях обеспечения того, чтобы они соответствовали всем установленным принципам и нормам права.  Кроме того, в функции Комиссии входит дополнение существующего законодательства в свете присоединения Шри-Ланки к международным договорам по правам человека.</w:t>
      </w:r>
    </w:p>
    <w:p w:rsidR="001F7461" w:rsidRDefault="001F7461" w:rsidP="009B1DF2"/>
    <w:p w:rsidR="001F7461" w:rsidRDefault="001F7461" w:rsidP="009B1DF2">
      <w:pPr>
        <w:jc w:val="center"/>
        <w:rPr>
          <w:b/>
        </w:rPr>
      </w:pPr>
      <w:r>
        <w:rPr>
          <w:b/>
        </w:rPr>
        <w:t>5.</w:t>
      </w:r>
      <w:r>
        <w:rPr>
          <w:b/>
        </w:rPr>
        <w:tab/>
        <w:t>Предлагаемая Хартия прав человека</w:t>
      </w:r>
    </w:p>
    <w:p w:rsidR="001F7461" w:rsidRDefault="001F7461" w:rsidP="009B1DF2">
      <w:pPr>
        <w:jc w:val="center"/>
        <w:rPr>
          <w:b/>
        </w:rPr>
      </w:pPr>
    </w:p>
    <w:p w:rsidR="001F7461" w:rsidRDefault="001F7461" w:rsidP="009B1DF2">
      <w:r>
        <w:t>127.</w:t>
      </w:r>
      <w:r>
        <w:tab/>
        <w:t>Шри-Ланка приступила к работе над составлением проекта Хартии прав человека, которая укрепит правозащитную основу в стране и приведет гарантии Шри-Ланки в области прав человека в соответствие с ее международными обязательствами.  Этот процесс включает сотрудничество организаций общинного уровня, НПО и представителей общественности.  Проект Хартии и проведение консультаций будут содействовать национальному обсуждению прав человека.</w:t>
      </w:r>
    </w:p>
    <w:p w:rsidR="00405EF5" w:rsidRDefault="00405EF5" w:rsidP="009B1DF2"/>
    <w:p w:rsidR="001F7461" w:rsidRDefault="001F7461" w:rsidP="009B1DF2">
      <w:pPr>
        <w:keepNext/>
        <w:jc w:val="center"/>
        <w:rPr>
          <w:b/>
        </w:rPr>
      </w:pPr>
      <w:r>
        <w:rPr>
          <w:b/>
        </w:rPr>
        <w:t>6.</w:t>
      </w:r>
      <w:r>
        <w:rPr>
          <w:b/>
        </w:rPr>
        <w:tab/>
        <w:t>Комиссия по расследованию</w:t>
      </w:r>
    </w:p>
    <w:p w:rsidR="001F7461" w:rsidRDefault="001F7461" w:rsidP="00405EF5">
      <w:pPr>
        <w:jc w:val="center"/>
        <w:rPr>
          <w:b/>
        </w:rPr>
      </w:pPr>
    </w:p>
    <w:p w:rsidR="001F7461" w:rsidRDefault="001F7461" w:rsidP="001F7461">
      <w:r>
        <w:t>128.</w:t>
      </w:r>
      <w:r>
        <w:tab/>
        <w:t>Закон № 17 о Комиссии по расследованию 1948 года предусматривает возможность назначения комиссий для расследования различных дел.  Президентские комиссии по расследованию в соответствии с положениями этого закона назначались в тех случаях, когда сообщалось о грубых нарушениях прав человека.  Ниже перечисляются некоторые из созданн</w:t>
      </w:r>
      <w:r w:rsidR="00405EF5">
        <w:t>ых в последнее время комиссий:</w:t>
      </w:r>
    </w:p>
    <w:p w:rsidR="001F7461" w:rsidRDefault="001F7461" w:rsidP="009B1DF2"/>
    <w:p w:rsidR="001F7461" w:rsidRDefault="001F7461" w:rsidP="009B1DF2">
      <w:r>
        <w:tab/>
        <w:t>a)</w:t>
      </w:r>
      <w:r>
        <w:tab/>
      </w:r>
      <w:r w:rsidR="00405EF5">
        <w:t>в</w:t>
      </w:r>
      <w:r>
        <w:t xml:space="preserve"> ноябре 2006 года президент Махинда Раджапакса учредил президентскую комиссию по расследованию (КПР) утверждений о серьезных нарушениях прав человека, имевших место в Шри</w:t>
      </w:r>
      <w:r w:rsidR="00405EF5">
        <w:t>-</w:t>
      </w:r>
      <w:r>
        <w:t xml:space="preserve">Ланке после августа </w:t>
      </w:r>
      <w:r w:rsidR="00405EF5">
        <w:t>2005 года;</w:t>
      </w:r>
    </w:p>
    <w:p w:rsidR="001F7461" w:rsidRDefault="001F7461" w:rsidP="009B1DF2"/>
    <w:p w:rsidR="001F7461" w:rsidRDefault="001F7461" w:rsidP="009B1DF2">
      <w:r>
        <w:tab/>
        <w:t>b)</w:t>
      </w:r>
      <w:r>
        <w:tab/>
      </w:r>
      <w:r w:rsidR="00405EF5">
        <w:t>з</w:t>
      </w:r>
      <w:r>
        <w:t>а работой КПР следит группа международных наблюдателей (Международная независимая группа видных деятелей (МНГВД)), созданная в феврале 2007 года.  Управление Верховного комиссара по правам человека (УВКПЧ) содействовало определению мандата и круга ведения КПР и МНГВД в соответствии с международными нормами и стандартами.</w:t>
      </w:r>
    </w:p>
    <w:p w:rsidR="001F7461" w:rsidRDefault="001F7461" w:rsidP="009B1DF2"/>
    <w:p w:rsidR="001F7461" w:rsidRDefault="001F7461" w:rsidP="009B1DF2">
      <w:r>
        <w:t>129.</w:t>
      </w:r>
      <w:r>
        <w:tab/>
        <w:t>Работа, проделанная КПР в этой области, особенно в отсутствие конкретного предметного законодательства в Шри-Ланке, положила начало развитию концепции защиты свидетелей и рассматривается в качестве фактора, имеющего огромное значение для работы КПР и национального план</w:t>
      </w:r>
      <w:r w:rsidR="00405EF5">
        <w:t>а на долгосрочную перспективу.</w:t>
      </w:r>
    </w:p>
    <w:p w:rsidR="001F7461" w:rsidRDefault="001F7461" w:rsidP="009B1DF2"/>
    <w:p w:rsidR="001F7461" w:rsidRDefault="001F7461" w:rsidP="009B1DF2">
      <w:r>
        <w:t>130.</w:t>
      </w:r>
      <w:r>
        <w:tab/>
        <w:t>КПР учредила подразделение по оказанию помощи жертвам и свидетелям и их защите (ППЖСЗ), которое рассматривается как важнейшее подразделение, помогающее свидетелям обрести достаточную уверенность для присутствия на судебных слушаниях и беспрепятственно, не опасаясь репрессий, запугиваний, преследований и возмездия</w:t>
      </w:r>
      <w:r w:rsidR="00405EF5">
        <w:t>, дать свидетельские показания.</w:t>
      </w:r>
    </w:p>
    <w:p w:rsidR="001F7461" w:rsidRDefault="001F7461" w:rsidP="009B1DF2"/>
    <w:p w:rsidR="001F7461" w:rsidRDefault="001F7461" w:rsidP="009B1DF2">
      <w:r>
        <w:t>131.</w:t>
      </w:r>
      <w:r>
        <w:tab/>
        <w:t>После создания в ноябре 2006 года КПР, а также назначения Международной независимой группы видных деятелей (МНГВД) к февралю 2007 года КПР расширила ППЖСЗ, окончательно подготовив и приняв ряд следующих конституционных документов, к</w:t>
      </w:r>
      <w:r w:rsidR="00405EF5">
        <w:t>асающихся этого подразделения:</w:t>
      </w:r>
    </w:p>
    <w:p w:rsidR="001F7461" w:rsidRDefault="001F7461" w:rsidP="009B1DF2"/>
    <w:p w:rsidR="001F7461" w:rsidRDefault="001F7461" w:rsidP="009B1DF2">
      <w:r>
        <w:tab/>
        <w:t>a)</w:t>
      </w:r>
      <w:r>
        <w:tab/>
        <w:t>мандат, организационную структуру и правила процедуры подразделения по оказанию помощи жертвам и свидетелям преступлений и их защите;</w:t>
      </w:r>
    </w:p>
    <w:p w:rsidR="001F7461" w:rsidRDefault="001F7461" w:rsidP="009B1DF2"/>
    <w:p w:rsidR="001F7461" w:rsidRDefault="001F7461" w:rsidP="009B1DF2">
      <w:r>
        <w:tab/>
        <w:t>b)</w:t>
      </w:r>
      <w:r>
        <w:tab/>
        <w:t>программу по оказанию помощи жертвам и свидетелям преступлений и их защите.</w:t>
      </w:r>
    </w:p>
    <w:p w:rsidR="001F7461" w:rsidRDefault="001F7461" w:rsidP="009B1DF2"/>
    <w:p w:rsidR="001F7461" w:rsidRDefault="001F7461" w:rsidP="009B1DF2">
      <w:r>
        <w:t>132.</w:t>
      </w:r>
      <w:r>
        <w:tab/>
        <w:t>ППЖСЗ в настоящее время полностью укомплектовано кадрами и получает помощь консультантов по юридическим вопросам и междисциплинарной группы по соответствующим направлениям.  Его сотрудники также разработали методики работы для оказания помощи жертвам и свидетелям преступлений и их защите.  КПР и сотрудники ППЖСЗ неоднократно выезжали на места преступлений в Восточной и Северной провинциях, где они встречались с жертвами и свидетелями преступлений и рассказали им о программе помощи и защиты.</w:t>
      </w:r>
    </w:p>
    <w:p w:rsidR="001F7461" w:rsidRDefault="001F7461" w:rsidP="009B1DF2"/>
    <w:p w:rsidR="001F7461" w:rsidRDefault="001F7461" w:rsidP="009B1DF2">
      <w:r>
        <w:t>133.</w:t>
      </w:r>
      <w:r>
        <w:tab/>
        <w:t>Было выдвинуто предложение о постепенной ускоренной профессиональной подготовке, а ответственные работники ППЖСЗ получили от правительства финансовые средства для прохождения ее первого этапа, который включал комплексную учебную программу в НЮУ (Австралия), где они приобрели практический опыт и лично встретились с работниками соответствующих правовых/судебных и правоприменительных органов, участвующих в оказании помощи жертвам и свидетелям преступлений и их защите.  Подготовка была активизирована благодаря тому обстоятельству, что члены делегации ознакомились с опытом экспертов, работающих в органах уголовного правосудия, которые имели прямые контакты с жертвами и свидетелями, в частности с работниками министерства юстиции, полиции, Комиссии по оказанию юридической помощи и Национального центра для жертв преступлений.</w:t>
      </w:r>
    </w:p>
    <w:p w:rsidR="001F7461" w:rsidRDefault="001F7461" w:rsidP="009B1DF2"/>
    <w:p w:rsidR="001F7461" w:rsidRDefault="001F7461" w:rsidP="009B1DF2">
      <w:r>
        <w:t>134.</w:t>
      </w:r>
      <w:r>
        <w:tab/>
        <w:t xml:space="preserve">Уместно также отметить, что в ответ на первую просьбу об оказании помощи министра по обеспечению прав человека в марте 2007 года УВКПЧ в сентябре 2007 года сообщило через своего представителя в Коломбо после изучения программы первого этапа ускоренной подготовки ППЖСЗ, что оно может подтвердить возможность оказания помощи и участвовать в финансировании второго этапа программы.  Этот этап предусматривает оптимизацию программы наставничества.  В 2006 году была создана Комиссия Маханамы Тхилакаратне для расследования сообщений об исчезновениях.  Мандат, предоставленный Комиссии президентом, заключался в расследовании случаев похищений, исчезновений и необъяснимых убийств </w:t>
      </w:r>
      <w:r w:rsidR="00C850D3">
        <w:t>на Шри-Ланке в последние годы.</w:t>
      </w:r>
    </w:p>
    <w:p w:rsidR="001F7461" w:rsidRDefault="001F7461" w:rsidP="009B1DF2"/>
    <w:p w:rsidR="00C850D3" w:rsidRDefault="00C850D3" w:rsidP="009B1DF2">
      <w:pPr>
        <w:jc w:val="center"/>
        <w:rPr>
          <w:b/>
        </w:rPr>
      </w:pPr>
      <w:r>
        <w:rPr>
          <w:b/>
          <w:lang w:val="en-US"/>
        </w:rPr>
        <w:t>C</w:t>
      </w:r>
      <w:r w:rsidRPr="00D326DB">
        <w:rPr>
          <w:b/>
        </w:rPr>
        <w:t>.</w:t>
      </w:r>
      <w:r w:rsidRPr="00D326DB">
        <w:rPr>
          <w:b/>
        </w:rPr>
        <w:tab/>
      </w:r>
      <w:r>
        <w:rPr>
          <w:b/>
        </w:rPr>
        <w:t>Общие основы поощрения прав человека на национальном уровне</w:t>
      </w:r>
    </w:p>
    <w:p w:rsidR="00C850D3" w:rsidRDefault="00C850D3" w:rsidP="009B1DF2">
      <w:pPr>
        <w:jc w:val="center"/>
        <w:rPr>
          <w:b/>
        </w:rPr>
      </w:pPr>
    </w:p>
    <w:p w:rsidR="00C850D3" w:rsidRDefault="00C850D3" w:rsidP="009B1DF2">
      <w:pPr>
        <w:jc w:val="center"/>
        <w:rPr>
          <w:b/>
        </w:rPr>
      </w:pPr>
      <w:r>
        <w:rPr>
          <w:b/>
        </w:rPr>
        <w:t>1.</w:t>
      </w:r>
      <w:r>
        <w:rPr>
          <w:b/>
        </w:rPr>
        <w:tab/>
        <w:t>Парламент Шри</w:t>
      </w:r>
      <w:r>
        <w:rPr>
          <w:b/>
        </w:rPr>
        <w:noBreakHyphen/>
        <w:t>Ланки</w:t>
      </w:r>
    </w:p>
    <w:p w:rsidR="00C850D3" w:rsidRDefault="00C850D3" w:rsidP="009B1DF2">
      <w:pPr>
        <w:jc w:val="center"/>
        <w:rPr>
          <w:b/>
        </w:rPr>
      </w:pPr>
    </w:p>
    <w:p w:rsidR="00C850D3" w:rsidRDefault="00C850D3" w:rsidP="009B1DF2">
      <w:r>
        <w:t>135.</w:t>
      </w:r>
      <w:r>
        <w:tab/>
        <w:t>По Конституции народная законодательная власть принадлежит парламенту, в который входят представители народа, избираемые сроком на шесть лет.  Парламент правомочен принимать различные законы, в частности законы об отмене Конституции или внесении в нее изменений.  Однако в отношении некоторых положений Конституции решения об их отмене или изменении должны быть одобрены народом на референдуме.</w:t>
      </w:r>
    </w:p>
    <w:p w:rsidR="00C850D3" w:rsidRDefault="00C850D3" w:rsidP="009B1DF2"/>
    <w:p w:rsidR="00C850D3" w:rsidRDefault="00C850D3" w:rsidP="009B1DF2">
      <w:r>
        <w:t>136.</w:t>
      </w:r>
      <w:r>
        <w:tab/>
        <w:t>Президент может время от времени созывать парламент, назначать перерыв в его работе и распускать его.  Однако распустить парламент он может только не раньше чем через год после последних всеобщих выборов.</w:t>
      </w:r>
    </w:p>
    <w:p w:rsidR="00C850D3" w:rsidRDefault="00C850D3" w:rsidP="009B1DF2"/>
    <w:p w:rsidR="00C850D3" w:rsidRPr="00C850D3" w:rsidRDefault="00C850D3" w:rsidP="009B1DF2">
      <w:r>
        <w:t>137.</w:t>
      </w:r>
      <w:r>
        <w:tab/>
        <w:t xml:space="preserve">С более подробной информацией можно ознакомиться на официальном вебсайте </w:t>
      </w:r>
      <w:r w:rsidRPr="00C850D3">
        <w:t xml:space="preserve">парламента Шри-Ланки </w:t>
      </w:r>
      <w:r w:rsidRPr="00C850D3">
        <w:rPr>
          <w:lang w:val="en-US"/>
        </w:rPr>
        <w:t>www</w:t>
      </w:r>
      <w:r w:rsidRPr="00C850D3">
        <w:t>.</w:t>
      </w:r>
      <w:r w:rsidRPr="00C850D3">
        <w:rPr>
          <w:lang w:val="en-US"/>
        </w:rPr>
        <w:t>parliament</w:t>
      </w:r>
      <w:r w:rsidRPr="00C850D3">
        <w:t>.</w:t>
      </w:r>
      <w:r w:rsidRPr="00C850D3">
        <w:rPr>
          <w:lang w:val="en-US"/>
        </w:rPr>
        <w:t>lk</w:t>
      </w:r>
      <w:r w:rsidRPr="00C850D3">
        <w:t>.</w:t>
      </w:r>
    </w:p>
    <w:p w:rsidR="00C850D3" w:rsidRDefault="00C850D3" w:rsidP="009B1DF2"/>
    <w:p w:rsidR="00C850D3" w:rsidRDefault="00C850D3" w:rsidP="009B1DF2">
      <w:pPr>
        <w:rPr>
          <w:b/>
        </w:rPr>
      </w:pPr>
      <w:r>
        <w:rPr>
          <w:b/>
        </w:rPr>
        <w:t>Конституционный совет</w:t>
      </w:r>
    </w:p>
    <w:p w:rsidR="00C850D3" w:rsidRDefault="00C850D3" w:rsidP="009B1DF2">
      <w:pPr>
        <w:rPr>
          <w:b/>
        </w:rPr>
      </w:pPr>
    </w:p>
    <w:p w:rsidR="00C850D3" w:rsidRDefault="00C850D3" w:rsidP="009B1DF2">
      <w:r>
        <w:t>138.</w:t>
      </w:r>
      <w:r>
        <w:tab/>
        <w:t xml:space="preserve">Согласно пункту 1 статьи 41(А) </w:t>
      </w:r>
      <w:r>
        <w:rPr>
          <w:lang w:val="en-US"/>
        </w:rPr>
        <w:t>C</w:t>
      </w:r>
      <w:r>
        <w:t>емнадцатой поправки в Конституции Конституционный совет имеет следующий состав:</w:t>
      </w:r>
    </w:p>
    <w:p w:rsidR="00C850D3" w:rsidRDefault="00C850D3" w:rsidP="009B1DF2"/>
    <w:p w:rsidR="00C850D3" w:rsidRDefault="00C850D3" w:rsidP="009B1DF2">
      <w:r>
        <w:tab/>
        <w:t>а)</w:t>
      </w:r>
      <w:r>
        <w:tab/>
        <w:t>премьер-министр;</w:t>
      </w:r>
    </w:p>
    <w:p w:rsidR="00C850D3" w:rsidRDefault="00C850D3" w:rsidP="009B1DF2"/>
    <w:p w:rsidR="00C850D3" w:rsidRDefault="00C850D3" w:rsidP="009B1DF2">
      <w:r w:rsidRPr="0011757E">
        <w:tab/>
      </w:r>
      <w:r>
        <w:rPr>
          <w:lang w:val="en-US"/>
        </w:rPr>
        <w:t>b</w:t>
      </w:r>
      <w:r w:rsidRPr="0011757E">
        <w:t>)</w:t>
      </w:r>
      <w:r w:rsidRPr="0011757E">
        <w:tab/>
      </w:r>
      <w:r>
        <w:t>спикер парламента;</w:t>
      </w:r>
    </w:p>
    <w:p w:rsidR="00C850D3" w:rsidRDefault="00C850D3" w:rsidP="009B1DF2"/>
    <w:p w:rsidR="00C850D3" w:rsidRDefault="00C850D3" w:rsidP="009B1DF2">
      <w:r>
        <w:tab/>
        <w:t>с)</w:t>
      </w:r>
      <w:r>
        <w:tab/>
        <w:t>лидер оппозиции;</w:t>
      </w:r>
    </w:p>
    <w:p w:rsidR="00C850D3" w:rsidRDefault="00C850D3" w:rsidP="009B1DF2"/>
    <w:p w:rsidR="00C850D3" w:rsidRDefault="00C850D3" w:rsidP="009B1DF2">
      <w:r>
        <w:tab/>
      </w:r>
      <w:r>
        <w:rPr>
          <w:lang w:val="en-US"/>
        </w:rPr>
        <w:t>d</w:t>
      </w:r>
      <w:r w:rsidRPr="0011757E">
        <w:t>)</w:t>
      </w:r>
      <w:r w:rsidRPr="0011757E">
        <w:tab/>
      </w:r>
      <w:r>
        <w:t xml:space="preserve">один член, назначаемый </w:t>
      </w:r>
      <w:r w:rsidR="00B10BE4">
        <w:t>П</w:t>
      </w:r>
      <w:r>
        <w:t>резидентом;</w:t>
      </w:r>
    </w:p>
    <w:p w:rsidR="00C850D3" w:rsidRDefault="00C850D3" w:rsidP="009B1DF2"/>
    <w:p w:rsidR="00C850D3" w:rsidRDefault="00C850D3" w:rsidP="009B1DF2">
      <w:r>
        <w:tab/>
        <w:t>е)</w:t>
      </w:r>
      <w:r>
        <w:tab/>
        <w:t>пять членов, назначаемые президентом, по рекомендации как премьер-министра, так и лидера оппозиции;</w:t>
      </w:r>
    </w:p>
    <w:p w:rsidR="00C850D3" w:rsidRDefault="00C850D3" w:rsidP="009B1DF2"/>
    <w:p w:rsidR="00C850D3" w:rsidRDefault="00C850D3" w:rsidP="009B1DF2">
      <w:r>
        <w:tab/>
      </w:r>
      <w:r>
        <w:rPr>
          <w:lang w:val="en-US"/>
        </w:rPr>
        <w:t>f</w:t>
      </w:r>
      <w:r w:rsidRPr="007E1A52">
        <w:t>)</w:t>
      </w:r>
      <w:r>
        <w:tab/>
        <w:t>один член, назначаемый по согласованию с большинством членов парламента, принадлежащих к политическим партиям или независимым группам, кроме соответствующих политических партий или независимых групп, к которым принадлежат премьер-министр и лидер оппозиции</w:t>
      </w:r>
      <w:r w:rsidRPr="006F2E5F">
        <w:t>,</w:t>
      </w:r>
      <w:r>
        <w:t xml:space="preserve"> и назначаемый Президентом.</w:t>
      </w:r>
    </w:p>
    <w:p w:rsidR="00C850D3" w:rsidRDefault="00C850D3" w:rsidP="009B1DF2"/>
    <w:p w:rsidR="00C850D3" w:rsidRDefault="00C850D3" w:rsidP="009B1DF2">
      <w:r>
        <w:t>139.</w:t>
      </w:r>
      <w:r>
        <w:tab/>
        <w:t xml:space="preserve">Срок пребывания в должности членов Совета, назначенных в соответствии с подпунктами е) и </w:t>
      </w:r>
      <w:r>
        <w:rPr>
          <w:lang w:val="en-US"/>
        </w:rPr>
        <w:t>f</w:t>
      </w:r>
      <w:r w:rsidRPr="00BD5296">
        <w:t>)</w:t>
      </w:r>
      <w:r>
        <w:t xml:space="preserve"> пункта 1 статьи 41(А), закончился в конце 2004 года и в начале 2005 года.</w:t>
      </w:r>
    </w:p>
    <w:p w:rsidR="00C850D3" w:rsidRDefault="00C850D3" w:rsidP="009B1DF2"/>
    <w:p w:rsidR="00C850D3" w:rsidRDefault="00C850D3" w:rsidP="009B1DF2">
      <w:r>
        <w:t>140.</w:t>
      </w:r>
      <w:r>
        <w:tab/>
        <w:t xml:space="preserve">Согласно пункту 5 статьи 41 (А) президент производит соответствующие назначения по получении письменного сообщения о назначенных спикером кандидатурах в соответствии с подпунктами е) и </w:t>
      </w:r>
      <w:r>
        <w:rPr>
          <w:lang w:val="en-US"/>
        </w:rPr>
        <w:t>f</w:t>
      </w:r>
      <w:r w:rsidRPr="00D86056">
        <w:t xml:space="preserve">) </w:t>
      </w:r>
      <w:r>
        <w:t>выше.</w:t>
      </w:r>
    </w:p>
    <w:p w:rsidR="00C850D3" w:rsidRDefault="00C850D3" w:rsidP="009B1DF2"/>
    <w:p w:rsidR="00C850D3" w:rsidRDefault="00C850D3" w:rsidP="009B1DF2">
      <w:r>
        <w:t>141.</w:t>
      </w:r>
      <w:r>
        <w:tab/>
        <w:t>Однако поскольку список назначений в соответствии с подпунктом </w:t>
      </w:r>
      <w:r>
        <w:rPr>
          <w:lang w:val="en-US"/>
        </w:rPr>
        <w:t>f</w:t>
      </w:r>
      <w:r w:rsidRPr="00D86056">
        <w:t>)</w:t>
      </w:r>
      <w:r>
        <w:t xml:space="preserve"> не был представлен, Конституционный совет не был сформирован.  Поэтому в апреле 2006 года президент назначил Комиссию по государственной службе, Национальную полицейскую комиссию и Национальную комиссию по правам человека, так как было принципиально важно, чтобы эти комиссии приступили к работе, чтобы в силу необходимости облегчить бесперебойную работу административных органов при сохранении законности.</w:t>
      </w:r>
    </w:p>
    <w:p w:rsidR="00C850D3" w:rsidRDefault="00C850D3" w:rsidP="009B1DF2"/>
    <w:p w:rsidR="00C850D3" w:rsidRDefault="00C850D3" w:rsidP="009B1DF2">
      <w:r>
        <w:t>142.</w:t>
      </w:r>
      <w:r>
        <w:tab/>
        <w:t>В июле 2006 года был назначен Специальный комитет парламента, наделенный мандатом оценивать ход выполнения Семнадцатой поправки к Конституции и правом давать рекомендации для устранения узких мест в этом процессе и для дальнейшего укрепления ее целей.  Комитет по</w:t>
      </w:r>
      <w:r>
        <w:noBreakHyphen/>
        <w:t>прежнему проводит свои заседания, и в ближайшем будущем ожидается его окончательный доклад.  Предполагается, что некоторые отклонения в Семнадцатой поправке будут устранены путем внесения изменений в Конституцию, как только этот доклад будет представлен на рассмотрение парламента.</w:t>
      </w:r>
    </w:p>
    <w:p w:rsidR="00C850D3" w:rsidRDefault="00C850D3" w:rsidP="009B1DF2"/>
    <w:p w:rsidR="00C850D3" w:rsidRDefault="00C850D3" w:rsidP="009B1DF2">
      <w:pPr>
        <w:jc w:val="center"/>
        <w:rPr>
          <w:b/>
        </w:rPr>
      </w:pPr>
      <w:r>
        <w:rPr>
          <w:b/>
        </w:rPr>
        <w:t>2.</w:t>
      </w:r>
      <w:r>
        <w:rPr>
          <w:b/>
        </w:rPr>
        <w:tab/>
        <w:t>Национальная комиссия по правам человека</w:t>
      </w:r>
    </w:p>
    <w:p w:rsidR="00C850D3" w:rsidRDefault="00C850D3" w:rsidP="009B1DF2">
      <w:pPr>
        <w:jc w:val="center"/>
        <w:rPr>
          <w:b/>
        </w:rPr>
      </w:pPr>
    </w:p>
    <w:p w:rsidR="00C850D3" w:rsidRDefault="00C850D3" w:rsidP="009B1DF2">
      <w:r>
        <w:t>143.</w:t>
      </w:r>
      <w:r>
        <w:tab/>
        <w:t xml:space="preserve">Национальная комиссия по правам человека Шри-Ланки (КПЧШЛ) была создана на основании Закона № 21 о Комиссии по правам человека 1996 года, которая приступила к работе 1 июля 2000 года.  Она обладает контрольными, следственными и консультативными полномочиями в области прав человека.  Она была создана как постоянный национальный орган для расследования любого совершенного или возможного нарушения любого основного права, провозглашенного и признанного Конституцией, и для предоставления соответствующего средства судебной защиты.  Полномочия Комиссии дополнят уже существующую национальную базу защиты прав человека.  В отличие от </w:t>
      </w:r>
      <w:r w:rsidR="00B10BE4">
        <w:t>ю</w:t>
      </w:r>
      <w:r>
        <w:t xml:space="preserve">рисдикции Верховного суда сроки давности для направления жалоб в Национальную </w:t>
      </w:r>
      <w:r w:rsidR="008F4940">
        <w:t>к</w:t>
      </w:r>
      <w:r>
        <w:t>омиссию по правам человека не ограничены.</w:t>
      </w:r>
    </w:p>
    <w:p w:rsidR="00C850D3" w:rsidRDefault="00C850D3" w:rsidP="009B1DF2"/>
    <w:p w:rsidR="00C850D3" w:rsidRDefault="00C850D3" w:rsidP="009B1DF2">
      <w:r>
        <w:t>144.</w:t>
      </w:r>
      <w:r>
        <w:tab/>
        <w:t>Комиссия обладает сетью из 10 региональных отделений для содействия выполнению своих функций по всему острову.  Она разработала стратегический план на 2007</w:t>
      </w:r>
      <w:r>
        <w:noBreakHyphen/>
        <w:t>2009 годы, в котором первостепенное внимание уделяется:</w:t>
      </w:r>
    </w:p>
    <w:p w:rsidR="00C850D3" w:rsidRDefault="00C850D3" w:rsidP="009B1DF2"/>
    <w:p w:rsidR="00C850D3" w:rsidRDefault="00C850D3" w:rsidP="009B1DF2">
      <w:r>
        <w:tab/>
        <w:t>а)</w:t>
      </w:r>
      <w:r w:rsidRPr="005C576A">
        <w:tab/>
      </w:r>
      <w:r>
        <w:t>защите прав человека и поддержанию законности, укреплению контрольных механизмов за счет оперативных и эффективных средств в виде различных миссий по установлению фактов, проведения исследований, публичных слушаний, совещаний и т.д.</w:t>
      </w:r>
    </w:p>
    <w:p w:rsidR="00C850D3" w:rsidRDefault="00C850D3" w:rsidP="009B1DF2"/>
    <w:p w:rsidR="00C850D3" w:rsidRDefault="00C850D3" w:rsidP="009B1DF2">
      <w:r>
        <w:tab/>
      </w:r>
      <w:r>
        <w:rPr>
          <w:lang w:val="en-US"/>
        </w:rPr>
        <w:t>b</w:t>
      </w:r>
      <w:r w:rsidRPr="005C576A">
        <w:t>)</w:t>
      </w:r>
      <w:r w:rsidRPr="005C576A">
        <w:tab/>
      </w:r>
      <w:r>
        <w:t>совершенствованию и принятию новых методов следствия и расследования для рассмотрения случаев нарушения основных прав;</w:t>
      </w:r>
    </w:p>
    <w:p w:rsidR="00C850D3" w:rsidRDefault="00C850D3" w:rsidP="009B1DF2"/>
    <w:p w:rsidR="00C850D3" w:rsidRDefault="00C850D3" w:rsidP="009B1DF2">
      <w:r w:rsidRPr="005C576A">
        <w:tab/>
      </w:r>
      <w:r>
        <w:rPr>
          <w:lang w:val="en-US"/>
        </w:rPr>
        <w:t>c</w:t>
      </w:r>
      <w:r w:rsidRPr="00870E90">
        <w:t>)</w:t>
      </w:r>
      <w:r w:rsidRPr="00870E90">
        <w:tab/>
      </w:r>
      <w:r>
        <w:t>усилению Закона № 21 о Комиссии по правам человека 1996 года;</w:t>
      </w:r>
    </w:p>
    <w:p w:rsidR="00C850D3" w:rsidRDefault="00C850D3" w:rsidP="009B1DF2"/>
    <w:p w:rsidR="00C850D3" w:rsidRDefault="00C850D3" w:rsidP="009B1DF2">
      <w:r w:rsidRPr="00870E90">
        <w:tab/>
      </w:r>
      <w:r>
        <w:rPr>
          <w:lang w:val="en-US"/>
        </w:rPr>
        <w:t>d</w:t>
      </w:r>
      <w:r w:rsidRPr="00870E90">
        <w:t>)</w:t>
      </w:r>
      <w:r w:rsidRPr="00870E90">
        <w:tab/>
      </w:r>
      <w:r>
        <w:t>созданию группы по надзору за законопроектами для развития механизма по правозащитному аспекту любого закона;</w:t>
      </w:r>
    </w:p>
    <w:p w:rsidR="00C850D3" w:rsidRDefault="00C850D3" w:rsidP="009B1DF2"/>
    <w:p w:rsidR="00C850D3" w:rsidRDefault="00C850D3" w:rsidP="009B1DF2">
      <w:r w:rsidRPr="00870E90">
        <w:tab/>
      </w:r>
      <w:r>
        <w:rPr>
          <w:lang w:val="en-US"/>
        </w:rPr>
        <w:t>e</w:t>
      </w:r>
      <w:r w:rsidRPr="00870E90">
        <w:t>)</w:t>
      </w:r>
      <w:r w:rsidRPr="00870E90">
        <w:tab/>
      </w:r>
      <w:r>
        <w:t>особое внимание будет уделяться уязвимым группам, особенно ВПЛ, которые пострадали от вооруженного конфликта и цунами, престарелым, трудящимся-мигрантам, инвалидам, женщинам и детям;</w:t>
      </w:r>
    </w:p>
    <w:p w:rsidR="00C850D3" w:rsidRDefault="00C850D3" w:rsidP="009B1DF2"/>
    <w:p w:rsidR="00C850D3" w:rsidRDefault="00C850D3" w:rsidP="009B1DF2">
      <w:r w:rsidRPr="00870E90">
        <w:tab/>
      </w:r>
      <w:r>
        <w:rPr>
          <w:lang w:val="en-US"/>
        </w:rPr>
        <w:t>f</w:t>
      </w:r>
      <w:r w:rsidRPr="00870E90">
        <w:t>)</w:t>
      </w:r>
      <w:r w:rsidRPr="00870E90">
        <w:tab/>
      </w:r>
      <w:r>
        <w:t>развитию надлежащей системы образования в области прав человека путем создания полноценной сети правозащитных подразделений в государственных учреждениях и МНПО, беспристрастных и незаангажированных НПО и учреждений Организации Объединенных Наций, повышению осведомленности общественности об основных правах и других правозащитных проблемах, обучению по правозащитной тематике в школах, созданию правозащитных организаций в школах, подготовке Хартии по правам человека Шри</w:t>
      </w:r>
      <w:r>
        <w:noBreakHyphen/>
        <w:t>Ланки, руководств, документов, бюллетеней и годовых докладов;</w:t>
      </w:r>
    </w:p>
    <w:p w:rsidR="00C850D3" w:rsidRDefault="00C850D3" w:rsidP="009B1DF2"/>
    <w:p w:rsidR="00C850D3" w:rsidRDefault="00C850D3" w:rsidP="009B1DF2">
      <w:pPr>
        <w:rPr>
          <w:szCs w:val="24"/>
        </w:rPr>
      </w:pPr>
      <w:r>
        <w:rPr>
          <w:szCs w:val="24"/>
        </w:rPr>
        <w:tab/>
      </w:r>
      <w:r>
        <w:rPr>
          <w:szCs w:val="24"/>
          <w:lang w:val="en-US"/>
        </w:rPr>
        <w:t>g</w:t>
      </w:r>
      <w:r>
        <w:rPr>
          <w:szCs w:val="24"/>
        </w:rPr>
        <w:t>)</w:t>
      </w:r>
      <w:r>
        <w:rPr>
          <w:szCs w:val="24"/>
        </w:rPr>
        <w:tab/>
        <w:t>укреплению трудовых прав путем проведения дискуссий и распространения системы образования по правам человека на государственный и частный секторы;</w:t>
      </w:r>
    </w:p>
    <w:p w:rsidR="00C850D3" w:rsidRDefault="00C850D3" w:rsidP="009B1DF2">
      <w:pPr>
        <w:rPr>
          <w:szCs w:val="24"/>
        </w:rPr>
      </w:pPr>
    </w:p>
    <w:p w:rsidR="00C850D3" w:rsidRDefault="00C850D3" w:rsidP="009B1DF2">
      <w:pPr>
        <w:rPr>
          <w:szCs w:val="24"/>
        </w:rPr>
      </w:pPr>
      <w:r>
        <w:rPr>
          <w:szCs w:val="24"/>
        </w:rPr>
        <w:tab/>
      </w:r>
      <w:r>
        <w:rPr>
          <w:szCs w:val="24"/>
          <w:lang w:val="en-US"/>
        </w:rPr>
        <w:t>h</w:t>
      </w:r>
      <w:r>
        <w:rPr>
          <w:szCs w:val="24"/>
        </w:rPr>
        <w:t>)</w:t>
      </w:r>
      <w:r>
        <w:rPr>
          <w:szCs w:val="24"/>
        </w:rPr>
        <w:tab/>
        <w:t>совершенствованию управленческой эффективности путем наращивания потенциала Комиссии;</w:t>
      </w:r>
    </w:p>
    <w:p w:rsidR="00C850D3" w:rsidRDefault="00C850D3" w:rsidP="009B1DF2">
      <w:pPr>
        <w:rPr>
          <w:szCs w:val="24"/>
        </w:rPr>
      </w:pPr>
    </w:p>
    <w:p w:rsidR="00C850D3" w:rsidRDefault="00C850D3" w:rsidP="009B1DF2">
      <w:pPr>
        <w:rPr>
          <w:szCs w:val="24"/>
        </w:rPr>
      </w:pPr>
      <w:r>
        <w:rPr>
          <w:szCs w:val="24"/>
        </w:rPr>
        <w:tab/>
      </w:r>
      <w:r>
        <w:rPr>
          <w:szCs w:val="24"/>
          <w:lang w:val="en-US"/>
        </w:rPr>
        <w:t>i</w:t>
      </w:r>
      <w:r>
        <w:rPr>
          <w:szCs w:val="24"/>
        </w:rPr>
        <w:t>)</w:t>
      </w:r>
      <w:r>
        <w:rPr>
          <w:szCs w:val="24"/>
        </w:rPr>
        <w:tab/>
        <w:t>в случае необходимости содействию мирному процессу.</w:t>
      </w:r>
    </w:p>
    <w:p w:rsidR="00C850D3" w:rsidRDefault="00C850D3" w:rsidP="009B1DF2">
      <w:pPr>
        <w:rPr>
          <w:szCs w:val="24"/>
        </w:rPr>
      </w:pPr>
    </w:p>
    <w:p w:rsidR="00C850D3" w:rsidRDefault="00C850D3" w:rsidP="009B1DF2">
      <w:pPr>
        <w:rPr>
          <w:szCs w:val="24"/>
        </w:rPr>
      </w:pPr>
      <w:r>
        <w:rPr>
          <w:szCs w:val="24"/>
        </w:rPr>
        <w:t>145.</w:t>
      </w:r>
      <w:r>
        <w:rPr>
          <w:szCs w:val="24"/>
        </w:rPr>
        <w:tab/>
        <w:t>Цель своей деятельности Комиссия видит в том, чтобы обеспечить права человека для всех, содействовать верховенству закона и его защите.</w:t>
      </w:r>
    </w:p>
    <w:p w:rsidR="00C850D3" w:rsidRDefault="00C850D3" w:rsidP="009B1DF2">
      <w:pPr>
        <w:rPr>
          <w:szCs w:val="24"/>
        </w:rPr>
      </w:pPr>
    </w:p>
    <w:p w:rsidR="00C850D3" w:rsidRDefault="00C850D3" w:rsidP="009B1DF2">
      <w:pPr>
        <w:rPr>
          <w:szCs w:val="24"/>
        </w:rPr>
      </w:pPr>
      <w:r>
        <w:rPr>
          <w:szCs w:val="24"/>
        </w:rPr>
        <w:t>146.</w:t>
      </w:r>
      <w:r>
        <w:rPr>
          <w:szCs w:val="24"/>
        </w:rPr>
        <w:tab/>
        <w:t>Миссия Комиссии состоит в том, чтобы повышать культуру в области прав человека Шри</w:t>
      </w:r>
      <w:r>
        <w:rPr>
          <w:szCs w:val="24"/>
        </w:rPr>
        <w:noBreakHyphen/>
        <w:t>Ланки путем защиты прав человека и содействия их осуществлению, строго придерживаясь общепризнанных норм и принципов в области прав человека и уделяя особое внимание гарантиям основных прав человека в рамках Конституции Шри-Ланки для блага ее граждан при координации деятельности и в сотрудничестве всех заинтересованных сторон, которые занимаются защитой прав человека для всех и содействием их осуществлению.</w:t>
      </w:r>
    </w:p>
    <w:p w:rsidR="00C850D3" w:rsidRDefault="00C850D3" w:rsidP="009B1DF2">
      <w:pPr>
        <w:rPr>
          <w:szCs w:val="24"/>
        </w:rPr>
      </w:pPr>
    </w:p>
    <w:p w:rsidR="00C850D3" w:rsidRDefault="00C850D3" w:rsidP="009B1DF2">
      <w:pPr>
        <w:rPr>
          <w:szCs w:val="24"/>
        </w:rPr>
      </w:pPr>
      <w:r>
        <w:rPr>
          <w:szCs w:val="24"/>
        </w:rPr>
        <w:t>147.</w:t>
      </w:r>
      <w:r>
        <w:rPr>
          <w:szCs w:val="24"/>
        </w:rPr>
        <w:tab/>
        <w:t>Что касается разрешения споров, то Комиссия обладает юрисдикцией проводить расследование любого сообщения о нарушении или возможном нарушении административными и исполнительными органами основных прав по своей собственной инициативе или при получении жалоб от пострадавшего лица или групп лиц, обеспокоенных состоянием защиты прав человека, добросовестно выполняя при этом свои обязанности.</w:t>
      </w:r>
    </w:p>
    <w:p w:rsidR="00C850D3" w:rsidRDefault="00C850D3" w:rsidP="009B1DF2">
      <w:pPr>
        <w:rPr>
          <w:szCs w:val="24"/>
        </w:rPr>
      </w:pPr>
    </w:p>
    <w:p w:rsidR="00C850D3" w:rsidRDefault="00C850D3" w:rsidP="009B1DF2">
      <w:pPr>
        <w:rPr>
          <w:szCs w:val="24"/>
        </w:rPr>
      </w:pPr>
      <w:r>
        <w:rPr>
          <w:szCs w:val="24"/>
        </w:rPr>
        <w:t>148.</w:t>
      </w:r>
      <w:r>
        <w:rPr>
          <w:szCs w:val="24"/>
        </w:rPr>
        <w:tab/>
        <w:t>Предусматривается положение, в соответствии с которым Верховный суд может передавать на рассмотрение Комиссии такие жалобы о нарушениях основных прав, которые он сочтет необходимыми, а Комиссия в свою очередь сможет направлять на рассмотрение Верховного суда полученные ею сообщения о серьезных нарушениях.</w:t>
      </w:r>
    </w:p>
    <w:p w:rsidR="00C850D3" w:rsidRDefault="00C850D3" w:rsidP="009B1DF2">
      <w:pPr>
        <w:rPr>
          <w:szCs w:val="24"/>
        </w:rPr>
      </w:pPr>
    </w:p>
    <w:p w:rsidR="00C850D3" w:rsidRDefault="00C850D3" w:rsidP="009B1DF2">
      <w:pPr>
        <w:rPr>
          <w:szCs w:val="24"/>
        </w:rPr>
      </w:pPr>
      <w:r>
        <w:rPr>
          <w:szCs w:val="24"/>
        </w:rPr>
        <w:t>149.</w:t>
      </w:r>
      <w:r>
        <w:rPr>
          <w:szCs w:val="24"/>
        </w:rPr>
        <w:tab/>
        <w:t>В 2007 году (1 января - 31 августа) штаб-квартира Комиссии получила 5</w:t>
      </w:r>
      <w:r>
        <w:rPr>
          <w:szCs w:val="24"/>
          <w:lang w:val="en-US"/>
        </w:rPr>
        <w:t> </w:t>
      </w:r>
      <w:r>
        <w:rPr>
          <w:szCs w:val="24"/>
        </w:rPr>
        <w:t>054</w:t>
      </w:r>
      <w:r>
        <w:rPr>
          <w:szCs w:val="24"/>
          <w:lang w:val="en-US"/>
        </w:rPr>
        <w:t> </w:t>
      </w:r>
      <w:r>
        <w:rPr>
          <w:szCs w:val="24"/>
        </w:rPr>
        <w:t>сообщения и расследовала 3 031 сообщение, поскольку пересмотренные случаи не подпадали под действие мандата Комиссии по правам человека.</w:t>
      </w:r>
    </w:p>
    <w:p w:rsidR="00C850D3" w:rsidRDefault="00C850D3" w:rsidP="009B1DF2">
      <w:pPr>
        <w:rPr>
          <w:szCs w:val="24"/>
        </w:rPr>
      </w:pPr>
    </w:p>
    <w:p w:rsidR="00C850D3" w:rsidRDefault="00C850D3" w:rsidP="009B1DF2">
      <w:pPr>
        <w:rPr>
          <w:szCs w:val="24"/>
        </w:rPr>
      </w:pPr>
      <w:r>
        <w:rPr>
          <w:szCs w:val="24"/>
        </w:rPr>
        <w:t>150.</w:t>
      </w:r>
      <w:r>
        <w:rPr>
          <w:szCs w:val="24"/>
        </w:rPr>
        <w:tab/>
        <w:t>Конституционный совет (см. пункты 138-142 выше), созданный на основании Семнадцатой поправки к Конституции, не функционировал, и согласно постановлению Верховного суда и по рекомендации Генерального прокурора такой орган не может функционировать, пока не будет определен его полный состав.  Соответственно в ответ на явный пробел в этом Законе президентские назначения производились согласно процедуре, которая применялась предыдущими президентами до того, как была принята Семнадцатая поправка.  Между тем Специальный комитет парламента вынес рекомендации с целью сделать Семнадцатую поправку более гибкой, чтобы ситуация, которая возникла из-за неспособности спикера произвести отбор, больше не повторялась.</w:t>
      </w:r>
    </w:p>
    <w:p w:rsidR="00C850D3" w:rsidRDefault="00C850D3" w:rsidP="009B1DF2">
      <w:pPr>
        <w:rPr>
          <w:szCs w:val="24"/>
        </w:rPr>
      </w:pPr>
    </w:p>
    <w:p w:rsidR="00C850D3" w:rsidRPr="008F4940" w:rsidRDefault="00C850D3" w:rsidP="009B1DF2">
      <w:pPr>
        <w:rPr>
          <w:szCs w:val="24"/>
        </w:rPr>
      </w:pPr>
      <w:r>
        <w:rPr>
          <w:szCs w:val="24"/>
        </w:rPr>
        <w:t>151.</w:t>
      </w:r>
      <w:r>
        <w:rPr>
          <w:szCs w:val="24"/>
        </w:rPr>
        <w:tab/>
        <w:t>Стоит отметить, что ПРООН в своем последнем оценочном докладе отмечает, что, хотя все члены Комиссии предпочли бы (некоторые весьма решительно), чтобы такие назначения были произведены в соответствии с Конституцией, ни один из них не смог установить какие-либо случаи, когда неспособность сделать это заметно повлияла на выполнение Комиссаром своих обязанностей.  Некоторые комментаторы особо отметили, что Комиссия заметно ослабила свою деятельность по сравнению с ее предшествующим составом.  Возможно, само по себе это может указывать на нежелание вступать в конфликт с исполнительной властью.  Есть еще одно, возможно, более правдоподобное объяснение этому факту.  В состав Комиссии входят три отставных судьи и два находящихся на пенсии юриста.  Чтобы судья не казался необъективным и пристрастным, по старой судейской традиции он должен "слушать, а не говорить"</w:t>
      </w:r>
      <w:r>
        <w:t xml:space="preserve"> (SCOPP report </w:t>
      </w:r>
      <w:r w:rsidRPr="008F4940">
        <w:t xml:space="preserve">of 8 January 2008, website ref:  </w:t>
      </w:r>
      <w:hyperlink r:id="rId12" w:history="1">
        <w:r w:rsidRPr="008F4940">
          <w:t>www.peacei</w:t>
        </w:r>
        <w:r w:rsidRPr="008F4940">
          <w:t>n</w:t>
        </w:r>
        <w:r w:rsidRPr="008F4940">
          <w:t>srilanka.org</w:t>
        </w:r>
      </w:hyperlink>
      <w:r w:rsidRPr="008F4940">
        <w:t>).</w:t>
      </w:r>
    </w:p>
    <w:p w:rsidR="00C850D3" w:rsidRDefault="00C850D3" w:rsidP="009B1DF2">
      <w:pPr>
        <w:rPr>
          <w:szCs w:val="24"/>
        </w:rPr>
      </w:pPr>
    </w:p>
    <w:p w:rsidR="00C850D3" w:rsidRDefault="00C850D3" w:rsidP="009B1DF2">
      <w:pPr>
        <w:rPr>
          <w:szCs w:val="24"/>
        </w:rPr>
      </w:pPr>
      <w:r>
        <w:rPr>
          <w:szCs w:val="24"/>
        </w:rPr>
        <w:t>152.</w:t>
      </w:r>
      <w:r>
        <w:rPr>
          <w:szCs w:val="24"/>
        </w:rPr>
        <w:tab/>
        <w:t>Министерство по чрезвычайным ситуациям и обеспечению прав человека отметило, что помощь в укреплении национальных правозащитных механизмов явно желательна, и предложило области, в которых могло бы оказываться техническое содействие.</w:t>
      </w:r>
    </w:p>
    <w:p w:rsidR="00C850D3" w:rsidRDefault="00C850D3" w:rsidP="009B1DF2">
      <w:pPr>
        <w:rPr>
          <w:szCs w:val="24"/>
        </w:rPr>
      </w:pPr>
    </w:p>
    <w:p w:rsidR="008F4940" w:rsidRDefault="00C850D3" w:rsidP="008F4940">
      <w:pPr>
        <w:pStyle w:val="Heading2"/>
        <w:keepNext w:val="0"/>
        <w:spacing w:before="0" w:after="0"/>
        <w:jc w:val="center"/>
        <w:rPr>
          <w:b/>
          <w:szCs w:val="24"/>
          <w:u w:val="none"/>
        </w:rPr>
      </w:pPr>
      <w:r>
        <w:rPr>
          <w:b/>
          <w:szCs w:val="24"/>
          <w:u w:val="none"/>
        </w:rPr>
        <w:t>3.</w:t>
      </w:r>
      <w:r>
        <w:rPr>
          <w:b/>
          <w:szCs w:val="24"/>
          <w:u w:val="none"/>
        </w:rPr>
        <w:tab/>
        <w:t>Министерство по чрезвычайным ситуациям и</w:t>
      </w:r>
    </w:p>
    <w:p w:rsidR="00C850D3" w:rsidRDefault="00C850D3" w:rsidP="008F4940">
      <w:pPr>
        <w:pStyle w:val="Heading2"/>
        <w:keepNext w:val="0"/>
        <w:spacing w:before="0" w:after="0"/>
        <w:jc w:val="center"/>
        <w:rPr>
          <w:b/>
          <w:szCs w:val="24"/>
          <w:u w:val="none"/>
        </w:rPr>
      </w:pPr>
      <w:r>
        <w:rPr>
          <w:b/>
          <w:szCs w:val="24"/>
          <w:u w:val="none"/>
        </w:rPr>
        <w:t>обеспечению прав человека</w:t>
      </w:r>
    </w:p>
    <w:p w:rsidR="00C850D3" w:rsidRDefault="00C850D3" w:rsidP="008F4940">
      <w:pPr>
        <w:pStyle w:val="Heading2"/>
        <w:keepNext w:val="0"/>
        <w:spacing w:before="0" w:after="0"/>
        <w:jc w:val="center"/>
        <w:rPr>
          <w:b/>
          <w:szCs w:val="24"/>
          <w:u w:val="none"/>
        </w:rPr>
      </w:pPr>
    </w:p>
    <w:p w:rsidR="00C850D3" w:rsidRPr="008F4940" w:rsidRDefault="00C850D3" w:rsidP="009B1DF2">
      <w:pPr>
        <w:rPr>
          <w:szCs w:val="24"/>
        </w:rPr>
      </w:pPr>
      <w:r>
        <w:rPr>
          <w:szCs w:val="24"/>
        </w:rPr>
        <w:t>153.</w:t>
      </w:r>
      <w:r>
        <w:rPr>
          <w:szCs w:val="24"/>
        </w:rPr>
        <w:tab/>
        <w:t>С подробной информацией можно ознакомиться на официальном вебсайте Министерства по</w:t>
      </w:r>
      <w:r w:rsidRPr="003A5FE1">
        <w:rPr>
          <w:szCs w:val="24"/>
        </w:rPr>
        <w:t xml:space="preserve"> чрезвычайным ситуациям и обеспечению прав человека</w:t>
      </w:r>
      <w:r>
        <w:rPr>
          <w:szCs w:val="24"/>
        </w:rPr>
        <w:t xml:space="preserve">:  </w:t>
      </w:r>
      <w:hyperlink r:id="rId13" w:history="1">
        <w:r w:rsidRPr="008F4940">
          <w:rPr>
            <w:szCs w:val="24"/>
            <w:lang w:val="en-US"/>
          </w:rPr>
          <w:t>www</w:t>
        </w:r>
        <w:r w:rsidRPr="008F4940">
          <w:rPr>
            <w:szCs w:val="24"/>
          </w:rPr>
          <w:t>.</w:t>
        </w:r>
        <w:r w:rsidRPr="008F4940">
          <w:rPr>
            <w:szCs w:val="24"/>
            <w:lang w:val="en-US"/>
          </w:rPr>
          <w:t>d</w:t>
        </w:r>
        <w:r w:rsidRPr="008F4940">
          <w:rPr>
            <w:szCs w:val="24"/>
            <w:lang w:val="en-US"/>
          </w:rPr>
          <w:t>mhr</w:t>
        </w:r>
        <w:r w:rsidRPr="008F4940">
          <w:rPr>
            <w:szCs w:val="24"/>
          </w:rPr>
          <w:t>.</w:t>
        </w:r>
        <w:r w:rsidRPr="008F4940">
          <w:rPr>
            <w:szCs w:val="24"/>
            <w:lang w:val="en-US"/>
          </w:rPr>
          <w:t>gov</w:t>
        </w:r>
        <w:r w:rsidRPr="008F4940">
          <w:rPr>
            <w:szCs w:val="24"/>
          </w:rPr>
          <w:t>.</w:t>
        </w:r>
        <w:r w:rsidRPr="008F4940">
          <w:rPr>
            <w:szCs w:val="24"/>
            <w:lang w:val="en-US"/>
          </w:rPr>
          <w:t>lk</w:t>
        </w:r>
      </w:hyperlink>
      <w:r w:rsidRPr="008F4940">
        <w:rPr>
          <w:szCs w:val="24"/>
        </w:rPr>
        <w:t>.</w:t>
      </w:r>
    </w:p>
    <w:p w:rsidR="00C850D3" w:rsidRDefault="00C850D3" w:rsidP="009B1DF2">
      <w:pPr>
        <w:rPr>
          <w:szCs w:val="24"/>
        </w:rPr>
      </w:pPr>
    </w:p>
    <w:p w:rsidR="00C850D3" w:rsidRDefault="00C850D3" w:rsidP="009B1DF2">
      <w:pPr>
        <w:rPr>
          <w:szCs w:val="24"/>
        </w:rPr>
      </w:pPr>
      <w:r>
        <w:rPr>
          <w:szCs w:val="24"/>
        </w:rPr>
        <w:t>154.</w:t>
      </w:r>
      <w:r>
        <w:rPr>
          <w:szCs w:val="24"/>
        </w:rPr>
        <w:tab/>
        <w:t xml:space="preserve">Министерство по </w:t>
      </w:r>
      <w:r w:rsidRPr="003A5FE1">
        <w:rPr>
          <w:szCs w:val="24"/>
        </w:rPr>
        <w:t>чрезвычайным ситуациям и обеспечению прав человека</w:t>
      </w:r>
      <w:r>
        <w:rPr>
          <w:szCs w:val="24"/>
        </w:rPr>
        <w:t xml:space="preserve"> (МЧСиПЧ) было создано в 2006 году и впервые в истории страны является ведущим государственным учреждением в системе исполнительной власти правительства, занимающимся поощрением прав человека.  Его официальный мандат (Правительственный вестник </w:t>
      </w:r>
      <w:r>
        <w:rPr>
          <w:i/>
          <w:szCs w:val="24"/>
          <w:lang w:val="en-US"/>
        </w:rPr>
        <w:t>Extraordinary</w:t>
      </w:r>
      <w:r>
        <w:rPr>
          <w:szCs w:val="24"/>
        </w:rPr>
        <w:t xml:space="preserve"> № 1482/9 от 29 января 2007 года, стр. </w:t>
      </w:r>
      <w:r>
        <w:rPr>
          <w:szCs w:val="24"/>
          <w:lang w:val="en-US"/>
        </w:rPr>
        <w:t>A</w:t>
      </w:r>
      <w:r>
        <w:rPr>
          <w:szCs w:val="24"/>
        </w:rPr>
        <w:t xml:space="preserve">33, </w:t>
      </w:r>
      <w:r>
        <w:rPr>
          <w:szCs w:val="24"/>
          <w:lang w:val="en-US"/>
        </w:rPr>
        <w:t>A</w:t>
      </w:r>
      <w:r>
        <w:rPr>
          <w:szCs w:val="24"/>
        </w:rPr>
        <w:t>34, опубликованный на основании пункта 1 а) статьи 44 Конституции) в отношении прав человека заключается в следующем:</w:t>
      </w:r>
    </w:p>
    <w:p w:rsidR="00C850D3" w:rsidRDefault="00C850D3" w:rsidP="009B1DF2">
      <w:pPr>
        <w:rPr>
          <w:szCs w:val="24"/>
        </w:rPr>
      </w:pPr>
    </w:p>
    <w:p w:rsidR="00C850D3" w:rsidRDefault="00C850D3" w:rsidP="009B1DF2">
      <w:pPr>
        <w:rPr>
          <w:szCs w:val="24"/>
        </w:rPr>
      </w:pPr>
      <w:r>
        <w:rPr>
          <w:szCs w:val="24"/>
        </w:rPr>
        <w:tab/>
      </w:r>
      <w:r>
        <w:rPr>
          <w:szCs w:val="24"/>
          <w:lang w:val="en-US"/>
        </w:rPr>
        <w:t>a</w:t>
      </w:r>
      <w:r>
        <w:rPr>
          <w:szCs w:val="24"/>
        </w:rPr>
        <w:t>)</w:t>
      </w:r>
      <w:r>
        <w:rPr>
          <w:szCs w:val="24"/>
        </w:rPr>
        <w:tab/>
        <w:t>надзор за деятельностью неправительственных организаций и добровольных учреждений социального обеспечения в связи с ликвидацией чрезвычайных ситуаций, оказанием помощи и поощрением прав человека;</w:t>
      </w:r>
    </w:p>
    <w:p w:rsidR="00C850D3" w:rsidRDefault="00C850D3" w:rsidP="009B1DF2">
      <w:pPr>
        <w:rPr>
          <w:szCs w:val="24"/>
        </w:rPr>
      </w:pPr>
    </w:p>
    <w:p w:rsidR="00C850D3" w:rsidRDefault="00C850D3" w:rsidP="009B1DF2">
      <w:pPr>
        <w:rPr>
          <w:szCs w:val="24"/>
        </w:rPr>
      </w:pPr>
      <w:r>
        <w:rPr>
          <w:szCs w:val="24"/>
        </w:rPr>
        <w:tab/>
      </w:r>
      <w:r>
        <w:rPr>
          <w:szCs w:val="24"/>
          <w:lang w:val="en-US"/>
        </w:rPr>
        <w:t>b</w:t>
      </w:r>
      <w:r>
        <w:rPr>
          <w:szCs w:val="24"/>
        </w:rPr>
        <w:t>)</w:t>
      </w:r>
      <w:r>
        <w:rPr>
          <w:szCs w:val="24"/>
        </w:rPr>
        <w:tab/>
        <w:t>содействие деятельности и оказание помощи неправительственным организациям и добровольным учреждениям социального обеспечения в области ликвидации последствий стихийных бедствий и прав человека;</w:t>
      </w:r>
    </w:p>
    <w:p w:rsidR="00C850D3" w:rsidRDefault="00C850D3" w:rsidP="009B1DF2">
      <w:pPr>
        <w:rPr>
          <w:szCs w:val="24"/>
        </w:rPr>
      </w:pPr>
    </w:p>
    <w:p w:rsidR="00C850D3" w:rsidRDefault="00C850D3" w:rsidP="009B1DF2">
      <w:pPr>
        <w:rPr>
          <w:szCs w:val="24"/>
        </w:rPr>
      </w:pPr>
      <w:r>
        <w:rPr>
          <w:szCs w:val="24"/>
        </w:rPr>
        <w:tab/>
      </w:r>
      <w:r>
        <w:rPr>
          <w:szCs w:val="24"/>
          <w:lang w:val="en-US"/>
        </w:rPr>
        <w:t>c</w:t>
      </w:r>
      <w:r w:rsidRPr="00290445">
        <w:rPr>
          <w:szCs w:val="24"/>
        </w:rPr>
        <w:t>)</w:t>
      </w:r>
      <w:r w:rsidRPr="00290445">
        <w:rPr>
          <w:szCs w:val="24"/>
        </w:rPr>
        <w:tab/>
      </w:r>
      <w:r>
        <w:rPr>
          <w:szCs w:val="24"/>
        </w:rPr>
        <w:t>поощрение</w:t>
      </w:r>
      <w:r w:rsidRPr="00290445">
        <w:rPr>
          <w:szCs w:val="24"/>
        </w:rPr>
        <w:t xml:space="preserve"> </w:t>
      </w:r>
      <w:r>
        <w:rPr>
          <w:szCs w:val="24"/>
        </w:rPr>
        <w:t>прав</w:t>
      </w:r>
      <w:r w:rsidRPr="00290445">
        <w:rPr>
          <w:szCs w:val="24"/>
        </w:rPr>
        <w:t xml:space="preserve"> </w:t>
      </w:r>
      <w:r>
        <w:rPr>
          <w:szCs w:val="24"/>
        </w:rPr>
        <w:t>человека</w:t>
      </w:r>
      <w:r w:rsidRPr="00290445">
        <w:rPr>
          <w:szCs w:val="24"/>
        </w:rPr>
        <w:t xml:space="preserve">;  </w:t>
      </w:r>
      <w:r>
        <w:rPr>
          <w:szCs w:val="24"/>
        </w:rPr>
        <w:t>и</w:t>
      </w:r>
    </w:p>
    <w:p w:rsidR="00C850D3" w:rsidRDefault="00C850D3" w:rsidP="009B1DF2">
      <w:pPr>
        <w:rPr>
          <w:szCs w:val="24"/>
        </w:rPr>
      </w:pPr>
    </w:p>
    <w:p w:rsidR="00C850D3" w:rsidRDefault="00C850D3" w:rsidP="009B1DF2">
      <w:pPr>
        <w:rPr>
          <w:szCs w:val="24"/>
        </w:rPr>
      </w:pPr>
      <w:r w:rsidRPr="00290445">
        <w:rPr>
          <w:szCs w:val="24"/>
        </w:rPr>
        <w:tab/>
      </w:r>
      <w:r>
        <w:rPr>
          <w:szCs w:val="24"/>
          <w:lang w:val="en-US"/>
        </w:rPr>
        <w:t>d</w:t>
      </w:r>
      <w:r>
        <w:rPr>
          <w:szCs w:val="24"/>
        </w:rPr>
        <w:t>)</w:t>
      </w:r>
      <w:r>
        <w:rPr>
          <w:szCs w:val="24"/>
        </w:rPr>
        <w:tab/>
        <w:t>координация работы с УВКПЧ и другими международными и региональными органами в области прав человека.</w:t>
      </w:r>
    </w:p>
    <w:p w:rsidR="00C850D3" w:rsidRDefault="00C850D3" w:rsidP="009B1DF2">
      <w:pPr>
        <w:rPr>
          <w:szCs w:val="24"/>
        </w:rPr>
      </w:pPr>
    </w:p>
    <w:p w:rsidR="00C850D3" w:rsidRDefault="00C850D3" w:rsidP="009B1DF2">
      <w:pPr>
        <w:rPr>
          <w:szCs w:val="24"/>
        </w:rPr>
      </w:pPr>
      <w:r>
        <w:rPr>
          <w:szCs w:val="24"/>
        </w:rPr>
        <w:t>155.</w:t>
      </w:r>
      <w:r>
        <w:rPr>
          <w:szCs w:val="24"/>
        </w:rPr>
        <w:tab/>
        <w:t>Из-за недостаточного укомплектования штатов на начальных этапах был создан специальный Отдел по правам человека, который планомерно оказывает поддержку созданию полноправного, постоянного управления по правам человека в Министерстве.  Некоторые направления деятельности Отдела до настоящего времени охватывали:</w:t>
      </w:r>
    </w:p>
    <w:p w:rsidR="00C850D3" w:rsidRDefault="00C850D3" w:rsidP="009B1DF2">
      <w:pPr>
        <w:rPr>
          <w:szCs w:val="24"/>
        </w:rPr>
      </w:pPr>
    </w:p>
    <w:p w:rsidR="00C850D3" w:rsidRDefault="00C850D3" w:rsidP="009B1DF2">
      <w:pPr>
        <w:rPr>
          <w:szCs w:val="24"/>
        </w:rPr>
      </w:pPr>
      <w:r>
        <w:rPr>
          <w:szCs w:val="24"/>
        </w:rPr>
        <w:tab/>
        <w:t>а)</w:t>
      </w:r>
      <w:r>
        <w:rPr>
          <w:szCs w:val="24"/>
        </w:rPr>
        <w:tab/>
        <w:t>поддержку развитию общих стратегических основ, разработке плана действий, программ и проектов деятельности Министерства в области прав человека;</w:t>
      </w:r>
    </w:p>
    <w:p w:rsidR="00C850D3" w:rsidRDefault="00C850D3" w:rsidP="009B1DF2">
      <w:pPr>
        <w:rPr>
          <w:szCs w:val="24"/>
        </w:rPr>
      </w:pPr>
    </w:p>
    <w:p w:rsidR="00C850D3" w:rsidRDefault="00C850D3" w:rsidP="009B1DF2">
      <w:pPr>
        <w:rPr>
          <w:szCs w:val="24"/>
        </w:rPr>
      </w:pPr>
      <w:r>
        <w:rPr>
          <w:szCs w:val="24"/>
        </w:rPr>
        <w:tab/>
        <w:t>b)</w:t>
      </w:r>
      <w:r>
        <w:rPr>
          <w:szCs w:val="24"/>
        </w:rPr>
        <w:tab/>
        <w:t>материальную, организационную и материально-техническую поддержку правозащитных механизмов, созданных Министерством или функционирующих при нем, включая описанные выше механизмы.</w:t>
      </w:r>
    </w:p>
    <w:p w:rsidR="00C850D3" w:rsidRDefault="00C850D3" w:rsidP="009B1DF2">
      <w:pPr>
        <w:rPr>
          <w:szCs w:val="24"/>
        </w:rPr>
      </w:pPr>
    </w:p>
    <w:p w:rsidR="00C850D3" w:rsidRDefault="00C850D3" w:rsidP="009B1DF2">
      <w:pPr>
        <w:rPr>
          <w:b/>
          <w:szCs w:val="24"/>
        </w:rPr>
      </w:pPr>
      <w:r>
        <w:rPr>
          <w:b/>
          <w:szCs w:val="24"/>
        </w:rPr>
        <w:t>Межведомственный комитет по правам человека (МВКПЧ)</w:t>
      </w:r>
    </w:p>
    <w:p w:rsidR="00C850D3" w:rsidRDefault="00C850D3" w:rsidP="009B1DF2">
      <w:pPr>
        <w:rPr>
          <w:b/>
          <w:szCs w:val="24"/>
        </w:rPr>
      </w:pPr>
    </w:p>
    <w:p w:rsidR="00D21451" w:rsidRDefault="00C850D3" w:rsidP="00D51E67">
      <w:r>
        <w:rPr>
          <w:szCs w:val="24"/>
        </w:rPr>
        <w:t>156.</w:t>
      </w:r>
      <w:r>
        <w:rPr>
          <w:szCs w:val="24"/>
        </w:rPr>
        <w:tab/>
        <w:t xml:space="preserve">МВКПЧ под председательством министра по </w:t>
      </w:r>
      <w:r w:rsidRPr="008F7547">
        <w:rPr>
          <w:szCs w:val="24"/>
        </w:rPr>
        <w:t>чрезвычайным ситуациям и обеспечению прав человека</w:t>
      </w:r>
      <w:r>
        <w:rPr>
          <w:szCs w:val="24"/>
        </w:rPr>
        <w:t xml:space="preserve"> состоит из высокопоставленных представителей министерств обороны, общественной безопасности, правоохранительных органов, Министерства иностранных дел, юстиции и судебных реформ, по конституционным делам и национальной интеграции, по</w:t>
      </w:r>
      <w:r w:rsidRPr="00553F63">
        <w:rPr>
          <w:b/>
          <w:szCs w:val="24"/>
        </w:rPr>
        <w:t xml:space="preserve"> </w:t>
      </w:r>
      <w:r w:rsidRPr="00553F63">
        <w:rPr>
          <w:szCs w:val="24"/>
        </w:rPr>
        <w:t>чрезвычайным ситуациям и обеспечению прав человека</w:t>
      </w:r>
      <w:r>
        <w:rPr>
          <w:szCs w:val="24"/>
        </w:rPr>
        <w:t>, Генеральной прокуроры и Секретариата по координации мирного процесса, Комиссии по правам человека, вооруженных сил, полиции и тюрем.</w:t>
      </w:r>
      <w:r w:rsidR="00D21451" w:rsidRPr="00D21451">
        <w:rPr>
          <w:szCs w:val="24"/>
        </w:rPr>
        <w:t xml:space="preserve">  </w:t>
      </w:r>
      <w:r w:rsidR="00D21451">
        <w:t>Кроме того, при необходимости, соответствующим отраслевым министерствам предлагается участвовать в совещаниях.  Основные функции Комитета заключаются в следующем:</w:t>
      </w:r>
    </w:p>
    <w:p w:rsidR="00D21451" w:rsidRDefault="00D21451" w:rsidP="00D51E67"/>
    <w:p w:rsidR="00D21451" w:rsidRDefault="00D21451" w:rsidP="00D51E67">
      <w:r>
        <w:tab/>
        <w:t>а)</w:t>
      </w:r>
      <w:r>
        <w:tab/>
        <w:t>давать директивные указания соответствующим правоохранительным органам по расследованию сообщений о нарушениях прав человека, которые получил Комитет, и получать доклады о результатах таких расследований;</w:t>
      </w:r>
    </w:p>
    <w:p w:rsidR="00D21451" w:rsidRDefault="00D21451" w:rsidP="00D51E67"/>
    <w:p w:rsidR="00D21451" w:rsidRDefault="00D21451" w:rsidP="00D51E67">
      <w:r>
        <w:tab/>
      </w:r>
      <w:r>
        <w:rPr>
          <w:lang w:val="en-US"/>
        </w:rPr>
        <w:t>b</w:t>
      </w:r>
      <w:r w:rsidRPr="0072779D">
        <w:t>)</w:t>
      </w:r>
      <w:r>
        <w:tab/>
        <w:t>давать директивные указания правоохранительным органам и другим государственным учреждениям по выполнению решений Комитета и сообщать о принятых мерах;</w:t>
      </w:r>
    </w:p>
    <w:p w:rsidR="00D21451" w:rsidRDefault="00D21451" w:rsidP="00D51E67"/>
    <w:p w:rsidR="00D21451" w:rsidRDefault="00D21451" w:rsidP="00D51E67">
      <w:r w:rsidRPr="0072779D">
        <w:tab/>
      </w:r>
      <w:r>
        <w:rPr>
          <w:lang w:val="en-US"/>
        </w:rPr>
        <w:t>c</w:t>
      </w:r>
      <w:r w:rsidRPr="0072779D">
        <w:t>)</w:t>
      </w:r>
      <w:r>
        <w:tab/>
        <w:t>начинать регулярные консультации в соответствующих случаях с КПЧ и организациями гражданского общества;</w:t>
      </w:r>
    </w:p>
    <w:p w:rsidR="00D21451" w:rsidRDefault="00D21451" w:rsidP="00D51E67"/>
    <w:p w:rsidR="00D21451" w:rsidRDefault="00D21451" w:rsidP="00D51E67">
      <w:r w:rsidRPr="0072779D">
        <w:tab/>
      </w:r>
      <w:r>
        <w:rPr>
          <w:lang w:val="en-US"/>
        </w:rPr>
        <w:t>d</w:t>
      </w:r>
      <w:r w:rsidRPr="0072779D">
        <w:t>)</w:t>
      </w:r>
      <w:r>
        <w:tab/>
        <w:t>давать рекомендации в отношении поощрения и защиты прав человека в Шри-Ланке и выполнять такие рекомендации через соответствующие государственные учреждения;</w:t>
      </w:r>
    </w:p>
    <w:p w:rsidR="00D21451" w:rsidRDefault="00D21451" w:rsidP="00D51E67"/>
    <w:p w:rsidR="00D21451" w:rsidRDefault="00D21451" w:rsidP="00D51E67">
      <w:r w:rsidRPr="0072779D">
        <w:tab/>
      </w:r>
      <w:r>
        <w:rPr>
          <w:lang w:val="en-US"/>
        </w:rPr>
        <w:t>e</w:t>
      </w:r>
      <w:r w:rsidRPr="00CB610C">
        <w:t>)</w:t>
      </w:r>
      <w:r>
        <w:tab/>
        <w:t>через профильные подкомитеты обсуждать и рекомендовать меры по основным вопросам, связанным с правами человека.  (Были созданы подкомитет по политике использования официальных языков и подкомитет по созданию базы данных, содержащей информацию о возможных случаях грубого нарушения прав человека (убийства, похищения, исчезновения).)</w:t>
      </w:r>
    </w:p>
    <w:p w:rsidR="00D21451" w:rsidRDefault="00D21451" w:rsidP="00D51E67"/>
    <w:p w:rsidR="00D21451" w:rsidRDefault="00D21451" w:rsidP="00D21451">
      <w:pPr>
        <w:keepNext/>
        <w:rPr>
          <w:b/>
        </w:rPr>
      </w:pPr>
      <w:r>
        <w:rPr>
          <w:b/>
        </w:rPr>
        <w:t>Консультативный орган при министре по обеспечению прав человека</w:t>
      </w:r>
    </w:p>
    <w:p w:rsidR="00D21451" w:rsidRDefault="00D21451" w:rsidP="00D51E67">
      <w:pPr>
        <w:rPr>
          <w:b/>
        </w:rPr>
      </w:pPr>
    </w:p>
    <w:p w:rsidR="00D21451" w:rsidRDefault="00D21451" w:rsidP="00D51E67">
      <w:r>
        <w:t>157.</w:t>
      </w:r>
      <w:r>
        <w:tab/>
        <w:t>Консультативный орган при министре по обеспечению прав человека, который состоит из представителей организаций гражданского общества и высокопоставленных государственных должностных лиц, был создан для предотвращения, ликвидации последствий и/или реагирования на заявленные нарушения прав человека.  Мандат органа включает следующие обязанности:</w:t>
      </w:r>
    </w:p>
    <w:p w:rsidR="00D21451" w:rsidRDefault="00D21451" w:rsidP="00D51E67"/>
    <w:p w:rsidR="00D21451" w:rsidRDefault="00D21451" w:rsidP="00D51E67">
      <w:r>
        <w:tab/>
        <w:t>а)</w:t>
      </w:r>
      <w:r w:rsidRPr="00CB610C">
        <w:tab/>
        <w:t xml:space="preserve">сообщать о </w:t>
      </w:r>
      <w:r>
        <w:t xml:space="preserve">совершенных </w:t>
      </w:r>
      <w:r w:rsidRPr="00CB610C">
        <w:t>нару</w:t>
      </w:r>
      <w:r>
        <w:t>шениях, возможных нарушениях или заявленных нарушениях прав человека с целью устранения таких нарушений и/или принятия мер по предотвращению подобных нарушений в будущем или совершаемых в настоящее время;</w:t>
      </w:r>
    </w:p>
    <w:p w:rsidR="00D21451" w:rsidRDefault="00D21451" w:rsidP="00D51E67"/>
    <w:p w:rsidR="00D21451" w:rsidRDefault="00D21451" w:rsidP="00D51E67">
      <w:r>
        <w:tab/>
      </w:r>
      <w:r>
        <w:rPr>
          <w:lang w:val="en-US"/>
        </w:rPr>
        <w:t>b</w:t>
      </w:r>
      <w:r w:rsidRPr="00147AFD">
        <w:t>)</w:t>
      </w:r>
      <w:r>
        <w:tab/>
        <w:t>помогать министерству в проверке упомянутых выше нарушений и в случае необходимости осуществлять с этой целью миссии по установлению фактов;</w:t>
      </w:r>
    </w:p>
    <w:p w:rsidR="00D21451" w:rsidRDefault="00D21451" w:rsidP="00D51E67"/>
    <w:p w:rsidR="00D21451" w:rsidRDefault="00D21451" w:rsidP="00D51E67">
      <w:r w:rsidRPr="00147AFD">
        <w:tab/>
      </w:r>
      <w:r>
        <w:rPr>
          <w:lang w:val="en-US"/>
        </w:rPr>
        <w:t>c</w:t>
      </w:r>
      <w:r w:rsidRPr="00147AFD">
        <w:t>)</w:t>
      </w:r>
      <w:r>
        <w:tab/>
        <w:t>посещать места лишения свободы, контролировать условия содержания лиц в местах лишения свободы и сообщать министру о принятых мерах;</w:t>
      </w:r>
    </w:p>
    <w:p w:rsidR="00D21451" w:rsidRDefault="00D21451" w:rsidP="00D51E67"/>
    <w:p w:rsidR="00D21451" w:rsidRDefault="00D21451" w:rsidP="00D51E67">
      <w:r w:rsidRPr="00147AFD">
        <w:tab/>
      </w:r>
      <w:r>
        <w:rPr>
          <w:lang w:val="en-US"/>
        </w:rPr>
        <w:t>d</w:t>
      </w:r>
      <w:r w:rsidRPr="00147AFD">
        <w:t>)</w:t>
      </w:r>
      <w:r>
        <w:tab/>
        <w:t>совершать поездки на места, где возникают гражданские беспорядки или возникает напряженность, содействовать устранению и ослаблению таких конфликтов, потенциальных конфликтов и рекомендовать меры, которые можно принять для ослабления остроты такого конфликта или напряженности;</w:t>
      </w:r>
    </w:p>
    <w:p w:rsidR="00D21451" w:rsidRDefault="00D21451" w:rsidP="00D51E67"/>
    <w:p w:rsidR="00D21451" w:rsidRDefault="00D21451" w:rsidP="00D51E67">
      <w:r w:rsidRPr="00147AFD">
        <w:tab/>
      </w:r>
      <w:r>
        <w:rPr>
          <w:lang w:val="en-US"/>
        </w:rPr>
        <w:t>e</w:t>
      </w:r>
      <w:r w:rsidRPr="00147AFD">
        <w:t>)</w:t>
      </w:r>
      <w:r>
        <w:tab/>
        <w:t>консультировать министра по любым законам, нормам, директивам, процедурам, административной практике и другим видам практики, которые необходимо осуществлять для защиты прав человека;</w:t>
      </w:r>
    </w:p>
    <w:p w:rsidR="00D21451" w:rsidRDefault="00D21451" w:rsidP="00D51E67"/>
    <w:p w:rsidR="00D21451" w:rsidRDefault="00D21451" w:rsidP="00D51E67">
      <w:r w:rsidRPr="00147AFD">
        <w:tab/>
      </w:r>
      <w:r>
        <w:rPr>
          <w:lang w:val="en-US"/>
        </w:rPr>
        <w:t>f</w:t>
      </w:r>
      <w:r w:rsidRPr="00147AFD">
        <w:t>)</w:t>
      </w:r>
      <w:r>
        <w:tab/>
        <w:t>консультировать министра по всем обязательствам, вытекающим из международных правозащитных договоров и документов, которые правительство обязано выполнять, и о мерах, которые могли бы приниматься для выполнения таких обязательств.</w:t>
      </w:r>
    </w:p>
    <w:p w:rsidR="00D21451" w:rsidRDefault="00D21451" w:rsidP="00D51E67"/>
    <w:p w:rsidR="00D21451" w:rsidRDefault="00D21451" w:rsidP="00D51E67">
      <w:pPr>
        <w:rPr>
          <w:b/>
        </w:rPr>
      </w:pPr>
      <w:r>
        <w:rPr>
          <w:b/>
        </w:rPr>
        <w:t>Координация гуманитарной помощи</w:t>
      </w:r>
    </w:p>
    <w:p w:rsidR="00D21451" w:rsidRDefault="00D21451" w:rsidP="00D51E67">
      <w:pPr>
        <w:rPr>
          <w:b/>
        </w:rPr>
      </w:pPr>
    </w:p>
    <w:p w:rsidR="00D21451" w:rsidRDefault="00D21451" w:rsidP="00D51E67">
      <w:r>
        <w:t>158.</w:t>
      </w:r>
      <w:r>
        <w:tab/>
        <w:t>Правительство Шри-Ланки оказывает гуманитарную помощь ВПЛ через соответствующие окружные секретариаты.  МЧСиПЧ дополняет усилия правительства путем координации помощи международных гуманитарных организаций, включая учреждения Организации Объединенных Наций и Международного комитета Красного Креста (МККК).</w:t>
      </w:r>
    </w:p>
    <w:p w:rsidR="00D21451" w:rsidRDefault="00D21451" w:rsidP="00D51E67">
      <w:pPr>
        <w:rPr>
          <w:b/>
        </w:rPr>
      </w:pPr>
      <w:r>
        <w:rPr>
          <w:b/>
        </w:rPr>
        <w:t>Национальные совещания по координации помощи ВПЛ</w:t>
      </w:r>
    </w:p>
    <w:p w:rsidR="00D21451" w:rsidRDefault="00D21451" w:rsidP="00D51E67">
      <w:pPr>
        <w:rPr>
          <w:b/>
        </w:rPr>
      </w:pPr>
    </w:p>
    <w:p w:rsidR="00D21451" w:rsidRDefault="00D21451" w:rsidP="00D51E67">
      <w:r>
        <w:t>159.</w:t>
      </w:r>
      <w:r>
        <w:tab/>
        <w:t>М</w:t>
      </w:r>
      <w:r w:rsidR="002B242D">
        <w:t>ЧС</w:t>
      </w:r>
      <w:r>
        <w:t>иПЧ проводят регулярные координационные совещания по оказанию помощи ВПЛ на национальном уровне, на которых председательствует министр по вопросам ликвидации последствий стихийных бедствий и обеспечению прав человека г</w:t>
      </w:r>
      <w:r>
        <w:noBreakHyphen/>
        <w:t>н Махинда Самаразингхе.  В таких совещаниях участвуют представители головных государственных министерств и ведомств, окружных секретариатов, вооруженных сил (армии, флота, военно-воздушных сил и полиции Шри-Ланки), учреждений Организации Объединенных Наций, МККК, МНПО и НПО.  Были рассмотрены или рассматриваются следующие основные вопросы:</w:t>
      </w:r>
    </w:p>
    <w:p w:rsidR="00D21451" w:rsidRDefault="00D21451" w:rsidP="00D51E67"/>
    <w:p w:rsidR="00D21451" w:rsidRDefault="00D21451" w:rsidP="00D51E67">
      <w:r>
        <w:tab/>
        <w:t>а)</w:t>
      </w:r>
      <w:r>
        <w:tab/>
        <w:t>согласование проблем/сдерживающих факторов, отмеченных государственными представителями, с министерством обороны (МО) и другими министерствами;</w:t>
      </w:r>
    </w:p>
    <w:p w:rsidR="00D21451" w:rsidRDefault="00D21451" w:rsidP="00D51E67"/>
    <w:p w:rsidR="00D21451" w:rsidRDefault="00D21451" w:rsidP="00D51E67">
      <w:r>
        <w:tab/>
      </w:r>
      <w:r>
        <w:rPr>
          <w:lang w:val="en-US"/>
        </w:rPr>
        <w:t>b</w:t>
      </w:r>
      <w:r w:rsidRPr="00CE0068">
        <w:t>)</w:t>
      </w:r>
      <w:r w:rsidRPr="00CE0068">
        <w:tab/>
        <w:t>содействие необходимому финансированию и оказанию помощи для ВПЛ путем уведомления о</w:t>
      </w:r>
      <w:r>
        <w:t>б</w:t>
      </w:r>
      <w:r w:rsidRPr="00CE0068">
        <w:t xml:space="preserve"> </w:t>
      </w:r>
      <w:r>
        <w:t xml:space="preserve">их </w:t>
      </w:r>
      <w:r w:rsidRPr="00CE0068">
        <w:t>потребностях Организации Объединенных Наций</w:t>
      </w:r>
      <w:r>
        <w:t>, НПО и доноров;</w:t>
      </w:r>
    </w:p>
    <w:p w:rsidR="00D21451" w:rsidRDefault="00D21451" w:rsidP="00D51E67"/>
    <w:p w:rsidR="00D21451" w:rsidRDefault="00D21451" w:rsidP="00D51E67">
      <w:r w:rsidRPr="00CE0068">
        <w:tab/>
      </w:r>
      <w:r>
        <w:rPr>
          <w:lang w:val="en-US"/>
        </w:rPr>
        <w:t>c</w:t>
      </w:r>
      <w:r w:rsidRPr="00CE0068">
        <w:t>)</w:t>
      </w:r>
      <w:r>
        <w:tab/>
        <w:t>предоставление доступа сотрудникам Организации Объединенных Наций и представителям МНПО в открытые и закрытые районы;</w:t>
      </w:r>
    </w:p>
    <w:p w:rsidR="00D21451" w:rsidRDefault="00D21451" w:rsidP="00D51E67"/>
    <w:p w:rsidR="00D21451" w:rsidRDefault="00D21451" w:rsidP="00D51E67">
      <w:r w:rsidRPr="00CE0068">
        <w:tab/>
      </w:r>
      <w:r>
        <w:rPr>
          <w:lang w:val="en-US"/>
        </w:rPr>
        <w:t>d</w:t>
      </w:r>
      <w:r w:rsidRPr="00CE0068">
        <w:t>)</w:t>
      </w:r>
      <w:r>
        <w:tab/>
        <w:t>согласование с Министерством обороны вопросов, связанных с иностранным персоналом МНПО;</w:t>
      </w:r>
    </w:p>
    <w:p w:rsidR="00D21451" w:rsidRDefault="00D21451" w:rsidP="00D51E67"/>
    <w:p w:rsidR="00D21451" w:rsidRDefault="00D21451" w:rsidP="00D51E67">
      <w:r w:rsidRPr="00CE0068">
        <w:tab/>
      </w:r>
      <w:r>
        <w:rPr>
          <w:lang w:val="en-US"/>
        </w:rPr>
        <w:t>e</w:t>
      </w:r>
      <w:r w:rsidRPr="00CE0068">
        <w:t>)</w:t>
      </w:r>
      <w:r>
        <w:tab/>
        <w:t>согласование запросов о таможенной очистк</w:t>
      </w:r>
      <w:r w:rsidR="002B242D">
        <w:t>е</w:t>
      </w:r>
      <w:r>
        <w:t xml:space="preserve"> ограничиваемых к ввозу товаров, в частности, таких как топливо, цемент, сталь и другие строительные материалы, необходимые для выполнения проектов помощи ВПЛ и проектов в области развития с Генеральным уполномоченным по вопросу основных услуг (ГУОУ), МО и Генштабом (ГШ);</w:t>
      </w:r>
    </w:p>
    <w:p w:rsidR="00D21451" w:rsidRDefault="00D21451" w:rsidP="00D51E67"/>
    <w:p w:rsidR="00D21451" w:rsidRDefault="00D21451" w:rsidP="00D51E67">
      <w:r w:rsidRPr="00CE0068">
        <w:tab/>
      </w:r>
      <w:r>
        <w:rPr>
          <w:lang w:val="en-US"/>
        </w:rPr>
        <w:t>f</w:t>
      </w:r>
      <w:r w:rsidRPr="00CE0068">
        <w:t>)</w:t>
      </w:r>
      <w:r>
        <w:tab/>
        <w:t>вопросы, возникающие в связи с регистрацией ВПЛ;</w:t>
      </w:r>
    </w:p>
    <w:p w:rsidR="00D21451" w:rsidRDefault="00D21451" w:rsidP="00D51E67"/>
    <w:p w:rsidR="00D21451" w:rsidRDefault="00D21451" w:rsidP="00D51E67">
      <w:r w:rsidRPr="00CE0068">
        <w:tab/>
      </w:r>
      <w:r>
        <w:rPr>
          <w:lang w:val="en-US"/>
        </w:rPr>
        <w:t>g</w:t>
      </w:r>
      <w:r w:rsidRPr="00CE0068">
        <w:t>)</w:t>
      </w:r>
      <w:r>
        <w:tab/>
        <w:t>обеспечение безопасности в лагерях ВПЛ;</w:t>
      </w:r>
    </w:p>
    <w:p w:rsidR="00D21451" w:rsidRDefault="00D21451" w:rsidP="00D51E67"/>
    <w:p w:rsidR="00D21451" w:rsidRDefault="00D21451" w:rsidP="00D51E67">
      <w:r w:rsidRPr="00CE0068">
        <w:tab/>
      </w:r>
      <w:r>
        <w:rPr>
          <w:lang w:val="en-US"/>
        </w:rPr>
        <w:t>h</w:t>
      </w:r>
      <w:r w:rsidRPr="00CE0068">
        <w:t>)</w:t>
      </w:r>
      <w:r>
        <w:tab/>
        <w:t>вопросы, возникающие в связи с переселением ВПЛ;</w:t>
      </w:r>
    </w:p>
    <w:p w:rsidR="00D21451" w:rsidRDefault="00D21451" w:rsidP="00D51E67"/>
    <w:p w:rsidR="00D21451" w:rsidRDefault="00D21451" w:rsidP="00D51E67">
      <w:r w:rsidRPr="00CE0068">
        <w:tab/>
      </w:r>
      <w:r>
        <w:rPr>
          <w:lang w:val="en-US"/>
        </w:rPr>
        <w:t>i</w:t>
      </w:r>
      <w:r w:rsidRPr="00CE0068">
        <w:t>)</w:t>
      </w:r>
      <w:r>
        <w:tab/>
        <w:t>расширение контактов между Организацией Объединенных Наций, МНПО и государственными представителями, Министерством по вопросам национального строительства и развития инфраструктуры плантаций в области основных услуг (например, поставки продовольствия, медикаментов, предметов помощи непродовольственного назначения и т.д.);</w:t>
      </w:r>
    </w:p>
    <w:p w:rsidR="00D21451" w:rsidRDefault="00D21451" w:rsidP="00D51E67"/>
    <w:p w:rsidR="00D21451" w:rsidRDefault="00D21451" w:rsidP="00D51E67">
      <w:r w:rsidRPr="00147AFD">
        <w:tab/>
      </w:r>
      <w:r>
        <w:rPr>
          <w:lang w:val="en-US"/>
        </w:rPr>
        <w:t>j</w:t>
      </w:r>
      <w:r w:rsidRPr="009F3639">
        <w:t>)</w:t>
      </w:r>
      <w:r w:rsidRPr="009F3639">
        <w:tab/>
        <w:t>меры по укреплению доверия и стабилизации в интересах ВПЛ, например защита и безопасность, источники существования, связь между гражданскими и военными властями и т.д.</w:t>
      </w:r>
    </w:p>
    <w:p w:rsidR="00D21451" w:rsidRDefault="00D21451" w:rsidP="00D51E67"/>
    <w:p w:rsidR="00D21451" w:rsidRDefault="00D21451" w:rsidP="00D51E67">
      <w:pPr>
        <w:rPr>
          <w:b/>
        </w:rPr>
      </w:pPr>
      <w:r>
        <w:rPr>
          <w:b/>
        </w:rPr>
        <w:t>Консультативный Комитет по гуманитарной помощи (ККГП)</w:t>
      </w:r>
    </w:p>
    <w:p w:rsidR="00D21451" w:rsidRDefault="00D21451" w:rsidP="00D51E67">
      <w:pPr>
        <w:rPr>
          <w:b/>
        </w:rPr>
      </w:pPr>
    </w:p>
    <w:p w:rsidR="00D21451" w:rsidRDefault="00D21451" w:rsidP="00D51E67">
      <w:r>
        <w:t>160.</w:t>
      </w:r>
      <w:r>
        <w:tab/>
        <w:t>В октябре 2006 года после встречи президента с послами стран-сопредседателей было принято решение, согласно которому председателем Консультативного комитета по гуманитарной помощи (ККГП)</w:t>
      </w:r>
      <w:r w:rsidR="002B242D">
        <w:t>,</w:t>
      </w:r>
      <w:r>
        <w:t xml:space="preserve"> который будет ежемесячно обсуждать вопросы, касающиеся гуманитарной помощи</w:t>
      </w:r>
      <w:r w:rsidR="002B242D">
        <w:t>,</w:t>
      </w:r>
      <w:r>
        <w:t xml:space="preserve"> станет министр по чрезвычайным ситуациям и обеспечению прав человека г</w:t>
      </w:r>
      <w:r>
        <w:noBreakHyphen/>
        <w:t>н Махинда Самаразингхе.</w:t>
      </w:r>
    </w:p>
    <w:p w:rsidR="00D21451" w:rsidRDefault="00D21451" w:rsidP="00D51E67"/>
    <w:p w:rsidR="00D21451" w:rsidRDefault="00D21451" w:rsidP="00D51E67">
      <w:r>
        <w:t>161.</w:t>
      </w:r>
      <w:r>
        <w:tab/>
        <w:t>ККГП занимается решением важных программных вопросов</w:t>
      </w:r>
      <w:r w:rsidR="002B242D">
        <w:t>,</w:t>
      </w:r>
      <w:r>
        <w:t xml:space="preserve"> и его состав ограничен.  В нем представлены секретари министерства обороны, иностранных дел, национального строительства и развития инфраструктуры плантаций, по вопросам переселения и оказания помощи.  В его заседаниях также участвуют советник президента г-н Базил Раджапаксе, Генеральный уполномоченный по вопросу основных услуг и Генеральный секретарь секретариата п</w:t>
      </w:r>
      <w:r w:rsidR="002B242D">
        <w:t>о координации мирного процесса.</w:t>
      </w:r>
    </w:p>
    <w:p w:rsidR="00D21451" w:rsidRDefault="00D21451" w:rsidP="00D51E67"/>
    <w:p w:rsidR="00D21451" w:rsidRDefault="00D21451" w:rsidP="00D51E67">
      <w:r>
        <w:t>162.</w:t>
      </w:r>
      <w:r>
        <w:tab/>
        <w:t>Международное сообщество представлено главой сопредседателей, Координатором-резидентом ООН по гуманитарным вопросам, представителем Верховного комиссара по делам беженцев Организации Объединенных Наций (ВКБООН), главой отделения Управления Организации Объединенных Наций по координации гуманитарных вопросов (УКГВ), главой бюро Отделения гуманитарной помощи Европейского сообщества (ОГП), главой делегации МККК и представителем консорциума гуманитарных учреждений.</w:t>
      </w:r>
    </w:p>
    <w:p w:rsidR="00D21451" w:rsidRDefault="00D21451" w:rsidP="00D51E67"/>
    <w:p w:rsidR="00D21451" w:rsidRDefault="00D21451" w:rsidP="00D51E67">
      <w:r>
        <w:t>163.</w:t>
      </w:r>
      <w:r>
        <w:tab/>
        <w:t>Под эгидой ККГП было образовано пять подкомитетов.  Сопредседателями этих подкомитетов явля</w:t>
      </w:r>
      <w:r w:rsidR="002B242D">
        <w:t>ю</w:t>
      </w:r>
      <w:r>
        <w:t>тся представитель правительства и представител</w:t>
      </w:r>
      <w:r w:rsidR="002B242D">
        <w:t>ь</w:t>
      </w:r>
      <w:r>
        <w:t xml:space="preserve"> одного из учреждений Организации Объединенных Наций.  Они занимаются следующими вопросами:</w:t>
      </w:r>
    </w:p>
    <w:p w:rsidR="00D21451" w:rsidRDefault="00D21451" w:rsidP="00D51E67"/>
    <w:p w:rsidR="00D21451" w:rsidRDefault="00D21451" w:rsidP="00D51E67">
      <w:r>
        <w:tab/>
      </w:r>
      <w:r>
        <w:rPr>
          <w:lang w:val="en-US"/>
        </w:rPr>
        <w:t>a</w:t>
      </w:r>
      <w:r>
        <w:t>)</w:t>
      </w:r>
      <w:r>
        <w:tab/>
        <w:t>материально-техническим обеспечением и оказанием основных услуг (сопредседатели:  Генеральный уполномоченный по вопросу основных услуг и представитель Всемирной продовольственной программы (ВПП));</w:t>
      </w:r>
    </w:p>
    <w:p w:rsidR="00D21451" w:rsidRDefault="00D21451" w:rsidP="00D51E67"/>
    <w:p w:rsidR="00D21451" w:rsidRDefault="00D21451" w:rsidP="00D51E67">
      <w:r>
        <w:tab/>
      </w:r>
      <w:r>
        <w:rPr>
          <w:lang w:val="en-US"/>
        </w:rPr>
        <w:t>b</w:t>
      </w:r>
      <w:r>
        <w:t>)</w:t>
      </w:r>
      <w:r>
        <w:tab/>
        <w:t xml:space="preserve">проблемами ВПЛ:  переселение и благополучие (сопредседатели:  </w:t>
      </w:r>
      <w:r w:rsidR="00D273FE">
        <w:t>представители М</w:t>
      </w:r>
      <w:r>
        <w:t>инистерства по вопросам переселения и оказания помощи и УВКБ ООН);</w:t>
      </w:r>
    </w:p>
    <w:p w:rsidR="00D21451" w:rsidRDefault="00D21451" w:rsidP="00D51E67"/>
    <w:p w:rsidR="00D21451" w:rsidRDefault="00D21451" w:rsidP="00D51E67">
      <w:r>
        <w:tab/>
      </w:r>
      <w:r>
        <w:rPr>
          <w:lang w:val="en-US"/>
        </w:rPr>
        <w:t>c</w:t>
      </w:r>
      <w:r>
        <w:t>)</w:t>
      </w:r>
      <w:r>
        <w:tab/>
        <w:t xml:space="preserve">источниками существования (сопредседатели:  представители </w:t>
      </w:r>
      <w:r w:rsidR="00D273FE">
        <w:t>М</w:t>
      </w:r>
      <w:r>
        <w:t>инистерства рыболовства и водных ресурсов и Международн</w:t>
      </w:r>
      <w:r w:rsidR="00D273FE">
        <w:t>ой</w:t>
      </w:r>
      <w:r>
        <w:t xml:space="preserve"> организаци</w:t>
      </w:r>
      <w:r w:rsidR="00D273FE">
        <w:t>и</w:t>
      </w:r>
      <w:r>
        <w:t xml:space="preserve"> труда);</w:t>
      </w:r>
    </w:p>
    <w:p w:rsidR="00D21451" w:rsidRDefault="00D21451" w:rsidP="00D51E67"/>
    <w:p w:rsidR="00D21451" w:rsidRDefault="00D21451" w:rsidP="00D51E67">
      <w:r>
        <w:tab/>
      </w:r>
      <w:r>
        <w:rPr>
          <w:lang w:val="en-US"/>
        </w:rPr>
        <w:t>d</w:t>
      </w:r>
      <w:r>
        <w:t>)</w:t>
      </w:r>
      <w:r>
        <w:tab/>
        <w:t>образованием (сопредседатели:  представител</w:t>
      </w:r>
      <w:r w:rsidR="00D273FE">
        <w:t>и</w:t>
      </w:r>
      <w:r>
        <w:t xml:space="preserve"> </w:t>
      </w:r>
      <w:r w:rsidR="00D273FE">
        <w:t>М</w:t>
      </w:r>
      <w:r>
        <w:t>инистерства образования и ЮНИСЕФ);</w:t>
      </w:r>
    </w:p>
    <w:p w:rsidR="00D21451" w:rsidRDefault="00D21451" w:rsidP="00D51E67"/>
    <w:p w:rsidR="00D21451" w:rsidRDefault="00D21451" w:rsidP="00D51E67">
      <w:r>
        <w:tab/>
      </w:r>
      <w:r>
        <w:rPr>
          <w:lang w:val="en-US"/>
        </w:rPr>
        <w:t>e</w:t>
      </w:r>
      <w:r>
        <w:t>)</w:t>
      </w:r>
      <w:r>
        <w:tab/>
        <w:t xml:space="preserve">здравоохранением (сопредседатели:  </w:t>
      </w:r>
      <w:r w:rsidR="00D273FE">
        <w:t>представители М</w:t>
      </w:r>
      <w:r>
        <w:t>инистерств</w:t>
      </w:r>
      <w:r w:rsidR="00D273FE">
        <w:t>а</w:t>
      </w:r>
      <w:r>
        <w:t xml:space="preserve"> здравоохранения и ВОЗ).</w:t>
      </w:r>
    </w:p>
    <w:p w:rsidR="00D21451" w:rsidRDefault="00D21451" w:rsidP="00D51E67"/>
    <w:p w:rsidR="00D21451" w:rsidRDefault="00D21451" w:rsidP="00D51E67">
      <w:r>
        <w:t>164.</w:t>
      </w:r>
      <w:r>
        <w:tab/>
        <w:t>Подкомитеты собираются на регулярные заседания, обсуждают и решают все оперативные вопросы, которые подпадают под их соответствующую компетенцию, и представляют ежемесячные доклады ККГП, содержащие основные области, на которые ККГП необходимо обратить внимание, а также любые вопросы, которые не могут быть решены соответствующим подкомитетом.</w:t>
      </w:r>
    </w:p>
    <w:p w:rsidR="00D21451" w:rsidRDefault="00D21451" w:rsidP="00D51E67"/>
    <w:p w:rsidR="00D21451" w:rsidRDefault="00D21451" w:rsidP="00D51E67">
      <w:r>
        <w:t>165.</w:t>
      </w:r>
      <w:r>
        <w:tab/>
        <w:t xml:space="preserve">ККГП играет позитивную роль в обеспечении доступа к гуманитарной помощи </w:t>
      </w:r>
      <w:r w:rsidR="00D273FE">
        <w:t>В</w:t>
      </w:r>
      <w:r>
        <w:t>ПЛ и в ее оказании на севере и востоке Шри-Ланки.  Он является форумом, где принимаются и реализуются важные решения, поскольку в его совещаниях принимают участие все соответствующие заинтересованные стороны.  Кроме того, подкомитеты, созданные под эгидой ККГ</w:t>
      </w:r>
      <w:r w:rsidR="00D273FE">
        <w:t>П</w:t>
      </w:r>
      <w:r>
        <w:t>, обеспечивают проведение широких консультаций со специализированными учреждениями.</w:t>
      </w:r>
    </w:p>
    <w:p w:rsidR="00D21451" w:rsidRDefault="00D21451" w:rsidP="00D51E67"/>
    <w:p w:rsidR="00D21451" w:rsidRDefault="00D21451" w:rsidP="00D51E67">
      <w:r>
        <w:t>166.</w:t>
      </w:r>
      <w:r>
        <w:tab/>
        <w:t>Хотя Национальное координационное совещание по проблемам ВПЛ и Консультативный комитет по гуманитарной помощи концентрируют внимание на предоставлении помощи перемещенным в последнее время лицам, оба эти органа используются в качестве форумов для продвижения проектов, связанных с ликвидацией последствий цунами, и долгосрочных проектов развития.</w:t>
      </w:r>
    </w:p>
    <w:p w:rsidR="00D21451" w:rsidRDefault="00D21451" w:rsidP="00D51E67"/>
    <w:p w:rsidR="00D21451" w:rsidRDefault="00D21451" w:rsidP="00927C6A">
      <w:pPr>
        <w:rPr>
          <w:b/>
        </w:rPr>
      </w:pPr>
      <w:r>
        <w:rPr>
          <w:b/>
        </w:rPr>
        <w:t>Принципы деятельности всех заинтересованных сторон, участвующих</w:t>
      </w:r>
      <w:r w:rsidR="00927C6A">
        <w:rPr>
          <w:b/>
        </w:rPr>
        <w:t xml:space="preserve"> </w:t>
      </w:r>
      <w:r>
        <w:rPr>
          <w:b/>
        </w:rPr>
        <w:t>в гуманитарной работе и работе в области развития в Шри-Ланке</w:t>
      </w:r>
      <w:r w:rsidR="00927C6A">
        <w:rPr>
          <w:b/>
        </w:rPr>
        <w:t xml:space="preserve"> </w:t>
      </w:r>
      <w:r>
        <w:rPr>
          <w:b/>
        </w:rPr>
        <w:t>(подкомитет, созданный под эгидой ККГП)</w:t>
      </w:r>
    </w:p>
    <w:p w:rsidR="00D21451" w:rsidRDefault="00D21451" w:rsidP="00927C6A">
      <w:pPr>
        <w:rPr>
          <w:b/>
        </w:rPr>
      </w:pPr>
    </w:p>
    <w:p w:rsidR="00D21451" w:rsidRDefault="00D21451" w:rsidP="00D51E67">
      <w:r>
        <w:t>167.</w:t>
      </w:r>
      <w:r>
        <w:tab/>
        <w:t xml:space="preserve">Подкомитет, созданный под эгидой ККГП и состоящий из представителей правительства, доноров, Организации Объединенных Наций и МНПО, собрался на свое совещание с целью согласовать и наметить свой круг ведения  </w:t>
      </w:r>
      <w:r w:rsidRPr="00B410DA">
        <w:t>[</w:t>
      </w:r>
      <w:r>
        <w:t>выявить охват и заложить основы</w:t>
      </w:r>
      <w:r w:rsidRPr="00B410DA">
        <w:t>]</w:t>
      </w:r>
      <w:r>
        <w:t xml:space="preserve"> с целью разработать принципы деятельности для всех заинтересованных сторон, участвующих в гуманитарной работе и работе в области развития в Шри-Ланке.  В настоящее время готовится проект принципов деятельности.</w:t>
      </w:r>
    </w:p>
    <w:p w:rsidR="00D21451" w:rsidRDefault="00D21451" w:rsidP="00D51E67"/>
    <w:p w:rsidR="00D21451" w:rsidRDefault="00D21451" w:rsidP="00927C6A">
      <w:pPr>
        <w:rPr>
          <w:b/>
        </w:rPr>
      </w:pPr>
      <w:r w:rsidRPr="00B410DA">
        <w:rPr>
          <w:b/>
        </w:rPr>
        <w:t>Руководящая</w:t>
      </w:r>
      <w:r>
        <w:rPr>
          <w:b/>
        </w:rPr>
        <w:t xml:space="preserve"> группа и шесть подкомитетов по подготовке проекта новой Хартии прав человека для Шри-Ланки (Комитет и подкомитеты, созданные при Межведомственн</w:t>
      </w:r>
      <w:r w:rsidR="00927C6A">
        <w:rPr>
          <w:b/>
        </w:rPr>
        <w:t>ом комитете по правам человека)</w:t>
      </w:r>
    </w:p>
    <w:p w:rsidR="00D21451" w:rsidRDefault="00D21451" w:rsidP="00927C6A">
      <w:pPr>
        <w:rPr>
          <w:b/>
        </w:rPr>
      </w:pPr>
    </w:p>
    <w:p w:rsidR="00D21451" w:rsidRDefault="00D21451" w:rsidP="00D51E67">
      <w:r>
        <w:t>168.</w:t>
      </w:r>
      <w:r>
        <w:tab/>
        <w:t xml:space="preserve">В соответствии со своим предвыборным обещанием, данным </w:t>
      </w:r>
      <w:r w:rsidR="00927C6A">
        <w:t>П</w:t>
      </w:r>
      <w:r>
        <w:t xml:space="preserve">резидентом, Межведомственный комитет по правам человека назначил комитет экспертов, представляющих как правительство, так и гражданское общество, для подготовки проекта новой конституционной </w:t>
      </w:r>
      <w:r w:rsidR="00927C6A">
        <w:t>Х</w:t>
      </w:r>
      <w:r>
        <w:t>артии по правам человека для Шри-Ланки.</w:t>
      </w:r>
    </w:p>
    <w:p w:rsidR="00D21451" w:rsidRDefault="00D21451" w:rsidP="00D51E67"/>
    <w:p w:rsidR="00D21451" w:rsidRDefault="00D21451" w:rsidP="00D51E67">
      <w:r>
        <w:t>169.</w:t>
      </w:r>
      <w:r>
        <w:tab/>
        <w:t xml:space="preserve">Комитет экспертов провел большое количество заседаний для обсуждения ключевых правозащитных механизмов, которые должны стать частью конституционной основы.  Для подготовки конкретных положений </w:t>
      </w:r>
      <w:r w:rsidR="00927C6A">
        <w:t>Х</w:t>
      </w:r>
      <w:r>
        <w:t>артии и привлечения максимального количества экспертов группа создала шесть следующих подкомитетов:</w:t>
      </w:r>
    </w:p>
    <w:p w:rsidR="00D21451" w:rsidRDefault="00D21451" w:rsidP="00D51E67"/>
    <w:p w:rsidR="00D21451" w:rsidRDefault="00D21451" w:rsidP="00D51E67">
      <w:r>
        <w:tab/>
      </w:r>
      <w:r>
        <w:rPr>
          <w:lang w:val="en-US"/>
        </w:rPr>
        <w:t>a</w:t>
      </w:r>
      <w:r>
        <w:t>)</w:t>
      </w:r>
      <w:r>
        <w:tab/>
        <w:t>по гражданским и политическим правам;</w:t>
      </w:r>
    </w:p>
    <w:p w:rsidR="00D21451" w:rsidRDefault="00D21451" w:rsidP="00D51E67"/>
    <w:p w:rsidR="00D21451" w:rsidRDefault="00D21451" w:rsidP="00D51E67">
      <w:r>
        <w:tab/>
      </w:r>
      <w:r>
        <w:rPr>
          <w:lang w:val="en-US"/>
        </w:rPr>
        <w:t>b</w:t>
      </w:r>
      <w:r>
        <w:t>)</w:t>
      </w:r>
      <w:r>
        <w:tab/>
        <w:t>по экономическим, социальным, культурным и экологическим правам;</w:t>
      </w:r>
    </w:p>
    <w:p w:rsidR="00D21451" w:rsidRDefault="00D21451" w:rsidP="00D51E67"/>
    <w:p w:rsidR="00D21451" w:rsidRDefault="00D21451" w:rsidP="00D51E67">
      <w:r>
        <w:tab/>
      </w:r>
      <w:r>
        <w:rPr>
          <w:lang w:val="en-US"/>
        </w:rPr>
        <w:t>c</w:t>
      </w:r>
      <w:r>
        <w:t>)</w:t>
      </w:r>
      <w:r>
        <w:tab/>
        <w:t>по делам женщин, детей и социально неблагополучных/уязвимых групп;</w:t>
      </w:r>
    </w:p>
    <w:p w:rsidR="00D21451" w:rsidRDefault="00D21451" w:rsidP="00D51E67"/>
    <w:p w:rsidR="00D21451" w:rsidRDefault="00D21451" w:rsidP="00D51E67">
      <w:r>
        <w:tab/>
      </w:r>
      <w:r>
        <w:rPr>
          <w:lang w:val="en-US"/>
        </w:rPr>
        <w:t>d</w:t>
      </w:r>
      <w:r>
        <w:t>)</w:t>
      </w:r>
      <w:r>
        <w:tab/>
        <w:t>по уголовному правосудию;</w:t>
      </w:r>
    </w:p>
    <w:p w:rsidR="00D21451" w:rsidRDefault="00D21451" w:rsidP="00D51E67"/>
    <w:p w:rsidR="00D21451" w:rsidRDefault="00D21451" w:rsidP="00D51E67">
      <w:r>
        <w:tab/>
      </w:r>
      <w:r>
        <w:rPr>
          <w:lang w:val="en-US"/>
        </w:rPr>
        <w:t>e</w:t>
      </w:r>
      <w:r>
        <w:t>)</w:t>
      </w:r>
      <w:r>
        <w:tab/>
        <w:t>по коллективным правам;</w:t>
      </w:r>
    </w:p>
    <w:p w:rsidR="00D21451" w:rsidRDefault="00D21451" w:rsidP="00D51E67"/>
    <w:p w:rsidR="00D21451" w:rsidRDefault="00D21451" w:rsidP="00D51E67">
      <w:r>
        <w:tab/>
      </w:r>
      <w:r>
        <w:rPr>
          <w:lang w:val="en-US"/>
        </w:rPr>
        <w:t>f</w:t>
      </w:r>
      <w:r>
        <w:t>)</w:t>
      </w:r>
      <w:r>
        <w:tab/>
        <w:t>по правоприменению.</w:t>
      </w:r>
    </w:p>
    <w:p w:rsidR="00D21451" w:rsidRDefault="00D21451" w:rsidP="00D51E67"/>
    <w:p w:rsidR="00D21451" w:rsidRDefault="00D21451" w:rsidP="00D51E67">
      <w:r>
        <w:t>170.</w:t>
      </w:r>
      <w:r>
        <w:tab/>
        <w:t xml:space="preserve">В ходе национального процесса консультаций для выражения окончательной воли народа Шри-Ланки </w:t>
      </w:r>
      <w:r w:rsidR="00CE5854">
        <w:t>М</w:t>
      </w:r>
      <w:r>
        <w:t xml:space="preserve">инистерство по чрезвычайным ситуациям и обеспечению прав человека и </w:t>
      </w:r>
      <w:r w:rsidR="00CE5854">
        <w:t>М</w:t>
      </w:r>
      <w:r>
        <w:t xml:space="preserve">инистерство по конституционным вопросам и национальной интеграции приняли участие в процессе национальных консультаций по подготовке </w:t>
      </w:r>
      <w:r w:rsidR="00CE5854">
        <w:t>Х</w:t>
      </w:r>
      <w:r>
        <w:t xml:space="preserve">артии.  Как только будет окончательно подготовлен ее проект, в газетах будет опубликовано объявление на всех трех официальных языках, призывающее общественность принять в нем участие.  Будут также проведены по всей стране рабочие совещания для информирования населения о предлагаемой </w:t>
      </w:r>
      <w:r w:rsidR="00CE5854">
        <w:t>Х</w:t>
      </w:r>
      <w:r>
        <w:t>артии, а также подготовлен проект, который отражает волю, чаяния и помыслы народа.</w:t>
      </w:r>
    </w:p>
    <w:p w:rsidR="00D21451" w:rsidRDefault="00D21451" w:rsidP="00D51E67"/>
    <w:p w:rsidR="00D21451" w:rsidRDefault="00D21451" w:rsidP="00CE5854">
      <w:pPr>
        <w:rPr>
          <w:b/>
        </w:rPr>
      </w:pPr>
      <w:r>
        <w:rPr>
          <w:b/>
        </w:rPr>
        <w:t>Рабочая группа по изучению выполнения рекомендаций Специального докладчика по вопросу о свободе религии или убеждений (РГ, созданная в составе МКПЧ)</w:t>
      </w:r>
    </w:p>
    <w:p w:rsidR="00D21451" w:rsidRDefault="00D21451" w:rsidP="00CE5854">
      <w:pPr>
        <w:rPr>
          <w:b/>
        </w:rPr>
      </w:pPr>
    </w:p>
    <w:p w:rsidR="00E35F5A" w:rsidRDefault="00D21451">
      <w:r>
        <w:t>171.</w:t>
      </w:r>
      <w:r>
        <w:tab/>
        <w:t>Для изучения рекомендаций, изложенных в докладе Специального докладчика по вопросу о свободе религии или убеждений Асмы Джахангира (</w:t>
      </w:r>
      <w:r>
        <w:rPr>
          <w:lang w:val="en-US"/>
        </w:rPr>
        <w:t>E</w:t>
      </w:r>
      <w:r w:rsidRPr="003447E5">
        <w:t>/</w:t>
      </w:r>
      <w:r>
        <w:rPr>
          <w:lang w:val="en-US"/>
        </w:rPr>
        <w:t>CN</w:t>
      </w:r>
      <w:r w:rsidRPr="003447E5">
        <w:t>.4/2006/5/</w:t>
      </w:r>
      <w:r>
        <w:rPr>
          <w:lang w:val="en-US"/>
        </w:rPr>
        <w:t>Add</w:t>
      </w:r>
      <w:r w:rsidRPr="003447E5">
        <w:t>.3</w:t>
      </w:r>
      <w:r>
        <w:t>) в составе Межведомственного комитета по правам человека была создана рабочая группа.  Рабочая группа несколько раз собиралась на свои совещания и сформулировала конкретные основные рекомендации.</w:t>
      </w:r>
      <w:r w:rsidR="00E35F5A">
        <w:t xml:space="preserve">  В настоящее время она завершает свои обсуждения и сообщит о выводах/рекомендациях в</w:t>
      </w:r>
      <w:r w:rsidR="00E35F5A">
        <w:rPr>
          <w:lang w:val="en-US"/>
        </w:rPr>
        <w:t> </w:t>
      </w:r>
      <w:r w:rsidR="00E35F5A">
        <w:t>виде доклада.</w:t>
      </w:r>
    </w:p>
    <w:p w:rsidR="00E35F5A" w:rsidRDefault="00E35F5A"/>
    <w:p w:rsidR="00E35F5A" w:rsidRDefault="00E35F5A">
      <w:r>
        <w:t>172.</w:t>
      </w:r>
      <w:r>
        <w:tab/>
        <w:t>Приоритетные области:</w:t>
      </w:r>
    </w:p>
    <w:p w:rsidR="00E35F5A" w:rsidRDefault="00E35F5A"/>
    <w:p w:rsidR="00E35F5A" w:rsidRDefault="00E35F5A">
      <w:r>
        <w:tab/>
        <w:t>а)</w:t>
      </w:r>
      <w:r>
        <w:tab/>
        <w:t>Укрепление партнерских связей и совместных программ с Организацией Объединенных Наций и другими учреждениями-донорами, МНПО и организациями общинного уровня, участвующими в правозащитной деятельности и ликвидации последствий стихийных бедствий.  Это включает подготовку проекта предложений, МОВ и докладов о достигнутом прогрессе/окончательных докладов о сотрудничестве между министерством и донорами/учреждениями.</w:t>
      </w:r>
    </w:p>
    <w:p w:rsidR="00E35F5A" w:rsidRDefault="00E35F5A"/>
    <w:p w:rsidR="00E35F5A" w:rsidRDefault="00E35F5A">
      <w:r>
        <w:tab/>
      </w:r>
      <w:r>
        <w:rPr>
          <w:lang w:val="en-US"/>
        </w:rPr>
        <w:t>b</w:t>
      </w:r>
      <w:r>
        <w:t>)</w:t>
      </w:r>
      <w:r>
        <w:tab/>
        <w:t>Проведение фундаментальных исследований и предоставление рекомендаций по основным направлениям деятельности, включая реформу законодательства (пересмотр законопроектов), планирование брифингов и т.д.).</w:t>
      </w:r>
    </w:p>
    <w:p w:rsidR="00E35F5A" w:rsidRDefault="00E35F5A"/>
    <w:p w:rsidR="00E35F5A" w:rsidRDefault="00E35F5A">
      <w:r>
        <w:tab/>
      </w:r>
      <w:r>
        <w:rPr>
          <w:lang w:val="en-US"/>
        </w:rPr>
        <w:t>c</w:t>
      </w:r>
      <w:r>
        <w:t>)</w:t>
      </w:r>
      <w:r>
        <w:tab/>
        <w:t>Координация и оптимизация сотрудничества ПРООН с министерством по обеспечению прав человека.  Сюда относятся оптимизация сотрудничества между ПРООН и министерством в рамках зонтичного предложения об "укреплении прав человека в период восстановления после цунами".</w:t>
      </w:r>
    </w:p>
    <w:p w:rsidR="00E35F5A" w:rsidRDefault="00E35F5A"/>
    <w:p w:rsidR="00E35F5A" w:rsidRDefault="00E35F5A">
      <w:r>
        <w:tab/>
      </w:r>
      <w:r>
        <w:rPr>
          <w:lang w:val="en-US"/>
        </w:rPr>
        <w:t>d</w:t>
      </w:r>
      <w:r>
        <w:t>)</w:t>
      </w:r>
      <w:r>
        <w:tab/>
        <w:t>Обеспечение развития потенциала сотрудников министерства по соответствующей правозащитной тематике и подходам, основанным на правах человека (ПОПЧ), в интересах восстановления и развития с целью создания более благоприятных условий для учета прав и подходов, основанных на правах человека в работе министерства.</w:t>
      </w:r>
    </w:p>
    <w:p w:rsidR="00E35F5A" w:rsidRDefault="00E35F5A"/>
    <w:p w:rsidR="00E35F5A" w:rsidRDefault="00E35F5A">
      <w:r>
        <w:tab/>
      </w:r>
      <w:r>
        <w:rPr>
          <w:lang w:val="en-US"/>
        </w:rPr>
        <w:t>e</w:t>
      </w:r>
      <w:r>
        <w:t>)</w:t>
      </w:r>
      <w:r>
        <w:tab/>
        <w:t>Работа в сотрудничестве с другими государственными учреждениями и ведомствами для выявления и реализации обязательств по международным договорам, включая оказание поддержки рабочей группе в отношении рекомендаций договорных органов.</w:t>
      </w:r>
    </w:p>
    <w:p w:rsidR="00E35F5A" w:rsidRDefault="00E35F5A"/>
    <w:p w:rsidR="00E35F5A" w:rsidRDefault="00E35F5A">
      <w:r>
        <w:tab/>
      </w:r>
      <w:r>
        <w:rPr>
          <w:lang w:val="en-US"/>
        </w:rPr>
        <w:t>f</w:t>
      </w:r>
      <w:r>
        <w:t>)</w:t>
      </w:r>
      <w:r>
        <w:tab/>
        <w:t>Предоставление рекомендаций в отношении жалоб и сообщений граждан, полученных от учреждений Организации Объединенных Наций, МНПО, доноров и организаций общинного уровня по конкретным правозащитным вопросам и ответы на них.</w:t>
      </w:r>
    </w:p>
    <w:p w:rsidR="00E35F5A" w:rsidRDefault="00E35F5A"/>
    <w:p w:rsidR="00E35F5A" w:rsidRDefault="00E35F5A">
      <w:r>
        <w:tab/>
      </w:r>
      <w:r>
        <w:rPr>
          <w:lang w:val="en-US"/>
        </w:rPr>
        <w:t>g</w:t>
      </w:r>
      <w:r>
        <w:t>)</w:t>
      </w:r>
      <w:r>
        <w:tab/>
        <w:t>Направление посланий и сообщений по правам человека министру и министерству, включая общественную информацию.</w:t>
      </w:r>
    </w:p>
    <w:p w:rsidR="00E35F5A" w:rsidRDefault="00E35F5A"/>
    <w:p w:rsidR="00E35F5A" w:rsidRDefault="00E35F5A">
      <w:r>
        <w:tab/>
      </w:r>
      <w:r>
        <w:rPr>
          <w:lang w:val="en-US"/>
        </w:rPr>
        <w:t>h</w:t>
      </w:r>
      <w:r>
        <w:t>)</w:t>
      </w:r>
      <w:r>
        <w:tab/>
        <w:t>Проведение исследований и координация деятельности специальных парламентских комитетов, а именно комитета по техногенным катастрофам и возможного специального комитета по пересмотру закона о создании соответствующего КПЧ и конституционной юрисдикции суда в соответствии с главой </w:t>
      </w:r>
      <w:r>
        <w:rPr>
          <w:lang w:val="en-US"/>
        </w:rPr>
        <w:t>XVI</w:t>
      </w:r>
      <w:r>
        <w:t xml:space="preserve"> Конституции, особенно рассмотрение обзора Верховным судом вступивших в силу законов.</w:t>
      </w:r>
    </w:p>
    <w:p w:rsidR="00E35F5A" w:rsidRDefault="00E35F5A"/>
    <w:p w:rsidR="00E35F5A" w:rsidRDefault="00E35F5A">
      <w:r>
        <w:t>173.</w:t>
      </w:r>
      <w:r>
        <w:tab/>
        <w:t>Кроме продолжения этой работы в 2008 году министерство попытается впервые разработать комплексную основу для поощрения и защиты прав человека в стране в период 2009</w:t>
      </w:r>
      <w:r>
        <w:noBreakHyphen/>
        <w:t>2013 годов.  Это будет проделано в рамках программы помощи, которая обсуждается в настоящее время с ПРООН и УВКПЧ на основе их опыта.  Одной из главных целей предусматриваемого технического сотрудничества является разработка национального плана действий в области прав человека с учетом Венской декларации и Программы действий 1993 года.</w:t>
      </w:r>
    </w:p>
    <w:p w:rsidR="00E35F5A" w:rsidRDefault="00E35F5A"/>
    <w:p w:rsidR="00E35F5A" w:rsidRDefault="00E35F5A">
      <w:r>
        <w:t>174.</w:t>
      </w:r>
      <w:r>
        <w:tab/>
        <w:t>Предполагается, что национальный план действий (и процесс его подготовки):</w:t>
      </w:r>
    </w:p>
    <w:p w:rsidR="00E35F5A" w:rsidRDefault="00E35F5A"/>
    <w:p w:rsidR="00E35F5A" w:rsidRDefault="00E35F5A">
      <w:r>
        <w:tab/>
        <w:t>а)</w:t>
      </w:r>
      <w:r>
        <w:tab/>
        <w:t>позволит правительству оценить правозащитные потребности Шри-Ланки, что даст возможность обеспечить широкое понимание и разработать стратегию поощрения прав человека;</w:t>
      </w:r>
    </w:p>
    <w:p w:rsidR="00E35F5A" w:rsidRDefault="00E35F5A"/>
    <w:p w:rsidR="00E35F5A" w:rsidRDefault="00E35F5A">
      <w:r>
        <w:tab/>
      </w:r>
      <w:r>
        <w:rPr>
          <w:lang w:val="en-US"/>
        </w:rPr>
        <w:t>b</w:t>
      </w:r>
      <w:r>
        <w:t>)</w:t>
      </w:r>
      <w:r>
        <w:tab/>
        <w:t>установить реалистичные цели и целевые показатели для поощрения и защиты прав человека;</w:t>
      </w:r>
    </w:p>
    <w:p w:rsidR="00E35F5A" w:rsidRDefault="00E35F5A"/>
    <w:p w:rsidR="00E35F5A" w:rsidRDefault="00E35F5A">
      <w:r>
        <w:tab/>
      </w:r>
      <w:r>
        <w:rPr>
          <w:lang w:val="en-US"/>
        </w:rPr>
        <w:t>c</w:t>
      </w:r>
      <w:r>
        <w:t>)</w:t>
      </w:r>
      <w:r>
        <w:tab/>
        <w:t>укрепить систему защиты прав человека в Шри</w:t>
      </w:r>
      <w:r>
        <w:noBreakHyphen/>
        <w:t>Ланке путем увеличения потенциала национальных организаций, занимающихся правозащитной деятельностью, для устранения проблем в области прав человека;</w:t>
      </w:r>
    </w:p>
    <w:p w:rsidR="00E35F5A" w:rsidRDefault="00E35F5A"/>
    <w:p w:rsidR="00E35F5A" w:rsidRDefault="00E35F5A">
      <w:r>
        <w:tab/>
      </w:r>
      <w:r>
        <w:rPr>
          <w:lang w:val="en-US"/>
        </w:rPr>
        <w:t>d</w:t>
      </w:r>
      <w:r>
        <w:t>)</w:t>
      </w:r>
      <w:r>
        <w:tab/>
        <w:t>поддерживать и развивать устойчивый мир в стране путем укрепления организаций, которые позволяют людям направлять свое недовольство в мирное русло и тем самым снижать опасность социальной напряженности;</w:t>
      </w:r>
    </w:p>
    <w:p w:rsidR="00E35F5A" w:rsidRDefault="00E35F5A"/>
    <w:p w:rsidR="00E35F5A" w:rsidRDefault="00E35F5A">
      <w:r>
        <w:tab/>
      </w:r>
      <w:r>
        <w:rPr>
          <w:lang w:val="en-US"/>
        </w:rPr>
        <w:t>e</w:t>
      </w:r>
      <w:r>
        <w:t>)</w:t>
      </w:r>
      <w:r>
        <w:tab/>
        <w:t>укреплять защиту экономических, социальных и культурных прав, что ослабит тревогу меньшинств и уязвимых групп;</w:t>
      </w:r>
    </w:p>
    <w:p w:rsidR="00E35F5A" w:rsidRDefault="00E35F5A"/>
    <w:p w:rsidR="00E35F5A" w:rsidRDefault="00E35F5A">
      <w:r>
        <w:tab/>
      </w:r>
      <w:r>
        <w:rPr>
          <w:lang w:val="en-US"/>
        </w:rPr>
        <w:t>f</w:t>
      </w:r>
      <w:r>
        <w:t>)</w:t>
      </w:r>
      <w:r>
        <w:tab/>
        <w:t>решительно обеспечивать верховенство закона, активизировать отправление правосудия и укреплять независимость судей;</w:t>
      </w:r>
    </w:p>
    <w:p w:rsidR="00E35F5A" w:rsidRDefault="00E35F5A"/>
    <w:p w:rsidR="00E35F5A" w:rsidRDefault="00E35F5A">
      <w:r>
        <w:tab/>
      </w:r>
      <w:r>
        <w:rPr>
          <w:lang w:val="en-US"/>
        </w:rPr>
        <w:t>g</w:t>
      </w:r>
      <w:r>
        <w:t>)</w:t>
      </w:r>
      <w:r>
        <w:tab/>
        <w:t>повысить уровень осведомленности, что приведет к более глубокому пониманию прав человека и их значения для отдельных граждан и общин (повысить уровень осведомленности среди государственных служащих, сил безопасности, низовых организаций гражданского общества и в целом общественности, сделав главный упор на ответственных лицах);</w:t>
      </w:r>
    </w:p>
    <w:p w:rsidR="00E35F5A" w:rsidRDefault="00E35F5A"/>
    <w:p w:rsidR="00E35F5A" w:rsidRDefault="00E35F5A">
      <w:r>
        <w:tab/>
      </w:r>
      <w:r>
        <w:rPr>
          <w:lang w:val="en-US"/>
        </w:rPr>
        <w:t>h</w:t>
      </w:r>
      <w:r>
        <w:t>)</w:t>
      </w:r>
      <w:r>
        <w:tab/>
        <w:t>включить права человека в государственное планирование (политику, составление программ и процессов) и обеспечить четко планирование с учетом конфликта;</w:t>
      </w:r>
    </w:p>
    <w:p w:rsidR="00E35F5A" w:rsidRDefault="00E35F5A"/>
    <w:p w:rsidR="00E35F5A" w:rsidRDefault="00E35F5A">
      <w:r>
        <w:tab/>
      </w:r>
      <w:r>
        <w:rPr>
          <w:lang w:val="en-US"/>
        </w:rPr>
        <w:t>i</w:t>
      </w:r>
      <w:r>
        <w:t>)</w:t>
      </w:r>
      <w:r>
        <w:tab/>
        <w:t>усилить координацию деятельности между правительственными министерствами и учреждениями, не допуская тем самым дублирования усилий и одновременно повышая общий уровень осведомленности об инициативах в области прав человека, поддерживаемых различными учреждениями, что позволит государственным учреждениям, которые защищают и поощряют права человека, проявлять необходимую чуткость;</w:t>
      </w:r>
    </w:p>
    <w:p w:rsidR="00E35F5A" w:rsidRDefault="00E35F5A"/>
    <w:p w:rsidR="00E35F5A" w:rsidRDefault="00E35F5A">
      <w:r>
        <w:tab/>
      </w:r>
      <w:r>
        <w:rPr>
          <w:lang w:val="en-US"/>
        </w:rPr>
        <w:t>j</w:t>
      </w:r>
      <w:r>
        <w:t>)</w:t>
      </w:r>
      <w:r>
        <w:tab/>
        <w:t>разрабатывать механизмы планирования рационального использования ресурсов в целях поощрения и защиты прав человека;</w:t>
      </w:r>
    </w:p>
    <w:p w:rsidR="00E35F5A" w:rsidRDefault="00E35F5A"/>
    <w:p w:rsidR="00E35F5A" w:rsidRDefault="00E35F5A">
      <w:r>
        <w:tab/>
      </w:r>
      <w:r>
        <w:rPr>
          <w:lang w:val="en-US"/>
        </w:rPr>
        <w:t>k</w:t>
      </w:r>
      <w:r>
        <w:t>)</w:t>
      </w:r>
      <w:r>
        <w:tab/>
        <w:t>обеспечить страну средствами оценки выполнения обязательств в области прав человека;</w:t>
      </w:r>
    </w:p>
    <w:p w:rsidR="00E35F5A" w:rsidRDefault="00E35F5A"/>
    <w:p w:rsidR="00E35F5A" w:rsidRDefault="00E35F5A">
      <w:r>
        <w:tab/>
      </w:r>
      <w:r>
        <w:rPr>
          <w:lang w:val="en-US"/>
        </w:rPr>
        <w:t>l</w:t>
      </w:r>
      <w:r>
        <w:t>)</w:t>
      </w:r>
      <w:r>
        <w:tab/>
        <w:t>информировать учреждения/доноров и правительства о реализации проектов и создать прочную стратегическую базу для национального развития, основой которой будут права человека, позволяющие укрепить связи между правами человека и развитием;</w:t>
      </w:r>
    </w:p>
    <w:p w:rsidR="00E35F5A" w:rsidRDefault="00E35F5A"/>
    <w:p w:rsidR="00E35F5A" w:rsidRDefault="00E35F5A">
      <w:r>
        <w:tab/>
      </w:r>
      <w:r>
        <w:rPr>
          <w:lang w:val="en-US"/>
        </w:rPr>
        <w:t>m</w:t>
      </w:r>
      <w:r>
        <w:t>)</w:t>
      </w:r>
      <w:r>
        <w:tab/>
        <w:t>позволить Шри-Ланке лучше выполнять свои международные обязательства, выполнение договоров и увеличить частотность представления докладов договорным органам и области прав человека, распространить механизмы защиты прав человека на всю Шри</w:t>
      </w:r>
      <w:r>
        <w:noBreakHyphen/>
        <w:t>Ланку.</w:t>
      </w:r>
    </w:p>
    <w:p w:rsidR="00E35F5A" w:rsidRDefault="00E35F5A"/>
    <w:p w:rsidR="00E35F5A" w:rsidRDefault="00E35F5A" w:rsidP="00E35F5A">
      <w:pPr>
        <w:keepNext/>
        <w:jc w:val="center"/>
        <w:rPr>
          <w:b/>
        </w:rPr>
      </w:pPr>
      <w:r>
        <w:rPr>
          <w:b/>
        </w:rPr>
        <w:t>4.</w:t>
      </w:r>
      <w:r>
        <w:rPr>
          <w:b/>
        </w:rPr>
        <w:tab/>
        <w:t>Министерство юстиции и судебных реформ</w:t>
      </w:r>
    </w:p>
    <w:p w:rsidR="00E35F5A" w:rsidRDefault="00E35F5A">
      <w:pPr>
        <w:jc w:val="center"/>
        <w:rPr>
          <w:b/>
        </w:rPr>
      </w:pPr>
    </w:p>
    <w:p w:rsidR="00E35F5A" w:rsidRDefault="00E35F5A">
      <w:r>
        <w:t>175.</w:t>
      </w:r>
      <w:r>
        <w:tab/>
        <w:t>В статье 105 Конституции предусматривается, что органами по отправлению правосудия, которые обеспечивают защиту и соблюдение прав человека, являются Верховный суд, Апелляционный суд, Высокий суд и другие суды первой инстанции, трибуналы и такие учреждения, которые парламент может создавать при необходимости.  Верховный суд и Апелляционный суд представляют собой высшую инстанцию письменного судопроизводства.</w:t>
      </w:r>
    </w:p>
    <w:p w:rsidR="00E35F5A" w:rsidRDefault="00E35F5A">
      <w:pPr>
        <w:rPr>
          <w:lang w:val="en-US"/>
        </w:rPr>
      </w:pPr>
    </w:p>
    <w:p w:rsidR="0088283A" w:rsidRDefault="0088283A" w:rsidP="00D51E67">
      <w:r>
        <w:t>176.</w:t>
      </w:r>
      <w:r>
        <w:tab/>
        <w:t>В статьях 107-11</w:t>
      </w:r>
      <w:r w:rsidRPr="005F531B">
        <w:t>7</w:t>
      </w:r>
      <w:r>
        <w:t xml:space="preserve"> Конституции содержатся положения, гарантирующие независимость судебной власти.  Они предусматривают, в частности, что Председатель Верховного суда, Председатель Апелляционного суда и все другие их члены назначаются президентом.  Все эти судьи занимают должность до тех пор, пока не совершат каких-либо проступков и могут быть смещены с должности только по указу президента, принимаемому по ходатайству большинства членов парламента, о смещении их с должности на основании доказанных фактов порочащего поведения или служебной некомпетентности.</w:t>
      </w:r>
    </w:p>
    <w:p w:rsidR="0088283A" w:rsidRDefault="0088283A" w:rsidP="00D51E67"/>
    <w:p w:rsidR="006672FA" w:rsidRDefault="0088283A" w:rsidP="00D51E67">
      <w:pPr>
        <w:jc w:val="center"/>
        <w:rPr>
          <w:b/>
        </w:rPr>
      </w:pPr>
      <w:r>
        <w:rPr>
          <w:b/>
        </w:rPr>
        <w:t>5.</w:t>
      </w:r>
      <w:r>
        <w:rPr>
          <w:b/>
        </w:rPr>
        <w:tab/>
        <w:t>Министерство по конституционным вопросам и</w:t>
      </w:r>
    </w:p>
    <w:p w:rsidR="0088283A" w:rsidRDefault="0088283A" w:rsidP="00D51E67">
      <w:pPr>
        <w:jc w:val="center"/>
        <w:rPr>
          <w:b/>
        </w:rPr>
      </w:pPr>
      <w:r>
        <w:rPr>
          <w:b/>
        </w:rPr>
        <w:t>национальной интеграции</w:t>
      </w:r>
    </w:p>
    <w:p w:rsidR="0088283A" w:rsidRDefault="0088283A" w:rsidP="00D51E67">
      <w:pPr>
        <w:jc w:val="center"/>
        <w:rPr>
          <w:b/>
        </w:rPr>
      </w:pPr>
    </w:p>
    <w:p w:rsidR="0088283A" w:rsidRDefault="0088283A" w:rsidP="00D51E67">
      <w:r>
        <w:t>177.</w:t>
      </w:r>
      <w:r>
        <w:tab/>
        <w:t>Министерство по конституционным вопросам и национальной интеграции уполномочено реализовывать политику использования официальных языков, закрепленную в Конституции Демократической Социалистической Республики Шри-Ланка (глава IV).</w:t>
      </w:r>
    </w:p>
    <w:p w:rsidR="0088283A" w:rsidRDefault="0088283A" w:rsidP="00D51E67"/>
    <w:p w:rsidR="0088283A" w:rsidRPr="005F531B" w:rsidRDefault="0088283A" w:rsidP="00D51E67">
      <w:r>
        <w:t>178.</w:t>
      </w:r>
      <w:r>
        <w:tab/>
        <w:t>Для эффективной реализации этой политики министерство приняло следующие меры.</w:t>
      </w:r>
    </w:p>
    <w:p w:rsidR="0088283A" w:rsidRDefault="0088283A" w:rsidP="00D51E67"/>
    <w:p w:rsidR="0088283A" w:rsidRDefault="0088283A" w:rsidP="00D51E67">
      <w:r>
        <w:t>179.</w:t>
      </w:r>
      <w:r>
        <w:tab/>
        <w:t>Введение двух языков на государственной службе:  Циркулярное письмо № 3/2007 о государственном управлении от 9 февраля 2007 года предусматривает поощрение находящихся на службе государственных чиновников, владеющих вторым языком.</w:t>
      </w:r>
    </w:p>
    <w:p w:rsidR="0088283A" w:rsidRDefault="0088283A" w:rsidP="00D51E67"/>
    <w:p w:rsidR="0088283A" w:rsidRDefault="0088283A" w:rsidP="00D51E67">
      <w:r>
        <w:t>180.</w:t>
      </w:r>
      <w:r>
        <w:tab/>
        <w:t>В Циркулярном письме № 7/2007 Министерства государственного управления от 28 мая 2007 года чиновники, поступившие на государственную службу 1 июля 2007 года или после этой даты, обязаны изучить второй язык в течение пяти лет с начала поступления на государственную службу.</w:t>
      </w:r>
    </w:p>
    <w:p w:rsidR="0088283A" w:rsidRDefault="0088283A" w:rsidP="00D51E67"/>
    <w:p w:rsidR="0088283A" w:rsidRDefault="0088283A" w:rsidP="00D51E67">
      <w:r>
        <w:t>181.</w:t>
      </w:r>
      <w:r>
        <w:tab/>
        <w:t>В соответствии с Законом № 26 2007 года был создан Национальный институт лингвистического образования и подготовки, готовящий:</w:t>
      </w:r>
    </w:p>
    <w:p w:rsidR="0088283A" w:rsidRDefault="0088283A" w:rsidP="00D51E67"/>
    <w:p w:rsidR="0088283A" w:rsidRDefault="0088283A" w:rsidP="00D51E67">
      <w:r>
        <w:tab/>
        <w:t>а)</w:t>
      </w:r>
      <w:r>
        <w:tab/>
        <w:t>компетентных преподавателей сингальского, тамильского и английского языков для обучения лиц, которые желают получить такие знания;</w:t>
      </w:r>
    </w:p>
    <w:p w:rsidR="0088283A" w:rsidRDefault="0088283A" w:rsidP="00D51E67"/>
    <w:p w:rsidR="0088283A" w:rsidRDefault="0088283A" w:rsidP="00D51E67">
      <w:r>
        <w:tab/>
        <w:t>b)</w:t>
      </w:r>
      <w:r>
        <w:tab/>
        <w:t>квалифицированных письменных и устных переводчиков со знанием сингальского, тамильского и английского языков, которые образуют Национальную службу письменных переводчиков и Национальную службу устных переводчиков, создание которых будет оформлено письменным законом;</w:t>
      </w:r>
    </w:p>
    <w:p w:rsidR="0088283A" w:rsidRDefault="0088283A" w:rsidP="00D51E67"/>
    <w:p w:rsidR="0088283A" w:rsidRDefault="0088283A" w:rsidP="00D51E67">
      <w:r>
        <w:tab/>
        <w:t>с)</w:t>
      </w:r>
      <w:r>
        <w:tab/>
        <w:t>квалифицированных преподавателей для подготовки преподавателей соответствующих языков, переводчиков и устных переводчиков, владеющих сингальским, тамильским и английским языками;</w:t>
      </w:r>
    </w:p>
    <w:p w:rsidR="0088283A" w:rsidRDefault="0088283A" w:rsidP="00D51E67"/>
    <w:p w:rsidR="0088283A" w:rsidRDefault="0088283A" w:rsidP="00D51E67">
      <w:r>
        <w:tab/>
        <w:t>d)</w:t>
      </w:r>
      <w:r>
        <w:tab/>
        <w:t>подготовленных лиц, владеющих тремя языками для оперативного оказания соответствующих услуг населению.</w:t>
      </w:r>
    </w:p>
    <w:p w:rsidR="0088283A" w:rsidRDefault="0088283A" w:rsidP="00D51E67"/>
    <w:p w:rsidR="0088283A" w:rsidRDefault="0088283A" w:rsidP="00D51E67">
      <w:r>
        <w:t>182.</w:t>
      </w:r>
      <w:r>
        <w:tab/>
        <w:t>В период с 15 сентября 2007 года по 30 октября 2007 года министерство организовало на местах оказание услуг во всех подразделениях секретариата в Восточной провинции (Тринкомали 11, Батикалоа 12 и Ампара 22) в сотрудничестве с другими министерствами и ведомствами и предоставляло соответствующие услуги населению Восточной провинции.  Оказываемые услуги включали бесплатную выдачу национальных документов, удостоверяющих личность, свидетельств о рождении, браке и смерти, бесплатную юридическую помощь, удостоверение личности для пожилых граждан, и осуществляло информационные программы для молодежи о получении профессионально-технического образования и о возможностях участвовать в деятельности в области развития.</w:t>
      </w:r>
    </w:p>
    <w:p w:rsidR="0088283A" w:rsidRDefault="0088283A" w:rsidP="00D51E67"/>
    <w:p w:rsidR="0088283A" w:rsidRDefault="0088283A" w:rsidP="00D51E67">
      <w:r>
        <w:t>183.</w:t>
      </w:r>
      <w:r>
        <w:tab/>
        <w:t>Для укрепления гармоничного сосуществования этнических общин и доверия между различными общинами в 2007 году во всех частях страны реализовывалось 80 программ.  Осуществленные программы включали организацию молодежных лагерей, совместную трудовую деятельность в интересах общин и программы повышения уровня осведомленности, предназначенные для студентов, религиозных деятелей и гражданского общества, с использованием плакатов и рисунков, способствующих укреплению мира и</w:t>
      </w:r>
      <w:r w:rsidR="006672FA">
        <w:t> </w:t>
      </w:r>
      <w:r>
        <w:t>т.д.</w:t>
      </w:r>
    </w:p>
    <w:p w:rsidR="0088283A" w:rsidRDefault="0088283A" w:rsidP="00D51E67"/>
    <w:p w:rsidR="0088283A" w:rsidRDefault="0088283A" w:rsidP="006672FA">
      <w:pPr>
        <w:keepNext/>
        <w:jc w:val="center"/>
        <w:rPr>
          <w:b/>
        </w:rPr>
      </w:pPr>
      <w:r>
        <w:rPr>
          <w:b/>
        </w:rPr>
        <w:t>6.</w:t>
      </w:r>
      <w:r>
        <w:rPr>
          <w:b/>
        </w:rPr>
        <w:tab/>
        <w:t>Генеральная прокуратура</w:t>
      </w:r>
    </w:p>
    <w:p w:rsidR="0088283A" w:rsidRDefault="0088283A" w:rsidP="006672FA">
      <w:pPr>
        <w:keepNext/>
        <w:jc w:val="center"/>
        <w:rPr>
          <w:b/>
        </w:rPr>
      </w:pPr>
    </w:p>
    <w:p w:rsidR="0088283A" w:rsidRDefault="0088283A" w:rsidP="00D51E67">
      <w:r>
        <w:t>184.</w:t>
      </w:r>
      <w:r>
        <w:tab/>
        <w:t>Генеральную прокуратуру возглавляет Генеральный прокурор, который является главным чиновником юстиции в государстве.  В прокуратуре служат 199 профессиональных юристов, к которым относятся Генеральный прокурор, Генеральный солиситор, 5 дополнительных генеральных солиситоров, 20 заместителей генеральных солиситоров, 40 старших государственных советников, а также 80 государственных советников, 2 государственных прокурора, 5 старших государственных прокуроров, 10 младших государственных прокуроров и 1 бухгалтер.  Генеральная прокуратура была создана в 1884 году по соответствующему закону, который был принят после решения Верховного суда.</w:t>
      </w:r>
    </w:p>
    <w:p w:rsidR="0088283A" w:rsidRDefault="0088283A" w:rsidP="00D51E67"/>
    <w:p w:rsidR="0088283A" w:rsidRDefault="0088283A" w:rsidP="00D51E67">
      <w:r>
        <w:t>185.</w:t>
      </w:r>
      <w:r>
        <w:tab/>
        <w:t>Прокуратура продолжает играть свою традиционную роль, заключающуюся в предоставлении рекомендаций правительству и его учреждениям, а также представляет правительство и его учреждения в спорах.  Прокуратура при выполнении своих функций подразделяется на отраслевые управления.  К ним относятся:  Управление по гражданским делам, Управление по уголовным делам, Управление государственных прокуроров, Управление Верховного суда и Управление по делам корпораций.  Функционируют также специальные подразделения, на которые возлагаются конкретные функции.  К ним относятся:  Отдел по делам лиц, пропавших без вести, который занимается вопросами, касающимися предположительно исчезнувших лиц, Отдел внесудебных расследований (который был создан для ускорения внесудебных расследований в магистратских судах), Отдел по вопросам чрезвычайного положения, который занимается делами по режиму чрезвычайного положения, Отдел хабеас корпус, который рассматривает дела, связанные с лицами, пропавшими без вести, Отдел по вопросам жестокого обращения с детьми и Отдел общественных ходатайств, который занимается ходатайствами граждан.</w:t>
      </w:r>
    </w:p>
    <w:p w:rsidR="0088283A" w:rsidRDefault="0088283A" w:rsidP="00D51E67"/>
    <w:p w:rsidR="0088283A" w:rsidRDefault="0088283A" w:rsidP="00D51E67">
      <w:r>
        <w:t>186.</w:t>
      </w:r>
      <w:r>
        <w:tab/>
        <w:t>К основным функциям Прокуратуры относятся:</w:t>
      </w:r>
    </w:p>
    <w:p w:rsidR="0088283A" w:rsidRDefault="0088283A" w:rsidP="00D51E67"/>
    <w:p w:rsidR="0088283A" w:rsidRDefault="0088283A" w:rsidP="00D51E67">
      <w:r>
        <w:tab/>
        <w:t>а)</w:t>
      </w:r>
      <w:r>
        <w:tab/>
        <w:t>возбуждение дел и защита в гражданских исках в интересах и от имени Республики, министерств и гражданских служащих;</w:t>
      </w:r>
    </w:p>
    <w:p w:rsidR="0088283A" w:rsidRDefault="0088283A" w:rsidP="00D51E67"/>
    <w:p w:rsidR="0088283A" w:rsidRDefault="0088283A" w:rsidP="00D51E67">
      <w:r>
        <w:tab/>
        <w:t>b)</w:t>
      </w:r>
      <w:r>
        <w:tab/>
        <w:t>возбуждение дел и ведение уголовного производства в интересах и от имени Республики;</w:t>
      </w:r>
    </w:p>
    <w:p w:rsidR="0088283A" w:rsidRDefault="0088283A" w:rsidP="00D51E67"/>
    <w:p w:rsidR="0088283A" w:rsidRDefault="0088283A" w:rsidP="00D51E67">
      <w:r>
        <w:tab/>
        <w:t>с)</w:t>
      </w:r>
      <w:r>
        <w:tab/>
        <w:t>изучение законопроектов на предмет их соответствия положениям Конституции;</w:t>
      </w:r>
    </w:p>
    <w:p w:rsidR="0088283A" w:rsidRDefault="0088283A" w:rsidP="00D51E67"/>
    <w:p w:rsidR="0088283A" w:rsidRDefault="0088283A" w:rsidP="00D51E67">
      <w:r>
        <w:tab/>
        <w:t>d)</w:t>
      </w:r>
      <w:r>
        <w:tab/>
        <w:t>предоставление по соответствующей просьбе юридических консультаций или заключений государственным учреждениям;</w:t>
      </w:r>
    </w:p>
    <w:p w:rsidR="0088283A" w:rsidRDefault="0088283A" w:rsidP="00AB6B7F">
      <w:pPr>
        <w:spacing w:line="240" w:lineRule="auto"/>
      </w:pPr>
    </w:p>
    <w:p w:rsidR="0088283A" w:rsidRDefault="0088283A" w:rsidP="00D51E67">
      <w:r>
        <w:tab/>
        <w:t>е)</w:t>
      </w:r>
      <w:r>
        <w:tab/>
        <w:t>присутствие в Верховном суде в ходе производства, в котором Верховный суд осуществляет свою юрисдикцию в отношении конституционных, основных прав, консультативных вопросов и вопросов нарушения парламентских привилегий;</w:t>
      </w:r>
    </w:p>
    <w:p w:rsidR="0088283A" w:rsidRDefault="0088283A" w:rsidP="00AB6B7F">
      <w:pPr>
        <w:spacing w:line="240" w:lineRule="auto"/>
      </w:pPr>
    </w:p>
    <w:p w:rsidR="0088283A" w:rsidRPr="00AD6CE5" w:rsidRDefault="0088283A" w:rsidP="00D51E67">
      <w:pPr>
        <w:ind w:left="1134" w:hanging="1134"/>
      </w:pPr>
      <w:r>
        <w:tab/>
      </w:r>
      <w:r>
        <w:rPr>
          <w:lang w:val="en-US"/>
        </w:rPr>
        <w:t>f</w:t>
      </w:r>
      <w:r>
        <w:t>)</w:t>
      </w:r>
      <w:r>
        <w:tab/>
        <w:t>присутствие в суде и оказание помощи суду в отношении дисциплинарных санкций против юристов.</w:t>
      </w:r>
    </w:p>
    <w:p w:rsidR="0088283A" w:rsidRDefault="0088283A" w:rsidP="00AB6B7F">
      <w:pPr>
        <w:spacing w:line="240" w:lineRule="auto"/>
      </w:pPr>
    </w:p>
    <w:p w:rsidR="0088283A" w:rsidRPr="004B4FB9"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r>
        <w:rPr>
          <w:b/>
          <w:szCs w:val="24"/>
        </w:rPr>
        <w:t>7.</w:t>
      </w:r>
      <w:r>
        <w:rPr>
          <w:b/>
          <w:szCs w:val="24"/>
        </w:rPr>
        <w:tab/>
      </w:r>
      <w:r w:rsidRPr="004B4FB9">
        <w:rPr>
          <w:b/>
          <w:szCs w:val="24"/>
        </w:rPr>
        <w:t>Парламентский уполномоченный по административным вопросам</w:t>
      </w:r>
      <w:r>
        <w:rPr>
          <w:b/>
          <w:szCs w:val="24"/>
        </w:rPr>
        <w:t xml:space="preserve"> (Омбудсмен)</w:t>
      </w:r>
    </w:p>
    <w:p w:rsidR="0088283A" w:rsidRPr="00717FF8" w:rsidRDefault="0088283A" w:rsidP="00AB6B7F">
      <w:pPr>
        <w:tabs>
          <w:tab w:val="clear" w:pos="1701"/>
          <w:tab w:val="clear" w:pos="2268"/>
          <w:tab w:val="left" w:pos="567"/>
          <w:tab w:val="left" w:pos="1200"/>
          <w:tab w:val="left" w:pos="1680"/>
          <w:tab w:val="left" w:pos="2280"/>
          <w:tab w:val="left" w:pos="2880"/>
          <w:tab w:val="left" w:pos="6960"/>
        </w:tabs>
        <w:suppressAutoHyphens/>
        <w:spacing w:line="240" w:lineRule="auto"/>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187</w:t>
      </w:r>
      <w:r w:rsidRPr="00717FF8">
        <w:rPr>
          <w:szCs w:val="24"/>
        </w:rPr>
        <w:t>.</w:t>
      </w:r>
      <w:r w:rsidRPr="00717FF8">
        <w:rPr>
          <w:szCs w:val="24"/>
        </w:rPr>
        <w:tab/>
        <w:t>Конституция Шри-Ланки также предусматривает, что парламент по закону должен учредить Канцелярию парламентского уполномоченного по административным вопросам (омбудсмена) для проведения разбирательства и представления информации в отношении жалоб или заявлений о нарушении основных прав и других несправедливых действиях со стороны государственных чиновников и служащих государственных корпораций, местных органов власти и других подобных учреждений в соответствии с положениями закона и с учетом их.</w:t>
      </w:r>
    </w:p>
    <w:p w:rsidR="0088283A" w:rsidRPr="00717FF8" w:rsidRDefault="0088283A" w:rsidP="00AB6B7F">
      <w:pPr>
        <w:tabs>
          <w:tab w:val="clear" w:pos="1701"/>
          <w:tab w:val="clear" w:pos="2268"/>
          <w:tab w:val="left" w:pos="567"/>
          <w:tab w:val="left" w:pos="1200"/>
          <w:tab w:val="left" w:pos="1680"/>
          <w:tab w:val="left" w:pos="2280"/>
          <w:tab w:val="left" w:pos="2880"/>
          <w:tab w:val="left" w:pos="6960"/>
        </w:tabs>
        <w:suppressAutoHyphens/>
        <w:spacing w:line="240" w:lineRule="auto"/>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188</w:t>
      </w:r>
      <w:r w:rsidRPr="00717FF8">
        <w:rPr>
          <w:szCs w:val="24"/>
        </w:rPr>
        <w:t>.</w:t>
      </w:r>
      <w:r w:rsidRPr="00717FF8">
        <w:rPr>
          <w:szCs w:val="24"/>
        </w:rPr>
        <w:tab/>
        <w:t xml:space="preserve">Канцелярия парламентского уполномоченного по административным вопросам была создана в соответствии с Законом </w:t>
      </w:r>
      <w:r>
        <w:rPr>
          <w:szCs w:val="24"/>
        </w:rPr>
        <w:t>№</w:t>
      </w:r>
      <w:r w:rsidRPr="00717FF8">
        <w:rPr>
          <w:szCs w:val="24"/>
        </w:rPr>
        <w:t xml:space="preserve"> 17 1981 года о парламентском уполномоченном по административным вопросам.  Согласно положениям этого Закона, если парламентский комитет, учрежденный для рассмотрения ходатайства от членов парламента, считает, что какое-либо такое ходатайство раскрывает факт нарушения одного из основных прав или совершения какой-либо другой несправедливости государственным чиновником или служащим государственной корпорации, местных органов власти или других подобных учреждений, он может передать это ходатайство уполномоченному для проведения расследования и подготовки доклада.</w:t>
      </w:r>
    </w:p>
    <w:p w:rsidR="0088283A" w:rsidRPr="00717FF8" w:rsidRDefault="0088283A" w:rsidP="00AB6B7F">
      <w:pPr>
        <w:tabs>
          <w:tab w:val="clear" w:pos="1701"/>
          <w:tab w:val="clear" w:pos="2268"/>
          <w:tab w:val="left" w:pos="567"/>
          <w:tab w:val="left" w:pos="1200"/>
          <w:tab w:val="left" w:pos="1680"/>
          <w:tab w:val="left" w:pos="2280"/>
          <w:tab w:val="left" w:pos="2880"/>
          <w:tab w:val="left" w:pos="6960"/>
        </w:tabs>
        <w:suppressAutoHyphens/>
        <w:spacing w:line="240" w:lineRule="auto"/>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189</w:t>
      </w:r>
      <w:r w:rsidRPr="00717FF8">
        <w:rPr>
          <w:szCs w:val="24"/>
        </w:rPr>
        <w:t>.</w:t>
      </w:r>
      <w:r w:rsidRPr="00717FF8">
        <w:rPr>
          <w:szCs w:val="24"/>
        </w:rPr>
        <w:tab/>
        <w:t xml:space="preserve">Согласно вышеуказанному Закону </w:t>
      </w:r>
      <w:r>
        <w:rPr>
          <w:szCs w:val="24"/>
        </w:rPr>
        <w:t>№</w:t>
      </w:r>
      <w:r w:rsidRPr="00717FF8">
        <w:rPr>
          <w:szCs w:val="24"/>
        </w:rPr>
        <w:t> 17 1981 года, если Парламентским комитетом по публичным ходатайствам было представлено ходатайство, то парламентский уполномоченный разбирает вопрос и по завершении разбирательства выносит решение о фактическом или вероятном нарушении какого-либо основного права или совершения другой несправедливости.  Затем уполномоченный представляет свое заключение и подкрепляющие его доводы Комитету по публичным ходатайствам с рекомендацией в отношении соответствующего средства судебной защиты.  Комитет по публичным ходатайствам после рассмотрения доклада уполномоченного может довести до сведения парламента свою точку зрения в отношении мер, которые необходимо предпринять.</w:t>
      </w: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190</w:t>
      </w:r>
      <w:r w:rsidRPr="00717FF8">
        <w:rPr>
          <w:szCs w:val="24"/>
        </w:rPr>
        <w:t>.</w:t>
      </w:r>
      <w:r w:rsidRPr="00717FF8">
        <w:rPr>
          <w:szCs w:val="24"/>
        </w:rPr>
        <w:tab/>
        <w:t>Помимо самой Конституции, имеются и другие механизмы, которые дополняют систему судебной защиты основных прав.</w:t>
      </w:r>
    </w:p>
    <w:p w:rsidR="0088283A" w:rsidRDefault="0088283A" w:rsidP="00D51E67"/>
    <w:p w:rsidR="0088283A" w:rsidRDefault="0088283A" w:rsidP="00D51E67">
      <w:pPr>
        <w:jc w:val="center"/>
        <w:rPr>
          <w:b/>
        </w:rPr>
      </w:pPr>
      <w:r>
        <w:rPr>
          <w:b/>
        </w:rPr>
        <w:t>8.</w:t>
      </w:r>
      <w:r>
        <w:rPr>
          <w:b/>
        </w:rPr>
        <w:tab/>
        <w:t>Управления по правам человека армии и полиции Шри-Ланки</w:t>
      </w:r>
    </w:p>
    <w:p w:rsidR="0088283A" w:rsidRPr="004F2631" w:rsidRDefault="0088283A" w:rsidP="00D51E67">
      <w:pPr>
        <w:jc w:val="center"/>
        <w:rPr>
          <w:b/>
        </w:rPr>
      </w:pPr>
    </w:p>
    <w:p w:rsidR="0088283A" w:rsidRDefault="0088283A" w:rsidP="00D51E67">
      <w:r>
        <w:t>191.</w:t>
      </w:r>
      <w:r>
        <w:tab/>
        <w:t>Управление по правам человека и гуманитарному праву армии Шри-Ланки осуществляет просветительские программы по правам человека и гуманитарному праву с охватом сотрудников сил безопасности.  До конца 2007 года такую подготовку получили 95% служащих армейских структур.  На основе этой модели другие виды вооруженных сил разработали программы профессиональной подготовки военнослужащих, и эта же модель, которая была широко признана успешной, была предложена также для подготовки сотрудников полиции.  В настоящее время МВКПЧ обсуждает меры, направленные на повышение уровня профессиональной подготовки, в сотрудничестве с другими государственными учреждениями, а также с Международным комитетом Красного Креста.  Координационными центрами в рамках этой инициативы станут правозащитные ячейки во всех трех видах вооруженных сил, которые непосредственно подчиняются соответствующим командующим.  Кроме того, во всех районах, затронутых конфликтом, были назначены офицеры по связям с гражданским населением и военными структурами (ОСГВ), и правительство изучает вопрос о создании управления по СГВ на централизованном уровне.  Под председательством юрисконсульта министерства иностранных дел был создан Национальный комитет по международному гуманитарному праву для изучения, в частности, необходимости инкорпорирования во внутригосударственное законодательство конвенций по МГП и возможного подписания других конвенций по МГП.  В работе Национального комитета участвует широкий круг соответствующих министерств и ведомств, таких как министерство обороны, вооруженные силы, Генеральная прокуратура, Департамент законопроектов и другие.  Прямым итогом работы Национального комитета стали подготовка законодательства, вводящего в действие Женевские конвенции от 12 августа 1949 года, в форме Закона № 4 о Женевских конвенциях 2006 года, а также ратификация Шри-Ланкой Гаагской конвенции о защите культурных ценностей в случае вооруженного конфликта.  В случае необходимости представители МККК также приглашаются для участия в обсуждениях в Национальном комитете.</w:t>
      </w:r>
    </w:p>
    <w:p w:rsidR="0088283A" w:rsidRDefault="0088283A" w:rsidP="00D51E67"/>
    <w:p w:rsidR="0088283A" w:rsidRDefault="0088283A" w:rsidP="00D51E67">
      <w:r>
        <w:t>192.</w:t>
      </w:r>
      <w:r>
        <w:tab/>
        <w:t>В Департаменте полиции Шри-Ланки действует отдел по правам человека, который стремится усилить роль правоприменительных органов в защите прав человека.  С этой целью полиция приступила к осуществлению программы подготовки сотрудников по вопросам использования информационной работы для поддержания правопорядка, укрепления потенциала и введения в действие руководящих принципов транспарентности, развития права прав человека/гуманитарного права и правовых процессов, а также охраны общественного порядка на местном уровне.  Было создано специальное следственное подразделение для расследования предполагаемых случаев применения пыток и привлечения к ответственности виновных.  Почти во всех полицейских участках страны были открыты отделы по делам женщин и детей.  Эти отделы открыты на протяжении дня, работают под руководством офицера полиции женского пола и призваны оказывать оперативную помощь жертвам.</w:t>
      </w:r>
    </w:p>
    <w:p w:rsidR="0088283A" w:rsidRDefault="0088283A" w:rsidP="00D51E67">
      <w:pPr>
        <w:rPr>
          <w:lang w:val="en-US"/>
        </w:rPr>
      </w:pPr>
    </w:p>
    <w:p w:rsidR="0088283A" w:rsidRDefault="0088283A" w:rsidP="00D51E67">
      <w:pPr>
        <w:tabs>
          <w:tab w:val="center" w:pos="4819"/>
        </w:tabs>
        <w:suppressAutoHyphens/>
        <w:jc w:val="center"/>
        <w:rPr>
          <w:b/>
          <w:szCs w:val="24"/>
        </w:rPr>
      </w:pPr>
      <w:r>
        <w:rPr>
          <w:b/>
          <w:szCs w:val="24"/>
          <w:lang w:val="en-US"/>
        </w:rPr>
        <w:t>D</w:t>
      </w:r>
      <w:r>
        <w:rPr>
          <w:b/>
          <w:szCs w:val="24"/>
        </w:rPr>
        <w:t>.</w:t>
      </w:r>
      <w:r>
        <w:rPr>
          <w:b/>
          <w:szCs w:val="24"/>
        </w:rPr>
        <w:tab/>
        <w:t>Просветительские программы и общественная информация</w:t>
      </w:r>
    </w:p>
    <w:p w:rsidR="0088283A" w:rsidRDefault="0088283A" w:rsidP="00D51E67">
      <w:pPr>
        <w:tabs>
          <w:tab w:val="center" w:pos="4819"/>
        </w:tabs>
        <w:suppressAutoHyphens/>
        <w:jc w:val="center"/>
        <w:rPr>
          <w:b/>
          <w:szCs w:val="24"/>
        </w:rPr>
      </w:pPr>
    </w:p>
    <w:p w:rsidR="0088283A" w:rsidRPr="00717FF8" w:rsidRDefault="0088283A" w:rsidP="00D51E67">
      <w:pPr>
        <w:tabs>
          <w:tab w:val="center" w:pos="4819"/>
        </w:tabs>
        <w:suppressAutoHyphens/>
        <w:jc w:val="center"/>
        <w:rPr>
          <w:szCs w:val="24"/>
        </w:rPr>
      </w:pPr>
      <w:r>
        <w:rPr>
          <w:b/>
          <w:szCs w:val="24"/>
        </w:rPr>
        <w:t>1.</w:t>
      </w:r>
      <w:r>
        <w:rPr>
          <w:b/>
          <w:szCs w:val="24"/>
        </w:rPr>
        <w:tab/>
        <w:t>Фонд Шри-Ланки</w:t>
      </w: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193</w:t>
      </w:r>
      <w:r w:rsidRPr="00717FF8">
        <w:rPr>
          <w:szCs w:val="24"/>
        </w:rPr>
        <w:t>.</w:t>
      </w:r>
      <w:r w:rsidRPr="00717FF8">
        <w:rPr>
          <w:szCs w:val="24"/>
        </w:rPr>
        <w:tab/>
        <w:t>Для обеспечения защиты прав человека, поощрения международного взаимопонимания и сотрудничества и всеобщего соблюдения прав человека и основных свобод для всех граждан без каких бы то ни было различий декретом правительства был учрежден Фонд Шри-Ланки.</w:t>
      </w: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194</w:t>
      </w:r>
      <w:r w:rsidRPr="00717FF8">
        <w:rPr>
          <w:szCs w:val="24"/>
        </w:rPr>
        <w:t>.</w:t>
      </w:r>
      <w:r w:rsidRPr="00717FF8">
        <w:rPr>
          <w:szCs w:val="24"/>
        </w:rPr>
        <w:tab/>
        <w:t>Непосредственно информационно-просветительскую работу в области прав человека ведет Центр по правам человека, созданный при этом Фонде.  В 1983 году Центр вместе с Национальным институтом образования включил концепции прав человека в школьную программу.  Соответствующие международные соглашения и пакты являются частью учебно-справочного материала.  В дополнение к официальной программе обучения Центр решил также включить проект в области прав человека, разработанный Всемирным советом по обучению и преподаванию, в учебный план ряда школ в Шри-Ланке.  Программа предусматривает повышение информированности школьников о правах человека.</w:t>
      </w: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195</w:t>
      </w:r>
      <w:r w:rsidRPr="00717FF8">
        <w:rPr>
          <w:szCs w:val="24"/>
        </w:rPr>
        <w:t>.</w:t>
      </w:r>
      <w:r w:rsidRPr="00717FF8">
        <w:rPr>
          <w:szCs w:val="24"/>
        </w:rPr>
        <w:tab/>
        <w:t>Программа "Социальная справедливость через юридическую грамотность", разработанная Центром, предполагает проведение для взрослых - крестьян, рабочих, женщин и членов местных советов - семинаров, посвященных рассмотрению закона и его процедур применительно к проблемам, с которыми сталкиваются эти группы населения в своей повседневной жизни.  Центр периодически проводит также семинары для военнослужащих по вопросу о необходимости соблюдения норм в области прав человека.  На семинаре, посвященном теме "Правоохранительные органы и их роль в осуществлении Международного билля о правах человека", который был организован в апреле 1987 года, Центр попытался проанализировать то, как положения Всеобщей декларации прав человека и двух пактов о правах человека применяются в повседневной деятельности правительственных учреждений.  Он попытался также ознакомить чиновников и сотрудников правоохранительных органов с текущими тенденциями в области международной практики, касающейся прав человека.</w:t>
      </w: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196</w:t>
      </w:r>
      <w:r w:rsidRPr="00717FF8">
        <w:rPr>
          <w:szCs w:val="24"/>
        </w:rPr>
        <w:t>.</w:t>
      </w:r>
      <w:r w:rsidRPr="00717FF8">
        <w:rPr>
          <w:szCs w:val="24"/>
        </w:rPr>
        <w:tab/>
        <w:t>В ознаменование Всемирной конференции по правам человека, проходившей в Вене в 1993 году, Центр опубликовал сборник договоров Организации Объединенных Наций по правам человека на всех трех языках Шри-Ланки.  Этот сборник станет полезным руководством, на который можно будет легко ссылаться.  Осуществляется также проект, направленный на поощрение прав человека с помощью электронных средств массовой информации.</w:t>
      </w: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197</w:t>
      </w:r>
      <w:r w:rsidRPr="00717FF8">
        <w:rPr>
          <w:szCs w:val="24"/>
        </w:rPr>
        <w:t>.</w:t>
      </w:r>
      <w:r w:rsidRPr="00717FF8">
        <w:rPr>
          <w:szCs w:val="24"/>
        </w:rPr>
        <w:tab/>
        <w:t>Помимо государства, повышением информированности общественности и соответствующих органов о международных нормах в области прав человека занимается ряд неправительственных организаций.</w:t>
      </w:r>
      <w:r>
        <w:rPr>
          <w:szCs w:val="24"/>
        </w:rPr>
        <w:t xml:space="preserve">  Для повышения уровня осведомленности о правах человека ведущая газета "Дейли ньюс" бесплатно выделяет полполосы.</w:t>
      </w:r>
    </w:p>
    <w:p w:rsidR="0088283A"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F4D1B"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r>
        <w:rPr>
          <w:b/>
          <w:szCs w:val="24"/>
        </w:rPr>
        <w:t>2.</w:t>
      </w:r>
      <w:r>
        <w:rPr>
          <w:b/>
          <w:szCs w:val="24"/>
        </w:rPr>
        <w:tab/>
        <w:t>Информационный центр Организации Объединенных</w:t>
      </w:r>
    </w:p>
    <w:p w:rsidR="0088283A"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r>
        <w:rPr>
          <w:b/>
          <w:szCs w:val="24"/>
        </w:rPr>
        <w:t>Наций (ИЦООН)</w:t>
      </w:r>
    </w:p>
    <w:p w:rsidR="0088283A" w:rsidRPr="0002666E"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198</w:t>
      </w:r>
      <w:r w:rsidRPr="00717FF8">
        <w:rPr>
          <w:szCs w:val="24"/>
        </w:rPr>
        <w:t>.</w:t>
      </w:r>
      <w:r w:rsidRPr="00717FF8">
        <w:rPr>
          <w:szCs w:val="24"/>
        </w:rPr>
        <w:tab/>
        <w:t>Распространение информации, связанной с деятельностью Организации Объединенных Наций, координируется Информационным центром Организации Объединенных Наций в Шри-Ланке.  В его обязанности входит поддержание тесных связей с правительством, министерствами, исследовательскими институтами и должностными лицами и удовлетворение различных потребностей в информации об Организации Объединенных Наций.  ИЦООН помогает также органам печати, теле- и радиовещания в подготовке сводок новостей об Организации Объединенных Наций.  Кроме того, он тесно работает с учебными заведениями, предоставляя им дополнительный материал в порядке оказания помощи в ведении преподавания по вопросам, связанным с системой Организации Объединенных Наций.  Он также организует семинары и рабочие совещания для преподавателей и учащихся.  Его справочная библиотека содержит официальные документы Организации Объединенных Наций и открыта для доступа широкой публики и научных работников.</w:t>
      </w:r>
    </w:p>
    <w:p w:rsidR="0088283A"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F4D1B"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r>
        <w:rPr>
          <w:b/>
          <w:szCs w:val="24"/>
        </w:rPr>
        <w:t>3.</w:t>
      </w:r>
      <w:r>
        <w:rPr>
          <w:b/>
          <w:szCs w:val="24"/>
        </w:rPr>
        <w:tab/>
        <w:t>Шри-ланкийская ассоциация содействия Организации</w:t>
      </w:r>
    </w:p>
    <w:p w:rsidR="0088283A" w:rsidRDefault="00AB6B7F"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r>
        <w:rPr>
          <w:b/>
          <w:szCs w:val="24"/>
        </w:rPr>
        <w:t>Объединенных Наций</w:t>
      </w:r>
    </w:p>
    <w:p w:rsidR="0088283A" w:rsidRPr="006937BC"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199</w:t>
      </w:r>
      <w:r w:rsidRPr="00717FF8">
        <w:rPr>
          <w:szCs w:val="24"/>
        </w:rPr>
        <w:t>.</w:t>
      </w:r>
      <w:r w:rsidRPr="00717FF8">
        <w:rPr>
          <w:szCs w:val="24"/>
        </w:rPr>
        <w:tab/>
        <w:t>Шри-ланкийская ассоциация содействия Организации Объединенных Наций издала Устав Организации Объединенных Наций на сингальском и тамильском языках, и это издание уже рассылается во все публичные библиотеки и библиотеки средних школ, университетов и институтов.</w:t>
      </w:r>
    </w:p>
    <w:p w:rsidR="0088283A"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8283A" w:rsidRDefault="0088283A" w:rsidP="00AB6B7F">
      <w:pPr>
        <w:keepNext/>
        <w:tabs>
          <w:tab w:val="clear" w:pos="1701"/>
          <w:tab w:val="clear" w:pos="2268"/>
          <w:tab w:val="left" w:pos="567"/>
          <w:tab w:val="left" w:pos="1200"/>
          <w:tab w:val="left" w:pos="1680"/>
          <w:tab w:val="left" w:pos="2280"/>
          <w:tab w:val="left" w:pos="2880"/>
          <w:tab w:val="left" w:pos="6960"/>
        </w:tabs>
        <w:suppressAutoHyphens/>
        <w:jc w:val="center"/>
        <w:rPr>
          <w:b/>
          <w:szCs w:val="24"/>
        </w:rPr>
      </w:pPr>
      <w:r>
        <w:rPr>
          <w:b/>
          <w:szCs w:val="24"/>
        </w:rPr>
        <w:t>4.</w:t>
      </w:r>
      <w:r>
        <w:rPr>
          <w:b/>
          <w:szCs w:val="24"/>
        </w:rPr>
        <w:tab/>
        <w:t>Международный комитет Красного Креста в Шри-Ланке</w:t>
      </w:r>
    </w:p>
    <w:p w:rsidR="0088283A" w:rsidRPr="006937BC"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p>
    <w:p w:rsidR="0088283A" w:rsidRPr="00717FF8"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200.</w:t>
      </w:r>
      <w:r w:rsidRPr="00717FF8">
        <w:rPr>
          <w:szCs w:val="24"/>
        </w:rPr>
        <w:tab/>
        <w:t>Международный комитет Красного Креста в Шри-Ланке организует лекции для военнослужащих о международном гуманитарном праве и законах и обычаях войны.</w:t>
      </w:r>
    </w:p>
    <w:p w:rsidR="0088283A"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p>
    <w:p w:rsidR="0088283A"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r>
        <w:rPr>
          <w:b/>
          <w:szCs w:val="24"/>
        </w:rPr>
        <w:t>5.</w:t>
      </w:r>
      <w:r>
        <w:rPr>
          <w:b/>
          <w:szCs w:val="24"/>
        </w:rPr>
        <w:tab/>
        <w:t>Центр по изучению прав человека</w:t>
      </w:r>
    </w:p>
    <w:p w:rsidR="0088283A" w:rsidRPr="009123DA" w:rsidRDefault="0088283A" w:rsidP="00D51E67">
      <w:pPr>
        <w:tabs>
          <w:tab w:val="clear" w:pos="1701"/>
          <w:tab w:val="clear" w:pos="2268"/>
          <w:tab w:val="left" w:pos="567"/>
          <w:tab w:val="left" w:pos="1200"/>
          <w:tab w:val="left" w:pos="1680"/>
          <w:tab w:val="left" w:pos="2280"/>
          <w:tab w:val="left" w:pos="2880"/>
          <w:tab w:val="left" w:pos="6960"/>
        </w:tabs>
        <w:suppressAutoHyphens/>
        <w:jc w:val="center"/>
        <w:rPr>
          <w:b/>
          <w:szCs w:val="24"/>
        </w:rPr>
      </w:pPr>
    </w:p>
    <w:p w:rsidR="0088283A" w:rsidRPr="009123DA" w:rsidRDefault="0088283A" w:rsidP="00D51E67">
      <w:pPr>
        <w:tabs>
          <w:tab w:val="clear" w:pos="1701"/>
          <w:tab w:val="clear" w:pos="2268"/>
          <w:tab w:val="left" w:pos="567"/>
          <w:tab w:val="left" w:pos="1200"/>
          <w:tab w:val="left" w:pos="1680"/>
          <w:tab w:val="left" w:pos="2280"/>
          <w:tab w:val="left" w:pos="2880"/>
          <w:tab w:val="left" w:pos="6960"/>
        </w:tabs>
        <w:suppressAutoHyphens/>
        <w:rPr>
          <w:szCs w:val="24"/>
        </w:rPr>
      </w:pPr>
      <w:r>
        <w:rPr>
          <w:szCs w:val="24"/>
        </w:rPr>
        <w:t>201</w:t>
      </w:r>
      <w:r w:rsidRPr="00717FF8">
        <w:rPr>
          <w:szCs w:val="24"/>
        </w:rPr>
        <w:t>.</w:t>
      </w:r>
      <w:r w:rsidRPr="00717FF8">
        <w:rPr>
          <w:szCs w:val="24"/>
        </w:rPr>
        <w:tab/>
        <w:t>Центр по изучению прав человека при университете Коломбо, который был учрежден в октябре 1991 года, тесно сотрудничает с местными и международными неправительственными организациями и учебными заведениями с целью разработки и содействия осуществлению программ обучения и исследований в области прав человека.  Центр осуществляет перевод важных международных документов по правам человека на сингальский и тамильский языки, поскольку большинство материалов имеются лишь на английском языке.  Осуществляемый Центром экспериментальный проект просвещения по вопросам прав человека в армии и полиции должен повысить информированность военнослужащих и полицейских о правах человека.  Центр приступил к осуществлению проекта просветительской работы среди населения, который направлен на повышение его информированности о правах человека, с тем чтобы граждане всегда помнили о необходимости уважения и соблюдения этих прав.</w:t>
      </w:r>
      <w:r>
        <w:rPr>
          <w:szCs w:val="24"/>
        </w:rPr>
        <w:t xml:space="preserve">  Текущие программы Центра приводятся в его годовом докладе и на сайте </w:t>
      </w:r>
      <w:r>
        <w:rPr>
          <w:szCs w:val="24"/>
          <w:lang w:val="en-US"/>
        </w:rPr>
        <w:t>www</w:t>
      </w:r>
      <w:r w:rsidRPr="009123DA">
        <w:rPr>
          <w:szCs w:val="24"/>
        </w:rPr>
        <w:t>.</w:t>
      </w:r>
      <w:r>
        <w:rPr>
          <w:szCs w:val="24"/>
          <w:lang w:val="en-US"/>
        </w:rPr>
        <w:t>cshr</w:t>
      </w:r>
      <w:r w:rsidRPr="009123DA">
        <w:rPr>
          <w:szCs w:val="24"/>
        </w:rPr>
        <w:t>.</w:t>
      </w:r>
      <w:r>
        <w:rPr>
          <w:szCs w:val="24"/>
          <w:lang w:val="en-US"/>
        </w:rPr>
        <w:t>org</w:t>
      </w:r>
      <w:r w:rsidRPr="009123DA">
        <w:rPr>
          <w:szCs w:val="24"/>
        </w:rPr>
        <w:t>.</w:t>
      </w:r>
    </w:p>
    <w:p w:rsidR="0088283A" w:rsidRPr="004B4FB9" w:rsidRDefault="0088283A" w:rsidP="00D51E67"/>
    <w:p w:rsidR="00AB6B7F" w:rsidRDefault="00AB6B7F" w:rsidP="00FC4C79">
      <w:pPr>
        <w:jc w:val="center"/>
        <w:rPr>
          <w:b/>
        </w:rPr>
      </w:pPr>
      <w:r w:rsidRPr="00382837">
        <w:rPr>
          <w:b/>
        </w:rPr>
        <w:t>6.</w:t>
      </w:r>
      <w:r w:rsidRPr="00382837">
        <w:rPr>
          <w:b/>
        </w:rPr>
        <w:tab/>
        <w:t>Комиссия по правам человека Шри-Ланки</w:t>
      </w:r>
    </w:p>
    <w:p w:rsidR="00AB6B7F" w:rsidRDefault="00AB6B7F" w:rsidP="00FC4C79">
      <w:pPr>
        <w:jc w:val="center"/>
        <w:rPr>
          <w:b/>
        </w:rPr>
      </w:pPr>
    </w:p>
    <w:p w:rsidR="00AB6B7F" w:rsidRDefault="00AB6B7F" w:rsidP="00FC4C79">
      <w:r>
        <w:t>202.</w:t>
      </w:r>
      <w:r>
        <w:tab/>
        <w:t>Комиссия по правам человека занимается следующими видами деятельности:</w:t>
      </w:r>
    </w:p>
    <w:p w:rsidR="00AB6B7F" w:rsidRDefault="00AB6B7F" w:rsidP="00FC4C79"/>
    <w:p w:rsidR="00AB6B7F" w:rsidRPr="00F228A2" w:rsidRDefault="00AB6B7F" w:rsidP="00FC4C79">
      <w:pPr>
        <w:rPr>
          <w:b/>
        </w:rPr>
      </w:pPr>
      <w:r w:rsidRPr="00660DC8">
        <w:rPr>
          <w:b/>
        </w:rPr>
        <w:t>Повышение уровня осведомленности о правах человека среди государственных служащих и других специалистов</w:t>
      </w:r>
    </w:p>
    <w:p w:rsidR="00AB6B7F" w:rsidRDefault="00AB6B7F" w:rsidP="00FC4C79">
      <w:pPr>
        <w:rPr>
          <w:b/>
        </w:rPr>
      </w:pPr>
    </w:p>
    <w:p w:rsidR="00AB6B7F" w:rsidRDefault="00AB6B7F" w:rsidP="00FC4C79">
      <w:r>
        <w:t>203.</w:t>
      </w:r>
      <w:r>
        <w:tab/>
        <w:t>Для повышения</w:t>
      </w:r>
      <w:r w:rsidRPr="00660DC8">
        <w:t xml:space="preserve"> уровня осведомленности о правах человека среди служащих прав</w:t>
      </w:r>
      <w:r>
        <w:t>оприменительных органов и пенитенциарной системы проводится ряд постоянных программ.  Для проверки утверждений о нарушениях прав человека 24 часа в сутки действует "горячая линия".</w:t>
      </w:r>
    </w:p>
    <w:p w:rsidR="00AB6B7F" w:rsidRDefault="00AB6B7F" w:rsidP="00FC4C79"/>
    <w:p w:rsidR="00AB6B7F" w:rsidRPr="00F228A2" w:rsidRDefault="00AB6B7F" w:rsidP="00FC4C79">
      <w:pPr>
        <w:rPr>
          <w:b/>
        </w:rPr>
      </w:pPr>
      <w:r w:rsidRPr="00660DC8">
        <w:rPr>
          <w:b/>
        </w:rPr>
        <w:t xml:space="preserve">Повышение уровня осведомленности </w:t>
      </w:r>
      <w:r>
        <w:rPr>
          <w:b/>
        </w:rPr>
        <w:t>с помощью просветительских программ и поддерживаемых правительством каналов общественной информации</w:t>
      </w:r>
    </w:p>
    <w:p w:rsidR="00AB6B7F" w:rsidRDefault="00AB6B7F" w:rsidP="00FC4C79">
      <w:pPr>
        <w:rPr>
          <w:b/>
        </w:rPr>
      </w:pPr>
    </w:p>
    <w:p w:rsidR="00AB6B7F" w:rsidRDefault="00AB6B7F" w:rsidP="00FC4C79">
      <w:r>
        <w:t>204.</w:t>
      </w:r>
      <w:r>
        <w:tab/>
        <w:t xml:space="preserve">По всей стране реализуется ряд учебных программ.  Кроме того, осуществляются исследовательские программы по вопросам, имеющим актуальное значение для благополучия общества.  Среди служащих полиции, персонала тюрем, старших школьников, директоров и учителей школ проводится </w:t>
      </w:r>
      <w:r w:rsidRPr="000E4CB5">
        <w:t>просветительск</w:t>
      </w:r>
      <w:r>
        <w:t>ая работа по правам человека.  Эти программы способствовали существенному увеличению числа ходатайств, превышающего ежедневно 100 ходатайств.  Проводятся общественные слушания по экономическим и социальным проблемам.</w:t>
      </w:r>
    </w:p>
    <w:p w:rsidR="00AB6B7F" w:rsidRDefault="00AB6B7F" w:rsidP="00FC4C79"/>
    <w:p w:rsidR="00AB6B7F" w:rsidRPr="00F228A2" w:rsidRDefault="00AB6B7F" w:rsidP="00FC4C79">
      <w:pPr>
        <w:rPr>
          <w:b/>
        </w:rPr>
      </w:pPr>
      <w:r w:rsidRPr="00370B45">
        <w:rPr>
          <w:b/>
        </w:rPr>
        <w:t>Повышение уровня осведомленности о правах человека через средства массовой информ</w:t>
      </w:r>
      <w:r>
        <w:rPr>
          <w:b/>
        </w:rPr>
        <w:t>ации</w:t>
      </w:r>
    </w:p>
    <w:p w:rsidR="00AB6B7F" w:rsidRDefault="00AB6B7F" w:rsidP="00FC4C79">
      <w:pPr>
        <w:rPr>
          <w:b/>
        </w:rPr>
      </w:pPr>
    </w:p>
    <w:p w:rsidR="00AB6B7F" w:rsidRDefault="00AB6B7F" w:rsidP="00FC4C79">
      <w:r>
        <w:t>205.</w:t>
      </w:r>
      <w:r>
        <w:tab/>
        <w:t xml:space="preserve">Члены Комиссии участвуют в обсуждениях, транслируемых по телевидению и радио.  Демонстрируются короткометражные фильмы, посвященные правам женщин и детей.  Расширяется количество телевизионных программ.  Однако возникают трудности в получении самого удобного времени в эфире для транслирования таких программ, и в этом вопросе </w:t>
      </w:r>
      <w:r w:rsidRPr="00370B45">
        <w:t>средства массовой информации</w:t>
      </w:r>
      <w:r>
        <w:t xml:space="preserve"> нуждаются в помощи правительства.</w:t>
      </w:r>
    </w:p>
    <w:p w:rsidR="00AB6B7F" w:rsidRDefault="00AB6B7F" w:rsidP="00FC4C79"/>
    <w:p w:rsidR="00AB6B7F" w:rsidRDefault="00AB6B7F" w:rsidP="00FC4C79">
      <w:pPr>
        <w:jc w:val="center"/>
        <w:rPr>
          <w:b/>
        </w:rPr>
      </w:pPr>
      <w:r>
        <w:rPr>
          <w:b/>
        </w:rPr>
        <w:t>7</w:t>
      </w:r>
      <w:r w:rsidRPr="00382837">
        <w:rPr>
          <w:b/>
        </w:rPr>
        <w:t>.</w:t>
      </w:r>
      <w:r w:rsidRPr="00382837">
        <w:rPr>
          <w:b/>
        </w:rPr>
        <w:tab/>
      </w:r>
      <w:r>
        <w:rPr>
          <w:b/>
        </w:rPr>
        <w:t>Международные наблюдатели</w:t>
      </w:r>
    </w:p>
    <w:p w:rsidR="00AB6B7F" w:rsidRDefault="00AB6B7F" w:rsidP="00FC4C79">
      <w:pPr>
        <w:jc w:val="center"/>
        <w:rPr>
          <w:b/>
        </w:rPr>
      </w:pPr>
    </w:p>
    <w:p w:rsidR="00AB6B7F" w:rsidRDefault="00AB6B7F" w:rsidP="00FC4C79">
      <w:r>
        <w:t>206.</w:t>
      </w:r>
      <w:r>
        <w:tab/>
        <w:t>Шри-Ланка также неоднократно предоставляла возможности представителям специальных механизмов Организации Объединенных Наций и международных правозащитных организаций посетить Шри-Ланку для оценки и оказания помощи в выполнении рекомендаций по соблюдению прав человека в стране.  Возможность для деятельности в северной и восточной частях страны и в других районах, охваченных конфликтом, была предоставлена ИМККК.  Шри-Ланка постоянно разрешает группам парламентариев и странам Содружества наблюдать за проведением выборов президента, парламента и местных органов власти.</w:t>
      </w:r>
    </w:p>
    <w:p w:rsidR="00AB6B7F" w:rsidRDefault="00AB6B7F" w:rsidP="00FC4C79"/>
    <w:p w:rsidR="00AB6B7F" w:rsidRDefault="00AB6B7F" w:rsidP="00FC4C79">
      <w:pPr>
        <w:jc w:val="center"/>
        <w:rPr>
          <w:b/>
        </w:rPr>
      </w:pPr>
      <w:r>
        <w:rPr>
          <w:b/>
        </w:rPr>
        <w:t>8</w:t>
      </w:r>
      <w:r w:rsidRPr="00382837">
        <w:rPr>
          <w:b/>
        </w:rPr>
        <w:t>.</w:t>
      </w:r>
      <w:r w:rsidRPr="00382837">
        <w:rPr>
          <w:b/>
        </w:rPr>
        <w:tab/>
        <w:t>Коми</w:t>
      </w:r>
      <w:r>
        <w:rPr>
          <w:b/>
        </w:rPr>
        <w:t>тет представителей всех партий (КПВП)</w:t>
      </w:r>
    </w:p>
    <w:p w:rsidR="00AB6B7F" w:rsidRDefault="00AB6B7F" w:rsidP="00FC4C79">
      <w:pPr>
        <w:jc w:val="center"/>
        <w:rPr>
          <w:b/>
        </w:rPr>
      </w:pPr>
    </w:p>
    <w:p w:rsidR="00AB6B7F" w:rsidRDefault="00AB6B7F" w:rsidP="00FC4C79">
      <w:pPr>
        <w:rPr>
          <w:b/>
        </w:rPr>
      </w:pPr>
      <w:r>
        <w:rPr>
          <w:b/>
        </w:rPr>
        <w:t>Поиск политического и мирного урегулирования конфликта</w:t>
      </w:r>
    </w:p>
    <w:p w:rsidR="00AB6B7F" w:rsidRDefault="00AB6B7F" w:rsidP="00FC4C79">
      <w:pPr>
        <w:rPr>
          <w:b/>
        </w:rPr>
      </w:pPr>
    </w:p>
    <w:p w:rsidR="00AB6B7F" w:rsidRDefault="00AB6B7F" w:rsidP="00FC4C79">
      <w:r>
        <w:t>207.</w:t>
      </w:r>
      <w:r>
        <w:tab/>
        <w:t>Правительство</w:t>
      </w:r>
      <w:r w:rsidRPr="001A62E2">
        <w:t xml:space="preserve"> </w:t>
      </w:r>
      <w:r>
        <w:t xml:space="preserve">Шри-Ланки предприняло ряд инициатив для переговорного </w:t>
      </w:r>
      <w:r w:rsidRPr="001A62E2">
        <w:t>урегулирования</w:t>
      </w:r>
      <w:r>
        <w:t xml:space="preserve"> этой национальной проблемы.  Наиболее значимым среди них является стремление разработать конституционные предложения на основе широкой поддержки.  Основная цель заключается в том, чтобы найти местное решение и покончить с десятилетиями внутреннего противостояния, чтобы все люди могли жить в условиях уважения их достоинства и мира в Шри-Ланке.</w:t>
      </w:r>
    </w:p>
    <w:p w:rsidR="00AB6B7F" w:rsidRDefault="00AB6B7F" w:rsidP="00FC4C79"/>
    <w:p w:rsidR="00AB6B7F" w:rsidRDefault="00AB6B7F" w:rsidP="00FC4C79">
      <w:r>
        <w:t>208.</w:t>
      </w:r>
      <w:r>
        <w:tab/>
        <w:t>Президент Махинда Раджапаксе подчеркнул тот факт, что задача поиска политического решения этого</w:t>
      </w:r>
      <w:r w:rsidRPr="001A62E2">
        <w:t xml:space="preserve"> </w:t>
      </w:r>
      <w:r>
        <w:t>национального вопроса требует усилий многих сторон и всеобщего подхода.  Президент Раджапаксе 19 января 2006 года пригласил представителей 15 политических партий принять участие в Конференции всех партий в рамках Президентского секретариата по мирному процессу.  Поясняя цели этой дискуссии, Президент</w:t>
      </w:r>
      <w:r w:rsidRPr="00D56F5E">
        <w:t xml:space="preserve"> </w:t>
      </w:r>
      <w:r>
        <w:t>подчеркнул важное значение консенсуса среди политических партий, представленных в парламенте,</w:t>
      </w:r>
      <w:r w:rsidR="00A23052">
        <w:t xml:space="preserve"> для начала мирных переговоров.</w:t>
      </w:r>
    </w:p>
    <w:p w:rsidR="00AB6B7F" w:rsidRDefault="00AB6B7F" w:rsidP="00FC4C79"/>
    <w:p w:rsidR="00AB6B7F" w:rsidRDefault="00AB6B7F" w:rsidP="00FC4C79">
      <w:r>
        <w:t>209.</w:t>
      </w:r>
      <w:r>
        <w:tab/>
        <w:t>Единство, проявленное в ходе дискуссии, было отмечено в первом докладе Комитета представителей всех партий (КПВП), который был представлен Президенту Раджапаксе 23 января 2008 года.  Этот доклад, озаглавленный "Действия, которые необходимо предпринять Президенту для полного осуществления соответствующих положений настоящей Конституции в качестве прелюдии к предложениям КПВП", подписали представители почти всех 14 партий, кроме одной, которые образуют КПВП.  Четырнадцатый участник, а именно представитель Западного народного фронта, подтвердил, что его партия останется в составе КПВП и примет участие в заключительных этапах дискуссий, которые позволят КПВП разработать предложения на долгосрочную перспективу.</w:t>
      </w:r>
    </w:p>
    <w:p w:rsidR="00AB6B7F" w:rsidRDefault="00AB6B7F" w:rsidP="00FC4C79"/>
    <w:p w:rsidR="00AB6B7F" w:rsidRDefault="00AB6B7F" w:rsidP="00FC4C79">
      <w:r>
        <w:t>210.</w:t>
      </w:r>
      <w:r>
        <w:tab/>
        <w:t>Первая из рекомендованных мер заключается в том, чтобы выявить слабые места в реализации полномочий и функций, переданных провинциям на основании общего перечня, и попытаться реализовать Тринадцатую поправку к Конституции для преодоления существующих барьеров и, во</w:t>
      </w:r>
      <w:r>
        <w:noBreakHyphen/>
        <w:t>вторых, выполнить рекомендацию по проведению безотлагательных выборов в Провинциальный совет Восточной провинции и, в-третьих, выполнить рекомендацию по созданию альтернативного механизма для жителей Северной провинции острова, чтобы они могли воспользоваться результатами передачи полномочий через Временный совет, который будет помогать и консультировать губернатора, и, в-четвертых, в полном объеме выполнить главу</w:t>
      </w:r>
      <w:r w:rsidRPr="00E01D41">
        <w:t xml:space="preserve"> </w:t>
      </w:r>
      <w:r>
        <w:rPr>
          <w:lang w:val="en-US"/>
        </w:rPr>
        <w:t>IV</w:t>
      </w:r>
      <w:r w:rsidRPr="00E01D41">
        <w:t xml:space="preserve"> </w:t>
      </w:r>
      <w:r>
        <w:t>Конституции, посвященной языку.</w:t>
      </w:r>
    </w:p>
    <w:p w:rsidR="00AB6B7F" w:rsidRDefault="00AB6B7F" w:rsidP="00FC4C79"/>
    <w:p w:rsidR="00AB6B7F" w:rsidRDefault="00AB6B7F" w:rsidP="00FC4C79">
      <w:r>
        <w:t>211.</w:t>
      </w:r>
      <w:r>
        <w:tab/>
        <w:t>Хотя на первоначальных заседаниях отмечался большой разброс мнений, после длительных переговоров, в ходе которых были изложены и внимательно выслушаны различные точки зрения, КПВП удалось достичь определенного консенсуса, которого до этого не удавалось достичь в ходе политической дискуссии.  В ходе этого процесса была расширена возможность достижения</w:t>
      </w:r>
      <w:r w:rsidRPr="00231552">
        <w:t xml:space="preserve"> </w:t>
      </w:r>
      <w:r>
        <w:t>политического решения национального вопроса.</w:t>
      </w:r>
    </w:p>
    <w:p w:rsidR="00AB6B7F" w:rsidRDefault="00AB6B7F" w:rsidP="00FC4C79"/>
    <w:p w:rsidR="00AB6B7F" w:rsidRDefault="00AB6B7F" w:rsidP="00FC4C79">
      <w:r>
        <w:t>212.</w:t>
      </w:r>
      <w:r>
        <w:tab/>
        <w:t>Президент, согласившись с выполнением в полном объеме соответствующих положений Тринадцатой поправки и представив документ КПВП правительству, потребовал полного сотрудничества для его срочного выполнения.  Из всего этого со всей очевидностью вытекает, что в настоящее время политическая воля, которой не было у правительств, сменявших друг друга после 1987 года, последовательно соблюдать Тринадцатую поправку, которая, если бы не первоначальная непримиримость ТОТИ, заложила основу для решения возникших проблем.</w:t>
      </w:r>
    </w:p>
    <w:p w:rsidR="00AB6B7F" w:rsidRDefault="00AB6B7F" w:rsidP="00FC4C79"/>
    <w:p w:rsidR="00A23052" w:rsidRDefault="00A23052" w:rsidP="00FC4C79">
      <w:r>
        <w:t>213.</w:t>
      </w:r>
      <w:r>
        <w:tab/>
        <w:t>КПВП и его Председатель стремятся активно искать в рамках единой страны пути реализации чаяний тамилоязычного населения, особенно на севере и востоке страны.  Эти люди больше всего пострадали от того, что их интересы не принимаются во внимание в национальном процессе принятия решений, но верно и то, что население во всех районах за пределами центров, где принимаются решения, также страдает от того, что его интересы во многих случаях не учитываются должным образом.  Упор, сделанный в докладе на нормальное осуществление конституционных положений в отношении права использовать свой язык, свидетельствует о важном значении усилий, обеспечивающих, чтобы все граждане чувствовали, что им предоставляются надлежащие возможности в рамках единой страны.</w:t>
      </w:r>
    </w:p>
    <w:p w:rsidR="00A23052" w:rsidRDefault="00A23052" w:rsidP="00FC4C79"/>
    <w:p w:rsidR="00A23052" w:rsidRDefault="00A23052" w:rsidP="00FC4C79">
      <w:r>
        <w:t>214.</w:t>
      </w:r>
      <w:r>
        <w:tab/>
        <w:t>Члены КПВП единодушно высказались за продолжение своих обсуждений сразу же после представления 23 января 2008 года своего первого доклада Президенту.  Они собрались 28 января, как и было запланировано, на свое шестьдесят четвертое заседание и договорились совместно работать в том же духе сотрудничества, а также продолжать процесс укрепления доверия, который позволил им преодолеть взаимное недоверие и достичь консенсуса по многим обсуждаемым проблемам.  Это соответствует их главной цели, которая заключается в окончательной подготовке ряда предложений, способных стать основой для новой конституции и обеспечить окончательное решение национального вопроса.  В этой связи важно отметить, что впервые предложения были сформулированы в рамках многопартийного консультативного процесса.</w:t>
      </w:r>
    </w:p>
    <w:p w:rsidR="00A23052" w:rsidRDefault="00A23052" w:rsidP="00FC4C79"/>
    <w:p w:rsidR="00A23052" w:rsidRDefault="00A23052" w:rsidP="00FC4C79">
      <w:pPr>
        <w:jc w:val="center"/>
        <w:rPr>
          <w:b/>
        </w:rPr>
      </w:pPr>
      <w:r>
        <w:rPr>
          <w:b/>
        </w:rPr>
        <w:t>9.</w:t>
      </w:r>
      <w:r>
        <w:rPr>
          <w:b/>
        </w:rPr>
        <w:tab/>
        <w:t>Гражданское общество</w:t>
      </w:r>
    </w:p>
    <w:p w:rsidR="00A23052" w:rsidRDefault="00A23052" w:rsidP="00FC4C79">
      <w:pPr>
        <w:jc w:val="center"/>
        <w:rPr>
          <w:b/>
        </w:rPr>
      </w:pPr>
    </w:p>
    <w:p w:rsidR="00A23052" w:rsidRDefault="00A23052" w:rsidP="00FC4C79">
      <w:r>
        <w:t>215.</w:t>
      </w:r>
      <w:r>
        <w:tab/>
        <w:t>Существует множество НПО, занимающихся правозащитной деятельностью, хотя не многие из них зарегистрированы.  Согласно Комиссии по правам человека, ни одной организации не запрещается сообщать о любых нарушениях прав человека, которые рассматриваются, расследуются и по которым выносятся рекомендации.  При Министерстве по чрезвычайным ситуациям и обеспечению прав человека действует несколько рабочих комитетов, в которых представлены и активно работают НПО.</w:t>
      </w:r>
    </w:p>
    <w:p w:rsidR="00A23052" w:rsidRDefault="00A23052" w:rsidP="00FC4C79"/>
    <w:p w:rsidR="00A23052" w:rsidRDefault="00A23052" w:rsidP="00FC4C79">
      <w:pPr>
        <w:jc w:val="center"/>
        <w:rPr>
          <w:b/>
        </w:rPr>
      </w:pPr>
      <w:r>
        <w:rPr>
          <w:b/>
        </w:rPr>
        <w:t>10.</w:t>
      </w:r>
      <w:r>
        <w:rPr>
          <w:b/>
        </w:rPr>
        <w:tab/>
        <w:t>Бюджетные ассигнования и помощь</w:t>
      </w:r>
    </w:p>
    <w:p w:rsidR="00A23052" w:rsidRDefault="00A23052" w:rsidP="00FC4C79">
      <w:pPr>
        <w:jc w:val="center"/>
        <w:rPr>
          <w:b/>
        </w:rPr>
      </w:pPr>
    </w:p>
    <w:p w:rsidR="00A23052" w:rsidRDefault="00A23052" w:rsidP="00FC4C79">
      <w:r>
        <w:t>216.</w:t>
      </w:r>
      <w:r>
        <w:tab/>
        <w:t>Министерство по чрезвычайным ситуациям и обеспечению прав человека сообщило, что при относительно скудном государственном финансировании поощрения и защиты прав человека необходимо увеличивать источники финансирования и расширять местные возможности за счет технического сотрудничества и создания потенциала, в том числе за счет просьб о предоставлении помощи из двусторонних и многосторонних источников.</w:t>
      </w:r>
    </w:p>
    <w:p w:rsidR="00A23052" w:rsidRDefault="00A23052" w:rsidP="00FC4C79"/>
    <w:p w:rsidR="00A23052" w:rsidRDefault="00A23052" w:rsidP="00FC4C79">
      <w:r>
        <w:t>217.</w:t>
      </w:r>
      <w:r>
        <w:tab/>
        <w:t>В своих замечаниях относительно своего бюджета Комиссия по правам человека отметила, что правительство покрывает примерно 40% расходов, а 60% приходится на учреждения-доноры.  Учреждения-доноры, в частности, такие как ПРООН, подписали соглашение о сотрудничестве.  Однако финансовые средства поступают не на постоянной основе, и при этом применяется процедура возмещения, которая вызывает определенные затруднения в инициировании программ и в продолжении их осуществления.</w:t>
      </w:r>
    </w:p>
    <w:p w:rsidR="00A23052" w:rsidRDefault="00A23052" w:rsidP="00FC4C79"/>
    <w:p w:rsidR="00A23052" w:rsidRDefault="00A23052" w:rsidP="00FC4C79">
      <w:pPr>
        <w:jc w:val="center"/>
        <w:rPr>
          <w:b/>
        </w:rPr>
      </w:pPr>
      <w:r>
        <w:rPr>
          <w:b/>
        </w:rPr>
        <w:t>11.</w:t>
      </w:r>
      <w:r>
        <w:rPr>
          <w:b/>
        </w:rPr>
        <w:tab/>
        <w:t>Процесс представления докладов на национальном уровне</w:t>
      </w:r>
    </w:p>
    <w:p w:rsidR="00A23052" w:rsidRDefault="00A23052" w:rsidP="00FC4C79">
      <w:pPr>
        <w:jc w:val="center"/>
        <w:rPr>
          <w:b/>
        </w:rPr>
      </w:pPr>
    </w:p>
    <w:p w:rsidR="00A23052" w:rsidRDefault="00A23052" w:rsidP="00FC4C79">
      <w:r>
        <w:t>218.</w:t>
      </w:r>
      <w:r>
        <w:tab/>
        <w:t>Что касается представления национальных докладов договорным органам, то эту работу координирует Министерство иностранных дел совместно с Министерством юстиции и Министерством по чрезвычайным ситуациям и обеспечению прав человека.  Консультативный процесс такого представления докладов будет также охватывать профильные министерства, национальные учреждения, научные организации и организации гражданского общества.  В настоящее время Рабочая группа по представлению докладов договорным органам занимается окончательной подготовкой периодических докладов Шри-Ланки по Международному пакту об экономических, социальных и культурных правах, Международной конвенции о защите прав всех трудящихся-мигрантов и членов их семей и Факультативному протоколу, касающемуся участия детей в вооруженных конфликтах, к Конвенции о правах ребенка.</w:t>
      </w:r>
    </w:p>
    <w:p w:rsidR="00A23052" w:rsidRDefault="00A23052" w:rsidP="00FC4C79"/>
    <w:p w:rsidR="00A23052" w:rsidRDefault="00A23052" w:rsidP="00FC4C79">
      <w:pPr>
        <w:rPr>
          <w:b/>
        </w:rPr>
      </w:pPr>
      <w:r>
        <w:rPr>
          <w:b/>
        </w:rPr>
        <w:t>Последующая деятельность по осуществлению заключительных замечаний договорных органов в области прав человека</w:t>
      </w:r>
    </w:p>
    <w:p w:rsidR="00A23052" w:rsidRDefault="00A23052" w:rsidP="00FC4C79">
      <w:pPr>
        <w:rPr>
          <w:b/>
        </w:rPr>
      </w:pPr>
    </w:p>
    <w:p w:rsidR="00A23052" w:rsidRDefault="00A23052" w:rsidP="00FC4C79">
      <w:r>
        <w:t>219.</w:t>
      </w:r>
      <w:r>
        <w:tab/>
        <w:t>Обычно в качестве первого шага по выполнению заключительных замечаний договорных органов в области прав человека Министерство иностранных дел созывает совещание всех основных заинтересованных сторон.  Кроме того, основные вопросы также затрагиваются на совещаниях под председательством министра по чрезвычайным ситуациям и осуществлению прав человека Межведомственного комитета по правам человека, являющегося постоянным органом, в рамках которого мог бы быть затронут любой вопрос.  Министерство по чрезвычайным ситуациям и осуществлению прав человека также имеет консультативный комитет, в состав которого входит ряд руководителей организаций гражданского общества, которые также могут затронуть любой ключевой вопрос, касающийся заключительных замечаний договорных органов в области прав человека.</w:t>
      </w:r>
    </w:p>
    <w:p w:rsidR="00A23052" w:rsidRDefault="00A23052" w:rsidP="00FC4C79"/>
    <w:p w:rsidR="00A23052" w:rsidRDefault="00A23052" w:rsidP="00FC4C79">
      <w:r>
        <w:t>220.</w:t>
      </w:r>
      <w:r>
        <w:tab/>
        <w:t>По просьбе правительства 26-28 апреля 2005 года УВКПЧ провело рабочее совещание по этому вопросу в Коломбо, которое приветствовали все участники.</w:t>
      </w:r>
    </w:p>
    <w:p w:rsidR="003F5A53" w:rsidRDefault="003F5A53" w:rsidP="005C5CB2"/>
    <w:p w:rsidR="000964B7" w:rsidRDefault="000964B7" w:rsidP="00FC4C79">
      <w:pPr>
        <w:jc w:val="center"/>
        <w:rPr>
          <w:b/>
        </w:rPr>
      </w:pPr>
      <w:r>
        <w:rPr>
          <w:b/>
          <w:lang w:val="en-US"/>
        </w:rPr>
        <w:t>III</w:t>
      </w:r>
      <w:r w:rsidRPr="00BC152E">
        <w:rPr>
          <w:b/>
        </w:rPr>
        <w:t>.</w:t>
      </w:r>
      <w:r w:rsidRPr="00BC152E">
        <w:rPr>
          <w:b/>
        </w:rPr>
        <w:tab/>
        <w:t>ИНФОРМАЦИЯ О НЕДИСКРИМИНАЦИИ И РАВНОПРАВИИ</w:t>
      </w:r>
      <w:r w:rsidRPr="00BC152E">
        <w:rPr>
          <w:b/>
        </w:rPr>
        <w:br/>
      </w:r>
      <w:r>
        <w:rPr>
          <w:b/>
        </w:rPr>
        <w:t xml:space="preserve">И ЭФФЕКТИВНЫХ </w:t>
      </w:r>
      <w:r w:rsidR="0005057C">
        <w:rPr>
          <w:b/>
        </w:rPr>
        <w:t>СРЕДСТВАХ</w:t>
      </w:r>
      <w:r>
        <w:rPr>
          <w:b/>
        </w:rPr>
        <w:t xml:space="preserve"> ЗАЩИТЫ</w:t>
      </w:r>
    </w:p>
    <w:p w:rsidR="000964B7" w:rsidRDefault="000964B7" w:rsidP="00FC4C79">
      <w:pPr>
        <w:jc w:val="center"/>
        <w:rPr>
          <w:b/>
        </w:rPr>
      </w:pPr>
    </w:p>
    <w:p w:rsidR="000964B7" w:rsidRDefault="000964B7" w:rsidP="00FC4C79">
      <w:r>
        <w:t>221.</w:t>
      </w:r>
      <w:r>
        <w:tab/>
        <w:t>Шри-Ланка подписала следующие договоры и конвенции, в которых упоминается принцип недискриминации:</w:t>
      </w:r>
    </w:p>
    <w:p w:rsidR="000964B7" w:rsidRDefault="000964B7" w:rsidP="00FC4C79"/>
    <w:p w:rsidR="000964B7" w:rsidRDefault="000964B7" w:rsidP="00FC4C79">
      <w:r>
        <w:tab/>
        <w:t>а)</w:t>
      </w:r>
      <w:r>
        <w:tab/>
        <w:t>Всеобщую декларацию прав человека;</w:t>
      </w:r>
    </w:p>
    <w:p w:rsidR="000964B7" w:rsidRDefault="000964B7" w:rsidP="00FC4C79"/>
    <w:p w:rsidR="000964B7" w:rsidRDefault="000964B7" w:rsidP="00FC4C79">
      <w:r>
        <w:tab/>
      </w:r>
      <w:r>
        <w:rPr>
          <w:lang w:val="en-US"/>
        </w:rPr>
        <w:t>b</w:t>
      </w:r>
      <w:r w:rsidRPr="001F5FEE">
        <w:t>)</w:t>
      </w:r>
      <w:r>
        <w:tab/>
        <w:t>Международный пакт о гражданских и политических правах;</w:t>
      </w:r>
    </w:p>
    <w:p w:rsidR="000964B7" w:rsidRDefault="000964B7" w:rsidP="00FC4C79"/>
    <w:p w:rsidR="000964B7" w:rsidRDefault="000964B7" w:rsidP="00FC4C79">
      <w:r w:rsidRPr="001F5FEE">
        <w:tab/>
      </w:r>
      <w:r>
        <w:rPr>
          <w:lang w:val="en-US"/>
        </w:rPr>
        <w:t>c</w:t>
      </w:r>
      <w:r w:rsidRPr="001F5FEE">
        <w:t>)</w:t>
      </w:r>
      <w:r>
        <w:tab/>
        <w:t>Международный пакт об экономических, социальных и культурных правах;</w:t>
      </w:r>
    </w:p>
    <w:p w:rsidR="000964B7" w:rsidRDefault="000964B7" w:rsidP="00FC4C79"/>
    <w:p w:rsidR="000964B7" w:rsidRDefault="000964B7" w:rsidP="00FC4C79">
      <w:r w:rsidRPr="001F5FEE">
        <w:tab/>
      </w:r>
      <w:r>
        <w:rPr>
          <w:lang w:val="en-US"/>
        </w:rPr>
        <w:t>d</w:t>
      </w:r>
      <w:r w:rsidRPr="001F5FEE">
        <w:t>)</w:t>
      </w:r>
      <w:r>
        <w:tab/>
        <w:t>Международную конвенцию о ликвидации всех форм расовой дискриминации;</w:t>
      </w:r>
    </w:p>
    <w:p w:rsidR="000964B7" w:rsidRDefault="000964B7" w:rsidP="00FC4C79"/>
    <w:p w:rsidR="000964B7" w:rsidRDefault="000964B7" w:rsidP="008A3308">
      <w:r w:rsidRPr="001F5FEE">
        <w:tab/>
      </w:r>
      <w:r>
        <w:rPr>
          <w:lang w:val="en-US"/>
        </w:rPr>
        <w:t>e</w:t>
      </w:r>
      <w:r w:rsidRPr="00A95AE6">
        <w:t>)</w:t>
      </w:r>
      <w:r>
        <w:tab/>
        <w:t>Конвенцию МОТ № 100 (1951) о равном вознаграждении мужчин и женщин за труд равной ценности;</w:t>
      </w:r>
    </w:p>
    <w:p w:rsidR="000964B7" w:rsidRDefault="000964B7" w:rsidP="00FC4C79">
      <w:pPr>
        <w:ind w:left="1134" w:hanging="1134"/>
      </w:pPr>
    </w:p>
    <w:p w:rsidR="000964B7" w:rsidRDefault="000964B7" w:rsidP="00FC4C79">
      <w:r w:rsidRPr="00A95AE6">
        <w:tab/>
      </w:r>
      <w:r>
        <w:rPr>
          <w:lang w:val="en-US"/>
        </w:rPr>
        <w:t>f</w:t>
      </w:r>
      <w:r w:rsidRPr="00A95AE6">
        <w:t>)</w:t>
      </w:r>
      <w:r>
        <w:tab/>
        <w:t>Конвенцию МОТ № 111 (1958) о дискриминации в области труда и занятий.</w:t>
      </w:r>
    </w:p>
    <w:p w:rsidR="000964B7" w:rsidRDefault="000964B7" w:rsidP="00FC4C79"/>
    <w:p w:rsidR="000964B7" w:rsidRDefault="000964B7" w:rsidP="00FC4C79">
      <w:r>
        <w:t>222.</w:t>
      </w:r>
      <w:r>
        <w:tab/>
        <w:t>Право не подвергаться дискриминации закреплено в Конституции в качестве основного права.</w:t>
      </w:r>
    </w:p>
    <w:p w:rsidR="000964B7" w:rsidRDefault="000964B7" w:rsidP="00FC4C79"/>
    <w:p w:rsidR="000964B7" w:rsidRDefault="000964B7" w:rsidP="00FC4C79">
      <w:pPr>
        <w:rPr>
          <w:b/>
        </w:rPr>
      </w:pPr>
      <w:r>
        <w:tab/>
      </w:r>
      <w:r>
        <w:rPr>
          <w:b/>
        </w:rPr>
        <w:t>Статья 12</w:t>
      </w:r>
    </w:p>
    <w:p w:rsidR="000964B7" w:rsidRDefault="000964B7" w:rsidP="00FC4C79">
      <w:pPr>
        <w:rPr>
          <w:b/>
        </w:rPr>
      </w:pPr>
    </w:p>
    <w:p w:rsidR="000964B7" w:rsidRDefault="000964B7" w:rsidP="00FC4C79">
      <w:r w:rsidRPr="00A95AE6">
        <w:tab/>
      </w:r>
      <w:r>
        <w:rPr>
          <w:lang w:val="en-US"/>
        </w:rPr>
        <w:t>a</w:t>
      </w:r>
      <w:r w:rsidRPr="00A95AE6">
        <w:t>)</w:t>
      </w:r>
      <w:r>
        <w:tab/>
        <w:t>Все люди равны перед законом и имеют право на равную защиту закона.</w:t>
      </w:r>
    </w:p>
    <w:p w:rsidR="000964B7" w:rsidRDefault="000964B7" w:rsidP="00FC4C79"/>
    <w:p w:rsidR="000964B7" w:rsidRDefault="000964B7" w:rsidP="00FC4C79">
      <w:r w:rsidRPr="00A95AE6">
        <w:tab/>
      </w:r>
      <w:r>
        <w:rPr>
          <w:lang w:val="en-US"/>
        </w:rPr>
        <w:t>b</w:t>
      </w:r>
      <w:r w:rsidRPr="00C20D47">
        <w:t>)</w:t>
      </w:r>
      <w:r>
        <w:tab/>
        <w:t>Ни один гражданин не может подвергаться дискриминации по признаку расы, религии, языка, касты, пола, политических убеждений, мест</w:t>
      </w:r>
      <w:r w:rsidR="00BD2129">
        <w:t>а</w:t>
      </w:r>
      <w:r>
        <w:t xml:space="preserve"> рождения или по иным подобным признакам:</w:t>
      </w:r>
    </w:p>
    <w:p w:rsidR="000964B7" w:rsidRDefault="000964B7" w:rsidP="00FC4C79"/>
    <w:p w:rsidR="000964B7" w:rsidRDefault="000964B7" w:rsidP="00FC4C79">
      <w:pPr>
        <w:ind w:left="567"/>
      </w:pPr>
      <w:r>
        <w:t>"При условии, что будет прав</w:t>
      </w:r>
      <w:r w:rsidR="00BD2129">
        <w:t>омерным</w:t>
      </w:r>
      <w:r>
        <w:t xml:space="preserve"> требовать, чтобы любое лицо в разумные сроки приобрело достаточные знания любого языка для получения любой работы или должности на государственной службе, в судебных органах или в органах местного самоуправления или в любой государственной компании, где такие знания в разумных пределах необходим</w:t>
      </w:r>
      <w:r w:rsidR="00BD2129">
        <w:t>ы</w:t>
      </w:r>
      <w:r>
        <w:t xml:space="preserve"> для выполнения обязанностей, присущих такой работе или должности;</w:t>
      </w:r>
    </w:p>
    <w:p w:rsidR="000964B7" w:rsidRDefault="000964B7" w:rsidP="00FC4C79">
      <w:pPr>
        <w:ind w:left="567"/>
      </w:pPr>
    </w:p>
    <w:p w:rsidR="000964B7" w:rsidRDefault="00BD2129" w:rsidP="00FC4C79">
      <w:pPr>
        <w:ind w:left="567"/>
      </w:pPr>
      <w:r>
        <w:t>п</w:t>
      </w:r>
      <w:r w:rsidR="000964B7">
        <w:t>ри условии также, что будет правомерным требовать, чтобы любое лицо обладало достаточными знаниями любого языка для получения любой такой работы или должности, выполнение функций которой невозможно без знания данного языка".</w:t>
      </w:r>
    </w:p>
    <w:p w:rsidR="000964B7" w:rsidRDefault="000964B7" w:rsidP="00FC4C79">
      <w:pPr>
        <w:ind w:left="567"/>
      </w:pPr>
    </w:p>
    <w:p w:rsidR="000964B7" w:rsidRDefault="000964B7" w:rsidP="00FC4C79">
      <w:r w:rsidRPr="00C20D47">
        <w:tab/>
      </w:r>
      <w:r>
        <w:rPr>
          <w:lang w:val="en-US"/>
        </w:rPr>
        <w:t>c</w:t>
      </w:r>
      <w:r w:rsidRPr="00C05253">
        <w:t>)</w:t>
      </w:r>
      <w:r>
        <w:tab/>
        <w:t>Ни одно лицо не может подвергаться по признаку расы, религии, языка, касты, пола или по иным подобным признакам любому воспрепятствованию, привлечению к материальной ответственности, не быть объектом ограничений или условий при доступе в магазины, рестораны, гостиницы, места массовых развлечений и места отправления религиозных обрядов своей религии.</w:t>
      </w:r>
    </w:p>
    <w:p w:rsidR="000964B7" w:rsidRDefault="000964B7" w:rsidP="00FC4C79"/>
    <w:p w:rsidR="000964B7" w:rsidRDefault="000964B7" w:rsidP="00FC4C79">
      <w:r w:rsidRPr="00C05253">
        <w:tab/>
      </w:r>
      <w:r>
        <w:rPr>
          <w:lang w:val="en-US"/>
        </w:rPr>
        <w:t>d</w:t>
      </w:r>
      <w:r w:rsidRPr="009D4FFB">
        <w:t>)</w:t>
      </w:r>
      <w:r>
        <w:tab/>
        <w:t>Ничто в настоящей статье не мешает принимать в законодательном порядке специальное положение, подзаконный акт или акт исполнительной власти для улучшения положения женщин, детей или инвалидов.</w:t>
      </w:r>
    </w:p>
    <w:p w:rsidR="000964B7" w:rsidRDefault="000964B7" w:rsidP="00FC4C79"/>
    <w:p w:rsidR="000964B7" w:rsidRDefault="000964B7" w:rsidP="00FC4C79">
      <w:r>
        <w:t>223.</w:t>
      </w:r>
      <w:r>
        <w:tab/>
        <w:t>В соответствии с пунктом 1 статьи 126 Конституции только Верховный суд обладает исключительной юрисдикцией в отношении слушания и вынесения решения по любому вопросу, касающемуся совершенного или возможного нарушения исполнительными или административными органами какого-либо из прав, признанных в Конституции.</w:t>
      </w:r>
    </w:p>
    <w:p w:rsidR="000964B7" w:rsidRDefault="000964B7" w:rsidP="00FC4C79"/>
    <w:p w:rsidR="000964B7" w:rsidRDefault="000964B7" w:rsidP="00FC4C79">
      <w:r>
        <w:t>224.</w:t>
      </w:r>
      <w:r>
        <w:tab/>
        <w:t>В соответствии с пунктом 4 статьи 126 Верховный суд правомочен обеспечивать защиту или давать указания на справедливой и равноправной основе, когда речь идет о его юрисдикции.</w:t>
      </w:r>
    </w:p>
    <w:p w:rsidR="000964B7" w:rsidRDefault="000964B7" w:rsidP="00FC4C79"/>
    <w:p w:rsidR="000964B7" w:rsidRDefault="000964B7" w:rsidP="00FC4C79">
      <w:r>
        <w:t>225.</w:t>
      </w:r>
      <w:r>
        <w:tab/>
        <w:t xml:space="preserve">В дополнение к Конституции, которая наделяет наивысший суд, а именно Верховный суд, юрисдикцией рассматривать сообщения о нарушениях основных прав, включая право на недискриминацию, полномочием рассматривать сообщения о таких нарушениях обладают следующие лица </w:t>
      </w:r>
      <w:r w:rsidR="00BD2129">
        <w:t xml:space="preserve">и </w:t>
      </w:r>
      <w:r>
        <w:t>организации:</w:t>
      </w:r>
    </w:p>
    <w:p w:rsidR="000964B7" w:rsidRDefault="000964B7" w:rsidP="00FC4C79"/>
    <w:p w:rsidR="000964B7" w:rsidRDefault="000964B7" w:rsidP="00FC4C79">
      <w:r w:rsidRPr="009D4FFB">
        <w:tab/>
      </w:r>
      <w:r>
        <w:rPr>
          <w:lang w:val="en-US"/>
        </w:rPr>
        <w:t>a</w:t>
      </w:r>
      <w:r w:rsidRPr="003D3A71">
        <w:t>)</w:t>
      </w:r>
      <w:r>
        <w:tab/>
        <w:t>Национальная комиссия по правам человека;</w:t>
      </w:r>
    </w:p>
    <w:p w:rsidR="000964B7" w:rsidRDefault="000964B7" w:rsidP="00FC4C79"/>
    <w:p w:rsidR="000964B7" w:rsidRDefault="000964B7" w:rsidP="008A3308">
      <w:r w:rsidRPr="003D3A71">
        <w:tab/>
      </w:r>
      <w:r>
        <w:rPr>
          <w:lang w:val="en-US"/>
        </w:rPr>
        <w:t>b</w:t>
      </w:r>
      <w:r w:rsidRPr="003D3A71">
        <w:t>)</w:t>
      </w:r>
      <w:r>
        <w:tab/>
        <w:t>Парламентский уполномоченный по административным вопросам (омбудсмен);</w:t>
      </w:r>
    </w:p>
    <w:p w:rsidR="000964B7" w:rsidRDefault="000964B7" w:rsidP="008A3308"/>
    <w:p w:rsidR="000964B7" w:rsidRDefault="000964B7" w:rsidP="008A3308">
      <w:r w:rsidRPr="003D3A71">
        <w:tab/>
      </w:r>
      <w:r>
        <w:rPr>
          <w:lang w:val="en-US"/>
        </w:rPr>
        <w:t>c</w:t>
      </w:r>
      <w:r w:rsidRPr="003D3A71">
        <w:t>)</w:t>
      </w:r>
      <w:r>
        <w:tab/>
        <w:t>Национальная полицейская комиссия (рассматривает жалобы на действия служащих полиции).</w:t>
      </w:r>
    </w:p>
    <w:p w:rsidR="000964B7" w:rsidRDefault="000964B7" w:rsidP="00FC4C79">
      <w:pPr>
        <w:ind w:left="1134" w:hanging="1134"/>
      </w:pPr>
    </w:p>
    <w:p w:rsidR="000964B7" w:rsidRDefault="000964B7" w:rsidP="00FC4C79">
      <w:r>
        <w:t>226.</w:t>
      </w:r>
      <w:r>
        <w:tab/>
        <w:t xml:space="preserve">В дополнение к вышеупомянутым органам, конституционным и статутным механизмам правительство Шри-Ланки в административном порядке учредило также </w:t>
      </w:r>
      <w:r w:rsidR="00BD2129">
        <w:t>М</w:t>
      </w:r>
      <w:r>
        <w:t xml:space="preserve">ежведомственный комитет по правам человека и Межведомственную рабочую группу по правам человека для отслеживания положения в области прав человека в стране.  Было также создано </w:t>
      </w:r>
      <w:r w:rsidR="00BD2129">
        <w:t>М</w:t>
      </w:r>
      <w:r>
        <w:t xml:space="preserve">инистерство по обеспечению прав человека, которое следит за тем, чтобы все государственные органы выполняли свое конституционное обязательство соблюдать, обеспечивать и продвигать основные права.  В рамках указанного </w:t>
      </w:r>
      <w:r w:rsidR="00BD2129">
        <w:t>М</w:t>
      </w:r>
      <w:r>
        <w:t>инистерства был создан консультативный комитет, который состоит из нескольких представителей организаций гражданского общества.  Консультативный комитет может давать рекомендации правительству по любому вопросу, касающемуся прав человека.</w:t>
      </w:r>
    </w:p>
    <w:p w:rsidR="000964B7" w:rsidRDefault="000964B7" w:rsidP="00FC4C79"/>
    <w:p w:rsidR="000964B7" w:rsidRDefault="000964B7" w:rsidP="00FC4C79">
      <w:r>
        <w:t>227.</w:t>
      </w:r>
      <w:r>
        <w:tab/>
        <w:t>Все сказанное выше свидетельствует о том, что правительство Шри-Ланки принимает меры для того, чтобы закрепить в Конституции право на недискриминацию и равенство.  Оно также наделило Высший суд юрисдикцией выносить решения по этим вопросам.  Кроме того, были созданы различные статутные и административные органы с целью обеспечить, чтобы все лица, пострадавшие от имевших место нарушений принципа недискриминации или равноправия, имели право на эффективную защиту в рамках н</w:t>
      </w:r>
      <w:r w:rsidR="008A3308">
        <w:t>ационального законодательства.</w:t>
      </w:r>
    </w:p>
    <w:p w:rsidR="000964B7" w:rsidRDefault="000964B7" w:rsidP="00FC4C79"/>
    <w:p w:rsidR="000964B7" w:rsidRDefault="000964B7" w:rsidP="00FC4C79">
      <w:r>
        <w:t>228.</w:t>
      </w:r>
      <w:r>
        <w:tab/>
        <w:t xml:space="preserve">С анализом соответствия законодательства Шри-Ланки основным международно-правовым документам в области прав человека и трудовых прав, участником которых является Шри-Ланка, можно ознакомиться в приложении IV. </w:t>
      </w:r>
      <w:r w:rsidRPr="0002554F">
        <w:t xml:space="preserve"> К</w:t>
      </w:r>
      <w:r>
        <w:t>аждый первоначальный доклад, представленный Шри-Ланкой в соответствии с обязательствами, вытекающими из различных международно-правовых документов, также содержит подробный постатейный обзор такого соответствия.</w:t>
      </w:r>
    </w:p>
    <w:p w:rsidR="00D819DA" w:rsidRDefault="00D819DA" w:rsidP="005C5CB2"/>
    <w:p w:rsidR="007304DD" w:rsidRDefault="00BD2129" w:rsidP="004348D7">
      <w:pPr>
        <w:spacing w:line="240" w:lineRule="auto"/>
        <w:jc w:val="center"/>
        <w:rPr>
          <w:b/>
          <w:lang w:val="en-US"/>
        </w:rPr>
      </w:pPr>
      <w:r>
        <w:br w:type="page"/>
      </w:r>
      <w:r w:rsidR="007304DD">
        <w:rPr>
          <w:b/>
        </w:rPr>
        <w:t xml:space="preserve">Приложение </w:t>
      </w:r>
      <w:r w:rsidR="007304DD">
        <w:rPr>
          <w:b/>
          <w:lang w:val="en-US"/>
        </w:rPr>
        <w:t>I</w:t>
      </w:r>
    </w:p>
    <w:p w:rsidR="007304DD" w:rsidRDefault="007304DD" w:rsidP="004348D7">
      <w:pPr>
        <w:spacing w:line="240" w:lineRule="auto"/>
        <w:jc w:val="center"/>
        <w:rPr>
          <w:b/>
          <w:lang w:val="en-US"/>
        </w:rPr>
      </w:pPr>
    </w:p>
    <w:p w:rsidR="00AC2754" w:rsidRDefault="007304DD" w:rsidP="004348D7">
      <w:pPr>
        <w:spacing w:line="240" w:lineRule="auto"/>
        <w:jc w:val="center"/>
        <w:rPr>
          <w:b/>
        </w:rPr>
      </w:pPr>
      <w:r w:rsidRPr="00E43F34">
        <w:rPr>
          <w:b/>
        </w:rPr>
        <w:t>ХРОНОЛОГИЯ РАТИФИКАЦИИ ДОГОВОРОВ И</w:t>
      </w:r>
    </w:p>
    <w:p w:rsidR="007304DD" w:rsidRDefault="007304DD" w:rsidP="004348D7">
      <w:pPr>
        <w:spacing w:line="240" w:lineRule="auto"/>
        <w:jc w:val="center"/>
        <w:rPr>
          <w:b/>
        </w:rPr>
      </w:pPr>
      <w:r w:rsidRPr="00E43F34">
        <w:rPr>
          <w:b/>
        </w:rPr>
        <w:t>ПРЕДСТАВЛЕНИЯ ДОКЛАДОВ Ш</w:t>
      </w:r>
      <w:r>
        <w:rPr>
          <w:b/>
        </w:rPr>
        <w:t>РИ-ЛАНКОЙ</w:t>
      </w:r>
    </w:p>
    <w:p w:rsidR="007304DD" w:rsidRPr="00E43F34" w:rsidRDefault="007304DD" w:rsidP="004348D7">
      <w:pPr>
        <w:spacing w:line="240" w:lineRule="auto"/>
        <w:jc w:val="center"/>
        <w:rPr>
          <w:b/>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
        <w:gridCol w:w="2682"/>
        <w:gridCol w:w="113"/>
        <w:gridCol w:w="1814"/>
        <w:gridCol w:w="104"/>
        <w:gridCol w:w="4530"/>
        <w:gridCol w:w="112"/>
      </w:tblGrid>
      <w:tr w:rsidR="007304DD" w:rsidRPr="00C41FC6" w:rsidTr="0024687B">
        <w:trPr>
          <w:gridAfter w:val="1"/>
          <w:wAfter w:w="113" w:type="dxa"/>
          <w:tblHeader/>
          <w:jc w:val="center"/>
        </w:trPr>
        <w:tc>
          <w:tcPr>
            <w:tcW w:w="2802" w:type="dxa"/>
            <w:gridSpan w:val="2"/>
            <w:shd w:val="clear" w:color="FFFF00" w:fill="auto"/>
          </w:tcPr>
          <w:p w:rsidR="007304DD" w:rsidRPr="00C41FC6" w:rsidRDefault="007304DD" w:rsidP="004348D7">
            <w:pPr>
              <w:spacing w:line="240" w:lineRule="auto"/>
              <w:jc w:val="center"/>
              <w:rPr>
                <w:b/>
                <w:szCs w:val="24"/>
              </w:rPr>
            </w:pPr>
            <w:r w:rsidRPr="00C41FC6">
              <w:rPr>
                <w:b/>
                <w:szCs w:val="24"/>
              </w:rPr>
              <w:t>Договор в области прав человека</w:t>
            </w:r>
          </w:p>
        </w:tc>
        <w:tc>
          <w:tcPr>
            <w:tcW w:w="1905" w:type="dxa"/>
            <w:gridSpan w:val="2"/>
            <w:shd w:val="clear" w:color="FFFF00" w:fill="auto"/>
          </w:tcPr>
          <w:p w:rsidR="007304DD" w:rsidRPr="00C41FC6" w:rsidRDefault="007304DD" w:rsidP="004348D7">
            <w:pPr>
              <w:spacing w:line="240" w:lineRule="auto"/>
              <w:jc w:val="center"/>
              <w:rPr>
                <w:b/>
                <w:szCs w:val="24"/>
              </w:rPr>
            </w:pPr>
            <w:r w:rsidRPr="00C41FC6">
              <w:rPr>
                <w:b/>
                <w:szCs w:val="24"/>
              </w:rPr>
              <w:t>Ратификация/</w:t>
            </w:r>
            <w:r>
              <w:rPr>
                <w:b/>
                <w:szCs w:val="24"/>
              </w:rPr>
              <w:t xml:space="preserve"> </w:t>
            </w:r>
            <w:r w:rsidRPr="00C41FC6">
              <w:rPr>
                <w:b/>
                <w:szCs w:val="24"/>
              </w:rPr>
              <w:t>присоединение</w:t>
            </w:r>
            <w:r w:rsidR="00F2041E">
              <w:rPr>
                <w:b/>
                <w:szCs w:val="24"/>
                <w:vertAlign w:val="superscript"/>
              </w:rPr>
              <w:t>а</w:t>
            </w:r>
          </w:p>
        </w:tc>
        <w:tc>
          <w:tcPr>
            <w:tcW w:w="4649" w:type="dxa"/>
            <w:gridSpan w:val="2"/>
            <w:shd w:val="clear" w:color="FFFF00" w:fill="auto"/>
          </w:tcPr>
          <w:p w:rsidR="007304DD" w:rsidRPr="00C41FC6" w:rsidRDefault="007304DD" w:rsidP="004348D7">
            <w:pPr>
              <w:spacing w:line="240" w:lineRule="auto"/>
              <w:jc w:val="center"/>
              <w:rPr>
                <w:b/>
                <w:szCs w:val="24"/>
              </w:rPr>
            </w:pPr>
            <w:r w:rsidRPr="00C41FC6">
              <w:rPr>
                <w:b/>
                <w:szCs w:val="24"/>
              </w:rPr>
              <w:t>Хронология представления докладов</w:t>
            </w:r>
          </w:p>
        </w:tc>
      </w:tr>
      <w:tr w:rsidR="007304DD" w:rsidRPr="00C41FC6" w:rsidTr="0024687B">
        <w:trPr>
          <w:gridAfter w:val="1"/>
          <w:wAfter w:w="113" w:type="dxa"/>
          <w:jc w:val="center"/>
        </w:trPr>
        <w:tc>
          <w:tcPr>
            <w:tcW w:w="2802" w:type="dxa"/>
            <w:gridSpan w:val="2"/>
          </w:tcPr>
          <w:p w:rsidR="007304DD" w:rsidRPr="00C41FC6" w:rsidRDefault="007304DD" w:rsidP="004348D7">
            <w:pPr>
              <w:spacing w:line="240" w:lineRule="auto"/>
              <w:rPr>
                <w:b/>
                <w:szCs w:val="24"/>
              </w:rPr>
            </w:pPr>
            <w:r w:rsidRPr="00C41FC6">
              <w:rPr>
                <w:b/>
                <w:szCs w:val="24"/>
              </w:rPr>
              <w:t>Международный пакт о гражданских и политических права</w:t>
            </w:r>
            <w:r>
              <w:rPr>
                <w:b/>
                <w:szCs w:val="24"/>
              </w:rPr>
              <w:t>х</w:t>
            </w:r>
          </w:p>
        </w:tc>
        <w:tc>
          <w:tcPr>
            <w:tcW w:w="1905" w:type="dxa"/>
            <w:gridSpan w:val="2"/>
          </w:tcPr>
          <w:p w:rsidR="007304DD" w:rsidRPr="00C41FC6" w:rsidRDefault="007304DD" w:rsidP="004348D7">
            <w:pPr>
              <w:spacing w:line="240" w:lineRule="auto"/>
              <w:jc w:val="center"/>
              <w:rPr>
                <w:szCs w:val="24"/>
              </w:rPr>
            </w:pPr>
            <w:r w:rsidRPr="00C41FC6">
              <w:rPr>
                <w:szCs w:val="24"/>
              </w:rPr>
              <w:t>11 июня 198</w:t>
            </w:r>
            <w:r>
              <w:rPr>
                <w:szCs w:val="24"/>
              </w:rPr>
              <w:t>0</w:t>
            </w:r>
            <w:r w:rsidR="00F2041E">
              <w:rPr>
                <w:szCs w:val="24"/>
              </w:rPr>
              <w:t> </w:t>
            </w:r>
            <w:r w:rsidRPr="00C41FC6">
              <w:rPr>
                <w:szCs w:val="24"/>
              </w:rPr>
              <w:t>года</w:t>
            </w:r>
            <w:r w:rsidR="00AC2754">
              <w:rPr>
                <w:b/>
                <w:szCs w:val="24"/>
                <w:vertAlign w:val="superscript"/>
              </w:rPr>
              <w:t>а</w:t>
            </w:r>
          </w:p>
        </w:tc>
        <w:tc>
          <w:tcPr>
            <w:tcW w:w="4649" w:type="dxa"/>
            <w:gridSpan w:val="2"/>
          </w:tcPr>
          <w:p w:rsidR="007304DD" w:rsidRDefault="007304DD" w:rsidP="004348D7">
            <w:pPr>
              <w:spacing w:line="240" w:lineRule="auto"/>
              <w:rPr>
                <w:b/>
                <w:szCs w:val="24"/>
              </w:rPr>
            </w:pPr>
            <w:r w:rsidRPr="00C41FC6">
              <w:rPr>
                <w:b/>
                <w:szCs w:val="24"/>
              </w:rPr>
              <w:t>Комитет по правам человека</w:t>
            </w:r>
          </w:p>
          <w:p w:rsidR="004348D7" w:rsidRDefault="004348D7" w:rsidP="004348D7">
            <w:pPr>
              <w:spacing w:line="240" w:lineRule="auto"/>
              <w:rPr>
                <w:b/>
                <w:sz w:val="16"/>
                <w:szCs w:val="16"/>
              </w:rPr>
            </w:pPr>
          </w:p>
          <w:p w:rsidR="007304DD" w:rsidRPr="00C41FC6" w:rsidRDefault="007304DD" w:rsidP="004348D7">
            <w:pPr>
              <w:spacing w:line="240" w:lineRule="auto"/>
              <w:rPr>
                <w:szCs w:val="24"/>
                <w:u w:val="single"/>
              </w:rPr>
            </w:pPr>
            <w:r w:rsidRPr="00C41FC6">
              <w:rPr>
                <w:szCs w:val="24"/>
                <w:u w:val="single"/>
              </w:rPr>
              <w:t>Первоначальный доклад:</w:t>
            </w:r>
          </w:p>
          <w:p w:rsidR="007304DD" w:rsidRPr="00C41FC6" w:rsidRDefault="007304DD" w:rsidP="004348D7">
            <w:pPr>
              <w:spacing w:line="240" w:lineRule="auto"/>
              <w:rPr>
                <w:szCs w:val="24"/>
              </w:rPr>
            </w:pPr>
            <w:r w:rsidRPr="00C41FC6">
              <w:rPr>
                <w:szCs w:val="24"/>
              </w:rPr>
              <w:t>Подлежавши</w:t>
            </w:r>
            <w:r>
              <w:rPr>
                <w:szCs w:val="24"/>
              </w:rPr>
              <w:t>й</w:t>
            </w:r>
            <w:r w:rsidRPr="00C41FC6">
              <w:rPr>
                <w:szCs w:val="24"/>
              </w:rPr>
              <w:t xml:space="preserve"> представлению в сентябре 1981 года, представленный в март</w:t>
            </w:r>
            <w:r>
              <w:rPr>
                <w:szCs w:val="24"/>
              </w:rPr>
              <w:t>е</w:t>
            </w:r>
            <w:r w:rsidRPr="00C41FC6">
              <w:rPr>
                <w:szCs w:val="24"/>
              </w:rPr>
              <w:t xml:space="preserve"> 1983</w:t>
            </w:r>
            <w:r>
              <w:rPr>
                <w:szCs w:val="24"/>
              </w:rPr>
              <w:t> </w:t>
            </w:r>
            <w:r w:rsidRPr="00C41FC6">
              <w:rPr>
                <w:szCs w:val="24"/>
              </w:rPr>
              <w:t>го</w:t>
            </w:r>
            <w:r>
              <w:rPr>
                <w:szCs w:val="24"/>
              </w:rPr>
              <w:t>д</w:t>
            </w:r>
            <w:r w:rsidRPr="00C41FC6">
              <w:rPr>
                <w:szCs w:val="24"/>
              </w:rPr>
              <w:t xml:space="preserve">а </w:t>
            </w:r>
            <w:r w:rsidRPr="00C41FC6">
              <w:rPr>
                <w:szCs w:val="24"/>
                <w:lang w:val="en-US"/>
              </w:rPr>
              <w:t>CCPR</w:t>
            </w:r>
            <w:r w:rsidRPr="00C41FC6">
              <w:rPr>
                <w:szCs w:val="24"/>
              </w:rPr>
              <w:t>/</w:t>
            </w:r>
            <w:r w:rsidRPr="00C41FC6">
              <w:rPr>
                <w:szCs w:val="24"/>
                <w:lang w:val="en-US"/>
              </w:rPr>
              <w:t>C</w:t>
            </w:r>
            <w:r w:rsidRPr="00C41FC6">
              <w:rPr>
                <w:szCs w:val="24"/>
              </w:rPr>
              <w:t>/14/</w:t>
            </w:r>
            <w:r w:rsidRPr="00C41FC6">
              <w:rPr>
                <w:szCs w:val="24"/>
                <w:lang w:val="en-US"/>
              </w:rPr>
              <w:t>Add</w:t>
            </w:r>
            <w:r w:rsidRPr="00C41FC6">
              <w:rPr>
                <w:szCs w:val="24"/>
              </w:rPr>
              <w:t xml:space="preserve">.4; </w:t>
            </w:r>
            <w:r w:rsidRPr="00C41FC6">
              <w:rPr>
                <w:szCs w:val="24"/>
                <w:lang w:val="en-US"/>
              </w:rPr>
              <w:t>CCPR</w:t>
            </w:r>
            <w:r w:rsidRPr="00C41FC6">
              <w:rPr>
                <w:szCs w:val="24"/>
              </w:rPr>
              <w:t>/</w:t>
            </w:r>
            <w:r w:rsidRPr="00C41FC6">
              <w:rPr>
                <w:szCs w:val="24"/>
                <w:lang w:val="en-US"/>
              </w:rPr>
              <w:t>C</w:t>
            </w:r>
            <w:r w:rsidRPr="00C41FC6">
              <w:rPr>
                <w:szCs w:val="24"/>
              </w:rPr>
              <w:t>/14/</w:t>
            </w:r>
            <w:r w:rsidRPr="00C41FC6">
              <w:rPr>
                <w:szCs w:val="24"/>
                <w:lang w:val="en-US"/>
              </w:rPr>
              <w:t>Add</w:t>
            </w:r>
            <w:r w:rsidRPr="00C41FC6">
              <w:rPr>
                <w:szCs w:val="24"/>
              </w:rPr>
              <w:t>.6), рассмотренный в октябре 1983</w:t>
            </w:r>
            <w:r>
              <w:rPr>
                <w:szCs w:val="24"/>
              </w:rPr>
              <w:t> </w:t>
            </w:r>
            <w:r w:rsidRPr="00C41FC6">
              <w:rPr>
                <w:szCs w:val="24"/>
              </w:rPr>
              <w:t>года</w:t>
            </w:r>
          </w:p>
          <w:p w:rsidR="007304DD" w:rsidRPr="004348D7" w:rsidRDefault="007304DD" w:rsidP="004348D7">
            <w:pPr>
              <w:spacing w:line="240" w:lineRule="auto"/>
              <w:rPr>
                <w:sz w:val="16"/>
                <w:szCs w:val="16"/>
              </w:rPr>
            </w:pPr>
          </w:p>
          <w:p w:rsidR="007304DD" w:rsidRPr="00C41FC6" w:rsidRDefault="007304DD" w:rsidP="004348D7">
            <w:pPr>
              <w:spacing w:line="240" w:lineRule="auto"/>
              <w:rPr>
                <w:szCs w:val="24"/>
                <w:u w:val="single"/>
              </w:rPr>
            </w:pPr>
            <w:r w:rsidRPr="00C41FC6">
              <w:rPr>
                <w:szCs w:val="24"/>
                <w:u w:val="single"/>
              </w:rPr>
              <w:t>Второй периодический доклад:</w:t>
            </w:r>
          </w:p>
          <w:p w:rsidR="007304DD" w:rsidRPr="00C41FC6" w:rsidRDefault="007304DD" w:rsidP="004348D7">
            <w:pPr>
              <w:spacing w:line="240" w:lineRule="auto"/>
              <w:rPr>
                <w:szCs w:val="24"/>
              </w:rPr>
            </w:pPr>
            <w:r w:rsidRPr="00C41FC6">
              <w:rPr>
                <w:szCs w:val="24"/>
              </w:rPr>
              <w:t xml:space="preserve">Подлежавший представлению в </w:t>
            </w:r>
            <w:r>
              <w:rPr>
                <w:szCs w:val="24"/>
              </w:rPr>
              <w:t xml:space="preserve">сентябре </w:t>
            </w:r>
            <w:r w:rsidRPr="00C41FC6">
              <w:rPr>
                <w:szCs w:val="24"/>
              </w:rPr>
              <w:t>1986</w:t>
            </w:r>
            <w:r>
              <w:rPr>
                <w:szCs w:val="24"/>
              </w:rPr>
              <w:t> </w:t>
            </w:r>
            <w:r w:rsidRPr="00C41FC6">
              <w:rPr>
                <w:szCs w:val="24"/>
              </w:rPr>
              <w:t>году, представленный в марте 1990 года (</w:t>
            </w:r>
            <w:r w:rsidRPr="00C41FC6">
              <w:rPr>
                <w:szCs w:val="24"/>
                <w:lang w:val="en-US"/>
              </w:rPr>
              <w:t>CCPR</w:t>
            </w:r>
            <w:r w:rsidRPr="00C41FC6">
              <w:rPr>
                <w:szCs w:val="24"/>
              </w:rPr>
              <w:t>/</w:t>
            </w:r>
            <w:r w:rsidRPr="00C41FC6">
              <w:rPr>
                <w:szCs w:val="24"/>
                <w:lang w:val="en-US"/>
              </w:rPr>
              <w:t>C</w:t>
            </w:r>
            <w:r w:rsidRPr="00C41FC6">
              <w:rPr>
                <w:szCs w:val="24"/>
              </w:rPr>
              <w:t>/42/</w:t>
            </w:r>
            <w:r w:rsidRPr="00E01E3F">
              <w:rPr>
                <w:szCs w:val="24"/>
              </w:rPr>
              <w:t xml:space="preserve"> </w:t>
            </w:r>
            <w:r w:rsidRPr="00C41FC6">
              <w:rPr>
                <w:szCs w:val="24"/>
                <w:lang w:val="en-US"/>
              </w:rPr>
              <w:t>Add</w:t>
            </w:r>
            <w:r w:rsidRPr="00C41FC6">
              <w:rPr>
                <w:szCs w:val="24"/>
              </w:rPr>
              <w:t>.9), рассмотренный в апреле 1991</w:t>
            </w:r>
            <w:r w:rsidR="004348D7">
              <w:rPr>
                <w:szCs w:val="24"/>
              </w:rPr>
              <w:t> </w:t>
            </w:r>
            <w:r w:rsidRPr="00C41FC6">
              <w:rPr>
                <w:szCs w:val="24"/>
              </w:rPr>
              <w:t>года</w:t>
            </w:r>
          </w:p>
          <w:p w:rsidR="007304DD" w:rsidRPr="004348D7"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Третий периодический доклад</w:t>
            </w:r>
            <w:r w:rsidRPr="00C41FC6">
              <w:rPr>
                <w:szCs w:val="24"/>
              </w:rPr>
              <w:t>:</w:t>
            </w:r>
          </w:p>
          <w:p w:rsidR="007304DD" w:rsidRPr="00C41FC6" w:rsidRDefault="007304DD" w:rsidP="004348D7">
            <w:pPr>
              <w:spacing w:line="240" w:lineRule="auto"/>
              <w:rPr>
                <w:szCs w:val="24"/>
              </w:rPr>
            </w:pPr>
            <w:r w:rsidRPr="00C41FC6">
              <w:rPr>
                <w:szCs w:val="24"/>
              </w:rPr>
              <w:t xml:space="preserve">Подлежавший представлению в </w:t>
            </w:r>
            <w:r>
              <w:rPr>
                <w:szCs w:val="24"/>
              </w:rPr>
              <w:t xml:space="preserve">сентябре </w:t>
            </w:r>
            <w:r w:rsidRPr="00C41FC6">
              <w:rPr>
                <w:szCs w:val="24"/>
              </w:rPr>
              <w:t>1991</w:t>
            </w:r>
            <w:r w:rsidRPr="00C41FC6">
              <w:rPr>
                <w:szCs w:val="24"/>
                <w:lang w:val="en-US"/>
              </w:rPr>
              <w:t> </w:t>
            </w:r>
            <w:r w:rsidRPr="00C41FC6">
              <w:rPr>
                <w:szCs w:val="24"/>
              </w:rPr>
              <w:t>году, представленный в июле 1994</w:t>
            </w:r>
            <w:r w:rsidRPr="00C41FC6">
              <w:rPr>
                <w:szCs w:val="24"/>
                <w:lang w:val="en-US"/>
              </w:rPr>
              <w:t> </w:t>
            </w:r>
            <w:r w:rsidRPr="00C41FC6">
              <w:rPr>
                <w:szCs w:val="24"/>
              </w:rPr>
              <w:t>года (</w:t>
            </w:r>
            <w:r w:rsidRPr="00C41FC6">
              <w:rPr>
                <w:szCs w:val="24"/>
                <w:lang w:val="en-US"/>
              </w:rPr>
              <w:t>CCPR</w:t>
            </w:r>
            <w:r w:rsidRPr="00C41FC6">
              <w:rPr>
                <w:szCs w:val="24"/>
              </w:rPr>
              <w:t>/</w:t>
            </w:r>
            <w:r w:rsidRPr="00C41FC6">
              <w:rPr>
                <w:szCs w:val="24"/>
                <w:lang w:val="en-US"/>
              </w:rPr>
              <w:t>C</w:t>
            </w:r>
            <w:r w:rsidRPr="00C41FC6">
              <w:rPr>
                <w:szCs w:val="24"/>
              </w:rPr>
              <w:t>/70/</w:t>
            </w:r>
            <w:r w:rsidRPr="00C41FC6">
              <w:rPr>
                <w:szCs w:val="24"/>
                <w:lang w:val="en-US"/>
              </w:rPr>
              <w:t>Add</w:t>
            </w:r>
            <w:r w:rsidRPr="00C41FC6">
              <w:rPr>
                <w:szCs w:val="24"/>
              </w:rPr>
              <w:t xml:space="preserve">.6; </w:t>
            </w:r>
            <w:r w:rsidRPr="00C41FC6">
              <w:rPr>
                <w:szCs w:val="24"/>
                <w:lang w:val="en-US"/>
              </w:rPr>
              <w:t>CCPR</w:t>
            </w:r>
            <w:r w:rsidRPr="00C41FC6">
              <w:rPr>
                <w:szCs w:val="24"/>
              </w:rPr>
              <w:t>/</w:t>
            </w:r>
            <w:r w:rsidRPr="00C41FC6">
              <w:rPr>
                <w:szCs w:val="24"/>
                <w:lang w:val="en-US"/>
              </w:rPr>
              <w:t>C</w:t>
            </w:r>
            <w:r w:rsidRPr="00C41FC6">
              <w:rPr>
                <w:szCs w:val="24"/>
              </w:rPr>
              <w:t>/116), рассмотренный в июле 1995</w:t>
            </w:r>
            <w:r w:rsidR="00664CD3">
              <w:rPr>
                <w:szCs w:val="24"/>
              </w:rPr>
              <w:t> </w:t>
            </w:r>
            <w:r w:rsidRPr="00C41FC6">
              <w:rPr>
                <w:szCs w:val="24"/>
              </w:rPr>
              <w:t>года</w:t>
            </w:r>
          </w:p>
          <w:p w:rsidR="007304DD" w:rsidRPr="004348D7"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Четвертый и пятый периодические доклады</w:t>
            </w:r>
            <w:r w:rsidRPr="00C41FC6">
              <w:rPr>
                <w:szCs w:val="24"/>
              </w:rPr>
              <w:t>:</w:t>
            </w:r>
          </w:p>
          <w:p w:rsidR="007304DD" w:rsidRPr="00C41FC6" w:rsidRDefault="007304DD" w:rsidP="004348D7">
            <w:pPr>
              <w:spacing w:line="240" w:lineRule="auto"/>
              <w:rPr>
                <w:szCs w:val="24"/>
              </w:rPr>
            </w:pPr>
            <w:r w:rsidRPr="00C41FC6">
              <w:rPr>
                <w:szCs w:val="24"/>
              </w:rPr>
              <w:t>Подлежавши</w:t>
            </w:r>
            <w:r>
              <w:rPr>
                <w:szCs w:val="24"/>
              </w:rPr>
              <w:t>е</w:t>
            </w:r>
            <w:r w:rsidRPr="00C41FC6">
              <w:rPr>
                <w:szCs w:val="24"/>
              </w:rPr>
              <w:t xml:space="preserve"> представлению в сентябре 1996 года, представленны</w:t>
            </w:r>
            <w:r>
              <w:rPr>
                <w:szCs w:val="24"/>
              </w:rPr>
              <w:t>е</w:t>
            </w:r>
            <w:r w:rsidRPr="00C41FC6">
              <w:rPr>
                <w:szCs w:val="24"/>
              </w:rPr>
              <w:t xml:space="preserve"> в сентябре 2002 года (</w:t>
            </w:r>
            <w:r w:rsidRPr="00C41FC6">
              <w:rPr>
                <w:szCs w:val="24"/>
                <w:lang w:val="en-US"/>
              </w:rPr>
              <w:t>CCPR</w:t>
            </w:r>
            <w:r w:rsidRPr="00C41FC6">
              <w:rPr>
                <w:szCs w:val="24"/>
              </w:rPr>
              <w:t>/</w:t>
            </w:r>
            <w:r w:rsidRPr="00C41FC6">
              <w:rPr>
                <w:szCs w:val="24"/>
                <w:lang w:val="en-US"/>
              </w:rPr>
              <w:t>C</w:t>
            </w:r>
            <w:r w:rsidRPr="00C41FC6">
              <w:rPr>
                <w:szCs w:val="24"/>
              </w:rPr>
              <w:t>/</w:t>
            </w:r>
            <w:r w:rsidRPr="00C41FC6">
              <w:rPr>
                <w:szCs w:val="24"/>
                <w:lang w:val="en-US"/>
              </w:rPr>
              <w:t>LKA</w:t>
            </w:r>
            <w:r w:rsidRPr="00C41FC6">
              <w:rPr>
                <w:szCs w:val="24"/>
              </w:rPr>
              <w:t>/</w:t>
            </w:r>
            <w:r>
              <w:rPr>
                <w:szCs w:val="24"/>
              </w:rPr>
              <w:t xml:space="preserve"> </w:t>
            </w:r>
            <w:r w:rsidRPr="00C41FC6">
              <w:rPr>
                <w:szCs w:val="24"/>
              </w:rPr>
              <w:t>2002/4), рассмотренны</w:t>
            </w:r>
            <w:r>
              <w:rPr>
                <w:szCs w:val="24"/>
              </w:rPr>
              <w:t>е</w:t>
            </w:r>
            <w:r w:rsidRPr="00C41FC6">
              <w:rPr>
                <w:szCs w:val="24"/>
              </w:rPr>
              <w:t xml:space="preserve"> в октябре 2003 года</w:t>
            </w:r>
          </w:p>
          <w:p w:rsidR="007304DD" w:rsidRPr="004348D7"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Шестой периодический доклад</w:t>
            </w:r>
            <w:r w:rsidRPr="00C41FC6">
              <w:rPr>
                <w:szCs w:val="24"/>
              </w:rPr>
              <w:t>:</w:t>
            </w:r>
          </w:p>
          <w:p w:rsidR="007304DD" w:rsidRPr="00C41FC6" w:rsidRDefault="007304DD" w:rsidP="004348D7">
            <w:pPr>
              <w:spacing w:line="240" w:lineRule="auto"/>
              <w:rPr>
                <w:szCs w:val="24"/>
              </w:rPr>
            </w:pPr>
            <w:r w:rsidRPr="00C41FC6">
              <w:rPr>
                <w:szCs w:val="24"/>
              </w:rPr>
              <w:t>Подлежавший представлению в сентябре 2007 года.</w:t>
            </w:r>
          </w:p>
        </w:tc>
      </w:tr>
      <w:tr w:rsidR="007304DD" w:rsidRPr="00C41FC6" w:rsidTr="0024687B">
        <w:trPr>
          <w:gridAfter w:val="1"/>
          <w:wAfter w:w="113" w:type="dxa"/>
          <w:jc w:val="center"/>
        </w:trPr>
        <w:tc>
          <w:tcPr>
            <w:tcW w:w="2802" w:type="dxa"/>
            <w:gridSpan w:val="2"/>
          </w:tcPr>
          <w:p w:rsidR="007304DD" w:rsidRPr="00C41FC6" w:rsidRDefault="007304DD" w:rsidP="004348D7">
            <w:pPr>
              <w:spacing w:line="240" w:lineRule="auto"/>
              <w:rPr>
                <w:b/>
                <w:szCs w:val="24"/>
              </w:rPr>
            </w:pPr>
            <w:r w:rsidRPr="00C41FC6">
              <w:rPr>
                <w:b/>
                <w:szCs w:val="24"/>
              </w:rPr>
              <w:t>Первый Факультативный протокол к Международному пакту (процедура, применяемая при рассмотрении жалоб отдельных лиц)</w:t>
            </w:r>
          </w:p>
        </w:tc>
        <w:tc>
          <w:tcPr>
            <w:tcW w:w="1905" w:type="dxa"/>
            <w:gridSpan w:val="2"/>
          </w:tcPr>
          <w:p w:rsidR="007304DD" w:rsidRPr="00C41FC6" w:rsidRDefault="007304DD" w:rsidP="004348D7">
            <w:pPr>
              <w:spacing w:line="240" w:lineRule="auto"/>
              <w:jc w:val="center"/>
              <w:rPr>
                <w:szCs w:val="24"/>
              </w:rPr>
            </w:pPr>
            <w:r w:rsidRPr="00C41FC6">
              <w:rPr>
                <w:szCs w:val="24"/>
              </w:rPr>
              <w:t>3 октября 1997</w:t>
            </w:r>
            <w:r w:rsidR="00F2041E">
              <w:rPr>
                <w:szCs w:val="24"/>
              </w:rPr>
              <w:t> </w:t>
            </w:r>
            <w:r w:rsidRPr="00C41FC6">
              <w:rPr>
                <w:szCs w:val="24"/>
              </w:rPr>
              <w:t>года</w:t>
            </w:r>
            <w:r w:rsidR="00AC2754">
              <w:rPr>
                <w:b/>
                <w:szCs w:val="24"/>
                <w:vertAlign w:val="superscript"/>
              </w:rPr>
              <w:t>а</w:t>
            </w:r>
          </w:p>
        </w:tc>
        <w:tc>
          <w:tcPr>
            <w:tcW w:w="4649" w:type="dxa"/>
            <w:gridSpan w:val="2"/>
          </w:tcPr>
          <w:p w:rsidR="007304DD" w:rsidRPr="00C41FC6" w:rsidRDefault="007304DD" w:rsidP="004348D7">
            <w:pPr>
              <w:spacing w:line="240" w:lineRule="auto"/>
              <w:rPr>
                <w:szCs w:val="24"/>
              </w:rPr>
            </w:pPr>
          </w:p>
        </w:tc>
      </w:tr>
      <w:tr w:rsidR="007304DD" w:rsidRPr="00C41FC6" w:rsidTr="0024687B">
        <w:trPr>
          <w:gridAfter w:val="1"/>
          <w:wAfter w:w="113" w:type="dxa"/>
          <w:jc w:val="center"/>
        </w:trPr>
        <w:tc>
          <w:tcPr>
            <w:tcW w:w="2802" w:type="dxa"/>
            <w:gridSpan w:val="2"/>
          </w:tcPr>
          <w:p w:rsidR="007304DD" w:rsidRPr="00C41FC6" w:rsidRDefault="007304DD" w:rsidP="00F2041E">
            <w:pPr>
              <w:keepNext/>
              <w:spacing w:line="240" w:lineRule="auto"/>
              <w:rPr>
                <w:b/>
                <w:szCs w:val="24"/>
              </w:rPr>
            </w:pPr>
            <w:r w:rsidRPr="00C41FC6">
              <w:rPr>
                <w:b/>
                <w:szCs w:val="24"/>
              </w:rPr>
              <w:t>Второй Факультативный протокол к Международному пакту (отмена смертной казни)</w:t>
            </w:r>
          </w:p>
        </w:tc>
        <w:tc>
          <w:tcPr>
            <w:tcW w:w="1905" w:type="dxa"/>
            <w:gridSpan w:val="2"/>
          </w:tcPr>
          <w:p w:rsidR="007304DD" w:rsidRPr="00C41FC6" w:rsidRDefault="007304DD" w:rsidP="00F2041E">
            <w:pPr>
              <w:keepNext/>
              <w:spacing w:line="240" w:lineRule="auto"/>
              <w:jc w:val="center"/>
              <w:rPr>
                <w:szCs w:val="24"/>
              </w:rPr>
            </w:pPr>
            <w:r w:rsidRPr="00C41FC6">
              <w:rPr>
                <w:szCs w:val="24"/>
              </w:rPr>
              <w:t>-</w:t>
            </w:r>
          </w:p>
        </w:tc>
        <w:tc>
          <w:tcPr>
            <w:tcW w:w="4649" w:type="dxa"/>
            <w:gridSpan w:val="2"/>
          </w:tcPr>
          <w:p w:rsidR="007304DD" w:rsidRPr="00C41FC6" w:rsidRDefault="007304DD" w:rsidP="00F2041E">
            <w:pPr>
              <w:keepNext/>
              <w:spacing w:line="240" w:lineRule="auto"/>
              <w:rPr>
                <w:szCs w:val="24"/>
              </w:rPr>
            </w:pPr>
          </w:p>
        </w:tc>
      </w:tr>
      <w:tr w:rsidR="007304DD" w:rsidRPr="00C41FC6" w:rsidTr="0024687B">
        <w:trPr>
          <w:gridAfter w:val="1"/>
          <w:wAfter w:w="113" w:type="dxa"/>
          <w:jc w:val="center"/>
        </w:trPr>
        <w:tc>
          <w:tcPr>
            <w:tcW w:w="2802" w:type="dxa"/>
            <w:gridSpan w:val="2"/>
            <w:tcBorders>
              <w:bottom w:val="single" w:sz="4" w:space="0" w:color="auto"/>
            </w:tcBorders>
          </w:tcPr>
          <w:p w:rsidR="007304DD" w:rsidRPr="00C41FC6" w:rsidRDefault="007304DD" w:rsidP="004348D7">
            <w:pPr>
              <w:spacing w:line="240" w:lineRule="auto"/>
              <w:rPr>
                <w:b/>
                <w:szCs w:val="24"/>
              </w:rPr>
            </w:pPr>
            <w:r w:rsidRPr="00C41FC6">
              <w:rPr>
                <w:b/>
                <w:szCs w:val="24"/>
              </w:rPr>
              <w:br w:type="page"/>
              <w:t>Международный пакт об экономических, социальных и культурных правах</w:t>
            </w:r>
          </w:p>
        </w:tc>
        <w:tc>
          <w:tcPr>
            <w:tcW w:w="1905" w:type="dxa"/>
            <w:gridSpan w:val="2"/>
            <w:tcBorders>
              <w:bottom w:val="single" w:sz="4" w:space="0" w:color="auto"/>
            </w:tcBorders>
          </w:tcPr>
          <w:p w:rsidR="007304DD" w:rsidRPr="00C41FC6" w:rsidRDefault="007304DD" w:rsidP="004348D7">
            <w:pPr>
              <w:spacing w:line="240" w:lineRule="auto"/>
              <w:jc w:val="center"/>
              <w:rPr>
                <w:szCs w:val="24"/>
              </w:rPr>
            </w:pPr>
            <w:r w:rsidRPr="00C41FC6">
              <w:rPr>
                <w:szCs w:val="24"/>
              </w:rPr>
              <w:t>11 июня 1980 года</w:t>
            </w:r>
            <w:r w:rsidR="004348D7">
              <w:rPr>
                <w:b/>
                <w:szCs w:val="24"/>
                <w:vertAlign w:val="superscript"/>
              </w:rPr>
              <w:t>а</w:t>
            </w:r>
          </w:p>
        </w:tc>
        <w:tc>
          <w:tcPr>
            <w:tcW w:w="4649" w:type="dxa"/>
            <w:gridSpan w:val="2"/>
            <w:tcBorders>
              <w:bottom w:val="single" w:sz="4" w:space="0" w:color="auto"/>
            </w:tcBorders>
          </w:tcPr>
          <w:p w:rsidR="007304DD" w:rsidRPr="00C41FC6" w:rsidRDefault="007304DD" w:rsidP="004348D7">
            <w:pPr>
              <w:spacing w:line="240" w:lineRule="auto"/>
              <w:rPr>
                <w:b/>
                <w:szCs w:val="24"/>
              </w:rPr>
            </w:pPr>
            <w:r w:rsidRPr="00C41FC6">
              <w:rPr>
                <w:b/>
                <w:szCs w:val="24"/>
              </w:rPr>
              <w:t>Комитет по экономическим, социальным и культурным правам</w:t>
            </w:r>
          </w:p>
          <w:p w:rsidR="007304DD" w:rsidRPr="004348D7" w:rsidRDefault="007304DD" w:rsidP="004348D7">
            <w:pPr>
              <w:spacing w:line="240" w:lineRule="auto"/>
              <w:rPr>
                <w:b/>
                <w:sz w:val="16"/>
                <w:szCs w:val="16"/>
              </w:rPr>
            </w:pPr>
          </w:p>
          <w:p w:rsidR="007304DD" w:rsidRPr="00C41FC6" w:rsidRDefault="007304DD" w:rsidP="004348D7">
            <w:pPr>
              <w:spacing w:line="240" w:lineRule="auto"/>
              <w:rPr>
                <w:szCs w:val="24"/>
              </w:rPr>
            </w:pPr>
            <w:r w:rsidRPr="00C41FC6">
              <w:rPr>
                <w:szCs w:val="24"/>
                <w:u w:val="single"/>
              </w:rPr>
              <w:t>Первоначальный доклад</w:t>
            </w:r>
            <w:r w:rsidR="004348D7">
              <w:rPr>
                <w:szCs w:val="24"/>
              </w:rPr>
              <w:t>:</w:t>
            </w:r>
          </w:p>
          <w:p w:rsidR="007304DD" w:rsidRPr="00C41FC6" w:rsidRDefault="007304DD" w:rsidP="004348D7">
            <w:pPr>
              <w:spacing w:line="240" w:lineRule="auto"/>
              <w:rPr>
                <w:szCs w:val="24"/>
              </w:rPr>
            </w:pPr>
            <w:r w:rsidRPr="00C41FC6">
              <w:rPr>
                <w:szCs w:val="24"/>
              </w:rPr>
              <w:t xml:space="preserve">Подлежавший представлению в </w:t>
            </w:r>
            <w:r>
              <w:rPr>
                <w:szCs w:val="24"/>
              </w:rPr>
              <w:t xml:space="preserve">июне </w:t>
            </w:r>
            <w:r w:rsidRPr="00C41FC6">
              <w:rPr>
                <w:szCs w:val="24"/>
              </w:rPr>
              <w:t>1990</w:t>
            </w:r>
            <w:r>
              <w:rPr>
                <w:szCs w:val="24"/>
              </w:rPr>
              <w:t> </w:t>
            </w:r>
            <w:r w:rsidRPr="00C41FC6">
              <w:rPr>
                <w:szCs w:val="24"/>
              </w:rPr>
              <w:t>году, представленный в марте 1996</w:t>
            </w:r>
            <w:r>
              <w:rPr>
                <w:szCs w:val="24"/>
              </w:rPr>
              <w:t> </w:t>
            </w:r>
            <w:r w:rsidRPr="00C41FC6">
              <w:rPr>
                <w:szCs w:val="24"/>
              </w:rPr>
              <w:t>года (Е/1990/5/</w:t>
            </w:r>
            <w:r w:rsidRPr="00C41FC6">
              <w:rPr>
                <w:szCs w:val="24"/>
                <w:lang w:val="en-US"/>
              </w:rPr>
              <w:t>Add</w:t>
            </w:r>
            <w:r w:rsidRPr="00C41FC6">
              <w:rPr>
                <w:szCs w:val="24"/>
              </w:rPr>
              <w:t>.32), рассмотренный в апреле 1998 года</w:t>
            </w:r>
          </w:p>
          <w:p w:rsidR="007304DD" w:rsidRPr="004348D7"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Третий периодический доклад</w:t>
            </w:r>
            <w:r w:rsidRPr="00C41FC6">
              <w:rPr>
                <w:szCs w:val="24"/>
              </w:rPr>
              <w:t>:</w:t>
            </w:r>
          </w:p>
          <w:p w:rsidR="007304DD" w:rsidRPr="00C41FC6" w:rsidRDefault="007304DD" w:rsidP="004348D7">
            <w:pPr>
              <w:spacing w:line="240" w:lineRule="auto"/>
              <w:rPr>
                <w:szCs w:val="24"/>
              </w:rPr>
            </w:pPr>
            <w:r w:rsidRPr="00C41FC6">
              <w:rPr>
                <w:szCs w:val="24"/>
              </w:rPr>
              <w:t>Подлежавший представлению в</w:t>
            </w:r>
            <w:r>
              <w:rPr>
                <w:szCs w:val="24"/>
              </w:rPr>
              <w:t xml:space="preserve"> июне </w:t>
            </w:r>
            <w:r w:rsidRPr="00C41FC6">
              <w:rPr>
                <w:szCs w:val="24"/>
              </w:rPr>
              <w:t>2000 г</w:t>
            </w:r>
            <w:r>
              <w:rPr>
                <w:szCs w:val="24"/>
              </w:rPr>
              <w:t>о</w:t>
            </w:r>
            <w:r w:rsidRPr="00C41FC6">
              <w:rPr>
                <w:szCs w:val="24"/>
              </w:rPr>
              <w:t>ду</w:t>
            </w:r>
          </w:p>
        </w:tc>
      </w:tr>
      <w:tr w:rsidR="007304DD" w:rsidRPr="00C41FC6" w:rsidTr="0024687B">
        <w:trPr>
          <w:gridAfter w:val="1"/>
          <w:wAfter w:w="113" w:type="dxa"/>
          <w:jc w:val="center"/>
        </w:trPr>
        <w:tc>
          <w:tcPr>
            <w:tcW w:w="2802" w:type="dxa"/>
            <w:gridSpan w:val="2"/>
            <w:tcBorders>
              <w:top w:val="nil"/>
            </w:tcBorders>
          </w:tcPr>
          <w:p w:rsidR="007304DD" w:rsidRPr="00C41FC6" w:rsidRDefault="007304DD" w:rsidP="004348D7">
            <w:pPr>
              <w:spacing w:line="240" w:lineRule="auto"/>
              <w:rPr>
                <w:b/>
                <w:szCs w:val="24"/>
              </w:rPr>
            </w:pPr>
            <w:r w:rsidRPr="00C41FC6">
              <w:rPr>
                <w:b/>
                <w:szCs w:val="24"/>
              </w:rPr>
              <w:t xml:space="preserve">Международная конвенция о ликвидации всех форм расовой дискриминации </w:t>
            </w:r>
          </w:p>
        </w:tc>
        <w:tc>
          <w:tcPr>
            <w:tcW w:w="1905" w:type="dxa"/>
            <w:gridSpan w:val="2"/>
            <w:tcBorders>
              <w:top w:val="nil"/>
            </w:tcBorders>
          </w:tcPr>
          <w:p w:rsidR="007304DD" w:rsidRPr="00C41FC6" w:rsidRDefault="007304DD" w:rsidP="004348D7">
            <w:pPr>
              <w:spacing w:line="240" w:lineRule="auto"/>
              <w:jc w:val="center"/>
              <w:rPr>
                <w:szCs w:val="24"/>
                <w:lang w:val="en-US"/>
              </w:rPr>
            </w:pPr>
            <w:r w:rsidRPr="00C41FC6">
              <w:rPr>
                <w:szCs w:val="24"/>
                <w:lang w:val="en-US"/>
              </w:rPr>
              <w:t xml:space="preserve">18 </w:t>
            </w:r>
            <w:r w:rsidRPr="00C41FC6">
              <w:rPr>
                <w:szCs w:val="24"/>
              </w:rPr>
              <w:t>февраля</w:t>
            </w:r>
            <w:r w:rsidRPr="00C41FC6">
              <w:rPr>
                <w:szCs w:val="24"/>
                <w:lang w:val="en-US"/>
              </w:rPr>
              <w:t xml:space="preserve"> 1982</w:t>
            </w:r>
            <w:r w:rsidRPr="00C41FC6">
              <w:rPr>
                <w:szCs w:val="24"/>
              </w:rPr>
              <w:t> года</w:t>
            </w:r>
            <w:r w:rsidR="004348D7">
              <w:rPr>
                <w:b/>
                <w:szCs w:val="24"/>
                <w:vertAlign w:val="superscript"/>
              </w:rPr>
              <w:t>а</w:t>
            </w:r>
          </w:p>
        </w:tc>
        <w:tc>
          <w:tcPr>
            <w:tcW w:w="4649" w:type="dxa"/>
            <w:gridSpan w:val="2"/>
            <w:tcBorders>
              <w:top w:val="nil"/>
            </w:tcBorders>
          </w:tcPr>
          <w:p w:rsidR="007304DD" w:rsidRPr="00C41FC6" w:rsidRDefault="007304DD" w:rsidP="004348D7">
            <w:pPr>
              <w:spacing w:line="240" w:lineRule="auto"/>
              <w:rPr>
                <w:b/>
                <w:szCs w:val="24"/>
                <w:lang w:val="en-US"/>
              </w:rPr>
            </w:pPr>
            <w:r w:rsidRPr="00C41FC6">
              <w:rPr>
                <w:b/>
                <w:szCs w:val="24"/>
              </w:rPr>
              <w:t>Комитет</w:t>
            </w:r>
            <w:r w:rsidRPr="00C41FC6">
              <w:rPr>
                <w:b/>
                <w:szCs w:val="24"/>
                <w:lang w:val="en-US"/>
              </w:rPr>
              <w:t xml:space="preserve"> </w:t>
            </w:r>
            <w:r w:rsidRPr="00C41FC6">
              <w:rPr>
                <w:b/>
                <w:szCs w:val="24"/>
              </w:rPr>
              <w:t>по</w:t>
            </w:r>
            <w:r w:rsidRPr="00C41FC6">
              <w:rPr>
                <w:b/>
                <w:szCs w:val="24"/>
                <w:lang w:val="en-US"/>
              </w:rPr>
              <w:t xml:space="preserve"> </w:t>
            </w:r>
            <w:r w:rsidRPr="00C41FC6">
              <w:rPr>
                <w:b/>
                <w:szCs w:val="24"/>
              </w:rPr>
              <w:t>ликвидации</w:t>
            </w:r>
            <w:r w:rsidRPr="00C41FC6">
              <w:rPr>
                <w:b/>
                <w:szCs w:val="24"/>
                <w:lang w:val="en-US"/>
              </w:rPr>
              <w:t xml:space="preserve"> </w:t>
            </w:r>
            <w:r w:rsidRPr="00C41FC6">
              <w:rPr>
                <w:b/>
                <w:szCs w:val="24"/>
              </w:rPr>
              <w:t>расовой</w:t>
            </w:r>
            <w:r w:rsidRPr="00C41FC6">
              <w:rPr>
                <w:b/>
                <w:szCs w:val="24"/>
                <w:lang w:val="en-US"/>
              </w:rPr>
              <w:t xml:space="preserve"> </w:t>
            </w:r>
            <w:r w:rsidRPr="00C41FC6">
              <w:rPr>
                <w:b/>
                <w:szCs w:val="24"/>
              </w:rPr>
              <w:t>дискриминации</w:t>
            </w:r>
          </w:p>
          <w:p w:rsidR="007304DD" w:rsidRPr="00E26E8C" w:rsidRDefault="007304DD" w:rsidP="004348D7">
            <w:pPr>
              <w:spacing w:line="240" w:lineRule="auto"/>
              <w:rPr>
                <w:b/>
                <w:sz w:val="16"/>
                <w:szCs w:val="16"/>
                <w:lang w:val="en-US"/>
              </w:rPr>
            </w:pPr>
          </w:p>
          <w:p w:rsidR="007304DD" w:rsidRPr="00C41FC6" w:rsidRDefault="007304DD" w:rsidP="004348D7">
            <w:pPr>
              <w:spacing w:line="240" w:lineRule="auto"/>
              <w:rPr>
                <w:szCs w:val="24"/>
              </w:rPr>
            </w:pPr>
            <w:r w:rsidRPr="00C41FC6">
              <w:rPr>
                <w:szCs w:val="24"/>
                <w:u w:val="single"/>
              </w:rPr>
              <w:t>Первоначальный доклад</w:t>
            </w:r>
            <w:r w:rsidRPr="00C41FC6">
              <w:rPr>
                <w:szCs w:val="24"/>
              </w:rPr>
              <w:t>:</w:t>
            </w:r>
          </w:p>
          <w:p w:rsidR="007304DD" w:rsidRPr="00C41FC6" w:rsidRDefault="007304DD" w:rsidP="004348D7">
            <w:pPr>
              <w:spacing w:line="240" w:lineRule="auto"/>
              <w:rPr>
                <w:szCs w:val="24"/>
              </w:rPr>
            </w:pPr>
            <w:r w:rsidRPr="00C41FC6">
              <w:rPr>
                <w:szCs w:val="24"/>
              </w:rPr>
              <w:t>Подлежавший представлению в</w:t>
            </w:r>
            <w:r>
              <w:rPr>
                <w:szCs w:val="24"/>
              </w:rPr>
              <w:t xml:space="preserve"> марте</w:t>
            </w:r>
            <w:r w:rsidRPr="00C41FC6">
              <w:rPr>
                <w:szCs w:val="24"/>
              </w:rPr>
              <w:t xml:space="preserve"> 1983</w:t>
            </w:r>
            <w:r>
              <w:rPr>
                <w:szCs w:val="24"/>
              </w:rPr>
              <w:t> </w:t>
            </w:r>
            <w:r w:rsidRPr="00C41FC6">
              <w:rPr>
                <w:szCs w:val="24"/>
              </w:rPr>
              <w:t>года, представленный в январе 1984</w:t>
            </w:r>
            <w:r>
              <w:rPr>
                <w:szCs w:val="24"/>
              </w:rPr>
              <w:t> </w:t>
            </w:r>
            <w:r w:rsidRPr="00C41FC6">
              <w:rPr>
                <w:szCs w:val="24"/>
              </w:rPr>
              <w:t>года (</w:t>
            </w:r>
            <w:r w:rsidRPr="00C41FC6">
              <w:rPr>
                <w:szCs w:val="24"/>
                <w:lang w:val="en-US"/>
              </w:rPr>
              <w:t>CERD</w:t>
            </w:r>
            <w:r w:rsidRPr="00C41FC6">
              <w:rPr>
                <w:szCs w:val="24"/>
              </w:rPr>
              <w:t>/</w:t>
            </w:r>
            <w:r w:rsidRPr="00C41FC6">
              <w:rPr>
                <w:szCs w:val="24"/>
                <w:lang w:val="en-US"/>
              </w:rPr>
              <w:t>C</w:t>
            </w:r>
            <w:r w:rsidRPr="00C41FC6">
              <w:rPr>
                <w:szCs w:val="24"/>
              </w:rPr>
              <w:t>/101/</w:t>
            </w:r>
            <w:r w:rsidRPr="00A26560">
              <w:rPr>
                <w:szCs w:val="24"/>
              </w:rPr>
              <w:t xml:space="preserve"> </w:t>
            </w:r>
            <w:r w:rsidRPr="00C41FC6">
              <w:rPr>
                <w:szCs w:val="24"/>
                <w:lang w:val="en-US"/>
              </w:rPr>
              <w:t>Add</w:t>
            </w:r>
            <w:r w:rsidRPr="00C41FC6">
              <w:rPr>
                <w:szCs w:val="24"/>
              </w:rPr>
              <w:t>.6), рассмотренный в август</w:t>
            </w:r>
            <w:r>
              <w:rPr>
                <w:szCs w:val="24"/>
              </w:rPr>
              <w:t>е</w:t>
            </w:r>
            <w:r w:rsidRPr="00C41FC6">
              <w:rPr>
                <w:szCs w:val="24"/>
              </w:rPr>
              <w:t xml:space="preserve"> 1984 года</w:t>
            </w:r>
          </w:p>
          <w:p w:rsidR="007304DD" w:rsidRPr="00E26E8C" w:rsidRDefault="007304DD" w:rsidP="004348D7">
            <w:pPr>
              <w:spacing w:line="240" w:lineRule="auto"/>
              <w:rPr>
                <w:sz w:val="16"/>
                <w:szCs w:val="16"/>
              </w:rPr>
            </w:pPr>
          </w:p>
          <w:p w:rsidR="007304DD" w:rsidRPr="00C41FC6" w:rsidRDefault="007304DD" w:rsidP="004348D7">
            <w:pPr>
              <w:keepNext/>
              <w:spacing w:line="240" w:lineRule="auto"/>
              <w:rPr>
                <w:szCs w:val="24"/>
              </w:rPr>
            </w:pPr>
            <w:r w:rsidRPr="00C41FC6">
              <w:rPr>
                <w:szCs w:val="24"/>
                <w:u w:val="single"/>
              </w:rPr>
              <w:t>Второй периодический доклад</w:t>
            </w:r>
            <w:r w:rsidRPr="00C41FC6">
              <w:rPr>
                <w:szCs w:val="24"/>
              </w:rPr>
              <w:t>:</w:t>
            </w:r>
          </w:p>
          <w:p w:rsidR="007304DD" w:rsidRPr="00C41FC6" w:rsidRDefault="007304DD" w:rsidP="004348D7">
            <w:pPr>
              <w:keepNext/>
              <w:spacing w:line="240" w:lineRule="auto"/>
              <w:rPr>
                <w:szCs w:val="24"/>
              </w:rPr>
            </w:pPr>
            <w:r w:rsidRPr="00C41FC6">
              <w:rPr>
                <w:szCs w:val="24"/>
              </w:rPr>
              <w:t>Подлежавший представлению в</w:t>
            </w:r>
            <w:r>
              <w:rPr>
                <w:szCs w:val="24"/>
              </w:rPr>
              <w:t xml:space="preserve"> марте</w:t>
            </w:r>
            <w:r w:rsidRPr="00C41FC6">
              <w:rPr>
                <w:szCs w:val="24"/>
              </w:rPr>
              <w:t xml:space="preserve"> 1985</w:t>
            </w:r>
            <w:r>
              <w:rPr>
                <w:szCs w:val="24"/>
              </w:rPr>
              <w:t> </w:t>
            </w:r>
            <w:r w:rsidRPr="00C41FC6">
              <w:rPr>
                <w:szCs w:val="24"/>
              </w:rPr>
              <w:t>году, представленный в июле 1985</w:t>
            </w:r>
            <w:r>
              <w:rPr>
                <w:szCs w:val="24"/>
              </w:rPr>
              <w:t> </w:t>
            </w:r>
            <w:r w:rsidRPr="00C41FC6">
              <w:rPr>
                <w:szCs w:val="24"/>
              </w:rPr>
              <w:t>года (</w:t>
            </w:r>
            <w:r w:rsidRPr="00C41FC6">
              <w:rPr>
                <w:szCs w:val="24"/>
                <w:lang w:val="en-US"/>
              </w:rPr>
              <w:t>CERD</w:t>
            </w:r>
            <w:r w:rsidRPr="00C41FC6">
              <w:rPr>
                <w:szCs w:val="24"/>
              </w:rPr>
              <w:t>/</w:t>
            </w:r>
            <w:r w:rsidRPr="00C41FC6">
              <w:rPr>
                <w:szCs w:val="24"/>
                <w:lang w:val="en-US"/>
              </w:rPr>
              <w:t>C</w:t>
            </w:r>
            <w:r w:rsidRPr="00C41FC6">
              <w:rPr>
                <w:szCs w:val="24"/>
              </w:rPr>
              <w:t>/126/</w:t>
            </w:r>
            <w:r w:rsidRPr="00A26560">
              <w:rPr>
                <w:szCs w:val="24"/>
              </w:rPr>
              <w:t xml:space="preserve"> </w:t>
            </w:r>
            <w:r w:rsidRPr="00C41FC6">
              <w:rPr>
                <w:szCs w:val="24"/>
                <w:lang w:val="en-US"/>
              </w:rPr>
              <w:t>Add</w:t>
            </w:r>
            <w:r w:rsidRPr="00C41FC6">
              <w:rPr>
                <w:szCs w:val="24"/>
              </w:rPr>
              <w:t>.2), рассмотренный в марте 1986</w:t>
            </w:r>
            <w:r>
              <w:rPr>
                <w:szCs w:val="24"/>
              </w:rPr>
              <w:t> </w:t>
            </w:r>
            <w:r w:rsidRPr="00C41FC6">
              <w:rPr>
                <w:szCs w:val="24"/>
              </w:rPr>
              <w:t>года</w:t>
            </w:r>
          </w:p>
          <w:p w:rsidR="007304DD" w:rsidRPr="00E26E8C"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Третий, четвертый, пятый и шестой периодические доклады</w:t>
            </w:r>
            <w:r w:rsidRPr="00C41FC6">
              <w:rPr>
                <w:szCs w:val="24"/>
              </w:rPr>
              <w:t>:</w:t>
            </w:r>
          </w:p>
          <w:p w:rsidR="007304DD" w:rsidRPr="00C41FC6" w:rsidRDefault="007304DD" w:rsidP="004348D7">
            <w:pPr>
              <w:spacing w:line="240" w:lineRule="auto"/>
              <w:rPr>
                <w:szCs w:val="24"/>
              </w:rPr>
            </w:pPr>
            <w:r w:rsidRPr="00C41FC6">
              <w:rPr>
                <w:szCs w:val="24"/>
              </w:rPr>
              <w:t>Подлежавшие представлению в марте 1987 года, представленные в августе 1993</w:t>
            </w:r>
            <w:r>
              <w:rPr>
                <w:szCs w:val="24"/>
              </w:rPr>
              <w:t> </w:t>
            </w:r>
            <w:r w:rsidRPr="00C41FC6">
              <w:rPr>
                <w:szCs w:val="24"/>
              </w:rPr>
              <w:t>года (</w:t>
            </w:r>
            <w:r w:rsidRPr="00C41FC6">
              <w:rPr>
                <w:szCs w:val="24"/>
                <w:lang w:val="en-US"/>
              </w:rPr>
              <w:t>CERD</w:t>
            </w:r>
            <w:r w:rsidRPr="00C41FC6">
              <w:rPr>
                <w:szCs w:val="24"/>
              </w:rPr>
              <w:t>/</w:t>
            </w:r>
            <w:r w:rsidRPr="00C41FC6">
              <w:rPr>
                <w:szCs w:val="24"/>
                <w:lang w:val="en-US"/>
              </w:rPr>
              <w:t>C</w:t>
            </w:r>
            <w:r w:rsidRPr="00C41FC6">
              <w:rPr>
                <w:szCs w:val="24"/>
              </w:rPr>
              <w:t>/234/</w:t>
            </w:r>
            <w:r w:rsidRPr="00A26560">
              <w:rPr>
                <w:szCs w:val="24"/>
              </w:rPr>
              <w:t xml:space="preserve"> </w:t>
            </w:r>
            <w:r w:rsidRPr="00C41FC6">
              <w:rPr>
                <w:szCs w:val="24"/>
                <w:lang w:val="en-US"/>
              </w:rPr>
              <w:t>Add</w:t>
            </w:r>
            <w:r w:rsidRPr="00C41FC6">
              <w:rPr>
                <w:szCs w:val="24"/>
              </w:rPr>
              <w:t>.1), рассмотренные в марте 1995 года</w:t>
            </w:r>
          </w:p>
          <w:p w:rsidR="007304DD" w:rsidRPr="00E26E8C"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Седьмой, восьмой и девятый периодические доклады</w:t>
            </w:r>
            <w:r w:rsidRPr="00C41FC6">
              <w:rPr>
                <w:szCs w:val="24"/>
              </w:rPr>
              <w:t>:</w:t>
            </w:r>
          </w:p>
          <w:p w:rsidR="007304DD" w:rsidRPr="00C41FC6" w:rsidRDefault="007304DD" w:rsidP="004348D7">
            <w:pPr>
              <w:spacing w:line="240" w:lineRule="auto"/>
              <w:rPr>
                <w:szCs w:val="24"/>
              </w:rPr>
            </w:pPr>
            <w:r w:rsidRPr="00C41FC6">
              <w:rPr>
                <w:szCs w:val="24"/>
              </w:rPr>
              <w:t>Подлежавшие представлению в марте 1995 года, представленные в сентябре 2000 года (</w:t>
            </w:r>
            <w:r w:rsidRPr="00C41FC6">
              <w:rPr>
                <w:szCs w:val="24"/>
                <w:lang w:val="en-US"/>
              </w:rPr>
              <w:t>CERD</w:t>
            </w:r>
            <w:r w:rsidRPr="00C41FC6">
              <w:rPr>
                <w:szCs w:val="24"/>
              </w:rPr>
              <w:t>/</w:t>
            </w:r>
            <w:r w:rsidRPr="00C41FC6">
              <w:rPr>
                <w:szCs w:val="24"/>
                <w:lang w:val="en-US"/>
              </w:rPr>
              <w:t>C</w:t>
            </w:r>
            <w:r w:rsidRPr="00C41FC6">
              <w:rPr>
                <w:szCs w:val="24"/>
              </w:rPr>
              <w:t>/357/</w:t>
            </w:r>
            <w:r>
              <w:rPr>
                <w:szCs w:val="24"/>
              </w:rPr>
              <w:t xml:space="preserve"> </w:t>
            </w:r>
            <w:r w:rsidRPr="00C41FC6">
              <w:rPr>
                <w:szCs w:val="24"/>
                <w:lang w:val="en-US"/>
              </w:rPr>
              <w:t>Add</w:t>
            </w:r>
            <w:r w:rsidRPr="00C41FC6">
              <w:rPr>
                <w:szCs w:val="24"/>
              </w:rPr>
              <w:t>.3), рассмотренные в августе 2001 года.</w:t>
            </w:r>
          </w:p>
          <w:p w:rsidR="007304DD" w:rsidRPr="00E26E8C"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Десятый и одиннадцатый периодические доклады</w:t>
            </w:r>
            <w:r w:rsidRPr="00C41FC6">
              <w:rPr>
                <w:szCs w:val="24"/>
              </w:rPr>
              <w:t>:</w:t>
            </w:r>
          </w:p>
          <w:p w:rsidR="007304DD" w:rsidRPr="00C41FC6" w:rsidRDefault="007304DD" w:rsidP="004348D7">
            <w:pPr>
              <w:spacing w:line="240" w:lineRule="auto"/>
              <w:rPr>
                <w:szCs w:val="24"/>
              </w:rPr>
            </w:pPr>
            <w:r w:rsidRPr="00C41FC6">
              <w:rPr>
                <w:szCs w:val="24"/>
              </w:rPr>
              <w:t>Подлежавшие представлению в марте 2003 года</w:t>
            </w:r>
          </w:p>
          <w:p w:rsidR="007304DD" w:rsidRPr="00E26E8C"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Одиннадцатый и двенадцатый периодические доклады</w:t>
            </w:r>
            <w:r w:rsidRPr="00C41FC6">
              <w:rPr>
                <w:szCs w:val="24"/>
              </w:rPr>
              <w:t>:</w:t>
            </w:r>
          </w:p>
          <w:p w:rsidR="007304DD" w:rsidRPr="00C41FC6" w:rsidRDefault="007304DD" w:rsidP="004348D7">
            <w:pPr>
              <w:spacing w:line="240" w:lineRule="auto"/>
              <w:rPr>
                <w:szCs w:val="24"/>
              </w:rPr>
            </w:pPr>
            <w:r w:rsidRPr="00C41FC6">
              <w:rPr>
                <w:szCs w:val="24"/>
              </w:rPr>
              <w:t>Подлежавшие представлению в марте 2005 года.</w:t>
            </w:r>
          </w:p>
        </w:tc>
      </w:tr>
      <w:tr w:rsidR="007304DD" w:rsidRPr="00C41FC6" w:rsidTr="0024687B">
        <w:trPr>
          <w:gridAfter w:val="1"/>
          <w:wAfter w:w="113" w:type="dxa"/>
          <w:jc w:val="center"/>
        </w:trPr>
        <w:tc>
          <w:tcPr>
            <w:tcW w:w="2802" w:type="dxa"/>
            <w:gridSpan w:val="2"/>
          </w:tcPr>
          <w:p w:rsidR="007304DD" w:rsidRPr="00C41FC6" w:rsidRDefault="007304DD" w:rsidP="00664CD3">
            <w:pPr>
              <w:spacing w:line="216" w:lineRule="auto"/>
              <w:rPr>
                <w:b/>
                <w:szCs w:val="24"/>
              </w:rPr>
            </w:pPr>
            <w:r w:rsidRPr="00C41FC6">
              <w:rPr>
                <w:b/>
                <w:szCs w:val="24"/>
              </w:rPr>
              <w:t>Заявление в соответствии со статьей</w:t>
            </w:r>
            <w:r>
              <w:rPr>
                <w:b/>
                <w:szCs w:val="24"/>
              </w:rPr>
              <w:t> </w:t>
            </w:r>
            <w:r w:rsidRPr="00C41FC6">
              <w:rPr>
                <w:b/>
                <w:szCs w:val="24"/>
              </w:rPr>
              <w:t>14 Международной конвенции о ликвидации всех форм расовой дискриминации, признающей компетенцию Комитета рассматривать жалобы от отдельных лиц</w:t>
            </w:r>
          </w:p>
        </w:tc>
        <w:tc>
          <w:tcPr>
            <w:tcW w:w="1905" w:type="dxa"/>
            <w:gridSpan w:val="2"/>
          </w:tcPr>
          <w:p w:rsidR="007304DD" w:rsidRPr="00C41FC6" w:rsidRDefault="007304DD" w:rsidP="00664CD3">
            <w:pPr>
              <w:spacing w:line="216" w:lineRule="auto"/>
              <w:jc w:val="center"/>
              <w:rPr>
                <w:szCs w:val="24"/>
              </w:rPr>
            </w:pPr>
            <w:r w:rsidRPr="00C41FC6">
              <w:rPr>
                <w:szCs w:val="24"/>
              </w:rPr>
              <w:t>-</w:t>
            </w:r>
          </w:p>
        </w:tc>
        <w:tc>
          <w:tcPr>
            <w:tcW w:w="4649" w:type="dxa"/>
            <w:gridSpan w:val="2"/>
          </w:tcPr>
          <w:p w:rsidR="007304DD" w:rsidRPr="00C41FC6" w:rsidRDefault="007304DD" w:rsidP="00664CD3">
            <w:pPr>
              <w:spacing w:line="216" w:lineRule="auto"/>
              <w:rPr>
                <w:szCs w:val="24"/>
              </w:rPr>
            </w:pPr>
          </w:p>
        </w:tc>
      </w:tr>
      <w:tr w:rsidR="007304DD" w:rsidRPr="00C41FC6" w:rsidTr="0024687B">
        <w:trPr>
          <w:gridAfter w:val="1"/>
          <w:wAfter w:w="113" w:type="dxa"/>
          <w:jc w:val="center"/>
        </w:trPr>
        <w:tc>
          <w:tcPr>
            <w:tcW w:w="2802" w:type="dxa"/>
            <w:gridSpan w:val="2"/>
            <w:tcBorders>
              <w:bottom w:val="single" w:sz="4" w:space="0" w:color="auto"/>
            </w:tcBorders>
          </w:tcPr>
          <w:p w:rsidR="007304DD" w:rsidRPr="00C41FC6" w:rsidRDefault="007304DD" w:rsidP="00664CD3">
            <w:pPr>
              <w:spacing w:line="216" w:lineRule="auto"/>
              <w:rPr>
                <w:b/>
                <w:szCs w:val="24"/>
              </w:rPr>
            </w:pPr>
            <w:r w:rsidRPr="00C41FC6">
              <w:rPr>
                <w:b/>
                <w:szCs w:val="24"/>
              </w:rPr>
              <w:br w:type="page"/>
              <w:t>Конвенция против пыток и других жестоких, бесчеловечных или унижающих достоинство видов обращения или наказания</w:t>
            </w:r>
          </w:p>
        </w:tc>
        <w:tc>
          <w:tcPr>
            <w:tcW w:w="1905" w:type="dxa"/>
            <w:gridSpan w:val="2"/>
            <w:tcBorders>
              <w:bottom w:val="single" w:sz="4" w:space="0" w:color="auto"/>
            </w:tcBorders>
          </w:tcPr>
          <w:p w:rsidR="007304DD" w:rsidRPr="00C41FC6" w:rsidRDefault="007304DD" w:rsidP="004348D7">
            <w:pPr>
              <w:spacing w:line="240" w:lineRule="auto"/>
              <w:jc w:val="center"/>
              <w:rPr>
                <w:szCs w:val="24"/>
              </w:rPr>
            </w:pPr>
            <w:r w:rsidRPr="00C41FC6">
              <w:rPr>
                <w:szCs w:val="24"/>
              </w:rPr>
              <w:t>3 января 1994</w:t>
            </w:r>
            <w:r w:rsidR="00664CD3">
              <w:rPr>
                <w:szCs w:val="24"/>
              </w:rPr>
              <w:t> </w:t>
            </w:r>
            <w:r w:rsidRPr="00C41FC6">
              <w:rPr>
                <w:szCs w:val="24"/>
              </w:rPr>
              <w:t>года</w:t>
            </w:r>
            <w:r w:rsidR="00E26E8C">
              <w:rPr>
                <w:b/>
                <w:szCs w:val="24"/>
                <w:vertAlign w:val="superscript"/>
              </w:rPr>
              <w:t>а</w:t>
            </w:r>
          </w:p>
        </w:tc>
        <w:tc>
          <w:tcPr>
            <w:tcW w:w="4649" w:type="dxa"/>
            <w:gridSpan w:val="2"/>
            <w:tcBorders>
              <w:bottom w:val="single" w:sz="4" w:space="0" w:color="auto"/>
            </w:tcBorders>
          </w:tcPr>
          <w:p w:rsidR="007304DD" w:rsidRPr="00C41FC6" w:rsidRDefault="007304DD" w:rsidP="004348D7">
            <w:pPr>
              <w:spacing w:line="240" w:lineRule="auto"/>
              <w:rPr>
                <w:b/>
                <w:szCs w:val="24"/>
                <w:lang w:val="en-US"/>
              </w:rPr>
            </w:pPr>
            <w:r w:rsidRPr="00C41FC6">
              <w:rPr>
                <w:b/>
                <w:szCs w:val="24"/>
              </w:rPr>
              <w:t>Комитет</w:t>
            </w:r>
            <w:r w:rsidRPr="00C41FC6">
              <w:rPr>
                <w:b/>
                <w:szCs w:val="24"/>
                <w:lang w:val="en-US"/>
              </w:rPr>
              <w:t xml:space="preserve"> </w:t>
            </w:r>
            <w:r w:rsidRPr="00C41FC6">
              <w:rPr>
                <w:b/>
                <w:szCs w:val="24"/>
              </w:rPr>
              <w:t>против</w:t>
            </w:r>
            <w:r w:rsidRPr="00C41FC6">
              <w:rPr>
                <w:b/>
                <w:szCs w:val="24"/>
                <w:lang w:val="en-US"/>
              </w:rPr>
              <w:t xml:space="preserve"> </w:t>
            </w:r>
            <w:r w:rsidRPr="00C41FC6">
              <w:rPr>
                <w:b/>
                <w:szCs w:val="24"/>
              </w:rPr>
              <w:t>пыток</w:t>
            </w:r>
          </w:p>
          <w:p w:rsidR="007304DD" w:rsidRPr="00E26E8C" w:rsidRDefault="007304DD" w:rsidP="004348D7">
            <w:pPr>
              <w:spacing w:line="240" w:lineRule="auto"/>
              <w:rPr>
                <w:b/>
                <w:sz w:val="16"/>
                <w:szCs w:val="16"/>
                <w:lang w:val="en-US"/>
              </w:rPr>
            </w:pPr>
          </w:p>
          <w:p w:rsidR="007304DD" w:rsidRPr="00C41FC6" w:rsidRDefault="007304DD" w:rsidP="004348D7">
            <w:pPr>
              <w:spacing w:line="240" w:lineRule="auto"/>
              <w:rPr>
                <w:szCs w:val="24"/>
              </w:rPr>
            </w:pPr>
            <w:r w:rsidRPr="00C41FC6">
              <w:rPr>
                <w:szCs w:val="24"/>
                <w:u w:val="single"/>
              </w:rPr>
              <w:t>Первоначальный доклад</w:t>
            </w:r>
            <w:r w:rsidRPr="00C41FC6">
              <w:rPr>
                <w:szCs w:val="24"/>
              </w:rPr>
              <w:t>:</w:t>
            </w:r>
          </w:p>
          <w:p w:rsidR="007304DD" w:rsidRPr="00C41FC6" w:rsidRDefault="007304DD" w:rsidP="004348D7">
            <w:pPr>
              <w:spacing w:line="240" w:lineRule="auto"/>
              <w:rPr>
                <w:szCs w:val="24"/>
              </w:rPr>
            </w:pPr>
            <w:r w:rsidRPr="00C41FC6">
              <w:rPr>
                <w:szCs w:val="24"/>
              </w:rPr>
              <w:t xml:space="preserve">Подлежавший представлению в </w:t>
            </w:r>
            <w:r>
              <w:rPr>
                <w:szCs w:val="24"/>
              </w:rPr>
              <w:t xml:space="preserve">феврале </w:t>
            </w:r>
            <w:r w:rsidRPr="00C41FC6">
              <w:rPr>
                <w:szCs w:val="24"/>
              </w:rPr>
              <w:t>1995 году, представленный в октябре 1997 года (</w:t>
            </w:r>
            <w:r w:rsidRPr="00C41FC6">
              <w:rPr>
                <w:szCs w:val="24"/>
                <w:lang w:val="en-US"/>
              </w:rPr>
              <w:t>CAT</w:t>
            </w:r>
            <w:r w:rsidRPr="00C41FC6">
              <w:rPr>
                <w:szCs w:val="24"/>
              </w:rPr>
              <w:t>/</w:t>
            </w:r>
            <w:r w:rsidRPr="00C41FC6">
              <w:rPr>
                <w:szCs w:val="24"/>
                <w:lang w:val="en-US"/>
              </w:rPr>
              <w:t>C</w:t>
            </w:r>
            <w:r w:rsidRPr="00C41FC6">
              <w:rPr>
                <w:szCs w:val="24"/>
              </w:rPr>
              <w:t>/28/</w:t>
            </w:r>
            <w:r>
              <w:rPr>
                <w:szCs w:val="24"/>
              </w:rPr>
              <w:t xml:space="preserve"> </w:t>
            </w:r>
            <w:r w:rsidRPr="00C41FC6">
              <w:rPr>
                <w:szCs w:val="24"/>
                <w:lang w:val="en-US"/>
              </w:rPr>
              <w:t>Add</w:t>
            </w:r>
            <w:r w:rsidRPr="00C41FC6">
              <w:rPr>
                <w:szCs w:val="24"/>
              </w:rPr>
              <w:t>.3), рассмотренный в мае 1998 года.</w:t>
            </w:r>
          </w:p>
          <w:p w:rsidR="007304DD" w:rsidRPr="00E26E8C"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Второй периодический доклад</w:t>
            </w:r>
            <w:r w:rsidRPr="00C41FC6">
              <w:rPr>
                <w:szCs w:val="24"/>
              </w:rPr>
              <w:t>:</w:t>
            </w:r>
          </w:p>
          <w:p w:rsidR="007304DD" w:rsidRPr="00C41FC6" w:rsidRDefault="007304DD" w:rsidP="004348D7">
            <w:pPr>
              <w:spacing w:line="240" w:lineRule="auto"/>
              <w:rPr>
                <w:szCs w:val="24"/>
              </w:rPr>
            </w:pPr>
            <w:r w:rsidRPr="00C41FC6">
              <w:rPr>
                <w:szCs w:val="24"/>
              </w:rPr>
              <w:t xml:space="preserve">Подлежавший представлению в </w:t>
            </w:r>
            <w:r>
              <w:rPr>
                <w:szCs w:val="24"/>
              </w:rPr>
              <w:t xml:space="preserve">феврале </w:t>
            </w:r>
            <w:r w:rsidRPr="00C41FC6">
              <w:rPr>
                <w:szCs w:val="24"/>
              </w:rPr>
              <w:t>1999 году, представленный в марте 2004</w:t>
            </w:r>
            <w:r>
              <w:rPr>
                <w:szCs w:val="24"/>
              </w:rPr>
              <w:t> </w:t>
            </w:r>
            <w:r w:rsidRPr="00C41FC6">
              <w:rPr>
                <w:szCs w:val="24"/>
              </w:rPr>
              <w:t>года (</w:t>
            </w:r>
            <w:r w:rsidRPr="00C41FC6">
              <w:rPr>
                <w:szCs w:val="24"/>
                <w:lang w:val="en-US"/>
              </w:rPr>
              <w:t>CAT</w:t>
            </w:r>
            <w:r w:rsidRPr="00C41FC6">
              <w:rPr>
                <w:szCs w:val="24"/>
              </w:rPr>
              <w:t>/</w:t>
            </w:r>
            <w:r w:rsidRPr="00C41FC6">
              <w:rPr>
                <w:szCs w:val="24"/>
                <w:lang w:val="en-US"/>
              </w:rPr>
              <w:t>C</w:t>
            </w:r>
            <w:r w:rsidRPr="00C41FC6">
              <w:rPr>
                <w:szCs w:val="24"/>
              </w:rPr>
              <w:t>/48/</w:t>
            </w:r>
            <w:r w:rsidRPr="00C41FC6">
              <w:rPr>
                <w:szCs w:val="24"/>
                <w:lang w:val="en-US"/>
              </w:rPr>
              <w:t>Add</w:t>
            </w:r>
            <w:r w:rsidRPr="00C41FC6">
              <w:rPr>
                <w:szCs w:val="24"/>
              </w:rPr>
              <w:t>.2), рассмотренный в мае 2005 года.</w:t>
            </w:r>
          </w:p>
          <w:p w:rsidR="007304DD" w:rsidRPr="00E26E8C" w:rsidRDefault="007304DD" w:rsidP="004348D7">
            <w:pPr>
              <w:spacing w:line="240" w:lineRule="auto"/>
              <w:rPr>
                <w:sz w:val="16"/>
                <w:szCs w:val="16"/>
              </w:rPr>
            </w:pPr>
          </w:p>
          <w:p w:rsidR="007304DD" w:rsidRPr="00C41FC6" w:rsidRDefault="007304DD" w:rsidP="004348D7">
            <w:pPr>
              <w:spacing w:line="240" w:lineRule="auto"/>
              <w:rPr>
                <w:szCs w:val="24"/>
              </w:rPr>
            </w:pPr>
            <w:r w:rsidRPr="00C41FC6">
              <w:rPr>
                <w:szCs w:val="24"/>
                <w:u w:val="single"/>
              </w:rPr>
              <w:t>Третий периодический доклад</w:t>
            </w:r>
            <w:r w:rsidRPr="00C41FC6">
              <w:rPr>
                <w:szCs w:val="24"/>
              </w:rPr>
              <w:t>:</w:t>
            </w:r>
          </w:p>
          <w:p w:rsidR="007304DD" w:rsidRPr="00C41FC6" w:rsidRDefault="007304DD" w:rsidP="004348D7">
            <w:pPr>
              <w:spacing w:line="240" w:lineRule="auto"/>
              <w:rPr>
                <w:szCs w:val="24"/>
              </w:rPr>
            </w:pPr>
            <w:r w:rsidRPr="00C41FC6">
              <w:rPr>
                <w:szCs w:val="24"/>
              </w:rPr>
              <w:t>Подлежавший представлению в феврале 2003 года.</w:t>
            </w:r>
          </w:p>
        </w:tc>
      </w:tr>
      <w:tr w:rsidR="007304DD" w:rsidRPr="00C41FC6" w:rsidTr="0024687B">
        <w:trPr>
          <w:gridAfter w:val="1"/>
          <w:wAfter w:w="113" w:type="dxa"/>
          <w:jc w:val="center"/>
        </w:trPr>
        <w:tc>
          <w:tcPr>
            <w:tcW w:w="2802" w:type="dxa"/>
            <w:gridSpan w:val="2"/>
            <w:tcBorders>
              <w:top w:val="nil"/>
            </w:tcBorders>
          </w:tcPr>
          <w:p w:rsidR="007304DD" w:rsidRPr="00C41FC6" w:rsidRDefault="007304DD" w:rsidP="00664CD3">
            <w:pPr>
              <w:spacing w:line="228" w:lineRule="auto"/>
              <w:rPr>
                <w:b/>
                <w:szCs w:val="24"/>
              </w:rPr>
            </w:pPr>
            <w:r w:rsidRPr="00C41FC6">
              <w:rPr>
                <w:b/>
                <w:szCs w:val="24"/>
              </w:rPr>
              <w:t>Заявление в соответствии со статьей</w:t>
            </w:r>
            <w:r w:rsidRPr="00C41FC6">
              <w:rPr>
                <w:b/>
                <w:szCs w:val="24"/>
                <w:lang w:val="en-US"/>
              </w:rPr>
              <w:t> </w:t>
            </w:r>
            <w:r w:rsidRPr="00C41FC6">
              <w:rPr>
                <w:b/>
                <w:szCs w:val="24"/>
              </w:rPr>
              <w:t>22 Конвенции против пыток, признающей компетенцию Комитета рассматривать жалобы отдельных лиц</w:t>
            </w:r>
          </w:p>
        </w:tc>
        <w:tc>
          <w:tcPr>
            <w:tcW w:w="1905" w:type="dxa"/>
            <w:gridSpan w:val="2"/>
            <w:tcBorders>
              <w:top w:val="nil"/>
            </w:tcBorders>
          </w:tcPr>
          <w:p w:rsidR="007304DD" w:rsidRPr="00C41FC6" w:rsidRDefault="007304DD" w:rsidP="00664CD3">
            <w:pPr>
              <w:keepNext/>
              <w:spacing w:line="228" w:lineRule="auto"/>
              <w:jc w:val="center"/>
              <w:rPr>
                <w:szCs w:val="24"/>
              </w:rPr>
            </w:pPr>
            <w:r w:rsidRPr="00C41FC6">
              <w:rPr>
                <w:szCs w:val="24"/>
              </w:rPr>
              <w:t>-</w:t>
            </w:r>
          </w:p>
        </w:tc>
        <w:tc>
          <w:tcPr>
            <w:tcW w:w="4649" w:type="dxa"/>
            <w:gridSpan w:val="2"/>
            <w:tcBorders>
              <w:top w:val="nil"/>
            </w:tcBorders>
          </w:tcPr>
          <w:p w:rsidR="007304DD" w:rsidRPr="00C41FC6" w:rsidRDefault="007304DD" w:rsidP="00664CD3">
            <w:pPr>
              <w:keepNext/>
              <w:spacing w:line="228" w:lineRule="auto"/>
              <w:rPr>
                <w:szCs w:val="24"/>
              </w:rPr>
            </w:pPr>
          </w:p>
        </w:tc>
      </w:tr>
      <w:tr w:rsidR="007304DD" w:rsidRPr="00C41FC6" w:rsidTr="0024687B">
        <w:trPr>
          <w:gridAfter w:val="1"/>
          <w:wAfter w:w="113" w:type="dxa"/>
          <w:jc w:val="center"/>
        </w:trPr>
        <w:tc>
          <w:tcPr>
            <w:tcW w:w="2802" w:type="dxa"/>
            <w:gridSpan w:val="2"/>
          </w:tcPr>
          <w:p w:rsidR="007304DD" w:rsidRPr="00C41FC6" w:rsidRDefault="007304DD" w:rsidP="004348D7">
            <w:pPr>
              <w:spacing w:line="240" w:lineRule="auto"/>
              <w:rPr>
                <w:b/>
                <w:szCs w:val="24"/>
              </w:rPr>
            </w:pPr>
            <w:r w:rsidRPr="00C41FC6">
              <w:rPr>
                <w:b/>
                <w:szCs w:val="24"/>
              </w:rPr>
              <w:t>Факультативный протокол к Конвенции против пыток (позволяющих проведение инспекций мест лишения свободы внутри стран)</w:t>
            </w:r>
          </w:p>
        </w:tc>
        <w:tc>
          <w:tcPr>
            <w:tcW w:w="1905" w:type="dxa"/>
            <w:gridSpan w:val="2"/>
          </w:tcPr>
          <w:p w:rsidR="007304DD" w:rsidRPr="00C41FC6" w:rsidRDefault="007304DD" w:rsidP="004348D7">
            <w:pPr>
              <w:spacing w:line="240" w:lineRule="auto"/>
              <w:jc w:val="center"/>
              <w:rPr>
                <w:szCs w:val="24"/>
              </w:rPr>
            </w:pPr>
            <w:r w:rsidRPr="00C41FC6">
              <w:rPr>
                <w:szCs w:val="24"/>
              </w:rPr>
              <w:t>-</w:t>
            </w:r>
          </w:p>
        </w:tc>
        <w:tc>
          <w:tcPr>
            <w:tcW w:w="4649" w:type="dxa"/>
            <w:gridSpan w:val="2"/>
          </w:tcPr>
          <w:p w:rsidR="007304DD" w:rsidRPr="00C41FC6" w:rsidRDefault="007304DD" w:rsidP="004348D7">
            <w:pPr>
              <w:spacing w:line="240" w:lineRule="auto"/>
              <w:rPr>
                <w:szCs w:val="24"/>
              </w:rPr>
            </w:pPr>
          </w:p>
        </w:tc>
      </w:tr>
      <w:tr w:rsidR="00F225A0" w:rsidRPr="007248C3" w:rsidTr="0024687B">
        <w:tblPrEx>
          <w:jc w:val="left"/>
          <w:tblCellMar>
            <w:top w:w="57" w:type="dxa"/>
            <w:bottom w:w="57" w:type="dxa"/>
          </w:tblCellMar>
        </w:tblPrEx>
        <w:trPr>
          <w:gridBefore w:val="1"/>
          <w:wBefore w:w="113" w:type="dxa"/>
        </w:trPr>
        <w:tc>
          <w:tcPr>
            <w:tcW w:w="2796" w:type="dxa"/>
            <w:gridSpan w:val="2"/>
            <w:vMerge w:val="restart"/>
          </w:tcPr>
          <w:p w:rsidR="00F225A0" w:rsidRPr="00714FE2" w:rsidRDefault="00F225A0" w:rsidP="0024687B">
            <w:pPr>
              <w:spacing w:line="240" w:lineRule="auto"/>
              <w:rPr>
                <w:b/>
                <w:szCs w:val="24"/>
              </w:rPr>
            </w:pPr>
            <w:r>
              <w:rPr>
                <w:b/>
                <w:szCs w:val="24"/>
              </w:rPr>
              <w:t>Конвенция о ликвидации всех форм дискриминации в отношении женщин</w:t>
            </w:r>
          </w:p>
        </w:tc>
        <w:tc>
          <w:tcPr>
            <w:tcW w:w="1903" w:type="dxa"/>
            <w:gridSpan w:val="2"/>
            <w:tcBorders>
              <w:bottom w:val="nil"/>
            </w:tcBorders>
          </w:tcPr>
          <w:p w:rsidR="00F225A0" w:rsidRPr="0049160B" w:rsidRDefault="00F225A0" w:rsidP="0024687B">
            <w:pPr>
              <w:spacing w:line="240" w:lineRule="auto"/>
              <w:jc w:val="center"/>
              <w:rPr>
                <w:szCs w:val="24"/>
              </w:rPr>
            </w:pPr>
            <w:r>
              <w:rPr>
                <w:szCs w:val="24"/>
              </w:rPr>
              <w:t>5 октября 1981 года</w:t>
            </w:r>
          </w:p>
        </w:tc>
        <w:tc>
          <w:tcPr>
            <w:tcW w:w="4657" w:type="dxa"/>
            <w:gridSpan w:val="2"/>
            <w:tcBorders>
              <w:bottom w:val="nil"/>
            </w:tcBorders>
          </w:tcPr>
          <w:p w:rsidR="00F225A0" w:rsidRPr="007248C3" w:rsidRDefault="00F225A0" w:rsidP="0024687B">
            <w:pPr>
              <w:spacing w:line="240" w:lineRule="auto"/>
              <w:rPr>
                <w:b/>
                <w:szCs w:val="24"/>
              </w:rPr>
            </w:pPr>
            <w:r>
              <w:rPr>
                <w:b/>
                <w:szCs w:val="24"/>
              </w:rPr>
              <w:t>Комитет по ликвидации дискриминации в отношении женщин</w:t>
            </w:r>
          </w:p>
        </w:tc>
      </w:tr>
      <w:tr w:rsidR="00F225A0" w:rsidRPr="007248C3" w:rsidTr="0024687B">
        <w:tblPrEx>
          <w:jc w:val="left"/>
          <w:tblCellMar>
            <w:top w:w="57" w:type="dxa"/>
            <w:bottom w:w="57" w:type="dxa"/>
          </w:tblCellMar>
        </w:tblPrEx>
        <w:trPr>
          <w:gridBefore w:val="1"/>
          <w:wBefore w:w="113" w:type="dxa"/>
        </w:trPr>
        <w:tc>
          <w:tcPr>
            <w:tcW w:w="2796" w:type="dxa"/>
            <w:gridSpan w:val="2"/>
            <w:vMerge/>
            <w:tcBorders>
              <w:bottom w:val="nil"/>
            </w:tcBorders>
          </w:tcPr>
          <w:p w:rsidR="00F225A0" w:rsidRPr="007248C3" w:rsidRDefault="00F225A0" w:rsidP="0024687B">
            <w:pPr>
              <w:spacing w:line="240" w:lineRule="auto"/>
              <w:rPr>
                <w:b/>
                <w:szCs w:val="24"/>
              </w:rPr>
            </w:pPr>
          </w:p>
        </w:tc>
        <w:tc>
          <w:tcPr>
            <w:tcW w:w="1903" w:type="dxa"/>
            <w:gridSpan w:val="2"/>
            <w:tcBorders>
              <w:top w:val="nil"/>
              <w:bottom w:val="nil"/>
            </w:tcBorders>
          </w:tcPr>
          <w:p w:rsidR="00F225A0" w:rsidRPr="007248C3" w:rsidRDefault="00F225A0" w:rsidP="0024687B">
            <w:pPr>
              <w:spacing w:line="240" w:lineRule="auto"/>
              <w:jc w:val="center"/>
              <w:rPr>
                <w:szCs w:val="24"/>
              </w:rPr>
            </w:pPr>
          </w:p>
        </w:tc>
        <w:tc>
          <w:tcPr>
            <w:tcW w:w="4657" w:type="dxa"/>
            <w:gridSpan w:val="2"/>
            <w:tcBorders>
              <w:top w:val="nil"/>
              <w:bottom w:val="nil"/>
            </w:tcBorders>
          </w:tcPr>
          <w:p w:rsidR="00F225A0" w:rsidRPr="007248C3" w:rsidRDefault="00F225A0" w:rsidP="0024687B">
            <w:pPr>
              <w:spacing w:line="240" w:lineRule="auto"/>
              <w:rPr>
                <w:szCs w:val="24"/>
              </w:rPr>
            </w:pPr>
            <w:r>
              <w:rPr>
                <w:szCs w:val="24"/>
                <w:u w:val="single"/>
              </w:rPr>
              <w:t>Первоначальный</w:t>
            </w:r>
            <w:r w:rsidRPr="007248C3">
              <w:rPr>
                <w:szCs w:val="24"/>
                <w:u w:val="single"/>
              </w:rPr>
              <w:t xml:space="preserve"> </w:t>
            </w:r>
            <w:r>
              <w:rPr>
                <w:szCs w:val="24"/>
                <w:u w:val="single"/>
              </w:rPr>
              <w:t>доклад</w:t>
            </w:r>
            <w:r w:rsidRPr="007248C3">
              <w:rPr>
                <w:szCs w:val="24"/>
              </w:rPr>
              <w:t>:</w:t>
            </w:r>
            <w:r w:rsidRPr="007248C3">
              <w:rPr>
                <w:szCs w:val="24"/>
              </w:rPr>
              <w:br/>
            </w:r>
            <w:r>
              <w:rPr>
                <w:szCs w:val="24"/>
              </w:rPr>
              <w:t>Подлежавший представлению в ноябре 1982 года, представленный в июле 1985 года</w:t>
            </w:r>
            <w:r w:rsidRPr="007248C3">
              <w:rPr>
                <w:szCs w:val="24"/>
              </w:rPr>
              <w:t xml:space="preserve"> (</w:t>
            </w:r>
            <w:r w:rsidRPr="0095664C">
              <w:rPr>
                <w:szCs w:val="24"/>
                <w:lang w:val="en-US"/>
              </w:rPr>
              <w:t>CEDAW</w:t>
            </w:r>
            <w:r w:rsidRPr="007248C3">
              <w:rPr>
                <w:szCs w:val="24"/>
              </w:rPr>
              <w:t>/</w:t>
            </w:r>
            <w:r w:rsidRPr="0095664C">
              <w:rPr>
                <w:szCs w:val="24"/>
                <w:lang w:val="en-US"/>
              </w:rPr>
              <w:t>C</w:t>
            </w:r>
            <w:r w:rsidRPr="007248C3">
              <w:rPr>
                <w:szCs w:val="24"/>
              </w:rPr>
              <w:t>/5/</w:t>
            </w:r>
            <w:r w:rsidRPr="0095664C">
              <w:rPr>
                <w:szCs w:val="24"/>
                <w:lang w:val="en-US"/>
              </w:rPr>
              <w:t>Add</w:t>
            </w:r>
            <w:r w:rsidRPr="007248C3">
              <w:rPr>
                <w:szCs w:val="24"/>
              </w:rPr>
              <w:t>.29;</w:t>
            </w:r>
            <w:r>
              <w:rPr>
                <w:szCs w:val="24"/>
              </w:rPr>
              <w:t xml:space="preserve">  </w:t>
            </w:r>
            <w:r w:rsidRPr="0095664C">
              <w:rPr>
                <w:szCs w:val="24"/>
                <w:lang w:val="en-US"/>
              </w:rPr>
              <w:t>CEDAW</w:t>
            </w:r>
            <w:r w:rsidRPr="007248C3">
              <w:rPr>
                <w:szCs w:val="24"/>
              </w:rPr>
              <w:t>/</w:t>
            </w:r>
            <w:r w:rsidRPr="0095664C">
              <w:rPr>
                <w:szCs w:val="24"/>
                <w:lang w:val="en-US"/>
              </w:rPr>
              <w:t>C</w:t>
            </w:r>
            <w:r w:rsidRPr="007248C3">
              <w:rPr>
                <w:szCs w:val="24"/>
              </w:rPr>
              <w:t>/5/</w:t>
            </w:r>
            <w:r w:rsidRPr="0095664C">
              <w:rPr>
                <w:szCs w:val="24"/>
                <w:lang w:val="en-US"/>
              </w:rPr>
              <w:t>Add</w:t>
            </w:r>
            <w:r w:rsidRPr="007248C3">
              <w:rPr>
                <w:szCs w:val="24"/>
              </w:rPr>
              <w:t>.29/</w:t>
            </w:r>
            <w:r w:rsidRPr="0095664C">
              <w:rPr>
                <w:szCs w:val="24"/>
                <w:lang w:val="en-US"/>
              </w:rPr>
              <w:t>Amend</w:t>
            </w:r>
            <w:r w:rsidRPr="007248C3">
              <w:rPr>
                <w:szCs w:val="24"/>
              </w:rPr>
              <w:t xml:space="preserve">.1), </w:t>
            </w:r>
            <w:r>
              <w:rPr>
                <w:szCs w:val="24"/>
              </w:rPr>
              <w:t>рассмотренный в апреле 1987 года.</w:t>
            </w:r>
          </w:p>
        </w:tc>
      </w:tr>
      <w:tr w:rsidR="00F225A0" w:rsidRPr="007248C3" w:rsidTr="0024687B">
        <w:tblPrEx>
          <w:jc w:val="left"/>
          <w:tblCellMar>
            <w:top w:w="57" w:type="dxa"/>
            <w:bottom w:w="57" w:type="dxa"/>
          </w:tblCellMar>
        </w:tblPrEx>
        <w:trPr>
          <w:gridBefore w:val="1"/>
          <w:wBefore w:w="113" w:type="dxa"/>
        </w:trPr>
        <w:tc>
          <w:tcPr>
            <w:tcW w:w="2796" w:type="dxa"/>
            <w:gridSpan w:val="2"/>
            <w:tcBorders>
              <w:top w:val="nil"/>
              <w:bottom w:val="nil"/>
            </w:tcBorders>
          </w:tcPr>
          <w:p w:rsidR="00F225A0" w:rsidRPr="007248C3" w:rsidRDefault="00F225A0" w:rsidP="0024687B">
            <w:pPr>
              <w:spacing w:line="240" w:lineRule="auto"/>
              <w:rPr>
                <w:b/>
                <w:szCs w:val="24"/>
              </w:rPr>
            </w:pPr>
          </w:p>
        </w:tc>
        <w:tc>
          <w:tcPr>
            <w:tcW w:w="1903" w:type="dxa"/>
            <w:gridSpan w:val="2"/>
            <w:tcBorders>
              <w:top w:val="nil"/>
              <w:bottom w:val="nil"/>
            </w:tcBorders>
          </w:tcPr>
          <w:p w:rsidR="00F225A0" w:rsidRPr="007248C3" w:rsidRDefault="00F225A0" w:rsidP="0024687B">
            <w:pPr>
              <w:spacing w:line="240" w:lineRule="auto"/>
              <w:jc w:val="center"/>
              <w:rPr>
                <w:szCs w:val="24"/>
              </w:rPr>
            </w:pPr>
          </w:p>
        </w:tc>
        <w:tc>
          <w:tcPr>
            <w:tcW w:w="4657" w:type="dxa"/>
            <w:gridSpan w:val="2"/>
            <w:tcBorders>
              <w:top w:val="nil"/>
              <w:bottom w:val="nil"/>
            </w:tcBorders>
          </w:tcPr>
          <w:p w:rsidR="00F225A0" w:rsidRPr="007248C3" w:rsidRDefault="00F225A0" w:rsidP="0024687B">
            <w:pPr>
              <w:spacing w:line="240" w:lineRule="auto"/>
              <w:rPr>
                <w:szCs w:val="24"/>
              </w:rPr>
            </w:pPr>
            <w:r>
              <w:rPr>
                <w:szCs w:val="24"/>
                <w:u w:val="single"/>
              </w:rPr>
              <w:t>Второй</w:t>
            </w:r>
            <w:r w:rsidRPr="007248C3">
              <w:rPr>
                <w:szCs w:val="24"/>
                <w:u w:val="single"/>
              </w:rPr>
              <w:t xml:space="preserve"> </w:t>
            </w:r>
            <w:r>
              <w:rPr>
                <w:szCs w:val="24"/>
                <w:u w:val="single"/>
              </w:rPr>
              <w:t>периодический</w:t>
            </w:r>
            <w:r w:rsidRPr="007248C3">
              <w:rPr>
                <w:szCs w:val="24"/>
                <w:u w:val="single"/>
              </w:rPr>
              <w:t xml:space="preserve"> </w:t>
            </w:r>
            <w:r>
              <w:rPr>
                <w:szCs w:val="24"/>
                <w:u w:val="single"/>
              </w:rPr>
              <w:t>доклад</w:t>
            </w:r>
            <w:r w:rsidRPr="007248C3">
              <w:rPr>
                <w:szCs w:val="24"/>
              </w:rPr>
              <w:t>:</w:t>
            </w:r>
            <w:r w:rsidRPr="007248C3">
              <w:rPr>
                <w:szCs w:val="24"/>
              </w:rPr>
              <w:br/>
            </w:r>
            <w:r>
              <w:rPr>
                <w:szCs w:val="24"/>
              </w:rPr>
              <w:t>Подлежавший представлению в 1986 году, представленный в декабре 1988 года</w:t>
            </w:r>
            <w:r w:rsidRPr="007248C3">
              <w:rPr>
                <w:szCs w:val="24"/>
              </w:rPr>
              <w:t xml:space="preserve"> (</w:t>
            </w:r>
            <w:r w:rsidRPr="0095664C">
              <w:rPr>
                <w:szCs w:val="24"/>
                <w:lang w:val="en-US"/>
              </w:rPr>
              <w:t>CEDAW</w:t>
            </w:r>
            <w:r w:rsidRPr="007248C3">
              <w:rPr>
                <w:szCs w:val="24"/>
              </w:rPr>
              <w:t>/</w:t>
            </w:r>
            <w:r w:rsidRPr="0095664C">
              <w:rPr>
                <w:szCs w:val="24"/>
                <w:lang w:val="en-US"/>
              </w:rPr>
              <w:t>C</w:t>
            </w:r>
            <w:r w:rsidRPr="007248C3">
              <w:rPr>
                <w:szCs w:val="24"/>
              </w:rPr>
              <w:t>/13/</w:t>
            </w:r>
            <w:r w:rsidRPr="0095664C">
              <w:rPr>
                <w:szCs w:val="24"/>
                <w:lang w:val="en-US"/>
              </w:rPr>
              <w:t>Add</w:t>
            </w:r>
            <w:r w:rsidRPr="007248C3">
              <w:rPr>
                <w:szCs w:val="24"/>
              </w:rPr>
              <w:t>.18)</w:t>
            </w:r>
            <w:r>
              <w:rPr>
                <w:szCs w:val="24"/>
              </w:rPr>
              <w:t>, рассмотренный в январе 1992 года</w:t>
            </w:r>
            <w:r w:rsidRPr="007248C3">
              <w:rPr>
                <w:szCs w:val="24"/>
              </w:rPr>
              <w:t>.</w:t>
            </w:r>
          </w:p>
        </w:tc>
      </w:tr>
      <w:tr w:rsidR="00F225A0" w:rsidRPr="007248C3" w:rsidTr="0024687B">
        <w:tblPrEx>
          <w:jc w:val="left"/>
          <w:tblCellMar>
            <w:top w:w="57" w:type="dxa"/>
            <w:bottom w:w="57" w:type="dxa"/>
          </w:tblCellMar>
        </w:tblPrEx>
        <w:trPr>
          <w:gridBefore w:val="1"/>
          <w:wBefore w:w="113" w:type="dxa"/>
        </w:trPr>
        <w:tc>
          <w:tcPr>
            <w:tcW w:w="2796" w:type="dxa"/>
            <w:gridSpan w:val="2"/>
            <w:tcBorders>
              <w:top w:val="nil"/>
              <w:bottom w:val="nil"/>
            </w:tcBorders>
          </w:tcPr>
          <w:p w:rsidR="00F225A0" w:rsidRPr="007248C3" w:rsidRDefault="00F225A0" w:rsidP="0024687B">
            <w:pPr>
              <w:spacing w:line="240" w:lineRule="auto"/>
              <w:rPr>
                <w:b/>
                <w:szCs w:val="24"/>
              </w:rPr>
            </w:pPr>
          </w:p>
        </w:tc>
        <w:tc>
          <w:tcPr>
            <w:tcW w:w="1903" w:type="dxa"/>
            <w:gridSpan w:val="2"/>
            <w:tcBorders>
              <w:top w:val="nil"/>
              <w:bottom w:val="nil"/>
            </w:tcBorders>
          </w:tcPr>
          <w:p w:rsidR="00F225A0" w:rsidRPr="007248C3" w:rsidRDefault="00F225A0" w:rsidP="0024687B">
            <w:pPr>
              <w:spacing w:line="240" w:lineRule="auto"/>
              <w:jc w:val="center"/>
              <w:rPr>
                <w:szCs w:val="24"/>
              </w:rPr>
            </w:pPr>
          </w:p>
        </w:tc>
        <w:tc>
          <w:tcPr>
            <w:tcW w:w="4657" w:type="dxa"/>
            <w:gridSpan w:val="2"/>
            <w:tcBorders>
              <w:top w:val="nil"/>
              <w:bottom w:val="nil"/>
            </w:tcBorders>
          </w:tcPr>
          <w:p w:rsidR="00F225A0" w:rsidRPr="007248C3" w:rsidRDefault="00F225A0" w:rsidP="0024687B">
            <w:pPr>
              <w:spacing w:line="240" w:lineRule="auto"/>
              <w:rPr>
                <w:szCs w:val="24"/>
              </w:rPr>
            </w:pPr>
            <w:r>
              <w:rPr>
                <w:szCs w:val="24"/>
                <w:u w:val="single"/>
              </w:rPr>
              <w:t>Третий и четвертый периодические доклады</w:t>
            </w:r>
            <w:r w:rsidRPr="007248C3">
              <w:rPr>
                <w:szCs w:val="24"/>
              </w:rPr>
              <w:t>:</w:t>
            </w:r>
            <w:r w:rsidRPr="007248C3">
              <w:rPr>
                <w:szCs w:val="24"/>
              </w:rPr>
              <w:br/>
            </w:r>
            <w:r>
              <w:rPr>
                <w:szCs w:val="24"/>
              </w:rPr>
              <w:t xml:space="preserve">Подлежавшие представлению в ноябре 1990/94 годов, представленные в октябре </w:t>
            </w:r>
            <w:r w:rsidRPr="007248C3">
              <w:rPr>
                <w:szCs w:val="24"/>
              </w:rPr>
              <w:t>1999</w:t>
            </w:r>
            <w:r w:rsidRPr="007248C3">
              <w:rPr>
                <w:szCs w:val="24"/>
                <w:lang w:val="en-US"/>
              </w:rPr>
              <w:t> </w:t>
            </w:r>
            <w:r w:rsidRPr="007248C3">
              <w:rPr>
                <w:szCs w:val="24"/>
              </w:rPr>
              <w:t>года (</w:t>
            </w:r>
            <w:r w:rsidRPr="0095664C">
              <w:rPr>
                <w:szCs w:val="24"/>
                <w:lang w:val="en-US"/>
              </w:rPr>
              <w:t>CEDAW</w:t>
            </w:r>
            <w:r w:rsidRPr="007248C3">
              <w:rPr>
                <w:szCs w:val="24"/>
              </w:rPr>
              <w:t>/</w:t>
            </w:r>
            <w:r w:rsidRPr="0095664C">
              <w:rPr>
                <w:szCs w:val="24"/>
                <w:lang w:val="en-US"/>
              </w:rPr>
              <w:t>C</w:t>
            </w:r>
            <w:r w:rsidRPr="007248C3">
              <w:rPr>
                <w:szCs w:val="24"/>
              </w:rPr>
              <w:t>/</w:t>
            </w:r>
            <w:r w:rsidRPr="0095664C">
              <w:rPr>
                <w:szCs w:val="24"/>
                <w:lang w:val="en-US"/>
              </w:rPr>
              <w:t>LKA</w:t>
            </w:r>
            <w:r w:rsidRPr="007248C3">
              <w:rPr>
                <w:szCs w:val="24"/>
              </w:rPr>
              <w:t>/3-4)</w:t>
            </w:r>
            <w:r>
              <w:rPr>
                <w:szCs w:val="24"/>
              </w:rPr>
              <w:t xml:space="preserve">, рассмотренные в январе </w:t>
            </w:r>
            <w:r w:rsidRPr="007248C3">
              <w:rPr>
                <w:szCs w:val="24"/>
              </w:rPr>
              <w:t>2002 года.</w:t>
            </w:r>
          </w:p>
        </w:tc>
      </w:tr>
      <w:tr w:rsidR="00F225A0" w:rsidRPr="007248C3" w:rsidTr="0024687B">
        <w:tblPrEx>
          <w:jc w:val="left"/>
          <w:tblCellMar>
            <w:top w:w="57" w:type="dxa"/>
            <w:bottom w:w="57" w:type="dxa"/>
          </w:tblCellMar>
        </w:tblPrEx>
        <w:trPr>
          <w:gridBefore w:val="1"/>
          <w:wBefore w:w="113" w:type="dxa"/>
        </w:trPr>
        <w:tc>
          <w:tcPr>
            <w:tcW w:w="2796" w:type="dxa"/>
            <w:gridSpan w:val="2"/>
            <w:tcBorders>
              <w:top w:val="nil"/>
              <w:bottom w:val="nil"/>
            </w:tcBorders>
          </w:tcPr>
          <w:p w:rsidR="00F225A0" w:rsidRPr="007248C3" w:rsidRDefault="00F225A0" w:rsidP="0024687B">
            <w:pPr>
              <w:spacing w:line="240" w:lineRule="auto"/>
              <w:rPr>
                <w:b/>
                <w:szCs w:val="24"/>
              </w:rPr>
            </w:pPr>
          </w:p>
        </w:tc>
        <w:tc>
          <w:tcPr>
            <w:tcW w:w="1903" w:type="dxa"/>
            <w:gridSpan w:val="2"/>
            <w:tcBorders>
              <w:top w:val="nil"/>
              <w:bottom w:val="nil"/>
            </w:tcBorders>
          </w:tcPr>
          <w:p w:rsidR="00F225A0" w:rsidRPr="007248C3" w:rsidRDefault="00F225A0" w:rsidP="0024687B">
            <w:pPr>
              <w:spacing w:line="240" w:lineRule="auto"/>
              <w:jc w:val="center"/>
              <w:rPr>
                <w:szCs w:val="24"/>
              </w:rPr>
            </w:pPr>
          </w:p>
        </w:tc>
        <w:tc>
          <w:tcPr>
            <w:tcW w:w="4657" w:type="dxa"/>
            <w:gridSpan w:val="2"/>
            <w:tcBorders>
              <w:top w:val="nil"/>
              <w:bottom w:val="nil"/>
            </w:tcBorders>
          </w:tcPr>
          <w:p w:rsidR="00F225A0" w:rsidRPr="007248C3" w:rsidRDefault="00F225A0" w:rsidP="0024687B">
            <w:pPr>
              <w:spacing w:line="240" w:lineRule="auto"/>
              <w:rPr>
                <w:szCs w:val="24"/>
              </w:rPr>
            </w:pPr>
            <w:r>
              <w:rPr>
                <w:szCs w:val="24"/>
                <w:u w:val="single"/>
              </w:rPr>
              <w:t>Пятый периодический доклад</w:t>
            </w:r>
            <w:r w:rsidRPr="007248C3">
              <w:rPr>
                <w:szCs w:val="24"/>
              </w:rPr>
              <w:t>:</w:t>
            </w:r>
            <w:r w:rsidRPr="007248C3">
              <w:rPr>
                <w:szCs w:val="24"/>
              </w:rPr>
              <w:br/>
            </w:r>
            <w:r>
              <w:rPr>
                <w:szCs w:val="24"/>
              </w:rPr>
              <w:t>Подлежавший представлению в ноябре 1998 года</w:t>
            </w:r>
            <w:r w:rsidRPr="007248C3">
              <w:rPr>
                <w:szCs w:val="24"/>
              </w:rPr>
              <w:t>.</w:t>
            </w:r>
          </w:p>
        </w:tc>
      </w:tr>
      <w:tr w:rsidR="00F225A0" w:rsidRPr="007248C3" w:rsidTr="0024687B">
        <w:tblPrEx>
          <w:jc w:val="left"/>
          <w:tblCellMar>
            <w:top w:w="57" w:type="dxa"/>
            <w:bottom w:w="57" w:type="dxa"/>
          </w:tblCellMar>
        </w:tblPrEx>
        <w:trPr>
          <w:gridBefore w:val="1"/>
          <w:wBefore w:w="113" w:type="dxa"/>
        </w:trPr>
        <w:tc>
          <w:tcPr>
            <w:tcW w:w="2796" w:type="dxa"/>
            <w:gridSpan w:val="2"/>
            <w:tcBorders>
              <w:top w:val="nil"/>
            </w:tcBorders>
          </w:tcPr>
          <w:p w:rsidR="00F225A0" w:rsidRPr="007248C3" w:rsidRDefault="00F225A0" w:rsidP="0024687B">
            <w:pPr>
              <w:spacing w:line="240" w:lineRule="auto"/>
              <w:rPr>
                <w:b/>
                <w:szCs w:val="24"/>
              </w:rPr>
            </w:pPr>
          </w:p>
        </w:tc>
        <w:tc>
          <w:tcPr>
            <w:tcW w:w="1903" w:type="dxa"/>
            <w:gridSpan w:val="2"/>
            <w:tcBorders>
              <w:top w:val="nil"/>
            </w:tcBorders>
          </w:tcPr>
          <w:p w:rsidR="00F225A0" w:rsidRPr="007248C3" w:rsidRDefault="00F225A0" w:rsidP="0024687B">
            <w:pPr>
              <w:spacing w:line="240" w:lineRule="auto"/>
              <w:jc w:val="center"/>
              <w:rPr>
                <w:szCs w:val="24"/>
              </w:rPr>
            </w:pPr>
          </w:p>
        </w:tc>
        <w:tc>
          <w:tcPr>
            <w:tcW w:w="4657" w:type="dxa"/>
            <w:gridSpan w:val="2"/>
            <w:tcBorders>
              <w:top w:val="nil"/>
            </w:tcBorders>
          </w:tcPr>
          <w:p w:rsidR="00F225A0" w:rsidRPr="007248C3" w:rsidRDefault="00F225A0" w:rsidP="0024687B">
            <w:pPr>
              <w:spacing w:line="240" w:lineRule="auto"/>
              <w:rPr>
                <w:szCs w:val="24"/>
              </w:rPr>
            </w:pPr>
            <w:r>
              <w:rPr>
                <w:szCs w:val="24"/>
                <w:u w:val="single"/>
              </w:rPr>
              <w:t>Шестой периодический доклад</w:t>
            </w:r>
            <w:r w:rsidRPr="007248C3">
              <w:rPr>
                <w:szCs w:val="24"/>
              </w:rPr>
              <w:t>:</w:t>
            </w:r>
            <w:r w:rsidRPr="007248C3">
              <w:rPr>
                <w:szCs w:val="24"/>
              </w:rPr>
              <w:br/>
            </w:r>
            <w:r>
              <w:rPr>
                <w:szCs w:val="24"/>
              </w:rPr>
              <w:t>Подлежавший представлению в 2002 году.</w:t>
            </w:r>
          </w:p>
        </w:tc>
      </w:tr>
      <w:tr w:rsidR="00F225A0" w:rsidRPr="0049160B" w:rsidTr="0024687B">
        <w:tblPrEx>
          <w:jc w:val="left"/>
          <w:tblCellMar>
            <w:top w:w="57" w:type="dxa"/>
            <w:bottom w:w="57" w:type="dxa"/>
          </w:tblCellMar>
        </w:tblPrEx>
        <w:trPr>
          <w:gridBefore w:val="1"/>
          <w:wBefore w:w="113" w:type="dxa"/>
        </w:trPr>
        <w:tc>
          <w:tcPr>
            <w:tcW w:w="2796" w:type="dxa"/>
            <w:gridSpan w:val="2"/>
            <w:tcBorders>
              <w:bottom w:val="single" w:sz="4" w:space="0" w:color="auto"/>
            </w:tcBorders>
          </w:tcPr>
          <w:p w:rsidR="00F225A0" w:rsidRPr="00714FE2" w:rsidRDefault="00F225A0" w:rsidP="0024687B">
            <w:pPr>
              <w:spacing w:line="240" w:lineRule="auto"/>
              <w:rPr>
                <w:b/>
                <w:szCs w:val="24"/>
              </w:rPr>
            </w:pPr>
            <w:r>
              <w:rPr>
                <w:b/>
                <w:szCs w:val="24"/>
              </w:rPr>
              <w:t>Факультативный протокол к Конвенции о ликвидации всех форм дискриминации в отношении женщин, признающий компетенцию Комитета рассматривать жалобы отдельных лиц</w:t>
            </w:r>
          </w:p>
        </w:tc>
        <w:tc>
          <w:tcPr>
            <w:tcW w:w="1903" w:type="dxa"/>
            <w:gridSpan w:val="2"/>
            <w:tcBorders>
              <w:bottom w:val="single" w:sz="4" w:space="0" w:color="auto"/>
            </w:tcBorders>
          </w:tcPr>
          <w:p w:rsidR="00F225A0" w:rsidRPr="0049160B" w:rsidRDefault="00F225A0" w:rsidP="0024687B">
            <w:pPr>
              <w:spacing w:line="240" w:lineRule="auto"/>
              <w:jc w:val="center"/>
              <w:rPr>
                <w:szCs w:val="24"/>
              </w:rPr>
            </w:pPr>
            <w:r>
              <w:rPr>
                <w:szCs w:val="24"/>
              </w:rPr>
              <w:t xml:space="preserve">15 октября </w:t>
            </w:r>
            <w:r w:rsidRPr="007248C3">
              <w:rPr>
                <w:szCs w:val="24"/>
              </w:rPr>
              <w:t>2002 года</w:t>
            </w:r>
            <w:r w:rsidR="00B919D4">
              <w:rPr>
                <w:b/>
                <w:szCs w:val="24"/>
                <w:vertAlign w:val="superscript"/>
              </w:rPr>
              <w:t>а</w:t>
            </w:r>
          </w:p>
        </w:tc>
        <w:tc>
          <w:tcPr>
            <w:tcW w:w="4657" w:type="dxa"/>
            <w:gridSpan w:val="2"/>
            <w:tcBorders>
              <w:bottom w:val="single" w:sz="4" w:space="0" w:color="auto"/>
            </w:tcBorders>
          </w:tcPr>
          <w:p w:rsidR="00F225A0" w:rsidRPr="0049160B" w:rsidRDefault="00F225A0" w:rsidP="0024687B">
            <w:pPr>
              <w:spacing w:line="240" w:lineRule="auto"/>
              <w:rPr>
                <w:szCs w:val="24"/>
              </w:rPr>
            </w:pPr>
          </w:p>
        </w:tc>
      </w:tr>
      <w:tr w:rsidR="00F225A0" w:rsidRPr="0095664C" w:rsidTr="0024687B">
        <w:tblPrEx>
          <w:jc w:val="left"/>
          <w:tblCellMar>
            <w:top w:w="57" w:type="dxa"/>
            <w:bottom w:w="57" w:type="dxa"/>
          </w:tblCellMar>
        </w:tblPrEx>
        <w:trPr>
          <w:gridBefore w:val="1"/>
          <w:wBefore w:w="113" w:type="dxa"/>
        </w:trPr>
        <w:tc>
          <w:tcPr>
            <w:tcW w:w="2796" w:type="dxa"/>
            <w:gridSpan w:val="2"/>
            <w:vMerge w:val="restart"/>
            <w:tcBorders>
              <w:top w:val="nil"/>
            </w:tcBorders>
          </w:tcPr>
          <w:p w:rsidR="00F225A0" w:rsidRPr="007248C3" w:rsidRDefault="00F225A0" w:rsidP="007450EF">
            <w:pPr>
              <w:keepNext/>
              <w:spacing w:line="216" w:lineRule="auto"/>
              <w:rPr>
                <w:b/>
                <w:szCs w:val="24"/>
              </w:rPr>
            </w:pPr>
            <w:r>
              <w:rPr>
                <w:b/>
                <w:szCs w:val="24"/>
              </w:rPr>
              <w:t>Конвенция о правах ребенка</w:t>
            </w:r>
          </w:p>
        </w:tc>
        <w:tc>
          <w:tcPr>
            <w:tcW w:w="1903" w:type="dxa"/>
            <w:gridSpan w:val="2"/>
            <w:vMerge w:val="restart"/>
            <w:tcBorders>
              <w:top w:val="nil"/>
            </w:tcBorders>
          </w:tcPr>
          <w:p w:rsidR="00F225A0" w:rsidRPr="0095664C" w:rsidRDefault="00F225A0" w:rsidP="007450EF">
            <w:pPr>
              <w:spacing w:line="216" w:lineRule="auto"/>
              <w:jc w:val="center"/>
              <w:rPr>
                <w:szCs w:val="24"/>
                <w:lang w:val="en-US"/>
              </w:rPr>
            </w:pPr>
            <w:r>
              <w:rPr>
                <w:szCs w:val="24"/>
              </w:rPr>
              <w:t>12 июля 1991 года</w:t>
            </w:r>
          </w:p>
        </w:tc>
        <w:tc>
          <w:tcPr>
            <w:tcW w:w="4657" w:type="dxa"/>
            <w:gridSpan w:val="2"/>
            <w:tcBorders>
              <w:top w:val="nil"/>
              <w:bottom w:val="nil"/>
            </w:tcBorders>
          </w:tcPr>
          <w:p w:rsidR="00F225A0" w:rsidRPr="007248C3" w:rsidRDefault="00F225A0" w:rsidP="007450EF">
            <w:pPr>
              <w:spacing w:line="216" w:lineRule="auto"/>
              <w:rPr>
                <w:b/>
                <w:szCs w:val="24"/>
              </w:rPr>
            </w:pPr>
            <w:r w:rsidRPr="007248C3">
              <w:rPr>
                <w:b/>
                <w:szCs w:val="24"/>
              </w:rPr>
              <w:t>Комитет по правам ребенка</w:t>
            </w:r>
          </w:p>
        </w:tc>
      </w:tr>
      <w:tr w:rsidR="00F225A0" w:rsidRPr="008E769F" w:rsidTr="0024687B">
        <w:tblPrEx>
          <w:jc w:val="left"/>
          <w:tblCellMar>
            <w:top w:w="57" w:type="dxa"/>
            <w:bottom w:w="57" w:type="dxa"/>
          </w:tblCellMar>
        </w:tblPrEx>
        <w:trPr>
          <w:gridBefore w:val="1"/>
          <w:wBefore w:w="113" w:type="dxa"/>
        </w:trPr>
        <w:tc>
          <w:tcPr>
            <w:tcW w:w="2796" w:type="dxa"/>
            <w:gridSpan w:val="2"/>
            <w:vMerge/>
            <w:tcBorders>
              <w:bottom w:val="nil"/>
            </w:tcBorders>
          </w:tcPr>
          <w:p w:rsidR="00F225A0" w:rsidRPr="0095664C" w:rsidRDefault="00F225A0" w:rsidP="007450EF">
            <w:pPr>
              <w:spacing w:line="216" w:lineRule="auto"/>
              <w:rPr>
                <w:b/>
                <w:szCs w:val="24"/>
                <w:lang w:val="en-US"/>
              </w:rPr>
            </w:pPr>
          </w:p>
        </w:tc>
        <w:tc>
          <w:tcPr>
            <w:tcW w:w="1903" w:type="dxa"/>
            <w:gridSpan w:val="2"/>
            <w:vMerge/>
            <w:tcBorders>
              <w:bottom w:val="nil"/>
            </w:tcBorders>
          </w:tcPr>
          <w:p w:rsidR="00F225A0" w:rsidRPr="0095664C" w:rsidRDefault="00F225A0" w:rsidP="007450EF">
            <w:pPr>
              <w:spacing w:line="216" w:lineRule="auto"/>
              <w:jc w:val="center"/>
              <w:rPr>
                <w:szCs w:val="24"/>
                <w:lang w:val="en-US"/>
              </w:rPr>
            </w:pPr>
          </w:p>
        </w:tc>
        <w:tc>
          <w:tcPr>
            <w:tcW w:w="4657" w:type="dxa"/>
            <w:gridSpan w:val="2"/>
            <w:tcBorders>
              <w:top w:val="nil"/>
              <w:bottom w:val="nil"/>
            </w:tcBorders>
          </w:tcPr>
          <w:p w:rsidR="00F225A0" w:rsidRPr="008E769F" w:rsidRDefault="00F225A0" w:rsidP="007450EF">
            <w:pPr>
              <w:spacing w:line="216" w:lineRule="auto"/>
              <w:rPr>
                <w:szCs w:val="24"/>
              </w:rPr>
            </w:pPr>
            <w:r w:rsidRPr="008E769F">
              <w:rPr>
                <w:szCs w:val="24"/>
                <w:u w:val="single"/>
              </w:rPr>
              <w:t>Первоначальный доклад</w:t>
            </w:r>
            <w:r w:rsidRPr="008E769F">
              <w:rPr>
                <w:szCs w:val="24"/>
              </w:rPr>
              <w:t>:</w:t>
            </w:r>
            <w:r w:rsidRPr="008E769F">
              <w:rPr>
                <w:szCs w:val="24"/>
              </w:rPr>
              <w:br/>
            </w:r>
            <w:r>
              <w:rPr>
                <w:szCs w:val="24"/>
              </w:rPr>
              <w:t>Подлежавший представлению в 1993 году, представленный в марте 1994 года</w:t>
            </w:r>
            <w:r w:rsidRPr="008E769F">
              <w:rPr>
                <w:szCs w:val="24"/>
              </w:rPr>
              <w:t xml:space="preserve"> (</w:t>
            </w:r>
            <w:r w:rsidRPr="0095664C">
              <w:rPr>
                <w:szCs w:val="24"/>
                <w:lang w:val="en-US"/>
              </w:rPr>
              <w:t>CRC</w:t>
            </w:r>
            <w:r w:rsidRPr="008E769F">
              <w:rPr>
                <w:szCs w:val="24"/>
              </w:rPr>
              <w:t>/</w:t>
            </w:r>
            <w:r w:rsidRPr="0095664C">
              <w:rPr>
                <w:szCs w:val="24"/>
                <w:lang w:val="en-US"/>
              </w:rPr>
              <w:t>C</w:t>
            </w:r>
            <w:r w:rsidRPr="008E769F">
              <w:rPr>
                <w:szCs w:val="24"/>
              </w:rPr>
              <w:t>/8/</w:t>
            </w:r>
            <w:r w:rsidRPr="0095664C">
              <w:rPr>
                <w:szCs w:val="24"/>
                <w:lang w:val="en-US"/>
              </w:rPr>
              <w:t>Add</w:t>
            </w:r>
            <w:r w:rsidRPr="008E769F">
              <w:rPr>
                <w:szCs w:val="24"/>
              </w:rPr>
              <w:t xml:space="preserve">.13), </w:t>
            </w:r>
            <w:r>
              <w:rPr>
                <w:szCs w:val="24"/>
              </w:rPr>
              <w:t>рассмотренный в июне 1995 года</w:t>
            </w:r>
            <w:r w:rsidRPr="008E769F">
              <w:rPr>
                <w:szCs w:val="24"/>
              </w:rPr>
              <w:t>.</w:t>
            </w:r>
          </w:p>
        </w:tc>
      </w:tr>
      <w:tr w:rsidR="00F225A0" w:rsidRPr="008E769F" w:rsidTr="0024687B">
        <w:tblPrEx>
          <w:jc w:val="left"/>
          <w:tblCellMar>
            <w:top w:w="57" w:type="dxa"/>
            <w:bottom w:w="57" w:type="dxa"/>
          </w:tblCellMar>
        </w:tblPrEx>
        <w:trPr>
          <w:gridBefore w:val="1"/>
          <w:wBefore w:w="113" w:type="dxa"/>
        </w:trPr>
        <w:tc>
          <w:tcPr>
            <w:tcW w:w="2796" w:type="dxa"/>
            <w:gridSpan w:val="2"/>
            <w:tcBorders>
              <w:top w:val="nil"/>
              <w:bottom w:val="nil"/>
            </w:tcBorders>
          </w:tcPr>
          <w:p w:rsidR="00F225A0" w:rsidRPr="008E769F" w:rsidRDefault="00F225A0" w:rsidP="007450EF">
            <w:pPr>
              <w:spacing w:line="216" w:lineRule="auto"/>
              <w:rPr>
                <w:b/>
                <w:szCs w:val="24"/>
              </w:rPr>
            </w:pPr>
          </w:p>
        </w:tc>
        <w:tc>
          <w:tcPr>
            <w:tcW w:w="1903" w:type="dxa"/>
            <w:gridSpan w:val="2"/>
            <w:tcBorders>
              <w:top w:val="nil"/>
              <w:bottom w:val="nil"/>
            </w:tcBorders>
          </w:tcPr>
          <w:p w:rsidR="00F225A0" w:rsidRPr="008E769F" w:rsidRDefault="00F225A0" w:rsidP="007450EF">
            <w:pPr>
              <w:spacing w:line="216" w:lineRule="auto"/>
              <w:jc w:val="center"/>
              <w:rPr>
                <w:szCs w:val="24"/>
              </w:rPr>
            </w:pPr>
          </w:p>
        </w:tc>
        <w:tc>
          <w:tcPr>
            <w:tcW w:w="4657" w:type="dxa"/>
            <w:gridSpan w:val="2"/>
            <w:tcBorders>
              <w:top w:val="nil"/>
              <w:bottom w:val="nil"/>
            </w:tcBorders>
          </w:tcPr>
          <w:p w:rsidR="00F225A0" w:rsidRPr="008E769F" w:rsidRDefault="00F225A0" w:rsidP="007450EF">
            <w:pPr>
              <w:spacing w:line="216" w:lineRule="auto"/>
              <w:rPr>
                <w:szCs w:val="24"/>
              </w:rPr>
            </w:pPr>
            <w:r>
              <w:rPr>
                <w:szCs w:val="24"/>
                <w:u w:val="single"/>
              </w:rPr>
              <w:t>Второй</w:t>
            </w:r>
            <w:r w:rsidRPr="008E769F">
              <w:rPr>
                <w:szCs w:val="24"/>
                <w:u w:val="single"/>
              </w:rPr>
              <w:t xml:space="preserve"> </w:t>
            </w:r>
            <w:r>
              <w:rPr>
                <w:szCs w:val="24"/>
                <w:u w:val="single"/>
              </w:rPr>
              <w:t>периодический</w:t>
            </w:r>
            <w:r w:rsidRPr="008E769F">
              <w:rPr>
                <w:szCs w:val="24"/>
                <w:u w:val="single"/>
              </w:rPr>
              <w:t xml:space="preserve"> </w:t>
            </w:r>
            <w:r>
              <w:rPr>
                <w:szCs w:val="24"/>
                <w:u w:val="single"/>
              </w:rPr>
              <w:t>доклад</w:t>
            </w:r>
            <w:r w:rsidRPr="008E769F">
              <w:rPr>
                <w:szCs w:val="24"/>
              </w:rPr>
              <w:t>:</w:t>
            </w:r>
            <w:r w:rsidRPr="008E769F">
              <w:rPr>
                <w:szCs w:val="24"/>
              </w:rPr>
              <w:br/>
            </w:r>
            <w:r>
              <w:rPr>
                <w:szCs w:val="24"/>
              </w:rPr>
              <w:t xml:space="preserve">Подлежавший представлению в 1998 году, представленный в сентябре </w:t>
            </w:r>
            <w:r w:rsidRPr="008E769F">
              <w:rPr>
                <w:szCs w:val="24"/>
              </w:rPr>
              <w:t>2000 года (</w:t>
            </w:r>
            <w:r w:rsidRPr="0095664C">
              <w:rPr>
                <w:szCs w:val="24"/>
                <w:lang w:val="en-US"/>
              </w:rPr>
              <w:t>CRC</w:t>
            </w:r>
            <w:r w:rsidRPr="008E769F">
              <w:rPr>
                <w:szCs w:val="24"/>
              </w:rPr>
              <w:t>/</w:t>
            </w:r>
            <w:r w:rsidRPr="0095664C">
              <w:rPr>
                <w:szCs w:val="24"/>
                <w:lang w:val="en-US"/>
              </w:rPr>
              <w:t>C</w:t>
            </w:r>
            <w:r w:rsidRPr="008E769F">
              <w:rPr>
                <w:szCs w:val="24"/>
              </w:rPr>
              <w:t>/70/</w:t>
            </w:r>
            <w:r w:rsidRPr="0095664C">
              <w:rPr>
                <w:szCs w:val="24"/>
                <w:lang w:val="en-US"/>
              </w:rPr>
              <w:t>Add</w:t>
            </w:r>
            <w:r w:rsidRPr="008E769F">
              <w:rPr>
                <w:szCs w:val="24"/>
              </w:rPr>
              <w:t xml:space="preserve">.17), </w:t>
            </w:r>
            <w:r>
              <w:rPr>
                <w:szCs w:val="24"/>
              </w:rPr>
              <w:t xml:space="preserve">рассмотренный в мае </w:t>
            </w:r>
            <w:r w:rsidRPr="008E769F">
              <w:rPr>
                <w:szCs w:val="24"/>
              </w:rPr>
              <w:t>2003 года.</w:t>
            </w:r>
          </w:p>
        </w:tc>
      </w:tr>
      <w:tr w:rsidR="00F225A0" w:rsidRPr="008E769F" w:rsidTr="0024687B">
        <w:tblPrEx>
          <w:jc w:val="left"/>
          <w:tblCellMar>
            <w:top w:w="57" w:type="dxa"/>
            <w:bottom w:w="57" w:type="dxa"/>
          </w:tblCellMar>
        </w:tblPrEx>
        <w:trPr>
          <w:gridBefore w:val="1"/>
          <w:wBefore w:w="113" w:type="dxa"/>
        </w:trPr>
        <w:tc>
          <w:tcPr>
            <w:tcW w:w="2796" w:type="dxa"/>
            <w:gridSpan w:val="2"/>
            <w:tcBorders>
              <w:top w:val="nil"/>
              <w:bottom w:val="single" w:sz="4" w:space="0" w:color="auto"/>
            </w:tcBorders>
          </w:tcPr>
          <w:p w:rsidR="00F225A0" w:rsidRPr="008E769F" w:rsidRDefault="00F225A0" w:rsidP="007450EF">
            <w:pPr>
              <w:spacing w:line="216" w:lineRule="auto"/>
              <w:rPr>
                <w:b/>
                <w:szCs w:val="24"/>
              </w:rPr>
            </w:pPr>
          </w:p>
        </w:tc>
        <w:tc>
          <w:tcPr>
            <w:tcW w:w="1903" w:type="dxa"/>
            <w:gridSpan w:val="2"/>
            <w:tcBorders>
              <w:top w:val="nil"/>
              <w:bottom w:val="single" w:sz="4" w:space="0" w:color="auto"/>
            </w:tcBorders>
          </w:tcPr>
          <w:p w:rsidR="00F225A0" w:rsidRPr="008E769F" w:rsidRDefault="00F225A0" w:rsidP="007450EF">
            <w:pPr>
              <w:spacing w:line="216" w:lineRule="auto"/>
              <w:jc w:val="center"/>
              <w:rPr>
                <w:szCs w:val="24"/>
              </w:rPr>
            </w:pPr>
          </w:p>
        </w:tc>
        <w:tc>
          <w:tcPr>
            <w:tcW w:w="4657" w:type="dxa"/>
            <w:gridSpan w:val="2"/>
            <w:tcBorders>
              <w:top w:val="nil"/>
              <w:bottom w:val="single" w:sz="4" w:space="0" w:color="auto"/>
            </w:tcBorders>
          </w:tcPr>
          <w:p w:rsidR="00F225A0" w:rsidRPr="008E769F" w:rsidRDefault="00F225A0" w:rsidP="007450EF">
            <w:pPr>
              <w:spacing w:line="216" w:lineRule="auto"/>
              <w:rPr>
                <w:szCs w:val="24"/>
              </w:rPr>
            </w:pPr>
            <w:r>
              <w:rPr>
                <w:szCs w:val="24"/>
                <w:u w:val="single"/>
              </w:rPr>
              <w:t>Третий и четвертый периодические доклады</w:t>
            </w:r>
            <w:r w:rsidRPr="008E769F">
              <w:rPr>
                <w:szCs w:val="24"/>
              </w:rPr>
              <w:t>:</w:t>
            </w:r>
            <w:r w:rsidRPr="008E769F">
              <w:rPr>
                <w:szCs w:val="24"/>
              </w:rPr>
              <w:br/>
            </w:r>
            <w:r>
              <w:rPr>
                <w:szCs w:val="24"/>
              </w:rPr>
              <w:t xml:space="preserve">Подлежавшие представлению в августе </w:t>
            </w:r>
            <w:r w:rsidRPr="008E769F">
              <w:rPr>
                <w:szCs w:val="24"/>
              </w:rPr>
              <w:t>2008 года.</w:t>
            </w:r>
          </w:p>
        </w:tc>
      </w:tr>
      <w:tr w:rsidR="00F225A0" w:rsidRPr="0049160B" w:rsidTr="0024687B">
        <w:tblPrEx>
          <w:jc w:val="left"/>
          <w:tblCellMar>
            <w:top w:w="57" w:type="dxa"/>
            <w:bottom w:w="57" w:type="dxa"/>
          </w:tblCellMar>
        </w:tblPrEx>
        <w:trPr>
          <w:gridBefore w:val="1"/>
          <w:wBefore w:w="113" w:type="dxa"/>
        </w:trPr>
        <w:tc>
          <w:tcPr>
            <w:tcW w:w="2796" w:type="dxa"/>
            <w:gridSpan w:val="2"/>
            <w:tcBorders>
              <w:top w:val="single" w:sz="4" w:space="0" w:color="auto"/>
            </w:tcBorders>
          </w:tcPr>
          <w:p w:rsidR="00F225A0" w:rsidRPr="00714FE2" w:rsidRDefault="00F225A0" w:rsidP="007450EF">
            <w:pPr>
              <w:spacing w:line="216" w:lineRule="auto"/>
              <w:rPr>
                <w:b/>
                <w:szCs w:val="24"/>
              </w:rPr>
            </w:pPr>
            <w:r>
              <w:rPr>
                <w:b/>
                <w:szCs w:val="24"/>
              </w:rPr>
              <w:t>Факультативный протокол, касающийся участия детей в вооруженных конфликтах</w:t>
            </w:r>
          </w:p>
        </w:tc>
        <w:tc>
          <w:tcPr>
            <w:tcW w:w="1903" w:type="dxa"/>
            <w:gridSpan w:val="2"/>
            <w:tcBorders>
              <w:top w:val="single" w:sz="4" w:space="0" w:color="auto"/>
            </w:tcBorders>
          </w:tcPr>
          <w:p w:rsidR="00F225A0" w:rsidRPr="0049160B" w:rsidRDefault="00F225A0" w:rsidP="007450EF">
            <w:pPr>
              <w:spacing w:line="216" w:lineRule="auto"/>
              <w:jc w:val="center"/>
              <w:rPr>
                <w:szCs w:val="24"/>
              </w:rPr>
            </w:pPr>
            <w:r>
              <w:rPr>
                <w:szCs w:val="24"/>
              </w:rPr>
              <w:t xml:space="preserve">8 сентября </w:t>
            </w:r>
            <w:r w:rsidRPr="00276BA7">
              <w:rPr>
                <w:szCs w:val="24"/>
              </w:rPr>
              <w:t>2000 года</w:t>
            </w:r>
          </w:p>
        </w:tc>
        <w:tc>
          <w:tcPr>
            <w:tcW w:w="4657" w:type="dxa"/>
            <w:gridSpan w:val="2"/>
            <w:tcBorders>
              <w:top w:val="single" w:sz="4" w:space="0" w:color="auto"/>
            </w:tcBorders>
          </w:tcPr>
          <w:p w:rsidR="00F225A0" w:rsidRPr="0049160B" w:rsidRDefault="00F225A0" w:rsidP="007450EF">
            <w:pPr>
              <w:spacing w:line="216" w:lineRule="auto"/>
              <w:rPr>
                <w:szCs w:val="24"/>
              </w:rPr>
            </w:pPr>
            <w:r>
              <w:rPr>
                <w:szCs w:val="24"/>
                <w:u w:val="single"/>
              </w:rPr>
              <w:t>Первоначальный доклад</w:t>
            </w:r>
            <w:r w:rsidRPr="0049160B">
              <w:rPr>
                <w:szCs w:val="24"/>
              </w:rPr>
              <w:t>:</w:t>
            </w:r>
            <w:r w:rsidRPr="0049160B">
              <w:rPr>
                <w:szCs w:val="24"/>
              </w:rPr>
              <w:br/>
            </w:r>
            <w:r>
              <w:rPr>
                <w:szCs w:val="24"/>
              </w:rPr>
              <w:t xml:space="preserve">Подлежавший представлению в феврале </w:t>
            </w:r>
            <w:r w:rsidRPr="00276BA7">
              <w:rPr>
                <w:szCs w:val="24"/>
              </w:rPr>
              <w:t>2004 года</w:t>
            </w:r>
            <w:r w:rsidRPr="0049160B">
              <w:rPr>
                <w:szCs w:val="24"/>
              </w:rPr>
              <w:t>.</w:t>
            </w:r>
          </w:p>
        </w:tc>
      </w:tr>
      <w:tr w:rsidR="00F225A0" w:rsidRPr="0049160B" w:rsidTr="0024687B">
        <w:tblPrEx>
          <w:jc w:val="left"/>
          <w:tblCellMar>
            <w:top w:w="57" w:type="dxa"/>
            <w:bottom w:w="57" w:type="dxa"/>
          </w:tblCellMar>
        </w:tblPrEx>
        <w:trPr>
          <w:gridBefore w:val="1"/>
          <w:wBefore w:w="113" w:type="dxa"/>
        </w:trPr>
        <w:tc>
          <w:tcPr>
            <w:tcW w:w="2796" w:type="dxa"/>
            <w:gridSpan w:val="2"/>
          </w:tcPr>
          <w:p w:rsidR="00F225A0" w:rsidRPr="00714FE2" w:rsidRDefault="00F225A0" w:rsidP="007450EF">
            <w:pPr>
              <w:spacing w:line="216" w:lineRule="auto"/>
              <w:rPr>
                <w:b/>
                <w:szCs w:val="24"/>
              </w:rPr>
            </w:pPr>
            <w:r>
              <w:rPr>
                <w:b/>
                <w:szCs w:val="24"/>
              </w:rPr>
              <w:t>Факультативный протокол, касающийся торговли детьми, детской проституции и детской порнографии</w:t>
            </w:r>
          </w:p>
        </w:tc>
        <w:tc>
          <w:tcPr>
            <w:tcW w:w="1903" w:type="dxa"/>
            <w:gridSpan w:val="2"/>
          </w:tcPr>
          <w:p w:rsidR="00F225A0" w:rsidRPr="0049160B" w:rsidRDefault="00F225A0" w:rsidP="007450EF">
            <w:pPr>
              <w:spacing w:line="216" w:lineRule="auto"/>
              <w:jc w:val="center"/>
              <w:rPr>
                <w:szCs w:val="24"/>
              </w:rPr>
            </w:pPr>
            <w:r>
              <w:rPr>
                <w:szCs w:val="24"/>
              </w:rPr>
              <w:t xml:space="preserve">8 мая </w:t>
            </w:r>
            <w:r w:rsidRPr="00276BA7">
              <w:rPr>
                <w:szCs w:val="24"/>
              </w:rPr>
              <w:t>2002 года</w:t>
            </w:r>
            <w:r>
              <w:rPr>
                <w:szCs w:val="24"/>
              </w:rPr>
              <w:t xml:space="preserve"> (подписан)</w:t>
            </w:r>
          </w:p>
        </w:tc>
        <w:tc>
          <w:tcPr>
            <w:tcW w:w="4657" w:type="dxa"/>
            <w:gridSpan w:val="2"/>
          </w:tcPr>
          <w:p w:rsidR="00F225A0" w:rsidRPr="0049160B" w:rsidRDefault="00F225A0" w:rsidP="007450EF">
            <w:pPr>
              <w:spacing w:line="216" w:lineRule="auto"/>
              <w:rPr>
                <w:szCs w:val="24"/>
              </w:rPr>
            </w:pPr>
          </w:p>
        </w:tc>
      </w:tr>
      <w:tr w:rsidR="00F225A0" w:rsidRPr="00276BA7" w:rsidTr="0024687B">
        <w:tblPrEx>
          <w:jc w:val="left"/>
          <w:tblCellMar>
            <w:top w:w="57" w:type="dxa"/>
            <w:bottom w:w="57" w:type="dxa"/>
          </w:tblCellMar>
        </w:tblPrEx>
        <w:trPr>
          <w:gridBefore w:val="1"/>
          <w:wBefore w:w="113" w:type="dxa"/>
        </w:trPr>
        <w:tc>
          <w:tcPr>
            <w:tcW w:w="2796" w:type="dxa"/>
            <w:gridSpan w:val="2"/>
            <w:vMerge w:val="restart"/>
          </w:tcPr>
          <w:p w:rsidR="00F225A0" w:rsidRPr="00276BA7" w:rsidRDefault="00F225A0" w:rsidP="007450EF">
            <w:pPr>
              <w:spacing w:line="216" w:lineRule="auto"/>
              <w:rPr>
                <w:b/>
                <w:szCs w:val="24"/>
              </w:rPr>
            </w:pPr>
            <w:r>
              <w:rPr>
                <w:b/>
                <w:szCs w:val="24"/>
              </w:rPr>
              <w:t>Международная конвенция о защите прав всех трудящихся-мигрантов и членов их семей</w:t>
            </w:r>
          </w:p>
        </w:tc>
        <w:tc>
          <w:tcPr>
            <w:tcW w:w="1903" w:type="dxa"/>
            <w:gridSpan w:val="2"/>
            <w:vMerge w:val="restart"/>
          </w:tcPr>
          <w:p w:rsidR="00F225A0" w:rsidRPr="0049160B" w:rsidRDefault="00F225A0" w:rsidP="007450EF">
            <w:pPr>
              <w:spacing w:line="216" w:lineRule="auto"/>
              <w:jc w:val="center"/>
              <w:rPr>
                <w:szCs w:val="24"/>
              </w:rPr>
            </w:pPr>
            <w:r>
              <w:rPr>
                <w:szCs w:val="24"/>
              </w:rPr>
              <w:t>11 марта 1996 года</w:t>
            </w:r>
            <w:r w:rsidR="00B919D4">
              <w:rPr>
                <w:b/>
                <w:szCs w:val="24"/>
                <w:vertAlign w:val="superscript"/>
              </w:rPr>
              <w:t>а</w:t>
            </w:r>
          </w:p>
        </w:tc>
        <w:tc>
          <w:tcPr>
            <w:tcW w:w="4657" w:type="dxa"/>
            <w:gridSpan w:val="2"/>
            <w:tcBorders>
              <w:bottom w:val="nil"/>
            </w:tcBorders>
          </w:tcPr>
          <w:p w:rsidR="00F225A0" w:rsidRPr="00276BA7" w:rsidRDefault="00F225A0" w:rsidP="007450EF">
            <w:pPr>
              <w:spacing w:line="216" w:lineRule="auto"/>
              <w:rPr>
                <w:b/>
                <w:szCs w:val="24"/>
              </w:rPr>
            </w:pPr>
            <w:r w:rsidRPr="00276BA7">
              <w:rPr>
                <w:b/>
                <w:szCs w:val="24"/>
              </w:rPr>
              <w:t>Комитет по вопросу  о трудящихся-мигрантах</w:t>
            </w:r>
          </w:p>
        </w:tc>
      </w:tr>
      <w:tr w:rsidR="00F225A0" w:rsidRPr="0049160B" w:rsidTr="0024687B">
        <w:tblPrEx>
          <w:jc w:val="left"/>
          <w:tblCellMar>
            <w:top w:w="57" w:type="dxa"/>
            <w:bottom w:w="57" w:type="dxa"/>
          </w:tblCellMar>
        </w:tblPrEx>
        <w:trPr>
          <w:gridBefore w:val="1"/>
          <w:wBefore w:w="113" w:type="dxa"/>
        </w:trPr>
        <w:tc>
          <w:tcPr>
            <w:tcW w:w="2796" w:type="dxa"/>
            <w:gridSpan w:val="2"/>
            <w:vMerge/>
          </w:tcPr>
          <w:p w:rsidR="00F225A0" w:rsidRPr="00276BA7" w:rsidRDefault="00F225A0" w:rsidP="007450EF">
            <w:pPr>
              <w:spacing w:line="216" w:lineRule="auto"/>
              <w:rPr>
                <w:b/>
                <w:szCs w:val="24"/>
              </w:rPr>
            </w:pPr>
          </w:p>
        </w:tc>
        <w:tc>
          <w:tcPr>
            <w:tcW w:w="1903" w:type="dxa"/>
            <w:gridSpan w:val="2"/>
            <w:vMerge/>
          </w:tcPr>
          <w:p w:rsidR="00F225A0" w:rsidRPr="0049160B" w:rsidRDefault="00F225A0" w:rsidP="007450EF">
            <w:pPr>
              <w:spacing w:line="216" w:lineRule="auto"/>
              <w:jc w:val="center"/>
              <w:rPr>
                <w:szCs w:val="24"/>
              </w:rPr>
            </w:pPr>
          </w:p>
        </w:tc>
        <w:tc>
          <w:tcPr>
            <w:tcW w:w="4657" w:type="dxa"/>
            <w:gridSpan w:val="2"/>
            <w:tcBorders>
              <w:top w:val="nil"/>
            </w:tcBorders>
          </w:tcPr>
          <w:p w:rsidR="00F225A0" w:rsidRPr="0049160B" w:rsidRDefault="00F225A0" w:rsidP="007450EF">
            <w:pPr>
              <w:spacing w:line="216" w:lineRule="auto"/>
              <w:rPr>
                <w:szCs w:val="24"/>
              </w:rPr>
            </w:pPr>
            <w:r>
              <w:rPr>
                <w:szCs w:val="24"/>
                <w:u w:val="single"/>
              </w:rPr>
              <w:t>Первоначальный доклад</w:t>
            </w:r>
            <w:r w:rsidRPr="0049160B">
              <w:rPr>
                <w:szCs w:val="24"/>
              </w:rPr>
              <w:t>:</w:t>
            </w:r>
            <w:r w:rsidRPr="0049160B">
              <w:rPr>
                <w:szCs w:val="24"/>
              </w:rPr>
              <w:br/>
            </w:r>
            <w:r>
              <w:rPr>
                <w:szCs w:val="24"/>
              </w:rPr>
              <w:t xml:space="preserve">Подлежавший представлению в июле </w:t>
            </w:r>
            <w:r w:rsidRPr="00757090">
              <w:rPr>
                <w:szCs w:val="24"/>
              </w:rPr>
              <w:t>2004 года</w:t>
            </w:r>
            <w:r w:rsidRPr="0049160B">
              <w:rPr>
                <w:szCs w:val="24"/>
              </w:rPr>
              <w:t>.</w:t>
            </w:r>
          </w:p>
        </w:tc>
      </w:tr>
      <w:tr w:rsidR="00F225A0" w:rsidRPr="0049160B" w:rsidTr="0024687B">
        <w:tblPrEx>
          <w:jc w:val="left"/>
          <w:tblCellMar>
            <w:top w:w="57" w:type="dxa"/>
            <w:bottom w:w="57" w:type="dxa"/>
          </w:tblCellMar>
        </w:tblPrEx>
        <w:trPr>
          <w:gridBefore w:val="1"/>
          <w:wBefore w:w="113" w:type="dxa"/>
        </w:trPr>
        <w:tc>
          <w:tcPr>
            <w:tcW w:w="2796" w:type="dxa"/>
            <w:gridSpan w:val="2"/>
          </w:tcPr>
          <w:p w:rsidR="00F225A0" w:rsidRPr="00757090" w:rsidRDefault="00F225A0" w:rsidP="007450EF">
            <w:pPr>
              <w:spacing w:line="216" w:lineRule="auto"/>
              <w:rPr>
                <w:b/>
                <w:szCs w:val="24"/>
              </w:rPr>
            </w:pPr>
            <w:r>
              <w:rPr>
                <w:b/>
                <w:szCs w:val="24"/>
              </w:rPr>
              <w:t>Заявление в соответствии со статьей 77 Международной конвенции о защите прав всех трудящихся-мигрантов и членов их семей, признающей компетенцию Комитета рассматривать жалобы отдельных лиц</w:t>
            </w:r>
          </w:p>
        </w:tc>
        <w:tc>
          <w:tcPr>
            <w:tcW w:w="1903" w:type="dxa"/>
            <w:gridSpan w:val="2"/>
          </w:tcPr>
          <w:p w:rsidR="00F225A0" w:rsidRPr="0049160B" w:rsidRDefault="00F225A0" w:rsidP="007450EF">
            <w:pPr>
              <w:spacing w:line="216" w:lineRule="auto"/>
              <w:jc w:val="center"/>
              <w:rPr>
                <w:szCs w:val="24"/>
              </w:rPr>
            </w:pPr>
            <w:r w:rsidRPr="0049160B">
              <w:rPr>
                <w:szCs w:val="24"/>
              </w:rPr>
              <w:t>-</w:t>
            </w:r>
          </w:p>
        </w:tc>
        <w:tc>
          <w:tcPr>
            <w:tcW w:w="4657" w:type="dxa"/>
            <w:gridSpan w:val="2"/>
          </w:tcPr>
          <w:p w:rsidR="00F225A0" w:rsidRPr="0049160B" w:rsidRDefault="00F225A0" w:rsidP="007450EF">
            <w:pPr>
              <w:spacing w:line="216" w:lineRule="auto"/>
              <w:rPr>
                <w:szCs w:val="24"/>
              </w:rPr>
            </w:pPr>
          </w:p>
        </w:tc>
      </w:tr>
    </w:tbl>
    <w:p w:rsidR="007450EF" w:rsidRDefault="007450EF" w:rsidP="007450EF">
      <w:pPr>
        <w:spacing w:line="216" w:lineRule="auto"/>
        <w:rPr>
          <w:szCs w:val="24"/>
        </w:rPr>
      </w:pPr>
    </w:p>
    <w:p w:rsidR="00F225A0" w:rsidRPr="008F356D" w:rsidRDefault="007450EF" w:rsidP="007450EF">
      <w:pPr>
        <w:spacing w:line="216" w:lineRule="auto"/>
        <w:rPr>
          <w:szCs w:val="24"/>
        </w:rPr>
      </w:pPr>
      <w:r>
        <w:rPr>
          <w:b/>
          <w:szCs w:val="24"/>
          <w:vertAlign w:val="superscript"/>
        </w:rPr>
        <w:t>а</w:t>
      </w:r>
      <w:r>
        <w:rPr>
          <w:b/>
          <w:szCs w:val="24"/>
        </w:rPr>
        <w:tab/>
      </w:r>
      <w:r w:rsidR="00F225A0">
        <w:rPr>
          <w:szCs w:val="24"/>
        </w:rPr>
        <w:t>С заявлением и оговорками можно ознакомиться на сайте:</w:t>
      </w:r>
      <w:r w:rsidR="00F225A0" w:rsidRPr="00B6332D">
        <w:rPr>
          <w:szCs w:val="24"/>
        </w:rPr>
        <w:t xml:space="preserve">  </w:t>
      </w:r>
      <w:r w:rsidR="00F225A0">
        <w:rPr>
          <w:szCs w:val="24"/>
        </w:rPr>
        <w:t>http://</w:t>
      </w:r>
      <w:r w:rsidR="00F225A0" w:rsidRPr="0049160B">
        <w:rPr>
          <w:szCs w:val="24"/>
        </w:rPr>
        <w:t>treaty.un.org/</w:t>
      </w:r>
      <w:r w:rsidR="00F225A0">
        <w:rPr>
          <w:szCs w:val="24"/>
          <w:lang w:val="en-US"/>
        </w:rPr>
        <w:t>Pages</w:t>
      </w:r>
      <w:r w:rsidR="00F225A0" w:rsidRPr="00B6332D">
        <w:rPr>
          <w:szCs w:val="24"/>
        </w:rPr>
        <w:t>/</w:t>
      </w:r>
      <w:r w:rsidR="00F225A0">
        <w:rPr>
          <w:szCs w:val="24"/>
          <w:lang w:val="en-US"/>
        </w:rPr>
        <w:t>ParticipationStatus</w:t>
      </w:r>
      <w:r w:rsidR="00F225A0" w:rsidRPr="00B6332D">
        <w:rPr>
          <w:szCs w:val="24"/>
        </w:rPr>
        <w:t>.</w:t>
      </w:r>
      <w:r w:rsidR="00F225A0">
        <w:rPr>
          <w:szCs w:val="24"/>
          <w:lang w:val="en-US"/>
        </w:rPr>
        <w:t>aspx</w:t>
      </w:r>
      <w:r w:rsidR="00F225A0">
        <w:rPr>
          <w:szCs w:val="24"/>
        </w:rPr>
        <w:t>.</w:t>
      </w:r>
    </w:p>
    <w:p w:rsidR="00F225A0" w:rsidRDefault="007450EF" w:rsidP="00251191">
      <w:pPr>
        <w:spacing w:line="240" w:lineRule="auto"/>
        <w:jc w:val="center"/>
        <w:rPr>
          <w:b/>
          <w:szCs w:val="24"/>
        </w:rPr>
      </w:pPr>
      <w:r>
        <w:rPr>
          <w:b/>
          <w:szCs w:val="24"/>
        </w:rPr>
        <w:br w:type="page"/>
      </w:r>
      <w:r w:rsidR="00F225A0">
        <w:rPr>
          <w:b/>
          <w:szCs w:val="24"/>
        </w:rPr>
        <w:t>Приложение</w:t>
      </w:r>
      <w:r w:rsidR="00F225A0" w:rsidRPr="0049160B">
        <w:rPr>
          <w:b/>
          <w:szCs w:val="24"/>
        </w:rPr>
        <w:t xml:space="preserve"> II</w:t>
      </w:r>
    </w:p>
    <w:p w:rsidR="00F225A0" w:rsidRPr="00251191" w:rsidRDefault="00F225A0" w:rsidP="00251191">
      <w:pPr>
        <w:spacing w:line="240" w:lineRule="auto"/>
        <w:jc w:val="center"/>
        <w:rPr>
          <w:b/>
          <w:sz w:val="16"/>
          <w:szCs w:val="16"/>
        </w:rPr>
      </w:pPr>
    </w:p>
    <w:p w:rsidR="00F225A0" w:rsidRPr="00C62D82" w:rsidRDefault="00F225A0" w:rsidP="00251191">
      <w:pPr>
        <w:spacing w:line="240" w:lineRule="auto"/>
        <w:jc w:val="center"/>
        <w:rPr>
          <w:b/>
          <w:szCs w:val="24"/>
        </w:rPr>
      </w:pPr>
      <w:r>
        <w:rPr>
          <w:b/>
          <w:szCs w:val="24"/>
        </w:rPr>
        <w:t>НЕПОЛНЫЙ ПЕРЕЧЕНЬ ОСНОВНЫХ МЕЖДУНАРОДНЫХ КОНВЕНЦИЙ, КАСАЮЩИХСЯ ВОПРОСОВ</w:t>
      </w:r>
      <w:r w:rsidR="00C62D82" w:rsidRPr="00C62D82">
        <w:rPr>
          <w:b/>
          <w:szCs w:val="24"/>
        </w:rPr>
        <w:t xml:space="preserve"> </w:t>
      </w:r>
      <w:r w:rsidR="00C62D82">
        <w:rPr>
          <w:b/>
          <w:szCs w:val="24"/>
        </w:rPr>
        <w:t>ПО ПРАВАМ ЧЕЛОВЕКА</w:t>
      </w:r>
    </w:p>
    <w:p w:rsidR="00F225A0" w:rsidRPr="00251191" w:rsidRDefault="00F225A0" w:rsidP="00251191">
      <w:pPr>
        <w:spacing w:line="240" w:lineRule="auto"/>
        <w:jc w:val="center"/>
        <w:rPr>
          <w:b/>
          <w:sz w:val="16"/>
          <w:szCs w:val="16"/>
        </w:rPr>
      </w:pPr>
    </w:p>
    <w:p w:rsidR="00F225A0" w:rsidRDefault="00F225A0" w:rsidP="00251191">
      <w:pPr>
        <w:spacing w:line="240" w:lineRule="auto"/>
        <w:ind w:left="567"/>
        <w:rPr>
          <w:szCs w:val="24"/>
        </w:rPr>
      </w:pPr>
      <w:r>
        <w:rPr>
          <w:szCs w:val="24"/>
        </w:rPr>
        <w:t>Шри-Ланка является государством </w:t>
      </w:r>
      <w:r>
        <w:rPr>
          <w:szCs w:val="24"/>
        </w:rPr>
        <w:noBreakHyphen/>
        <w:t xml:space="preserve"> участником следующих документов</w:t>
      </w:r>
      <w:r w:rsidRPr="0049160B">
        <w:rPr>
          <w:szCs w:val="24"/>
        </w:rPr>
        <w:t>:</w:t>
      </w:r>
    </w:p>
    <w:p w:rsidR="00F225A0" w:rsidRPr="00251191" w:rsidRDefault="00F225A0" w:rsidP="00B3154A">
      <w:pPr>
        <w:spacing w:line="216" w:lineRule="auto"/>
        <w:rPr>
          <w:sz w:val="16"/>
          <w:szCs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bottom w:w="45" w:type="dxa"/>
        </w:tblCellMar>
        <w:tblLook w:val="01E0" w:firstRow="1" w:lastRow="1" w:firstColumn="1" w:lastColumn="1" w:noHBand="0" w:noVBand="0"/>
      </w:tblPr>
      <w:tblGrid>
        <w:gridCol w:w="567"/>
        <w:gridCol w:w="8784"/>
      </w:tblGrid>
      <w:tr w:rsidR="00F225A0" w:rsidRPr="00B6332D" w:rsidTr="00B0500C">
        <w:trPr>
          <w:trHeight w:val="20"/>
        </w:trPr>
        <w:tc>
          <w:tcPr>
            <w:tcW w:w="9351" w:type="dxa"/>
            <w:gridSpan w:val="2"/>
            <w:tcBorders>
              <w:top w:val="nil"/>
              <w:left w:val="nil"/>
              <w:right w:val="nil"/>
            </w:tcBorders>
          </w:tcPr>
          <w:p w:rsidR="00B3154A" w:rsidRPr="00B6332D" w:rsidRDefault="00F225A0" w:rsidP="00B3154A">
            <w:pPr>
              <w:spacing w:after="120" w:line="240" w:lineRule="auto"/>
              <w:ind w:left="567" w:hanging="567"/>
              <w:rPr>
                <w:b/>
                <w:szCs w:val="24"/>
              </w:rPr>
            </w:pPr>
            <w:r w:rsidRPr="00B6332D">
              <w:rPr>
                <w:b/>
                <w:szCs w:val="24"/>
                <w:lang w:val="en-US"/>
              </w:rPr>
              <w:t>A</w:t>
            </w:r>
            <w:r w:rsidRPr="00B6332D">
              <w:rPr>
                <w:b/>
                <w:szCs w:val="24"/>
              </w:rPr>
              <w:t>.</w:t>
            </w:r>
            <w:r w:rsidRPr="00B6332D">
              <w:rPr>
                <w:b/>
                <w:szCs w:val="24"/>
              </w:rPr>
              <w:tab/>
            </w:r>
            <w:r>
              <w:rPr>
                <w:b/>
                <w:szCs w:val="24"/>
              </w:rPr>
              <w:t>Основные международные конвенции и протоколы в области прав человека</w:t>
            </w:r>
          </w:p>
        </w:tc>
      </w:tr>
      <w:tr w:rsidR="00F225A0" w:rsidRPr="006833F3" w:rsidTr="00B0500C">
        <w:trPr>
          <w:trHeight w:val="20"/>
        </w:trPr>
        <w:tc>
          <w:tcPr>
            <w:tcW w:w="567" w:type="dxa"/>
          </w:tcPr>
          <w:p w:rsidR="00F225A0" w:rsidRPr="00B6332D" w:rsidRDefault="00F225A0" w:rsidP="00B3154A">
            <w:pPr>
              <w:spacing w:line="240" w:lineRule="auto"/>
              <w:jc w:val="center"/>
              <w:rPr>
                <w:szCs w:val="24"/>
                <w:lang w:val="en-US"/>
              </w:rPr>
            </w:pPr>
            <w:r w:rsidRPr="00B6332D">
              <w:rPr>
                <w:szCs w:val="24"/>
                <w:lang w:val="en-US"/>
              </w:rPr>
              <w:t>1</w:t>
            </w:r>
          </w:p>
        </w:tc>
        <w:tc>
          <w:tcPr>
            <w:tcW w:w="8784" w:type="dxa"/>
          </w:tcPr>
          <w:p w:rsidR="00F225A0" w:rsidRPr="006833F3" w:rsidRDefault="00F225A0" w:rsidP="00B3154A">
            <w:pPr>
              <w:spacing w:line="240" w:lineRule="auto"/>
              <w:rPr>
                <w:szCs w:val="24"/>
              </w:rPr>
            </w:pPr>
            <w:r>
              <w:rPr>
                <w:szCs w:val="24"/>
              </w:rPr>
              <w:t>Международный пакт об экономических, социальных и культурных правах, 1966 год</w:t>
            </w:r>
          </w:p>
        </w:tc>
      </w:tr>
      <w:tr w:rsidR="00F225A0" w:rsidRPr="0049160B" w:rsidTr="00B0500C">
        <w:trPr>
          <w:trHeight w:val="20"/>
        </w:trPr>
        <w:tc>
          <w:tcPr>
            <w:tcW w:w="567" w:type="dxa"/>
          </w:tcPr>
          <w:p w:rsidR="00F225A0" w:rsidRPr="00B6332D" w:rsidRDefault="00F225A0" w:rsidP="00B3154A">
            <w:pPr>
              <w:spacing w:line="240" w:lineRule="auto"/>
              <w:jc w:val="center"/>
              <w:rPr>
                <w:szCs w:val="24"/>
                <w:lang w:val="en-US"/>
              </w:rPr>
            </w:pPr>
            <w:r w:rsidRPr="00B6332D">
              <w:rPr>
                <w:szCs w:val="24"/>
                <w:lang w:val="en-US"/>
              </w:rPr>
              <w:t>2</w:t>
            </w:r>
          </w:p>
        </w:tc>
        <w:tc>
          <w:tcPr>
            <w:tcW w:w="8784" w:type="dxa"/>
          </w:tcPr>
          <w:p w:rsidR="00F225A0" w:rsidRPr="006833F3" w:rsidRDefault="00F225A0" w:rsidP="00B3154A">
            <w:pPr>
              <w:spacing w:line="240" w:lineRule="auto"/>
              <w:rPr>
                <w:szCs w:val="24"/>
              </w:rPr>
            </w:pPr>
            <w:r>
              <w:rPr>
                <w:szCs w:val="24"/>
              </w:rPr>
              <w:t>Международный пакт о гражданских и политических правах, 1966 год</w:t>
            </w:r>
          </w:p>
        </w:tc>
      </w:tr>
      <w:tr w:rsidR="00F225A0" w:rsidRPr="0049160B" w:rsidTr="00B0500C">
        <w:trPr>
          <w:trHeight w:val="20"/>
        </w:trPr>
        <w:tc>
          <w:tcPr>
            <w:tcW w:w="567" w:type="dxa"/>
          </w:tcPr>
          <w:p w:rsidR="00F225A0" w:rsidRPr="0049160B" w:rsidRDefault="00F225A0" w:rsidP="00B3154A">
            <w:pPr>
              <w:spacing w:line="240" w:lineRule="auto"/>
              <w:jc w:val="center"/>
              <w:rPr>
                <w:szCs w:val="24"/>
              </w:rPr>
            </w:pPr>
            <w:r w:rsidRPr="0049160B">
              <w:rPr>
                <w:szCs w:val="24"/>
              </w:rPr>
              <w:t>3</w:t>
            </w:r>
          </w:p>
        </w:tc>
        <w:tc>
          <w:tcPr>
            <w:tcW w:w="8784" w:type="dxa"/>
          </w:tcPr>
          <w:p w:rsidR="00F225A0" w:rsidRPr="0049160B" w:rsidRDefault="00F225A0" w:rsidP="00B3154A">
            <w:pPr>
              <w:spacing w:line="240" w:lineRule="auto"/>
              <w:rPr>
                <w:szCs w:val="24"/>
              </w:rPr>
            </w:pPr>
            <w:r>
              <w:rPr>
                <w:szCs w:val="24"/>
              </w:rPr>
              <w:t>Международная конвенция о ликвидации всех форм расовой дискриминации, 1965 год</w:t>
            </w:r>
          </w:p>
        </w:tc>
      </w:tr>
      <w:tr w:rsidR="00F225A0" w:rsidRPr="0049160B" w:rsidTr="00B0500C">
        <w:trPr>
          <w:trHeight w:val="20"/>
        </w:trPr>
        <w:tc>
          <w:tcPr>
            <w:tcW w:w="567" w:type="dxa"/>
          </w:tcPr>
          <w:p w:rsidR="00F225A0" w:rsidRPr="0049160B" w:rsidRDefault="00F225A0" w:rsidP="00B3154A">
            <w:pPr>
              <w:spacing w:line="240" w:lineRule="auto"/>
              <w:jc w:val="center"/>
              <w:rPr>
                <w:szCs w:val="24"/>
              </w:rPr>
            </w:pPr>
            <w:r w:rsidRPr="0049160B">
              <w:rPr>
                <w:szCs w:val="24"/>
              </w:rPr>
              <w:t>4</w:t>
            </w:r>
          </w:p>
        </w:tc>
        <w:tc>
          <w:tcPr>
            <w:tcW w:w="8784" w:type="dxa"/>
          </w:tcPr>
          <w:p w:rsidR="00F225A0" w:rsidRPr="0049160B" w:rsidRDefault="00F225A0" w:rsidP="00B3154A">
            <w:pPr>
              <w:spacing w:line="240" w:lineRule="auto"/>
              <w:rPr>
                <w:szCs w:val="24"/>
              </w:rPr>
            </w:pPr>
            <w:r>
              <w:rPr>
                <w:szCs w:val="24"/>
              </w:rPr>
              <w:t>Конвенция о ликвидации всех форм дискриминации в отношении женщин, 1979 год</w:t>
            </w:r>
          </w:p>
        </w:tc>
      </w:tr>
      <w:tr w:rsidR="00F225A0" w:rsidRPr="0049160B" w:rsidTr="00B0500C">
        <w:trPr>
          <w:trHeight w:val="20"/>
        </w:trPr>
        <w:tc>
          <w:tcPr>
            <w:tcW w:w="567" w:type="dxa"/>
          </w:tcPr>
          <w:p w:rsidR="00F225A0" w:rsidRPr="0049160B" w:rsidRDefault="00F225A0" w:rsidP="00B3154A">
            <w:pPr>
              <w:spacing w:line="240" w:lineRule="auto"/>
              <w:jc w:val="center"/>
              <w:rPr>
                <w:szCs w:val="24"/>
              </w:rPr>
            </w:pPr>
            <w:r w:rsidRPr="0049160B">
              <w:rPr>
                <w:szCs w:val="24"/>
              </w:rPr>
              <w:t>5</w:t>
            </w:r>
          </w:p>
        </w:tc>
        <w:tc>
          <w:tcPr>
            <w:tcW w:w="8784" w:type="dxa"/>
          </w:tcPr>
          <w:p w:rsidR="00F225A0" w:rsidRPr="0049160B" w:rsidRDefault="00F225A0" w:rsidP="00B3154A">
            <w:pPr>
              <w:spacing w:line="240" w:lineRule="auto"/>
              <w:rPr>
                <w:szCs w:val="24"/>
              </w:rPr>
            </w:pPr>
            <w:r>
              <w:rPr>
                <w:szCs w:val="24"/>
              </w:rPr>
              <w:t>Конвенция против пыток и других жестоких, бесчеловечных или унижающих достоинство видов обращения или наказания, 1984 год</w:t>
            </w:r>
          </w:p>
        </w:tc>
      </w:tr>
      <w:tr w:rsidR="00F225A0" w:rsidRPr="0049160B" w:rsidTr="00B0500C">
        <w:trPr>
          <w:trHeight w:val="20"/>
        </w:trPr>
        <w:tc>
          <w:tcPr>
            <w:tcW w:w="567" w:type="dxa"/>
          </w:tcPr>
          <w:p w:rsidR="00F225A0" w:rsidRPr="0049160B" w:rsidRDefault="00F225A0" w:rsidP="00B3154A">
            <w:pPr>
              <w:spacing w:line="240" w:lineRule="auto"/>
              <w:jc w:val="center"/>
              <w:rPr>
                <w:szCs w:val="24"/>
              </w:rPr>
            </w:pPr>
            <w:r w:rsidRPr="0049160B">
              <w:rPr>
                <w:szCs w:val="24"/>
              </w:rPr>
              <w:t>6</w:t>
            </w:r>
          </w:p>
        </w:tc>
        <w:tc>
          <w:tcPr>
            <w:tcW w:w="8784" w:type="dxa"/>
          </w:tcPr>
          <w:p w:rsidR="00F225A0" w:rsidRPr="0049160B" w:rsidRDefault="00F225A0" w:rsidP="00B3154A">
            <w:pPr>
              <w:spacing w:line="240" w:lineRule="auto"/>
              <w:rPr>
                <w:szCs w:val="24"/>
              </w:rPr>
            </w:pPr>
            <w:r>
              <w:rPr>
                <w:szCs w:val="24"/>
              </w:rPr>
              <w:t>Конвенция о правах ребенка, 1989 год</w:t>
            </w:r>
          </w:p>
        </w:tc>
      </w:tr>
      <w:tr w:rsidR="00F225A0" w:rsidRPr="0049160B" w:rsidTr="00B0500C">
        <w:trPr>
          <w:trHeight w:val="20"/>
        </w:trPr>
        <w:tc>
          <w:tcPr>
            <w:tcW w:w="567" w:type="dxa"/>
          </w:tcPr>
          <w:p w:rsidR="00F225A0" w:rsidRPr="0049160B" w:rsidRDefault="00F225A0" w:rsidP="00B3154A">
            <w:pPr>
              <w:spacing w:line="240" w:lineRule="auto"/>
              <w:jc w:val="center"/>
              <w:rPr>
                <w:szCs w:val="24"/>
              </w:rPr>
            </w:pPr>
            <w:r w:rsidRPr="0049160B">
              <w:rPr>
                <w:szCs w:val="24"/>
              </w:rPr>
              <w:t>7</w:t>
            </w:r>
          </w:p>
        </w:tc>
        <w:tc>
          <w:tcPr>
            <w:tcW w:w="8784" w:type="dxa"/>
          </w:tcPr>
          <w:p w:rsidR="00F225A0" w:rsidRPr="0049160B" w:rsidRDefault="00F225A0" w:rsidP="00B3154A">
            <w:pPr>
              <w:spacing w:line="240" w:lineRule="auto"/>
              <w:rPr>
                <w:szCs w:val="24"/>
              </w:rPr>
            </w:pPr>
            <w:r>
              <w:rPr>
                <w:szCs w:val="24"/>
              </w:rPr>
              <w:t>Международная конвенция о защите прав всех трудящихся-мигрантов и членов их семей, 1990 год</w:t>
            </w:r>
          </w:p>
        </w:tc>
      </w:tr>
      <w:tr w:rsidR="00F225A0" w:rsidRPr="0049160B" w:rsidTr="00B0500C">
        <w:trPr>
          <w:trHeight w:val="20"/>
        </w:trPr>
        <w:tc>
          <w:tcPr>
            <w:tcW w:w="567" w:type="dxa"/>
          </w:tcPr>
          <w:p w:rsidR="00F225A0" w:rsidRPr="0049160B" w:rsidRDefault="00F225A0" w:rsidP="00B3154A">
            <w:pPr>
              <w:spacing w:line="240" w:lineRule="auto"/>
              <w:jc w:val="center"/>
              <w:rPr>
                <w:szCs w:val="24"/>
              </w:rPr>
            </w:pPr>
            <w:r w:rsidRPr="0049160B">
              <w:rPr>
                <w:szCs w:val="24"/>
              </w:rPr>
              <w:t>8</w:t>
            </w:r>
          </w:p>
        </w:tc>
        <w:tc>
          <w:tcPr>
            <w:tcW w:w="8784" w:type="dxa"/>
          </w:tcPr>
          <w:p w:rsidR="00F225A0" w:rsidRPr="0049160B" w:rsidRDefault="00F225A0" w:rsidP="00B3154A">
            <w:pPr>
              <w:spacing w:line="240" w:lineRule="auto"/>
              <w:rPr>
                <w:szCs w:val="24"/>
              </w:rPr>
            </w:pPr>
            <w:r>
              <w:rPr>
                <w:szCs w:val="24"/>
              </w:rPr>
              <w:t>Факультативный протокол к Конвенции о правах ребенка, касающийся участия детей в вооруженных конфликтах, 2000 год</w:t>
            </w:r>
          </w:p>
        </w:tc>
      </w:tr>
      <w:tr w:rsidR="00F225A0" w:rsidRPr="0049160B" w:rsidTr="00B0500C">
        <w:trPr>
          <w:trHeight w:val="20"/>
        </w:trPr>
        <w:tc>
          <w:tcPr>
            <w:tcW w:w="567" w:type="dxa"/>
          </w:tcPr>
          <w:p w:rsidR="00F225A0" w:rsidRPr="0049160B" w:rsidRDefault="00F225A0" w:rsidP="00B3154A">
            <w:pPr>
              <w:spacing w:line="240" w:lineRule="auto"/>
              <w:jc w:val="center"/>
              <w:rPr>
                <w:szCs w:val="24"/>
              </w:rPr>
            </w:pPr>
            <w:r w:rsidRPr="0049160B">
              <w:rPr>
                <w:szCs w:val="24"/>
              </w:rPr>
              <w:t>9</w:t>
            </w:r>
          </w:p>
        </w:tc>
        <w:tc>
          <w:tcPr>
            <w:tcW w:w="8784" w:type="dxa"/>
          </w:tcPr>
          <w:p w:rsidR="00F225A0" w:rsidRPr="0049160B" w:rsidRDefault="00F225A0" w:rsidP="00B3154A">
            <w:pPr>
              <w:spacing w:line="240" w:lineRule="auto"/>
              <w:rPr>
                <w:szCs w:val="24"/>
              </w:rPr>
            </w:pPr>
            <w:r>
              <w:rPr>
                <w:szCs w:val="24"/>
              </w:rPr>
              <w:t>Факультативный протокол к Конвенции о правах ребенка, касающийся торговли детьми, детской проституции и детской порнографии, 2000 год</w:t>
            </w:r>
          </w:p>
        </w:tc>
      </w:tr>
      <w:tr w:rsidR="00F225A0" w:rsidRPr="0049160B" w:rsidTr="00B0500C">
        <w:trPr>
          <w:trHeight w:val="20"/>
        </w:trPr>
        <w:tc>
          <w:tcPr>
            <w:tcW w:w="567" w:type="dxa"/>
          </w:tcPr>
          <w:p w:rsidR="00F225A0" w:rsidRPr="0049160B" w:rsidRDefault="00F225A0" w:rsidP="00251191">
            <w:pPr>
              <w:spacing w:line="228" w:lineRule="auto"/>
              <w:jc w:val="center"/>
              <w:rPr>
                <w:szCs w:val="24"/>
              </w:rPr>
            </w:pPr>
            <w:r w:rsidRPr="0049160B">
              <w:rPr>
                <w:szCs w:val="24"/>
              </w:rPr>
              <w:t>10</w:t>
            </w:r>
          </w:p>
        </w:tc>
        <w:tc>
          <w:tcPr>
            <w:tcW w:w="8784" w:type="dxa"/>
          </w:tcPr>
          <w:p w:rsidR="00F225A0" w:rsidRPr="0049160B" w:rsidRDefault="00F225A0" w:rsidP="00251191">
            <w:pPr>
              <w:spacing w:line="228" w:lineRule="auto"/>
              <w:rPr>
                <w:szCs w:val="24"/>
              </w:rPr>
            </w:pPr>
            <w:r>
              <w:rPr>
                <w:szCs w:val="24"/>
              </w:rPr>
              <w:t>Факультативный протокол к Международному пакту о гражданских и политических правах, касающийся признания компетенции Комитета рассматривать сообщения от отдельных лиц, 1966 год</w:t>
            </w:r>
          </w:p>
        </w:tc>
      </w:tr>
      <w:tr w:rsidR="00F225A0" w:rsidRPr="0049160B" w:rsidTr="00B0500C">
        <w:trPr>
          <w:trHeight w:val="20"/>
        </w:trPr>
        <w:tc>
          <w:tcPr>
            <w:tcW w:w="567" w:type="dxa"/>
            <w:tcBorders>
              <w:bottom w:val="single" w:sz="4" w:space="0" w:color="000000"/>
            </w:tcBorders>
          </w:tcPr>
          <w:p w:rsidR="00F225A0" w:rsidRPr="0049160B" w:rsidRDefault="00F225A0" w:rsidP="00B3154A">
            <w:pPr>
              <w:spacing w:line="240" w:lineRule="auto"/>
              <w:jc w:val="center"/>
              <w:rPr>
                <w:szCs w:val="24"/>
              </w:rPr>
            </w:pPr>
            <w:r w:rsidRPr="0049160B">
              <w:rPr>
                <w:szCs w:val="24"/>
              </w:rPr>
              <w:t>11</w:t>
            </w:r>
          </w:p>
        </w:tc>
        <w:tc>
          <w:tcPr>
            <w:tcW w:w="8784" w:type="dxa"/>
            <w:tcBorders>
              <w:bottom w:val="single" w:sz="4" w:space="0" w:color="000000"/>
            </w:tcBorders>
          </w:tcPr>
          <w:p w:rsidR="00F225A0" w:rsidRPr="0049160B" w:rsidRDefault="00F225A0" w:rsidP="00B3154A">
            <w:pPr>
              <w:spacing w:line="240" w:lineRule="auto"/>
              <w:rPr>
                <w:szCs w:val="24"/>
              </w:rPr>
            </w:pPr>
            <w:r>
              <w:rPr>
                <w:szCs w:val="24"/>
              </w:rPr>
              <w:t>Факультативный протокол к Конвенции о ликвидации всех форм дискриминации в отношении женщин, 1999 год;  положения, касающиеся процедур рассмотрения жалоб отдельных лиц и процедур расследования</w:t>
            </w:r>
          </w:p>
        </w:tc>
      </w:tr>
      <w:tr w:rsidR="00F225A0" w:rsidRPr="006833F3" w:rsidTr="00B0500C">
        <w:trPr>
          <w:trHeight w:val="20"/>
        </w:trPr>
        <w:tc>
          <w:tcPr>
            <w:tcW w:w="9351" w:type="dxa"/>
            <w:gridSpan w:val="2"/>
            <w:tcBorders>
              <w:left w:val="nil"/>
              <w:right w:val="nil"/>
            </w:tcBorders>
          </w:tcPr>
          <w:p w:rsidR="00F225A0" w:rsidRPr="006833F3" w:rsidRDefault="00F225A0" w:rsidP="00B3154A">
            <w:pPr>
              <w:keepNext/>
              <w:spacing w:before="120" w:after="120" w:line="240" w:lineRule="auto"/>
              <w:ind w:left="567" w:hanging="567"/>
              <w:rPr>
                <w:b/>
                <w:szCs w:val="24"/>
              </w:rPr>
            </w:pPr>
            <w:r w:rsidRPr="00B6332D">
              <w:rPr>
                <w:b/>
                <w:szCs w:val="24"/>
                <w:lang w:val="en-US"/>
              </w:rPr>
              <w:t>B</w:t>
            </w:r>
            <w:r w:rsidRPr="006833F3">
              <w:rPr>
                <w:b/>
                <w:szCs w:val="24"/>
              </w:rPr>
              <w:t>.</w:t>
            </w:r>
            <w:r w:rsidRPr="006833F3">
              <w:rPr>
                <w:b/>
                <w:szCs w:val="24"/>
              </w:rPr>
              <w:tab/>
            </w:r>
            <w:r>
              <w:rPr>
                <w:b/>
                <w:szCs w:val="24"/>
              </w:rPr>
              <w:t>Прочие конвенции Организации Объединенных Наций в области прав человека и связанные с ними конвенции</w:t>
            </w:r>
          </w:p>
        </w:tc>
      </w:tr>
      <w:tr w:rsidR="00F225A0" w:rsidRPr="006833F3" w:rsidTr="00B0500C">
        <w:trPr>
          <w:trHeight w:val="20"/>
        </w:trPr>
        <w:tc>
          <w:tcPr>
            <w:tcW w:w="567" w:type="dxa"/>
          </w:tcPr>
          <w:p w:rsidR="00F225A0" w:rsidRPr="00B6332D" w:rsidRDefault="00F225A0" w:rsidP="00B3154A">
            <w:pPr>
              <w:spacing w:line="240" w:lineRule="auto"/>
              <w:jc w:val="center"/>
              <w:rPr>
                <w:szCs w:val="24"/>
                <w:lang w:val="en-US"/>
              </w:rPr>
            </w:pPr>
            <w:r w:rsidRPr="00B6332D">
              <w:rPr>
                <w:szCs w:val="24"/>
                <w:lang w:val="en-US"/>
              </w:rPr>
              <w:t>1</w:t>
            </w:r>
          </w:p>
        </w:tc>
        <w:tc>
          <w:tcPr>
            <w:tcW w:w="8784" w:type="dxa"/>
          </w:tcPr>
          <w:p w:rsidR="00F225A0" w:rsidRPr="006833F3" w:rsidRDefault="00F225A0" w:rsidP="00B3154A">
            <w:pPr>
              <w:spacing w:line="240" w:lineRule="auto"/>
              <w:rPr>
                <w:szCs w:val="24"/>
              </w:rPr>
            </w:pPr>
            <w:r>
              <w:rPr>
                <w:szCs w:val="24"/>
              </w:rPr>
              <w:t>Конвенция о предупреждении преступления геноцида и наказании за него, 1948 год</w:t>
            </w:r>
          </w:p>
        </w:tc>
      </w:tr>
      <w:tr w:rsidR="00F225A0" w:rsidRPr="006833F3" w:rsidTr="00B0500C">
        <w:trPr>
          <w:trHeight w:val="20"/>
        </w:trPr>
        <w:tc>
          <w:tcPr>
            <w:tcW w:w="567" w:type="dxa"/>
          </w:tcPr>
          <w:p w:rsidR="00F225A0" w:rsidRPr="00B6332D" w:rsidRDefault="00F225A0" w:rsidP="00B3154A">
            <w:pPr>
              <w:spacing w:line="240" w:lineRule="auto"/>
              <w:jc w:val="center"/>
              <w:rPr>
                <w:szCs w:val="24"/>
                <w:lang w:val="en-US"/>
              </w:rPr>
            </w:pPr>
            <w:r w:rsidRPr="00B6332D">
              <w:rPr>
                <w:szCs w:val="24"/>
                <w:lang w:val="en-US"/>
              </w:rPr>
              <w:t>2</w:t>
            </w:r>
          </w:p>
        </w:tc>
        <w:tc>
          <w:tcPr>
            <w:tcW w:w="8784" w:type="dxa"/>
          </w:tcPr>
          <w:p w:rsidR="00F225A0" w:rsidRPr="006833F3" w:rsidRDefault="00F225A0" w:rsidP="00B3154A">
            <w:pPr>
              <w:spacing w:line="240" w:lineRule="auto"/>
              <w:rPr>
                <w:szCs w:val="24"/>
              </w:rPr>
            </w:pPr>
            <w:r>
              <w:rPr>
                <w:szCs w:val="24"/>
              </w:rPr>
              <w:t>Конвенция о рабстве 1926 года с внесенными в нее в 1955 году поправками</w:t>
            </w:r>
          </w:p>
        </w:tc>
      </w:tr>
      <w:tr w:rsidR="00F225A0" w:rsidRPr="0049160B" w:rsidTr="00B0500C">
        <w:trPr>
          <w:trHeight w:val="20"/>
        </w:trPr>
        <w:tc>
          <w:tcPr>
            <w:tcW w:w="567" w:type="dxa"/>
          </w:tcPr>
          <w:p w:rsidR="00F225A0" w:rsidRPr="00B6332D" w:rsidRDefault="00F225A0" w:rsidP="00B3154A">
            <w:pPr>
              <w:spacing w:line="240" w:lineRule="auto"/>
              <w:jc w:val="center"/>
              <w:rPr>
                <w:szCs w:val="24"/>
                <w:lang w:val="en-US"/>
              </w:rPr>
            </w:pPr>
            <w:r w:rsidRPr="00B6332D">
              <w:rPr>
                <w:szCs w:val="24"/>
                <w:lang w:val="en-US"/>
              </w:rPr>
              <w:t>3</w:t>
            </w:r>
          </w:p>
        </w:tc>
        <w:tc>
          <w:tcPr>
            <w:tcW w:w="8784" w:type="dxa"/>
          </w:tcPr>
          <w:p w:rsidR="00F225A0" w:rsidRPr="006833F3" w:rsidRDefault="00F225A0" w:rsidP="00B3154A">
            <w:pPr>
              <w:spacing w:line="240" w:lineRule="auto"/>
              <w:rPr>
                <w:szCs w:val="24"/>
              </w:rPr>
            </w:pPr>
            <w:r>
              <w:rPr>
                <w:szCs w:val="24"/>
              </w:rPr>
              <w:t>Конвенция о борьбе с торговлей людьми и с эксплуатацией проституции третьими лицами, 1949 год</w:t>
            </w:r>
          </w:p>
        </w:tc>
      </w:tr>
      <w:tr w:rsidR="00F225A0" w:rsidRPr="0049160B" w:rsidTr="00B0500C">
        <w:trPr>
          <w:trHeight w:val="20"/>
        </w:trPr>
        <w:tc>
          <w:tcPr>
            <w:tcW w:w="567" w:type="dxa"/>
          </w:tcPr>
          <w:p w:rsidR="00F225A0" w:rsidRPr="0049160B" w:rsidRDefault="00F225A0" w:rsidP="00251191">
            <w:pPr>
              <w:spacing w:line="228" w:lineRule="auto"/>
              <w:jc w:val="center"/>
              <w:rPr>
                <w:szCs w:val="24"/>
              </w:rPr>
            </w:pPr>
            <w:r w:rsidRPr="0049160B">
              <w:rPr>
                <w:szCs w:val="24"/>
              </w:rPr>
              <w:t>4</w:t>
            </w:r>
          </w:p>
        </w:tc>
        <w:tc>
          <w:tcPr>
            <w:tcW w:w="8784" w:type="dxa"/>
          </w:tcPr>
          <w:p w:rsidR="00F225A0" w:rsidRPr="0049160B" w:rsidRDefault="00F225A0" w:rsidP="00251191">
            <w:pPr>
              <w:spacing w:line="228" w:lineRule="auto"/>
              <w:rPr>
                <w:szCs w:val="24"/>
              </w:rPr>
            </w:pPr>
            <w:r>
              <w:rPr>
                <w:szCs w:val="24"/>
              </w:rPr>
              <w:t>Конвенция Организации Объединенных Наций против трансграничной организованной преступности, 2000 год, Протокол против незаконного ввоза мигрантов по суше, морю и воздуху и Протокол о предупреждении и пресечении торговли людьми, особенно женщинами и детьми, к ней</w:t>
            </w:r>
          </w:p>
        </w:tc>
      </w:tr>
    </w:tbl>
    <w:p w:rsidR="00CA7996" w:rsidRDefault="00CA7996" w:rsidP="00CA7996">
      <w:pPr>
        <w:spacing w:line="216" w:lineRule="auto"/>
        <w:rPr>
          <w:sz w:val="16"/>
          <w:szCs w:val="16"/>
        </w:rPr>
        <w:sectPr w:rsidR="00CA7996">
          <w:headerReference w:type="even" r:id="rId14"/>
          <w:headerReference w:type="default" r:id="rId15"/>
          <w:type w:val="continuous"/>
          <w:pgSz w:w="11906" w:h="16838"/>
          <w:pgMar w:top="851" w:right="851" w:bottom="1701" w:left="1701" w:header="851" w:footer="851" w:gutter="0"/>
          <w:cols w:space="720"/>
          <w:formProt w:val="0"/>
          <w:noEndnote/>
          <w:titlePg/>
        </w:sectPr>
      </w:pPr>
    </w:p>
    <w:p w:rsidR="00CA7996" w:rsidRPr="00BC0DCA" w:rsidRDefault="00CA7996" w:rsidP="00CA7996">
      <w:pPr>
        <w:ind w:left="567" w:hanging="567"/>
        <w:rPr>
          <w:b/>
          <w:szCs w:val="24"/>
        </w:rPr>
      </w:pPr>
      <w:r w:rsidRPr="00BC0DCA">
        <w:rPr>
          <w:b/>
          <w:szCs w:val="24"/>
        </w:rPr>
        <w:t>C.</w:t>
      </w:r>
      <w:r w:rsidRPr="00BC0DCA">
        <w:rPr>
          <w:b/>
          <w:szCs w:val="24"/>
        </w:rPr>
        <w:tab/>
        <w:t>Конвенции Международной организации труда, ратифицированные Шри-Ланкой по состоянию на 12 июня 2007 года</w:t>
      </w:r>
    </w:p>
    <w:p w:rsidR="00CA7996" w:rsidRPr="00BC0DCA" w:rsidRDefault="00CA7996" w:rsidP="00CA7996">
      <w:pPr>
        <w:ind w:left="567" w:hanging="567"/>
        <w:rPr>
          <w:b/>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825"/>
        <w:gridCol w:w="1814"/>
        <w:gridCol w:w="1985"/>
        <w:gridCol w:w="1814"/>
      </w:tblGrid>
      <w:tr w:rsidR="00CA7996" w:rsidRPr="00BC0DCA" w:rsidTr="00337655">
        <w:trPr>
          <w:cantSplit/>
          <w:tblHeader/>
        </w:trPr>
        <w:tc>
          <w:tcPr>
            <w:tcW w:w="7825" w:type="dxa"/>
            <w:vAlign w:val="center"/>
          </w:tcPr>
          <w:p w:rsidR="00CA7996" w:rsidRPr="00BC0DCA" w:rsidRDefault="00CA7996" w:rsidP="00337655">
            <w:pPr>
              <w:spacing w:line="240" w:lineRule="auto"/>
              <w:jc w:val="center"/>
              <w:rPr>
                <w:b/>
                <w:szCs w:val="24"/>
              </w:rPr>
            </w:pPr>
            <w:r w:rsidRPr="00BC0DCA">
              <w:rPr>
                <w:b/>
                <w:szCs w:val="24"/>
              </w:rPr>
              <w:t>Конвенция</w:t>
            </w:r>
          </w:p>
        </w:tc>
        <w:tc>
          <w:tcPr>
            <w:tcW w:w="1814" w:type="dxa"/>
            <w:vAlign w:val="center"/>
          </w:tcPr>
          <w:p w:rsidR="00CA7996" w:rsidRPr="00BC0DCA" w:rsidRDefault="00CA7996" w:rsidP="00337655">
            <w:pPr>
              <w:spacing w:line="240" w:lineRule="auto"/>
              <w:jc w:val="center"/>
              <w:rPr>
                <w:b/>
                <w:szCs w:val="24"/>
              </w:rPr>
            </w:pPr>
            <w:r w:rsidRPr="00BC0DCA">
              <w:rPr>
                <w:b/>
                <w:szCs w:val="24"/>
              </w:rPr>
              <w:t>Дата ратификации</w:t>
            </w:r>
          </w:p>
        </w:tc>
        <w:tc>
          <w:tcPr>
            <w:tcW w:w="1985" w:type="dxa"/>
            <w:vAlign w:val="center"/>
          </w:tcPr>
          <w:p w:rsidR="00CA7996" w:rsidRPr="00BC0DCA" w:rsidRDefault="00CA7996" w:rsidP="00337655">
            <w:pPr>
              <w:spacing w:line="240" w:lineRule="auto"/>
              <w:jc w:val="center"/>
              <w:rPr>
                <w:b/>
                <w:szCs w:val="24"/>
              </w:rPr>
            </w:pPr>
            <w:r w:rsidRPr="00BC0DCA">
              <w:rPr>
                <w:b/>
                <w:szCs w:val="24"/>
              </w:rPr>
              <w:t>Статус</w:t>
            </w:r>
          </w:p>
        </w:tc>
        <w:tc>
          <w:tcPr>
            <w:tcW w:w="1814" w:type="dxa"/>
            <w:vAlign w:val="center"/>
          </w:tcPr>
          <w:p w:rsidR="00CA7996" w:rsidRPr="00BC0DCA" w:rsidRDefault="00CA7996" w:rsidP="00337655">
            <w:pPr>
              <w:spacing w:line="240" w:lineRule="auto"/>
              <w:jc w:val="center"/>
              <w:rPr>
                <w:b/>
                <w:szCs w:val="24"/>
              </w:rPr>
            </w:pPr>
            <w:r w:rsidRPr="00BC0DCA">
              <w:rPr>
                <w:b/>
                <w:szCs w:val="24"/>
              </w:rPr>
              <w:t>Оговорки, сделанные в момент ратификации</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4 1919 года о труде женщин в ночное время</w:t>
            </w:r>
          </w:p>
        </w:tc>
        <w:tc>
          <w:tcPr>
            <w:tcW w:w="1814" w:type="dxa"/>
          </w:tcPr>
          <w:p w:rsidR="00CA7996" w:rsidRPr="00BC0DCA" w:rsidRDefault="00CA7996" w:rsidP="00337655">
            <w:pPr>
              <w:spacing w:line="240" w:lineRule="auto"/>
              <w:jc w:val="center"/>
              <w:rPr>
                <w:szCs w:val="24"/>
              </w:rPr>
            </w:pPr>
            <w:r w:rsidRPr="00BC0DCA">
              <w:rPr>
                <w:szCs w:val="24"/>
              </w:rPr>
              <w:t>08.10.1951</w:t>
            </w:r>
          </w:p>
        </w:tc>
        <w:tc>
          <w:tcPr>
            <w:tcW w:w="1985" w:type="dxa"/>
          </w:tcPr>
          <w:p w:rsidR="00CA7996" w:rsidRPr="00BC0DCA" w:rsidRDefault="00CA7996" w:rsidP="00337655">
            <w:pPr>
              <w:spacing w:line="240" w:lineRule="auto"/>
              <w:jc w:val="center"/>
              <w:rPr>
                <w:szCs w:val="24"/>
              </w:rPr>
            </w:pPr>
            <w:r w:rsidRPr="00BC0DCA">
              <w:rPr>
                <w:szCs w:val="24"/>
              </w:rPr>
              <w:t>Денонсирована 16.02.1954</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5 1919 года о минимальном возрасте для приема на работу в промышленности</w:t>
            </w:r>
          </w:p>
        </w:tc>
        <w:tc>
          <w:tcPr>
            <w:tcW w:w="1814" w:type="dxa"/>
          </w:tcPr>
          <w:p w:rsidR="00CA7996" w:rsidRPr="00BC0DCA" w:rsidRDefault="00CA7996" w:rsidP="00337655">
            <w:pPr>
              <w:spacing w:line="240" w:lineRule="auto"/>
              <w:jc w:val="center"/>
              <w:rPr>
                <w:szCs w:val="24"/>
              </w:rPr>
            </w:pPr>
            <w:r w:rsidRPr="00BC0DCA">
              <w:rPr>
                <w:szCs w:val="24"/>
              </w:rPr>
              <w:t>27.09.1951</w:t>
            </w:r>
          </w:p>
        </w:tc>
        <w:tc>
          <w:tcPr>
            <w:tcW w:w="1985" w:type="dxa"/>
          </w:tcPr>
          <w:p w:rsidR="00CA7996" w:rsidRPr="00BC0DCA" w:rsidRDefault="00CA7996" w:rsidP="00337655">
            <w:pPr>
              <w:spacing w:line="240" w:lineRule="auto"/>
              <w:jc w:val="center"/>
              <w:rPr>
                <w:szCs w:val="24"/>
              </w:rPr>
            </w:pPr>
            <w:r w:rsidRPr="00BC0DCA">
              <w:rPr>
                <w:szCs w:val="24"/>
              </w:rPr>
              <w:t>Денонсирована 11.02.2000</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6 1919 года о ночном труде подростков в промышленности</w:t>
            </w:r>
          </w:p>
        </w:tc>
        <w:tc>
          <w:tcPr>
            <w:tcW w:w="1814" w:type="dxa"/>
          </w:tcPr>
          <w:p w:rsidR="00CA7996" w:rsidRPr="00BC0DCA" w:rsidRDefault="00CA7996" w:rsidP="00337655">
            <w:pPr>
              <w:spacing w:line="240" w:lineRule="auto"/>
              <w:jc w:val="center"/>
              <w:rPr>
                <w:szCs w:val="24"/>
              </w:rPr>
            </w:pPr>
            <w:r w:rsidRPr="00BC0DCA">
              <w:rPr>
                <w:szCs w:val="24"/>
              </w:rPr>
              <w:t>26.10.1950</w:t>
            </w:r>
          </w:p>
        </w:tc>
        <w:tc>
          <w:tcPr>
            <w:tcW w:w="1985" w:type="dxa"/>
          </w:tcPr>
          <w:p w:rsidR="00CA7996" w:rsidRPr="00BC0DCA" w:rsidRDefault="00CA7996" w:rsidP="00337655">
            <w:pPr>
              <w:spacing w:line="240" w:lineRule="auto"/>
              <w:jc w:val="center"/>
              <w:rPr>
                <w:szCs w:val="24"/>
              </w:rPr>
            </w:pPr>
            <w:r w:rsidRPr="00BC0DCA">
              <w:rPr>
                <w:szCs w:val="24"/>
              </w:rPr>
              <w:t>Денонсирована 16.02.1954</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7 1920 года о минимальном возрасте для работы в море</w:t>
            </w:r>
          </w:p>
        </w:tc>
        <w:tc>
          <w:tcPr>
            <w:tcW w:w="1814" w:type="dxa"/>
          </w:tcPr>
          <w:p w:rsidR="00CA7996" w:rsidRPr="00BC0DCA" w:rsidRDefault="00CA7996" w:rsidP="00337655">
            <w:pPr>
              <w:spacing w:line="240" w:lineRule="auto"/>
              <w:jc w:val="center"/>
              <w:rPr>
                <w:szCs w:val="24"/>
              </w:rPr>
            </w:pPr>
            <w:r w:rsidRPr="00BC0DCA">
              <w:rPr>
                <w:szCs w:val="24"/>
              </w:rPr>
              <w:t>02.09.1950</w:t>
            </w:r>
          </w:p>
        </w:tc>
        <w:tc>
          <w:tcPr>
            <w:tcW w:w="1985" w:type="dxa"/>
          </w:tcPr>
          <w:p w:rsidR="00CA7996" w:rsidRPr="00BC0DCA" w:rsidRDefault="00CA7996" w:rsidP="00337655">
            <w:pPr>
              <w:spacing w:line="240" w:lineRule="auto"/>
              <w:jc w:val="center"/>
              <w:rPr>
                <w:szCs w:val="24"/>
              </w:rPr>
            </w:pPr>
            <w:r w:rsidRPr="00BC0DCA">
              <w:rPr>
                <w:szCs w:val="24"/>
              </w:rPr>
              <w:t>Денонсирована 11.02.2000</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8 1920 года о пособиях по безработице в случае кораблекрушения</w:t>
            </w:r>
          </w:p>
        </w:tc>
        <w:tc>
          <w:tcPr>
            <w:tcW w:w="1814" w:type="dxa"/>
          </w:tcPr>
          <w:p w:rsidR="00CA7996" w:rsidRPr="00BC0DCA" w:rsidRDefault="00CA7996" w:rsidP="00337655">
            <w:pPr>
              <w:spacing w:line="240" w:lineRule="auto"/>
              <w:jc w:val="center"/>
              <w:rPr>
                <w:szCs w:val="24"/>
              </w:rPr>
            </w:pPr>
            <w:r w:rsidRPr="00BC0DCA">
              <w:rPr>
                <w:szCs w:val="24"/>
              </w:rPr>
              <w:t>25.04.1951</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10 1921 года о минимальном возрасте в сельском хозяйстве</w:t>
            </w:r>
          </w:p>
        </w:tc>
        <w:tc>
          <w:tcPr>
            <w:tcW w:w="1814" w:type="dxa"/>
          </w:tcPr>
          <w:p w:rsidR="00CA7996" w:rsidRPr="00BC0DCA" w:rsidRDefault="00CA7996" w:rsidP="00337655">
            <w:pPr>
              <w:spacing w:line="240" w:lineRule="auto"/>
              <w:jc w:val="center"/>
              <w:rPr>
                <w:szCs w:val="24"/>
              </w:rPr>
            </w:pPr>
            <w:r w:rsidRPr="00BC0DCA">
              <w:rPr>
                <w:szCs w:val="24"/>
              </w:rPr>
              <w:t>29.11.1991</w:t>
            </w:r>
          </w:p>
        </w:tc>
        <w:tc>
          <w:tcPr>
            <w:tcW w:w="1985" w:type="dxa"/>
          </w:tcPr>
          <w:p w:rsidR="00CA7996" w:rsidRPr="00BC0DCA" w:rsidRDefault="00CA7996" w:rsidP="00337655">
            <w:pPr>
              <w:spacing w:line="240" w:lineRule="auto"/>
              <w:jc w:val="center"/>
              <w:rPr>
                <w:szCs w:val="24"/>
              </w:rPr>
            </w:pPr>
            <w:r w:rsidRPr="00BC0DCA">
              <w:rPr>
                <w:szCs w:val="24"/>
              </w:rPr>
              <w:t>Денонсирована 11.02.2000</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11 1921 года о праве на объединение в сельском хозяйстве</w:t>
            </w:r>
          </w:p>
        </w:tc>
        <w:tc>
          <w:tcPr>
            <w:tcW w:w="1814" w:type="dxa"/>
          </w:tcPr>
          <w:p w:rsidR="00CA7996" w:rsidRPr="00BC0DCA" w:rsidRDefault="00CA7996" w:rsidP="00337655">
            <w:pPr>
              <w:spacing w:line="240" w:lineRule="auto"/>
              <w:jc w:val="center"/>
              <w:rPr>
                <w:szCs w:val="24"/>
              </w:rPr>
            </w:pPr>
            <w:r w:rsidRPr="00BC0DCA">
              <w:rPr>
                <w:szCs w:val="24"/>
              </w:rPr>
              <w:t>25.08.1952</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15 1921 года о минимальном возрасте для грузчиков угля и кочегаров во флоте</w:t>
            </w:r>
          </w:p>
        </w:tc>
        <w:tc>
          <w:tcPr>
            <w:tcW w:w="1814" w:type="dxa"/>
          </w:tcPr>
          <w:p w:rsidR="00CA7996" w:rsidRPr="00BC0DCA" w:rsidRDefault="00CA7996" w:rsidP="00337655">
            <w:pPr>
              <w:spacing w:line="240" w:lineRule="auto"/>
              <w:jc w:val="center"/>
              <w:rPr>
                <w:szCs w:val="24"/>
              </w:rPr>
            </w:pPr>
            <w:r w:rsidRPr="00BC0DCA">
              <w:rPr>
                <w:szCs w:val="24"/>
              </w:rPr>
              <w:t>25.04.1951</w:t>
            </w:r>
          </w:p>
        </w:tc>
        <w:tc>
          <w:tcPr>
            <w:tcW w:w="1985" w:type="dxa"/>
          </w:tcPr>
          <w:p w:rsidR="00CA7996" w:rsidRPr="00BC0DCA" w:rsidRDefault="00CA7996" w:rsidP="00337655">
            <w:pPr>
              <w:spacing w:line="240" w:lineRule="auto"/>
              <w:jc w:val="center"/>
              <w:rPr>
                <w:szCs w:val="24"/>
              </w:rPr>
            </w:pPr>
            <w:r w:rsidRPr="00BC0DCA">
              <w:rPr>
                <w:szCs w:val="24"/>
              </w:rPr>
              <w:t>Денонсирована 11.02.2000</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16 1921 года о медицинском освидетельствовании подростков на борту судов</w:t>
            </w:r>
          </w:p>
        </w:tc>
        <w:tc>
          <w:tcPr>
            <w:tcW w:w="1814" w:type="dxa"/>
          </w:tcPr>
          <w:p w:rsidR="00CA7996" w:rsidRPr="00BC0DCA" w:rsidRDefault="00CA7996" w:rsidP="00337655">
            <w:pPr>
              <w:spacing w:line="240" w:lineRule="auto"/>
              <w:jc w:val="center"/>
              <w:rPr>
                <w:szCs w:val="24"/>
              </w:rPr>
            </w:pPr>
            <w:r w:rsidRPr="00BC0DCA">
              <w:rPr>
                <w:szCs w:val="24"/>
              </w:rPr>
              <w:t>25.04.1951</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18 1925 года о профессиональных заболеваниях</w:t>
            </w:r>
          </w:p>
        </w:tc>
        <w:tc>
          <w:tcPr>
            <w:tcW w:w="1814" w:type="dxa"/>
          </w:tcPr>
          <w:p w:rsidR="00CA7996" w:rsidRPr="00BC0DCA" w:rsidRDefault="00CA7996" w:rsidP="00337655">
            <w:pPr>
              <w:spacing w:line="240" w:lineRule="auto"/>
              <w:jc w:val="center"/>
              <w:rPr>
                <w:szCs w:val="24"/>
              </w:rPr>
            </w:pPr>
            <w:r w:rsidRPr="00BC0DCA">
              <w:rPr>
                <w:szCs w:val="24"/>
              </w:rPr>
              <w:t>17.05.1952</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26 1928 года о процедуре установления минимальной заработной платы</w:t>
            </w:r>
          </w:p>
        </w:tc>
        <w:tc>
          <w:tcPr>
            <w:tcW w:w="1814" w:type="dxa"/>
          </w:tcPr>
          <w:p w:rsidR="00CA7996" w:rsidRPr="00BC0DCA" w:rsidRDefault="00CA7996" w:rsidP="00337655">
            <w:pPr>
              <w:spacing w:line="240" w:lineRule="auto"/>
              <w:jc w:val="center"/>
              <w:rPr>
                <w:szCs w:val="24"/>
              </w:rPr>
            </w:pPr>
            <w:r w:rsidRPr="00BC0DCA">
              <w:rPr>
                <w:szCs w:val="24"/>
              </w:rPr>
              <w:t>09.06.1971</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29 1930 года о принудительном труде</w:t>
            </w:r>
          </w:p>
        </w:tc>
        <w:tc>
          <w:tcPr>
            <w:tcW w:w="1814" w:type="dxa"/>
          </w:tcPr>
          <w:p w:rsidR="00CA7996" w:rsidRPr="00BC0DCA" w:rsidRDefault="00CA7996" w:rsidP="00337655">
            <w:pPr>
              <w:spacing w:line="240" w:lineRule="auto"/>
              <w:jc w:val="center"/>
              <w:rPr>
                <w:szCs w:val="24"/>
              </w:rPr>
            </w:pPr>
            <w:r w:rsidRPr="00BC0DCA">
              <w:rPr>
                <w:szCs w:val="24"/>
              </w:rPr>
              <w:t>05.04.1950</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41 1934 года о труде женщин в ночное время</w:t>
            </w:r>
          </w:p>
        </w:tc>
        <w:tc>
          <w:tcPr>
            <w:tcW w:w="1814" w:type="dxa"/>
          </w:tcPr>
          <w:p w:rsidR="00CA7996" w:rsidRPr="00BC0DCA" w:rsidRDefault="00CA7996" w:rsidP="00337655">
            <w:pPr>
              <w:spacing w:line="240" w:lineRule="auto"/>
              <w:jc w:val="center"/>
              <w:rPr>
                <w:szCs w:val="24"/>
              </w:rPr>
            </w:pPr>
            <w:r w:rsidRPr="00BC0DCA">
              <w:rPr>
                <w:szCs w:val="24"/>
              </w:rPr>
              <w:t>02.09.1950</w:t>
            </w:r>
          </w:p>
        </w:tc>
        <w:tc>
          <w:tcPr>
            <w:tcW w:w="1985" w:type="dxa"/>
          </w:tcPr>
          <w:p w:rsidR="00CA7996" w:rsidRPr="00BC0DCA" w:rsidRDefault="00CA7996" w:rsidP="00337655">
            <w:pPr>
              <w:spacing w:line="240" w:lineRule="auto"/>
              <w:jc w:val="center"/>
              <w:rPr>
                <w:szCs w:val="24"/>
              </w:rPr>
            </w:pPr>
            <w:r w:rsidRPr="00BC0DCA">
              <w:rPr>
                <w:szCs w:val="24"/>
              </w:rPr>
              <w:t>Денонсирована 31.03.1966</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45 1935 года о применении труда женщин на подземных работах</w:t>
            </w:r>
          </w:p>
        </w:tc>
        <w:tc>
          <w:tcPr>
            <w:tcW w:w="1814" w:type="dxa"/>
          </w:tcPr>
          <w:p w:rsidR="00CA7996" w:rsidRPr="00BC0DCA" w:rsidRDefault="00CA7996" w:rsidP="00337655">
            <w:pPr>
              <w:spacing w:line="240" w:lineRule="auto"/>
              <w:jc w:val="center"/>
              <w:rPr>
                <w:szCs w:val="24"/>
              </w:rPr>
            </w:pPr>
            <w:r w:rsidRPr="00BC0DCA">
              <w:rPr>
                <w:szCs w:val="24"/>
              </w:rPr>
              <w:t>20.12.1950</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58 1936 года о минимальном возрасте для работы в море</w:t>
            </w:r>
          </w:p>
        </w:tc>
        <w:tc>
          <w:tcPr>
            <w:tcW w:w="1814" w:type="dxa"/>
          </w:tcPr>
          <w:p w:rsidR="00CA7996" w:rsidRPr="00BC0DCA" w:rsidRDefault="00CA7996" w:rsidP="00337655">
            <w:pPr>
              <w:spacing w:line="240" w:lineRule="auto"/>
              <w:jc w:val="center"/>
              <w:rPr>
                <w:szCs w:val="24"/>
              </w:rPr>
            </w:pPr>
            <w:r w:rsidRPr="00BC0DCA">
              <w:rPr>
                <w:szCs w:val="24"/>
              </w:rPr>
              <w:t>18.05.1959</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63 1938 года о статистике заработной платы и продолжительности рабочего времени в основных отраслях горнодобывающей и обрабатывающей промышленности, включая гражданское и промышленное строительство, и в сельском хозяйстве</w:t>
            </w:r>
          </w:p>
        </w:tc>
        <w:tc>
          <w:tcPr>
            <w:tcW w:w="1814" w:type="dxa"/>
          </w:tcPr>
          <w:p w:rsidR="00CA7996" w:rsidRPr="00BC0DCA" w:rsidRDefault="00CA7996" w:rsidP="00337655">
            <w:pPr>
              <w:spacing w:line="240" w:lineRule="auto"/>
              <w:jc w:val="center"/>
              <w:rPr>
                <w:szCs w:val="24"/>
              </w:rPr>
            </w:pPr>
            <w:r w:rsidRPr="00BC0DCA">
              <w:rPr>
                <w:szCs w:val="24"/>
              </w:rPr>
              <w:t>25.08.1952</w:t>
            </w:r>
          </w:p>
        </w:tc>
        <w:tc>
          <w:tcPr>
            <w:tcW w:w="1985" w:type="dxa"/>
          </w:tcPr>
          <w:p w:rsidR="00CA7996" w:rsidRPr="00BC0DCA" w:rsidRDefault="00CA7996" w:rsidP="00337655">
            <w:pPr>
              <w:spacing w:line="240" w:lineRule="auto"/>
              <w:jc w:val="center"/>
              <w:rPr>
                <w:szCs w:val="24"/>
              </w:rPr>
            </w:pPr>
            <w:r w:rsidRPr="00BC0DCA">
              <w:rPr>
                <w:szCs w:val="24"/>
              </w:rPr>
              <w:t>Денонсирована 01.04.1993</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80 1946 года о частичном пересмотре Конвенций, принятых Генеральной конференцией Международной организации труда на своих первых 28 сессиях с целью обеспечения выполнения в будущем некоторых формальных обязанностей, возложенных упомянутыми Конвенциями на Генерального секретаря Лиги Наций, и внесении в эти Конвенции некоторых дополнительных поправок, вытекающих из ликвидации Лиги Наций и пересмотра Устава Международной организации труда</w:t>
            </w:r>
          </w:p>
        </w:tc>
        <w:tc>
          <w:tcPr>
            <w:tcW w:w="1814" w:type="dxa"/>
          </w:tcPr>
          <w:p w:rsidR="00CA7996" w:rsidRPr="00BC0DCA" w:rsidRDefault="00CA7996" w:rsidP="00337655">
            <w:pPr>
              <w:spacing w:line="240" w:lineRule="auto"/>
              <w:jc w:val="center"/>
              <w:rPr>
                <w:szCs w:val="24"/>
              </w:rPr>
            </w:pPr>
            <w:r w:rsidRPr="00BC0DCA">
              <w:rPr>
                <w:szCs w:val="24"/>
              </w:rPr>
              <w:t>19.09.1950</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81 1947 года об инспекции труда в промышленности и торговле</w:t>
            </w:r>
          </w:p>
        </w:tc>
        <w:tc>
          <w:tcPr>
            <w:tcW w:w="1814" w:type="dxa"/>
          </w:tcPr>
          <w:p w:rsidR="00CA7996" w:rsidRPr="00BC0DCA" w:rsidRDefault="00CA7996" w:rsidP="00337655">
            <w:pPr>
              <w:spacing w:line="240" w:lineRule="auto"/>
              <w:jc w:val="center"/>
              <w:rPr>
                <w:szCs w:val="24"/>
              </w:rPr>
            </w:pPr>
            <w:r w:rsidRPr="00BC0DCA">
              <w:rPr>
                <w:szCs w:val="24"/>
              </w:rPr>
              <w:t>03.04.1956</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Height w:val="369"/>
        </w:trPr>
        <w:tc>
          <w:tcPr>
            <w:tcW w:w="7825" w:type="dxa"/>
          </w:tcPr>
          <w:p w:rsidR="00CA7996" w:rsidRPr="00BC0DCA" w:rsidRDefault="00CA7996" w:rsidP="00337655">
            <w:pPr>
              <w:spacing w:line="240" w:lineRule="auto"/>
              <w:rPr>
                <w:szCs w:val="24"/>
              </w:rPr>
            </w:pPr>
            <w:r w:rsidRPr="00BC0DCA">
              <w:rPr>
                <w:szCs w:val="24"/>
              </w:rPr>
              <w:t>Конвенция № 87 1948 года о свободе объединений и защите права объединяться в профсоюзы</w:t>
            </w:r>
          </w:p>
        </w:tc>
        <w:tc>
          <w:tcPr>
            <w:tcW w:w="1814" w:type="dxa"/>
          </w:tcPr>
          <w:p w:rsidR="00CA7996" w:rsidRPr="00BC0DCA" w:rsidRDefault="00CA7996" w:rsidP="00337655">
            <w:pPr>
              <w:spacing w:line="240" w:lineRule="auto"/>
              <w:jc w:val="center"/>
              <w:rPr>
                <w:szCs w:val="24"/>
              </w:rPr>
            </w:pPr>
            <w:r w:rsidRPr="00BC0DCA">
              <w:rPr>
                <w:szCs w:val="24"/>
              </w:rPr>
              <w:t>15.09.1995</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89 (пересмотренная в 1948 году) о ночном труде женщин в промышленности</w:t>
            </w:r>
          </w:p>
        </w:tc>
        <w:tc>
          <w:tcPr>
            <w:tcW w:w="1814" w:type="dxa"/>
          </w:tcPr>
          <w:p w:rsidR="00CA7996" w:rsidRPr="00BC0DCA" w:rsidRDefault="00CA7996" w:rsidP="00337655">
            <w:pPr>
              <w:spacing w:line="240" w:lineRule="auto"/>
              <w:jc w:val="center"/>
              <w:rPr>
                <w:szCs w:val="24"/>
              </w:rPr>
            </w:pPr>
            <w:r w:rsidRPr="00BC0DCA">
              <w:rPr>
                <w:szCs w:val="24"/>
              </w:rPr>
              <w:t>31.03.1966</w:t>
            </w:r>
          </w:p>
        </w:tc>
        <w:tc>
          <w:tcPr>
            <w:tcW w:w="1985" w:type="dxa"/>
          </w:tcPr>
          <w:p w:rsidR="00CA7996" w:rsidRPr="00BC0DCA" w:rsidRDefault="00CA7996" w:rsidP="00337655">
            <w:pPr>
              <w:spacing w:line="240" w:lineRule="auto"/>
              <w:jc w:val="center"/>
              <w:rPr>
                <w:szCs w:val="24"/>
              </w:rPr>
            </w:pPr>
            <w:r w:rsidRPr="00BC0DCA">
              <w:rPr>
                <w:szCs w:val="24"/>
              </w:rPr>
              <w:t>Денонсирована 25.01.1982</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Borders>
              <w:bottom w:val="single" w:sz="4" w:space="0" w:color="auto"/>
            </w:tcBorders>
          </w:tcPr>
          <w:p w:rsidR="00CA7996" w:rsidRPr="00BC0DCA" w:rsidRDefault="00CA7996" w:rsidP="00337655">
            <w:pPr>
              <w:spacing w:line="240" w:lineRule="auto"/>
              <w:rPr>
                <w:szCs w:val="24"/>
              </w:rPr>
            </w:pPr>
            <w:r w:rsidRPr="00BC0DCA">
              <w:rPr>
                <w:szCs w:val="24"/>
              </w:rPr>
              <w:t>Конвенция № 90 (пересмотренная в 1948 году) о ночном труде подростков в промышленности</w:t>
            </w:r>
          </w:p>
        </w:tc>
        <w:tc>
          <w:tcPr>
            <w:tcW w:w="1814" w:type="dxa"/>
            <w:tcBorders>
              <w:bottom w:val="single" w:sz="4" w:space="0" w:color="auto"/>
            </w:tcBorders>
          </w:tcPr>
          <w:p w:rsidR="00CA7996" w:rsidRPr="00BC0DCA" w:rsidRDefault="00CA7996" w:rsidP="00337655">
            <w:pPr>
              <w:spacing w:line="240" w:lineRule="auto"/>
              <w:jc w:val="center"/>
              <w:rPr>
                <w:szCs w:val="24"/>
              </w:rPr>
            </w:pPr>
            <w:r w:rsidRPr="00BC0DCA">
              <w:rPr>
                <w:szCs w:val="24"/>
              </w:rPr>
              <w:t>18.05.1959</w:t>
            </w:r>
          </w:p>
        </w:tc>
        <w:tc>
          <w:tcPr>
            <w:tcW w:w="1985" w:type="dxa"/>
            <w:tcBorders>
              <w:bottom w:val="single" w:sz="4" w:space="0" w:color="auto"/>
            </w:tcBorders>
          </w:tcPr>
          <w:p w:rsidR="00CA7996" w:rsidRPr="00BC0DCA" w:rsidRDefault="00CA7996" w:rsidP="00337655">
            <w:pPr>
              <w:spacing w:line="240" w:lineRule="auto"/>
              <w:jc w:val="center"/>
              <w:rPr>
                <w:szCs w:val="24"/>
              </w:rPr>
            </w:pPr>
            <w:r w:rsidRPr="00BC0DCA">
              <w:rPr>
                <w:szCs w:val="24"/>
              </w:rPr>
              <w:t>Ратифицирована</w:t>
            </w:r>
          </w:p>
        </w:tc>
        <w:tc>
          <w:tcPr>
            <w:tcW w:w="1814" w:type="dxa"/>
            <w:tcBorders>
              <w:bottom w:val="single" w:sz="4" w:space="0" w:color="auto"/>
            </w:tcBorders>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Borders>
              <w:top w:val="nil"/>
            </w:tcBorders>
          </w:tcPr>
          <w:p w:rsidR="00CA7996" w:rsidRPr="00BC0DCA" w:rsidRDefault="00CA7996" w:rsidP="00337655">
            <w:pPr>
              <w:spacing w:line="240" w:lineRule="auto"/>
              <w:rPr>
                <w:szCs w:val="24"/>
              </w:rPr>
            </w:pPr>
            <w:r w:rsidRPr="00BC0DCA">
              <w:rPr>
                <w:szCs w:val="24"/>
              </w:rPr>
              <w:t>Конвенция № 95 1949 года об охране заработной платы</w:t>
            </w:r>
          </w:p>
        </w:tc>
        <w:tc>
          <w:tcPr>
            <w:tcW w:w="1814" w:type="dxa"/>
            <w:tcBorders>
              <w:top w:val="nil"/>
            </w:tcBorders>
          </w:tcPr>
          <w:p w:rsidR="00CA7996" w:rsidRPr="00BC0DCA" w:rsidRDefault="00CA7996" w:rsidP="00337655">
            <w:pPr>
              <w:spacing w:line="240" w:lineRule="auto"/>
              <w:jc w:val="center"/>
              <w:rPr>
                <w:szCs w:val="24"/>
              </w:rPr>
            </w:pPr>
            <w:r w:rsidRPr="00BC0DCA">
              <w:rPr>
                <w:szCs w:val="24"/>
              </w:rPr>
              <w:t>27.10.1983</w:t>
            </w:r>
          </w:p>
        </w:tc>
        <w:tc>
          <w:tcPr>
            <w:tcW w:w="1985" w:type="dxa"/>
            <w:tcBorders>
              <w:top w:val="nil"/>
            </w:tcBorders>
          </w:tcPr>
          <w:p w:rsidR="00CA7996" w:rsidRPr="00BC0DCA" w:rsidRDefault="00CA7996" w:rsidP="00337655">
            <w:pPr>
              <w:spacing w:line="240" w:lineRule="auto"/>
              <w:jc w:val="center"/>
              <w:rPr>
                <w:szCs w:val="24"/>
              </w:rPr>
            </w:pPr>
            <w:r w:rsidRPr="00BC0DCA">
              <w:rPr>
                <w:szCs w:val="24"/>
              </w:rPr>
              <w:t>Ратифицирована</w:t>
            </w:r>
          </w:p>
        </w:tc>
        <w:tc>
          <w:tcPr>
            <w:tcW w:w="1814" w:type="dxa"/>
            <w:tcBorders>
              <w:top w:val="nil"/>
            </w:tcBorders>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96 (пересмотренная в 1949 году) о платных бюро по найму</w:t>
            </w:r>
          </w:p>
        </w:tc>
        <w:tc>
          <w:tcPr>
            <w:tcW w:w="1814" w:type="dxa"/>
          </w:tcPr>
          <w:p w:rsidR="00CA7996" w:rsidRPr="00BC0DCA" w:rsidRDefault="00CA7996" w:rsidP="00337655">
            <w:pPr>
              <w:spacing w:line="240" w:lineRule="auto"/>
              <w:jc w:val="center"/>
              <w:rPr>
                <w:szCs w:val="24"/>
              </w:rPr>
            </w:pPr>
            <w:r w:rsidRPr="00BC0DCA">
              <w:rPr>
                <w:szCs w:val="24"/>
              </w:rPr>
              <w:t>30.04.1958</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98 1949 года о применении принципов права на объединение в профсоюзы и на ведение коллективных переговоров</w:t>
            </w:r>
          </w:p>
        </w:tc>
        <w:tc>
          <w:tcPr>
            <w:tcW w:w="1814" w:type="dxa"/>
          </w:tcPr>
          <w:p w:rsidR="00CA7996" w:rsidRPr="00BC0DCA" w:rsidRDefault="00CA7996" w:rsidP="00337655">
            <w:pPr>
              <w:spacing w:line="240" w:lineRule="auto"/>
              <w:jc w:val="center"/>
              <w:rPr>
                <w:szCs w:val="24"/>
              </w:rPr>
            </w:pPr>
            <w:r w:rsidRPr="00BC0DCA">
              <w:rPr>
                <w:szCs w:val="24"/>
              </w:rPr>
              <w:t>13.12.1972</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99 1951 года о процедуре установления минимальной заработной платы в сельском хозяйстве</w:t>
            </w:r>
          </w:p>
        </w:tc>
        <w:tc>
          <w:tcPr>
            <w:tcW w:w="1814" w:type="dxa"/>
          </w:tcPr>
          <w:p w:rsidR="00CA7996" w:rsidRPr="00BC0DCA" w:rsidRDefault="00CA7996" w:rsidP="00337655">
            <w:pPr>
              <w:spacing w:line="240" w:lineRule="auto"/>
              <w:jc w:val="center"/>
              <w:rPr>
                <w:szCs w:val="24"/>
              </w:rPr>
            </w:pPr>
            <w:r w:rsidRPr="00BC0DCA">
              <w:rPr>
                <w:szCs w:val="24"/>
              </w:rPr>
              <w:t>05.04.1954</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100 1951 года о равном вознаграждении мужчин и женщин за труд равной ценности</w:t>
            </w:r>
          </w:p>
        </w:tc>
        <w:tc>
          <w:tcPr>
            <w:tcW w:w="1814" w:type="dxa"/>
          </w:tcPr>
          <w:p w:rsidR="00CA7996" w:rsidRPr="00BC0DCA" w:rsidRDefault="00CA7996" w:rsidP="00337655">
            <w:pPr>
              <w:spacing w:line="240" w:lineRule="auto"/>
              <w:jc w:val="center"/>
              <w:rPr>
                <w:szCs w:val="24"/>
              </w:rPr>
            </w:pPr>
            <w:r w:rsidRPr="00BC0DCA">
              <w:rPr>
                <w:szCs w:val="24"/>
              </w:rPr>
              <w:t>01.04.1993</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103 (пересмотренная в 1952 году) об охране материнства</w:t>
            </w:r>
          </w:p>
        </w:tc>
        <w:tc>
          <w:tcPr>
            <w:tcW w:w="1814" w:type="dxa"/>
          </w:tcPr>
          <w:p w:rsidR="00CA7996" w:rsidRPr="00BC0DCA" w:rsidRDefault="00CA7996" w:rsidP="00337655">
            <w:pPr>
              <w:spacing w:line="240" w:lineRule="auto"/>
              <w:jc w:val="center"/>
              <w:rPr>
                <w:szCs w:val="24"/>
              </w:rPr>
            </w:pPr>
            <w:r w:rsidRPr="00BC0DCA">
              <w:rPr>
                <w:szCs w:val="24"/>
              </w:rPr>
              <w:t>01.04.1993</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105 1957 года об упразднении принудительного труда</w:t>
            </w:r>
          </w:p>
        </w:tc>
        <w:tc>
          <w:tcPr>
            <w:tcW w:w="1814" w:type="dxa"/>
          </w:tcPr>
          <w:p w:rsidR="00CA7996" w:rsidRPr="00BC0DCA" w:rsidRDefault="00CA7996" w:rsidP="00337655">
            <w:pPr>
              <w:spacing w:line="240" w:lineRule="auto"/>
              <w:jc w:val="center"/>
              <w:rPr>
                <w:szCs w:val="24"/>
              </w:rPr>
            </w:pPr>
            <w:r w:rsidRPr="00BC0DCA">
              <w:rPr>
                <w:szCs w:val="24"/>
              </w:rPr>
              <w:t>07.01.2003</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106 1957 года о еженедельном отдыхе в торговле и учреждениях</w:t>
            </w:r>
          </w:p>
        </w:tc>
        <w:tc>
          <w:tcPr>
            <w:tcW w:w="1814" w:type="dxa"/>
          </w:tcPr>
          <w:p w:rsidR="00CA7996" w:rsidRPr="00BC0DCA" w:rsidRDefault="00CA7996" w:rsidP="00337655">
            <w:pPr>
              <w:spacing w:line="240" w:lineRule="auto"/>
              <w:jc w:val="center"/>
              <w:rPr>
                <w:szCs w:val="24"/>
              </w:rPr>
            </w:pPr>
            <w:r w:rsidRPr="00BC0DCA">
              <w:rPr>
                <w:szCs w:val="24"/>
              </w:rPr>
              <w:t>27.10.1983</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108 1958 года о национальных удостоверениях личности моряков</w:t>
            </w:r>
          </w:p>
        </w:tc>
        <w:tc>
          <w:tcPr>
            <w:tcW w:w="1814" w:type="dxa"/>
          </w:tcPr>
          <w:p w:rsidR="00CA7996" w:rsidRPr="00BC0DCA" w:rsidRDefault="00CA7996" w:rsidP="00337655">
            <w:pPr>
              <w:spacing w:line="240" w:lineRule="auto"/>
              <w:jc w:val="center"/>
              <w:rPr>
                <w:szCs w:val="24"/>
              </w:rPr>
            </w:pPr>
            <w:r w:rsidRPr="00BC0DCA">
              <w:rPr>
                <w:szCs w:val="24"/>
              </w:rPr>
              <w:t>24.11.1995</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110 1958 года об условиях труда на плантациях</w:t>
            </w:r>
          </w:p>
        </w:tc>
        <w:tc>
          <w:tcPr>
            <w:tcW w:w="1814" w:type="dxa"/>
          </w:tcPr>
          <w:p w:rsidR="00CA7996" w:rsidRPr="00BC0DCA" w:rsidRDefault="00CA7996" w:rsidP="00337655">
            <w:pPr>
              <w:spacing w:line="240" w:lineRule="auto"/>
              <w:jc w:val="center"/>
              <w:rPr>
                <w:szCs w:val="24"/>
              </w:rPr>
            </w:pPr>
            <w:r w:rsidRPr="00BC0DCA">
              <w:rPr>
                <w:szCs w:val="24"/>
              </w:rPr>
              <w:t>24.04.1995</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111 1958 года о дискриминации в области труда и занятий</w:t>
            </w:r>
          </w:p>
        </w:tc>
        <w:tc>
          <w:tcPr>
            <w:tcW w:w="1814" w:type="dxa"/>
          </w:tcPr>
          <w:p w:rsidR="00CA7996" w:rsidRPr="00BC0DCA" w:rsidRDefault="00CA7996" w:rsidP="00337655">
            <w:pPr>
              <w:spacing w:line="240" w:lineRule="auto"/>
              <w:jc w:val="center"/>
              <w:rPr>
                <w:szCs w:val="24"/>
              </w:rPr>
            </w:pPr>
            <w:r w:rsidRPr="00BC0DCA">
              <w:rPr>
                <w:szCs w:val="24"/>
              </w:rPr>
              <w:t>27.11.1998</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115 1960 года о защите работников от ионизирующей радиации</w:t>
            </w:r>
          </w:p>
        </w:tc>
        <w:tc>
          <w:tcPr>
            <w:tcW w:w="1814" w:type="dxa"/>
          </w:tcPr>
          <w:p w:rsidR="00CA7996" w:rsidRPr="00BC0DCA" w:rsidRDefault="00CA7996" w:rsidP="00337655">
            <w:pPr>
              <w:spacing w:line="240" w:lineRule="auto"/>
              <w:jc w:val="center"/>
              <w:rPr>
                <w:szCs w:val="24"/>
              </w:rPr>
            </w:pPr>
            <w:r w:rsidRPr="00BC0DCA">
              <w:rPr>
                <w:szCs w:val="24"/>
              </w:rPr>
              <w:t>18.06.1986</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Borders>
              <w:bottom w:val="single" w:sz="4" w:space="0" w:color="auto"/>
            </w:tcBorders>
          </w:tcPr>
          <w:p w:rsidR="00CA7996" w:rsidRPr="00BC0DCA" w:rsidRDefault="00CA7996" w:rsidP="00337655">
            <w:pPr>
              <w:spacing w:line="240" w:lineRule="auto"/>
              <w:rPr>
                <w:szCs w:val="24"/>
              </w:rPr>
            </w:pPr>
            <w:r w:rsidRPr="00BC0DCA">
              <w:rPr>
                <w:szCs w:val="24"/>
              </w:rPr>
              <w:t>Конвенция № 116 1961 года о частичном пересмотре Конвенций, принятых Генеральной конференцией Международной организации труда на своих первых 32 сессиях, с целью унификации положений о подготовке Административным советом Международного бюро труда докладов о применении Конвенций</w:t>
            </w:r>
          </w:p>
        </w:tc>
        <w:tc>
          <w:tcPr>
            <w:tcW w:w="1814" w:type="dxa"/>
            <w:tcBorders>
              <w:bottom w:val="single" w:sz="4" w:space="0" w:color="auto"/>
            </w:tcBorders>
          </w:tcPr>
          <w:p w:rsidR="00CA7996" w:rsidRPr="00BC0DCA" w:rsidRDefault="00CA7996" w:rsidP="00337655">
            <w:pPr>
              <w:spacing w:line="240" w:lineRule="auto"/>
              <w:jc w:val="center"/>
              <w:rPr>
                <w:szCs w:val="24"/>
              </w:rPr>
            </w:pPr>
            <w:r w:rsidRPr="00BC0DCA">
              <w:rPr>
                <w:szCs w:val="24"/>
              </w:rPr>
              <w:t>26.04.1974</w:t>
            </w:r>
          </w:p>
        </w:tc>
        <w:tc>
          <w:tcPr>
            <w:tcW w:w="1985" w:type="dxa"/>
            <w:tcBorders>
              <w:bottom w:val="single" w:sz="4" w:space="0" w:color="auto"/>
            </w:tcBorders>
          </w:tcPr>
          <w:p w:rsidR="00CA7996" w:rsidRPr="00BC0DCA" w:rsidRDefault="00CA7996" w:rsidP="00337655">
            <w:pPr>
              <w:spacing w:line="240" w:lineRule="auto"/>
              <w:jc w:val="center"/>
              <w:rPr>
                <w:szCs w:val="24"/>
              </w:rPr>
            </w:pPr>
            <w:r w:rsidRPr="00BC0DCA">
              <w:rPr>
                <w:szCs w:val="24"/>
              </w:rPr>
              <w:t>Ратифицирована</w:t>
            </w:r>
          </w:p>
        </w:tc>
        <w:tc>
          <w:tcPr>
            <w:tcW w:w="1814" w:type="dxa"/>
            <w:tcBorders>
              <w:bottom w:val="single" w:sz="4" w:space="0" w:color="auto"/>
            </w:tcBorders>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Borders>
              <w:top w:val="nil"/>
            </w:tcBorders>
          </w:tcPr>
          <w:p w:rsidR="00CA7996" w:rsidRPr="00BC0DCA" w:rsidRDefault="00CA7996" w:rsidP="00337655">
            <w:pPr>
              <w:spacing w:line="240" w:lineRule="auto"/>
              <w:rPr>
                <w:szCs w:val="24"/>
              </w:rPr>
            </w:pPr>
            <w:r w:rsidRPr="00BC0DCA">
              <w:rPr>
                <w:szCs w:val="24"/>
              </w:rPr>
              <w:t>Конвенция № 131 1970 года об установлении минимальной заработной платы с особым учетом развивающихся стран</w:t>
            </w:r>
          </w:p>
        </w:tc>
        <w:tc>
          <w:tcPr>
            <w:tcW w:w="1814" w:type="dxa"/>
            <w:tcBorders>
              <w:top w:val="nil"/>
            </w:tcBorders>
          </w:tcPr>
          <w:p w:rsidR="00CA7996" w:rsidRPr="00BC0DCA" w:rsidRDefault="00CA7996" w:rsidP="00337655">
            <w:pPr>
              <w:spacing w:line="240" w:lineRule="auto"/>
              <w:jc w:val="center"/>
              <w:rPr>
                <w:szCs w:val="24"/>
              </w:rPr>
            </w:pPr>
            <w:r w:rsidRPr="00BC0DCA">
              <w:rPr>
                <w:szCs w:val="24"/>
              </w:rPr>
              <w:t>17.03.1975</w:t>
            </w:r>
          </w:p>
        </w:tc>
        <w:tc>
          <w:tcPr>
            <w:tcW w:w="1985" w:type="dxa"/>
            <w:tcBorders>
              <w:top w:val="nil"/>
            </w:tcBorders>
          </w:tcPr>
          <w:p w:rsidR="00CA7996" w:rsidRPr="00BC0DCA" w:rsidRDefault="00CA7996" w:rsidP="00337655">
            <w:pPr>
              <w:spacing w:line="240" w:lineRule="auto"/>
              <w:jc w:val="center"/>
              <w:rPr>
                <w:szCs w:val="24"/>
              </w:rPr>
            </w:pPr>
            <w:r w:rsidRPr="00BC0DCA">
              <w:rPr>
                <w:szCs w:val="24"/>
              </w:rPr>
              <w:t>Ратифицирована</w:t>
            </w:r>
          </w:p>
        </w:tc>
        <w:tc>
          <w:tcPr>
            <w:tcW w:w="1814" w:type="dxa"/>
            <w:tcBorders>
              <w:top w:val="nil"/>
            </w:tcBorders>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135 1971 года о защите прав представителей работников на предприятии и предоставляемых им возможностях</w:t>
            </w:r>
          </w:p>
        </w:tc>
        <w:tc>
          <w:tcPr>
            <w:tcW w:w="1814" w:type="dxa"/>
          </w:tcPr>
          <w:p w:rsidR="00CA7996" w:rsidRPr="00BC0DCA" w:rsidRDefault="00CA7996" w:rsidP="00337655">
            <w:pPr>
              <w:spacing w:line="240" w:lineRule="auto"/>
              <w:jc w:val="center"/>
              <w:rPr>
                <w:szCs w:val="24"/>
              </w:rPr>
            </w:pPr>
            <w:r w:rsidRPr="00BC0DCA">
              <w:rPr>
                <w:szCs w:val="24"/>
              </w:rPr>
              <w:t>16.11.1976</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138 1973 года о минимальном возрасте для приема на работу</w:t>
            </w:r>
          </w:p>
        </w:tc>
        <w:tc>
          <w:tcPr>
            <w:tcW w:w="1814" w:type="dxa"/>
          </w:tcPr>
          <w:p w:rsidR="00CA7996" w:rsidRPr="00BC0DCA" w:rsidRDefault="00CA7996" w:rsidP="00337655">
            <w:pPr>
              <w:spacing w:line="240" w:lineRule="auto"/>
              <w:jc w:val="center"/>
              <w:rPr>
                <w:szCs w:val="24"/>
              </w:rPr>
            </w:pPr>
            <w:r w:rsidRPr="00BC0DCA">
              <w:rPr>
                <w:szCs w:val="24"/>
              </w:rPr>
              <w:t>11.02.2000</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144 1976 года о трехсторонних консультациях для содействия применению международных трудовых норм</w:t>
            </w:r>
          </w:p>
        </w:tc>
        <w:tc>
          <w:tcPr>
            <w:tcW w:w="1814" w:type="dxa"/>
          </w:tcPr>
          <w:p w:rsidR="00CA7996" w:rsidRPr="00BC0DCA" w:rsidRDefault="00CA7996" w:rsidP="00337655">
            <w:pPr>
              <w:spacing w:line="240" w:lineRule="auto"/>
              <w:jc w:val="center"/>
              <w:rPr>
                <w:szCs w:val="24"/>
              </w:rPr>
            </w:pPr>
            <w:r w:rsidRPr="00BC0DCA">
              <w:rPr>
                <w:szCs w:val="24"/>
              </w:rPr>
              <w:t>17.03.1994</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160 1985 года о статистике труда</w:t>
            </w:r>
          </w:p>
        </w:tc>
        <w:tc>
          <w:tcPr>
            <w:tcW w:w="1814" w:type="dxa"/>
          </w:tcPr>
          <w:p w:rsidR="00CA7996" w:rsidRPr="00BC0DCA" w:rsidRDefault="00CA7996" w:rsidP="00337655">
            <w:pPr>
              <w:spacing w:line="240" w:lineRule="auto"/>
              <w:jc w:val="center"/>
              <w:rPr>
                <w:szCs w:val="24"/>
              </w:rPr>
            </w:pPr>
            <w:r w:rsidRPr="00BC0DCA">
              <w:rPr>
                <w:szCs w:val="24"/>
              </w:rPr>
              <w:t>01.04.1993</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r w:rsidR="00CA7996" w:rsidRPr="00BC0DCA" w:rsidTr="00337655">
        <w:trPr>
          <w:cantSplit/>
        </w:trPr>
        <w:tc>
          <w:tcPr>
            <w:tcW w:w="7825" w:type="dxa"/>
          </w:tcPr>
          <w:p w:rsidR="00CA7996" w:rsidRPr="00BC0DCA" w:rsidRDefault="00CA7996" w:rsidP="00337655">
            <w:pPr>
              <w:spacing w:line="240" w:lineRule="auto"/>
              <w:rPr>
                <w:szCs w:val="24"/>
              </w:rPr>
            </w:pPr>
            <w:r w:rsidRPr="00BC0DCA">
              <w:rPr>
                <w:szCs w:val="24"/>
              </w:rPr>
              <w:t>Конвенция № 182 1999 года о запрещении и немедленных мерах по искоренению наихудших форм детского труда</w:t>
            </w:r>
          </w:p>
        </w:tc>
        <w:tc>
          <w:tcPr>
            <w:tcW w:w="1814" w:type="dxa"/>
          </w:tcPr>
          <w:p w:rsidR="00CA7996" w:rsidRPr="00BC0DCA" w:rsidRDefault="00CA7996" w:rsidP="00337655">
            <w:pPr>
              <w:spacing w:line="240" w:lineRule="auto"/>
              <w:jc w:val="center"/>
              <w:rPr>
                <w:szCs w:val="24"/>
              </w:rPr>
            </w:pPr>
            <w:r w:rsidRPr="00BC0DCA">
              <w:rPr>
                <w:szCs w:val="24"/>
              </w:rPr>
              <w:t>01.03.2001</w:t>
            </w:r>
          </w:p>
        </w:tc>
        <w:tc>
          <w:tcPr>
            <w:tcW w:w="1985" w:type="dxa"/>
          </w:tcPr>
          <w:p w:rsidR="00CA7996" w:rsidRPr="00BC0DCA" w:rsidRDefault="00CA7996" w:rsidP="00337655">
            <w:pPr>
              <w:spacing w:line="240" w:lineRule="auto"/>
              <w:jc w:val="center"/>
              <w:rPr>
                <w:szCs w:val="24"/>
              </w:rPr>
            </w:pPr>
            <w:r w:rsidRPr="00BC0DCA">
              <w:rPr>
                <w:szCs w:val="24"/>
              </w:rPr>
              <w:t>Ратифицирована</w:t>
            </w:r>
          </w:p>
        </w:tc>
        <w:tc>
          <w:tcPr>
            <w:tcW w:w="1814" w:type="dxa"/>
          </w:tcPr>
          <w:p w:rsidR="00CA7996" w:rsidRPr="00BC0DCA" w:rsidRDefault="00CA7996" w:rsidP="00337655">
            <w:pPr>
              <w:spacing w:line="240" w:lineRule="auto"/>
              <w:jc w:val="center"/>
              <w:rPr>
                <w:szCs w:val="24"/>
              </w:rPr>
            </w:pPr>
            <w:r w:rsidRPr="00BC0DCA">
              <w:rPr>
                <w:szCs w:val="24"/>
              </w:rPr>
              <w:t>Нет</w:t>
            </w:r>
          </w:p>
        </w:tc>
      </w:tr>
    </w:tbl>
    <w:p w:rsidR="00A86E47" w:rsidRDefault="00A86E47" w:rsidP="00CA7996">
      <w:pPr>
        <w:spacing w:line="216" w:lineRule="auto"/>
        <w:rPr>
          <w:sz w:val="16"/>
          <w:szCs w:val="16"/>
        </w:rPr>
        <w:sectPr w:rsidR="00A86E47" w:rsidSect="007851C3">
          <w:headerReference w:type="even" r:id="rId16"/>
          <w:headerReference w:type="default" r:id="rId17"/>
          <w:headerReference w:type="first" r:id="rId18"/>
          <w:footerReference w:type="first" r:id="rId19"/>
          <w:pgSz w:w="16838" w:h="11906" w:orient="landscape" w:code="9"/>
          <w:pgMar w:top="1701" w:right="1701" w:bottom="1701" w:left="1701" w:header="851" w:footer="851" w:gutter="0"/>
          <w:cols w:space="720"/>
          <w:formProt w:val="0"/>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1E0" w:firstRow="1" w:lastRow="1" w:firstColumn="1" w:lastColumn="1" w:noHBand="0" w:noVBand="0"/>
      </w:tblPr>
      <w:tblGrid>
        <w:gridCol w:w="602"/>
        <w:gridCol w:w="14"/>
        <w:gridCol w:w="8796"/>
      </w:tblGrid>
      <w:tr w:rsidR="00367AB1" w:rsidRPr="00BC0DCA" w:rsidTr="00337655">
        <w:tc>
          <w:tcPr>
            <w:tcW w:w="9412" w:type="dxa"/>
            <w:gridSpan w:val="3"/>
            <w:tcBorders>
              <w:top w:val="nil"/>
              <w:left w:val="nil"/>
              <w:right w:val="nil"/>
            </w:tcBorders>
          </w:tcPr>
          <w:p w:rsidR="00367AB1" w:rsidRDefault="00367AB1" w:rsidP="00337655">
            <w:pPr>
              <w:spacing w:line="240" w:lineRule="auto"/>
              <w:ind w:left="567" w:hanging="567"/>
              <w:rPr>
                <w:b/>
                <w:szCs w:val="24"/>
              </w:rPr>
            </w:pPr>
            <w:r w:rsidRPr="00BC0DCA">
              <w:rPr>
                <w:b/>
                <w:szCs w:val="24"/>
              </w:rPr>
              <w:t>D.</w:t>
            </w:r>
            <w:r w:rsidRPr="00BC0DCA">
              <w:rPr>
                <w:b/>
                <w:szCs w:val="24"/>
              </w:rPr>
              <w:tab/>
              <w:t>Конвенции Гаагской конференции по международному частному праву</w:t>
            </w:r>
          </w:p>
          <w:p w:rsidR="00367AB1" w:rsidRPr="00BC0DCA" w:rsidRDefault="00367AB1" w:rsidP="00337655">
            <w:pPr>
              <w:spacing w:line="240" w:lineRule="auto"/>
              <w:ind w:left="567" w:hanging="567"/>
              <w:rPr>
                <w:b/>
                <w:szCs w:val="24"/>
              </w:rPr>
            </w:pPr>
          </w:p>
        </w:tc>
      </w:tr>
      <w:tr w:rsidR="00367AB1" w:rsidRPr="00BC0DCA" w:rsidTr="00337655">
        <w:tc>
          <w:tcPr>
            <w:tcW w:w="602" w:type="dxa"/>
          </w:tcPr>
          <w:p w:rsidR="00367AB1" w:rsidRPr="00BC0DCA" w:rsidRDefault="00367AB1" w:rsidP="00337655">
            <w:pPr>
              <w:spacing w:line="240" w:lineRule="auto"/>
              <w:jc w:val="center"/>
              <w:rPr>
                <w:szCs w:val="24"/>
              </w:rPr>
            </w:pPr>
            <w:r w:rsidRPr="00BC0DCA">
              <w:rPr>
                <w:szCs w:val="24"/>
              </w:rPr>
              <w:t>1</w:t>
            </w:r>
          </w:p>
        </w:tc>
        <w:tc>
          <w:tcPr>
            <w:tcW w:w="8810" w:type="dxa"/>
            <w:gridSpan w:val="2"/>
          </w:tcPr>
          <w:p w:rsidR="00367AB1" w:rsidRPr="00BC0DCA" w:rsidRDefault="00367AB1" w:rsidP="00337655">
            <w:pPr>
              <w:spacing w:line="240" w:lineRule="auto"/>
              <w:rPr>
                <w:szCs w:val="24"/>
              </w:rPr>
            </w:pPr>
            <w:r w:rsidRPr="00BC0DCA">
              <w:rPr>
                <w:szCs w:val="24"/>
              </w:rPr>
              <w:t>Конвенция о гражданско-правовых аспектах международного похищения детей, 1973 год</w:t>
            </w:r>
          </w:p>
        </w:tc>
      </w:tr>
      <w:tr w:rsidR="00367AB1" w:rsidRPr="00BC0DCA" w:rsidTr="00337655">
        <w:tc>
          <w:tcPr>
            <w:tcW w:w="602" w:type="dxa"/>
            <w:tcBorders>
              <w:bottom w:val="single" w:sz="4" w:space="0" w:color="000000"/>
            </w:tcBorders>
          </w:tcPr>
          <w:p w:rsidR="00367AB1" w:rsidRPr="00BC0DCA" w:rsidRDefault="00367AB1" w:rsidP="00337655">
            <w:pPr>
              <w:spacing w:line="240" w:lineRule="auto"/>
              <w:jc w:val="center"/>
              <w:rPr>
                <w:szCs w:val="24"/>
              </w:rPr>
            </w:pPr>
            <w:r w:rsidRPr="00BC0DCA">
              <w:rPr>
                <w:szCs w:val="24"/>
              </w:rPr>
              <w:t>2</w:t>
            </w:r>
          </w:p>
        </w:tc>
        <w:tc>
          <w:tcPr>
            <w:tcW w:w="8810" w:type="dxa"/>
            <w:gridSpan w:val="2"/>
            <w:tcBorders>
              <w:bottom w:val="single" w:sz="4" w:space="0" w:color="000000"/>
            </w:tcBorders>
          </w:tcPr>
          <w:p w:rsidR="00367AB1" w:rsidRPr="00BC0DCA" w:rsidRDefault="00367AB1" w:rsidP="00337655">
            <w:pPr>
              <w:spacing w:line="240" w:lineRule="auto"/>
              <w:rPr>
                <w:szCs w:val="24"/>
              </w:rPr>
            </w:pPr>
            <w:r w:rsidRPr="00BC0DCA">
              <w:rPr>
                <w:szCs w:val="24"/>
              </w:rPr>
              <w:t>Конвенция о защите детей и сотрудничестве в вопросах международного усыновления/удочерения, 1993 год</w:t>
            </w:r>
          </w:p>
        </w:tc>
      </w:tr>
      <w:tr w:rsidR="00367AB1" w:rsidRPr="00BC0DCA" w:rsidTr="00337655">
        <w:tc>
          <w:tcPr>
            <w:tcW w:w="9412" w:type="dxa"/>
            <w:gridSpan w:val="3"/>
            <w:tcBorders>
              <w:left w:val="nil"/>
              <w:right w:val="nil"/>
            </w:tcBorders>
          </w:tcPr>
          <w:p w:rsidR="00367AB1" w:rsidRDefault="00367AB1" w:rsidP="00337655">
            <w:pPr>
              <w:spacing w:line="240" w:lineRule="auto"/>
              <w:ind w:left="567" w:hanging="567"/>
              <w:rPr>
                <w:b/>
                <w:szCs w:val="24"/>
              </w:rPr>
            </w:pPr>
          </w:p>
          <w:p w:rsidR="00367AB1" w:rsidRDefault="00367AB1" w:rsidP="00337655">
            <w:pPr>
              <w:spacing w:line="240" w:lineRule="auto"/>
              <w:ind w:left="567" w:hanging="567"/>
              <w:rPr>
                <w:b/>
                <w:szCs w:val="24"/>
              </w:rPr>
            </w:pPr>
            <w:r w:rsidRPr="00BC0DCA">
              <w:rPr>
                <w:b/>
                <w:szCs w:val="24"/>
              </w:rPr>
              <w:t>E.</w:t>
            </w:r>
            <w:r w:rsidRPr="00BC0DCA">
              <w:rPr>
                <w:b/>
                <w:szCs w:val="24"/>
              </w:rPr>
              <w:tab/>
              <w:t>Женевские конвенции и другие договоры в области международного гуманитарного права</w:t>
            </w:r>
          </w:p>
          <w:p w:rsidR="00367AB1" w:rsidRPr="00BC0DCA" w:rsidRDefault="00367AB1" w:rsidP="00337655">
            <w:pPr>
              <w:spacing w:line="240" w:lineRule="auto"/>
              <w:ind w:left="567" w:hanging="567"/>
              <w:rPr>
                <w:b/>
                <w:szCs w:val="24"/>
              </w:rPr>
            </w:pPr>
          </w:p>
        </w:tc>
      </w:tr>
      <w:tr w:rsidR="00367AB1" w:rsidRPr="00BC0DCA" w:rsidTr="00337655">
        <w:tc>
          <w:tcPr>
            <w:tcW w:w="616" w:type="dxa"/>
            <w:gridSpan w:val="2"/>
          </w:tcPr>
          <w:p w:rsidR="00367AB1" w:rsidRPr="00BC0DCA" w:rsidRDefault="00367AB1" w:rsidP="00337655">
            <w:pPr>
              <w:spacing w:line="240" w:lineRule="auto"/>
              <w:jc w:val="center"/>
              <w:rPr>
                <w:szCs w:val="24"/>
              </w:rPr>
            </w:pPr>
            <w:r w:rsidRPr="00BC0DCA">
              <w:rPr>
                <w:szCs w:val="24"/>
              </w:rPr>
              <w:t>1</w:t>
            </w:r>
          </w:p>
        </w:tc>
        <w:tc>
          <w:tcPr>
            <w:tcW w:w="8796" w:type="dxa"/>
          </w:tcPr>
          <w:p w:rsidR="00367AB1" w:rsidRPr="00BC0DCA" w:rsidRDefault="00367AB1" w:rsidP="00337655">
            <w:pPr>
              <w:spacing w:line="240" w:lineRule="auto"/>
              <w:rPr>
                <w:szCs w:val="24"/>
              </w:rPr>
            </w:pPr>
            <w:r w:rsidRPr="00BC0DCA">
              <w:rPr>
                <w:szCs w:val="24"/>
              </w:rPr>
              <w:t>Женевская конвенция (I) об улучшении участи раненых и больных в действующих армиях, 1949 год</w:t>
            </w:r>
          </w:p>
        </w:tc>
      </w:tr>
      <w:tr w:rsidR="00367AB1" w:rsidRPr="00BC0DCA" w:rsidTr="00337655">
        <w:tc>
          <w:tcPr>
            <w:tcW w:w="616" w:type="dxa"/>
            <w:gridSpan w:val="2"/>
          </w:tcPr>
          <w:p w:rsidR="00367AB1" w:rsidRPr="00BC0DCA" w:rsidRDefault="00367AB1" w:rsidP="00337655">
            <w:pPr>
              <w:spacing w:line="240" w:lineRule="auto"/>
              <w:jc w:val="center"/>
              <w:rPr>
                <w:szCs w:val="24"/>
              </w:rPr>
            </w:pPr>
            <w:r w:rsidRPr="00BC0DCA">
              <w:rPr>
                <w:szCs w:val="24"/>
              </w:rPr>
              <w:t>2</w:t>
            </w:r>
          </w:p>
        </w:tc>
        <w:tc>
          <w:tcPr>
            <w:tcW w:w="8796" w:type="dxa"/>
          </w:tcPr>
          <w:p w:rsidR="00367AB1" w:rsidRPr="00BC0DCA" w:rsidRDefault="00367AB1" w:rsidP="00337655">
            <w:pPr>
              <w:spacing w:line="240" w:lineRule="auto"/>
              <w:rPr>
                <w:szCs w:val="24"/>
              </w:rPr>
            </w:pPr>
            <w:r w:rsidRPr="00BC0DCA">
              <w:rPr>
                <w:szCs w:val="24"/>
              </w:rPr>
              <w:t>Женевская конвенция (II) об улучшении участи раненых, больных и лиц, потерпевших кораблекрушение, из состава вооруженных сил на море, 1949 год</w:t>
            </w:r>
          </w:p>
        </w:tc>
      </w:tr>
      <w:tr w:rsidR="00367AB1" w:rsidRPr="00BC0DCA" w:rsidTr="00337655">
        <w:tc>
          <w:tcPr>
            <w:tcW w:w="616" w:type="dxa"/>
            <w:gridSpan w:val="2"/>
          </w:tcPr>
          <w:p w:rsidR="00367AB1" w:rsidRPr="00BC0DCA" w:rsidRDefault="00367AB1" w:rsidP="00337655">
            <w:pPr>
              <w:spacing w:line="240" w:lineRule="auto"/>
              <w:jc w:val="center"/>
              <w:rPr>
                <w:szCs w:val="24"/>
              </w:rPr>
            </w:pPr>
            <w:r w:rsidRPr="00BC0DCA">
              <w:rPr>
                <w:szCs w:val="24"/>
              </w:rPr>
              <w:t>3</w:t>
            </w:r>
          </w:p>
        </w:tc>
        <w:tc>
          <w:tcPr>
            <w:tcW w:w="8796" w:type="dxa"/>
          </w:tcPr>
          <w:p w:rsidR="00367AB1" w:rsidRPr="00BC0DCA" w:rsidRDefault="00367AB1" w:rsidP="00337655">
            <w:pPr>
              <w:spacing w:line="240" w:lineRule="auto"/>
              <w:rPr>
                <w:szCs w:val="24"/>
              </w:rPr>
            </w:pPr>
            <w:r w:rsidRPr="00BC0DCA">
              <w:rPr>
                <w:szCs w:val="24"/>
              </w:rPr>
              <w:t>Женевская конвенция (III) об обращении с военнопленными, 1949 год</w:t>
            </w:r>
          </w:p>
        </w:tc>
      </w:tr>
      <w:tr w:rsidR="00367AB1" w:rsidRPr="00BC0DCA" w:rsidTr="00337655">
        <w:tc>
          <w:tcPr>
            <w:tcW w:w="616" w:type="dxa"/>
            <w:gridSpan w:val="2"/>
          </w:tcPr>
          <w:p w:rsidR="00367AB1" w:rsidRPr="00BC0DCA" w:rsidRDefault="00367AB1" w:rsidP="00337655">
            <w:pPr>
              <w:spacing w:line="240" w:lineRule="auto"/>
              <w:jc w:val="center"/>
              <w:rPr>
                <w:szCs w:val="24"/>
              </w:rPr>
            </w:pPr>
            <w:r w:rsidRPr="00BC0DCA">
              <w:rPr>
                <w:szCs w:val="24"/>
              </w:rPr>
              <w:t>4</w:t>
            </w:r>
          </w:p>
        </w:tc>
        <w:tc>
          <w:tcPr>
            <w:tcW w:w="8796" w:type="dxa"/>
          </w:tcPr>
          <w:p w:rsidR="00367AB1" w:rsidRPr="00BC0DCA" w:rsidRDefault="00367AB1" w:rsidP="00337655">
            <w:pPr>
              <w:spacing w:line="240" w:lineRule="auto"/>
              <w:rPr>
                <w:szCs w:val="24"/>
              </w:rPr>
            </w:pPr>
            <w:r w:rsidRPr="00BC0DCA">
              <w:rPr>
                <w:szCs w:val="24"/>
              </w:rPr>
              <w:t>Женевская конвенция (IV) о защите гражданского населения во время войны, 1949 год</w:t>
            </w:r>
          </w:p>
        </w:tc>
      </w:tr>
    </w:tbl>
    <w:p w:rsidR="00420AA0" w:rsidRDefault="00420AA0" w:rsidP="00367AB1">
      <w:pPr>
        <w:rPr>
          <w:szCs w:val="24"/>
        </w:rPr>
      </w:pPr>
    </w:p>
    <w:p w:rsidR="00420AA0" w:rsidRDefault="00420AA0" w:rsidP="001F02E7">
      <w:pPr>
        <w:spacing w:line="240" w:lineRule="auto"/>
        <w:jc w:val="center"/>
        <w:rPr>
          <w:b/>
        </w:rPr>
      </w:pPr>
      <w:r>
        <w:rPr>
          <w:szCs w:val="24"/>
        </w:rPr>
        <w:br w:type="page"/>
      </w:r>
      <w:r>
        <w:rPr>
          <w:b/>
        </w:rPr>
        <w:t>Приложение III</w:t>
      </w:r>
    </w:p>
    <w:p w:rsidR="00420AA0" w:rsidRDefault="00420AA0" w:rsidP="001F02E7">
      <w:pPr>
        <w:spacing w:line="240" w:lineRule="auto"/>
        <w:jc w:val="center"/>
        <w:rPr>
          <w:b/>
        </w:rPr>
      </w:pPr>
    </w:p>
    <w:p w:rsidR="00420AA0" w:rsidRDefault="00420AA0" w:rsidP="001F02E7">
      <w:pPr>
        <w:spacing w:line="240" w:lineRule="auto"/>
        <w:jc w:val="center"/>
        <w:rPr>
          <w:b/>
        </w:rPr>
      </w:pPr>
      <w:r w:rsidRPr="00DD186F">
        <w:rPr>
          <w:b/>
        </w:rPr>
        <w:t>ПОКАЗАТЕЛИ ДЛЯ ОЦЕНКИ ОСУЩЕСТВЛЕНИЯ ПРАВ ЧЕЛОВЕКА</w:t>
      </w:r>
    </w:p>
    <w:p w:rsidR="00420AA0" w:rsidRDefault="00420AA0" w:rsidP="001F02E7">
      <w:pPr>
        <w:spacing w:line="240" w:lineRule="auto"/>
        <w:jc w:val="center"/>
        <w:rPr>
          <w:b/>
        </w:rPr>
      </w:pPr>
    </w:p>
    <w:p w:rsidR="00420AA0" w:rsidRDefault="00420AA0" w:rsidP="001F02E7">
      <w:pPr>
        <w:spacing w:line="240" w:lineRule="auto"/>
        <w:jc w:val="center"/>
        <w:rPr>
          <w:b/>
        </w:rPr>
      </w:pPr>
      <w:r>
        <w:rPr>
          <w:b/>
        </w:rPr>
        <w:t>А.</w:t>
      </w:r>
      <w:r>
        <w:rPr>
          <w:b/>
        </w:rPr>
        <w:tab/>
        <w:t>Демографические показатели</w:t>
      </w:r>
    </w:p>
    <w:p w:rsidR="00420AA0" w:rsidRDefault="00420AA0" w:rsidP="001F02E7">
      <w:pPr>
        <w:spacing w:line="240" w:lineRule="auto"/>
        <w:jc w:val="center"/>
        <w:rPr>
          <w:b/>
        </w:rPr>
      </w:pPr>
    </w:p>
    <w:p w:rsidR="00420AA0" w:rsidRDefault="00420AA0" w:rsidP="00836636">
      <w:r>
        <w:tab/>
        <w:t>Последняя перепись населения и жилищного фонда была проведена 17 июля 2001 года.  Перепись 2001 года, которая стала тринадцатой в серии переписей, была проведана после длительного перерыва, продолжавшегося 20 лет.  Полную перепись населения удалось провести в 18 округах.  К ним относятся все 17 округов Западной провинции, Центральной провинции, Южной провинции, Северо-западной провинции, Североцентральной провинции, провинции Ува и провинции Сабарагамува, а также округ Ампара в Восточной провинции.  В округах Джафна, Мулаитиву и Килинокчи перепись не проводилась.  В округе Манар из пяти округов окружных секретариатов (ОС) только в одном была проведана частичная перепись.  В округе Вавуния из четырех округов ОС перепись была проведена в полном объеме в одном, а в двух других только частично.  В округе Баттикалоа из 12 округов ОС полностью перепись была проведена только в пяти, а в шести она была проведена частично.  В округе Тринкомали из 11 округов ОС перепись была проведена в полном объеме в семи, а в двух она была проведена частично.</w:t>
      </w:r>
    </w:p>
    <w:p w:rsidR="00420AA0" w:rsidRDefault="00420AA0" w:rsidP="001F02E7">
      <w:pPr>
        <w:spacing w:line="240" w:lineRule="auto"/>
      </w:pPr>
    </w:p>
    <w:p w:rsidR="00420AA0" w:rsidRDefault="00420AA0" w:rsidP="00836636">
      <w:pPr>
        <w:rPr>
          <w:b/>
        </w:rPr>
      </w:pPr>
      <w:r>
        <w:rPr>
          <w:b/>
        </w:rPr>
        <w:t>Численность, прирост и плотность населения</w:t>
      </w:r>
    </w:p>
    <w:p w:rsidR="00420AA0" w:rsidRPr="001F02E7" w:rsidRDefault="00420AA0" w:rsidP="001F02E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2"/>
        <w:gridCol w:w="1257"/>
        <w:gridCol w:w="1818"/>
        <w:gridCol w:w="1841"/>
        <w:gridCol w:w="2146"/>
        <w:gridCol w:w="1577"/>
      </w:tblGrid>
      <w:tr w:rsidR="00420AA0" w:rsidRPr="00651CA4" w:rsidTr="00774D29">
        <w:tblPrEx>
          <w:tblCellMar>
            <w:top w:w="0" w:type="dxa"/>
            <w:bottom w:w="0" w:type="dxa"/>
          </w:tblCellMar>
        </w:tblPrEx>
        <w:tc>
          <w:tcPr>
            <w:tcW w:w="772" w:type="dxa"/>
            <w:vMerge w:val="restart"/>
          </w:tcPr>
          <w:p w:rsidR="00420AA0" w:rsidRPr="00651CA4" w:rsidRDefault="00420AA0" w:rsidP="00836636">
            <w:pPr>
              <w:spacing w:line="240" w:lineRule="auto"/>
              <w:jc w:val="center"/>
            </w:pPr>
            <w:r>
              <w:t>Год</w:t>
            </w:r>
          </w:p>
        </w:tc>
        <w:tc>
          <w:tcPr>
            <w:tcW w:w="4916" w:type="dxa"/>
            <w:gridSpan w:val="3"/>
          </w:tcPr>
          <w:p w:rsidR="00774D29" w:rsidRDefault="00420AA0" w:rsidP="00836636">
            <w:pPr>
              <w:spacing w:line="240" w:lineRule="auto"/>
              <w:jc w:val="center"/>
            </w:pPr>
            <w:r>
              <w:t>Население по состоянию на середину года</w:t>
            </w:r>
          </w:p>
          <w:p w:rsidR="00420AA0" w:rsidRPr="00651CA4" w:rsidRDefault="00420AA0" w:rsidP="00836636">
            <w:pPr>
              <w:spacing w:line="240" w:lineRule="auto"/>
              <w:jc w:val="center"/>
            </w:pPr>
            <w:r>
              <w:t>(в тыс.)</w:t>
            </w:r>
          </w:p>
        </w:tc>
        <w:tc>
          <w:tcPr>
            <w:tcW w:w="2146" w:type="dxa"/>
            <w:vMerge w:val="restart"/>
          </w:tcPr>
          <w:p w:rsidR="00774D29" w:rsidRDefault="00420AA0" w:rsidP="00836636">
            <w:pPr>
              <w:spacing w:line="240" w:lineRule="auto"/>
              <w:jc w:val="center"/>
              <w:rPr>
                <w:sz w:val="22"/>
                <w:szCs w:val="22"/>
              </w:rPr>
            </w:pPr>
            <w:r w:rsidRPr="00E04E06">
              <w:rPr>
                <w:sz w:val="22"/>
                <w:szCs w:val="22"/>
              </w:rPr>
              <w:t>Прирост населения</w:t>
            </w:r>
          </w:p>
          <w:p w:rsidR="00420AA0" w:rsidRPr="00E04E06" w:rsidRDefault="004C5284" w:rsidP="00836636">
            <w:pPr>
              <w:spacing w:line="240" w:lineRule="auto"/>
              <w:jc w:val="center"/>
              <w:rPr>
                <w:sz w:val="22"/>
                <w:szCs w:val="22"/>
              </w:rPr>
            </w:pPr>
            <w:r>
              <w:rPr>
                <w:sz w:val="22"/>
                <w:szCs w:val="22"/>
              </w:rPr>
              <w:t>(</w:t>
            </w:r>
            <w:r w:rsidR="00420AA0" w:rsidRPr="00E04E06">
              <w:rPr>
                <w:sz w:val="22"/>
                <w:szCs w:val="22"/>
              </w:rPr>
              <w:t>в %</w:t>
            </w:r>
            <w:r>
              <w:rPr>
                <w:sz w:val="22"/>
                <w:szCs w:val="22"/>
              </w:rPr>
              <w:t>)</w:t>
            </w:r>
          </w:p>
        </w:tc>
        <w:tc>
          <w:tcPr>
            <w:tcW w:w="1577" w:type="dxa"/>
            <w:vMerge w:val="restart"/>
          </w:tcPr>
          <w:p w:rsidR="00420AA0" w:rsidRPr="00651CA4" w:rsidRDefault="00420AA0" w:rsidP="00836636">
            <w:pPr>
              <w:spacing w:line="240" w:lineRule="auto"/>
              <w:jc w:val="center"/>
            </w:pPr>
            <w:r w:rsidRPr="00CF63E6">
              <w:rPr>
                <w:sz w:val="22"/>
                <w:szCs w:val="22"/>
              </w:rPr>
              <w:t>Плотность/</w:t>
            </w:r>
            <w:r>
              <w:t>км</w:t>
            </w:r>
            <w:r w:rsidRPr="001B4AFA">
              <w:rPr>
                <w:vertAlign w:val="superscript"/>
              </w:rPr>
              <w:t>2</w:t>
            </w:r>
          </w:p>
        </w:tc>
      </w:tr>
      <w:tr w:rsidR="00420AA0" w:rsidRPr="00651CA4" w:rsidTr="00774D29">
        <w:tblPrEx>
          <w:tblCellMar>
            <w:top w:w="0" w:type="dxa"/>
            <w:bottom w:w="0" w:type="dxa"/>
          </w:tblCellMar>
        </w:tblPrEx>
        <w:tc>
          <w:tcPr>
            <w:tcW w:w="772" w:type="dxa"/>
            <w:vMerge/>
            <w:tcBorders>
              <w:bottom w:val="single" w:sz="4" w:space="0" w:color="auto"/>
            </w:tcBorders>
          </w:tcPr>
          <w:p w:rsidR="00420AA0" w:rsidRPr="00651CA4" w:rsidRDefault="00420AA0" w:rsidP="00836636">
            <w:pPr>
              <w:spacing w:line="240" w:lineRule="auto"/>
            </w:pPr>
          </w:p>
        </w:tc>
        <w:tc>
          <w:tcPr>
            <w:tcW w:w="1257" w:type="dxa"/>
            <w:tcBorders>
              <w:bottom w:val="single" w:sz="4" w:space="0" w:color="auto"/>
            </w:tcBorders>
          </w:tcPr>
          <w:p w:rsidR="00420AA0" w:rsidRPr="00651CA4" w:rsidRDefault="00420AA0" w:rsidP="00836636">
            <w:pPr>
              <w:spacing w:line="240" w:lineRule="auto"/>
              <w:jc w:val="center"/>
            </w:pPr>
            <w:r>
              <w:t>Всего</w:t>
            </w:r>
          </w:p>
        </w:tc>
        <w:tc>
          <w:tcPr>
            <w:tcW w:w="1818" w:type="dxa"/>
            <w:tcBorders>
              <w:bottom w:val="single" w:sz="4" w:space="0" w:color="auto"/>
            </w:tcBorders>
          </w:tcPr>
          <w:p w:rsidR="00420AA0" w:rsidRPr="00651CA4" w:rsidRDefault="00420AA0" w:rsidP="00836636">
            <w:pPr>
              <w:spacing w:line="240" w:lineRule="auto"/>
              <w:jc w:val="center"/>
            </w:pPr>
            <w:r>
              <w:t>Мужчины</w:t>
            </w:r>
          </w:p>
        </w:tc>
        <w:tc>
          <w:tcPr>
            <w:tcW w:w="1841" w:type="dxa"/>
            <w:tcBorders>
              <w:bottom w:val="single" w:sz="4" w:space="0" w:color="auto"/>
            </w:tcBorders>
          </w:tcPr>
          <w:p w:rsidR="00420AA0" w:rsidRPr="00651CA4" w:rsidRDefault="00420AA0" w:rsidP="00836636">
            <w:pPr>
              <w:spacing w:line="240" w:lineRule="auto"/>
              <w:jc w:val="center"/>
            </w:pPr>
            <w:r>
              <w:t>Женщины</w:t>
            </w:r>
          </w:p>
        </w:tc>
        <w:tc>
          <w:tcPr>
            <w:tcW w:w="2146" w:type="dxa"/>
            <w:vMerge/>
            <w:tcBorders>
              <w:bottom w:val="single" w:sz="4" w:space="0" w:color="auto"/>
            </w:tcBorders>
          </w:tcPr>
          <w:p w:rsidR="00420AA0" w:rsidRPr="00651CA4" w:rsidRDefault="00420AA0" w:rsidP="00836636">
            <w:pPr>
              <w:spacing w:line="240" w:lineRule="auto"/>
            </w:pPr>
          </w:p>
        </w:tc>
        <w:tc>
          <w:tcPr>
            <w:tcW w:w="1577" w:type="dxa"/>
            <w:vMerge/>
            <w:tcBorders>
              <w:bottom w:val="single" w:sz="4" w:space="0" w:color="auto"/>
            </w:tcBorders>
          </w:tcPr>
          <w:p w:rsidR="00420AA0" w:rsidRPr="00651CA4" w:rsidRDefault="00420AA0" w:rsidP="00836636">
            <w:pPr>
              <w:spacing w:line="240" w:lineRule="auto"/>
            </w:pPr>
          </w:p>
        </w:tc>
      </w:tr>
      <w:tr w:rsidR="00420AA0" w:rsidRPr="00651CA4" w:rsidTr="00774D29">
        <w:tblPrEx>
          <w:tblCellMar>
            <w:top w:w="0" w:type="dxa"/>
            <w:bottom w:w="0" w:type="dxa"/>
          </w:tblCellMar>
        </w:tblPrEx>
        <w:tc>
          <w:tcPr>
            <w:tcW w:w="772" w:type="dxa"/>
            <w:tcBorders>
              <w:bottom w:val="nil"/>
            </w:tcBorders>
          </w:tcPr>
          <w:p w:rsidR="00420AA0" w:rsidRPr="00651CA4" w:rsidRDefault="00420AA0" w:rsidP="00836636">
            <w:pPr>
              <w:spacing w:line="240" w:lineRule="auto"/>
              <w:jc w:val="center"/>
            </w:pPr>
            <w:r w:rsidRPr="00651CA4">
              <w:t>2001</w:t>
            </w:r>
            <w:r w:rsidRPr="00651CA4">
              <w:rPr>
                <w:b/>
                <w:vertAlign w:val="superscript"/>
              </w:rPr>
              <w:t>a</w:t>
            </w:r>
          </w:p>
        </w:tc>
        <w:tc>
          <w:tcPr>
            <w:tcW w:w="1257" w:type="dxa"/>
            <w:tcBorders>
              <w:bottom w:val="nil"/>
            </w:tcBorders>
          </w:tcPr>
          <w:p w:rsidR="00420AA0" w:rsidRPr="00651CA4" w:rsidRDefault="00420AA0" w:rsidP="00836636">
            <w:pPr>
              <w:spacing w:line="240" w:lineRule="auto"/>
              <w:jc w:val="right"/>
            </w:pPr>
            <w:r w:rsidRPr="00651CA4">
              <w:t>18 797</w:t>
            </w:r>
          </w:p>
        </w:tc>
        <w:tc>
          <w:tcPr>
            <w:tcW w:w="1818" w:type="dxa"/>
            <w:tcBorders>
              <w:bottom w:val="nil"/>
            </w:tcBorders>
          </w:tcPr>
          <w:p w:rsidR="00420AA0" w:rsidRPr="00651CA4" w:rsidRDefault="00420AA0" w:rsidP="00836636">
            <w:pPr>
              <w:spacing w:line="240" w:lineRule="auto"/>
              <w:jc w:val="right"/>
            </w:pPr>
            <w:r w:rsidRPr="00651CA4">
              <w:t>9 359</w:t>
            </w:r>
          </w:p>
        </w:tc>
        <w:tc>
          <w:tcPr>
            <w:tcW w:w="1841" w:type="dxa"/>
            <w:tcBorders>
              <w:bottom w:val="nil"/>
            </w:tcBorders>
          </w:tcPr>
          <w:p w:rsidR="00420AA0" w:rsidRPr="00651CA4" w:rsidRDefault="00420AA0" w:rsidP="00836636">
            <w:pPr>
              <w:spacing w:line="240" w:lineRule="auto"/>
              <w:jc w:val="right"/>
            </w:pPr>
            <w:r w:rsidRPr="00651CA4">
              <w:t>9 438</w:t>
            </w:r>
          </w:p>
        </w:tc>
        <w:tc>
          <w:tcPr>
            <w:tcW w:w="2146" w:type="dxa"/>
            <w:tcBorders>
              <w:bottom w:val="nil"/>
            </w:tcBorders>
          </w:tcPr>
          <w:p w:rsidR="00420AA0" w:rsidRPr="00651CA4" w:rsidRDefault="00420AA0" w:rsidP="00836636">
            <w:pPr>
              <w:tabs>
                <w:tab w:val="left" w:pos="1026"/>
              </w:tabs>
              <w:spacing w:line="240" w:lineRule="auto"/>
              <w:jc w:val="right"/>
            </w:pPr>
            <w:r w:rsidRPr="00651CA4">
              <w:t>1</w:t>
            </w:r>
            <w:r>
              <w:t>,</w:t>
            </w:r>
            <w:r w:rsidRPr="00651CA4">
              <w:t>2</w:t>
            </w:r>
          </w:p>
        </w:tc>
        <w:tc>
          <w:tcPr>
            <w:tcW w:w="1577" w:type="dxa"/>
            <w:tcBorders>
              <w:bottom w:val="nil"/>
            </w:tcBorders>
          </w:tcPr>
          <w:p w:rsidR="00420AA0" w:rsidRPr="00651CA4" w:rsidRDefault="00420AA0" w:rsidP="00836636">
            <w:pPr>
              <w:tabs>
                <w:tab w:val="left" w:pos="743"/>
              </w:tabs>
              <w:spacing w:line="240" w:lineRule="auto"/>
              <w:jc w:val="right"/>
            </w:pPr>
            <w:r w:rsidRPr="00651CA4">
              <w:t>300</w:t>
            </w:r>
          </w:p>
        </w:tc>
      </w:tr>
      <w:tr w:rsidR="00420AA0" w:rsidRPr="00651CA4" w:rsidTr="00774D29">
        <w:tblPrEx>
          <w:tblCellMar>
            <w:top w:w="0" w:type="dxa"/>
            <w:bottom w:w="0" w:type="dxa"/>
          </w:tblCellMar>
        </w:tblPrEx>
        <w:tc>
          <w:tcPr>
            <w:tcW w:w="772" w:type="dxa"/>
            <w:tcBorders>
              <w:top w:val="nil"/>
              <w:bottom w:val="nil"/>
            </w:tcBorders>
          </w:tcPr>
          <w:p w:rsidR="00420AA0" w:rsidRPr="00651CA4" w:rsidRDefault="00420AA0" w:rsidP="00836636">
            <w:pPr>
              <w:spacing w:line="240" w:lineRule="auto"/>
              <w:jc w:val="center"/>
            </w:pPr>
            <w:r w:rsidRPr="00651CA4">
              <w:t>2002</w:t>
            </w:r>
            <w:r w:rsidRPr="00651CA4">
              <w:rPr>
                <w:b/>
                <w:vertAlign w:val="superscript"/>
              </w:rPr>
              <w:t>b</w:t>
            </w:r>
          </w:p>
        </w:tc>
        <w:tc>
          <w:tcPr>
            <w:tcW w:w="1257" w:type="dxa"/>
            <w:tcBorders>
              <w:top w:val="nil"/>
              <w:bottom w:val="nil"/>
            </w:tcBorders>
          </w:tcPr>
          <w:p w:rsidR="00420AA0" w:rsidRPr="00651CA4" w:rsidRDefault="00420AA0" w:rsidP="00836636">
            <w:pPr>
              <w:spacing w:line="240" w:lineRule="auto"/>
              <w:jc w:val="right"/>
            </w:pPr>
            <w:r w:rsidRPr="00651CA4">
              <w:t>19 007</w:t>
            </w:r>
          </w:p>
        </w:tc>
        <w:tc>
          <w:tcPr>
            <w:tcW w:w="1818" w:type="dxa"/>
            <w:tcBorders>
              <w:top w:val="nil"/>
              <w:bottom w:val="nil"/>
            </w:tcBorders>
          </w:tcPr>
          <w:p w:rsidR="00420AA0" w:rsidRPr="00651CA4" w:rsidRDefault="00420AA0" w:rsidP="00836636">
            <w:pPr>
              <w:spacing w:line="240" w:lineRule="auto"/>
              <w:jc w:val="right"/>
            </w:pPr>
            <w:r w:rsidRPr="00651CA4">
              <w:t>9 392</w:t>
            </w:r>
          </w:p>
        </w:tc>
        <w:tc>
          <w:tcPr>
            <w:tcW w:w="1841" w:type="dxa"/>
            <w:tcBorders>
              <w:top w:val="nil"/>
              <w:bottom w:val="nil"/>
            </w:tcBorders>
          </w:tcPr>
          <w:p w:rsidR="00420AA0" w:rsidRPr="00651CA4" w:rsidRDefault="00420AA0" w:rsidP="00836636">
            <w:pPr>
              <w:spacing w:line="240" w:lineRule="auto"/>
              <w:jc w:val="right"/>
            </w:pPr>
            <w:r w:rsidRPr="00651CA4">
              <w:t>9 615</w:t>
            </w:r>
          </w:p>
        </w:tc>
        <w:tc>
          <w:tcPr>
            <w:tcW w:w="2146" w:type="dxa"/>
            <w:tcBorders>
              <w:top w:val="nil"/>
              <w:bottom w:val="nil"/>
            </w:tcBorders>
          </w:tcPr>
          <w:p w:rsidR="00420AA0" w:rsidRPr="00651CA4" w:rsidRDefault="00420AA0" w:rsidP="00836636">
            <w:pPr>
              <w:tabs>
                <w:tab w:val="left" w:pos="1026"/>
              </w:tabs>
              <w:spacing w:line="240" w:lineRule="auto"/>
              <w:jc w:val="right"/>
            </w:pPr>
            <w:r w:rsidRPr="00651CA4">
              <w:t>1</w:t>
            </w:r>
            <w:r>
              <w:t>,</w:t>
            </w:r>
            <w:r w:rsidRPr="00651CA4">
              <w:t>3</w:t>
            </w:r>
          </w:p>
        </w:tc>
        <w:tc>
          <w:tcPr>
            <w:tcW w:w="1577" w:type="dxa"/>
            <w:tcBorders>
              <w:top w:val="nil"/>
              <w:bottom w:val="nil"/>
            </w:tcBorders>
          </w:tcPr>
          <w:p w:rsidR="00420AA0" w:rsidRPr="00651CA4" w:rsidRDefault="00420AA0" w:rsidP="00836636">
            <w:pPr>
              <w:tabs>
                <w:tab w:val="left" w:pos="743"/>
              </w:tabs>
              <w:spacing w:line="240" w:lineRule="auto"/>
              <w:jc w:val="right"/>
            </w:pPr>
            <w:r w:rsidRPr="00651CA4">
              <w:t>303</w:t>
            </w:r>
          </w:p>
        </w:tc>
      </w:tr>
      <w:tr w:rsidR="00420AA0" w:rsidRPr="00651CA4" w:rsidTr="00774D29">
        <w:tblPrEx>
          <w:tblCellMar>
            <w:top w:w="0" w:type="dxa"/>
            <w:bottom w:w="0" w:type="dxa"/>
          </w:tblCellMar>
        </w:tblPrEx>
        <w:tc>
          <w:tcPr>
            <w:tcW w:w="772" w:type="dxa"/>
            <w:tcBorders>
              <w:top w:val="nil"/>
              <w:bottom w:val="nil"/>
            </w:tcBorders>
          </w:tcPr>
          <w:p w:rsidR="00420AA0" w:rsidRPr="00651CA4" w:rsidRDefault="00420AA0" w:rsidP="00836636">
            <w:pPr>
              <w:spacing w:line="240" w:lineRule="auto"/>
              <w:jc w:val="center"/>
            </w:pPr>
            <w:r w:rsidRPr="00651CA4">
              <w:t>2003</w:t>
            </w:r>
            <w:r w:rsidRPr="00651CA4">
              <w:rPr>
                <w:b/>
                <w:vertAlign w:val="superscript"/>
              </w:rPr>
              <w:t>b</w:t>
            </w:r>
          </w:p>
        </w:tc>
        <w:tc>
          <w:tcPr>
            <w:tcW w:w="1257" w:type="dxa"/>
            <w:tcBorders>
              <w:top w:val="nil"/>
              <w:bottom w:val="nil"/>
            </w:tcBorders>
          </w:tcPr>
          <w:p w:rsidR="00420AA0" w:rsidRPr="00651CA4" w:rsidRDefault="00420AA0" w:rsidP="00836636">
            <w:pPr>
              <w:spacing w:line="240" w:lineRule="auto"/>
              <w:jc w:val="right"/>
            </w:pPr>
            <w:r w:rsidRPr="00651CA4">
              <w:t>19 252</w:t>
            </w:r>
          </w:p>
        </w:tc>
        <w:tc>
          <w:tcPr>
            <w:tcW w:w="1818" w:type="dxa"/>
            <w:tcBorders>
              <w:top w:val="nil"/>
              <w:bottom w:val="nil"/>
            </w:tcBorders>
          </w:tcPr>
          <w:p w:rsidR="00420AA0" w:rsidRPr="00651CA4" w:rsidRDefault="00420AA0" w:rsidP="00836636">
            <w:pPr>
              <w:spacing w:line="240" w:lineRule="auto"/>
              <w:jc w:val="right"/>
            </w:pPr>
            <w:r w:rsidRPr="00651CA4">
              <w:t>9 510</w:t>
            </w:r>
          </w:p>
        </w:tc>
        <w:tc>
          <w:tcPr>
            <w:tcW w:w="1841" w:type="dxa"/>
            <w:tcBorders>
              <w:top w:val="nil"/>
              <w:bottom w:val="nil"/>
            </w:tcBorders>
          </w:tcPr>
          <w:p w:rsidR="00420AA0" w:rsidRPr="00651CA4" w:rsidRDefault="00420AA0" w:rsidP="00836636">
            <w:pPr>
              <w:spacing w:line="240" w:lineRule="auto"/>
              <w:jc w:val="right"/>
            </w:pPr>
            <w:r w:rsidRPr="00651CA4">
              <w:t>9 742</w:t>
            </w:r>
          </w:p>
        </w:tc>
        <w:tc>
          <w:tcPr>
            <w:tcW w:w="2146" w:type="dxa"/>
            <w:tcBorders>
              <w:top w:val="nil"/>
              <w:bottom w:val="nil"/>
            </w:tcBorders>
          </w:tcPr>
          <w:p w:rsidR="00420AA0" w:rsidRPr="00651CA4" w:rsidRDefault="00420AA0" w:rsidP="00836636">
            <w:pPr>
              <w:tabs>
                <w:tab w:val="left" w:pos="1026"/>
              </w:tabs>
              <w:spacing w:line="240" w:lineRule="auto"/>
              <w:jc w:val="right"/>
            </w:pPr>
            <w:r w:rsidRPr="00651CA4">
              <w:t>1</w:t>
            </w:r>
            <w:r>
              <w:t>,</w:t>
            </w:r>
            <w:r w:rsidRPr="00651CA4">
              <w:t>2</w:t>
            </w:r>
          </w:p>
        </w:tc>
        <w:tc>
          <w:tcPr>
            <w:tcW w:w="1577" w:type="dxa"/>
            <w:tcBorders>
              <w:top w:val="nil"/>
              <w:bottom w:val="nil"/>
            </w:tcBorders>
          </w:tcPr>
          <w:p w:rsidR="00420AA0" w:rsidRPr="00651CA4" w:rsidRDefault="00420AA0" w:rsidP="00836636">
            <w:pPr>
              <w:tabs>
                <w:tab w:val="left" w:pos="743"/>
              </w:tabs>
              <w:spacing w:line="240" w:lineRule="auto"/>
              <w:jc w:val="right"/>
            </w:pPr>
            <w:r w:rsidRPr="00651CA4">
              <w:t>307</w:t>
            </w:r>
          </w:p>
        </w:tc>
      </w:tr>
      <w:tr w:rsidR="00420AA0" w:rsidRPr="00651CA4" w:rsidTr="00774D29">
        <w:tblPrEx>
          <w:tblCellMar>
            <w:top w:w="0" w:type="dxa"/>
            <w:bottom w:w="0" w:type="dxa"/>
          </w:tblCellMar>
        </w:tblPrEx>
        <w:tc>
          <w:tcPr>
            <w:tcW w:w="772" w:type="dxa"/>
            <w:tcBorders>
              <w:top w:val="nil"/>
              <w:bottom w:val="nil"/>
            </w:tcBorders>
          </w:tcPr>
          <w:p w:rsidR="00420AA0" w:rsidRPr="00651CA4" w:rsidRDefault="00420AA0" w:rsidP="00836636">
            <w:pPr>
              <w:spacing w:line="240" w:lineRule="auto"/>
              <w:jc w:val="center"/>
            </w:pPr>
            <w:r w:rsidRPr="00651CA4">
              <w:t>2004</w:t>
            </w:r>
            <w:r w:rsidRPr="00651CA4">
              <w:rPr>
                <w:b/>
                <w:vertAlign w:val="superscript"/>
              </w:rPr>
              <w:t>b</w:t>
            </w:r>
          </w:p>
        </w:tc>
        <w:tc>
          <w:tcPr>
            <w:tcW w:w="1257" w:type="dxa"/>
            <w:tcBorders>
              <w:top w:val="nil"/>
              <w:bottom w:val="nil"/>
            </w:tcBorders>
          </w:tcPr>
          <w:p w:rsidR="00420AA0" w:rsidRPr="00651CA4" w:rsidRDefault="00420AA0" w:rsidP="00836636">
            <w:pPr>
              <w:spacing w:line="240" w:lineRule="auto"/>
              <w:jc w:val="right"/>
            </w:pPr>
            <w:r w:rsidRPr="00651CA4">
              <w:t>19 462</w:t>
            </w:r>
          </w:p>
        </w:tc>
        <w:tc>
          <w:tcPr>
            <w:tcW w:w="1818" w:type="dxa"/>
            <w:tcBorders>
              <w:top w:val="nil"/>
              <w:bottom w:val="nil"/>
            </w:tcBorders>
          </w:tcPr>
          <w:p w:rsidR="00420AA0" w:rsidRPr="00651CA4" w:rsidRDefault="00420AA0" w:rsidP="00836636">
            <w:pPr>
              <w:spacing w:line="240" w:lineRule="auto"/>
              <w:jc w:val="right"/>
            </w:pPr>
            <w:r w:rsidRPr="00651CA4">
              <w:t>9 615</w:t>
            </w:r>
          </w:p>
        </w:tc>
        <w:tc>
          <w:tcPr>
            <w:tcW w:w="1841" w:type="dxa"/>
            <w:tcBorders>
              <w:top w:val="nil"/>
              <w:bottom w:val="nil"/>
            </w:tcBorders>
          </w:tcPr>
          <w:p w:rsidR="00420AA0" w:rsidRPr="00651CA4" w:rsidRDefault="00420AA0" w:rsidP="00836636">
            <w:pPr>
              <w:spacing w:line="240" w:lineRule="auto"/>
              <w:jc w:val="right"/>
            </w:pPr>
            <w:r w:rsidRPr="00651CA4">
              <w:t>9 847</w:t>
            </w:r>
          </w:p>
        </w:tc>
        <w:tc>
          <w:tcPr>
            <w:tcW w:w="2146" w:type="dxa"/>
            <w:tcBorders>
              <w:top w:val="nil"/>
              <w:bottom w:val="nil"/>
            </w:tcBorders>
          </w:tcPr>
          <w:p w:rsidR="00420AA0" w:rsidRPr="00651CA4" w:rsidRDefault="00420AA0" w:rsidP="00836636">
            <w:pPr>
              <w:tabs>
                <w:tab w:val="left" w:pos="1026"/>
              </w:tabs>
              <w:spacing w:line="240" w:lineRule="auto"/>
              <w:jc w:val="right"/>
            </w:pPr>
            <w:r w:rsidRPr="00651CA4">
              <w:t>1</w:t>
            </w:r>
            <w:r>
              <w:t>,</w:t>
            </w:r>
            <w:r w:rsidRPr="00651CA4">
              <w:t>2</w:t>
            </w:r>
          </w:p>
        </w:tc>
        <w:tc>
          <w:tcPr>
            <w:tcW w:w="1577" w:type="dxa"/>
            <w:tcBorders>
              <w:top w:val="nil"/>
              <w:bottom w:val="nil"/>
            </w:tcBorders>
          </w:tcPr>
          <w:p w:rsidR="00420AA0" w:rsidRPr="00651CA4" w:rsidRDefault="00420AA0" w:rsidP="00836636">
            <w:pPr>
              <w:tabs>
                <w:tab w:val="left" w:pos="743"/>
              </w:tabs>
              <w:spacing w:line="240" w:lineRule="auto"/>
              <w:jc w:val="right"/>
            </w:pPr>
            <w:r w:rsidRPr="00651CA4">
              <w:t>310</w:t>
            </w:r>
          </w:p>
        </w:tc>
      </w:tr>
      <w:tr w:rsidR="00420AA0" w:rsidRPr="00651CA4" w:rsidTr="00774D29">
        <w:tblPrEx>
          <w:tblCellMar>
            <w:top w:w="0" w:type="dxa"/>
            <w:bottom w:w="0" w:type="dxa"/>
          </w:tblCellMar>
        </w:tblPrEx>
        <w:tc>
          <w:tcPr>
            <w:tcW w:w="772" w:type="dxa"/>
            <w:tcBorders>
              <w:top w:val="nil"/>
              <w:bottom w:val="nil"/>
            </w:tcBorders>
          </w:tcPr>
          <w:p w:rsidR="00420AA0" w:rsidRPr="00651CA4" w:rsidRDefault="00420AA0" w:rsidP="00836636">
            <w:pPr>
              <w:spacing w:line="240" w:lineRule="auto"/>
              <w:jc w:val="center"/>
            </w:pPr>
            <w:r w:rsidRPr="00651CA4">
              <w:t>2005</w:t>
            </w:r>
            <w:r w:rsidRPr="00651CA4">
              <w:rPr>
                <w:b/>
                <w:vertAlign w:val="superscript"/>
              </w:rPr>
              <w:t>b</w:t>
            </w:r>
          </w:p>
        </w:tc>
        <w:tc>
          <w:tcPr>
            <w:tcW w:w="1257" w:type="dxa"/>
            <w:tcBorders>
              <w:top w:val="nil"/>
              <w:bottom w:val="nil"/>
            </w:tcBorders>
          </w:tcPr>
          <w:p w:rsidR="00420AA0" w:rsidRPr="00651CA4" w:rsidRDefault="00420AA0" w:rsidP="00836636">
            <w:pPr>
              <w:spacing w:line="240" w:lineRule="auto"/>
              <w:jc w:val="right"/>
            </w:pPr>
            <w:r w:rsidRPr="00651CA4">
              <w:t>19 668</w:t>
            </w:r>
          </w:p>
        </w:tc>
        <w:tc>
          <w:tcPr>
            <w:tcW w:w="1818" w:type="dxa"/>
            <w:tcBorders>
              <w:top w:val="nil"/>
              <w:bottom w:val="nil"/>
            </w:tcBorders>
          </w:tcPr>
          <w:p w:rsidR="00420AA0" w:rsidRPr="00651CA4" w:rsidRDefault="00420AA0" w:rsidP="00836636">
            <w:pPr>
              <w:spacing w:line="240" w:lineRule="auto"/>
              <w:jc w:val="right"/>
            </w:pPr>
            <w:r w:rsidRPr="00651CA4">
              <w:t>9 718</w:t>
            </w:r>
          </w:p>
        </w:tc>
        <w:tc>
          <w:tcPr>
            <w:tcW w:w="1841" w:type="dxa"/>
            <w:tcBorders>
              <w:top w:val="nil"/>
              <w:bottom w:val="nil"/>
            </w:tcBorders>
          </w:tcPr>
          <w:p w:rsidR="00420AA0" w:rsidRPr="00651CA4" w:rsidRDefault="00420AA0" w:rsidP="00836636">
            <w:pPr>
              <w:spacing w:line="240" w:lineRule="auto"/>
              <w:jc w:val="right"/>
            </w:pPr>
            <w:r w:rsidRPr="00651CA4">
              <w:t>9 950</w:t>
            </w:r>
          </w:p>
        </w:tc>
        <w:tc>
          <w:tcPr>
            <w:tcW w:w="2146" w:type="dxa"/>
            <w:tcBorders>
              <w:top w:val="nil"/>
              <w:bottom w:val="nil"/>
            </w:tcBorders>
          </w:tcPr>
          <w:p w:rsidR="00420AA0" w:rsidRPr="00651CA4" w:rsidRDefault="00420AA0" w:rsidP="00836636">
            <w:pPr>
              <w:tabs>
                <w:tab w:val="left" w:pos="1026"/>
              </w:tabs>
              <w:spacing w:line="240" w:lineRule="auto"/>
              <w:jc w:val="right"/>
            </w:pPr>
            <w:r w:rsidRPr="00651CA4">
              <w:t>1</w:t>
            </w:r>
            <w:r>
              <w:t>,</w:t>
            </w:r>
            <w:r w:rsidRPr="00651CA4">
              <w:t>2</w:t>
            </w:r>
          </w:p>
        </w:tc>
        <w:tc>
          <w:tcPr>
            <w:tcW w:w="1577" w:type="dxa"/>
            <w:tcBorders>
              <w:top w:val="nil"/>
              <w:bottom w:val="nil"/>
            </w:tcBorders>
          </w:tcPr>
          <w:p w:rsidR="00420AA0" w:rsidRPr="00651CA4" w:rsidRDefault="00420AA0" w:rsidP="00836636">
            <w:pPr>
              <w:tabs>
                <w:tab w:val="left" w:pos="743"/>
              </w:tabs>
              <w:spacing w:line="240" w:lineRule="auto"/>
              <w:jc w:val="right"/>
            </w:pPr>
            <w:r w:rsidRPr="00651CA4">
              <w:t>314</w:t>
            </w:r>
          </w:p>
        </w:tc>
      </w:tr>
      <w:tr w:rsidR="00420AA0" w:rsidRPr="00651CA4" w:rsidTr="00774D29">
        <w:tblPrEx>
          <w:tblCellMar>
            <w:top w:w="0" w:type="dxa"/>
            <w:bottom w:w="0" w:type="dxa"/>
          </w:tblCellMar>
        </w:tblPrEx>
        <w:tc>
          <w:tcPr>
            <w:tcW w:w="772" w:type="dxa"/>
            <w:tcBorders>
              <w:top w:val="nil"/>
            </w:tcBorders>
          </w:tcPr>
          <w:p w:rsidR="00420AA0" w:rsidRPr="00651CA4" w:rsidRDefault="00420AA0" w:rsidP="00836636">
            <w:pPr>
              <w:spacing w:line="240" w:lineRule="auto"/>
              <w:jc w:val="center"/>
            </w:pPr>
            <w:r w:rsidRPr="00651CA4">
              <w:t>2006</w:t>
            </w:r>
            <w:r w:rsidRPr="00651CA4">
              <w:rPr>
                <w:b/>
                <w:vertAlign w:val="superscript"/>
              </w:rPr>
              <w:t>b</w:t>
            </w:r>
          </w:p>
        </w:tc>
        <w:tc>
          <w:tcPr>
            <w:tcW w:w="1257" w:type="dxa"/>
            <w:tcBorders>
              <w:top w:val="nil"/>
            </w:tcBorders>
          </w:tcPr>
          <w:p w:rsidR="00420AA0" w:rsidRPr="00651CA4" w:rsidRDefault="00420AA0" w:rsidP="00836636">
            <w:pPr>
              <w:spacing w:line="240" w:lineRule="auto"/>
              <w:jc w:val="right"/>
            </w:pPr>
            <w:r w:rsidRPr="00651CA4">
              <w:t>19 886</w:t>
            </w:r>
          </w:p>
        </w:tc>
        <w:tc>
          <w:tcPr>
            <w:tcW w:w="1818" w:type="dxa"/>
            <w:tcBorders>
              <w:top w:val="nil"/>
            </w:tcBorders>
          </w:tcPr>
          <w:p w:rsidR="00420AA0" w:rsidRPr="00651CA4" w:rsidRDefault="00420AA0" w:rsidP="00836636">
            <w:pPr>
              <w:spacing w:line="240" w:lineRule="auto"/>
              <w:jc w:val="right"/>
            </w:pPr>
            <w:r w:rsidRPr="00651CA4">
              <w:t>9 826</w:t>
            </w:r>
          </w:p>
        </w:tc>
        <w:tc>
          <w:tcPr>
            <w:tcW w:w="1841" w:type="dxa"/>
            <w:tcBorders>
              <w:top w:val="nil"/>
            </w:tcBorders>
          </w:tcPr>
          <w:p w:rsidR="00420AA0" w:rsidRPr="00651CA4" w:rsidRDefault="00420AA0" w:rsidP="00836636">
            <w:pPr>
              <w:spacing w:line="240" w:lineRule="auto"/>
              <w:jc w:val="right"/>
            </w:pPr>
            <w:r w:rsidRPr="00651CA4">
              <w:t>10 060</w:t>
            </w:r>
          </w:p>
        </w:tc>
        <w:tc>
          <w:tcPr>
            <w:tcW w:w="2146" w:type="dxa"/>
            <w:tcBorders>
              <w:top w:val="nil"/>
            </w:tcBorders>
          </w:tcPr>
          <w:p w:rsidR="00420AA0" w:rsidRPr="00651CA4" w:rsidRDefault="00420AA0" w:rsidP="00836636">
            <w:pPr>
              <w:tabs>
                <w:tab w:val="left" w:pos="1026"/>
              </w:tabs>
              <w:spacing w:line="240" w:lineRule="auto"/>
              <w:jc w:val="right"/>
            </w:pPr>
            <w:r w:rsidRPr="00651CA4">
              <w:t>1</w:t>
            </w:r>
            <w:r>
              <w:t>,</w:t>
            </w:r>
            <w:r w:rsidRPr="00651CA4">
              <w:t>2</w:t>
            </w:r>
          </w:p>
        </w:tc>
        <w:tc>
          <w:tcPr>
            <w:tcW w:w="1577" w:type="dxa"/>
            <w:tcBorders>
              <w:top w:val="nil"/>
            </w:tcBorders>
          </w:tcPr>
          <w:p w:rsidR="00420AA0" w:rsidRPr="00651CA4" w:rsidRDefault="00420AA0" w:rsidP="00836636">
            <w:pPr>
              <w:tabs>
                <w:tab w:val="left" w:pos="743"/>
              </w:tabs>
              <w:spacing w:line="240" w:lineRule="auto"/>
              <w:jc w:val="right"/>
            </w:pPr>
            <w:r w:rsidRPr="00651CA4">
              <w:t>317</w:t>
            </w:r>
          </w:p>
        </w:tc>
      </w:tr>
    </w:tbl>
    <w:p w:rsidR="00420AA0" w:rsidRPr="001F02E7" w:rsidRDefault="00420AA0" w:rsidP="001F02E7">
      <w:pPr>
        <w:spacing w:line="216" w:lineRule="auto"/>
        <w:rPr>
          <w:bCs/>
          <w:iCs/>
          <w:sz w:val="16"/>
          <w:szCs w:val="16"/>
          <w:lang w:val="en-US"/>
        </w:rPr>
      </w:pPr>
    </w:p>
    <w:p w:rsidR="00420AA0" w:rsidRDefault="00420AA0" w:rsidP="00836636">
      <w:r w:rsidRPr="00651CA4">
        <w:rPr>
          <w:b/>
          <w:vertAlign w:val="superscript"/>
        </w:rPr>
        <w:t>a</w:t>
      </w:r>
      <w:r>
        <w:rPr>
          <w:b/>
          <w:vertAlign w:val="superscript"/>
        </w:rPr>
        <w:tab/>
      </w:r>
      <w:r w:rsidR="001F02E7">
        <w:t>П</w:t>
      </w:r>
      <w:r>
        <w:t>о оценкам</w:t>
      </w:r>
      <w:r w:rsidR="001F02E7">
        <w:t>.</w:t>
      </w:r>
      <w:r w:rsidRPr="00651CA4">
        <w:br/>
      </w:r>
      <w:r w:rsidRPr="00651CA4">
        <w:rPr>
          <w:b/>
          <w:vertAlign w:val="superscript"/>
        </w:rPr>
        <w:t>b</w:t>
      </w:r>
      <w:r>
        <w:rPr>
          <w:b/>
          <w:vertAlign w:val="superscript"/>
        </w:rPr>
        <w:tab/>
      </w:r>
      <w:r w:rsidR="001F02E7">
        <w:t>П</w:t>
      </w:r>
      <w:r>
        <w:t>редварительные данные</w:t>
      </w:r>
      <w:r w:rsidR="001F02E7">
        <w:t>.</w:t>
      </w:r>
    </w:p>
    <w:p w:rsidR="00774D29" w:rsidRPr="00774D29" w:rsidRDefault="00774D29" w:rsidP="00774D29">
      <w:pPr>
        <w:spacing w:line="216" w:lineRule="auto"/>
        <w:rPr>
          <w:sz w:val="16"/>
          <w:szCs w:val="16"/>
        </w:rPr>
      </w:pPr>
    </w:p>
    <w:p w:rsidR="00420AA0" w:rsidRDefault="00420AA0" w:rsidP="00836636">
      <w:r>
        <w:rPr>
          <w:i/>
        </w:rPr>
        <w:t>Источник</w:t>
      </w:r>
      <w:r w:rsidRPr="00E04E06">
        <w:rPr>
          <w:i/>
        </w:rPr>
        <w:t>:</w:t>
      </w:r>
      <w:r w:rsidRPr="009A2566">
        <w:rPr>
          <w:i/>
        </w:rPr>
        <w:t xml:space="preserve">  </w:t>
      </w:r>
      <w:r>
        <w:t>Департамент переписей и статистики.</w:t>
      </w:r>
    </w:p>
    <w:p w:rsidR="00420AA0" w:rsidRDefault="00420AA0" w:rsidP="001F02E7">
      <w:pPr>
        <w:spacing w:line="240" w:lineRule="auto"/>
      </w:pPr>
    </w:p>
    <w:p w:rsidR="00420AA0" w:rsidRDefault="00420AA0" w:rsidP="00836636">
      <w:pPr>
        <w:pStyle w:val="Heading2"/>
        <w:keepNext w:val="0"/>
        <w:spacing w:before="0" w:after="0"/>
        <w:rPr>
          <w:b/>
          <w:u w:val="none"/>
        </w:rPr>
      </w:pPr>
      <w:r w:rsidRPr="009A2566">
        <w:rPr>
          <w:b/>
          <w:u w:val="none"/>
        </w:rPr>
        <w:t xml:space="preserve">Доля населения </w:t>
      </w:r>
      <w:r>
        <w:rPr>
          <w:b/>
          <w:u w:val="none"/>
        </w:rPr>
        <w:t>сельских и городских районов</w:t>
      </w:r>
    </w:p>
    <w:p w:rsidR="00420AA0" w:rsidRPr="001F02E7" w:rsidRDefault="00420AA0" w:rsidP="001F02E7">
      <w:pPr>
        <w:pStyle w:val="Heading2"/>
        <w:keepNext w:val="0"/>
        <w:spacing w:before="0" w:after="0" w:line="240" w:lineRule="auto"/>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9"/>
        <w:gridCol w:w="1117"/>
        <w:gridCol w:w="1117"/>
        <w:gridCol w:w="1116"/>
        <w:gridCol w:w="1116"/>
        <w:gridCol w:w="1116"/>
      </w:tblGrid>
      <w:tr w:rsidR="00420AA0" w:rsidRPr="00651CA4" w:rsidTr="00774D29">
        <w:tblPrEx>
          <w:tblCellMar>
            <w:top w:w="0" w:type="dxa"/>
            <w:bottom w:w="0" w:type="dxa"/>
          </w:tblCellMar>
        </w:tblPrEx>
        <w:tc>
          <w:tcPr>
            <w:tcW w:w="3829" w:type="dxa"/>
          </w:tcPr>
          <w:p w:rsidR="00420AA0" w:rsidRPr="009A2566" w:rsidRDefault="00420AA0" w:rsidP="00774D29">
            <w:pPr>
              <w:spacing w:line="216" w:lineRule="auto"/>
            </w:pPr>
          </w:p>
        </w:tc>
        <w:tc>
          <w:tcPr>
            <w:tcW w:w="1117" w:type="dxa"/>
          </w:tcPr>
          <w:p w:rsidR="00420AA0" w:rsidRPr="00651CA4" w:rsidRDefault="00420AA0" w:rsidP="00774D29">
            <w:pPr>
              <w:spacing w:line="216" w:lineRule="auto"/>
              <w:jc w:val="center"/>
            </w:pPr>
            <w:r w:rsidRPr="00651CA4">
              <w:t>2001</w:t>
            </w:r>
          </w:p>
        </w:tc>
        <w:tc>
          <w:tcPr>
            <w:tcW w:w="1117" w:type="dxa"/>
          </w:tcPr>
          <w:p w:rsidR="00420AA0" w:rsidRPr="00651CA4" w:rsidRDefault="00420AA0" w:rsidP="00774D29">
            <w:pPr>
              <w:spacing w:line="216" w:lineRule="auto"/>
              <w:jc w:val="center"/>
            </w:pPr>
            <w:r w:rsidRPr="00651CA4">
              <w:t>2002</w:t>
            </w:r>
          </w:p>
        </w:tc>
        <w:tc>
          <w:tcPr>
            <w:tcW w:w="1116" w:type="dxa"/>
          </w:tcPr>
          <w:p w:rsidR="00420AA0" w:rsidRPr="00651CA4" w:rsidRDefault="00420AA0" w:rsidP="00774D29">
            <w:pPr>
              <w:spacing w:line="216" w:lineRule="auto"/>
              <w:jc w:val="center"/>
            </w:pPr>
            <w:r w:rsidRPr="00651CA4">
              <w:t>2003</w:t>
            </w:r>
          </w:p>
        </w:tc>
        <w:tc>
          <w:tcPr>
            <w:tcW w:w="1116" w:type="dxa"/>
          </w:tcPr>
          <w:p w:rsidR="00420AA0" w:rsidRPr="00651CA4" w:rsidRDefault="00420AA0" w:rsidP="00774D29">
            <w:pPr>
              <w:spacing w:line="216" w:lineRule="auto"/>
              <w:jc w:val="center"/>
            </w:pPr>
            <w:r w:rsidRPr="00651CA4">
              <w:t>2004</w:t>
            </w:r>
          </w:p>
        </w:tc>
        <w:tc>
          <w:tcPr>
            <w:tcW w:w="1116" w:type="dxa"/>
          </w:tcPr>
          <w:p w:rsidR="00420AA0" w:rsidRPr="00651CA4" w:rsidRDefault="00420AA0" w:rsidP="00774D29">
            <w:pPr>
              <w:spacing w:line="216" w:lineRule="auto"/>
              <w:jc w:val="center"/>
            </w:pPr>
            <w:r w:rsidRPr="00651CA4">
              <w:t>2005</w:t>
            </w:r>
          </w:p>
        </w:tc>
      </w:tr>
      <w:tr w:rsidR="00420AA0" w:rsidRPr="00651CA4" w:rsidTr="00774D29">
        <w:tblPrEx>
          <w:tblCellMar>
            <w:top w:w="0" w:type="dxa"/>
            <w:bottom w:w="0" w:type="dxa"/>
          </w:tblCellMar>
        </w:tblPrEx>
        <w:tc>
          <w:tcPr>
            <w:tcW w:w="3829" w:type="dxa"/>
          </w:tcPr>
          <w:p w:rsidR="00420AA0" w:rsidRPr="00651CA4" w:rsidRDefault="00420AA0" w:rsidP="00774D29">
            <w:pPr>
              <w:spacing w:line="216" w:lineRule="auto"/>
            </w:pPr>
            <w:r>
              <w:t>Городское население</w:t>
            </w:r>
          </w:p>
        </w:tc>
        <w:tc>
          <w:tcPr>
            <w:tcW w:w="1117" w:type="dxa"/>
          </w:tcPr>
          <w:p w:rsidR="00420AA0" w:rsidRPr="00651CA4" w:rsidRDefault="00420AA0" w:rsidP="00774D29">
            <w:pPr>
              <w:spacing w:line="216" w:lineRule="auto"/>
              <w:jc w:val="right"/>
            </w:pPr>
            <w:r w:rsidRPr="00651CA4">
              <w:t>16</w:t>
            </w:r>
            <w:r>
              <w:t>,</w:t>
            </w:r>
            <w:r w:rsidRPr="00651CA4">
              <w:t>0</w:t>
            </w:r>
          </w:p>
        </w:tc>
        <w:tc>
          <w:tcPr>
            <w:tcW w:w="1117" w:type="dxa"/>
          </w:tcPr>
          <w:p w:rsidR="00420AA0" w:rsidRPr="00651CA4" w:rsidRDefault="00420AA0" w:rsidP="00774D29">
            <w:pPr>
              <w:spacing w:line="216" w:lineRule="auto"/>
              <w:jc w:val="center"/>
            </w:pPr>
          </w:p>
        </w:tc>
        <w:tc>
          <w:tcPr>
            <w:tcW w:w="1116" w:type="dxa"/>
          </w:tcPr>
          <w:p w:rsidR="00420AA0" w:rsidRPr="00651CA4" w:rsidRDefault="00420AA0" w:rsidP="00774D29">
            <w:pPr>
              <w:spacing w:line="216" w:lineRule="auto"/>
              <w:jc w:val="center"/>
            </w:pPr>
          </w:p>
        </w:tc>
        <w:tc>
          <w:tcPr>
            <w:tcW w:w="1116" w:type="dxa"/>
          </w:tcPr>
          <w:p w:rsidR="00420AA0" w:rsidRPr="00651CA4" w:rsidRDefault="00420AA0" w:rsidP="00774D29">
            <w:pPr>
              <w:spacing w:line="216" w:lineRule="auto"/>
              <w:jc w:val="center"/>
            </w:pPr>
          </w:p>
        </w:tc>
        <w:tc>
          <w:tcPr>
            <w:tcW w:w="1116" w:type="dxa"/>
          </w:tcPr>
          <w:p w:rsidR="00420AA0" w:rsidRPr="00651CA4" w:rsidRDefault="00420AA0" w:rsidP="00774D29">
            <w:pPr>
              <w:spacing w:line="216" w:lineRule="auto"/>
              <w:jc w:val="center"/>
            </w:pPr>
          </w:p>
        </w:tc>
      </w:tr>
      <w:tr w:rsidR="00420AA0" w:rsidRPr="00651CA4" w:rsidTr="00774D29">
        <w:tblPrEx>
          <w:tblCellMar>
            <w:top w:w="0" w:type="dxa"/>
            <w:bottom w:w="0" w:type="dxa"/>
          </w:tblCellMar>
        </w:tblPrEx>
        <w:tc>
          <w:tcPr>
            <w:tcW w:w="3829" w:type="dxa"/>
          </w:tcPr>
          <w:p w:rsidR="00420AA0" w:rsidRPr="00651CA4" w:rsidRDefault="00420AA0" w:rsidP="00774D29">
            <w:pPr>
              <w:spacing w:line="216" w:lineRule="auto"/>
            </w:pPr>
            <w:r>
              <w:t>Сельское население</w:t>
            </w:r>
          </w:p>
        </w:tc>
        <w:tc>
          <w:tcPr>
            <w:tcW w:w="1117" w:type="dxa"/>
          </w:tcPr>
          <w:p w:rsidR="00420AA0" w:rsidRPr="00651CA4" w:rsidRDefault="00420AA0" w:rsidP="00774D29">
            <w:pPr>
              <w:spacing w:line="216" w:lineRule="auto"/>
              <w:jc w:val="right"/>
            </w:pPr>
            <w:r w:rsidRPr="00651CA4">
              <w:t>83</w:t>
            </w:r>
            <w:r>
              <w:t>,</w:t>
            </w:r>
            <w:r w:rsidRPr="00651CA4">
              <w:t>0</w:t>
            </w:r>
          </w:p>
        </w:tc>
        <w:tc>
          <w:tcPr>
            <w:tcW w:w="1117" w:type="dxa"/>
          </w:tcPr>
          <w:p w:rsidR="00420AA0" w:rsidRPr="00651CA4" w:rsidRDefault="00420AA0" w:rsidP="00774D29">
            <w:pPr>
              <w:spacing w:line="216" w:lineRule="auto"/>
              <w:jc w:val="center"/>
            </w:pPr>
          </w:p>
        </w:tc>
        <w:tc>
          <w:tcPr>
            <w:tcW w:w="1116" w:type="dxa"/>
          </w:tcPr>
          <w:p w:rsidR="00420AA0" w:rsidRPr="00651CA4" w:rsidRDefault="00420AA0" w:rsidP="00774D29">
            <w:pPr>
              <w:spacing w:line="216" w:lineRule="auto"/>
              <w:jc w:val="center"/>
            </w:pPr>
          </w:p>
        </w:tc>
        <w:tc>
          <w:tcPr>
            <w:tcW w:w="1116" w:type="dxa"/>
          </w:tcPr>
          <w:p w:rsidR="00420AA0" w:rsidRPr="00651CA4" w:rsidRDefault="00420AA0" w:rsidP="00774D29">
            <w:pPr>
              <w:spacing w:line="216" w:lineRule="auto"/>
              <w:jc w:val="center"/>
            </w:pPr>
          </w:p>
        </w:tc>
        <w:tc>
          <w:tcPr>
            <w:tcW w:w="1116" w:type="dxa"/>
          </w:tcPr>
          <w:p w:rsidR="00420AA0" w:rsidRPr="00651CA4" w:rsidRDefault="00420AA0" w:rsidP="00774D29">
            <w:pPr>
              <w:spacing w:line="216" w:lineRule="auto"/>
              <w:jc w:val="center"/>
            </w:pPr>
          </w:p>
        </w:tc>
      </w:tr>
    </w:tbl>
    <w:p w:rsidR="00420AA0" w:rsidRPr="001F02E7" w:rsidRDefault="00420AA0" w:rsidP="001F02E7">
      <w:pPr>
        <w:spacing w:line="216" w:lineRule="auto"/>
        <w:rPr>
          <w:bCs/>
          <w:sz w:val="16"/>
          <w:szCs w:val="16"/>
        </w:rPr>
      </w:pPr>
    </w:p>
    <w:p w:rsidR="00420AA0" w:rsidRDefault="00420AA0" w:rsidP="00836636">
      <w:pPr>
        <w:rPr>
          <w:iCs/>
        </w:rPr>
      </w:pPr>
      <w:r>
        <w:rPr>
          <w:bCs/>
          <w:i/>
        </w:rPr>
        <w:t>Источник</w:t>
      </w:r>
      <w:r w:rsidRPr="00D3036E">
        <w:t xml:space="preserve">: </w:t>
      </w:r>
      <w:r>
        <w:t xml:space="preserve"> Департамент переписей и статистики</w:t>
      </w:r>
      <w:r w:rsidRPr="00D3036E">
        <w:rPr>
          <w:iCs/>
        </w:rPr>
        <w:t>.</w:t>
      </w:r>
    </w:p>
    <w:p w:rsidR="00420AA0" w:rsidRDefault="00420AA0" w:rsidP="00836636">
      <w:pPr>
        <w:rPr>
          <w:iCs/>
        </w:rPr>
      </w:pPr>
    </w:p>
    <w:p w:rsidR="00420AA0" w:rsidRDefault="00420AA0" w:rsidP="00836636">
      <w:pPr>
        <w:pStyle w:val="Heading2"/>
        <w:keepNext w:val="0"/>
        <w:spacing w:before="0" w:after="0"/>
        <w:rPr>
          <w:b/>
          <w:u w:val="none"/>
        </w:rPr>
      </w:pPr>
      <w:r>
        <w:rPr>
          <w:b/>
          <w:u w:val="none"/>
        </w:rPr>
        <w:t>Распределение населения в разбивке по религии и этническому признаку в сельских и городских районах</w:t>
      </w:r>
    </w:p>
    <w:p w:rsidR="00420AA0" w:rsidRDefault="00420AA0" w:rsidP="00836636">
      <w:pPr>
        <w:pStyle w:val="Heading2"/>
        <w:keepNext w:val="0"/>
        <w:spacing w:before="0" w:after="0"/>
        <w:rPr>
          <w:b/>
          <w:u w:val="none"/>
        </w:rPr>
      </w:pPr>
    </w:p>
    <w:p w:rsidR="00420AA0" w:rsidRDefault="00420AA0" w:rsidP="00836636">
      <w:pPr>
        <w:pStyle w:val="Heading3"/>
        <w:keepNext w:val="0"/>
        <w:ind w:left="567" w:hanging="567"/>
        <w:rPr>
          <w:b/>
          <w:i w:val="0"/>
        </w:rPr>
      </w:pPr>
      <w:r w:rsidRPr="00D3036E">
        <w:rPr>
          <w:b/>
          <w:i w:val="0"/>
          <w:lang w:val="en-US"/>
        </w:rPr>
        <w:t>i</w:t>
      </w:r>
      <w:r w:rsidRPr="00D3036E">
        <w:rPr>
          <w:b/>
          <w:i w:val="0"/>
        </w:rPr>
        <w:t>)</w:t>
      </w:r>
      <w:r w:rsidRPr="00D3036E">
        <w:rPr>
          <w:b/>
          <w:i w:val="0"/>
        </w:rPr>
        <w:tab/>
      </w:r>
      <w:r>
        <w:rPr>
          <w:b/>
          <w:i w:val="0"/>
        </w:rPr>
        <w:t>Население</w:t>
      </w:r>
      <w:r w:rsidRPr="00D3036E">
        <w:rPr>
          <w:b/>
          <w:i w:val="0"/>
        </w:rPr>
        <w:t xml:space="preserve"> </w:t>
      </w:r>
      <w:r>
        <w:rPr>
          <w:b/>
          <w:i w:val="0"/>
        </w:rPr>
        <w:t>в</w:t>
      </w:r>
      <w:r w:rsidRPr="00D3036E">
        <w:rPr>
          <w:b/>
          <w:i w:val="0"/>
        </w:rPr>
        <w:t xml:space="preserve"> </w:t>
      </w:r>
      <w:r>
        <w:rPr>
          <w:b/>
          <w:i w:val="0"/>
        </w:rPr>
        <w:t>разбивке</w:t>
      </w:r>
      <w:r w:rsidRPr="00D3036E">
        <w:rPr>
          <w:b/>
          <w:i w:val="0"/>
        </w:rPr>
        <w:t xml:space="preserve"> </w:t>
      </w:r>
      <w:r>
        <w:rPr>
          <w:b/>
          <w:i w:val="0"/>
        </w:rPr>
        <w:t>по</w:t>
      </w:r>
      <w:r w:rsidRPr="00D3036E">
        <w:rPr>
          <w:b/>
          <w:i w:val="0"/>
        </w:rPr>
        <w:t xml:space="preserve"> </w:t>
      </w:r>
      <w:r>
        <w:rPr>
          <w:b/>
          <w:i w:val="0"/>
        </w:rPr>
        <w:t>этническим</w:t>
      </w:r>
      <w:r w:rsidRPr="00D3036E">
        <w:rPr>
          <w:b/>
          <w:i w:val="0"/>
        </w:rPr>
        <w:t xml:space="preserve"> </w:t>
      </w:r>
      <w:r>
        <w:rPr>
          <w:b/>
          <w:i w:val="0"/>
        </w:rPr>
        <w:t xml:space="preserve">группам и секторам по результатам переписи населения и жилищ </w:t>
      </w:r>
      <w:r w:rsidRPr="00D3036E">
        <w:rPr>
          <w:b/>
          <w:i w:val="0"/>
        </w:rPr>
        <w:t>2001 года</w:t>
      </w:r>
      <w:r w:rsidRPr="00D3036E">
        <w:rPr>
          <w:b/>
          <w:i w:val="0"/>
          <w:vertAlign w:val="superscript"/>
        </w:rPr>
        <w:t>а</w:t>
      </w:r>
    </w:p>
    <w:p w:rsidR="00420AA0" w:rsidRDefault="00420AA0" w:rsidP="00836636">
      <w:pPr>
        <w:pStyle w:val="Heading3"/>
        <w:keepNext w:val="0"/>
        <w:ind w:left="567" w:hanging="567"/>
        <w:rPr>
          <w:b/>
          <w:i w:val="0"/>
        </w:rPr>
      </w:pPr>
    </w:p>
    <w:tbl>
      <w:tblPr>
        <w:tblStyle w:val="TableGrid"/>
        <w:tblW w:w="0" w:type="auto"/>
        <w:tblLayout w:type="fixed"/>
        <w:tblCellMar>
          <w:left w:w="28" w:type="dxa"/>
          <w:right w:w="28" w:type="dxa"/>
        </w:tblCellMar>
        <w:tblLook w:val="01E0" w:firstRow="1" w:lastRow="1" w:firstColumn="1" w:lastColumn="1" w:noHBand="0" w:noVBand="0"/>
      </w:tblPr>
      <w:tblGrid>
        <w:gridCol w:w="2939"/>
        <w:gridCol w:w="1617"/>
        <w:gridCol w:w="1619"/>
        <w:gridCol w:w="1619"/>
        <w:gridCol w:w="1617"/>
      </w:tblGrid>
      <w:tr w:rsidR="00D2338A" w:rsidRPr="00F42975" w:rsidTr="00D2338A">
        <w:trPr>
          <w:cantSplit/>
        </w:trPr>
        <w:tc>
          <w:tcPr>
            <w:tcW w:w="2939" w:type="dxa"/>
          </w:tcPr>
          <w:p w:rsidR="00D2338A" w:rsidRPr="00F42975" w:rsidRDefault="00D2338A" w:rsidP="00D2338A">
            <w:pPr>
              <w:spacing w:line="240" w:lineRule="auto"/>
              <w:jc w:val="center"/>
              <w:rPr>
                <w:lang w:val="en-US"/>
              </w:rPr>
            </w:pPr>
          </w:p>
        </w:tc>
        <w:tc>
          <w:tcPr>
            <w:tcW w:w="1617" w:type="dxa"/>
          </w:tcPr>
          <w:p w:rsidR="00D2338A" w:rsidRPr="00F42975" w:rsidRDefault="00D2338A" w:rsidP="00D2338A">
            <w:pPr>
              <w:spacing w:line="240" w:lineRule="auto"/>
              <w:jc w:val="center"/>
            </w:pPr>
            <w:r w:rsidRPr="00F42975">
              <w:t>Всего</w:t>
            </w:r>
          </w:p>
        </w:tc>
        <w:tc>
          <w:tcPr>
            <w:tcW w:w="1619" w:type="dxa"/>
          </w:tcPr>
          <w:p w:rsidR="00D2338A" w:rsidRPr="00F42975" w:rsidRDefault="00D2338A" w:rsidP="00D2338A">
            <w:pPr>
              <w:spacing w:line="240" w:lineRule="auto"/>
              <w:jc w:val="center"/>
            </w:pPr>
            <w:r w:rsidRPr="00F42975">
              <w:t>Городское населени</w:t>
            </w:r>
            <w:r>
              <w:t>е</w:t>
            </w:r>
          </w:p>
        </w:tc>
        <w:tc>
          <w:tcPr>
            <w:tcW w:w="1619" w:type="dxa"/>
          </w:tcPr>
          <w:p w:rsidR="00D2338A" w:rsidRPr="00F42975" w:rsidRDefault="00D2338A" w:rsidP="00D2338A">
            <w:pPr>
              <w:spacing w:line="240" w:lineRule="auto"/>
              <w:jc w:val="center"/>
            </w:pPr>
            <w:r w:rsidRPr="00F42975">
              <w:t>Сельское население</w:t>
            </w:r>
          </w:p>
        </w:tc>
        <w:tc>
          <w:tcPr>
            <w:tcW w:w="1617" w:type="dxa"/>
          </w:tcPr>
          <w:p w:rsidR="00D2338A" w:rsidRPr="00F42975" w:rsidRDefault="00D2338A" w:rsidP="00D2338A">
            <w:pPr>
              <w:spacing w:line="240" w:lineRule="auto"/>
              <w:jc w:val="center"/>
            </w:pPr>
            <w:r w:rsidRPr="00F42975">
              <w:t>Население плантаций</w:t>
            </w:r>
          </w:p>
        </w:tc>
      </w:tr>
      <w:tr w:rsidR="00D2338A" w:rsidRPr="00F42975" w:rsidTr="00D2338A">
        <w:trPr>
          <w:cantSplit/>
        </w:trPr>
        <w:tc>
          <w:tcPr>
            <w:tcW w:w="2939" w:type="dxa"/>
          </w:tcPr>
          <w:p w:rsidR="00D2338A" w:rsidRPr="00F42975" w:rsidRDefault="00D2338A" w:rsidP="00D2338A">
            <w:pPr>
              <w:spacing w:line="240" w:lineRule="auto"/>
            </w:pPr>
            <w:r w:rsidRPr="00F42975">
              <w:t>Все этнические группы</w:t>
            </w:r>
          </w:p>
        </w:tc>
        <w:tc>
          <w:tcPr>
            <w:tcW w:w="1617" w:type="dxa"/>
          </w:tcPr>
          <w:p w:rsidR="00D2338A" w:rsidRPr="00F42975" w:rsidRDefault="00D2338A" w:rsidP="00D2338A">
            <w:pPr>
              <w:spacing w:line="240" w:lineRule="auto"/>
              <w:ind w:right="198"/>
              <w:jc w:val="right"/>
            </w:pPr>
            <w:r w:rsidRPr="00F42975">
              <w:t>16 929 689</w:t>
            </w:r>
          </w:p>
        </w:tc>
        <w:tc>
          <w:tcPr>
            <w:tcW w:w="1619" w:type="dxa"/>
          </w:tcPr>
          <w:p w:rsidR="00D2338A" w:rsidRPr="00F42975" w:rsidRDefault="00D2338A" w:rsidP="00D2338A">
            <w:pPr>
              <w:spacing w:line="240" w:lineRule="auto"/>
              <w:ind w:right="198"/>
              <w:jc w:val="right"/>
            </w:pPr>
            <w:r w:rsidRPr="00F42975">
              <w:t>2 467 301</w:t>
            </w:r>
          </w:p>
        </w:tc>
        <w:tc>
          <w:tcPr>
            <w:tcW w:w="1619" w:type="dxa"/>
          </w:tcPr>
          <w:p w:rsidR="00D2338A" w:rsidRPr="00F42975" w:rsidRDefault="00D2338A" w:rsidP="00D2338A">
            <w:pPr>
              <w:spacing w:line="240" w:lineRule="auto"/>
              <w:ind w:right="198"/>
              <w:jc w:val="right"/>
            </w:pPr>
            <w:r w:rsidRPr="00F42975">
              <w:t>13 547 710</w:t>
            </w:r>
          </w:p>
        </w:tc>
        <w:tc>
          <w:tcPr>
            <w:tcW w:w="1617" w:type="dxa"/>
          </w:tcPr>
          <w:p w:rsidR="00D2338A" w:rsidRPr="00F42975" w:rsidRDefault="00D2338A" w:rsidP="00D2338A">
            <w:pPr>
              <w:spacing w:line="240" w:lineRule="auto"/>
              <w:ind w:right="198"/>
              <w:jc w:val="right"/>
            </w:pPr>
            <w:r w:rsidRPr="00F42975">
              <w:t>914 678</w:t>
            </w:r>
          </w:p>
        </w:tc>
      </w:tr>
      <w:tr w:rsidR="00D2338A" w:rsidRPr="00F42975" w:rsidTr="00D2338A">
        <w:trPr>
          <w:cantSplit/>
        </w:trPr>
        <w:tc>
          <w:tcPr>
            <w:tcW w:w="2939" w:type="dxa"/>
          </w:tcPr>
          <w:p w:rsidR="00D2338A" w:rsidRPr="00F42975" w:rsidRDefault="00D2338A" w:rsidP="00D2338A">
            <w:pPr>
              <w:spacing w:line="240" w:lineRule="auto"/>
            </w:pPr>
            <w:r w:rsidRPr="00F42975">
              <w:t>Сингалы</w:t>
            </w:r>
          </w:p>
        </w:tc>
        <w:tc>
          <w:tcPr>
            <w:tcW w:w="1617" w:type="dxa"/>
          </w:tcPr>
          <w:p w:rsidR="00D2338A" w:rsidRPr="00F42975" w:rsidRDefault="00D2338A" w:rsidP="00D2338A">
            <w:pPr>
              <w:spacing w:line="240" w:lineRule="auto"/>
              <w:ind w:right="198"/>
              <w:jc w:val="right"/>
            </w:pPr>
            <w:r w:rsidRPr="00F42975">
              <w:t>13 876 245</w:t>
            </w:r>
          </w:p>
        </w:tc>
        <w:tc>
          <w:tcPr>
            <w:tcW w:w="1619" w:type="dxa"/>
          </w:tcPr>
          <w:p w:rsidR="00D2338A" w:rsidRPr="00F42975" w:rsidRDefault="00D2338A" w:rsidP="00D2338A">
            <w:pPr>
              <w:spacing w:line="240" w:lineRule="auto"/>
              <w:ind w:right="198"/>
              <w:jc w:val="right"/>
            </w:pPr>
            <w:r w:rsidRPr="00F42975">
              <w:t>1 570 364</w:t>
            </w:r>
          </w:p>
        </w:tc>
        <w:tc>
          <w:tcPr>
            <w:tcW w:w="1619" w:type="dxa"/>
          </w:tcPr>
          <w:p w:rsidR="00D2338A" w:rsidRPr="00F42975" w:rsidRDefault="00D2338A" w:rsidP="00D2338A">
            <w:pPr>
              <w:spacing w:line="240" w:lineRule="auto"/>
              <w:ind w:right="198"/>
              <w:jc w:val="right"/>
            </w:pPr>
            <w:r w:rsidRPr="00F42975">
              <w:t>12 197 794</w:t>
            </w:r>
          </w:p>
        </w:tc>
        <w:tc>
          <w:tcPr>
            <w:tcW w:w="1617" w:type="dxa"/>
          </w:tcPr>
          <w:p w:rsidR="00D2338A" w:rsidRPr="00F42975" w:rsidRDefault="00D2338A" w:rsidP="00D2338A">
            <w:pPr>
              <w:spacing w:line="240" w:lineRule="auto"/>
              <w:ind w:right="198"/>
              <w:jc w:val="right"/>
            </w:pPr>
            <w:r w:rsidRPr="00F42975">
              <w:t>108 087</w:t>
            </w:r>
          </w:p>
        </w:tc>
      </w:tr>
      <w:tr w:rsidR="00D2338A" w:rsidRPr="00F42975" w:rsidTr="00D2338A">
        <w:trPr>
          <w:cantSplit/>
        </w:trPr>
        <w:tc>
          <w:tcPr>
            <w:tcW w:w="2939" w:type="dxa"/>
          </w:tcPr>
          <w:p w:rsidR="00D2338A" w:rsidRPr="00F42975" w:rsidRDefault="00D2338A" w:rsidP="00D2338A">
            <w:pPr>
              <w:spacing w:line="240" w:lineRule="auto"/>
            </w:pPr>
            <w:r w:rsidRPr="00F42975">
              <w:t>Шри-ланкийские тамилы</w:t>
            </w:r>
          </w:p>
        </w:tc>
        <w:tc>
          <w:tcPr>
            <w:tcW w:w="1617" w:type="dxa"/>
          </w:tcPr>
          <w:p w:rsidR="00D2338A" w:rsidRPr="00F42975" w:rsidRDefault="00D2338A" w:rsidP="00D2338A">
            <w:pPr>
              <w:spacing w:line="240" w:lineRule="auto"/>
              <w:ind w:right="198"/>
              <w:jc w:val="right"/>
            </w:pPr>
            <w:r w:rsidRPr="00F42975">
              <w:t>732 149</w:t>
            </w:r>
          </w:p>
        </w:tc>
        <w:tc>
          <w:tcPr>
            <w:tcW w:w="1619" w:type="dxa"/>
          </w:tcPr>
          <w:p w:rsidR="00D2338A" w:rsidRPr="00F42975" w:rsidRDefault="00D2338A" w:rsidP="00D2338A">
            <w:pPr>
              <w:spacing w:line="240" w:lineRule="auto"/>
              <w:ind w:right="198"/>
              <w:jc w:val="right"/>
            </w:pPr>
            <w:r w:rsidRPr="00F42975">
              <w:t>342 748</w:t>
            </w:r>
          </w:p>
        </w:tc>
        <w:tc>
          <w:tcPr>
            <w:tcW w:w="1619" w:type="dxa"/>
          </w:tcPr>
          <w:p w:rsidR="00D2338A" w:rsidRPr="00F42975" w:rsidRDefault="00D2338A" w:rsidP="00D2338A">
            <w:pPr>
              <w:spacing w:line="240" w:lineRule="auto"/>
              <w:ind w:right="198"/>
              <w:jc w:val="right"/>
            </w:pPr>
            <w:r w:rsidRPr="00F42975">
              <w:t>292 851</w:t>
            </w:r>
          </w:p>
        </w:tc>
        <w:tc>
          <w:tcPr>
            <w:tcW w:w="1617" w:type="dxa"/>
          </w:tcPr>
          <w:p w:rsidR="00D2338A" w:rsidRPr="00F42975" w:rsidRDefault="00D2338A" w:rsidP="00D2338A">
            <w:pPr>
              <w:spacing w:line="240" w:lineRule="auto"/>
              <w:ind w:right="198"/>
              <w:jc w:val="right"/>
            </w:pPr>
            <w:r w:rsidRPr="00F42975">
              <w:t>96 550</w:t>
            </w:r>
          </w:p>
        </w:tc>
      </w:tr>
      <w:tr w:rsidR="00D2338A" w:rsidRPr="00F42975" w:rsidTr="00D2338A">
        <w:trPr>
          <w:cantSplit/>
        </w:trPr>
        <w:tc>
          <w:tcPr>
            <w:tcW w:w="2939" w:type="dxa"/>
          </w:tcPr>
          <w:p w:rsidR="00D2338A" w:rsidRPr="00F42975" w:rsidRDefault="00D2338A" w:rsidP="00D2338A">
            <w:pPr>
              <w:spacing w:line="240" w:lineRule="auto"/>
            </w:pPr>
            <w:r w:rsidRPr="00F42975">
              <w:t>Индийские тамилы</w:t>
            </w:r>
          </w:p>
        </w:tc>
        <w:tc>
          <w:tcPr>
            <w:tcW w:w="1617" w:type="dxa"/>
          </w:tcPr>
          <w:p w:rsidR="00D2338A" w:rsidRPr="00F42975" w:rsidRDefault="00D2338A" w:rsidP="00D2338A">
            <w:pPr>
              <w:spacing w:line="240" w:lineRule="auto"/>
              <w:ind w:right="198"/>
              <w:jc w:val="right"/>
            </w:pPr>
            <w:r w:rsidRPr="00F42975">
              <w:t>855 025</w:t>
            </w:r>
          </w:p>
        </w:tc>
        <w:tc>
          <w:tcPr>
            <w:tcW w:w="1619" w:type="dxa"/>
          </w:tcPr>
          <w:p w:rsidR="00D2338A" w:rsidRPr="00F42975" w:rsidRDefault="00D2338A" w:rsidP="00D2338A">
            <w:pPr>
              <w:spacing w:line="240" w:lineRule="auto"/>
              <w:ind w:right="198"/>
              <w:jc w:val="right"/>
            </w:pPr>
            <w:r w:rsidRPr="00F42975">
              <w:t>47 592</w:t>
            </w:r>
          </w:p>
        </w:tc>
        <w:tc>
          <w:tcPr>
            <w:tcW w:w="1619" w:type="dxa"/>
          </w:tcPr>
          <w:p w:rsidR="00D2338A" w:rsidRPr="00F42975" w:rsidRDefault="00D2338A" w:rsidP="00D2338A">
            <w:pPr>
              <w:spacing w:line="240" w:lineRule="auto"/>
              <w:ind w:right="198"/>
              <w:jc w:val="right"/>
            </w:pPr>
            <w:r w:rsidRPr="00F42975">
              <w:t>106 834</w:t>
            </w:r>
          </w:p>
        </w:tc>
        <w:tc>
          <w:tcPr>
            <w:tcW w:w="1617" w:type="dxa"/>
          </w:tcPr>
          <w:p w:rsidR="00D2338A" w:rsidRPr="00F42975" w:rsidRDefault="00D2338A" w:rsidP="00D2338A">
            <w:pPr>
              <w:spacing w:line="240" w:lineRule="auto"/>
              <w:ind w:right="198"/>
              <w:jc w:val="right"/>
            </w:pPr>
            <w:r w:rsidRPr="00F42975">
              <w:t>700 599</w:t>
            </w:r>
          </w:p>
        </w:tc>
      </w:tr>
      <w:tr w:rsidR="00D2338A" w:rsidRPr="00F42975" w:rsidTr="00D2338A">
        <w:trPr>
          <w:cantSplit/>
        </w:trPr>
        <w:tc>
          <w:tcPr>
            <w:tcW w:w="2939" w:type="dxa"/>
          </w:tcPr>
          <w:p w:rsidR="00D2338A" w:rsidRPr="00F42975" w:rsidRDefault="00D2338A" w:rsidP="00D2338A">
            <w:pPr>
              <w:spacing w:line="240" w:lineRule="auto"/>
            </w:pPr>
            <w:r w:rsidRPr="00F42975">
              <w:t>Маеры</w:t>
            </w:r>
          </w:p>
        </w:tc>
        <w:tc>
          <w:tcPr>
            <w:tcW w:w="1617" w:type="dxa"/>
          </w:tcPr>
          <w:p w:rsidR="00D2338A" w:rsidRPr="00F42975" w:rsidRDefault="00D2338A" w:rsidP="00D2338A">
            <w:pPr>
              <w:spacing w:line="240" w:lineRule="auto"/>
              <w:ind w:right="198"/>
              <w:jc w:val="right"/>
            </w:pPr>
            <w:r w:rsidRPr="00F42975">
              <w:t>1 339 331</w:t>
            </w:r>
          </w:p>
        </w:tc>
        <w:tc>
          <w:tcPr>
            <w:tcW w:w="1619" w:type="dxa"/>
          </w:tcPr>
          <w:p w:rsidR="00D2338A" w:rsidRPr="00F42975" w:rsidRDefault="00D2338A" w:rsidP="00D2338A">
            <w:pPr>
              <w:spacing w:line="240" w:lineRule="auto"/>
              <w:ind w:right="198"/>
              <w:jc w:val="right"/>
            </w:pPr>
            <w:r w:rsidRPr="00F42975">
              <w:t>448 712</w:t>
            </w:r>
          </w:p>
        </w:tc>
        <w:tc>
          <w:tcPr>
            <w:tcW w:w="1619" w:type="dxa"/>
          </w:tcPr>
          <w:p w:rsidR="00D2338A" w:rsidRPr="00F42975" w:rsidRDefault="00D2338A" w:rsidP="00D2338A">
            <w:pPr>
              <w:spacing w:line="240" w:lineRule="auto"/>
              <w:ind w:right="198"/>
              <w:jc w:val="right"/>
            </w:pPr>
            <w:r w:rsidRPr="00F42975">
              <w:t>883 252</w:t>
            </w:r>
          </w:p>
        </w:tc>
        <w:tc>
          <w:tcPr>
            <w:tcW w:w="1617" w:type="dxa"/>
          </w:tcPr>
          <w:p w:rsidR="00D2338A" w:rsidRPr="00F42975" w:rsidRDefault="00D2338A" w:rsidP="00D2338A">
            <w:pPr>
              <w:spacing w:line="240" w:lineRule="auto"/>
              <w:ind w:right="198"/>
              <w:jc w:val="right"/>
            </w:pPr>
            <w:r w:rsidRPr="00F42975">
              <w:t>7 367</w:t>
            </w:r>
          </w:p>
        </w:tc>
      </w:tr>
      <w:tr w:rsidR="00D2338A" w:rsidRPr="00F42975" w:rsidTr="00D2338A">
        <w:trPr>
          <w:cantSplit/>
        </w:trPr>
        <w:tc>
          <w:tcPr>
            <w:tcW w:w="2939" w:type="dxa"/>
          </w:tcPr>
          <w:p w:rsidR="00D2338A" w:rsidRPr="00F42975" w:rsidRDefault="00D2338A" w:rsidP="00D2338A">
            <w:pPr>
              <w:spacing w:line="240" w:lineRule="auto"/>
            </w:pPr>
            <w:r w:rsidRPr="00F42975">
              <w:t>Бюргеры</w:t>
            </w:r>
          </w:p>
        </w:tc>
        <w:tc>
          <w:tcPr>
            <w:tcW w:w="1617" w:type="dxa"/>
          </w:tcPr>
          <w:p w:rsidR="00D2338A" w:rsidRPr="00F42975" w:rsidRDefault="00D2338A" w:rsidP="00D2338A">
            <w:pPr>
              <w:spacing w:line="240" w:lineRule="auto"/>
              <w:ind w:right="198"/>
              <w:jc w:val="right"/>
            </w:pPr>
            <w:r w:rsidRPr="00F42975">
              <w:t>35 283</w:t>
            </w:r>
          </w:p>
        </w:tc>
        <w:tc>
          <w:tcPr>
            <w:tcW w:w="1619" w:type="dxa"/>
          </w:tcPr>
          <w:p w:rsidR="00D2338A" w:rsidRPr="00F42975" w:rsidRDefault="00D2338A" w:rsidP="00D2338A">
            <w:pPr>
              <w:spacing w:line="240" w:lineRule="auto"/>
              <w:ind w:right="198"/>
              <w:jc w:val="right"/>
            </w:pPr>
            <w:r w:rsidRPr="00F42975">
              <w:t>15 227</w:t>
            </w:r>
          </w:p>
        </w:tc>
        <w:tc>
          <w:tcPr>
            <w:tcW w:w="1619" w:type="dxa"/>
          </w:tcPr>
          <w:p w:rsidR="00D2338A" w:rsidRPr="00F42975" w:rsidRDefault="00D2338A" w:rsidP="00D2338A">
            <w:pPr>
              <w:spacing w:line="240" w:lineRule="auto"/>
              <w:ind w:right="198"/>
              <w:jc w:val="right"/>
            </w:pPr>
            <w:r w:rsidRPr="00F42975">
              <w:t>19 643</w:t>
            </w:r>
          </w:p>
        </w:tc>
        <w:tc>
          <w:tcPr>
            <w:tcW w:w="1617" w:type="dxa"/>
          </w:tcPr>
          <w:p w:rsidR="00D2338A" w:rsidRPr="00F42975" w:rsidRDefault="00D2338A" w:rsidP="00D2338A">
            <w:pPr>
              <w:spacing w:line="240" w:lineRule="auto"/>
              <w:ind w:right="198"/>
              <w:jc w:val="right"/>
            </w:pPr>
            <w:r w:rsidRPr="00F42975">
              <w:t>413</w:t>
            </w:r>
          </w:p>
        </w:tc>
      </w:tr>
      <w:tr w:rsidR="00D2338A" w:rsidRPr="00F42975" w:rsidTr="00D2338A">
        <w:trPr>
          <w:cantSplit/>
        </w:trPr>
        <w:tc>
          <w:tcPr>
            <w:tcW w:w="2939" w:type="dxa"/>
          </w:tcPr>
          <w:p w:rsidR="00D2338A" w:rsidRPr="00F42975" w:rsidRDefault="00D2338A" w:rsidP="00D2338A">
            <w:pPr>
              <w:spacing w:line="240" w:lineRule="auto"/>
            </w:pPr>
            <w:r w:rsidRPr="00F42975">
              <w:t>Малайцы</w:t>
            </w:r>
          </w:p>
        </w:tc>
        <w:tc>
          <w:tcPr>
            <w:tcW w:w="1617" w:type="dxa"/>
          </w:tcPr>
          <w:p w:rsidR="00D2338A" w:rsidRPr="00F42975" w:rsidRDefault="00D2338A" w:rsidP="00D2338A">
            <w:pPr>
              <w:spacing w:line="240" w:lineRule="auto"/>
              <w:ind w:right="198"/>
              <w:jc w:val="right"/>
            </w:pPr>
            <w:r w:rsidRPr="00F42975">
              <w:t>54 782</w:t>
            </w:r>
          </w:p>
        </w:tc>
        <w:tc>
          <w:tcPr>
            <w:tcW w:w="1619" w:type="dxa"/>
          </w:tcPr>
          <w:p w:rsidR="00D2338A" w:rsidRPr="00F42975" w:rsidRDefault="00D2338A" w:rsidP="00D2338A">
            <w:pPr>
              <w:spacing w:line="240" w:lineRule="auto"/>
              <w:ind w:right="198"/>
              <w:jc w:val="right"/>
            </w:pPr>
            <w:r w:rsidRPr="00F42975">
              <w:t>25 362</w:t>
            </w:r>
          </w:p>
        </w:tc>
        <w:tc>
          <w:tcPr>
            <w:tcW w:w="1619" w:type="dxa"/>
          </w:tcPr>
          <w:p w:rsidR="00D2338A" w:rsidRPr="00F42975" w:rsidRDefault="00D2338A" w:rsidP="00D2338A">
            <w:pPr>
              <w:spacing w:line="240" w:lineRule="auto"/>
              <w:ind w:right="198"/>
              <w:jc w:val="right"/>
            </w:pPr>
            <w:r w:rsidRPr="00F42975">
              <w:t>28 654</w:t>
            </w:r>
          </w:p>
        </w:tc>
        <w:tc>
          <w:tcPr>
            <w:tcW w:w="1617" w:type="dxa"/>
          </w:tcPr>
          <w:p w:rsidR="00D2338A" w:rsidRPr="00F42975" w:rsidRDefault="00D2338A" w:rsidP="00D2338A">
            <w:pPr>
              <w:spacing w:line="240" w:lineRule="auto"/>
              <w:ind w:right="198"/>
              <w:jc w:val="right"/>
            </w:pPr>
            <w:r w:rsidRPr="00F42975">
              <w:t>766</w:t>
            </w:r>
          </w:p>
        </w:tc>
      </w:tr>
      <w:tr w:rsidR="00D2338A" w:rsidRPr="00F42975" w:rsidTr="00D2338A">
        <w:trPr>
          <w:cantSplit/>
        </w:trPr>
        <w:tc>
          <w:tcPr>
            <w:tcW w:w="2939" w:type="dxa"/>
          </w:tcPr>
          <w:p w:rsidR="00D2338A" w:rsidRPr="00F42975" w:rsidRDefault="00D2338A" w:rsidP="00D2338A">
            <w:pPr>
              <w:spacing w:line="240" w:lineRule="auto"/>
              <w:rPr>
                <w:lang w:val="en-US"/>
              </w:rPr>
            </w:pPr>
            <w:r w:rsidRPr="00F42975">
              <w:rPr>
                <w:lang w:val="en-US"/>
              </w:rPr>
              <w:t>Прочие</w:t>
            </w:r>
          </w:p>
        </w:tc>
        <w:tc>
          <w:tcPr>
            <w:tcW w:w="1617" w:type="dxa"/>
          </w:tcPr>
          <w:p w:rsidR="00D2338A" w:rsidRPr="00F42975" w:rsidRDefault="00D2338A" w:rsidP="00D2338A">
            <w:pPr>
              <w:spacing w:line="240" w:lineRule="auto"/>
              <w:ind w:right="198"/>
              <w:jc w:val="right"/>
              <w:rPr>
                <w:lang w:val="en-US"/>
              </w:rPr>
            </w:pPr>
            <w:r w:rsidRPr="00F42975">
              <w:rPr>
                <w:lang w:val="en-US"/>
              </w:rPr>
              <w:t>36 874</w:t>
            </w:r>
          </w:p>
        </w:tc>
        <w:tc>
          <w:tcPr>
            <w:tcW w:w="1619" w:type="dxa"/>
          </w:tcPr>
          <w:p w:rsidR="00D2338A" w:rsidRPr="00F42975" w:rsidRDefault="00D2338A" w:rsidP="00D2338A">
            <w:pPr>
              <w:spacing w:line="240" w:lineRule="auto"/>
              <w:ind w:right="198"/>
              <w:jc w:val="right"/>
              <w:rPr>
                <w:lang w:val="en-US"/>
              </w:rPr>
            </w:pPr>
            <w:r w:rsidRPr="00F42975">
              <w:rPr>
                <w:lang w:val="en-US"/>
              </w:rPr>
              <w:t>17 296</w:t>
            </w:r>
          </w:p>
        </w:tc>
        <w:tc>
          <w:tcPr>
            <w:tcW w:w="1619" w:type="dxa"/>
          </w:tcPr>
          <w:p w:rsidR="00D2338A" w:rsidRPr="00F42975" w:rsidRDefault="00D2338A" w:rsidP="00D2338A">
            <w:pPr>
              <w:spacing w:line="240" w:lineRule="auto"/>
              <w:ind w:right="198"/>
              <w:jc w:val="right"/>
              <w:rPr>
                <w:lang w:val="en-US"/>
              </w:rPr>
            </w:pPr>
            <w:r w:rsidRPr="00F42975">
              <w:rPr>
                <w:lang w:val="en-US"/>
              </w:rPr>
              <w:t>18 682</w:t>
            </w:r>
          </w:p>
        </w:tc>
        <w:tc>
          <w:tcPr>
            <w:tcW w:w="1617" w:type="dxa"/>
          </w:tcPr>
          <w:p w:rsidR="00D2338A" w:rsidRPr="00F42975" w:rsidRDefault="00D2338A" w:rsidP="00D2338A">
            <w:pPr>
              <w:spacing w:line="240" w:lineRule="auto"/>
              <w:ind w:right="198"/>
              <w:jc w:val="right"/>
              <w:rPr>
                <w:lang w:val="en-US"/>
              </w:rPr>
            </w:pPr>
            <w:r w:rsidRPr="00F42975">
              <w:rPr>
                <w:lang w:val="en-US"/>
              </w:rPr>
              <w:t>88</w:t>
            </w:r>
          </w:p>
        </w:tc>
      </w:tr>
    </w:tbl>
    <w:p w:rsidR="00420AA0" w:rsidRDefault="00420AA0" w:rsidP="00EF5D00">
      <w:pPr>
        <w:spacing w:line="240" w:lineRule="auto"/>
        <w:rPr>
          <w:szCs w:val="24"/>
          <w:lang w:val="en-US"/>
        </w:rPr>
      </w:pPr>
    </w:p>
    <w:p w:rsidR="00420AA0" w:rsidRDefault="00420AA0" w:rsidP="00836636">
      <w:r w:rsidRPr="002F3E60">
        <w:rPr>
          <w:i/>
        </w:rPr>
        <w:t>Источник:</w:t>
      </w:r>
      <w:r w:rsidRPr="003D6F0D">
        <w:t xml:space="preserve"> </w:t>
      </w:r>
      <w:r>
        <w:t xml:space="preserve"> Департамент переписей и статистики</w:t>
      </w:r>
      <w:r w:rsidRPr="003D6F0D">
        <w:t>.</w:t>
      </w:r>
    </w:p>
    <w:p w:rsidR="00420AA0" w:rsidRDefault="00420AA0" w:rsidP="00836636"/>
    <w:p w:rsidR="00420AA0" w:rsidRDefault="00420AA0" w:rsidP="00836636">
      <w:pPr>
        <w:pStyle w:val="Heading3"/>
        <w:keepNext w:val="0"/>
        <w:rPr>
          <w:b/>
          <w:i w:val="0"/>
        </w:rPr>
      </w:pPr>
      <w:r w:rsidRPr="003D6F0D">
        <w:rPr>
          <w:b/>
          <w:i w:val="0"/>
          <w:lang w:val="en-US"/>
        </w:rPr>
        <w:t>ii</w:t>
      </w:r>
      <w:r w:rsidRPr="003D6F0D">
        <w:rPr>
          <w:b/>
          <w:i w:val="0"/>
        </w:rPr>
        <w:t>)</w:t>
      </w:r>
      <w:r w:rsidRPr="003D6F0D">
        <w:rPr>
          <w:b/>
          <w:i w:val="0"/>
        </w:rPr>
        <w:tab/>
      </w:r>
      <w:r>
        <w:rPr>
          <w:b/>
          <w:i w:val="0"/>
        </w:rPr>
        <w:t>Население в разбивке по религии и секторам</w:t>
      </w:r>
    </w:p>
    <w:p w:rsidR="00420AA0" w:rsidRPr="003D6F0D" w:rsidRDefault="00420AA0" w:rsidP="00836636"/>
    <w:tbl>
      <w:tblPr>
        <w:tblStyle w:val="TableGrid"/>
        <w:tblW w:w="0" w:type="auto"/>
        <w:tblLayout w:type="fixed"/>
        <w:tblCellMar>
          <w:left w:w="28" w:type="dxa"/>
          <w:right w:w="28" w:type="dxa"/>
        </w:tblCellMar>
        <w:tblLook w:val="01E0" w:firstRow="1" w:lastRow="1" w:firstColumn="1" w:lastColumn="1" w:noHBand="0" w:noVBand="0"/>
      </w:tblPr>
      <w:tblGrid>
        <w:gridCol w:w="2351"/>
        <w:gridCol w:w="1759"/>
        <w:gridCol w:w="1759"/>
        <w:gridCol w:w="1759"/>
        <w:gridCol w:w="1760"/>
      </w:tblGrid>
      <w:tr w:rsidR="00A76399" w:rsidRPr="00EF1819" w:rsidTr="00A76399">
        <w:trPr>
          <w:cantSplit/>
        </w:trPr>
        <w:tc>
          <w:tcPr>
            <w:tcW w:w="2351" w:type="dxa"/>
          </w:tcPr>
          <w:p w:rsidR="00A76399" w:rsidRPr="00EF1819" w:rsidRDefault="00A76399" w:rsidP="00A76399">
            <w:pPr>
              <w:spacing w:line="240" w:lineRule="auto"/>
              <w:jc w:val="center"/>
            </w:pPr>
          </w:p>
        </w:tc>
        <w:tc>
          <w:tcPr>
            <w:tcW w:w="1759" w:type="dxa"/>
          </w:tcPr>
          <w:p w:rsidR="00A76399" w:rsidRPr="00EF1819" w:rsidRDefault="00A76399" w:rsidP="00A76399">
            <w:pPr>
              <w:spacing w:line="240" w:lineRule="auto"/>
              <w:jc w:val="center"/>
            </w:pPr>
            <w:r w:rsidRPr="00EF1819">
              <w:t>Всего</w:t>
            </w:r>
          </w:p>
        </w:tc>
        <w:tc>
          <w:tcPr>
            <w:tcW w:w="1759" w:type="dxa"/>
          </w:tcPr>
          <w:p w:rsidR="00A76399" w:rsidRPr="00EF1819" w:rsidRDefault="00A76399" w:rsidP="00A76399">
            <w:pPr>
              <w:spacing w:line="240" w:lineRule="auto"/>
              <w:jc w:val="center"/>
            </w:pPr>
            <w:r w:rsidRPr="00EF1819">
              <w:t>Городское население</w:t>
            </w:r>
          </w:p>
        </w:tc>
        <w:tc>
          <w:tcPr>
            <w:tcW w:w="1759" w:type="dxa"/>
          </w:tcPr>
          <w:p w:rsidR="00A76399" w:rsidRPr="00EF1819" w:rsidRDefault="00A76399" w:rsidP="00A76399">
            <w:pPr>
              <w:spacing w:line="240" w:lineRule="auto"/>
              <w:jc w:val="center"/>
            </w:pPr>
            <w:r w:rsidRPr="00EF1819">
              <w:t>Сельское население</w:t>
            </w:r>
          </w:p>
        </w:tc>
        <w:tc>
          <w:tcPr>
            <w:tcW w:w="1760" w:type="dxa"/>
          </w:tcPr>
          <w:p w:rsidR="00A76399" w:rsidRPr="00EF1819" w:rsidRDefault="00A76399" w:rsidP="00A76399">
            <w:pPr>
              <w:spacing w:line="240" w:lineRule="auto"/>
              <w:jc w:val="center"/>
            </w:pPr>
            <w:r w:rsidRPr="00EF1819">
              <w:t>Население плантаций</w:t>
            </w:r>
          </w:p>
        </w:tc>
      </w:tr>
      <w:tr w:rsidR="00A76399" w:rsidRPr="00EF1819" w:rsidTr="00A76399">
        <w:trPr>
          <w:cantSplit/>
        </w:trPr>
        <w:tc>
          <w:tcPr>
            <w:tcW w:w="2351" w:type="dxa"/>
          </w:tcPr>
          <w:p w:rsidR="00A76399" w:rsidRPr="00EF1819" w:rsidRDefault="00A76399" w:rsidP="00A76399">
            <w:pPr>
              <w:spacing w:line="240" w:lineRule="auto"/>
            </w:pPr>
            <w:r w:rsidRPr="00EF1819">
              <w:t>Все религии</w:t>
            </w:r>
          </w:p>
        </w:tc>
        <w:tc>
          <w:tcPr>
            <w:tcW w:w="1759" w:type="dxa"/>
          </w:tcPr>
          <w:p w:rsidR="00A76399" w:rsidRPr="00EF1819" w:rsidRDefault="00A76399" w:rsidP="00A76399">
            <w:pPr>
              <w:tabs>
                <w:tab w:val="clear" w:pos="1701"/>
                <w:tab w:val="clear" w:pos="6237"/>
              </w:tabs>
              <w:spacing w:line="240" w:lineRule="auto"/>
              <w:ind w:right="214"/>
              <w:jc w:val="right"/>
            </w:pPr>
            <w:r w:rsidRPr="00EF1819">
              <w:t>16 929 689</w:t>
            </w:r>
          </w:p>
        </w:tc>
        <w:tc>
          <w:tcPr>
            <w:tcW w:w="1759" w:type="dxa"/>
          </w:tcPr>
          <w:p w:rsidR="00A76399" w:rsidRPr="00EF1819" w:rsidRDefault="00A76399" w:rsidP="00A76399">
            <w:pPr>
              <w:tabs>
                <w:tab w:val="clear" w:pos="1701"/>
                <w:tab w:val="clear" w:pos="6237"/>
              </w:tabs>
              <w:spacing w:line="240" w:lineRule="auto"/>
              <w:ind w:right="214"/>
              <w:jc w:val="right"/>
            </w:pPr>
            <w:r w:rsidRPr="00EF1819">
              <w:t>2 467 301</w:t>
            </w:r>
          </w:p>
        </w:tc>
        <w:tc>
          <w:tcPr>
            <w:tcW w:w="1759" w:type="dxa"/>
          </w:tcPr>
          <w:p w:rsidR="00A76399" w:rsidRPr="00EF1819" w:rsidRDefault="00A76399" w:rsidP="00A76399">
            <w:pPr>
              <w:tabs>
                <w:tab w:val="clear" w:pos="1701"/>
                <w:tab w:val="clear" w:pos="6237"/>
              </w:tabs>
              <w:spacing w:line="240" w:lineRule="auto"/>
              <w:ind w:right="214"/>
              <w:jc w:val="right"/>
            </w:pPr>
            <w:r w:rsidRPr="00EF1819">
              <w:t>13 547 710</w:t>
            </w:r>
          </w:p>
        </w:tc>
        <w:tc>
          <w:tcPr>
            <w:tcW w:w="1760" w:type="dxa"/>
          </w:tcPr>
          <w:p w:rsidR="00A76399" w:rsidRPr="00EF1819" w:rsidRDefault="00A76399" w:rsidP="00A76399">
            <w:pPr>
              <w:tabs>
                <w:tab w:val="clear" w:pos="1701"/>
                <w:tab w:val="clear" w:pos="6237"/>
              </w:tabs>
              <w:spacing w:line="240" w:lineRule="auto"/>
              <w:ind w:right="214"/>
              <w:jc w:val="right"/>
            </w:pPr>
            <w:r w:rsidRPr="00EF1819">
              <w:t>914 678</w:t>
            </w:r>
          </w:p>
        </w:tc>
      </w:tr>
      <w:tr w:rsidR="00A76399" w:rsidRPr="00EF1819" w:rsidTr="00A76399">
        <w:trPr>
          <w:cantSplit/>
        </w:trPr>
        <w:tc>
          <w:tcPr>
            <w:tcW w:w="2351" w:type="dxa"/>
          </w:tcPr>
          <w:p w:rsidR="00A76399" w:rsidRPr="00EF1819" w:rsidRDefault="00A76399" w:rsidP="00A76399">
            <w:pPr>
              <w:spacing w:line="240" w:lineRule="auto"/>
            </w:pPr>
            <w:r w:rsidRPr="00EF1819">
              <w:t>Будизм</w:t>
            </w:r>
          </w:p>
        </w:tc>
        <w:tc>
          <w:tcPr>
            <w:tcW w:w="1759" w:type="dxa"/>
          </w:tcPr>
          <w:p w:rsidR="00A76399" w:rsidRPr="00EF1819" w:rsidRDefault="00A76399" w:rsidP="00A76399">
            <w:pPr>
              <w:tabs>
                <w:tab w:val="clear" w:pos="1701"/>
                <w:tab w:val="clear" w:pos="6237"/>
              </w:tabs>
              <w:spacing w:line="240" w:lineRule="auto"/>
              <w:ind w:right="214"/>
              <w:jc w:val="right"/>
            </w:pPr>
            <w:r w:rsidRPr="00EF1819">
              <w:t>12 986 548</w:t>
            </w:r>
          </w:p>
        </w:tc>
        <w:tc>
          <w:tcPr>
            <w:tcW w:w="1759" w:type="dxa"/>
          </w:tcPr>
          <w:p w:rsidR="00A76399" w:rsidRPr="00EF1819" w:rsidRDefault="00A76399" w:rsidP="00A76399">
            <w:pPr>
              <w:tabs>
                <w:tab w:val="clear" w:pos="1701"/>
                <w:tab w:val="clear" w:pos="6237"/>
              </w:tabs>
              <w:spacing w:line="240" w:lineRule="auto"/>
              <w:ind w:right="214"/>
              <w:jc w:val="right"/>
            </w:pPr>
            <w:r w:rsidRPr="00EF1819">
              <w:t>1 303 026</w:t>
            </w:r>
          </w:p>
        </w:tc>
        <w:tc>
          <w:tcPr>
            <w:tcW w:w="1759" w:type="dxa"/>
          </w:tcPr>
          <w:p w:rsidR="00A76399" w:rsidRPr="00EF1819" w:rsidRDefault="00A76399" w:rsidP="00A76399">
            <w:pPr>
              <w:tabs>
                <w:tab w:val="clear" w:pos="1701"/>
                <w:tab w:val="clear" w:pos="6237"/>
              </w:tabs>
              <w:spacing w:line="240" w:lineRule="auto"/>
              <w:ind w:right="214"/>
              <w:jc w:val="right"/>
            </w:pPr>
            <w:r w:rsidRPr="00EF1819">
              <w:t>11 574 68</w:t>
            </w:r>
          </w:p>
        </w:tc>
        <w:tc>
          <w:tcPr>
            <w:tcW w:w="1760" w:type="dxa"/>
          </w:tcPr>
          <w:p w:rsidR="00A76399" w:rsidRPr="00EF1819" w:rsidRDefault="00A76399" w:rsidP="00A76399">
            <w:pPr>
              <w:tabs>
                <w:tab w:val="clear" w:pos="1701"/>
                <w:tab w:val="clear" w:pos="6237"/>
              </w:tabs>
              <w:spacing w:line="240" w:lineRule="auto"/>
              <w:ind w:right="214"/>
              <w:jc w:val="right"/>
            </w:pPr>
            <w:r w:rsidRPr="00EF1819">
              <w:t>108 883</w:t>
            </w:r>
          </w:p>
        </w:tc>
      </w:tr>
      <w:tr w:rsidR="00A76399" w:rsidRPr="00EF1819" w:rsidTr="00A76399">
        <w:trPr>
          <w:cantSplit/>
        </w:trPr>
        <w:tc>
          <w:tcPr>
            <w:tcW w:w="2351" w:type="dxa"/>
          </w:tcPr>
          <w:p w:rsidR="00A76399" w:rsidRPr="00EF1819" w:rsidRDefault="00A76399" w:rsidP="00A76399">
            <w:pPr>
              <w:spacing w:line="240" w:lineRule="auto"/>
            </w:pPr>
            <w:r w:rsidRPr="00EF1819">
              <w:t>Индуизм</w:t>
            </w:r>
          </w:p>
        </w:tc>
        <w:tc>
          <w:tcPr>
            <w:tcW w:w="1759" w:type="dxa"/>
          </w:tcPr>
          <w:p w:rsidR="00A76399" w:rsidRPr="00EF1819" w:rsidRDefault="00A76399" w:rsidP="00A76399">
            <w:pPr>
              <w:tabs>
                <w:tab w:val="clear" w:pos="1701"/>
                <w:tab w:val="clear" w:pos="6237"/>
              </w:tabs>
              <w:spacing w:line="240" w:lineRule="auto"/>
              <w:ind w:right="214"/>
              <w:jc w:val="right"/>
            </w:pPr>
            <w:r w:rsidRPr="00EF1819">
              <w:t>1 312 970</w:t>
            </w:r>
          </w:p>
        </w:tc>
        <w:tc>
          <w:tcPr>
            <w:tcW w:w="1759" w:type="dxa"/>
          </w:tcPr>
          <w:p w:rsidR="00A76399" w:rsidRPr="00EF1819" w:rsidRDefault="00A76399" w:rsidP="00A76399">
            <w:pPr>
              <w:tabs>
                <w:tab w:val="clear" w:pos="1701"/>
                <w:tab w:val="clear" w:pos="6237"/>
              </w:tabs>
              <w:spacing w:line="240" w:lineRule="auto"/>
              <w:ind w:right="214"/>
              <w:jc w:val="right"/>
            </w:pPr>
            <w:r w:rsidRPr="00EF1819">
              <w:t>290 161</w:t>
            </w:r>
          </w:p>
        </w:tc>
        <w:tc>
          <w:tcPr>
            <w:tcW w:w="1759" w:type="dxa"/>
          </w:tcPr>
          <w:p w:rsidR="00A76399" w:rsidRPr="00EF1819" w:rsidRDefault="00A76399" w:rsidP="00A76399">
            <w:pPr>
              <w:tabs>
                <w:tab w:val="clear" w:pos="1701"/>
                <w:tab w:val="clear" w:pos="6237"/>
              </w:tabs>
              <w:spacing w:line="240" w:lineRule="auto"/>
              <w:ind w:right="214"/>
              <w:jc w:val="right"/>
            </w:pPr>
            <w:r w:rsidRPr="00EF1819">
              <w:t>302 042</w:t>
            </w:r>
          </w:p>
        </w:tc>
        <w:tc>
          <w:tcPr>
            <w:tcW w:w="1760" w:type="dxa"/>
          </w:tcPr>
          <w:p w:rsidR="00A76399" w:rsidRPr="00EF1819" w:rsidRDefault="00A76399" w:rsidP="00A76399">
            <w:pPr>
              <w:tabs>
                <w:tab w:val="clear" w:pos="1701"/>
                <w:tab w:val="clear" w:pos="6237"/>
              </w:tabs>
              <w:spacing w:line="240" w:lineRule="auto"/>
              <w:ind w:right="214"/>
              <w:jc w:val="right"/>
            </w:pPr>
            <w:r w:rsidRPr="00EF1819">
              <w:t>720 767</w:t>
            </w:r>
          </w:p>
        </w:tc>
      </w:tr>
      <w:tr w:rsidR="00A76399" w:rsidRPr="00EF1819" w:rsidTr="00A76399">
        <w:trPr>
          <w:cantSplit/>
        </w:trPr>
        <w:tc>
          <w:tcPr>
            <w:tcW w:w="2351" w:type="dxa"/>
          </w:tcPr>
          <w:p w:rsidR="00A76399" w:rsidRPr="00EF1819" w:rsidRDefault="00A76399" w:rsidP="00A76399">
            <w:pPr>
              <w:spacing w:line="240" w:lineRule="auto"/>
            </w:pPr>
            <w:r w:rsidRPr="00EF1819">
              <w:t>Ислам</w:t>
            </w:r>
          </w:p>
        </w:tc>
        <w:tc>
          <w:tcPr>
            <w:tcW w:w="1759" w:type="dxa"/>
          </w:tcPr>
          <w:p w:rsidR="00A76399" w:rsidRPr="00EF1819" w:rsidRDefault="00A76399" w:rsidP="00A76399">
            <w:pPr>
              <w:tabs>
                <w:tab w:val="clear" w:pos="1701"/>
                <w:tab w:val="clear" w:pos="6237"/>
              </w:tabs>
              <w:spacing w:line="240" w:lineRule="auto"/>
              <w:ind w:right="214"/>
              <w:jc w:val="right"/>
            </w:pPr>
            <w:r w:rsidRPr="00EF1819">
              <w:t>1 435 896</w:t>
            </w:r>
          </w:p>
        </w:tc>
        <w:tc>
          <w:tcPr>
            <w:tcW w:w="1759" w:type="dxa"/>
          </w:tcPr>
          <w:p w:rsidR="00A76399" w:rsidRPr="00EF1819" w:rsidRDefault="00A76399" w:rsidP="00A76399">
            <w:pPr>
              <w:tabs>
                <w:tab w:val="clear" w:pos="1701"/>
                <w:tab w:val="clear" w:pos="6237"/>
              </w:tabs>
              <w:spacing w:line="240" w:lineRule="auto"/>
              <w:ind w:right="214"/>
              <w:jc w:val="right"/>
            </w:pPr>
            <w:r w:rsidRPr="00EF1819">
              <w:t>494 446</w:t>
            </w:r>
          </w:p>
        </w:tc>
        <w:tc>
          <w:tcPr>
            <w:tcW w:w="1759" w:type="dxa"/>
          </w:tcPr>
          <w:p w:rsidR="00A76399" w:rsidRPr="00EF1819" w:rsidRDefault="00A76399" w:rsidP="00A76399">
            <w:pPr>
              <w:tabs>
                <w:tab w:val="clear" w:pos="1701"/>
                <w:tab w:val="clear" w:pos="6237"/>
              </w:tabs>
              <w:spacing w:line="240" w:lineRule="auto"/>
              <w:ind w:right="214"/>
              <w:jc w:val="right"/>
            </w:pPr>
            <w:r w:rsidRPr="00EF1819">
              <w:t>931 159</w:t>
            </w:r>
          </w:p>
        </w:tc>
        <w:tc>
          <w:tcPr>
            <w:tcW w:w="1760" w:type="dxa"/>
          </w:tcPr>
          <w:p w:rsidR="00A76399" w:rsidRPr="00EF1819" w:rsidRDefault="00A76399" w:rsidP="00A76399">
            <w:pPr>
              <w:tabs>
                <w:tab w:val="clear" w:pos="1701"/>
                <w:tab w:val="clear" w:pos="6237"/>
              </w:tabs>
              <w:spacing w:line="240" w:lineRule="auto"/>
              <w:ind w:right="214"/>
              <w:jc w:val="right"/>
            </w:pPr>
            <w:r w:rsidRPr="00EF1819">
              <w:t>10 291</w:t>
            </w:r>
          </w:p>
        </w:tc>
      </w:tr>
      <w:tr w:rsidR="00A76399" w:rsidRPr="00EF1819" w:rsidTr="00A76399">
        <w:trPr>
          <w:cantSplit/>
        </w:trPr>
        <w:tc>
          <w:tcPr>
            <w:tcW w:w="2351" w:type="dxa"/>
          </w:tcPr>
          <w:p w:rsidR="00A76399" w:rsidRPr="00EF1819" w:rsidRDefault="00A76399" w:rsidP="00A76399">
            <w:pPr>
              <w:spacing w:line="240" w:lineRule="auto"/>
            </w:pPr>
            <w:r w:rsidRPr="00EF1819">
              <w:t>Католицизм</w:t>
            </w:r>
          </w:p>
        </w:tc>
        <w:tc>
          <w:tcPr>
            <w:tcW w:w="1759" w:type="dxa"/>
          </w:tcPr>
          <w:p w:rsidR="00A76399" w:rsidRPr="00EF1819" w:rsidRDefault="00A76399" w:rsidP="00A76399">
            <w:pPr>
              <w:tabs>
                <w:tab w:val="clear" w:pos="1701"/>
                <w:tab w:val="clear" w:pos="6237"/>
              </w:tabs>
              <w:spacing w:line="240" w:lineRule="auto"/>
              <w:ind w:right="214"/>
              <w:jc w:val="right"/>
            </w:pPr>
            <w:r w:rsidRPr="00EF1819">
              <w:t>1 035 740</w:t>
            </w:r>
          </w:p>
        </w:tc>
        <w:tc>
          <w:tcPr>
            <w:tcW w:w="1759" w:type="dxa"/>
          </w:tcPr>
          <w:p w:rsidR="00A76399" w:rsidRPr="00EF1819" w:rsidRDefault="00A76399" w:rsidP="00A76399">
            <w:pPr>
              <w:tabs>
                <w:tab w:val="clear" w:pos="1701"/>
                <w:tab w:val="clear" w:pos="6237"/>
              </w:tabs>
              <w:spacing w:line="240" w:lineRule="auto"/>
              <w:ind w:right="214"/>
              <w:jc w:val="right"/>
            </w:pPr>
            <w:r w:rsidRPr="00EF1819">
              <w:t>316 925</w:t>
            </w:r>
          </w:p>
        </w:tc>
        <w:tc>
          <w:tcPr>
            <w:tcW w:w="1759" w:type="dxa"/>
          </w:tcPr>
          <w:p w:rsidR="00A76399" w:rsidRPr="00EF1819" w:rsidRDefault="00A76399" w:rsidP="00A76399">
            <w:pPr>
              <w:tabs>
                <w:tab w:val="clear" w:pos="1701"/>
                <w:tab w:val="clear" w:pos="6237"/>
              </w:tabs>
              <w:spacing w:line="240" w:lineRule="auto"/>
              <w:ind w:right="214"/>
              <w:jc w:val="right"/>
            </w:pPr>
            <w:r w:rsidRPr="00EF1819">
              <w:t>664 753</w:t>
            </w:r>
          </w:p>
        </w:tc>
        <w:tc>
          <w:tcPr>
            <w:tcW w:w="1760" w:type="dxa"/>
          </w:tcPr>
          <w:p w:rsidR="00A76399" w:rsidRPr="00EF1819" w:rsidRDefault="00A76399" w:rsidP="00A76399">
            <w:pPr>
              <w:tabs>
                <w:tab w:val="clear" w:pos="1701"/>
                <w:tab w:val="clear" w:pos="6237"/>
              </w:tabs>
              <w:spacing w:line="240" w:lineRule="auto"/>
              <w:ind w:right="214"/>
              <w:jc w:val="right"/>
            </w:pPr>
            <w:r w:rsidRPr="00EF1819">
              <w:t>54 062</w:t>
            </w:r>
          </w:p>
        </w:tc>
      </w:tr>
      <w:tr w:rsidR="00A76399" w:rsidRPr="00EF1819" w:rsidTr="00A76399">
        <w:trPr>
          <w:cantSplit/>
        </w:trPr>
        <w:tc>
          <w:tcPr>
            <w:tcW w:w="2351" w:type="dxa"/>
          </w:tcPr>
          <w:p w:rsidR="00A76399" w:rsidRPr="00EF1819" w:rsidRDefault="00A76399" w:rsidP="00A76399">
            <w:pPr>
              <w:spacing w:line="240" w:lineRule="auto"/>
            </w:pPr>
            <w:r w:rsidRPr="00EF1819">
              <w:t>Прочие христиане</w:t>
            </w:r>
          </w:p>
        </w:tc>
        <w:tc>
          <w:tcPr>
            <w:tcW w:w="1759" w:type="dxa"/>
          </w:tcPr>
          <w:p w:rsidR="00A76399" w:rsidRPr="00EF1819" w:rsidRDefault="00A76399" w:rsidP="00A76399">
            <w:pPr>
              <w:tabs>
                <w:tab w:val="clear" w:pos="1701"/>
                <w:tab w:val="clear" w:pos="6237"/>
              </w:tabs>
              <w:spacing w:line="240" w:lineRule="auto"/>
              <w:ind w:right="214"/>
              <w:jc w:val="right"/>
            </w:pPr>
            <w:r w:rsidRPr="00EF1819">
              <w:t>150 182</w:t>
            </w:r>
          </w:p>
        </w:tc>
        <w:tc>
          <w:tcPr>
            <w:tcW w:w="1759" w:type="dxa"/>
          </w:tcPr>
          <w:p w:rsidR="00A76399" w:rsidRPr="00EF1819" w:rsidRDefault="00A76399" w:rsidP="00A76399">
            <w:pPr>
              <w:tabs>
                <w:tab w:val="clear" w:pos="1701"/>
                <w:tab w:val="clear" w:pos="6237"/>
              </w:tabs>
              <w:spacing w:line="240" w:lineRule="auto"/>
              <w:ind w:right="214"/>
              <w:jc w:val="right"/>
            </w:pPr>
            <w:r w:rsidRPr="00EF1819">
              <w:t>59 404</w:t>
            </w:r>
          </w:p>
        </w:tc>
        <w:tc>
          <w:tcPr>
            <w:tcW w:w="1759" w:type="dxa"/>
          </w:tcPr>
          <w:p w:rsidR="00A76399" w:rsidRPr="00EF1819" w:rsidRDefault="00A76399" w:rsidP="00A76399">
            <w:pPr>
              <w:tabs>
                <w:tab w:val="clear" w:pos="1701"/>
                <w:tab w:val="clear" w:pos="6237"/>
              </w:tabs>
              <w:spacing w:line="240" w:lineRule="auto"/>
              <w:ind w:right="214"/>
              <w:jc w:val="right"/>
            </w:pPr>
            <w:r w:rsidRPr="00EF1819">
              <w:t>70 873</w:t>
            </w:r>
          </w:p>
        </w:tc>
        <w:tc>
          <w:tcPr>
            <w:tcW w:w="1760" w:type="dxa"/>
          </w:tcPr>
          <w:p w:rsidR="00A76399" w:rsidRPr="00EF1819" w:rsidRDefault="00A76399" w:rsidP="00A76399">
            <w:pPr>
              <w:tabs>
                <w:tab w:val="clear" w:pos="1701"/>
                <w:tab w:val="clear" w:pos="6237"/>
              </w:tabs>
              <w:spacing w:line="240" w:lineRule="auto"/>
              <w:ind w:right="214"/>
              <w:jc w:val="right"/>
            </w:pPr>
            <w:r w:rsidRPr="00EF1819">
              <w:t>19 905</w:t>
            </w:r>
          </w:p>
        </w:tc>
      </w:tr>
      <w:tr w:rsidR="00A76399" w:rsidTr="00A76399">
        <w:trPr>
          <w:cantSplit/>
        </w:trPr>
        <w:tc>
          <w:tcPr>
            <w:tcW w:w="2351" w:type="dxa"/>
          </w:tcPr>
          <w:p w:rsidR="00A76399" w:rsidRPr="00EF1819" w:rsidRDefault="00A76399" w:rsidP="00A76399">
            <w:pPr>
              <w:spacing w:line="240" w:lineRule="auto"/>
            </w:pPr>
            <w:r w:rsidRPr="00EF1819">
              <w:t>Прочие</w:t>
            </w:r>
          </w:p>
        </w:tc>
        <w:tc>
          <w:tcPr>
            <w:tcW w:w="1759" w:type="dxa"/>
          </w:tcPr>
          <w:p w:rsidR="00A76399" w:rsidRPr="00EF1819" w:rsidRDefault="00A76399" w:rsidP="00A76399">
            <w:pPr>
              <w:tabs>
                <w:tab w:val="clear" w:pos="1701"/>
                <w:tab w:val="clear" w:pos="6237"/>
              </w:tabs>
              <w:spacing w:line="240" w:lineRule="auto"/>
              <w:ind w:right="214"/>
              <w:jc w:val="right"/>
            </w:pPr>
            <w:r w:rsidRPr="00EF1819">
              <w:t>8 353</w:t>
            </w:r>
          </w:p>
        </w:tc>
        <w:tc>
          <w:tcPr>
            <w:tcW w:w="1759" w:type="dxa"/>
          </w:tcPr>
          <w:p w:rsidR="00A76399" w:rsidRPr="00EF1819" w:rsidRDefault="00A76399" w:rsidP="00A76399">
            <w:pPr>
              <w:tabs>
                <w:tab w:val="clear" w:pos="1701"/>
                <w:tab w:val="clear" w:pos="6237"/>
              </w:tabs>
              <w:spacing w:line="240" w:lineRule="auto"/>
              <w:ind w:right="214"/>
              <w:jc w:val="right"/>
            </w:pPr>
            <w:r w:rsidRPr="00EF1819">
              <w:t>3 339</w:t>
            </w:r>
          </w:p>
        </w:tc>
        <w:tc>
          <w:tcPr>
            <w:tcW w:w="1759" w:type="dxa"/>
          </w:tcPr>
          <w:p w:rsidR="00A76399" w:rsidRPr="00EF1819" w:rsidRDefault="00A76399" w:rsidP="00A76399">
            <w:pPr>
              <w:tabs>
                <w:tab w:val="clear" w:pos="1701"/>
                <w:tab w:val="clear" w:pos="6237"/>
              </w:tabs>
              <w:spacing w:line="240" w:lineRule="auto"/>
              <w:ind w:right="214"/>
              <w:jc w:val="right"/>
            </w:pPr>
            <w:r w:rsidRPr="00EF1819">
              <w:t>4 194</w:t>
            </w:r>
          </w:p>
        </w:tc>
        <w:tc>
          <w:tcPr>
            <w:tcW w:w="1760" w:type="dxa"/>
          </w:tcPr>
          <w:p w:rsidR="00A76399" w:rsidRDefault="00A76399" w:rsidP="00A76399">
            <w:pPr>
              <w:tabs>
                <w:tab w:val="clear" w:pos="1701"/>
                <w:tab w:val="clear" w:pos="6237"/>
              </w:tabs>
              <w:spacing w:line="240" w:lineRule="auto"/>
              <w:ind w:right="214"/>
              <w:jc w:val="right"/>
            </w:pPr>
            <w:r w:rsidRPr="00EF1819">
              <w:t>820</w:t>
            </w:r>
          </w:p>
        </w:tc>
      </w:tr>
    </w:tbl>
    <w:p w:rsidR="00A76399" w:rsidRDefault="00A76399" w:rsidP="002F3E60">
      <w:pPr>
        <w:spacing w:line="216" w:lineRule="auto"/>
        <w:rPr>
          <w:szCs w:val="24"/>
          <w:lang w:val="en-US"/>
        </w:rPr>
      </w:pPr>
    </w:p>
    <w:p w:rsidR="00A76399" w:rsidRPr="00EF5D00" w:rsidRDefault="00A76399" w:rsidP="002F3E60">
      <w:pPr>
        <w:spacing w:line="216" w:lineRule="auto"/>
        <w:rPr>
          <w:szCs w:val="24"/>
          <w:lang w:val="en-US"/>
        </w:rPr>
      </w:pPr>
    </w:p>
    <w:p w:rsidR="00420AA0" w:rsidRDefault="00420AA0" w:rsidP="002F3E60">
      <w:r w:rsidRPr="001B4AFA">
        <w:rPr>
          <w:b/>
          <w:vertAlign w:val="superscript"/>
          <w:lang w:val="en-US"/>
        </w:rPr>
        <w:t>a</w:t>
      </w:r>
      <w:r w:rsidRPr="00245E28">
        <w:rPr>
          <w:b/>
          <w:vertAlign w:val="superscript"/>
        </w:rPr>
        <w:tab/>
      </w:r>
      <w:r>
        <w:t>Округа</w:t>
      </w:r>
      <w:r w:rsidRPr="00245E28">
        <w:t xml:space="preserve"> </w:t>
      </w:r>
      <w:r>
        <w:t>Джафна</w:t>
      </w:r>
      <w:r w:rsidRPr="00245E28">
        <w:t xml:space="preserve">, </w:t>
      </w:r>
      <w:r>
        <w:t>Маннар</w:t>
      </w:r>
      <w:r w:rsidRPr="00245E28">
        <w:t xml:space="preserve">, </w:t>
      </w:r>
      <w:r>
        <w:t>Вавуниа</w:t>
      </w:r>
      <w:r w:rsidRPr="00245E28">
        <w:t xml:space="preserve">, </w:t>
      </w:r>
      <w:r>
        <w:t>Мулаитиву</w:t>
      </w:r>
      <w:r w:rsidRPr="00245E28">
        <w:t xml:space="preserve">, </w:t>
      </w:r>
      <w:r>
        <w:t>Килонакчи</w:t>
      </w:r>
      <w:r w:rsidRPr="00245E28">
        <w:t xml:space="preserve">, </w:t>
      </w:r>
      <w:r>
        <w:t>Баттикалоа</w:t>
      </w:r>
      <w:r w:rsidRPr="00245E28">
        <w:t xml:space="preserve"> </w:t>
      </w:r>
      <w:r>
        <w:t>и</w:t>
      </w:r>
      <w:r w:rsidRPr="00245E28">
        <w:t xml:space="preserve"> </w:t>
      </w:r>
      <w:r>
        <w:t>Тринкомали</w:t>
      </w:r>
      <w:r w:rsidRPr="00245E28">
        <w:t xml:space="preserve">, </w:t>
      </w:r>
      <w:r>
        <w:t>в</w:t>
      </w:r>
      <w:r w:rsidRPr="00245E28">
        <w:t xml:space="preserve"> </w:t>
      </w:r>
      <w:r>
        <w:t>которых</w:t>
      </w:r>
      <w:r w:rsidRPr="00245E28">
        <w:t xml:space="preserve"> </w:t>
      </w:r>
      <w:r>
        <w:t>перепись</w:t>
      </w:r>
      <w:r w:rsidRPr="00245E28">
        <w:t xml:space="preserve"> 200</w:t>
      </w:r>
      <w:r>
        <w:t>1</w:t>
      </w:r>
      <w:r w:rsidRPr="00245E28">
        <w:t xml:space="preserve"> </w:t>
      </w:r>
      <w:r>
        <w:t>года</w:t>
      </w:r>
      <w:r w:rsidRPr="00245E28">
        <w:t xml:space="preserve"> </w:t>
      </w:r>
      <w:r>
        <w:t>проводилась</w:t>
      </w:r>
      <w:r w:rsidRPr="00245E28">
        <w:t xml:space="preserve"> </w:t>
      </w:r>
      <w:r>
        <w:t>не в полном объеме, в таблицу не включены.</w:t>
      </w:r>
    </w:p>
    <w:p w:rsidR="00EF5D00" w:rsidRPr="00EF5D00" w:rsidRDefault="00EF5D00" w:rsidP="00EF5D00">
      <w:pPr>
        <w:spacing w:line="216" w:lineRule="auto"/>
        <w:rPr>
          <w:szCs w:val="24"/>
        </w:rPr>
      </w:pPr>
    </w:p>
    <w:p w:rsidR="00420AA0" w:rsidRDefault="00420AA0" w:rsidP="00836636">
      <w:pPr>
        <w:ind w:left="567" w:hanging="567"/>
      </w:pPr>
      <w:r>
        <w:rPr>
          <w:i/>
        </w:rPr>
        <w:t>Источник</w:t>
      </w:r>
      <w:r w:rsidRPr="00F91DC4">
        <w:t xml:space="preserve">: </w:t>
      </w:r>
      <w:r>
        <w:t xml:space="preserve"> Департамент переписей и статистики</w:t>
      </w:r>
      <w:r w:rsidRPr="00F91DC4">
        <w:rPr>
          <w:bCs/>
          <w:iCs/>
        </w:rPr>
        <w:t>.</w:t>
      </w:r>
    </w:p>
    <w:p w:rsidR="00420AA0" w:rsidRDefault="00420AA0" w:rsidP="00836636">
      <w:pPr>
        <w:ind w:left="567" w:hanging="567"/>
      </w:pPr>
    </w:p>
    <w:p w:rsidR="00420AA0" w:rsidRDefault="00EF5D00" w:rsidP="00836636">
      <w:pPr>
        <w:pStyle w:val="Heading2"/>
        <w:keepNext w:val="0"/>
        <w:spacing w:before="0" w:after="0"/>
        <w:rPr>
          <w:b/>
          <w:u w:val="none"/>
        </w:rPr>
      </w:pPr>
      <w:r>
        <w:rPr>
          <w:b/>
          <w:u w:val="none"/>
        </w:rPr>
        <w:br w:type="page"/>
      </w:r>
      <w:r w:rsidR="00420AA0" w:rsidRPr="00F91DC4">
        <w:rPr>
          <w:b/>
          <w:u w:val="none"/>
        </w:rPr>
        <w:t>Возрастн</w:t>
      </w:r>
      <w:r w:rsidR="00420AA0">
        <w:rPr>
          <w:b/>
          <w:u w:val="none"/>
        </w:rPr>
        <w:t>ая структура</w:t>
      </w:r>
    </w:p>
    <w:p w:rsidR="00420AA0" w:rsidRDefault="00420AA0" w:rsidP="00836636">
      <w:pPr>
        <w:pStyle w:val="Heading2"/>
        <w:keepNext w:val="0"/>
        <w:spacing w:before="0" w:after="0"/>
        <w:rPr>
          <w:b/>
          <w:u w:val="none"/>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665"/>
        <w:gridCol w:w="1665"/>
        <w:gridCol w:w="1665"/>
        <w:gridCol w:w="1666"/>
      </w:tblGrid>
      <w:tr w:rsidR="00420AA0" w:rsidRPr="004C5284" w:rsidTr="00337655">
        <w:tblPrEx>
          <w:tblCellMar>
            <w:top w:w="0" w:type="dxa"/>
            <w:bottom w:w="0" w:type="dxa"/>
          </w:tblCellMar>
        </w:tblPrEx>
        <w:trPr>
          <w:jc w:val="center"/>
        </w:trPr>
        <w:tc>
          <w:tcPr>
            <w:tcW w:w="1561" w:type="dxa"/>
            <w:vMerge w:val="restart"/>
            <w:vAlign w:val="center"/>
          </w:tcPr>
          <w:p w:rsidR="00420AA0" w:rsidRPr="004C5284" w:rsidRDefault="00420AA0" w:rsidP="00EF5D00">
            <w:pPr>
              <w:spacing w:line="240" w:lineRule="auto"/>
              <w:jc w:val="center"/>
              <w:rPr>
                <w:sz w:val="22"/>
                <w:szCs w:val="22"/>
              </w:rPr>
            </w:pPr>
            <w:r w:rsidRPr="004C5284">
              <w:rPr>
                <w:sz w:val="22"/>
                <w:szCs w:val="22"/>
              </w:rPr>
              <w:t>Возраст</w:t>
            </w:r>
          </w:p>
        </w:tc>
        <w:tc>
          <w:tcPr>
            <w:tcW w:w="6661" w:type="dxa"/>
            <w:gridSpan w:val="4"/>
          </w:tcPr>
          <w:p w:rsidR="00420AA0" w:rsidRPr="004C5284" w:rsidRDefault="00420AA0" w:rsidP="00EF5D00">
            <w:pPr>
              <w:spacing w:line="240" w:lineRule="auto"/>
              <w:jc w:val="center"/>
              <w:rPr>
                <w:sz w:val="22"/>
                <w:szCs w:val="22"/>
              </w:rPr>
            </w:pPr>
            <w:r w:rsidRPr="004C5284">
              <w:rPr>
                <w:sz w:val="22"/>
                <w:szCs w:val="22"/>
              </w:rPr>
              <w:t>Население (в тыс.)</w:t>
            </w:r>
          </w:p>
        </w:tc>
      </w:tr>
      <w:tr w:rsidR="00420AA0" w:rsidRPr="004C5284" w:rsidTr="00337655">
        <w:tblPrEx>
          <w:tblCellMar>
            <w:top w:w="0" w:type="dxa"/>
            <w:bottom w:w="0" w:type="dxa"/>
          </w:tblCellMar>
        </w:tblPrEx>
        <w:trPr>
          <w:jc w:val="center"/>
        </w:trPr>
        <w:tc>
          <w:tcPr>
            <w:tcW w:w="1561" w:type="dxa"/>
            <w:vMerge/>
            <w:tcBorders>
              <w:bottom w:val="single" w:sz="4" w:space="0" w:color="auto"/>
            </w:tcBorders>
          </w:tcPr>
          <w:p w:rsidR="00420AA0" w:rsidRPr="004C5284" w:rsidRDefault="00420AA0" w:rsidP="00EF5D00">
            <w:pPr>
              <w:spacing w:line="240" w:lineRule="auto"/>
              <w:rPr>
                <w:sz w:val="22"/>
                <w:szCs w:val="22"/>
              </w:rPr>
            </w:pPr>
          </w:p>
        </w:tc>
        <w:tc>
          <w:tcPr>
            <w:tcW w:w="1665" w:type="dxa"/>
            <w:tcBorders>
              <w:bottom w:val="single" w:sz="4" w:space="0" w:color="auto"/>
            </w:tcBorders>
          </w:tcPr>
          <w:p w:rsidR="00420AA0" w:rsidRPr="004C5284" w:rsidRDefault="00420AA0" w:rsidP="00EF5D00">
            <w:pPr>
              <w:spacing w:line="240" w:lineRule="auto"/>
              <w:jc w:val="center"/>
              <w:rPr>
                <w:sz w:val="22"/>
                <w:szCs w:val="22"/>
              </w:rPr>
            </w:pPr>
            <w:r w:rsidRPr="004C5284">
              <w:rPr>
                <w:sz w:val="22"/>
                <w:szCs w:val="22"/>
              </w:rPr>
              <w:t>2003</w:t>
            </w:r>
          </w:p>
        </w:tc>
        <w:tc>
          <w:tcPr>
            <w:tcW w:w="1665" w:type="dxa"/>
            <w:tcBorders>
              <w:bottom w:val="single" w:sz="4" w:space="0" w:color="auto"/>
            </w:tcBorders>
          </w:tcPr>
          <w:p w:rsidR="00420AA0" w:rsidRPr="004C5284" w:rsidRDefault="00420AA0" w:rsidP="00EF5D00">
            <w:pPr>
              <w:spacing w:line="240" w:lineRule="auto"/>
              <w:jc w:val="center"/>
              <w:rPr>
                <w:sz w:val="22"/>
                <w:szCs w:val="22"/>
              </w:rPr>
            </w:pPr>
            <w:r w:rsidRPr="004C5284">
              <w:rPr>
                <w:sz w:val="22"/>
                <w:szCs w:val="22"/>
              </w:rPr>
              <w:t>2004</w:t>
            </w:r>
          </w:p>
        </w:tc>
        <w:tc>
          <w:tcPr>
            <w:tcW w:w="1665" w:type="dxa"/>
            <w:tcBorders>
              <w:bottom w:val="single" w:sz="4" w:space="0" w:color="auto"/>
            </w:tcBorders>
          </w:tcPr>
          <w:p w:rsidR="00420AA0" w:rsidRPr="004C5284" w:rsidRDefault="00420AA0" w:rsidP="00EF5D00">
            <w:pPr>
              <w:spacing w:line="240" w:lineRule="auto"/>
              <w:jc w:val="center"/>
              <w:rPr>
                <w:sz w:val="22"/>
                <w:szCs w:val="22"/>
              </w:rPr>
            </w:pPr>
            <w:r w:rsidRPr="004C5284">
              <w:rPr>
                <w:sz w:val="22"/>
                <w:szCs w:val="22"/>
              </w:rPr>
              <w:t>2005</w:t>
            </w:r>
          </w:p>
        </w:tc>
        <w:tc>
          <w:tcPr>
            <w:tcW w:w="1666" w:type="dxa"/>
            <w:tcBorders>
              <w:bottom w:val="single" w:sz="4" w:space="0" w:color="auto"/>
            </w:tcBorders>
          </w:tcPr>
          <w:p w:rsidR="00420AA0" w:rsidRPr="004C5284" w:rsidRDefault="00420AA0" w:rsidP="00EF5D00">
            <w:pPr>
              <w:spacing w:line="240" w:lineRule="auto"/>
              <w:jc w:val="center"/>
              <w:rPr>
                <w:sz w:val="22"/>
                <w:szCs w:val="22"/>
              </w:rPr>
            </w:pPr>
            <w:r w:rsidRPr="004C5284">
              <w:rPr>
                <w:sz w:val="22"/>
                <w:szCs w:val="22"/>
              </w:rPr>
              <w:t>2006</w:t>
            </w:r>
          </w:p>
        </w:tc>
      </w:tr>
      <w:tr w:rsidR="00420AA0" w:rsidRPr="004C5284" w:rsidTr="00337655">
        <w:tblPrEx>
          <w:tblCellMar>
            <w:top w:w="0" w:type="dxa"/>
            <w:bottom w:w="0" w:type="dxa"/>
          </w:tblCellMar>
        </w:tblPrEx>
        <w:trPr>
          <w:jc w:val="center"/>
        </w:trPr>
        <w:tc>
          <w:tcPr>
            <w:tcW w:w="1561" w:type="dxa"/>
            <w:tcBorders>
              <w:bottom w:val="single" w:sz="4" w:space="0" w:color="auto"/>
            </w:tcBorders>
          </w:tcPr>
          <w:p w:rsidR="00420AA0" w:rsidRPr="004C5284" w:rsidRDefault="00420AA0" w:rsidP="00EF5D00">
            <w:pPr>
              <w:spacing w:line="240" w:lineRule="auto"/>
              <w:jc w:val="center"/>
              <w:rPr>
                <w:sz w:val="22"/>
                <w:szCs w:val="22"/>
              </w:rPr>
            </w:pPr>
            <w:r w:rsidRPr="004C5284">
              <w:rPr>
                <w:sz w:val="22"/>
                <w:szCs w:val="22"/>
              </w:rPr>
              <w:t>Всего</w:t>
            </w:r>
          </w:p>
        </w:tc>
        <w:tc>
          <w:tcPr>
            <w:tcW w:w="1665" w:type="dxa"/>
            <w:tcBorders>
              <w:bottom w:val="single" w:sz="4" w:space="0" w:color="auto"/>
            </w:tcBorders>
          </w:tcPr>
          <w:p w:rsidR="00420AA0" w:rsidRPr="004C5284" w:rsidRDefault="00420AA0" w:rsidP="00EF5D00">
            <w:pPr>
              <w:spacing w:line="240" w:lineRule="auto"/>
              <w:jc w:val="right"/>
              <w:rPr>
                <w:sz w:val="22"/>
                <w:szCs w:val="22"/>
              </w:rPr>
            </w:pPr>
            <w:r w:rsidRPr="004C5284">
              <w:rPr>
                <w:sz w:val="22"/>
                <w:szCs w:val="22"/>
              </w:rPr>
              <w:t>19 252</w:t>
            </w:r>
          </w:p>
        </w:tc>
        <w:tc>
          <w:tcPr>
            <w:tcW w:w="1665" w:type="dxa"/>
            <w:tcBorders>
              <w:bottom w:val="single" w:sz="4" w:space="0" w:color="auto"/>
            </w:tcBorders>
          </w:tcPr>
          <w:p w:rsidR="00420AA0" w:rsidRPr="004C5284" w:rsidRDefault="00420AA0" w:rsidP="00EF5D00">
            <w:pPr>
              <w:spacing w:line="240" w:lineRule="auto"/>
              <w:jc w:val="right"/>
              <w:rPr>
                <w:sz w:val="22"/>
                <w:szCs w:val="22"/>
              </w:rPr>
            </w:pPr>
            <w:r w:rsidRPr="004C5284">
              <w:rPr>
                <w:sz w:val="22"/>
                <w:szCs w:val="22"/>
              </w:rPr>
              <w:t>19 462</w:t>
            </w:r>
          </w:p>
        </w:tc>
        <w:tc>
          <w:tcPr>
            <w:tcW w:w="1665" w:type="dxa"/>
            <w:tcBorders>
              <w:bottom w:val="single" w:sz="4" w:space="0" w:color="auto"/>
            </w:tcBorders>
          </w:tcPr>
          <w:p w:rsidR="00420AA0" w:rsidRPr="004C5284" w:rsidRDefault="00420AA0" w:rsidP="00EF5D00">
            <w:pPr>
              <w:spacing w:line="240" w:lineRule="auto"/>
              <w:jc w:val="right"/>
              <w:rPr>
                <w:sz w:val="22"/>
                <w:szCs w:val="22"/>
              </w:rPr>
            </w:pPr>
            <w:r w:rsidRPr="004C5284">
              <w:rPr>
                <w:sz w:val="22"/>
                <w:szCs w:val="22"/>
              </w:rPr>
              <w:t>19 668</w:t>
            </w:r>
          </w:p>
        </w:tc>
        <w:tc>
          <w:tcPr>
            <w:tcW w:w="1666" w:type="dxa"/>
            <w:tcBorders>
              <w:bottom w:val="single" w:sz="4" w:space="0" w:color="auto"/>
            </w:tcBorders>
          </w:tcPr>
          <w:p w:rsidR="00420AA0" w:rsidRPr="004C5284" w:rsidRDefault="00420AA0" w:rsidP="00EF5D00">
            <w:pPr>
              <w:spacing w:line="240" w:lineRule="auto"/>
              <w:jc w:val="right"/>
              <w:rPr>
                <w:sz w:val="22"/>
                <w:szCs w:val="22"/>
              </w:rPr>
            </w:pPr>
            <w:r w:rsidRPr="004C5284">
              <w:rPr>
                <w:sz w:val="22"/>
                <w:szCs w:val="22"/>
              </w:rPr>
              <w:t>19 886</w:t>
            </w:r>
          </w:p>
        </w:tc>
      </w:tr>
      <w:tr w:rsidR="00420AA0" w:rsidRPr="004C5284" w:rsidTr="00337655">
        <w:tblPrEx>
          <w:tblCellMar>
            <w:top w:w="0" w:type="dxa"/>
            <w:bottom w:w="0" w:type="dxa"/>
          </w:tblCellMar>
        </w:tblPrEx>
        <w:trPr>
          <w:jc w:val="center"/>
        </w:trPr>
        <w:tc>
          <w:tcPr>
            <w:tcW w:w="1561" w:type="dxa"/>
            <w:tcBorders>
              <w:top w:val="single" w:sz="4" w:space="0" w:color="auto"/>
              <w:bottom w:val="nil"/>
            </w:tcBorders>
          </w:tcPr>
          <w:p w:rsidR="00420AA0" w:rsidRPr="004C5284" w:rsidRDefault="00420AA0" w:rsidP="00EF5D00">
            <w:pPr>
              <w:spacing w:line="240" w:lineRule="auto"/>
              <w:jc w:val="center"/>
              <w:rPr>
                <w:sz w:val="22"/>
                <w:szCs w:val="22"/>
              </w:rPr>
            </w:pPr>
            <w:r w:rsidRPr="004C5284">
              <w:rPr>
                <w:sz w:val="22"/>
                <w:szCs w:val="22"/>
              </w:rPr>
              <w:t>0-4</w:t>
            </w:r>
          </w:p>
        </w:tc>
        <w:tc>
          <w:tcPr>
            <w:tcW w:w="1665" w:type="dxa"/>
            <w:tcBorders>
              <w:top w:val="single" w:sz="4" w:space="0" w:color="auto"/>
              <w:bottom w:val="nil"/>
            </w:tcBorders>
          </w:tcPr>
          <w:p w:rsidR="00420AA0" w:rsidRPr="004C5284" w:rsidRDefault="00420AA0" w:rsidP="00EF5D00">
            <w:pPr>
              <w:spacing w:line="240" w:lineRule="auto"/>
              <w:jc w:val="right"/>
              <w:rPr>
                <w:sz w:val="22"/>
                <w:szCs w:val="22"/>
              </w:rPr>
            </w:pPr>
            <w:r w:rsidRPr="004C5284">
              <w:rPr>
                <w:sz w:val="22"/>
                <w:szCs w:val="22"/>
              </w:rPr>
              <w:t>1 663</w:t>
            </w:r>
          </w:p>
        </w:tc>
        <w:tc>
          <w:tcPr>
            <w:tcW w:w="1665" w:type="dxa"/>
            <w:tcBorders>
              <w:top w:val="single" w:sz="4" w:space="0" w:color="auto"/>
              <w:bottom w:val="nil"/>
            </w:tcBorders>
          </w:tcPr>
          <w:p w:rsidR="00420AA0" w:rsidRPr="004C5284" w:rsidRDefault="00420AA0" w:rsidP="00EF5D00">
            <w:pPr>
              <w:spacing w:line="240" w:lineRule="auto"/>
              <w:jc w:val="right"/>
              <w:rPr>
                <w:sz w:val="22"/>
                <w:szCs w:val="22"/>
              </w:rPr>
            </w:pPr>
            <w:r w:rsidRPr="004C5284">
              <w:rPr>
                <w:sz w:val="22"/>
                <w:szCs w:val="22"/>
              </w:rPr>
              <w:t>1 683</w:t>
            </w:r>
          </w:p>
        </w:tc>
        <w:tc>
          <w:tcPr>
            <w:tcW w:w="1665" w:type="dxa"/>
            <w:tcBorders>
              <w:top w:val="single" w:sz="4" w:space="0" w:color="auto"/>
              <w:bottom w:val="nil"/>
            </w:tcBorders>
          </w:tcPr>
          <w:p w:rsidR="00420AA0" w:rsidRPr="004C5284" w:rsidRDefault="00420AA0" w:rsidP="00EF5D00">
            <w:pPr>
              <w:spacing w:line="240" w:lineRule="auto"/>
              <w:jc w:val="right"/>
              <w:rPr>
                <w:sz w:val="22"/>
                <w:szCs w:val="22"/>
              </w:rPr>
            </w:pPr>
            <w:r w:rsidRPr="004C5284">
              <w:rPr>
                <w:sz w:val="22"/>
                <w:szCs w:val="22"/>
              </w:rPr>
              <w:t>1 701</w:t>
            </w:r>
          </w:p>
        </w:tc>
        <w:tc>
          <w:tcPr>
            <w:tcW w:w="1666" w:type="dxa"/>
            <w:tcBorders>
              <w:top w:val="single" w:sz="4" w:space="0" w:color="auto"/>
              <w:bottom w:val="nil"/>
            </w:tcBorders>
          </w:tcPr>
          <w:p w:rsidR="00420AA0" w:rsidRPr="004C5284" w:rsidRDefault="00420AA0" w:rsidP="00EF5D00">
            <w:pPr>
              <w:spacing w:line="240" w:lineRule="auto"/>
              <w:jc w:val="right"/>
              <w:rPr>
                <w:sz w:val="22"/>
                <w:szCs w:val="22"/>
              </w:rPr>
            </w:pPr>
            <w:r w:rsidRPr="004C5284">
              <w:rPr>
                <w:sz w:val="22"/>
                <w:szCs w:val="22"/>
              </w:rPr>
              <w:t>1 719</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5-9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1 712</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1 732</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1 750</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1 769</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10-14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1 750</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1 770</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1 789</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1 809</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15-19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1 844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1 897</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1 917</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1 938</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20-24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1 770</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1 791</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1 809</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1 830</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25-29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1 502</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1 519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1 535</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1 552</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30-34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1 444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1 459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1 475</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1 491</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35-39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1 424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1 440</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1 455</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1 472</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40-44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1 319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1 333</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1 348</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1 362</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45-49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1 165</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1 178</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1 190</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1 204</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50-54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1 048</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1 061</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1 072</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1 084</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55-59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771</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779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787</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795</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60-64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568</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574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580</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587</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65-69</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472</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477</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483</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438</w:t>
            </w:r>
          </w:p>
        </w:tc>
      </w:tr>
      <w:tr w:rsidR="00420AA0" w:rsidRPr="004C5284" w:rsidTr="00337655">
        <w:tblPrEx>
          <w:tblCellMar>
            <w:top w:w="0" w:type="dxa"/>
            <w:bottom w:w="0" w:type="dxa"/>
          </w:tblCellMar>
        </w:tblPrEx>
        <w:trPr>
          <w:jc w:val="center"/>
        </w:trPr>
        <w:tc>
          <w:tcPr>
            <w:tcW w:w="1561" w:type="dxa"/>
            <w:tcBorders>
              <w:top w:val="nil"/>
              <w:bottom w:val="nil"/>
            </w:tcBorders>
          </w:tcPr>
          <w:p w:rsidR="00420AA0" w:rsidRPr="004C5284" w:rsidRDefault="00420AA0" w:rsidP="00EF5D00">
            <w:pPr>
              <w:spacing w:line="240" w:lineRule="auto"/>
              <w:jc w:val="center"/>
              <w:rPr>
                <w:sz w:val="22"/>
                <w:szCs w:val="22"/>
              </w:rPr>
            </w:pPr>
            <w:r w:rsidRPr="004C5284">
              <w:rPr>
                <w:sz w:val="22"/>
                <w:szCs w:val="22"/>
              </w:rPr>
              <w:t>70-74</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347</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350</w:t>
            </w:r>
          </w:p>
        </w:tc>
        <w:tc>
          <w:tcPr>
            <w:tcW w:w="1665"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354</w:t>
            </w:r>
          </w:p>
        </w:tc>
        <w:tc>
          <w:tcPr>
            <w:tcW w:w="1666" w:type="dxa"/>
            <w:tcBorders>
              <w:top w:val="nil"/>
              <w:bottom w:val="nil"/>
            </w:tcBorders>
          </w:tcPr>
          <w:p w:rsidR="00420AA0" w:rsidRPr="004C5284" w:rsidRDefault="00420AA0" w:rsidP="00EF5D00">
            <w:pPr>
              <w:spacing w:line="240" w:lineRule="auto"/>
              <w:jc w:val="right"/>
              <w:rPr>
                <w:sz w:val="22"/>
                <w:szCs w:val="22"/>
              </w:rPr>
            </w:pPr>
            <w:r w:rsidRPr="004C5284">
              <w:rPr>
                <w:sz w:val="22"/>
                <w:szCs w:val="22"/>
              </w:rPr>
              <w:t>358</w:t>
            </w:r>
          </w:p>
        </w:tc>
      </w:tr>
      <w:tr w:rsidR="00420AA0" w:rsidRPr="004C5284" w:rsidTr="00337655">
        <w:tblPrEx>
          <w:tblCellMar>
            <w:top w:w="0" w:type="dxa"/>
            <w:bottom w:w="0" w:type="dxa"/>
          </w:tblCellMar>
        </w:tblPrEx>
        <w:trPr>
          <w:jc w:val="center"/>
        </w:trPr>
        <w:tc>
          <w:tcPr>
            <w:tcW w:w="1561" w:type="dxa"/>
            <w:tcBorders>
              <w:top w:val="nil"/>
            </w:tcBorders>
          </w:tcPr>
          <w:p w:rsidR="00420AA0" w:rsidRPr="004C5284" w:rsidRDefault="00420AA0" w:rsidP="00EF5D00">
            <w:pPr>
              <w:spacing w:line="240" w:lineRule="auto"/>
              <w:jc w:val="center"/>
              <w:rPr>
                <w:sz w:val="22"/>
                <w:szCs w:val="22"/>
              </w:rPr>
            </w:pPr>
            <w:r w:rsidRPr="004C5284">
              <w:rPr>
                <w:sz w:val="22"/>
                <w:szCs w:val="22"/>
              </w:rPr>
              <w:t>75 и старше</w:t>
            </w:r>
          </w:p>
        </w:tc>
        <w:tc>
          <w:tcPr>
            <w:tcW w:w="1665" w:type="dxa"/>
            <w:tcBorders>
              <w:top w:val="nil"/>
            </w:tcBorders>
          </w:tcPr>
          <w:p w:rsidR="00420AA0" w:rsidRPr="004C5284" w:rsidRDefault="00420AA0" w:rsidP="00EF5D00">
            <w:pPr>
              <w:spacing w:line="240" w:lineRule="auto"/>
              <w:jc w:val="right"/>
              <w:rPr>
                <w:sz w:val="22"/>
                <w:szCs w:val="22"/>
              </w:rPr>
            </w:pPr>
            <w:r w:rsidRPr="004C5284">
              <w:rPr>
                <w:sz w:val="22"/>
                <w:szCs w:val="22"/>
              </w:rPr>
              <w:t>414</w:t>
            </w:r>
          </w:p>
        </w:tc>
        <w:tc>
          <w:tcPr>
            <w:tcW w:w="1665" w:type="dxa"/>
            <w:tcBorders>
              <w:top w:val="nil"/>
            </w:tcBorders>
          </w:tcPr>
          <w:p w:rsidR="00420AA0" w:rsidRPr="004C5284" w:rsidRDefault="00420AA0" w:rsidP="00EF5D00">
            <w:pPr>
              <w:spacing w:line="240" w:lineRule="auto"/>
              <w:jc w:val="right"/>
              <w:rPr>
                <w:sz w:val="22"/>
                <w:szCs w:val="22"/>
              </w:rPr>
            </w:pPr>
            <w:r w:rsidRPr="004C5284">
              <w:rPr>
                <w:sz w:val="22"/>
                <w:szCs w:val="22"/>
              </w:rPr>
              <w:t>419</w:t>
            </w:r>
          </w:p>
        </w:tc>
        <w:tc>
          <w:tcPr>
            <w:tcW w:w="1665" w:type="dxa"/>
            <w:tcBorders>
              <w:top w:val="nil"/>
            </w:tcBorders>
          </w:tcPr>
          <w:p w:rsidR="00420AA0" w:rsidRPr="004C5284" w:rsidRDefault="00420AA0" w:rsidP="00EF5D00">
            <w:pPr>
              <w:spacing w:line="240" w:lineRule="auto"/>
              <w:jc w:val="right"/>
              <w:rPr>
                <w:sz w:val="22"/>
                <w:szCs w:val="22"/>
              </w:rPr>
            </w:pPr>
            <w:r w:rsidRPr="004C5284">
              <w:rPr>
                <w:sz w:val="22"/>
                <w:szCs w:val="22"/>
              </w:rPr>
              <w:t>423</w:t>
            </w:r>
          </w:p>
        </w:tc>
        <w:tc>
          <w:tcPr>
            <w:tcW w:w="1666" w:type="dxa"/>
            <w:tcBorders>
              <w:top w:val="nil"/>
            </w:tcBorders>
          </w:tcPr>
          <w:p w:rsidR="00420AA0" w:rsidRPr="004C5284" w:rsidRDefault="00420AA0" w:rsidP="00EF5D00">
            <w:pPr>
              <w:spacing w:line="240" w:lineRule="auto"/>
              <w:jc w:val="right"/>
              <w:rPr>
                <w:sz w:val="22"/>
                <w:szCs w:val="22"/>
              </w:rPr>
            </w:pPr>
            <w:r w:rsidRPr="004C5284">
              <w:rPr>
                <w:sz w:val="22"/>
                <w:szCs w:val="22"/>
              </w:rPr>
              <w:t>428</w:t>
            </w:r>
          </w:p>
        </w:tc>
      </w:tr>
    </w:tbl>
    <w:p w:rsidR="00420AA0" w:rsidRPr="00EF5D00" w:rsidRDefault="00420AA0" w:rsidP="00EF5D00">
      <w:pPr>
        <w:spacing w:line="240" w:lineRule="auto"/>
        <w:rPr>
          <w:bCs/>
        </w:rPr>
      </w:pPr>
    </w:p>
    <w:p w:rsidR="00420AA0" w:rsidRDefault="00420AA0" w:rsidP="00836636">
      <w:pPr>
        <w:rPr>
          <w:bCs/>
          <w:i/>
        </w:rPr>
      </w:pPr>
      <w:r w:rsidRPr="001B4AFA">
        <w:rPr>
          <w:bCs/>
          <w:i/>
          <w:lang w:val="en-US"/>
        </w:rPr>
        <w:tab/>
      </w:r>
      <w:r>
        <w:rPr>
          <w:bCs/>
          <w:i/>
        </w:rPr>
        <w:t>Источник</w:t>
      </w:r>
      <w:r w:rsidRPr="00F91DC4">
        <w:t>:</w:t>
      </w:r>
      <w:r>
        <w:t xml:space="preserve">  Департамент переписей и статистики</w:t>
      </w:r>
      <w:r w:rsidRPr="00F91DC4">
        <w:rPr>
          <w:iCs/>
        </w:rPr>
        <w:t>.</w:t>
      </w:r>
    </w:p>
    <w:p w:rsidR="00420AA0" w:rsidRDefault="00420AA0" w:rsidP="00836636">
      <w:pPr>
        <w:rPr>
          <w:bCs/>
          <w:i/>
        </w:rPr>
      </w:pPr>
    </w:p>
    <w:p w:rsidR="00420AA0" w:rsidRDefault="00420AA0" w:rsidP="00836636">
      <w:pPr>
        <w:pStyle w:val="Heading2"/>
        <w:keepNext w:val="0"/>
        <w:spacing w:before="0" w:after="0"/>
        <w:rPr>
          <w:b/>
          <w:u w:val="none"/>
        </w:rPr>
      </w:pPr>
      <w:r>
        <w:rPr>
          <w:b/>
          <w:u w:val="none"/>
        </w:rPr>
        <w:t>Оценочный состав населения в разбивке по возрасту и полу по состоянию на середину года</w:t>
      </w:r>
    </w:p>
    <w:p w:rsidR="00420AA0" w:rsidRDefault="00420AA0" w:rsidP="00836636">
      <w:pPr>
        <w:pStyle w:val="Heading2"/>
        <w:keepNext w:val="0"/>
        <w:spacing w:before="0" w:after="0"/>
        <w:rPr>
          <w:b/>
          <w:u w:val="none"/>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40"/>
        <w:gridCol w:w="904"/>
        <w:gridCol w:w="868"/>
        <w:gridCol w:w="868"/>
        <w:gridCol w:w="869"/>
        <w:gridCol w:w="868"/>
        <w:gridCol w:w="868"/>
        <w:gridCol w:w="868"/>
        <w:gridCol w:w="869"/>
      </w:tblGrid>
      <w:tr w:rsidR="00420AA0" w:rsidRPr="00651CA4" w:rsidTr="00337655">
        <w:tblPrEx>
          <w:tblCellMar>
            <w:top w:w="0" w:type="dxa"/>
            <w:bottom w:w="0" w:type="dxa"/>
          </w:tblCellMar>
        </w:tblPrEx>
        <w:trPr>
          <w:cantSplit/>
          <w:jc w:val="center"/>
        </w:trPr>
        <w:tc>
          <w:tcPr>
            <w:tcW w:w="1240" w:type="dxa"/>
            <w:vMerge w:val="restart"/>
            <w:vAlign w:val="center"/>
          </w:tcPr>
          <w:p w:rsidR="00420AA0" w:rsidRPr="004C5284" w:rsidRDefault="00420AA0" w:rsidP="00EF5D00">
            <w:pPr>
              <w:spacing w:line="240" w:lineRule="auto"/>
              <w:jc w:val="center"/>
              <w:rPr>
                <w:sz w:val="22"/>
                <w:szCs w:val="22"/>
              </w:rPr>
            </w:pPr>
            <w:r w:rsidRPr="004C5284">
              <w:rPr>
                <w:sz w:val="22"/>
                <w:szCs w:val="22"/>
              </w:rPr>
              <w:t>Возраст</w:t>
            </w:r>
          </w:p>
        </w:tc>
        <w:tc>
          <w:tcPr>
            <w:tcW w:w="6982" w:type="dxa"/>
            <w:gridSpan w:val="8"/>
          </w:tcPr>
          <w:p w:rsidR="00420AA0" w:rsidRPr="004C5284" w:rsidRDefault="00420AA0" w:rsidP="00EF5D00">
            <w:pPr>
              <w:spacing w:line="240" w:lineRule="auto"/>
              <w:jc w:val="center"/>
              <w:rPr>
                <w:sz w:val="22"/>
                <w:szCs w:val="22"/>
              </w:rPr>
            </w:pPr>
            <w:r w:rsidRPr="004C5284">
              <w:rPr>
                <w:sz w:val="22"/>
                <w:szCs w:val="22"/>
              </w:rPr>
              <w:t>Население (в тыс.)</w:t>
            </w:r>
          </w:p>
        </w:tc>
      </w:tr>
      <w:tr w:rsidR="00420AA0" w:rsidRPr="00651CA4" w:rsidTr="00337655">
        <w:tblPrEx>
          <w:tblCellMar>
            <w:top w:w="0" w:type="dxa"/>
            <w:bottom w:w="0" w:type="dxa"/>
          </w:tblCellMar>
        </w:tblPrEx>
        <w:trPr>
          <w:cantSplit/>
          <w:jc w:val="center"/>
        </w:trPr>
        <w:tc>
          <w:tcPr>
            <w:tcW w:w="1240" w:type="dxa"/>
            <w:vMerge/>
          </w:tcPr>
          <w:p w:rsidR="00420AA0" w:rsidRPr="00EA6CB4" w:rsidRDefault="00420AA0" w:rsidP="00EF5D00">
            <w:pPr>
              <w:spacing w:line="240" w:lineRule="auto"/>
              <w:jc w:val="center"/>
              <w:rPr>
                <w:sz w:val="20"/>
              </w:rPr>
            </w:pPr>
          </w:p>
        </w:tc>
        <w:tc>
          <w:tcPr>
            <w:tcW w:w="1772" w:type="dxa"/>
            <w:gridSpan w:val="2"/>
          </w:tcPr>
          <w:p w:rsidR="00420AA0" w:rsidRPr="004C5284" w:rsidRDefault="00420AA0" w:rsidP="00EF5D00">
            <w:pPr>
              <w:spacing w:line="240" w:lineRule="auto"/>
              <w:jc w:val="center"/>
              <w:rPr>
                <w:sz w:val="22"/>
                <w:szCs w:val="22"/>
              </w:rPr>
            </w:pPr>
            <w:r w:rsidRPr="004C5284">
              <w:rPr>
                <w:sz w:val="22"/>
                <w:szCs w:val="22"/>
              </w:rPr>
              <w:t>2003</w:t>
            </w:r>
          </w:p>
        </w:tc>
        <w:tc>
          <w:tcPr>
            <w:tcW w:w="1737" w:type="dxa"/>
            <w:gridSpan w:val="2"/>
          </w:tcPr>
          <w:p w:rsidR="00420AA0" w:rsidRPr="004C5284" w:rsidRDefault="00420AA0" w:rsidP="00EF5D00">
            <w:pPr>
              <w:spacing w:line="240" w:lineRule="auto"/>
              <w:jc w:val="center"/>
              <w:rPr>
                <w:sz w:val="22"/>
                <w:szCs w:val="22"/>
              </w:rPr>
            </w:pPr>
            <w:r w:rsidRPr="004C5284">
              <w:rPr>
                <w:sz w:val="22"/>
                <w:szCs w:val="22"/>
              </w:rPr>
              <w:t>2004</w:t>
            </w:r>
          </w:p>
        </w:tc>
        <w:tc>
          <w:tcPr>
            <w:tcW w:w="1736" w:type="dxa"/>
            <w:gridSpan w:val="2"/>
          </w:tcPr>
          <w:p w:rsidR="00420AA0" w:rsidRPr="004C5284" w:rsidRDefault="00420AA0" w:rsidP="00EF5D00">
            <w:pPr>
              <w:spacing w:line="240" w:lineRule="auto"/>
              <w:jc w:val="center"/>
              <w:rPr>
                <w:sz w:val="22"/>
                <w:szCs w:val="22"/>
              </w:rPr>
            </w:pPr>
            <w:r w:rsidRPr="004C5284">
              <w:rPr>
                <w:sz w:val="22"/>
                <w:szCs w:val="22"/>
              </w:rPr>
              <w:t>2005</w:t>
            </w:r>
          </w:p>
        </w:tc>
        <w:tc>
          <w:tcPr>
            <w:tcW w:w="1737" w:type="dxa"/>
            <w:gridSpan w:val="2"/>
          </w:tcPr>
          <w:p w:rsidR="00420AA0" w:rsidRPr="004C5284" w:rsidRDefault="00420AA0" w:rsidP="00EF5D00">
            <w:pPr>
              <w:spacing w:line="240" w:lineRule="auto"/>
              <w:jc w:val="center"/>
              <w:rPr>
                <w:sz w:val="22"/>
                <w:szCs w:val="22"/>
              </w:rPr>
            </w:pPr>
            <w:r w:rsidRPr="004C5284">
              <w:rPr>
                <w:sz w:val="22"/>
                <w:szCs w:val="22"/>
              </w:rPr>
              <w:t>2006</w:t>
            </w:r>
          </w:p>
        </w:tc>
      </w:tr>
      <w:tr w:rsidR="00420AA0" w:rsidRPr="00651CA4" w:rsidTr="00337655">
        <w:tblPrEx>
          <w:tblCellMar>
            <w:top w:w="0" w:type="dxa"/>
            <w:bottom w:w="0" w:type="dxa"/>
          </w:tblCellMar>
        </w:tblPrEx>
        <w:trPr>
          <w:cantSplit/>
          <w:jc w:val="center"/>
        </w:trPr>
        <w:tc>
          <w:tcPr>
            <w:tcW w:w="1240" w:type="dxa"/>
            <w:vMerge/>
            <w:tcBorders>
              <w:bottom w:val="single" w:sz="4" w:space="0" w:color="auto"/>
            </w:tcBorders>
          </w:tcPr>
          <w:p w:rsidR="00420AA0" w:rsidRPr="00EA6CB4" w:rsidRDefault="00420AA0" w:rsidP="00EF5D00">
            <w:pPr>
              <w:spacing w:line="240" w:lineRule="auto"/>
              <w:jc w:val="center"/>
              <w:rPr>
                <w:sz w:val="20"/>
              </w:rPr>
            </w:pPr>
          </w:p>
        </w:tc>
        <w:tc>
          <w:tcPr>
            <w:tcW w:w="904"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Мужчины</w:t>
            </w:r>
          </w:p>
        </w:tc>
        <w:tc>
          <w:tcPr>
            <w:tcW w:w="868"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Женщины</w:t>
            </w:r>
          </w:p>
        </w:tc>
        <w:tc>
          <w:tcPr>
            <w:tcW w:w="868"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Мужчины</w:t>
            </w:r>
          </w:p>
        </w:tc>
        <w:tc>
          <w:tcPr>
            <w:tcW w:w="869"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Женщины</w:t>
            </w:r>
          </w:p>
        </w:tc>
        <w:tc>
          <w:tcPr>
            <w:tcW w:w="868"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Мужчины</w:t>
            </w:r>
          </w:p>
        </w:tc>
        <w:tc>
          <w:tcPr>
            <w:tcW w:w="868"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Женщины</w:t>
            </w:r>
          </w:p>
        </w:tc>
        <w:tc>
          <w:tcPr>
            <w:tcW w:w="868"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Мужчины</w:t>
            </w:r>
          </w:p>
        </w:tc>
        <w:tc>
          <w:tcPr>
            <w:tcW w:w="869" w:type="dxa"/>
            <w:tcBorders>
              <w:bottom w:val="single" w:sz="4" w:space="0" w:color="auto"/>
            </w:tcBorders>
          </w:tcPr>
          <w:p w:rsidR="00420AA0" w:rsidRPr="005B20CB" w:rsidRDefault="00420AA0" w:rsidP="00EF5D00">
            <w:pPr>
              <w:spacing w:line="240" w:lineRule="auto"/>
              <w:jc w:val="center"/>
              <w:rPr>
                <w:sz w:val="17"/>
                <w:szCs w:val="17"/>
              </w:rPr>
            </w:pPr>
            <w:r w:rsidRPr="005B20CB">
              <w:rPr>
                <w:sz w:val="17"/>
                <w:szCs w:val="17"/>
              </w:rPr>
              <w:t>Женщины</w:t>
            </w:r>
          </w:p>
        </w:tc>
      </w:tr>
      <w:tr w:rsidR="00420AA0" w:rsidRPr="0016182F" w:rsidTr="00337655">
        <w:tblPrEx>
          <w:tblCellMar>
            <w:top w:w="0" w:type="dxa"/>
            <w:bottom w:w="0" w:type="dxa"/>
          </w:tblCellMar>
        </w:tblPrEx>
        <w:trPr>
          <w:cantSplit/>
          <w:jc w:val="center"/>
        </w:trPr>
        <w:tc>
          <w:tcPr>
            <w:tcW w:w="1240" w:type="dxa"/>
            <w:tcBorders>
              <w:bottom w:val="nil"/>
            </w:tcBorders>
          </w:tcPr>
          <w:p w:rsidR="00420AA0" w:rsidRPr="0016182F" w:rsidRDefault="00420AA0" w:rsidP="00EF5D00">
            <w:pPr>
              <w:spacing w:line="240" w:lineRule="auto"/>
              <w:jc w:val="center"/>
              <w:rPr>
                <w:sz w:val="22"/>
                <w:szCs w:val="22"/>
              </w:rPr>
            </w:pPr>
            <w:r w:rsidRPr="0016182F">
              <w:rPr>
                <w:sz w:val="22"/>
                <w:szCs w:val="22"/>
              </w:rPr>
              <w:t>0-4</w:t>
            </w:r>
          </w:p>
        </w:tc>
        <w:tc>
          <w:tcPr>
            <w:tcW w:w="904" w:type="dxa"/>
            <w:tcBorders>
              <w:bottom w:val="nil"/>
            </w:tcBorders>
          </w:tcPr>
          <w:p w:rsidR="00420AA0" w:rsidRPr="0016182F" w:rsidRDefault="00420AA0" w:rsidP="00EF5D00">
            <w:pPr>
              <w:spacing w:line="240" w:lineRule="auto"/>
              <w:jc w:val="right"/>
              <w:rPr>
                <w:sz w:val="22"/>
                <w:szCs w:val="22"/>
              </w:rPr>
            </w:pPr>
            <w:r w:rsidRPr="0016182F">
              <w:rPr>
                <w:sz w:val="22"/>
                <w:szCs w:val="22"/>
              </w:rPr>
              <w:t>846</w:t>
            </w:r>
          </w:p>
        </w:tc>
        <w:tc>
          <w:tcPr>
            <w:tcW w:w="868" w:type="dxa"/>
            <w:tcBorders>
              <w:bottom w:val="nil"/>
            </w:tcBorders>
          </w:tcPr>
          <w:p w:rsidR="00420AA0" w:rsidRPr="0016182F" w:rsidRDefault="00420AA0" w:rsidP="00EF5D00">
            <w:pPr>
              <w:spacing w:line="240" w:lineRule="auto"/>
              <w:jc w:val="right"/>
              <w:rPr>
                <w:sz w:val="22"/>
                <w:szCs w:val="22"/>
              </w:rPr>
            </w:pPr>
            <w:r w:rsidRPr="0016182F">
              <w:rPr>
                <w:sz w:val="22"/>
                <w:szCs w:val="22"/>
              </w:rPr>
              <w:t>817</w:t>
            </w:r>
          </w:p>
        </w:tc>
        <w:tc>
          <w:tcPr>
            <w:tcW w:w="868" w:type="dxa"/>
            <w:tcBorders>
              <w:bottom w:val="nil"/>
            </w:tcBorders>
          </w:tcPr>
          <w:p w:rsidR="00420AA0" w:rsidRPr="0016182F" w:rsidRDefault="00420AA0" w:rsidP="00EF5D00">
            <w:pPr>
              <w:spacing w:line="240" w:lineRule="auto"/>
              <w:jc w:val="right"/>
              <w:rPr>
                <w:sz w:val="22"/>
                <w:szCs w:val="22"/>
              </w:rPr>
            </w:pPr>
            <w:r w:rsidRPr="0016182F">
              <w:rPr>
                <w:sz w:val="22"/>
                <w:szCs w:val="22"/>
              </w:rPr>
              <w:t>856</w:t>
            </w:r>
          </w:p>
        </w:tc>
        <w:tc>
          <w:tcPr>
            <w:tcW w:w="869" w:type="dxa"/>
            <w:tcBorders>
              <w:bottom w:val="nil"/>
            </w:tcBorders>
          </w:tcPr>
          <w:p w:rsidR="00420AA0" w:rsidRPr="0016182F" w:rsidRDefault="00420AA0" w:rsidP="00EF5D00">
            <w:pPr>
              <w:spacing w:line="240" w:lineRule="auto"/>
              <w:jc w:val="right"/>
              <w:rPr>
                <w:sz w:val="22"/>
                <w:szCs w:val="22"/>
              </w:rPr>
            </w:pPr>
            <w:r w:rsidRPr="0016182F">
              <w:rPr>
                <w:sz w:val="22"/>
                <w:szCs w:val="22"/>
              </w:rPr>
              <w:t>827</w:t>
            </w:r>
          </w:p>
        </w:tc>
        <w:tc>
          <w:tcPr>
            <w:tcW w:w="868" w:type="dxa"/>
            <w:tcBorders>
              <w:bottom w:val="nil"/>
            </w:tcBorders>
          </w:tcPr>
          <w:p w:rsidR="00420AA0" w:rsidRPr="0016182F" w:rsidRDefault="00420AA0" w:rsidP="00EF5D00">
            <w:pPr>
              <w:spacing w:line="240" w:lineRule="auto"/>
              <w:jc w:val="right"/>
              <w:rPr>
                <w:sz w:val="22"/>
                <w:szCs w:val="22"/>
              </w:rPr>
            </w:pPr>
            <w:r w:rsidRPr="0016182F">
              <w:rPr>
                <w:sz w:val="22"/>
                <w:szCs w:val="22"/>
              </w:rPr>
              <w:t>865</w:t>
            </w:r>
          </w:p>
        </w:tc>
        <w:tc>
          <w:tcPr>
            <w:tcW w:w="868" w:type="dxa"/>
            <w:tcBorders>
              <w:bottom w:val="nil"/>
            </w:tcBorders>
          </w:tcPr>
          <w:p w:rsidR="00420AA0" w:rsidRPr="0016182F" w:rsidRDefault="00420AA0" w:rsidP="00EF5D00">
            <w:pPr>
              <w:spacing w:line="240" w:lineRule="auto"/>
              <w:jc w:val="right"/>
              <w:rPr>
                <w:sz w:val="22"/>
                <w:szCs w:val="22"/>
              </w:rPr>
            </w:pPr>
            <w:r w:rsidRPr="0016182F">
              <w:rPr>
                <w:sz w:val="22"/>
                <w:szCs w:val="22"/>
              </w:rPr>
              <w:t>836</w:t>
            </w:r>
          </w:p>
        </w:tc>
        <w:tc>
          <w:tcPr>
            <w:tcW w:w="868" w:type="dxa"/>
            <w:tcBorders>
              <w:bottom w:val="nil"/>
            </w:tcBorders>
          </w:tcPr>
          <w:p w:rsidR="00420AA0" w:rsidRPr="0016182F" w:rsidRDefault="00420AA0" w:rsidP="00EF5D00">
            <w:pPr>
              <w:spacing w:line="240" w:lineRule="auto"/>
              <w:jc w:val="right"/>
              <w:rPr>
                <w:sz w:val="22"/>
                <w:szCs w:val="22"/>
              </w:rPr>
            </w:pPr>
            <w:r w:rsidRPr="0016182F">
              <w:rPr>
                <w:sz w:val="22"/>
                <w:szCs w:val="22"/>
              </w:rPr>
              <w:t>874</w:t>
            </w:r>
          </w:p>
        </w:tc>
        <w:tc>
          <w:tcPr>
            <w:tcW w:w="869" w:type="dxa"/>
            <w:tcBorders>
              <w:bottom w:val="nil"/>
            </w:tcBorders>
          </w:tcPr>
          <w:p w:rsidR="00420AA0" w:rsidRPr="0016182F" w:rsidRDefault="00420AA0" w:rsidP="00EF5D00">
            <w:pPr>
              <w:spacing w:line="240" w:lineRule="auto"/>
              <w:jc w:val="right"/>
              <w:rPr>
                <w:sz w:val="22"/>
                <w:szCs w:val="22"/>
              </w:rPr>
            </w:pPr>
            <w:r w:rsidRPr="0016182F">
              <w:rPr>
                <w:sz w:val="22"/>
                <w:szCs w:val="22"/>
              </w:rPr>
              <w:t>845</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5-9</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865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847</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875</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857</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884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866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894</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875</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10-14</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856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904</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866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913</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876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924</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885</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15-19</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60</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924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971</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926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982</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935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992</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946</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20-24</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875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895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885</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906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894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915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904</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926</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25-29</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723</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779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731</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788</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739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796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747</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805</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30-34</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704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740</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711</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748</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719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756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727</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764</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35-39</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694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730</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702</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738</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709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746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717</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755</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40-44</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647</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672</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654</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679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661</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687</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668</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694</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45-49</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571</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594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577</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601</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583</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607</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590</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614</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50-54</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513</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535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519</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542</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525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547</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531</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553</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55-59</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371</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399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375</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404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379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408</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383</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412</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60-64</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276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292</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279</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295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282</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298</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285</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302</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65-69</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219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253</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221</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256</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224</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259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226</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262</w:t>
            </w:r>
          </w:p>
        </w:tc>
      </w:tr>
      <w:tr w:rsidR="00420AA0" w:rsidRPr="0016182F" w:rsidTr="00337655">
        <w:tblPrEx>
          <w:tblCellMar>
            <w:top w:w="0" w:type="dxa"/>
            <w:bottom w:w="0" w:type="dxa"/>
          </w:tblCellMar>
        </w:tblPrEx>
        <w:trPr>
          <w:cantSplit/>
          <w:jc w:val="center"/>
        </w:trPr>
        <w:tc>
          <w:tcPr>
            <w:tcW w:w="1240" w:type="dxa"/>
            <w:tcBorders>
              <w:top w:val="nil"/>
              <w:bottom w:val="nil"/>
            </w:tcBorders>
          </w:tcPr>
          <w:p w:rsidR="00420AA0" w:rsidRPr="0016182F" w:rsidRDefault="00420AA0" w:rsidP="00EF5D00">
            <w:pPr>
              <w:spacing w:line="240" w:lineRule="auto"/>
              <w:jc w:val="center"/>
              <w:rPr>
                <w:sz w:val="22"/>
                <w:szCs w:val="22"/>
              </w:rPr>
            </w:pPr>
            <w:r w:rsidRPr="0016182F">
              <w:rPr>
                <w:sz w:val="22"/>
                <w:szCs w:val="22"/>
              </w:rPr>
              <w:t>70-74</w:t>
            </w:r>
          </w:p>
        </w:tc>
        <w:tc>
          <w:tcPr>
            <w:tcW w:w="904"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162</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185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163</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187</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165</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189</w:t>
            </w:r>
          </w:p>
        </w:tc>
        <w:tc>
          <w:tcPr>
            <w:tcW w:w="868"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167</w:t>
            </w:r>
          </w:p>
        </w:tc>
        <w:tc>
          <w:tcPr>
            <w:tcW w:w="869" w:type="dxa"/>
            <w:tcBorders>
              <w:top w:val="nil"/>
              <w:bottom w:val="nil"/>
            </w:tcBorders>
          </w:tcPr>
          <w:p w:rsidR="00420AA0" w:rsidRPr="0016182F" w:rsidRDefault="00420AA0" w:rsidP="00EF5D00">
            <w:pPr>
              <w:spacing w:line="240" w:lineRule="auto"/>
              <w:jc w:val="right"/>
              <w:rPr>
                <w:sz w:val="22"/>
                <w:szCs w:val="22"/>
              </w:rPr>
            </w:pPr>
            <w:r w:rsidRPr="0016182F">
              <w:rPr>
                <w:sz w:val="22"/>
                <w:szCs w:val="22"/>
              </w:rPr>
              <w:t>191</w:t>
            </w:r>
          </w:p>
        </w:tc>
      </w:tr>
      <w:tr w:rsidR="00420AA0" w:rsidRPr="0016182F" w:rsidTr="00337655">
        <w:tblPrEx>
          <w:tblCellMar>
            <w:top w:w="0" w:type="dxa"/>
            <w:bottom w:w="0" w:type="dxa"/>
          </w:tblCellMar>
        </w:tblPrEx>
        <w:trPr>
          <w:cantSplit/>
          <w:jc w:val="center"/>
        </w:trPr>
        <w:tc>
          <w:tcPr>
            <w:tcW w:w="1240" w:type="dxa"/>
            <w:tcBorders>
              <w:top w:val="nil"/>
            </w:tcBorders>
          </w:tcPr>
          <w:p w:rsidR="00420AA0" w:rsidRPr="0016182F" w:rsidRDefault="00420AA0" w:rsidP="00EF5D00">
            <w:pPr>
              <w:spacing w:line="240" w:lineRule="auto"/>
              <w:jc w:val="center"/>
              <w:rPr>
                <w:sz w:val="22"/>
                <w:szCs w:val="22"/>
              </w:rPr>
            </w:pPr>
            <w:r w:rsidRPr="0016182F">
              <w:rPr>
                <w:sz w:val="22"/>
                <w:szCs w:val="22"/>
              </w:rPr>
              <w:t>75 и старше</w:t>
            </w:r>
          </w:p>
        </w:tc>
        <w:tc>
          <w:tcPr>
            <w:tcW w:w="904" w:type="dxa"/>
            <w:tcBorders>
              <w:top w:val="nil"/>
            </w:tcBorders>
          </w:tcPr>
          <w:p w:rsidR="00420AA0" w:rsidRPr="0016182F" w:rsidRDefault="00420AA0" w:rsidP="00EF5D00">
            <w:pPr>
              <w:spacing w:line="240" w:lineRule="auto"/>
              <w:jc w:val="right"/>
              <w:rPr>
                <w:sz w:val="22"/>
                <w:szCs w:val="22"/>
              </w:rPr>
            </w:pPr>
            <w:r w:rsidRPr="0016182F">
              <w:rPr>
                <w:sz w:val="22"/>
                <w:szCs w:val="22"/>
              </w:rPr>
              <w:t>190</w:t>
            </w:r>
          </w:p>
        </w:tc>
        <w:tc>
          <w:tcPr>
            <w:tcW w:w="868" w:type="dxa"/>
            <w:tcBorders>
              <w:top w:val="nil"/>
            </w:tcBorders>
          </w:tcPr>
          <w:p w:rsidR="00420AA0" w:rsidRPr="0016182F" w:rsidRDefault="00420AA0" w:rsidP="00EF5D00">
            <w:pPr>
              <w:spacing w:line="240" w:lineRule="auto"/>
              <w:jc w:val="right"/>
              <w:rPr>
                <w:sz w:val="22"/>
                <w:szCs w:val="22"/>
              </w:rPr>
            </w:pPr>
            <w:r w:rsidRPr="0016182F">
              <w:rPr>
                <w:sz w:val="22"/>
                <w:szCs w:val="22"/>
              </w:rPr>
              <w:t>224</w:t>
            </w:r>
          </w:p>
        </w:tc>
        <w:tc>
          <w:tcPr>
            <w:tcW w:w="868" w:type="dxa"/>
            <w:tcBorders>
              <w:top w:val="nil"/>
            </w:tcBorders>
          </w:tcPr>
          <w:p w:rsidR="00420AA0" w:rsidRPr="0016182F" w:rsidRDefault="00420AA0" w:rsidP="00EF5D00">
            <w:pPr>
              <w:spacing w:line="240" w:lineRule="auto"/>
              <w:jc w:val="right"/>
              <w:rPr>
                <w:sz w:val="22"/>
                <w:szCs w:val="22"/>
              </w:rPr>
            </w:pPr>
            <w:r w:rsidRPr="0016182F">
              <w:rPr>
                <w:sz w:val="22"/>
                <w:szCs w:val="22"/>
              </w:rPr>
              <w:t>192</w:t>
            </w:r>
          </w:p>
        </w:tc>
        <w:tc>
          <w:tcPr>
            <w:tcW w:w="869" w:type="dxa"/>
            <w:tcBorders>
              <w:top w:val="nil"/>
            </w:tcBorders>
          </w:tcPr>
          <w:p w:rsidR="00420AA0" w:rsidRPr="0016182F" w:rsidRDefault="00420AA0" w:rsidP="00EF5D00">
            <w:pPr>
              <w:spacing w:line="240" w:lineRule="auto"/>
              <w:jc w:val="right"/>
              <w:rPr>
                <w:sz w:val="22"/>
                <w:szCs w:val="22"/>
              </w:rPr>
            </w:pPr>
            <w:r w:rsidRPr="0016182F">
              <w:rPr>
                <w:sz w:val="22"/>
                <w:szCs w:val="22"/>
              </w:rPr>
              <w:t>227</w:t>
            </w:r>
          </w:p>
        </w:tc>
        <w:tc>
          <w:tcPr>
            <w:tcW w:w="868" w:type="dxa"/>
            <w:tcBorders>
              <w:top w:val="nil"/>
            </w:tcBorders>
          </w:tcPr>
          <w:p w:rsidR="00420AA0" w:rsidRPr="0016182F" w:rsidRDefault="00420AA0" w:rsidP="00EF5D00">
            <w:pPr>
              <w:spacing w:line="240" w:lineRule="auto"/>
              <w:jc w:val="right"/>
              <w:rPr>
                <w:sz w:val="22"/>
                <w:szCs w:val="22"/>
              </w:rPr>
            </w:pPr>
            <w:r w:rsidRPr="0016182F">
              <w:rPr>
                <w:sz w:val="22"/>
                <w:szCs w:val="22"/>
              </w:rPr>
              <w:t>194</w:t>
            </w:r>
          </w:p>
        </w:tc>
        <w:tc>
          <w:tcPr>
            <w:tcW w:w="868" w:type="dxa"/>
            <w:tcBorders>
              <w:top w:val="nil"/>
            </w:tcBorders>
          </w:tcPr>
          <w:p w:rsidR="00420AA0" w:rsidRPr="0016182F" w:rsidRDefault="00420AA0" w:rsidP="00EF5D00">
            <w:pPr>
              <w:spacing w:line="240" w:lineRule="auto"/>
              <w:jc w:val="right"/>
              <w:rPr>
                <w:sz w:val="22"/>
                <w:szCs w:val="22"/>
              </w:rPr>
            </w:pPr>
            <w:r w:rsidRPr="0016182F">
              <w:rPr>
                <w:sz w:val="22"/>
                <w:szCs w:val="22"/>
              </w:rPr>
              <w:t>229</w:t>
            </w:r>
          </w:p>
        </w:tc>
        <w:tc>
          <w:tcPr>
            <w:tcW w:w="868" w:type="dxa"/>
            <w:tcBorders>
              <w:top w:val="nil"/>
            </w:tcBorders>
          </w:tcPr>
          <w:p w:rsidR="00420AA0" w:rsidRPr="0016182F" w:rsidRDefault="00420AA0" w:rsidP="00EF5D00">
            <w:pPr>
              <w:spacing w:line="240" w:lineRule="auto"/>
              <w:jc w:val="right"/>
              <w:rPr>
                <w:sz w:val="22"/>
                <w:szCs w:val="22"/>
              </w:rPr>
            </w:pPr>
            <w:r w:rsidRPr="0016182F">
              <w:rPr>
                <w:sz w:val="22"/>
                <w:szCs w:val="22"/>
              </w:rPr>
              <w:t>197</w:t>
            </w:r>
          </w:p>
        </w:tc>
        <w:tc>
          <w:tcPr>
            <w:tcW w:w="869" w:type="dxa"/>
            <w:tcBorders>
              <w:top w:val="nil"/>
            </w:tcBorders>
          </w:tcPr>
          <w:p w:rsidR="00420AA0" w:rsidRPr="0016182F" w:rsidRDefault="00420AA0" w:rsidP="00EF5D00">
            <w:pPr>
              <w:spacing w:line="240" w:lineRule="auto"/>
              <w:jc w:val="right"/>
              <w:rPr>
                <w:sz w:val="22"/>
                <w:szCs w:val="22"/>
              </w:rPr>
            </w:pPr>
            <w:r w:rsidRPr="0016182F">
              <w:rPr>
                <w:sz w:val="22"/>
                <w:szCs w:val="22"/>
              </w:rPr>
              <w:t>231</w:t>
            </w:r>
          </w:p>
        </w:tc>
      </w:tr>
    </w:tbl>
    <w:p w:rsidR="00420AA0" w:rsidRPr="00EF5D00" w:rsidRDefault="00420AA0" w:rsidP="00EF5D00">
      <w:pPr>
        <w:spacing w:line="240" w:lineRule="auto"/>
      </w:pPr>
    </w:p>
    <w:p w:rsidR="00420AA0" w:rsidRDefault="00420AA0" w:rsidP="00836636">
      <w:r w:rsidRPr="00651CA4">
        <w:rPr>
          <w:i/>
        </w:rPr>
        <w:tab/>
      </w:r>
      <w:r>
        <w:rPr>
          <w:i/>
        </w:rPr>
        <w:t>Источник</w:t>
      </w:r>
      <w:r w:rsidRPr="003D3FEE">
        <w:t>:</w:t>
      </w:r>
      <w:r>
        <w:t xml:space="preserve"> </w:t>
      </w:r>
      <w:r w:rsidRPr="003D3FEE">
        <w:rPr>
          <w:i/>
        </w:rPr>
        <w:t xml:space="preserve"> </w:t>
      </w:r>
      <w:r>
        <w:t>Департамент переписей и статистики</w:t>
      </w:r>
      <w:r w:rsidRPr="003D3FEE">
        <w:t>.</w:t>
      </w:r>
    </w:p>
    <w:p w:rsidR="00420AA0" w:rsidRDefault="00420AA0" w:rsidP="00836636"/>
    <w:p w:rsidR="007F48CC" w:rsidRDefault="007F48CC" w:rsidP="004A793F">
      <w:pPr>
        <w:spacing w:line="240" w:lineRule="auto"/>
        <w:rPr>
          <w:b/>
          <w:szCs w:val="24"/>
        </w:rPr>
      </w:pPr>
      <w:r>
        <w:rPr>
          <w:b/>
          <w:szCs w:val="24"/>
        </w:rPr>
        <w:t xml:space="preserve">Коэффициент иждивенчества </w:t>
      </w:r>
      <w:r w:rsidRPr="00A6371B">
        <w:rPr>
          <w:b/>
          <w:szCs w:val="24"/>
        </w:rPr>
        <w:t>(</w:t>
      </w:r>
      <w:r>
        <w:rPr>
          <w:b/>
          <w:szCs w:val="24"/>
        </w:rPr>
        <w:t>в %)</w:t>
      </w:r>
    </w:p>
    <w:p w:rsidR="007F48CC" w:rsidRPr="00A6371B" w:rsidRDefault="007F48CC" w:rsidP="004A793F">
      <w:pPr>
        <w:spacing w:line="240" w:lineRule="auto"/>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62"/>
        <w:gridCol w:w="1122"/>
        <w:gridCol w:w="1122"/>
        <w:gridCol w:w="1122"/>
        <w:gridCol w:w="1123"/>
      </w:tblGrid>
      <w:tr w:rsidR="007F48CC" w:rsidRPr="001D7140" w:rsidTr="00337655">
        <w:tc>
          <w:tcPr>
            <w:tcW w:w="4862" w:type="dxa"/>
            <w:tcBorders>
              <w:bottom w:val="single" w:sz="4" w:space="0" w:color="auto"/>
            </w:tcBorders>
          </w:tcPr>
          <w:p w:rsidR="007F48CC" w:rsidRPr="001D7140" w:rsidRDefault="007F48CC" w:rsidP="004A793F">
            <w:pPr>
              <w:spacing w:line="216" w:lineRule="auto"/>
              <w:rPr>
                <w:szCs w:val="24"/>
              </w:rPr>
            </w:pPr>
          </w:p>
        </w:tc>
        <w:tc>
          <w:tcPr>
            <w:tcW w:w="1122" w:type="dxa"/>
            <w:tcBorders>
              <w:bottom w:val="single" w:sz="4" w:space="0" w:color="auto"/>
            </w:tcBorders>
          </w:tcPr>
          <w:p w:rsidR="007F48CC" w:rsidRPr="001D7140" w:rsidRDefault="007F48CC" w:rsidP="004A793F">
            <w:pPr>
              <w:spacing w:line="216" w:lineRule="auto"/>
              <w:jc w:val="center"/>
              <w:rPr>
                <w:szCs w:val="24"/>
              </w:rPr>
            </w:pPr>
            <w:r w:rsidRPr="001D7140">
              <w:rPr>
                <w:szCs w:val="24"/>
              </w:rPr>
              <w:t>2003</w:t>
            </w:r>
          </w:p>
        </w:tc>
        <w:tc>
          <w:tcPr>
            <w:tcW w:w="1122" w:type="dxa"/>
            <w:tcBorders>
              <w:bottom w:val="single" w:sz="4" w:space="0" w:color="auto"/>
            </w:tcBorders>
          </w:tcPr>
          <w:p w:rsidR="007F48CC" w:rsidRPr="001D7140" w:rsidRDefault="007F48CC" w:rsidP="004A793F">
            <w:pPr>
              <w:spacing w:line="216" w:lineRule="auto"/>
              <w:jc w:val="center"/>
              <w:rPr>
                <w:szCs w:val="24"/>
              </w:rPr>
            </w:pPr>
            <w:r w:rsidRPr="001D7140">
              <w:rPr>
                <w:szCs w:val="24"/>
              </w:rPr>
              <w:t>2004</w:t>
            </w:r>
          </w:p>
        </w:tc>
        <w:tc>
          <w:tcPr>
            <w:tcW w:w="1122" w:type="dxa"/>
            <w:tcBorders>
              <w:bottom w:val="single" w:sz="4" w:space="0" w:color="auto"/>
            </w:tcBorders>
          </w:tcPr>
          <w:p w:rsidR="007F48CC" w:rsidRPr="001D7140" w:rsidRDefault="007F48CC" w:rsidP="004A793F">
            <w:pPr>
              <w:spacing w:line="216" w:lineRule="auto"/>
              <w:jc w:val="center"/>
              <w:rPr>
                <w:szCs w:val="24"/>
              </w:rPr>
            </w:pPr>
            <w:r w:rsidRPr="001D7140">
              <w:rPr>
                <w:szCs w:val="24"/>
              </w:rPr>
              <w:t>2005</w:t>
            </w:r>
          </w:p>
        </w:tc>
        <w:tc>
          <w:tcPr>
            <w:tcW w:w="1123" w:type="dxa"/>
            <w:tcBorders>
              <w:bottom w:val="single" w:sz="4" w:space="0" w:color="auto"/>
            </w:tcBorders>
          </w:tcPr>
          <w:p w:rsidR="007F48CC" w:rsidRPr="001D7140" w:rsidRDefault="007F48CC" w:rsidP="004A793F">
            <w:pPr>
              <w:spacing w:line="216" w:lineRule="auto"/>
              <w:jc w:val="center"/>
              <w:rPr>
                <w:szCs w:val="24"/>
              </w:rPr>
            </w:pPr>
            <w:r w:rsidRPr="001D7140">
              <w:rPr>
                <w:szCs w:val="24"/>
              </w:rPr>
              <w:t>2006</w:t>
            </w:r>
          </w:p>
        </w:tc>
      </w:tr>
      <w:tr w:rsidR="007F48CC" w:rsidRPr="001D7140" w:rsidTr="00337655">
        <w:tc>
          <w:tcPr>
            <w:tcW w:w="4862" w:type="dxa"/>
            <w:tcBorders>
              <w:bottom w:val="single" w:sz="4" w:space="0" w:color="auto"/>
            </w:tcBorders>
          </w:tcPr>
          <w:p w:rsidR="007F48CC" w:rsidRPr="001D7140" w:rsidRDefault="007F48CC" w:rsidP="004A793F">
            <w:pPr>
              <w:spacing w:line="216" w:lineRule="auto"/>
              <w:rPr>
                <w:szCs w:val="24"/>
              </w:rPr>
            </w:pPr>
            <w:r>
              <w:rPr>
                <w:szCs w:val="24"/>
              </w:rPr>
              <w:t>Дети</w:t>
            </w:r>
          </w:p>
        </w:tc>
        <w:tc>
          <w:tcPr>
            <w:tcW w:w="1122" w:type="dxa"/>
            <w:tcBorders>
              <w:bottom w:val="single" w:sz="4" w:space="0" w:color="auto"/>
            </w:tcBorders>
          </w:tcPr>
          <w:p w:rsidR="007F48CC" w:rsidRPr="001D7140" w:rsidRDefault="007F48CC" w:rsidP="004A793F">
            <w:pPr>
              <w:spacing w:line="216" w:lineRule="auto"/>
              <w:jc w:val="center"/>
              <w:rPr>
                <w:szCs w:val="24"/>
              </w:rPr>
            </w:pPr>
          </w:p>
        </w:tc>
        <w:tc>
          <w:tcPr>
            <w:tcW w:w="1122" w:type="dxa"/>
            <w:tcBorders>
              <w:bottom w:val="single" w:sz="4" w:space="0" w:color="auto"/>
            </w:tcBorders>
          </w:tcPr>
          <w:p w:rsidR="007F48CC" w:rsidRPr="001D7140" w:rsidRDefault="007F48CC" w:rsidP="004A793F">
            <w:pPr>
              <w:spacing w:line="216" w:lineRule="auto"/>
              <w:jc w:val="center"/>
              <w:rPr>
                <w:szCs w:val="24"/>
              </w:rPr>
            </w:pPr>
            <w:r w:rsidRPr="001D7140">
              <w:rPr>
                <w:szCs w:val="24"/>
              </w:rPr>
              <w:t>25</w:t>
            </w:r>
            <w:r>
              <w:rPr>
                <w:szCs w:val="24"/>
              </w:rPr>
              <w:t>,</w:t>
            </w:r>
            <w:r w:rsidRPr="001D7140">
              <w:rPr>
                <w:szCs w:val="24"/>
              </w:rPr>
              <w:t>2</w:t>
            </w:r>
          </w:p>
        </w:tc>
        <w:tc>
          <w:tcPr>
            <w:tcW w:w="1122" w:type="dxa"/>
            <w:tcBorders>
              <w:bottom w:val="single" w:sz="4" w:space="0" w:color="auto"/>
            </w:tcBorders>
          </w:tcPr>
          <w:p w:rsidR="007F48CC" w:rsidRPr="001D7140" w:rsidRDefault="007F48CC" w:rsidP="004A793F">
            <w:pPr>
              <w:spacing w:line="216" w:lineRule="auto"/>
              <w:jc w:val="center"/>
              <w:rPr>
                <w:szCs w:val="24"/>
              </w:rPr>
            </w:pPr>
          </w:p>
        </w:tc>
        <w:tc>
          <w:tcPr>
            <w:tcW w:w="1123" w:type="dxa"/>
            <w:tcBorders>
              <w:bottom w:val="single" w:sz="4" w:space="0" w:color="auto"/>
            </w:tcBorders>
          </w:tcPr>
          <w:p w:rsidR="007F48CC" w:rsidRPr="001D7140" w:rsidRDefault="007F48CC" w:rsidP="004A793F">
            <w:pPr>
              <w:spacing w:line="216" w:lineRule="auto"/>
              <w:jc w:val="center"/>
              <w:rPr>
                <w:szCs w:val="24"/>
              </w:rPr>
            </w:pPr>
          </w:p>
        </w:tc>
      </w:tr>
      <w:tr w:rsidR="007F48CC" w:rsidRPr="001D7140" w:rsidTr="00337655">
        <w:tc>
          <w:tcPr>
            <w:tcW w:w="4862" w:type="dxa"/>
            <w:tcBorders>
              <w:top w:val="single" w:sz="4" w:space="0" w:color="auto"/>
              <w:bottom w:val="single" w:sz="4" w:space="0" w:color="auto"/>
            </w:tcBorders>
          </w:tcPr>
          <w:p w:rsidR="007F48CC" w:rsidRPr="001D7140" w:rsidRDefault="007F48CC" w:rsidP="004A793F">
            <w:pPr>
              <w:spacing w:line="216" w:lineRule="auto"/>
              <w:rPr>
                <w:szCs w:val="24"/>
              </w:rPr>
            </w:pPr>
            <w:r>
              <w:rPr>
                <w:szCs w:val="24"/>
              </w:rPr>
              <w:t>Престарелые</w:t>
            </w:r>
          </w:p>
        </w:tc>
        <w:tc>
          <w:tcPr>
            <w:tcW w:w="1122" w:type="dxa"/>
            <w:tcBorders>
              <w:top w:val="single" w:sz="4" w:space="0" w:color="auto"/>
              <w:bottom w:val="single" w:sz="4" w:space="0" w:color="auto"/>
            </w:tcBorders>
          </w:tcPr>
          <w:p w:rsidR="007F48CC" w:rsidRPr="001D7140" w:rsidRDefault="007F48CC" w:rsidP="004A793F">
            <w:pPr>
              <w:spacing w:line="216" w:lineRule="auto"/>
              <w:jc w:val="center"/>
              <w:rPr>
                <w:szCs w:val="24"/>
              </w:rPr>
            </w:pPr>
          </w:p>
        </w:tc>
        <w:tc>
          <w:tcPr>
            <w:tcW w:w="1122"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6</w:t>
            </w:r>
            <w:r>
              <w:rPr>
                <w:szCs w:val="24"/>
              </w:rPr>
              <w:t>,</w:t>
            </w:r>
            <w:r w:rsidRPr="001D7140">
              <w:rPr>
                <w:szCs w:val="24"/>
              </w:rPr>
              <w:t>5</w:t>
            </w:r>
          </w:p>
        </w:tc>
        <w:tc>
          <w:tcPr>
            <w:tcW w:w="1122" w:type="dxa"/>
            <w:tcBorders>
              <w:top w:val="single" w:sz="4" w:space="0" w:color="auto"/>
              <w:bottom w:val="single" w:sz="4" w:space="0" w:color="auto"/>
            </w:tcBorders>
          </w:tcPr>
          <w:p w:rsidR="007F48CC" w:rsidRPr="001D7140" w:rsidRDefault="007F48CC" w:rsidP="004A793F">
            <w:pPr>
              <w:spacing w:line="216" w:lineRule="auto"/>
              <w:jc w:val="center"/>
              <w:rPr>
                <w:szCs w:val="24"/>
              </w:rPr>
            </w:pPr>
          </w:p>
        </w:tc>
        <w:tc>
          <w:tcPr>
            <w:tcW w:w="1123" w:type="dxa"/>
            <w:tcBorders>
              <w:top w:val="single" w:sz="4" w:space="0" w:color="auto"/>
              <w:bottom w:val="single" w:sz="4" w:space="0" w:color="auto"/>
            </w:tcBorders>
          </w:tcPr>
          <w:p w:rsidR="007F48CC" w:rsidRPr="001D7140" w:rsidRDefault="007F48CC" w:rsidP="004A793F">
            <w:pPr>
              <w:spacing w:line="216" w:lineRule="auto"/>
              <w:jc w:val="center"/>
              <w:rPr>
                <w:szCs w:val="24"/>
              </w:rPr>
            </w:pPr>
          </w:p>
        </w:tc>
      </w:tr>
      <w:tr w:rsidR="007F48CC" w:rsidRPr="001D7140" w:rsidTr="00337655">
        <w:tc>
          <w:tcPr>
            <w:tcW w:w="4862" w:type="dxa"/>
            <w:tcBorders>
              <w:top w:val="single" w:sz="4" w:space="0" w:color="auto"/>
            </w:tcBorders>
          </w:tcPr>
          <w:p w:rsidR="007F48CC" w:rsidRPr="001D7140" w:rsidRDefault="007F48CC" w:rsidP="004A793F">
            <w:pPr>
              <w:spacing w:line="216" w:lineRule="auto"/>
              <w:rPr>
                <w:szCs w:val="24"/>
              </w:rPr>
            </w:pPr>
            <w:r>
              <w:rPr>
                <w:szCs w:val="24"/>
              </w:rPr>
              <w:t>Коэффициент (в расчете на 100 работающих)</w:t>
            </w:r>
          </w:p>
        </w:tc>
        <w:tc>
          <w:tcPr>
            <w:tcW w:w="1122" w:type="dxa"/>
            <w:tcBorders>
              <w:top w:val="single" w:sz="4" w:space="0" w:color="auto"/>
            </w:tcBorders>
          </w:tcPr>
          <w:p w:rsidR="007F48CC" w:rsidRPr="001D7140" w:rsidRDefault="007F48CC" w:rsidP="004A793F">
            <w:pPr>
              <w:spacing w:line="216" w:lineRule="auto"/>
              <w:jc w:val="center"/>
              <w:rPr>
                <w:szCs w:val="24"/>
              </w:rPr>
            </w:pPr>
          </w:p>
        </w:tc>
        <w:tc>
          <w:tcPr>
            <w:tcW w:w="1122" w:type="dxa"/>
            <w:tcBorders>
              <w:top w:val="single" w:sz="4" w:space="0" w:color="auto"/>
            </w:tcBorders>
          </w:tcPr>
          <w:p w:rsidR="007F48CC" w:rsidRPr="001D7140" w:rsidRDefault="007F48CC" w:rsidP="004A793F">
            <w:pPr>
              <w:spacing w:line="216" w:lineRule="auto"/>
              <w:jc w:val="center"/>
              <w:rPr>
                <w:szCs w:val="24"/>
              </w:rPr>
            </w:pPr>
            <w:r w:rsidRPr="001D7140">
              <w:rPr>
                <w:szCs w:val="24"/>
              </w:rPr>
              <w:t>46</w:t>
            </w:r>
            <w:r>
              <w:rPr>
                <w:szCs w:val="24"/>
              </w:rPr>
              <w:t>,</w:t>
            </w:r>
            <w:r w:rsidRPr="001D7140">
              <w:rPr>
                <w:szCs w:val="24"/>
              </w:rPr>
              <w:t>5</w:t>
            </w:r>
          </w:p>
        </w:tc>
        <w:tc>
          <w:tcPr>
            <w:tcW w:w="1122" w:type="dxa"/>
            <w:tcBorders>
              <w:top w:val="single" w:sz="4" w:space="0" w:color="auto"/>
            </w:tcBorders>
          </w:tcPr>
          <w:p w:rsidR="007F48CC" w:rsidRPr="001D7140" w:rsidRDefault="007F48CC" w:rsidP="004A793F">
            <w:pPr>
              <w:spacing w:line="216" w:lineRule="auto"/>
              <w:jc w:val="center"/>
              <w:rPr>
                <w:szCs w:val="24"/>
              </w:rPr>
            </w:pPr>
          </w:p>
        </w:tc>
        <w:tc>
          <w:tcPr>
            <w:tcW w:w="1123" w:type="dxa"/>
            <w:tcBorders>
              <w:top w:val="single" w:sz="4" w:space="0" w:color="auto"/>
            </w:tcBorders>
          </w:tcPr>
          <w:p w:rsidR="007F48CC" w:rsidRPr="001D7140" w:rsidRDefault="007F48CC" w:rsidP="004A793F">
            <w:pPr>
              <w:spacing w:line="216" w:lineRule="auto"/>
              <w:jc w:val="center"/>
              <w:rPr>
                <w:szCs w:val="24"/>
              </w:rPr>
            </w:pPr>
          </w:p>
        </w:tc>
      </w:tr>
    </w:tbl>
    <w:p w:rsidR="004A793F" w:rsidRDefault="004A793F" w:rsidP="004A793F">
      <w:pPr>
        <w:spacing w:line="240" w:lineRule="auto"/>
        <w:rPr>
          <w:sz w:val="16"/>
          <w:szCs w:val="16"/>
        </w:rPr>
      </w:pPr>
    </w:p>
    <w:p w:rsidR="007F48CC" w:rsidRDefault="007F48CC" w:rsidP="004A793F">
      <w:pPr>
        <w:spacing w:line="240" w:lineRule="auto"/>
        <w:rPr>
          <w:szCs w:val="24"/>
        </w:rPr>
      </w:pPr>
      <w:r w:rsidRPr="00C36DD0">
        <w:rPr>
          <w:i/>
          <w:szCs w:val="24"/>
        </w:rPr>
        <w:t>Источник:</w:t>
      </w:r>
      <w:r w:rsidRPr="00C36DD0">
        <w:rPr>
          <w:szCs w:val="24"/>
        </w:rPr>
        <w:t xml:space="preserve">  Департамент переписей и статистики.</w:t>
      </w:r>
    </w:p>
    <w:p w:rsidR="007F48CC" w:rsidRDefault="007F48CC" w:rsidP="004A793F">
      <w:pPr>
        <w:spacing w:line="240" w:lineRule="auto"/>
        <w:rPr>
          <w:szCs w:val="24"/>
        </w:rPr>
      </w:pPr>
    </w:p>
    <w:p w:rsidR="007F48CC" w:rsidRPr="00A87B96" w:rsidRDefault="007F48CC" w:rsidP="004A793F">
      <w:pPr>
        <w:spacing w:line="240" w:lineRule="auto"/>
        <w:rPr>
          <w:b/>
          <w:szCs w:val="24"/>
        </w:rPr>
      </w:pPr>
      <w:r>
        <w:rPr>
          <w:b/>
          <w:szCs w:val="24"/>
        </w:rPr>
        <w:t>Статистические данные о рождаемости и смертности</w:t>
      </w:r>
    </w:p>
    <w:p w:rsidR="007F48CC" w:rsidRPr="00A87B96" w:rsidRDefault="007F48CC" w:rsidP="004A793F">
      <w:pPr>
        <w:spacing w:line="240" w:lineRule="auto"/>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17"/>
        <w:gridCol w:w="3117"/>
        <w:gridCol w:w="3117"/>
      </w:tblGrid>
      <w:tr w:rsidR="007F48CC" w:rsidRPr="001D7140" w:rsidTr="00337655">
        <w:tc>
          <w:tcPr>
            <w:tcW w:w="3117" w:type="dxa"/>
            <w:vMerge w:val="restart"/>
            <w:vAlign w:val="center"/>
          </w:tcPr>
          <w:p w:rsidR="007F48CC" w:rsidRPr="001D7140" w:rsidRDefault="007F48CC" w:rsidP="004A793F">
            <w:pPr>
              <w:spacing w:line="216" w:lineRule="auto"/>
              <w:jc w:val="center"/>
              <w:rPr>
                <w:szCs w:val="24"/>
              </w:rPr>
            </w:pPr>
            <w:r>
              <w:rPr>
                <w:szCs w:val="24"/>
              </w:rPr>
              <w:t>Год</w:t>
            </w:r>
          </w:p>
        </w:tc>
        <w:tc>
          <w:tcPr>
            <w:tcW w:w="6234" w:type="dxa"/>
            <w:gridSpan w:val="2"/>
          </w:tcPr>
          <w:p w:rsidR="007F48CC" w:rsidRPr="001D7140" w:rsidRDefault="007F48CC" w:rsidP="004A793F">
            <w:pPr>
              <w:spacing w:line="216" w:lineRule="auto"/>
              <w:jc w:val="center"/>
              <w:rPr>
                <w:szCs w:val="24"/>
              </w:rPr>
            </w:pPr>
            <w:r>
              <w:rPr>
                <w:szCs w:val="24"/>
              </w:rPr>
              <w:t>Общий коэффициент в расчете на 1 000 человек</w:t>
            </w:r>
          </w:p>
        </w:tc>
      </w:tr>
      <w:tr w:rsidR="007F48CC" w:rsidRPr="001D7140" w:rsidTr="00337655">
        <w:tc>
          <w:tcPr>
            <w:tcW w:w="3117" w:type="dxa"/>
            <w:vMerge/>
            <w:tcBorders>
              <w:bottom w:val="single" w:sz="4" w:space="0" w:color="auto"/>
            </w:tcBorders>
          </w:tcPr>
          <w:p w:rsidR="007F48CC" w:rsidRPr="001D7140" w:rsidRDefault="007F48CC" w:rsidP="004A793F">
            <w:pPr>
              <w:spacing w:line="216" w:lineRule="auto"/>
              <w:jc w:val="center"/>
              <w:rPr>
                <w:szCs w:val="24"/>
              </w:rPr>
            </w:pPr>
          </w:p>
        </w:tc>
        <w:tc>
          <w:tcPr>
            <w:tcW w:w="3117" w:type="dxa"/>
            <w:tcBorders>
              <w:bottom w:val="single" w:sz="4" w:space="0" w:color="auto"/>
            </w:tcBorders>
          </w:tcPr>
          <w:p w:rsidR="007F48CC" w:rsidRPr="001D7140" w:rsidRDefault="007F48CC" w:rsidP="004A793F">
            <w:pPr>
              <w:spacing w:line="216" w:lineRule="auto"/>
              <w:jc w:val="center"/>
              <w:rPr>
                <w:szCs w:val="24"/>
              </w:rPr>
            </w:pPr>
            <w:r>
              <w:rPr>
                <w:szCs w:val="24"/>
              </w:rPr>
              <w:t>Коэффициент рождаемости</w:t>
            </w:r>
          </w:p>
        </w:tc>
        <w:tc>
          <w:tcPr>
            <w:tcW w:w="3117" w:type="dxa"/>
            <w:tcBorders>
              <w:bottom w:val="single" w:sz="4" w:space="0" w:color="auto"/>
            </w:tcBorders>
          </w:tcPr>
          <w:p w:rsidR="007F48CC" w:rsidRPr="001D7140" w:rsidRDefault="007F48CC" w:rsidP="004A793F">
            <w:pPr>
              <w:spacing w:line="216" w:lineRule="auto"/>
              <w:jc w:val="center"/>
              <w:rPr>
                <w:szCs w:val="24"/>
              </w:rPr>
            </w:pPr>
            <w:r>
              <w:rPr>
                <w:szCs w:val="24"/>
              </w:rPr>
              <w:t>Коэффициент смертности</w:t>
            </w:r>
          </w:p>
        </w:tc>
      </w:tr>
      <w:tr w:rsidR="007F48CC" w:rsidRPr="001D7140" w:rsidTr="00337655">
        <w:tc>
          <w:tcPr>
            <w:tcW w:w="3117" w:type="dxa"/>
            <w:tcBorders>
              <w:bottom w:val="single" w:sz="4" w:space="0" w:color="auto"/>
            </w:tcBorders>
          </w:tcPr>
          <w:p w:rsidR="007F48CC" w:rsidRPr="001D7140" w:rsidRDefault="007F48CC" w:rsidP="004A793F">
            <w:pPr>
              <w:spacing w:line="216" w:lineRule="auto"/>
              <w:jc w:val="center"/>
              <w:rPr>
                <w:szCs w:val="24"/>
              </w:rPr>
            </w:pPr>
            <w:r w:rsidRPr="001D7140">
              <w:rPr>
                <w:szCs w:val="24"/>
              </w:rPr>
              <w:t>2001</w:t>
            </w:r>
          </w:p>
        </w:tc>
        <w:tc>
          <w:tcPr>
            <w:tcW w:w="3117" w:type="dxa"/>
            <w:tcBorders>
              <w:bottom w:val="single" w:sz="4" w:space="0" w:color="auto"/>
            </w:tcBorders>
          </w:tcPr>
          <w:p w:rsidR="007F48CC" w:rsidRPr="001D7140" w:rsidRDefault="007F48CC" w:rsidP="004A793F">
            <w:pPr>
              <w:spacing w:line="216" w:lineRule="auto"/>
              <w:jc w:val="center"/>
              <w:rPr>
                <w:szCs w:val="24"/>
              </w:rPr>
            </w:pPr>
            <w:r w:rsidRPr="001D7140">
              <w:rPr>
                <w:szCs w:val="24"/>
              </w:rPr>
              <w:t>18</w:t>
            </w:r>
            <w:r>
              <w:rPr>
                <w:szCs w:val="24"/>
              </w:rPr>
              <w:t>,</w:t>
            </w:r>
            <w:r w:rsidRPr="001D7140">
              <w:rPr>
                <w:szCs w:val="24"/>
              </w:rPr>
              <w:t>9</w:t>
            </w:r>
          </w:p>
        </w:tc>
        <w:tc>
          <w:tcPr>
            <w:tcW w:w="3117" w:type="dxa"/>
            <w:tcBorders>
              <w:bottom w:val="single" w:sz="4" w:space="0" w:color="auto"/>
            </w:tcBorders>
          </w:tcPr>
          <w:p w:rsidR="007F48CC" w:rsidRPr="001D7140" w:rsidRDefault="007F48CC" w:rsidP="004A793F">
            <w:pPr>
              <w:spacing w:line="216" w:lineRule="auto"/>
              <w:jc w:val="center"/>
              <w:rPr>
                <w:szCs w:val="24"/>
              </w:rPr>
            </w:pPr>
            <w:r w:rsidRPr="001D7140">
              <w:rPr>
                <w:szCs w:val="24"/>
              </w:rPr>
              <w:t>6</w:t>
            </w:r>
            <w:r>
              <w:rPr>
                <w:szCs w:val="24"/>
              </w:rPr>
              <w:t>,</w:t>
            </w:r>
            <w:r w:rsidRPr="001D7140">
              <w:rPr>
                <w:szCs w:val="24"/>
              </w:rPr>
              <w:t>0</w:t>
            </w:r>
          </w:p>
        </w:tc>
      </w:tr>
      <w:tr w:rsidR="007F48CC" w:rsidRPr="001D7140" w:rsidTr="00337655">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2002</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19</w:t>
            </w:r>
            <w:r>
              <w:rPr>
                <w:szCs w:val="24"/>
              </w:rPr>
              <w:t>,</w:t>
            </w:r>
            <w:r w:rsidRPr="001D7140">
              <w:rPr>
                <w:szCs w:val="24"/>
              </w:rPr>
              <w:t>1</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5</w:t>
            </w:r>
            <w:r>
              <w:rPr>
                <w:szCs w:val="24"/>
              </w:rPr>
              <w:t>,</w:t>
            </w:r>
            <w:r w:rsidRPr="001D7140">
              <w:rPr>
                <w:szCs w:val="24"/>
              </w:rPr>
              <w:t>8</w:t>
            </w:r>
          </w:p>
        </w:tc>
      </w:tr>
      <w:tr w:rsidR="007F48CC" w:rsidRPr="001D7140" w:rsidTr="00337655">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2003</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18</w:t>
            </w:r>
            <w:r>
              <w:rPr>
                <w:szCs w:val="24"/>
              </w:rPr>
              <w:t>,</w:t>
            </w:r>
            <w:r w:rsidRPr="001D7140">
              <w:rPr>
                <w:szCs w:val="24"/>
              </w:rPr>
              <w:t>9</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5</w:t>
            </w:r>
            <w:r>
              <w:rPr>
                <w:szCs w:val="24"/>
              </w:rPr>
              <w:t>,</w:t>
            </w:r>
            <w:r w:rsidRPr="001D7140">
              <w:rPr>
                <w:szCs w:val="24"/>
              </w:rPr>
              <w:t>9</w:t>
            </w:r>
          </w:p>
        </w:tc>
      </w:tr>
      <w:tr w:rsidR="007F48CC" w:rsidRPr="001D7140" w:rsidTr="00337655">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2004</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18</w:t>
            </w:r>
            <w:r>
              <w:rPr>
                <w:szCs w:val="24"/>
              </w:rPr>
              <w:t>,</w:t>
            </w:r>
            <w:r w:rsidRPr="001D7140">
              <w:rPr>
                <w:szCs w:val="24"/>
              </w:rPr>
              <w:t>5</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5</w:t>
            </w:r>
            <w:r>
              <w:rPr>
                <w:szCs w:val="24"/>
              </w:rPr>
              <w:t>,</w:t>
            </w:r>
            <w:r w:rsidRPr="001D7140">
              <w:rPr>
                <w:szCs w:val="24"/>
              </w:rPr>
              <w:t>8</w:t>
            </w:r>
          </w:p>
        </w:tc>
      </w:tr>
      <w:tr w:rsidR="007F48CC" w:rsidRPr="001D7140" w:rsidTr="00337655">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2005</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18</w:t>
            </w:r>
            <w:r>
              <w:rPr>
                <w:szCs w:val="24"/>
              </w:rPr>
              <w:t>,</w:t>
            </w:r>
            <w:r w:rsidRPr="001D7140">
              <w:rPr>
                <w:szCs w:val="24"/>
              </w:rPr>
              <w:t>1</w:t>
            </w:r>
          </w:p>
        </w:tc>
        <w:tc>
          <w:tcPr>
            <w:tcW w:w="311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6</w:t>
            </w:r>
            <w:r>
              <w:rPr>
                <w:szCs w:val="24"/>
              </w:rPr>
              <w:t>,</w:t>
            </w:r>
            <w:r w:rsidRPr="001D7140">
              <w:rPr>
                <w:szCs w:val="24"/>
              </w:rPr>
              <w:t>5</w:t>
            </w:r>
          </w:p>
        </w:tc>
      </w:tr>
      <w:tr w:rsidR="007F48CC" w:rsidRPr="001D7140" w:rsidTr="00337655">
        <w:tc>
          <w:tcPr>
            <w:tcW w:w="3117" w:type="dxa"/>
            <w:tcBorders>
              <w:top w:val="single" w:sz="4" w:space="0" w:color="auto"/>
            </w:tcBorders>
          </w:tcPr>
          <w:p w:rsidR="007F48CC" w:rsidRPr="001D7140" w:rsidRDefault="007F48CC" w:rsidP="004A793F">
            <w:pPr>
              <w:spacing w:line="216" w:lineRule="auto"/>
              <w:jc w:val="center"/>
              <w:rPr>
                <w:szCs w:val="24"/>
              </w:rPr>
            </w:pPr>
            <w:r w:rsidRPr="001D7140">
              <w:rPr>
                <w:szCs w:val="24"/>
              </w:rPr>
              <w:t>2006</w:t>
            </w:r>
          </w:p>
        </w:tc>
        <w:tc>
          <w:tcPr>
            <w:tcW w:w="3117" w:type="dxa"/>
            <w:tcBorders>
              <w:top w:val="single" w:sz="4" w:space="0" w:color="auto"/>
            </w:tcBorders>
          </w:tcPr>
          <w:p w:rsidR="007F48CC" w:rsidRPr="001D7140" w:rsidRDefault="007F48CC" w:rsidP="004A793F">
            <w:pPr>
              <w:spacing w:line="216" w:lineRule="auto"/>
              <w:jc w:val="center"/>
              <w:rPr>
                <w:szCs w:val="24"/>
              </w:rPr>
            </w:pPr>
            <w:r w:rsidRPr="001D7140">
              <w:rPr>
                <w:szCs w:val="24"/>
              </w:rPr>
              <w:t>15</w:t>
            </w:r>
            <w:r>
              <w:rPr>
                <w:szCs w:val="24"/>
              </w:rPr>
              <w:t>,</w:t>
            </w:r>
            <w:r w:rsidRPr="001D7140">
              <w:rPr>
                <w:szCs w:val="24"/>
              </w:rPr>
              <w:t>51</w:t>
            </w:r>
          </w:p>
        </w:tc>
        <w:tc>
          <w:tcPr>
            <w:tcW w:w="3117" w:type="dxa"/>
            <w:tcBorders>
              <w:top w:val="single" w:sz="4" w:space="0" w:color="auto"/>
            </w:tcBorders>
          </w:tcPr>
          <w:p w:rsidR="007F48CC" w:rsidRPr="001D7140" w:rsidRDefault="007F48CC" w:rsidP="004A793F">
            <w:pPr>
              <w:spacing w:line="216" w:lineRule="auto"/>
              <w:jc w:val="center"/>
              <w:rPr>
                <w:szCs w:val="24"/>
              </w:rPr>
            </w:pPr>
            <w:r w:rsidRPr="001D7140">
              <w:rPr>
                <w:szCs w:val="24"/>
              </w:rPr>
              <w:t>6</w:t>
            </w:r>
            <w:r>
              <w:rPr>
                <w:szCs w:val="24"/>
              </w:rPr>
              <w:t>,</w:t>
            </w:r>
            <w:r w:rsidRPr="001D7140">
              <w:rPr>
                <w:szCs w:val="24"/>
              </w:rPr>
              <w:t>5</w:t>
            </w:r>
          </w:p>
        </w:tc>
      </w:tr>
    </w:tbl>
    <w:p w:rsidR="004A793F" w:rsidRPr="004A793F" w:rsidRDefault="004A793F" w:rsidP="004A793F">
      <w:pPr>
        <w:spacing w:line="240" w:lineRule="auto"/>
        <w:rPr>
          <w:sz w:val="16"/>
          <w:szCs w:val="16"/>
        </w:rPr>
      </w:pPr>
    </w:p>
    <w:p w:rsidR="007F48CC" w:rsidRDefault="007F48CC" w:rsidP="004A793F">
      <w:pPr>
        <w:spacing w:line="240" w:lineRule="auto"/>
        <w:rPr>
          <w:szCs w:val="24"/>
        </w:rPr>
      </w:pPr>
      <w:r w:rsidRPr="00C9466B">
        <w:rPr>
          <w:i/>
          <w:szCs w:val="24"/>
        </w:rPr>
        <w:t>Источник:</w:t>
      </w:r>
      <w:r w:rsidRPr="00C36DD0">
        <w:rPr>
          <w:szCs w:val="24"/>
        </w:rPr>
        <w:t xml:space="preserve">  Департамент переписей и статистики.</w:t>
      </w:r>
    </w:p>
    <w:p w:rsidR="007F48CC" w:rsidRDefault="007F48CC" w:rsidP="004A793F">
      <w:pPr>
        <w:spacing w:line="240" w:lineRule="auto"/>
        <w:rPr>
          <w:szCs w:val="24"/>
        </w:rPr>
      </w:pPr>
    </w:p>
    <w:p w:rsidR="007F48CC" w:rsidRDefault="007F48CC" w:rsidP="004A793F">
      <w:pPr>
        <w:spacing w:line="240" w:lineRule="auto"/>
        <w:rPr>
          <w:b/>
          <w:szCs w:val="24"/>
          <w:lang w:val="en-US"/>
        </w:rPr>
      </w:pPr>
      <w:r>
        <w:rPr>
          <w:b/>
          <w:szCs w:val="24"/>
        </w:rPr>
        <w:t>Показатели смертности в разбивке по полу</w:t>
      </w:r>
    </w:p>
    <w:p w:rsidR="007F48CC" w:rsidRPr="00A87B96" w:rsidRDefault="007F48CC" w:rsidP="004A793F">
      <w:pPr>
        <w:spacing w:line="240" w:lineRule="auto"/>
        <w:rPr>
          <w:b/>
          <w:szCs w:val="24"/>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17"/>
        <w:gridCol w:w="3117"/>
        <w:gridCol w:w="3117"/>
      </w:tblGrid>
      <w:tr w:rsidR="007F48CC" w:rsidRPr="00A14545" w:rsidTr="00337655">
        <w:tc>
          <w:tcPr>
            <w:tcW w:w="3117" w:type="dxa"/>
            <w:tcBorders>
              <w:bottom w:val="single" w:sz="4" w:space="0" w:color="auto"/>
            </w:tcBorders>
          </w:tcPr>
          <w:p w:rsidR="007F48CC" w:rsidRPr="00C9466B" w:rsidRDefault="007F48CC" w:rsidP="004A793F">
            <w:pPr>
              <w:spacing w:line="216" w:lineRule="auto"/>
              <w:jc w:val="center"/>
              <w:rPr>
                <w:szCs w:val="24"/>
              </w:rPr>
            </w:pPr>
            <w:r>
              <w:rPr>
                <w:szCs w:val="24"/>
              </w:rPr>
              <w:t>Год</w:t>
            </w:r>
          </w:p>
        </w:tc>
        <w:tc>
          <w:tcPr>
            <w:tcW w:w="3117" w:type="dxa"/>
            <w:tcBorders>
              <w:bottom w:val="single" w:sz="4" w:space="0" w:color="auto"/>
            </w:tcBorders>
          </w:tcPr>
          <w:p w:rsidR="007F48CC" w:rsidRPr="00A14545" w:rsidRDefault="007F48CC" w:rsidP="004A793F">
            <w:pPr>
              <w:spacing w:line="216" w:lineRule="auto"/>
              <w:jc w:val="center"/>
              <w:rPr>
                <w:szCs w:val="24"/>
                <w:lang w:val="en-US"/>
              </w:rPr>
            </w:pPr>
            <w:r>
              <w:rPr>
                <w:szCs w:val="24"/>
                <w:lang w:val="en-US"/>
              </w:rPr>
              <w:t>Мужчины</w:t>
            </w:r>
          </w:p>
        </w:tc>
        <w:tc>
          <w:tcPr>
            <w:tcW w:w="3117" w:type="dxa"/>
            <w:tcBorders>
              <w:bottom w:val="single" w:sz="4" w:space="0" w:color="auto"/>
            </w:tcBorders>
          </w:tcPr>
          <w:p w:rsidR="007F48CC" w:rsidRPr="00A14545" w:rsidRDefault="007F48CC" w:rsidP="004A793F">
            <w:pPr>
              <w:spacing w:line="216" w:lineRule="auto"/>
              <w:jc w:val="center"/>
              <w:rPr>
                <w:szCs w:val="24"/>
                <w:lang w:val="en-US"/>
              </w:rPr>
            </w:pPr>
            <w:r>
              <w:rPr>
                <w:szCs w:val="24"/>
                <w:lang w:val="en-US"/>
              </w:rPr>
              <w:t>Женщины</w:t>
            </w:r>
          </w:p>
        </w:tc>
      </w:tr>
      <w:tr w:rsidR="007F48CC" w:rsidRPr="00A14545" w:rsidTr="00337655">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2001</w:t>
            </w:r>
          </w:p>
        </w:tc>
        <w:tc>
          <w:tcPr>
            <w:tcW w:w="3117" w:type="dxa"/>
            <w:tcBorders>
              <w:top w:val="single" w:sz="4" w:space="0" w:color="auto"/>
              <w:bottom w:val="single" w:sz="4" w:space="0" w:color="auto"/>
            </w:tcBorders>
          </w:tcPr>
          <w:p w:rsidR="007F48CC" w:rsidRPr="00C9466B" w:rsidRDefault="007F48CC" w:rsidP="004A793F">
            <w:pPr>
              <w:spacing w:line="216" w:lineRule="auto"/>
              <w:jc w:val="center"/>
              <w:rPr>
                <w:szCs w:val="24"/>
              </w:rPr>
            </w:pPr>
            <w:r w:rsidRPr="00A14545">
              <w:rPr>
                <w:szCs w:val="24"/>
                <w:lang w:val="en-US"/>
              </w:rPr>
              <w:t>76</w:t>
            </w:r>
            <w:r>
              <w:rPr>
                <w:szCs w:val="24"/>
                <w:lang w:val="en-US"/>
              </w:rPr>
              <w:t xml:space="preserve"> </w:t>
            </w:r>
            <w:r w:rsidRPr="00A14545">
              <w:rPr>
                <w:szCs w:val="24"/>
                <w:lang w:val="en-US"/>
              </w:rPr>
              <w:t>46</w:t>
            </w:r>
            <w:r>
              <w:rPr>
                <w:szCs w:val="24"/>
              </w:rPr>
              <w:t>0</w:t>
            </w:r>
          </w:p>
        </w:tc>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42</w:t>
            </w:r>
            <w:r>
              <w:rPr>
                <w:szCs w:val="24"/>
                <w:lang w:val="en-US"/>
              </w:rPr>
              <w:t xml:space="preserve"> </w:t>
            </w:r>
            <w:r w:rsidRPr="00A14545">
              <w:rPr>
                <w:szCs w:val="24"/>
                <w:lang w:val="en-US"/>
              </w:rPr>
              <w:t>212</w:t>
            </w:r>
          </w:p>
        </w:tc>
      </w:tr>
      <w:tr w:rsidR="007F48CC" w:rsidRPr="00A14545" w:rsidTr="00337655">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2002</w:t>
            </w:r>
          </w:p>
        </w:tc>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67</w:t>
            </w:r>
            <w:r>
              <w:rPr>
                <w:szCs w:val="24"/>
                <w:lang w:val="en-US"/>
              </w:rPr>
              <w:t xml:space="preserve"> </w:t>
            </w:r>
            <w:r w:rsidRPr="00A14545">
              <w:rPr>
                <w:szCs w:val="24"/>
                <w:lang w:val="en-US"/>
              </w:rPr>
              <w:t>988</w:t>
            </w:r>
          </w:p>
        </w:tc>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42</w:t>
            </w:r>
            <w:r>
              <w:rPr>
                <w:szCs w:val="24"/>
                <w:lang w:val="en-US"/>
              </w:rPr>
              <w:t xml:space="preserve"> </w:t>
            </w:r>
            <w:r w:rsidRPr="00A14545">
              <w:rPr>
                <w:szCs w:val="24"/>
                <w:lang w:val="en-US"/>
              </w:rPr>
              <w:t>649</w:t>
            </w:r>
          </w:p>
        </w:tc>
      </w:tr>
      <w:tr w:rsidR="007F48CC" w:rsidRPr="00A14545" w:rsidTr="00337655">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2003</w:t>
            </w:r>
          </w:p>
        </w:tc>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69</w:t>
            </w:r>
            <w:r>
              <w:rPr>
                <w:szCs w:val="24"/>
                <w:lang w:val="en-US"/>
              </w:rPr>
              <w:t xml:space="preserve"> </w:t>
            </w:r>
            <w:r w:rsidRPr="00A14545">
              <w:rPr>
                <w:szCs w:val="24"/>
                <w:lang w:val="en-US"/>
              </w:rPr>
              <w:t>794</w:t>
            </w:r>
          </w:p>
        </w:tc>
        <w:tc>
          <w:tcPr>
            <w:tcW w:w="3117" w:type="dxa"/>
            <w:tcBorders>
              <w:top w:val="single" w:sz="4" w:space="0" w:color="auto"/>
              <w:bottom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44</w:t>
            </w:r>
            <w:r>
              <w:rPr>
                <w:szCs w:val="24"/>
                <w:lang w:val="en-US"/>
              </w:rPr>
              <w:t xml:space="preserve"> </w:t>
            </w:r>
            <w:r w:rsidRPr="00A14545">
              <w:rPr>
                <w:szCs w:val="24"/>
                <w:lang w:val="en-US"/>
              </w:rPr>
              <w:t>516</w:t>
            </w:r>
          </w:p>
        </w:tc>
      </w:tr>
      <w:tr w:rsidR="007F48CC" w:rsidRPr="00A14545" w:rsidTr="00337655">
        <w:tc>
          <w:tcPr>
            <w:tcW w:w="3117" w:type="dxa"/>
            <w:tcBorders>
              <w:top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2004</w:t>
            </w:r>
          </w:p>
        </w:tc>
        <w:tc>
          <w:tcPr>
            <w:tcW w:w="3117" w:type="dxa"/>
            <w:tcBorders>
              <w:top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68</w:t>
            </w:r>
            <w:r>
              <w:rPr>
                <w:szCs w:val="24"/>
                <w:lang w:val="en-US"/>
              </w:rPr>
              <w:t xml:space="preserve"> </w:t>
            </w:r>
            <w:r w:rsidRPr="00A14545">
              <w:rPr>
                <w:szCs w:val="24"/>
                <w:lang w:val="en-US"/>
              </w:rPr>
              <w:t>279</w:t>
            </w:r>
          </w:p>
        </w:tc>
        <w:tc>
          <w:tcPr>
            <w:tcW w:w="3117" w:type="dxa"/>
            <w:tcBorders>
              <w:top w:val="single" w:sz="4" w:space="0" w:color="auto"/>
            </w:tcBorders>
          </w:tcPr>
          <w:p w:rsidR="007F48CC" w:rsidRPr="00A14545" w:rsidRDefault="007F48CC" w:rsidP="004A793F">
            <w:pPr>
              <w:spacing w:line="216" w:lineRule="auto"/>
              <w:jc w:val="center"/>
              <w:rPr>
                <w:szCs w:val="24"/>
                <w:lang w:val="en-US"/>
              </w:rPr>
            </w:pPr>
            <w:r w:rsidRPr="00A14545">
              <w:rPr>
                <w:szCs w:val="24"/>
                <w:lang w:val="en-US"/>
              </w:rPr>
              <w:t>44</w:t>
            </w:r>
            <w:r>
              <w:rPr>
                <w:szCs w:val="24"/>
                <w:lang w:val="en-US"/>
              </w:rPr>
              <w:t xml:space="preserve"> </w:t>
            </w:r>
            <w:r w:rsidRPr="00A14545">
              <w:rPr>
                <w:szCs w:val="24"/>
                <w:lang w:val="en-US"/>
              </w:rPr>
              <w:t>289</w:t>
            </w:r>
          </w:p>
        </w:tc>
      </w:tr>
    </w:tbl>
    <w:p w:rsidR="004A793F" w:rsidRPr="004A793F" w:rsidRDefault="004A793F" w:rsidP="004A793F">
      <w:pPr>
        <w:spacing w:line="240" w:lineRule="auto"/>
        <w:rPr>
          <w:sz w:val="16"/>
          <w:szCs w:val="16"/>
        </w:rPr>
      </w:pPr>
    </w:p>
    <w:p w:rsidR="007F48CC" w:rsidRDefault="007F48CC" w:rsidP="004A793F">
      <w:pPr>
        <w:spacing w:line="240" w:lineRule="auto"/>
        <w:rPr>
          <w:szCs w:val="24"/>
        </w:rPr>
      </w:pPr>
      <w:r w:rsidRPr="00C9466B">
        <w:rPr>
          <w:i/>
          <w:szCs w:val="24"/>
        </w:rPr>
        <w:t>Источник:</w:t>
      </w:r>
      <w:r w:rsidRPr="00C36DD0">
        <w:rPr>
          <w:szCs w:val="24"/>
        </w:rPr>
        <w:t xml:space="preserve">  Департамент переписей и статистики.</w:t>
      </w:r>
    </w:p>
    <w:p w:rsidR="007F48CC" w:rsidRDefault="007F48CC" w:rsidP="004A793F">
      <w:pPr>
        <w:spacing w:line="240" w:lineRule="auto"/>
        <w:rPr>
          <w:szCs w:val="24"/>
        </w:rPr>
      </w:pPr>
    </w:p>
    <w:p w:rsidR="007F48CC" w:rsidRDefault="007F48CC" w:rsidP="004A793F">
      <w:pPr>
        <w:spacing w:line="240" w:lineRule="auto"/>
        <w:rPr>
          <w:b/>
          <w:szCs w:val="24"/>
          <w:lang w:val="en-US"/>
        </w:rPr>
      </w:pPr>
      <w:r>
        <w:rPr>
          <w:b/>
          <w:szCs w:val="24"/>
        </w:rPr>
        <w:t>Количество живорождений в разбивке по полу, численное соотношение полов при рождении</w:t>
      </w:r>
    </w:p>
    <w:p w:rsidR="007F48CC" w:rsidRPr="00A87B96" w:rsidRDefault="007F48CC" w:rsidP="004A793F">
      <w:pPr>
        <w:spacing w:line="240" w:lineRule="auto"/>
        <w:rPr>
          <w:b/>
          <w:szCs w:val="24"/>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94"/>
        <w:gridCol w:w="1995"/>
        <w:gridCol w:w="1995"/>
        <w:gridCol w:w="3367"/>
      </w:tblGrid>
      <w:tr w:rsidR="007F48CC" w:rsidRPr="00AC772E" w:rsidTr="00337655">
        <w:tc>
          <w:tcPr>
            <w:tcW w:w="1994" w:type="dxa"/>
            <w:tcBorders>
              <w:bottom w:val="single" w:sz="4" w:space="0" w:color="auto"/>
            </w:tcBorders>
            <w:vAlign w:val="center"/>
          </w:tcPr>
          <w:p w:rsidR="007F48CC" w:rsidRPr="001D7140" w:rsidRDefault="007F48CC" w:rsidP="004A793F">
            <w:pPr>
              <w:spacing w:line="216" w:lineRule="auto"/>
              <w:jc w:val="center"/>
              <w:rPr>
                <w:szCs w:val="24"/>
              </w:rPr>
            </w:pPr>
            <w:r>
              <w:rPr>
                <w:szCs w:val="24"/>
              </w:rPr>
              <w:t>Год</w:t>
            </w:r>
          </w:p>
        </w:tc>
        <w:tc>
          <w:tcPr>
            <w:tcW w:w="1995" w:type="dxa"/>
            <w:tcBorders>
              <w:bottom w:val="single" w:sz="4" w:space="0" w:color="auto"/>
            </w:tcBorders>
            <w:vAlign w:val="center"/>
          </w:tcPr>
          <w:p w:rsidR="007F48CC" w:rsidRPr="001D7140" w:rsidRDefault="007F48CC" w:rsidP="004A793F">
            <w:pPr>
              <w:spacing w:line="216" w:lineRule="auto"/>
              <w:jc w:val="center"/>
              <w:rPr>
                <w:szCs w:val="24"/>
              </w:rPr>
            </w:pPr>
            <w:r>
              <w:rPr>
                <w:szCs w:val="24"/>
              </w:rPr>
              <w:t>Мальчики</w:t>
            </w:r>
          </w:p>
        </w:tc>
        <w:tc>
          <w:tcPr>
            <w:tcW w:w="1995" w:type="dxa"/>
            <w:tcBorders>
              <w:bottom w:val="single" w:sz="4" w:space="0" w:color="auto"/>
            </w:tcBorders>
            <w:vAlign w:val="center"/>
          </w:tcPr>
          <w:p w:rsidR="007F48CC" w:rsidRPr="001D7140" w:rsidRDefault="007F48CC" w:rsidP="004A793F">
            <w:pPr>
              <w:spacing w:line="216" w:lineRule="auto"/>
              <w:jc w:val="center"/>
              <w:rPr>
                <w:szCs w:val="24"/>
              </w:rPr>
            </w:pPr>
            <w:r>
              <w:rPr>
                <w:szCs w:val="24"/>
              </w:rPr>
              <w:t>Девочки</w:t>
            </w:r>
          </w:p>
        </w:tc>
        <w:tc>
          <w:tcPr>
            <w:tcW w:w="3367" w:type="dxa"/>
            <w:tcBorders>
              <w:bottom w:val="single" w:sz="4" w:space="0" w:color="auto"/>
            </w:tcBorders>
            <w:vAlign w:val="center"/>
          </w:tcPr>
          <w:p w:rsidR="007F48CC" w:rsidRPr="00AC772E" w:rsidRDefault="007F48CC" w:rsidP="004A793F">
            <w:pPr>
              <w:spacing w:line="216" w:lineRule="auto"/>
              <w:jc w:val="center"/>
              <w:rPr>
                <w:szCs w:val="24"/>
              </w:rPr>
            </w:pPr>
            <w:r>
              <w:rPr>
                <w:szCs w:val="24"/>
              </w:rPr>
              <w:t>Количество родившихся мальчиков в расчете на 1 000 родившихся девочек</w:t>
            </w:r>
          </w:p>
        </w:tc>
      </w:tr>
      <w:tr w:rsidR="007F48CC" w:rsidRPr="001D7140" w:rsidTr="00337655">
        <w:tc>
          <w:tcPr>
            <w:tcW w:w="1994" w:type="dxa"/>
            <w:tcBorders>
              <w:bottom w:val="single" w:sz="4" w:space="0" w:color="auto"/>
            </w:tcBorders>
          </w:tcPr>
          <w:p w:rsidR="007F48CC" w:rsidRPr="001D7140" w:rsidRDefault="007F48CC" w:rsidP="004A793F">
            <w:pPr>
              <w:spacing w:line="216" w:lineRule="auto"/>
              <w:jc w:val="center"/>
              <w:rPr>
                <w:szCs w:val="24"/>
              </w:rPr>
            </w:pPr>
            <w:r w:rsidRPr="001D7140">
              <w:rPr>
                <w:szCs w:val="24"/>
              </w:rPr>
              <w:t>2000</w:t>
            </w:r>
          </w:p>
        </w:tc>
        <w:tc>
          <w:tcPr>
            <w:tcW w:w="1995" w:type="dxa"/>
            <w:tcBorders>
              <w:bottom w:val="single" w:sz="4" w:space="0" w:color="auto"/>
            </w:tcBorders>
          </w:tcPr>
          <w:p w:rsidR="007F48CC" w:rsidRPr="001D7140" w:rsidRDefault="007F48CC" w:rsidP="004A793F">
            <w:pPr>
              <w:spacing w:line="216" w:lineRule="auto"/>
              <w:jc w:val="center"/>
              <w:rPr>
                <w:szCs w:val="24"/>
              </w:rPr>
            </w:pPr>
            <w:r w:rsidRPr="001D7140">
              <w:rPr>
                <w:szCs w:val="24"/>
              </w:rPr>
              <w:t>178 254</w:t>
            </w:r>
          </w:p>
        </w:tc>
        <w:tc>
          <w:tcPr>
            <w:tcW w:w="1995" w:type="dxa"/>
            <w:tcBorders>
              <w:bottom w:val="single" w:sz="4" w:space="0" w:color="auto"/>
            </w:tcBorders>
          </w:tcPr>
          <w:p w:rsidR="007F48CC" w:rsidRPr="001D7140" w:rsidRDefault="007F48CC" w:rsidP="004A793F">
            <w:pPr>
              <w:spacing w:line="216" w:lineRule="auto"/>
              <w:jc w:val="center"/>
              <w:rPr>
                <w:szCs w:val="24"/>
              </w:rPr>
            </w:pPr>
            <w:r w:rsidRPr="001D7140">
              <w:rPr>
                <w:szCs w:val="24"/>
              </w:rPr>
              <w:t>169 495</w:t>
            </w:r>
          </w:p>
        </w:tc>
        <w:tc>
          <w:tcPr>
            <w:tcW w:w="3367" w:type="dxa"/>
            <w:tcBorders>
              <w:bottom w:val="single" w:sz="4" w:space="0" w:color="auto"/>
            </w:tcBorders>
          </w:tcPr>
          <w:p w:rsidR="007F48CC" w:rsidRPr="001D7140" w:rsidRDefault="007F48CC" w:rsidP="004A793F">
            <w:pPr>
              <w:spacing w:line="216" w:lineRule="auto"/>
              <w:jc w:val="center"/>
              <w:rPr>
                <w:szCs w:val="24"/>
              </w:rPr>
            </w:pPr>
            <w:r w:rsidRPr="001D7140">
              <w:rPr>
                <w:szCs w:val="24"/>
              </w:rPr>
              <w:t>1 052</w:t>
            </w:r>
          </w:p>
        </w:tc>
      </w:tr>
      <w:tr w:rsidR="007F48CC" w:rsidRPr="001D7140" w:rsidTr="00337655">
        <w:tc>
          <w:tcPr>
            <w:tcW w:w="1994"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2001</w:t>
            </w:r>
          </w:p>
        </w:tc>
        <w:tc>
          <w:tcPr>
            <w:tcW w:w="1995"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183 409</w:t>
            </w:r>
          </w:p>
        </w:tc>
        <w:tc>
          <w:tcPr>
            <w:tcW w:w="1995"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175 174</w:t>
            </w:r>
          </w:p>
        </w:tc>
        <w:tc>
          <w:tcPr>
            <w:tcW w:w="336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1 047</w:t>
            </w:r>
          </w:p>
        </w:tc>
      </w:tr>
      <w:tr w:rsidR="007F48CC" w:rsidRPr="001D7140" w:rsidTr="00337655">
        <w:tc>
          <w:tcPr>
            <w:tcW w:w="1994"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2002</w:t>
            </w:r>
          </w:p>
        </w:tc>
        <w:tc>
          <w:tcPr>
            <w:tcW w:w="1995"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185 714</w:t>
            </w:r>
          </w:p>
        </w:tc>
        <w:tc>
          <w:tcPr>
            <w:tcW w:w="1995"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177 835</w:t>
            </w:r>
          </w:p>
        </w:tc>
        <w:tc>
          <w:tcPr>
            <w:tcW w:w="336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1 044</w:t>
            </w:r>
          </w:p>
        </w:tc>
      </w:tr>
      <w:tr w:rsidR="007F48CC" w:rsidRPr="001D7140" w:rsidTr="00337655">
        <w:tc>
          <w:tcPr>
            <w:tcW w:w="1994"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2003</w:t>
            </w:r>
          </w:p>
        </w:tc>
        <w:tc>
          <w:tcPr>
            <w:tcW w:w="1995"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185 886</w:t>
            </w:r>
          </w:p>
        </w:tc>
        <w:tc>
          <w:tcPr>
            <w:tcW w:w="1995"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177 457</w:t>
            </w:r>
          </w:p>
        </w:tc>
        <w:tc>
          <w:tcPr>
            <w:tcW w:w="3367" w:type="dxa"/>
            <w:tcBorders>
              <w:top w:val="single" w:sz="4" w:space="0" w:color="auto"/>
              <w:bottom w:val="single" w:sz="4" w:space="0" w:color="auto"/>
            </w:tcBorders>
          </w:tcPr>
          <w:p w:rsidR="007F48CC" w:rsidRPr="001D7140" w:rsidRDefault="007F48CC" w:rsidP="004A793F">
            <w:pPr>
              <w:spacing w:line="216" w:lineRule="auto"/>
              <w:jc w:val="center"/>
              <w:rPr>
                <w:szCs w:val="24"/>
              </w:rPr>
            </w:pPr>
            <w:r w:rsidRPr="001D7140">
              <w:rPr>
                <w:szCs w:val="24"/>
              </w:rPr>
              <w:t>1 047</w:t>
            </w:r>
          </w:p>
        </w:tc>
      </w:tr>
      <w:tr w:rsidR="007F48CC" w:rsidRPr="001D7140" w:rsidTr="00337655">
        <w:tc>
          <w:tcPr>
            <w:tcW w:w="1994" w:type="dxa"/>
            <w:tcBorders>
              <w:top w:val="single" w:sz="4" w:space="0" w:color="auto"/>
            </w:tcBorders>
          </w:tcPr>
          <w:p w:rsidR="007F48CC" w:rsidRPr="001D7140" w:rsidRDefault="007F48CC" w:rsidP="004A793F">
            <w:pPr>
              <w:spacing w:line="216" w:lineRule="auto"/>
              <w:jc w:val="center"/>
              <w:rPr>
                <w:szCs w:val="24"/>
              </w:rPr>
            </w:pPr>
            <w:r w:rsidRPr="001D7140">
              <w:rPr>
                <w:szCs w:val="24"/>
              </w:rPr>
              <w:t>2004</w:t>
            </w:r>
          </w:p>
        </w:tc>
        <w:tc>
          <w:tcPr>
            <w:tcW w:w="1995" w:type="dxa"/>
            <w:tcBorders>
              <w:top w:val="single" w:sz="4" w:space="0" w:color="auto"/>
            </w:tcBorders>
          </w:tcPr>
          <w:p w:rsidR="007F48CC" w:rsidRPr="001D7140" w:rsidRDefault="007F48CC" w:rsidP="004A793F">
            <w:pPr>
              <w:spacing w:line="216" w:lineRule="auto"/>
              <w:jc w:val="center"/>
              <w:rPr>
                <w:szCs w:val="24"/>
              </w:rPr>
            </w:pPr>
            <w:r w:rsidRPr="001D7140">
              <w:rPr>
                <w:szCs w:val="24"/>
              </w:rPr>
              <w:t>183 807</w:t>
            </w:r>
          </w:p>
        </w:tc>
        <w:tc>
          <w:tcPr>
            <w:tcW w:w="1995" w:type="dxa"/>
            <w:tcBorders>
              <w:top w:val="single" w:sz="4" w:space="0" w:color="auto"/>
            </w:tcBorders>
          </w:tcPr>
          <w:p w:rsidR="007F48CC" w:rsidRPr="001D7140" w:rsidRDefault="007F48CC" w:rsidP="004A793F">
            <w:pPr>
              <w:spacing w:line="216" w:lineRule="auto"/>
              <w:jc w:val="center"/>
              <w:rPr>
                <w:szCs w:val="24"/>
              </w:rPr>
            </w:pPr>
            <w:r w:rsidRPr="001D7140">
              <w:rPr>
                <w:szCs w:val="24"/>
              </w:rPr>
              <w:t>176 413</w:t>
            </w:r>
          </w:p>
        </w:tc>
        <w:tc>
          <w:tcPr>
            <w:tcW w:w="3367" w:type="dxa"/>
            <w:tcBorders>
              <w:top w:val="single" w:sz="4" w:space="0" w:color="auto"/>
            </w:tcBorders>
          </w:tcPr>
          <w:p w:rsidR="007F48CC" w:rsidRPr="001D7140" w:rsidRDefault="007F48CC" w:rsidP="004A793F">
            <w:pPr>
              <w:spacing w:line="216" w:lineRule="auto"/>
              <w:jc w:val="center"/>
              <w:rPr>
                <w:szCs w:val="24"/>
              </w:rPr>
            </w:pPr>
            <w:r w:rsidRPr="001D7140">
              <w:rPr>
                <w:szCs w:val="24"/>
              </w:rPr>
              <w:t>1 042</w:t>
            </w:r>
          </w:p>
        </w:tc>
      </w:tr>
    </w:tbl>
    <w:p w:rsidR="004A793F" w:rsidRPr="004A793F" w:rsidRDefault="004A793F" w:rsidP="004A793F">
      <w:pPr>
        <w:spacing w:line="240" w:lineRule="auto"/>
        <w:rPr>
          <w:sz w:val="16"/>
          <w:szCs w:val="16"/>
        </w:rPr>
      </w:pPr>
    </w:p>
    <w:p w:rsidR="007F48CC" w:rsidRDefault="007F48CC" w:rsidP="004A793F">
      <w:pPr>
        <w:spacing w:line="240" w:lineRule="auto"/>
        <w:rPr>
          <w:szCs w:val="24"/>
        </w:rPr>
      </w:pPr>
      <w:r w:rsidRPr="00AC772E">
        <w:rPr>
          <w:i/>
          <w:szCs w:val="24"/>
        </w:rPr>
        <w:t>Источник:</w:t>
      </w:r>
      <w:r w:rsidRPr="00C36DD0">
        <w:rPr>
          <w:szCs w:val="24"/>
        </w:rPr>
        <w:t xml:space="preserve">  Департамент переписей и статистики.</w:t>
      </w:r>
    </w:p>
    <w:p w:rsidR="007F48CC" w:rsidRDefault="007F48CC" w:rsidP="00283E00">
      <w:pPr>
        <w:rPr>
          <w:szCs w:val="24"/>
        </w:rPr>
      </w:pPr>
    </w:p>
    <w:p w:rsidR="007F48CC" w:rsidRPr="00E91DFA" w:rsidRDefault="007F48CC" w:rsidP="00283E00">
      <w:pPr>
        <w:rPr>
          <w:b/>
          <w:szCs w:val="24"/>
        </w:rPr>
      </w:pPr>
      <w:r>
        <w:rPr>
          <w:b/>
          <w:szCs w:val="24"/>
        </w:rPr>
        <w:t>Средняя продолжительность жизни при рождении в разбивке по полу</w:t>
      </w:r>
    </w:p>
    <w:p w:rsidR="007F48CC" w:rsidRPr="00E91DFA" w:rsidRDefault="007F48CC" w:rsidP="00283E00">
      <w:pPr>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35"/>
        <w:gridCol w:w="1336"/>
        <w:gridCol w:w="1336"/>
        <w:gridCol w:w="1336"/>
        <w:gridCol w:w="1336"/>
        <w:gridCol w:w="1336"/>
        <w:gridCol w:w="1336"/>
      </w:tblGrid>
      <w:tr w:rsidR="007F48CC" w:rsidRPr="001D7140" w:rsidTr="00337655">
        <w:tc>
          <w:tcPr>
            <w:tcW w:w="1335" w:type="dxa"/>
            <w:tcBorders>
              <w:bottom w:val="single" w:sz="4" w:space="0" w:color="auto"/>
            </w:tcBorders>
          </w:tcPr>
          <w:p w:rsidR="007F48CC" w:rsidRPr="001D7140" w:rsidRDefault="007F48CC" w:rsidP="00283E00">
            <w:pPr>
              <w:jc w:val="center"/>
              <w:rPr>
                <w:szCs w:val="24"/>
              </w:rPr>
            </w:pPr>
            <w:r>
              <w:rPr>
                <w:szCs w:val="24"/>
              </w:rPr>
              <w:t>Пол</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2001</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2002</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2003</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2004</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2005</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2006</w:t>
            </w:r>
          </w:p>
        </w:tc>
      </w:tr>
      <w:tr w:rsidR="007F48CC" w:rsidRPr="001D7140" w:rsidTr="00337655">
        <w:tc>
          <w:tcPr>
            <w:tcW w:w="1335" w:type="dxa"/>
            <w:tcBorders>
              <w:bottom w:val="single" w:sz="4" w:space="0" w:color="auto"/>
            </w:tcBorders>
          </w:tcPr>
          <w:p w:rsidR="007F48CC" w:rsidRPr="001D7140" w:rsidRDefault="007F48CC" w:rsidP="00283E00">
            <w:pPr>
              <w:jc w:val="center"/>
              <w:rPr>
                <w:szCs w:val="24"/>
              </w:rPr>
            </w:pPr>
            <w:r>
              <w:rPr>
                <w:szCs w:val="24"/>
              </w:rPr>
              <w:t>Мужчины</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71</w:t>
            </w:r>
          </w:p>
        </w:tc>
        <w:tc>
          <w:tcPr>
            <w:tcW w:w="1336" w:type="dxa"/>
            <w:tcBorders>
              <w:bottom w:val="single" w:sz="4" w:space="0" w:color="auto"/>
            </w:tcBorders>
          </w:tcPr>
          <w:p w:rsidR="007F48CC" w:rsidRPr="001D7140" w:rsidRDefault="007F48CC" w:rsidP="00283E00">
            <w:pPr>
              <w:jc w:val="center"/>
              <w:rPr>
                <w:szCs w:val="24"/>
              </w:rPr>
            </w:pPr>
          </w:p>
        </w:tc>
        <w:tc>
          <w:tcPr>
            <w:tcW w:w="1336" w:type="dxa"/>
            <w:tcBorders>
              <w:bottom w:val="single" w:sz="4" w:space="0" w:color="auto"/>
            </w:tcBorders>
          </w:tcPr>
          <w:p w:rsidR="007F48CC" w:rsidRPr="001D7140" w:rsidRDefault="007F48CC" w:rsidP="00283E00">
            <w:pPr>
              <w:jc w:val="center"/>
              <w:rPr>
                <w:szCs w:val="24"/>
              </w:rPr>
            </w:pPr>
            <w:r w:rsidRPr="001D7140">
              <w:rPr>
                <w:szCs w:val="24"/>
              </w:rPr>
              <w:t>71</w:t>
            </w:r>
            <w:r>
              <w:rPr>
                <w:szCs w:val="24"/>
              </w:rPr>
              <w:t>,</w:t>
            </w:r>
            <w:r w:rsidRPr="001D7140">
              <w:rPr>
                <w:szCs w:val="24"/>
              </w:rPr>
              <w:t>5</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71</w:t>
            </w:r>
            <w:r>
              <w:rPr>
                <w:szCs w:val="24"/>
              </w:rPr>
              <w:t>,</w:t>
            </w:r>
            <w:r w:rsidRPr="001D7140">
              <w:rPr>
                <w:szCs w:val="24"/>
              </w:rPr>
              <w:t>7</w:t>
            </w:r>
          </w:p>
        </w:tc>
        <w:tc>
          <w:tcPr>
            <w:tcW w:w="1336" w:type="dxa"/>
            <w:tcBorders>
              <w:bottom w:val="single" w:sz="4" w:space="0" w:color="auto"/>
            </w:tcBorders>
          </w:tcPr>
          <w:p w:rsidR="007F48CC" w:rsidRPr="001D7140" w:rsidRDefault="007F48CC" w:rsidP="00283E00">
            <w:pPr>
              <w:jc w:val="center"/>
              <w:rPr>
                <w:szCs w:val="24"/>
              </w:rPr>
            </w:pPr>
            <w:r w:rsidRPr="001D7140">
              <w:rPr>
                <w:szCs w:val="24"/>
              </w:rPr>
              <w:t>71</w:t>
            </w:r>
            <w:r>
              <w:rPr>
                <w:szCs w:val="24"/>
              </w:rPr>
              <w:t>,</w:t>
            </w:r>
            <w:r w:rsidRPr="001D7140">
              <w:rPr>
                <w:szCs w:val="24"/>
              </w:rPr>
              <w:t>7</w:t>
            </w:r>
          </w:p>
        </w:tc>
        <w:tc>
          <w:tcPr>
            <w:tcW w:w="1336" w:type="dxa"/>
            <w:tcBorders>
              <w:bottom w:val="single" w:sz="4" w:space="0" w:color="auto"/>
            </w:tcBorders>
          </w:tcPr>
          <w:p w:rsidR="007F48CC" w:rsidRPr="001D7140" w:rsidRDefault="007F48CC" w:rsidP="00283E00">
            <w:pPr>
              <w:jc w:val="center"/>
              <w:rPr>
                <w:szCs w:val="24"/>
              </w:rPr>
            </w:pPr>
          </w:p>
        </w:tc>
      </w:tr>
      <w:tr w:rsidR="007F48CC" w:rsidRPr="001D7140" w:rsidTr="00337655">
        <w:tc>
          <w:tcPr>
            <w:tcW w:w="1335" w:type="dxa"/>
            <w:tcBorders>
              <w:top w:val="single" w:sz="4" w:space="0" w:color="auto"/>
            </w:tcBorders>
          </w:tcPr>
          <w:p w:rsidR="007F48CC" w:rsidRPr="001D7140" w:rsidRDefault="007F48CC" w:rsidP="00283E00">
            <w:pPr>
              <w:jc w:val="center"/>
              <w:rPr>
                <w:szCs w:val="24"/>
              </w:rPr>
            </w:pPr>
            <w:r>
              <w:rPr>
                <w:szCs w:val="24"/>
              </w:rPr>
              <w:t>Женщины</w:t>
            </w:r>
          </w:p>
        </w:tc>
        <w:tc>
          <w:tcPr>
            <w:tcW w:w="1336" w:type="dxa"/>
            <w:tcBorders>
              <w:top w:val="single" w:sz="4" w:space="0" w:color="auto"/>
            </w:tcBorders>
          </w:tcPr>
          <w:p w:rsidR="007F48CC" w:rsidRPr="001D7140" w:rsidRDefault="007F48CC" w:rsidP="00283E00">
            <w:pPr>
              <w:jc w:val="center"/>
              <w:rPr>
                <w:szCs w:val="24"/>
              </w:rPr>
            </w:pPr>
            <w:r w:rsidRPr="001D7140">
              <w:rPr>
                <w:szCs w:val="24"/>
              </w:rPr>
              <w:t>76</w:t>
            </w:r>
          </w:p>
        </w:tc>
        <w:tc>
          <w:tcPr>
            <w:tcW w:w="1336" w:type="dxa"/>
            <w:tcBorders>
              <w:top w:val="single" w:sz="4" w:space="0" w:color="auto"/>
            </w:tcBorders>
          </w:tcPr>
          <w:p w:rsidR="007F48CC" w:rsidRPr="001D7140" w:rsidRDefault="007F48CC" w:rsidP="00283E00">
            <w:pPr>
              <w:jc w:val="center"/>
              <w:rPr>
                <w:szCs w:val="24"/>
              </w:rPr>
            </w:pPr>
          </w:p>
        </w:tc>
        <w:tc>
          <w:tcPr>
            <w:tcW w:w="1336" w:type="dxa"/>
            <w:tcBorders>
              <w:top w:val="single" w:sz="4" w:space="0" w:color="auto"/>
            </w:tcBorders>
          </w:tcPr>
          <w:p w:rsidR="007F48CC" w:rsidRPr="001D7140" w:rsidRDefault="007F48CC" w:rsidP="00283E00">
            <w:pPr>
              <w:jc w:val="center"/>
              <w:rPr>
                <w:szCs w:val="24"/>
              </w:rPr>
            </w:pPr>
            <w:r w:rsidRPr="001D7140">
              <w:rPr>
                <w:szCs w:val="24"/>
              </w:rPr>
              <w:t>76</w:t>
            </w:r>
            <w:r>
              <w:rPr>
                <w:szCs w:val="24"/>
              </w:rPr>
              <w:t>,</w:t>
            </w:r>
            <w:r w:rsidRPr="001D7140">
              <w:rPr>
                <w:szCs w:val="24"/>
              </w:rPr>
              <w:t>8</w:t>
            </w:r>
          </w:p>
        </w:tc>
        <w:tc>
          <w:tcPr>
            <w:tcW w:w="1336" w:type="dxa"/>
            <w:tcBorders>
              <w:top w:val="single" w:sz="4" w:space="0" w:color="auto"/>
            </w:tcBorders>
          </w:tcPr>
          <w:p w:rsidR="007F48CC" w:rsidRPr="001D7140" w:rsidRDefault="007F48CC" w:rsidP="00283E00">
            <w:pPr>
              <w:jc w:val="center"/>
              <w:rPr>
                <w:szCs w:val="24"/>
              </w:rPr>
            </w:pPr>
            <w:r w:rsidRPr="001D7140">
              <w:rPr>
                <w:szCs w:val="24"/>
              </w:rPr>
              <w:t>77</w:t>
            </w:r>
          </w:p>
        </w:tc>
        <w:tc>
          <w:tcPr>
            <w:tcW w:w="1336" w:type="dxa"/>
            <w:tcBorders>
              <w:top w:val="single" w:sz="4" w:space="0" w:color="auto"/>
            </w:tcBorders>
          </w:tcPr>
          <w:p w:rsidR="007F48CC" w:rsidRPr="001D7140" w:rsidRDefault="007F48CC" w:rsidP="00283E00">
            <w:pPr>
              <w:jc w:val="center"/>
              <w:rPr>
                <w:szCs w:val="24"/>
              </w:rPr>
            </w:pPr>
            <w:r w:rsidRPr="001D7140">
              <w:rPr>
                <w:szCs w:val="24"/>
              </w:rPr>
              <w:t>76</w:t>
            </w:r>
            <w:r>
              <w:rPr>
                <w:szCs w:val="24"/>
              </w:rPr>
              <w:t>,</w:t>
            </w:r>
            <w:r w:rsidRPr="001D7140">
              <w:rPr>
                <w:szCs w:val="24"/>
              </w:rPr>
              <w:t>4</w:t>
            </w:r>
          </w:p>
        </w:tc>
        <w:tc>
          <w:tcPr>
            <w:tcW w:w="1336" w:type="dxa"/>
            <w:tcBorders>
              <w:top w:val="single" w:sz="4" w:space="0" w:color="auto"/>
            </w:tcBorders>
          </w:tcPr>
          <w:p w:rsidR="007F48CC" w:rsidRPr="001D7140" w:rsidRDefault="007F48CC" w:rsidP="00283E00">
            <w:pPr>
              <w:jc w:val="center"/>
              <w:rPr>
                <w:szCs w:val="24"/>
              </w:rPr>
            </w:pPr>
          </w:p>
        </w:tc>
      </w:tr>
    </w:tbl>
    <w:p w:rsidR="007F48CC" w:rsidRDefault="007F48CC" w:rsidP="00283E00">
      <w:pPr>
        <w:rPr>
          <w:szCs w:val="24"/>
        </w:rPr>
      </w:pPr>
    </w:p>
    <w:p w:rsidR="007F48CC" w:rsidRDefault="007F48CC" w:rsidP="00283E00">
      <w:pPr>
        <w:rPr>
          <w:szCs w:val="24"/>
        </w:rPr>
      </w:pPr>
      <w:r w:rsidRPr="0079159A">
        <w:rPr>
          <w:i/>
          <w:szCs w:val="24"/>
        </w:rPr>
        <w:t>Источник:</w:t>
      </w:r>
      <w:r w:rsidRPr="00C36DD0">
        <w:rPr>
          <w:szCs w:val="24"/>
        </w:rPr>
        <w:t xml:space="preserve">  Департамент переписей и статистики.</w:t>
      </w:r>
    </w:p>
    <w:p w:rsidR="007F48CC" w:rsidRDefault="007F48CC" w:rsidP="00283E00">
      <w:pPr>
        <w:rPr>
          <w:szCs w:val="24"/>
        </w:rPr>
      </w:pPr>
    </w:p>
    <w:p w:rsidR="007F48CC" w:rsidRDefault="007F48CC" w:rsidP="00283E00">
      <w:pPr>
        <w:rPr>
          <w:b/>
          <w:szCs w:val="24"/>
          <w:lang w:val="en-US"/>
        </w:rPr>
      </w:pPr>
      <w:r>
        <w:rPr>
          <w:b/>
          <w:szCs w:val="24"/>
        </w:rPr>
        <w:t>Коэффициент фертильности</w:t>
      </w:r>
    </w:p>
    <w:p w:rsidR="007F48CC" w:rsidRPr="00A87B96" w:rsidRDefault="007F48CC" w:rsidP="00283E00">
      <w:pPr>
        <w:rPr>
          <w:b/>
          <w:szCs w:val="24"/>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08"/>
        <w:gridCol w:w="2660"/>
        <w:gridCol w:w="2141"/>
        <w:gridCol w:w="2142"/>
      </w:tblGrid>
      <w:tr w:rsidR="007F48CC" w:rsidRPr="001D7140" w:rsidTr="00337655">
        <w:tc>
          <w:tcPr>
            <w:tcW w:w="2408" w:type="dxa"/>
          </w:tcPr>
          <w:p w:rsidR="007F48CC" w:rsidRPr="001D7140" w:rsidRDefault="007F48CC" w:rsidP="00283E00">
            <w:pPr>
              <w:spacing w:line="240" w:lineRule="auto"/>
              <w:jc w:val="center"/>
              <w:rPr>
                <w:szCs w:val="24"/>
              </w:rPr>
            </w:pPr>
          </w:p>
        </w:tc>
        <w:tc>
          <w:tcPr>
            <w:tcW w:w="2660" w:type="dxa"/>
          </w:tcPr>
          <w:p w:rsidR="007F48CC" w:rsidRPr="001D7140" w:rsidRDefault="007F48CC" w:rsidP="00283E00">
            <w:pPr>
              <w:spacing w:line="240" w:lineRule="auto"/>
              <w:jc w:val="center"/>
              <w:rPr>
                <w:szCs w:val="24"/>
              </w:rPr>
            </w:pPr>
            <w:r w:rsidRPr="001D7140">
              <w:rPr>
                <w:szCs w:val="24"/>
              </w:rPr>
              <w:t>2000-2004</w:t>
            </w:r>
            <w:r>
              <w:rPr>
                <w:szCs w:val="24"/>
              </w:rPr>
              <w:t> годы (средний коэффициент)</w:t>
            </w:r>
          </w:p>
        </w:tc>
        <w:tc>
          <w:tcPr>
            <w:tcW w:w="2141" w:type="dxa"/>
          </w:tcPr>
          <w:p w:rsidR="007F48CC" w:rsidRPr="001D7140" w:rsidRDefault="007F48CC" w:rsidP="00283E00">
            <w:pPr>
              <w:spacing w:line="240" w:lineRule="auto"/>
              <w:jc w:val="center"/>
              <w:rPr>
                <w:szCs w:val="24"/>
              </w:rPr>
            </w:pPr>
            <w:r w:rsidRPr="001D7140">
              <w:rPr>
                <w:szCs w:val="24"/>
              </w:rPr>
              <w:t>2005</w:t>
            </w:r>
          </w:p>
        </w:tc>
        <w:tc>
          <w:tcPr>
            <w:tcW w:w="2142" w:type="dxa"/>
          </w:tcPr>
          <w:p w:rsidR="007F48CC" w:rsidRPr="001D7140" w:rsidRDefault="007F48CC" w:rsidP="00283E00">
            <w:pPr>
              <w:spacing w:line="240" w:lineRule="auto"/>
              <w:jc w:val="center"/>
              <w:rPr>
                <w:szCs w:val="24"/>
              </w:rPr>
            </w:pPr>
            <w:r w:rsidRPr="001D7140">
              <w:rPr>
                <w:szCs w:val="24"/>
              </w:rPr>
              <w:t>2006</w:t>
            </w:r>
          </w:p>
        </w:tc>
      </w:tr>
      <w:tr w:rsidR="007F48CC" w:rsidRPr="001D7140" w:rsidTr="00337655">
        <w:tc>
          <w:tcPr>
            <w:tcW w:w="2408" w:type="dxa"/>
          </w:tcPr>
          <w:p w:rsidR="007F48CC" w:rsidRPr="001D7140" w:rsidRDefault="007F48CC" w:rsidP="00283E00">
            <w:pPr>
              <w:spacing w:line="240" w:lineRule="auto"/>
              <w:rPr>
                <w:szCs w:val="24"/>
              </w:rPr>
            </w:pPr>
            <w:r>
              <w:rPr>
                <w:szCs w:val="24"/>
              </w:rPr>
              <w:t>Общий коэффициент</w:t>
            </w:r>
          </w:p>
        </w:tc>
        <w:tc>
          <w:tcPr>
            <w:tcW w:w="2660" w:type="dxa"/>
          </w:tcPr>
          <w:p w:rsidR="007F48CC" w:rsidRPr="001D7140" w:rsidRDefault="007F48CC" w:rsidP="00283E00">
            <w:pPr>
              <w:spacing w:line="240" w:lineRule="auto"/>
              <w:jc w:val="center"/>
              <w:rPr>
                <w:szCs w:val="24"/>
              </w:rPr>
            </w:pPr>
            <w:r w:rsidRPr="001D7140">
              <w:rPr>
                <w:szCs w:val="24"/>
              </w:rPr>
              <w:t>1</w:t>
            </w:r>
            <w:r>
              <w:rPr>
                <w:szCs w:val="24"/>
              </w:rPr>
              <w:t>,</w:t>
            </w:r>
            <w:r w:rsidRPr="001D7140">
              <w:rPr>
                <w:szCs w:val="24"/>
              </w:rPr>
              <w:t>9</w:t>
            </w:r>
          </w:p>
        </w:tc>
        <w:tc>
          <w:tcPr>
            <w:tcW w:w="2141" w:type="dxa"/>
          </w:tcPr>
          <w:p w:rsidR="007F48CC" w:rsidRPr="001D7140" w:rsidRDefault="007F48CC" w:rsidP="00283E00">
            <w:pPr>
              <w:spacing w:line="240" w:lineRule="auto"/>
              <w:jc w:val="center"/>
              <w:rPr>
                <w:szCs w:val="24"/>
              </w:rPr>
            </w:pPr>
          </w:p>
        </w:tc>
        <w:tc>
          <w:tcPr>
            <w:tcW w:w="2142" w:type="dxa"/>
          </w:tcPr>
          <w:p w:rsidR="007F48CC" w:rsidRPr="001D7140" w:rsidRDefault="007F48CC" w:rsidP="00283E00">
            <w:pPr>
              <w:spacing w:line="240" w:lineRule="auto"/>
              <w:jc w:val="center"/>
              <w:rPr>
                <w:szCs w:val="24"/>
              </w:rPr>
            </w:pPr>
            <w:r w:rsidRPr="001D7140">
              <w:rPr>
                <w:szCs w:val="24"/>
              </w:rPr>
              <w:t>1</w:t>
            </w:r>
            <w:r>
              <w:rPr>
                <w:szCs w:val="24"/>
              </w:rPr>
              <w:t>,</w:t>
            </w:r>
            <w:r w:rsidRPr="001D7140">
              <w:rPr>
                <w:szCs w:val="24"/>
              </w:rPr>
              <w:t>84</w:t>
            </w:r>
          </w:p>
        </w:tc>
      </w:tr>
    </w:tbl>
    <w:p w:rsidR="007F48CC" w:rsidRDefault="007F48CC" w:rsidP="00283E00">
      <w:pPr>
        <w:rPr>
          <w:szCs w:val="24"/>
        </w:rPr>
      </w:pPr>
      <w:r w:rsidRPr="00C36DD0">
        <w:rPr>
          <w:szCs w:val="24"/>
        </w:rPr>
        <w:br/>
      </w:r>
      <w:r w:rsidRPr="0079159A">
        <w:rPr>
          <w:i/>
          <w:szCs w:val="24"/>
        </w:rPr>
        <w:t>Источник:</w:t>
      </w:r>
      <w:r w:rsidRPr="00C36DD0">
        <w:rPr>
          <w:szCs w:val="24"/>
        </w:rPr>
        <w:t xml:space="preserve">  Департамент переписей и статистики.</w:t>
      </w:r>
    </w:p>
    <w:p w:rsidR="007F48CC" w:rsidRDefault="007F48CC" w:rsidP="00283E00">
      <w:pPr>
        <w:rPr>
          <w:szCs w:val="24"/>
        </w:rPr>
      </w:pPr>
    </w:p>
    <w:p w:rsidR="007F48CC" w:rsidRDefault="007F48CC" w:rsidP="00283E00">
      <w:pPr>
        <w:rPr>
          <w:b/>
          <w:szCs w:val="24"/>
          <w:lang w:val="en-US"/>
        </w:rPr>
      </w:pPr>
      <w:r>
        <w:rPr>
          <w:b/>
          <w:szCs w:val="24"/>
        </w:rPr>
        <w:t>Средний размер домашних хозяйств</w:t>
      </w:r>
    </w:p>
    <w:p w:rsidR="007F48CC" w:rsidRPr="00A87B96" w:rsidRDefault="007F48CC" w:rsidP="00283E00">
      <w:pPr>
        <w:rPr>
          <w:b/>
          <w:szCs w:val="24"/>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926"/>
        <w:gridCol w:w="1070"/>
        <w:gridCol w:w="1071"/>
        <w:gridCol w:w="1071"/>
        <w:gridCol w:w="1071"/>
        <w:gridCol w:w="1071"/>
        <w:gridCol w:w="1071"/>
      </w:tblGrid>
      <w:tr w:rsidR="007F48CC" w:rsidRPr="001D7140" w:rsidTr="00337655">
        <w:tc>
          <w:tcPr>
            <w:tcW w:w="2926" w:type="dxa"/>
            <w:tcBorders>
              <w:bottom w:val="single" w:sz="4" w:space="0" w:color="auto"/>
            </w:tcBorders>
          </w:tcPr>
          <w:p w:rsidR="007F48CC" w:rsidRPr="001D7140" w:rsidRDefault="007F48CC" w:rsidP="00283E00">
            <w:pPr>
              <w:spacing w:line="240" w:lineRule="auto"/>
              <w:rPr>
                <w:szCs w:val="24"/>
              </w:rPr>
            </w:pPr>
            <w:r>
              <w:rPr>
                <w:szCs w:val="24"/>
              </w:rPr>
              <w:t>Сектор</w:t>
            </w:r>
          </w:p>
        </w:tc>
        <w:tc>
          <w:tcPr>
            <w:tcW w:w="1070" w:type="dxa"/>
            <w:tcBorders>
              <w:bottom w:val="single" w:sz="4" w:space="0" w:color="auto"/>
            </w:tcBorders>
          </w:tcPr>
          <w:p w:rsidR="007F48CC" w:rsidRPr="001D7140" w:rsidRDefault="007F48CC" w:rsidP="00283E00">
            <w:pPr>
              <w:spacing w:line="240" w:lineRule="auto"/>
              <w:jc w:val="center"/>
              <w:rPr>
                <w:szCs w:val="24"/>
              </w:rPr>
            </w:pPr>
            <w:r w:rsidRPr="001D7140">
              <w:rPr>
                <w:szCs w:val="24"/>
              </w:rPr>
              <w:t>2001</w:t>
            </w:r>
          </w:p>
        </w:tc>
        <w:tc>
          <w:tcPr>
            <w:tcW w:w="1071" w:type="dxa"/>
            <w:tcBorders>
              <w:bottom w:val="single" w:sz="4" w:space="0" w:color="auto"/>
            </w:tcBorders>
          </w:tcPr>
          <w:p w:rsidR="007F48CC" w:rsidRPr="001D7140" w:rsidRDefault="007F48CC" w:rsidP="00283E00">
            <w:pPr>
              <w:spacing w:line="240" w:lineRule="auto"/>
              <w:jc w:val="center"/>
              <w:rPr>
                <w:szCs w:val="24"/>
              </w:rPr>
            </w:pPr>
            <w:r w:rsidRPr="001D7140">
              <w:rPr>
                <w:szCs w:val="24"/>
              </w:rPr>
              <w:t>2002</w:t>
            </w:r>
          </w:p>
        </w:tc>
        <w:tc>
          <w:tcPr>
            <w:tcW w:w="1071" w:type="dxa"/>
            <w:tcBorders>
              <w:bottom w:val="single" w:sz="4" w:space="0" w:color="auto"/>
            </w:tcBorders>
          </w:tcPr>
          <w:p w:rsidR="007F48CC" w:rsidRPr="001D7140" w:rsidRDefault="007F48CC" w:rsidP="00283E00">
            <w:pPr>
              <w:spacing w:line="240" w:lineRule="auto"/>
              <w:jc w:val="center"/>
              <w:rPr>
                <w:szCs w:val="24"/>
              </w:rPr>
            </w:pPr>
            <w:r w:rsidRPr="001D7140">
              <w:rPr>
                <w:szCs w:val="24"/>
              </w:rPr>
              <w:t>2003</w:t>
            </w:r>
          </w:p>
        </w:tc>
        <w:tc>
          <w:tcPr>
            <w:tcW w:w="1071" w:type="dxa"/>
            <w:tcBorders>
              <w:bottom w:val="single" w:sz="4" w:space="0" w:color="auto"/>
            </w:tcBorders>
          </w:tcPr>
          <w:p w:rsidR="007F48CC" w:rsidRPr="001D7140" w:rsidRDefault="007F48CC" w:rsidP="00283E00">
            <w:pPr>
              <w:spacing w:line="240" w:lineRule="auto"/>
              <w:jc w:val="center"/>
              <w:rPr>
                <w:szCs w:val="24"/>
              </w:rPr>
            </w:pPr>
            <w:r w:rsidRPr="001D7140">
              <w:rPr>
                <w:szCs w:val="24"/>
              </w:rPr>
              <w:t>2004</w:t>
            </w:r>
          </w:p>
        </w:tc>
        <w:tc>
          <w:tcPr>
            <w:tcW w:w="1071" w:type="dxa"/>
            <w:tcBorders>
              <w:bottom w:val="single" w:sz="4" w:space="0" w:color="auto"/>
            </w:tcBorders>
          </w:tcPr>
          <w:p w:rsidR="007F48CC" w:rsidRPr="001D7140" w:rsidRDefault="007F48CC" w:rsidP="00283E00">
            <w:pPr>
              <w:spacing w:line="240" w:lineRule="auto"/>
              <w:jc w:val="center"/>
              <w:rPr>
                <w:szCs w:val="24"/>
              </w:rPr>
            </w:pPr>
            <w:r w:rsidRPr="001D7140">
              <w:rPr>
                <w:szCs w:val="24"/>
              </w:rPr>
              <w:t>2005</w:t>
            </w:r>
          </w:p>
        </w:tc>
        <w:tc>
          <w:tcPr>
            <w:tcW w:w="1071" w:type="dxa"/>
            <w:tcBorders>
              <w:bottom w:val="single" w:sz="4" w:space="0" w:color="auto"/>
            </w:tcBorders>
          </w:tcPr>
          <w:p w:rsidR="007F48CC" w:rsidRPr="001D7140" w:rsidRDefault="007F48CC" w:rsidP="00283E00">
            <w:pPr>
              <w:spacing w:line="240" w:lineRule="auto"/>
              <w:jc w:val="center"/>
              <w:rPr>
                <w:szCs w:val="24"/>
              </w:rPr>
            </w:pPr>
            <w:r w:rsidRPr="001D7140">
              <w:rPr>
                <w:szCs w:val="24"/>
              </w:rPr>
              <w:t>2006</w:t>
            </w:r>
          </w:p>
        </w:tc>
      </w:tr>
      <w:tr w:rsidR="007F48CC" w:rsidRPr="001D7140" w:rsidTr="00337655">
        <w:tc>
          <w:tcPr>
            <w:tcW w:w="2926" w:type="dxa"/>
            <w:tcBorders>
              <w:bottom w:val="single" w:sz="4" w:space="0" w:color="auto"/>
            </w:tcBorders>
          </w:tcPr>
          <w:p w:rsidR="007F48CC" w:rsidRPr="001D7140" w:rsidRDefault="007F48CC" w:rsidP="00283E00">
            <w:pPr>
              <w:spacing w:line="240" w:lineRule="auto"/>
              <w:rPr>
                <w:szCs w:val="24"/>
              </w:rPr>
            </w:pPr>
            <w:r>
              <w:rPr>
                <w:szCs w:val="24"/>
              </w:rPr>
              <w:t>Все секторы</w:t>
            </w:r>
          </w:p>
        </w:tc>
        <w:tc>
          <w:tcPr>
            <w:tcW w:w="1070" w:type="dxa"/>
            <w:tcBorders>
              <w:bottom w:val="single" w:sz="4" w:space="0" w:color="auto"/>
            </w:tcBorders>
          </w:tcPr>
          <w:p w:rsidR="007F48CC" w:rsidRPr="001D7140" w:rsidRDefault="007F48CC" w:rsidP="00283E00">
            <w:pPr>
              <w:spacing w:line="240" w:lineRule="auto"/>
              <w:jc w:val="center"/>
              <w:rPr>
                <w:szCs w:val="24"/>
              </w:rPr>
            </w:pPr>
            <w:r w:rsidRPr="001D7140">
              <w:rPr>
                <w:szCs w:val="24"/>
              </w:rPr>
              <w:t>4</w:t>
            </w:r>
            <w:r>
              <w:rPr>
                <w:szCs w:val="24"/>
              </w:rPr>
              <w:t>,</w:t>
            </w:r>
            <w:r w:rsidRPr="001D7140">
              <w:rPr>
                <w:szCs w:val="24"/>
              </w:rPr>
              <w:t>2</w:t>
            </w:r>
          </w:p>
        </w:tc>
        <w:tc>
          <w:tcPr>
            <w:tcW w:w="1071" w:type="dxa"/>
            <w:tcBorders>
              <w:bottom w:val="single" w:sz="4" w:space="0" w:color="auto"/>
            </w:tcBorders>
          </w:tcPr>
          <w:p w:rsidR="007F48CC" w:rsidRPr="001D7140" w:rsidRDefault="007F48CC" w:rsidP="00283E00">
            <w:pPr>
              <w:spacing w:line="240" w:lineRule="auto"/>
              <w:jc w:val="center"/>
              <w:rPr>
                <w:szCs w:val="24"/>
              </w:rPr>
            </w:pPr>
          </w:p>
        </w:tc>
        <w:tc>
          <w:tcPr>
            <w:tcW w:w="1071" w:type="dxa"/>
            <w:tcBorders>
              <w:bottom w:val="single" w:sz="4" w:space="0" w:color="auto"/>
            </w:tcBorders>
          </w:tcPr>
          <w:p w:rsidR="007F48CC" w:rsidRPr="001D7140" w:rsidRDefault="007F48CC" w:rsidP="00283E00">
            <w:pPr>
              <w:spacing w:line="240" w:lineRule="auto"/>
              <w:jc w:val="center"/>
              <w:rPr>
                <w:szCs w:val="24"/>
              </w:rPr>
            </w:pPr>
            <w:r w:rsidRPr="001D7140">
              <w:rPr>
                <w:szCs w:val="24"/>
              </w:rPr>
              <w:t>4</w:t>
            </w:r>
            <w:r>
              <w:rPr>
                <w:szCs w:val="24"/>
              </w:rPr>
              <w:t>,</w:t>
            </w:r>
            <w:r w:rsidRPr="001D7140">
              <w:rPr>
                <w:szCs w:val="24"/>
              </w:rPr>
              <w:t>31</w:t>
            </w:r>
          </w:p>
        </w:tc>
        <w:tc>
          <w:tcPr>
            <w:tcW w:w="1071" w:type="dxa"/>
            <w:tcBorders>
              <w:bottom w:val="single" w:sz="4" w:space="0" w:color="auto"/>
            </w:tcBorders>
          </w:tcPr>
          <w:p w:rsidR="007F48CC" w:rsidRPr="001D7140" w:rsidRDefault="007F48CC" w:rsidP="00283E00">
            <w:pPr>
              <w:spacing w:line="240" w:lineRule="auto"/>
              <w:jc w:val="center"/>
              <w:rPr>
                <w:szCs w:val="24"/>
              </w:rPr>
            </w:pPr>
            <w:r w:rsidRPr="001D7140">
              <w:rPr>
                <w:szCs w:val="24"/>
              </w:rPr>
              <w:t>4</w:t>
            </w:r>
            <w:r>
              <w:rPr>
                <w:szCs w:val="24"/>
              </w:rPr>
              <w:t>,</w:t>
            </w:r>
            <w:r w:rsidRPr="001D7140">
              <w:rPr>
                <w:szCs w:val="24"/>
              </w:rPr>
              <w:t>31</w:t>
            </w:r>
          </w:p>
        </w:tc>
        <w:tc>
          <w:tcPr>
            <w:tcW w:w="1071" w:type="dxa"/>
            <w:tcBorders>
              <w:bottom w:val="single" w:sz="4" w:space="0" w:color="auto"/>
            </w:tcBorders>
          </w:tcPr>
          <w:p w:rsidR="007F48CC" w:rsidRPr="001D7140" w:rsidRDefault="007F48CC" w:rsidP="00283E00">
            <w:pPr>
              <w:spacing w:line="240" w:lineRule="auto"/>
              <w:jc w:val="center"/>
              <w:rPr>
                <w:szCs w:val="24"/>
              </w:rPr>
            </w:pPr>
          </w:p>
        </w:tc>
        <w:tc>
          <w:tcPr>
            <w:tcW w:w="1071" w:type="dxa"/>
            <w:tcBorders>
              <w:bottom w:val="single" w:sz="4" w:space="0" w:color="auto"/>
            </w:tcBorders>
          </w:tcPr>
          <w:p w:rsidR="007F48CC" w:rsidRPr="001D7140" w:rsidRDefault="007F48CC" w:rsidP="00283E00">
            <w:pPr>
              <w:spacing w:line="240" w:lineRule="auto"/>
              <w:jc w:val="center"/>
              <w:rPr>
                <w:szCs w:val="24"/>
              </w:rPr>
            </w:pPr>
          </w:p>
        </w:tc>
      </w:tr>
      <w:tr w:rsidR="007F48CC" w:rsidRPr="001D7140" w:rsidTr="00337655">
        <w:tc>
          <w:tcPr>
            <w:tcW w:w="2926" w:type="dxa"/>
            <w:tcBorders>
              <w:top w:val="single" w:sz="4" w:space="0" w:color="auto"/>
              <w:bottom w:val="single" w:sz="4" w:space="0" w:color="auto"/>
            </w:tcBorders>
          </w:tcPr>
          <w:p w:rsidR="007F48CC" w:rsidRPr="001D7140" w:rsidRDefault="007F48CC" w:rsidP="00283E00">
            <w:pPr>
              <w:spacing w:line="240" w:lineRule="auto"/>
              <w:rPr>
                <w:szCs w:val="24"/>
              </w:rPr>
            </w:pPr>
            <w:r>
              <w:rPr>
                <w:szCs w:val="24"/>
              </w:rPr>
              <w:t>Городской сектор</w:t>
            </w:r>
          </w:p>
        </w:tc>
        <w:tc>
          <w:tcPr>
            <w:tcW w:w="1070" w:type="dxa"/>
            <w:tcBorders>
              <w:top w:val="single" w:sz="4" w:space="0" w:color="auto"/>
              <w:bottom w:val="single" w:sz="4" w:space="0" w:color="auto"/>
            </w:tcBorders>
          </w:tcPr>
          <w:p w:rsidR="007F48CC" w:rsidRPr="001D7140" w:rsidRDefault="007F48CC" w:rsidP="00283E00">
            <w:pPr>
              <w:spacing w:line="240" w:lineRule="auto"/>
              <w:jc w:val="center"/>
              <w:rPr>
                <w:szCs w:val="24"/>
              </w:rPr>
            </w:pPr>
            <w:r w:rsidRPr="001D7140">
              <w:rPr>
                <w:szCs w:val="24"/>
              </w:rPr>
              <w:t>4</w:t>
            </w:r>
            <w:r>
              <w:rPr>
                <w:szCs w:val="24"/>
              </w:rPr>
              <w:t>,</w:t>
            </w:r>
            <w:r w:rsidRPr="001D7140">
              <w:rPr>
                <w:szCs w:val="24"/>
              </w:rPr>
              <w:t>5</w:t>
            </w: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r>
      <w:tr w:rsidR="007F48CC" w:rsidRPr="001D7140" w:rsidTr="00337655">
        <w:tc>
          <w:tcPr>
            <w:tcW w:w="2926" w:type="dxa"/>
            <w:tcBorders>
              <w:top w:val="single" w:sz="4" w:space="0" w:color="auto"/>
              <w:bottom w:val="single" w:sz="4" w:space="0" w:color="auto"/>
            </w:tcBorders>
          </w:tcPr>
          <w:p w:rsidR="007F48CC" w:rsidRPr="001D7140" w:rsidRDefault="007F48CC" w:rsidP="00283E00">
            <w:pPr>
              <w:spacing w:line="240" w:lineRule="auto"/>
              <w:rPr>
                <w:szCs w:val="24"/>
              </w:rPr>
            </w:pPr>
            <w:r>
              <w:rPr>
                <w:szCs w:val="24"/>
              </w:rPr>
              <w:t>Сельский сектор</w:t>
            </w:r>
          </w:p>
        </w:tc>
        <w:tc>
          <w:tcPr>
            <w:tcW w:w="1070" w:type="dxa"/>
            <w:tcBorders>
              <w:top w:val="single" w:sz="4" w:space="0" w:color="auto"/>
              <w:bottom w:val="single" w:sz="4" w:space="0" w:color="auto"/>
            </w:tcBorders>
          </w:tcPr>
          <w:p w:rsidR="007F48CC" w:rsidRPr="001D7140" w:rsidRDefault="007F48CC" w:rsidP="00283E00">
            <w:pPr>
              <w:spacing w:line="240" w:lineRule="auto"/>
              <w:jc w:val="center"/>
              <w:rPr>
                <w:szCs w:val="24"/>
              </w:rPr>
            </w:pPr>
            <w:r w:rsidRPr="001D7140">
              <w:rPr>
                <w:szCs w:val="24"/>
              </w:rPr>
              <w:t>4</w:t>
            </w:r>
            <w:r>
              <w:rPr>
                <w:szCs w:val="24"/>
              </w:rPr>
              <w:t>,</w:t>
            </w:r>
            <w:r w:rsidRPr="001D7140">
              <w:rPr>
                <w:szCs w:val="24"/>
              </w:rPr>
              <w:t>1</w:t>
            </w: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bottom w:val="single" w:sz="4" w:space="0" w:color="auto"/>
            </w:tcBorders>
          </w:tcPr>
          <w:p w:rsidR="007F48CC" w:rsidRPr="001D7140" w:rsidRDefault="007F48CC" w:rsidP="00283E00">
            <w:pPr>
              <w:spacing w:line="240" w:lineRule="auto"/>
              <w:jc w:val="center"/>
              <w:rPr>
                <w:szCs w:val="24"/>
              </w:rPr>
            </w:pPr>
          </w:p>
        </w:tc>
      </w:tr>
      <w:tr w:rsidR="007F48CC" w:rsidRPr="001D7140" w:rsidTr="00337655">
        <w:tc>
          <w:tcPr>
            <w:tcW w:w="2926" w:type="dxa"/>
            <w:tcBorders>
              <w:top w:val="single" w:sz="4" w:space="0" w:color="auto"/>
            </w:tcBorders>
          </w:tcPr>
          <w:p w:rsidR="007F48CC" w:rsidRPr="001D7140" w:rsidRDefault="007F48CC" w:rsidP="00283E00">
            <w:pPr>
              <w:spacing w:line="240" w:lineRule="auto"/>
              <w:rPr>
                <w:szCs w:val="24"/>
              </w:rPr>
            </w:pPr>
            <w:r>
              <w:rPr>
                <w:szCs w:val="24"/>
              </w:rPr>
              <w:t>Плантационный сектор</w:t>
            </w:r>
          </w:p>
        </w:tc>
        <w:tc>
          <w:tcPr>
            <w:tcW w:w="1070" w:type="dxa"/>
            <w:tcBorders>
              <w:top w:val="single" w:sz="4" w:space="0" w:color="auto"/>
            </w:tcBorders>
          </w:tcPr>
          <w:p w:rsidR="007F48CC" w:rsidRPr="001D7140" w:rsidRDefault="007F48CC" w:rsidP="00283E00">
            <w:pPr>
              <w:spacing w:line="240" w:lineRule="auto"/>
              <w:jc w:val="center"/>
              <w:rPr>
                <w:szCs w:val="24"/>
              </w:rPr>
            </w:pPr>
            <w:r w:rsidRPr="001D7140">
              <w:rPr>
                <w:szCs w:val="24"/>
              </w:rPr>
              <w:t>4</w:t>
            </w:r>
            <w:r>
              <w:rPr>
                <w:szCs w:val="24"/>
              </w:rPr>
              <w:t>,</w:t>
            </w:r>
            <w:r w:rsidRPr="001D7140">
              <w:rPr>
                <w:szCs w:val="24"/>
              </w:rPr>
              <w:t>2</w:t>
            </w:r>
          </w:p>
        </w:tc>
        <w:tc>
          <w:tcPr>
            <w:tcW w:w="1071" w:type="dxa"/>
            <w:tcBorders>
              <w:top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tcBorders>
          </w:tcPr>
          <w:p w:rsidR="007F48CC" w:rsidRPr="001D7140" w:rsidRDefault="007F48CC" w:rsidP="00283E00">
            <w:pPr>
              <w:spacing w:line="240" w:lineRule="auto"/>
              <w:jc w:val="center"/>
              <w:rPr>
                <w:szCs w:val="24"/>
              </w:rPr>
            </w:pPr>
          </w:p>
        </w:tc>
        <w:tc>
          <w:tcPr>
            <w:tcW w:w="1071" w:type="dxa"/>
            <w:tcBorders>
              <w:top w:val="single" w:sz="4" w:space="0" w:color="auto"/>
            </w:tcBorders>
          </w:tcPr>
          <w:p w:rsidR="007F48CC" w:rsidRPr="001D7140" w:rsidRDefault="007F48CC" w:rsidP="00283E00">
            <w:pPr>
              <w:spacing w:line="240" w:lineRule="auto"/>
              <w:jc w:val="center"/>
              <w:rPr>
                <w:szCs w:val="24"/>
              </w:rPr>
            </w:pPr>
          </w:p>
        </w:tc>
      </w:tr>
    </w:tbl>
    <w:p w:rsidR="007F48CC" w:rsidRDefault="007F48CC" w:rsidP="00283E00">
      <w:pPr>
        <w:rPr>
          <w:szCs w:val="24"/>
        </w:rPr>
      </w:pPr>
      <w:r w:rsidRPr="00C36DD0">
        <w:rPr>
          <w:szCs w:val="24"/>
        </w:rPr>
        <w:br/>
      </w:r>
      <w:r w:rsidRPr="0079159A">
        <w:rPr>
          <w:i/>
          <w:szCs w:val="24"/>
        </w:rPr>
        <w:t>Источник:</w:t>
      </w:r>
      <w:r w:rsidRPr="00C36DD0">
        <w:rPr>
          <w:szCs w:val="24"/>
        </w:rPr>
        <w:t xml:space="preserve">  Департамент переписей и статистики.</w:t>
      </w:r>
    </w:p>
    <w:p w:rsidR="007F48CC" w:rsidRDefault="007F48CC" w:rsidP="00283E00">
      <w:pPr>
        <w:rPr>
          <w:szCs w:val="24"/>
        </w:rPr>
      </w:pPr>
    </w:p>
    <w:p w:rsidR="007F48CC" w:rsidRDefault="007F48CC" w:rsidP="00283E00">
      <w:pPr>
        <w:rPr>
          <w:szCs w:val="24"/>
        </w:rPr>
      </w:pPr>
      <w:r>
        <w:rPr>
          <w:b/>
          <w:szCs w:val="24"/>
        </w:rPr>
        <w:t>Доля домашних хозяйств с одним родителем и домашних хозяйств, возглавляемых женщинами</w:t>
      </w:r>
      <w:r>
        <w:rPr>
          <w:szCs w:val="24"/>
        </w:rPr>
        <w:t> </w:t>
      </w:r>
      <w:r>
        <w:rPr>
          <w:szCs w:val="24"/>
        </w:rPr>
        <w:noBreakHyphen/>
        <w:t xml:space="preserve"> </w:t>
      </w:r>
      <w:r w:rsidRPr="002F381E">
        <w:rPr>
          <w:szCs w:val="24"/>
        </w:rPr>
        <w:t>20,3</w:t>
      </w:r>
      <w:r w:rsidRPr="00A6371B">
        <w:rPr>
          <w:szCs w:val="24"/>
          <w:lang w:val="en-US"/>
        </w:rPr>
        <w:t> </w:t>
      </w:r>
      <w:r>
        <w:rPr>
          <w:szCs w:val="24"/>
        </w:rPr>
        <w:t xml:space="preserve">% </w:t>
      </w:r>
      <w:r w:rsidRPr="002F381E">
        <w:rPr>
          <w:szCs w:val="24"/>
        </w:rPr>
        <w:t>(</w:t>
      </w:r>
      <w:r w:rsidRPr="002F381E">
        <w:rPr>
          <w:i/>
          <w:szCs w:val="24"/>
        </w:rPr>
        <w:t>Источник:</w:t>
      </w:r>
      <w:r w:rsidRPr="002F381E">
        <w:rPr>
          <w:szCs w:val="24"/>
        </w:rPr>
        <w:t xml:space="preserve">  </w:t>
      </w:r>
      <w:r>
        <w:rPr>
          <w:szCs w:val="24"/>
        </w:rPr>
        <w:t>Перепись населения и жилищ 2001 года</w:t>
      </w:r>
      <w:r w:rsidRPr="002F381E">
        <w:rPr>
          <w:szCs w:val="24"/>
        </w:rPr>
        <w:t>)</w:t>
      </w:r>
      <w:r>
        <w:rPr>
          <w:szCs w:val="24"/>
        </w:rPr>
        <w:t>.</w:t>
      </w:r>
    </w:p>
    <w:p w:rsidR="007F48CC" w:rsidRDefault="007F48CC" w:rsidP="00283E00">
      <w:pPr>
        <w:rPr>
          <w:szCs w:val="24"/>
        </w:rPr>
      </w:pPr>
    </w:p>
    <w:p w:rsidR="007F48CC" w:rsidRDefault="00E91DFA" w:rsidP="007F48CC">
      <w:pPr>
        <w:jc w:val="center"/>
        <w:rPr>
          <w:b/>
          <w:szCs w:val="24"/>
        </w:rPr>
      </w:pPr>
      <w:r>
        <w:rPr>
          <w:b/>
          <w:szCs w:val="24"/>
          <w:lang w:val="en-US"/>
        </w:rPr>
        <w:br w:type="page"/>
      </w:r>
      <w:r w:rsidR="007F48CC" w:rsidRPr="00A6371B">
        <w:rPr>
          <w:b/>
          <w:szCs w:val="24"/>
          <w:lang w:val="en-US"/>
        </w:rPr>
        <w:t>B</w:t>
      </w:r>
      <w:r w:rsidR="007F48CC" w:rsidRPr="00433F2C">
        <w:rPr>
          <w:b/>
          <w:szCs w:val="24"/>
        </w:rPr>
        <w:t>.</w:t>
      </w:r>
      <w:r w:rsidR="007F48CC" w:rsidRPr="00433F2C">
        <w:rPr>
          <w:b/>
          <w:szCs w:val="24"/>
        </w:rPr>
        <w:tab/>
      </w:r>
      <w:r w:rsidR="007F48CC">
        <w:rPr>
          <w:b/>
          <w:szCs w:val="24"/>
        </w:rPr>
        <w:t>Социально-экономические и культурные показатели</w:t>
      </w:r>
    </w:p>
    <w:p w:rsidR="007F48CC" w:rsidRDefault="007F48CC" w:rsidP="007F48CC">
      <w:pPr>
        <w:jc w:val="center"/>
        <w:rPr>
          <w:b/>
          <w:szCs w:val="24"/>
        </w:rPr>
      </w:pPr>
    </w:p>
    <w:p w:rsidR="007F48CC" w:rsidRDefault="007F48CC" w:rsidP="007F48CC">
      <w:pPr>
        <w:jc w:val="center"/>
        <w:rPr>
          <w:b/>
          <w:szCs w:val="24"/>
        </w:rPr>
      </w:pPr>
      <w:r w:rsidRPr="00433F2C">
        <w:rPr>
          <w:b/>
          <w:szCs w:val="24"/>
        </w:rPr>
        <w:t>1</w:t>
      </w:r>
      <w:r>
        <w:rPr>
          <w:b/>
          <w:szCs w:val="24"/>
        </w:rPr>
        <w:t>.</w:t>
      </w:r>
      <w:r w:rsidRPr="00433F2C">
        <w:rPr>
          <w:b/>
          <w:szCs w:val="24"/>
        </w:rPr>
        <w:tab/>
      </w:r>
      <w:r>
        <w:rPr>
          <w:b/>
          <w:szCs w:val="24"/>
        </w:rPr>
        <w:t>Распределение доходов</w:t>
      </w:r>
    </w:p>
    <w:p w:rsidR="007F48CC" w:rsidRDefault="007F48CC" w:rsidP="007F48CC">
      <w:pPr>
        <w:jc w:val="center"/>
        <w:rPr>
          <w:b/>
          <w:szCs w:val="24"/>
        </w:rPr>
      </w:pPr>
    </w:p>
    <w:p w:rsidR="007F48CC" w:rsidRDefault="007F48CC" w:rsidP="007F48CC">
      <w:pPr>
        <w:rPr>
          <w:b/>
          <w:szCs w:val="24"/>
        </w:rPr>
      </w:pPr>
      <w:r>
        <w:rPr>
          <w:b/>
          <w:szCs w:val="24"/>
        </w:rPr>
        <w:t>Доля потребительских расходов домашних хозяйств на питание, жилище, здравоохранение и образование, 2005 год</w:t>
      </w:r>
    </w:p>
    <w:p w:rsidR="007F48CC" w:rsidRDefault="007F48CC" w:rsidP="007F48CC">
      <w:pPr>
        <w:rPr>
          <w:b/>
          <w:szCs w:val="24"/>
        </w:rPr>
      </w:pPr>
    </w:p>
    <w:p w:rsidR="007F48CC" w:rsidRDefault="007F48CC" w:rsidP="007F48CC">
      <w:pPr>
        <w:rPr>
          <w:b/>
          <w:szCs w:val="24"/>
          <w:lang w:val="en-US"/>
        </w:rPr>
      </w:pPr>
      <w:r>
        <w:rPr>
          <w:b/>
          <w:szCs w:val="24"/>
        </w:rPr>
        <w:t>В разбивке по секторам</w:t>
      </w:r>
    </w:p>
    <w:p w:rsidR="007F48CC" w:rsidRPr="00A87B96" w:rsidRDefault="007F48CC" w:rsidP="007F48CC">
      <w:pPr>
        <w:rPr>
          <w:b/>
          <w:szCs w:val="24"/>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70"/>
        <w:gridCol w:w="854"/>
        <w:gridCol w:w="882"/>
        <w:gridCol w:w="851"/>
        <w:gridCol w:w="996"/>
        <w:gridCol w:w="842"/>
        <w:gridCol w:w="918"/>
        <w:gridCol w:w="919"/>
        <w:gridCol w:w="919"/>
      </w:tblGrid>
      <w:tr w:rsidR="007F48CC" w:rsidRPr="001D7140" w:rsidTr="00E91DFA">
        <w:tc>
          <w:tcPr>
            <w:tcW w:w="2170" w:type="dxa"/>
            <w:vMerge w:val="restart"/>
            <w:vAlign w:val="center"/>
          </w:tcPr>
          <w:p w:rsidR="007F48CC" w:rsidRPr="00A87B96" w:rsidRDefault="007F48CC" w:rsidP="007F48CC">
            <w:pPr>
              <w:spacing w:line="240" w:lineRule="auto"/>
              <w:rPr>
                <w:sz w:val="20"/>
              </w:rPr>
            </w:pPr>
            <w:r w:rsidRPr="00A87B96">
              <w:rPr>
                <w:sz w:val="20"/>
              </w:rPr>
              <w:t>Статья расходов</w:t>
            </w:r>
          </w:p>
        </w:tc>
        <w:tc>
          <w:tcPr>
            <w:tcW w:w="3583" w:type="dxa"/>
            <w:gridSpan w:val="4"/>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В среднем в месяц (в рупиях)</w:t>
            </w:r>
          </w:p>
        </w:tc>
        <w:tc>
          <w:tcPr>
            <w:tcW w:w="3598" w:type="dxa"/>
            <w:gridSpan w:val="4"/>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 xml:space="preserve">В среднем в месяц (в </w:t>
            </w:r>
            <w:r>
              <w:rPr>
                <w:sz w:val="20"/>
              </w:rPr>
              <w:t>%</w:t>
            </w:r>
            <w:r w:rsidRPr="00A87B96">
              <w:rPr>
                <w:sz w:val="20"/>
              </w:rPr>
              <w:t>)</w:t>
            </w:r>
          </w:p>
        </w:tc>
      </w:tr>
      <w:tr w:rsidR="007F48CC" w:rsidRPr="001D7140" w:rsidTr="00E91DFA">
        <w:tc>
          <w:tcPr>
            <w:tcW w:w="2170" w:type="dxa"/>
            <w:vMerge/>
            <w:vAlign w:val="center"/>
          </w:tcPr>
          <w:p w:rsidR="007F48CC" w:rsidRPr="00A87B96" w:rsidRDefault="007F48CC" w:rsidP="007F48CC">
            <w:pPr>
              <w:spacing w:line="240" w:lineRule="auto"/>
              <w:jc w:val="center"/>
              <w:rPr>
                <w:sz w:val="20"/>
              </w:rPr>
            </w:pPr>
          </w:p>
        </w:tc>
        <w:tc>
          <w:tcPr>
            <w:tcW w:w="854" w:type="dxa"/>
            <w:vMerge w:val="restart"/>
            <w:vAlign w:val="center"/>
          </w:tcPr>
          <w:p w:rsidR="007F48CC" w:rsidRPr="00A87B96" w:rsidRDefault="007F48CC" w:rsidP="007F48CC">
            <w:pPr>
              <w:spacing w:line="240" w:lineRule="auto"/>
              <w:jc w:val="center"/>
              <w:rPr>
                <w:sz w:val="20"/>
              </w:rPr>
            </w:pPr>
            <w:r w:rsidRPr="00A87B96">
              <w:rPr>
                <w:sz w:val="20"/>
              </w:rPr>
              <w:t>Шри-Ланка</w:t>
            </w:r>
          </w:p>
        </w:tc>
        <w:tc>
          <w:tcPr>
            <w:tcW w:w="2729" w:type="dxa"/>
            <w:gridSpan w:val="3"/>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Сектор</w:t>
            </w:r>
          </w:p>
        </w:tc>
        <w:tc>
          <w:tcPr>
            <w:tcW w:w="842" w:type="dxa"/>
            <w:vMerge w:val="restart"/>
            <w:vAlign w:val="center"/>
          </w:tcPr>
          <w:p w:rsidR="007F48CC" w:rsidRPr="00A87B96" w:rsidRDefault="007F48CC" w:rsidP="007F48CC">
            <w:pPr>
              <w:spacing w:line="240" w:lineRule="auto"/>
              <w:jc w:val="center"/>
              <w:rPr>
                <w:sz w:val="20"/>
              </w:rPr>
            </w:pPr>
            <w:r w:rsidRPr="00A87B96">
              <w:rPr>
                <w:sz w:val="20"/>
              </w:rPr>
              <w:t>Шри-Ланка</w:t>
            </w:r>
          </w:p>
        </w:tc>
        <w:tc>
          <w:tcPr>
            <w:tcW w:w="2756" w:type="dxa"/>
            <w:gridSpan w:val="3"/>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Сектор</w:t>
            </w:r>
          </w:p>
        </w:tc>
      </w:tr>
      <w:tr w:rsidR="007F48CC" w:rsidRPr="001D7140" w:rsidTr="00E91DFA">
        <w:tc>
          <w:tcPr>
            <w:tcW w:w="2170" w:type="dxa"/>
            <w:vMerge/>
            <w:tcBorders>
              <w:bottom w:val="single" w:sz="4" w:space="0" w:color="auto"/>
            </w:tcBorders>
            <w:vAlign w:val="center"/>
          </w:tcPr>
          <w:p w:rsidR="007F48CC" w:rsidRPr="00A87B96" w:rsidRDefault="007F48CC" w:rsidP="007F48CC">
            <w:pPr>
              <w:spacing w:line="240" w:lineRule="auto"/>
              <w:jc w:val="center"/>
              <w:rPr>
                <w:sz w:val="20"/>
              </w:rPr>
            </w:pPr>
          </w:p>
        </w:tc>
        <w:tc>
          <w:tcPr>
            <w:tcW w:w="854" w:type="dxa"/>
            <w:vMerge/>
            <w:tcBorders>
              <w:bottom w:val="single" w:sz="4" w:space="0" w:color="auto"/>
            </w:tcBorders>
            <w:vAlign w:val="center"/>
          </w:tcPr>
          <w:p w:rsidR="007F48CC" w:rsidRPr="00A87B96" w:rsidRDefault="007F48CC" w:rsidP="007F48CC">
            <w:pPr>
              <w:spacing w:line="240" w:lineRule="auto"/>
              <w:jc w:val="center"/>
              <w:rPr>
                <w:sz w:val="20"/>
              </w:rPr>
            </w:pPr>
          </w:p>
        </w:tc>
        <w:tc>
          <w:tcPr>
            <w:tcW w:w="882" w:type="dxa"/>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Город-ской</w:t>
            </w:r>
          </w:p>
        </w:tc>
        <w:tc>
          <w:tcPr>
            <w:tcW w:w="851" w:type="dxa"/>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Сель-ский</w:t>
            </w:r>
          </w:p>
        </w:tc>
        <w:tc>
          <w:tcPr>
            <w:tcW w:w="996" w:type="dxa"/>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Планта-ционный</w:t>
            </w:r>
          </w:p>
        </w:tc>
        <w:tc>
          <w:tcPr>
            <w:tcW w:w="842" w:type="dxa"/>
            <w:vMerge/>
            <w:tcBorders>
              <w:bottom w:val="single" w:sz="4" w:space="0" w:color="auto"/>
            </w:tcBorders>
            <w:vAlign w:val="center"/>
          </w:tcPr>
          <w:p w:rsidR="007F48CC" w:rsidRPr="00A87B96" w:rsidRDefault="007F48CC" w:rsidP="007F48CC">
            <w:pPr>
              <w:spacing w:line="240" w:lineRule="auto"/>
              <w:jc w:val="center"/>
              <w:rPr>
                <w:sz w:val="20"/>
              </w:rPr>
            </w:pPr>
          </w:p>
        </w:tc>
        <w:tc>
          <w:tcPr>
            <w:tcW w:w="918" w:type="dxa"/>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Город-ской</w:t>
            </w:r>
          </w:p>
        </w:tc>
        <w:tc>
          <w:tcPr>
            <w:tcW w:w="919" w:type="dxa"/>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Сель-ский</w:t>
            </w:r>
          </w:p>
        </w:tc>
        <w:tc>
          <w:tcPr>
            <w:tcW w:w="919" w:type="dxa"/>
            <w:tcBorders>
              <w:bottom w:val="single" w:sz="4" w:space="0" w:color="auto"/>
            </w:tcBorders>
            <w:vAlign w:val="center"/>
          </w:tcPr>
          <w:p w:rsidR="007F48CC" w:rsidRPr="00A87B96" w:rsidRDefault="007F48CC" w:rsidP="007F48CC">
            <w:pPr>
              <w:spacing w:line="240" w:lineRule="auto"/>
              <w:jc w:val="center"/>
              <w:rPr>
                <w:sz w:val="20"/>
              </w:rPr>
            </w:pPr>
            <w:r w:rsidRPr="00A87B96">
              <w:rPr>
                <w:sz w:val="20"/>
              </w:rPr>
              <w:t>Планта-ционный</w:t>
            </w:r>
          </w:p>
        </w:tc>
      </w:tr>
      <w:tr w:rsidR="007F48CC" w:rsidRPr="00E91DFA" w:rsidTr="00E91DFA">
        <w:tc>
          <w:tcPr>
            <w:tcW w:w="2170" w:type="dxa"/>
            <w:tcBorders>
              <w:bottom w:val="single" w:sz="4" w:space="0" w:color="auto"/>
            </w:tcBorders>
          </w:tcPr>
          <w:p w:rsidR="007F48CC" w:rsidRPr="00E91DFA" w:rsidRDefault="007F48CC" w:rsidP="007F48CC">
            <w:pPr>
              <w:spacing w:line="240" w:lineRule="auto"/>
              <w:rPr>
                <w:sz w:val="22"/>
                <w:szCs w:val="22"/>
              </w:rPr>
            </w:pPr>
            <w:r w:rsidRPr="00E91DFA">
              <w:rPr>
                <w:sz w:val="22"/>
                <w:szCs w:val="22"/>
              </w:rPr>
              <w:t>Общая сумма расходов</w:t>
            </w:r>
          </w:p>
        </w:tc>
        <w:tc>
          <w:tcPr>
            <w:tcW w:w="854" w:type="dxa"/>
            <w:tcBorders>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1 915</w:t>
            </w:r>
          </w:p>
        </w:tc>
        <w:tc>
          <w:tcPr>
            <w:tcW w:w="882" w:type="dxa"/>
            <w:tcBorders>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26 529</w:t>
            </w:r>
          </w:p>
        </w:tc>
        <w:tc>
          <w:tcPr>
            <w:tcW w:w="851" w:type="dxa"/>
            <w:tcBorders>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18 292</w:t>
            </w:r>
          </w:p>
        </w:tc>
        <w:tc>
          <w:tcPr>
            <w:tcW w:w="996" w:type="dxa"/>
            <w:tcBorders>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12 688</w:t>
            </w:r>
          </w:p>
        </w:tc>
        <w:tc>
          <w:tcPr>
            <w:tcW w:w="842" w:type="dxa"/>
            <w:tcBorders>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100,0</w:t>
            </w:r>
          </w:p>
        </w:tc>
        <w:tc>
          <w:tcPr>
            <w:tcW w:w="918" w:type="dxa"/>
            <w:tcBorders>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100,0</w:t>
            </w:r>
          </w:p>
        </w:tc>
        <w:tc>
          <w:tcPr>
            <w:tcW w:w="919" w:type="dxa"/>
            <w:tcBorders>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100,0</w:t>
            </w:r>
          </w:p>
        </w:tc>
        <w:tc>
          <w:tcPr>
            <w:tcW w:w="919" w:type="dxa"/>
            <w:tcBorders>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100,0</w:t>
            </w:r>
          </w:p>
        </w:tc>
      </w:tr>
      <w:tr w:rsidR="007F48CC" w:rsidRPr="00E91DFA" w:rsidTr="00E91DFA">
        <w:tc>
          <w:tcPr>
            <w:tcW w:w="2170" w:type="dxa"/>
            <w:tcBorders>
              <w:top w:val="single" w:sz="4" w:space="0" w:color="auto"/>
              <w:bottom w:val="single" w:sz="4" w:space="0" w:color="auto"/>
            </w:tcBorders>
          </w:tcPr>
          <w:p w:rsidR="007F48CC" w:rsidRPr="00E91DFA" w:rsidRDefault="007F48CC" w:rsidP="007F48CC">
            <w:pPr>
              <w:spacing w:line="240" w:lineRule="auto"/>
              <w:rPr>
                <w:sz w:val="22"/>
                <w:szCs w:val="22"/>
              </w:rPr>
            </w:pPr>
            <w:r w:rsidRPr="00E91DFA">
              <w:rPr>
                <w:sz w:val="22"/>
                <w:szCs w:val="22"/>
              </w:rPr>
              <w:t>Продукты питания</w:t>
            </w:r>
          </w:p>
        </w:tc>
        <w:tc>
          <w:tcPr>
            <w:tcW w:w="854"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7 593</w:t>
            </w:r>
          </w:p>
        </w:tc>
        <w:tc>
          <w:tcPr>
            <w:tcW w:w="882"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9 471</w:t>
            </w:r>
          </w:p>
        </w:tc>
        <w:tc>
          <w:tcPr>
            <w:tcW w:w="851"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7 326</w:t>
            </w:r>
          </w:p>
        </w:tc>
        <w:tc>
          <w:tcPr>
            <w:tcW w:w="996"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6 738</w:t>
            </w:r>
          </w:p>
        </w:tc>
        <w:tc>
          <w:tcPr>
            <w:tcW w:w="842"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39,6</w:t>
            </w:r>
          </w:p>
        </w:tc>
        <w:tc>
          <w:tcPr>
            <w:tcW w:w="918"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35,7</w:t>
            </w:r>
          </w:p>
        </w:tc>
        <w:tc>
          <w:tcPr>
            <w:tcW w:w="919"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40,1</w:t>
            </w:r>
          </w:p>
        </w:tc>
        <w:tc>
          <w:tcPr>
            <w:tcW w:w="919"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53,1</w:t>
            </w:r>
          </w:p>
        </w:tc>
      </w:tr>
      <w:tr w:rsidR="007F48CC" w:rsidRPr="00E91DFA" w:rsidTr="00E91DFA">
        <w:tc>
          <w:tcPr>
            <w:tcW w:w="2170" w:type="dxa"/>
            <w:tcBorders>
              <w:top w:val="single" w:sz="4" w:space="0" w:color="auto"/>
              <w:bottom w:val="single" w:sz="4" w:space="0" w:color="auto"/>
            </w:tcBorders>
          </w:tcPr>
          <w:p w:rsidR="007F48CC" w:rsidRPr="00E91DFA" w:rsidRDefault="007F48CC" w:rsidP="007F48CC">
            <w:pPr>
              <w:spacing w:line="240" w:lineRule="auto"/>
              <w:rPr>
                <w:sz w:val="22"/>
                <w:szCs w:val="22"/>
              </w:rPr>
            </w:pPr>
            <w:r w:rsidRPr="00E91DFA">
              <w:rPr>
                <w:sz w:val="22"/>
                <w:szCs w:val="22"/>
              </w:rPr>
              <w:t>Жилище</w:t>
            </w:r>
          </w:p>
        </w:tc>
        <w:tc>
          <w:tcPr>
            <w:tcW w:w="854"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2 054</w:t>
            </w:r>
          </w:p>
        </w:tc>
        <w:tc>
          <w:tcPr>
            <w:tcW w:w="882"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4 431</w:t>
            </w:r>
          </w:p>
        </w:tc>
        <w:tc>
          <w:tcPr>
            <w:tcW w:w="851"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1 735</w:t>
            </w:r>
          </w:p>
        </w:tc>
        <w:tc>
          <w:tcPr>
            <w:tcW w:w="996"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663</w:t>
            </w:r>
          </w:p>
        </w:tc>
        <w:tc>
          <w:tcPr>
            <w:tcW w:w="842"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10,7</w:t>
            </w:r>
          </w:p>
        </w:tc>
        <w:tc>
          <w:tcPr>
            <w:tcW w:w="918"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16,7</w:t>
            </w:r>
          </w:p>
        </w:tc>
        <w:tc>
          <w:tcPr>
            <w:tcW w:w="919"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9,5</w:t>
            </w:r>
          </w:p>
        </w:tc>
        <w:tc>
          <w:tcPr>
            <w:tcW w:w="919"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5,2</w:t>
            </w:r>
          </w:p>
        </w:tc>
      </w:tr>
      <w:tr w:rsidR="007F48CC" w:rsidRPr="00E91DFA" w:rsidTr="00E91DFA">
        <w:tc>
          <w:tcPr>
            <w:tcW w:w="2170" w:type="dxa"/>
            <w:tcBorders>
              <w:top w:val="single" w:sz="4" w:space="0" w:color="auto"/>
              <w:bottom w:val="single" w:sz="4" w:space="0" w:color="auto"/>
            </w:tcBorders>
          </w:tcPr>
          <w:p w:rsidR="007F48CC" w:rsidRPr="00E91DFA" w:rsidRDefault="007F48CC" w:rsidP="007F48CC">
            <w:pPr>
              <w:spacing w:line="240" w:lineRule="auto"/>
              <w:rPr>
                <w:sz w:val="22"/>
                <w:szCs w:val="22"/>
              </w:rPr>
            </w:pPr>
            <w:r w:rsidRPr="00E91DFA">
              <w:rPr>
                <w:sz w:val="22"/>
                <w:szCs w:val="22"/>
              </w:rPr>
              <w:t>Здравоохранение</w:t>
            </w:r>
          </w:p>
        </w:tc>
        <w:tc>
          <w:tcPr>
            <w:tcW w:w="854"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827</w:t>
            </w:r>
          </w:p>
        </w:tc>
        <w:tc>
          <w:tcPr>
            <w:tcW w:w="882"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787</w:t>
            </w:r>
          </w:p>
        </w:tc>
        <w:tc>
          <w:tcPr>
            <w:tcW w:w="851"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867</w:t>
            </w:r>
          </w:p>
        </w:tc>
        <w:tc>
          <w:tcPr>
            <w:tcW w:w="996" w:type="dxa"/>
            <w:tcBorders>
              <w:top w:val="single" w:sz="4" w:space="0" w:color="auto"/>
              <w:bottom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262</w:t>
            </w:r>
          </w:p>
        </w:tc>
        <w:tc>
          <w:tcPr>
            <w:tcW w:w="842"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4,3</w:t>
            </w:r>
          </w:p>
        </w:tc>
        <w:tc>
          <w:tcPr>
            <w:tcW w:w="918"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3,0</w:t>
            </w:r>
          </w:p>
        </w:tc>
        <w:tc>
          <w:tcPr>
            <w:tcW w:w="919"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4,7</w:t>
            </w:r>
          </w:p>
        </w:tc>
        <w:tc>
          <w:tcPr>
            <w:tcW w:w="919" w:type="dxa"/>
            <w:tcBorders>
              <w:top w:val="single" w:sz="4" w:space="0" w:color="auto"/>
              <w:bottom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2,1</w:t>
            </w:r>
          </w:p>
        </w:tc>
      </w:tr>
      <w:tr w:rsidR="007F48CC" w:rsidRPr="00E91DFA" w:rsidTr="00E91DFA">
        <w:tc>
          <w:tcPr>
            <w:tcW w:w="2170" w:type="dxa"/>
            <w:tcBorders>
              <w:top w:val="single" w:sz="4" w:space="0" w:color="auto"/>
            </w:tcBorders>
          </w:tcPr>
          <w:p w:rsidR="007F48CC" w:rsidRPr="00E91DFA" w:rsidRDefault="007F48CC" w:rsidP="007F48CC">
            <w:pPr>
              <w:spacing w:line="240" w:lineRule="auto"/>
              <w:rPr>
                <w:sz w:val="22"/>
                <w:szCs w:val="22"/>
              </w:rPr>
            </w:pPr>
            <w:r w:rsidRPr="00E91DFA">
              <w:rPr>
                <w:sz w:val="22"/>
                <w:szCs w:val="22"/>
              </w:rPr>
              <w:t>Образование</w:t>
            </w:r>
          </w:p>
        </w:tc>
        <w:tc>
          <w:tcPr>
            <w:tcW w:w="854" w:type="dxa"/>
            <w:tcBorders>
              <w:top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473</w:t>
            </w:r>
          </w:p>
        </w:tc>
        <w:tc>
          <w:tcPr>
            <w:tcW w:w="882" w:type="dxa"/>
            <w:tcBorders>
              <w:top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812</w:t>
            </w:r>
          </w:p>
        </w:tc>
        <w:tc>
          <w:tcPr>
            <w:tcW w:w="851" w:type="dxa"/>
            <w:tcBorders>
              <w:top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431</w:t>
            </w:r>
          </w:p>
        </w:tc>
        <w:tc>
          <w:tcPr>
            <w:tcW w:w="996" w:type="dxa"/>
            <w:tcBorders>
              <w:top w:val="single" w:sz="4" w:space="0" w:color="auto"/>
            </w:tcBorders>
          </w:tcPr>
          <w:p w:rsidR="007F48CC" w:rsidRPr="00E91DFA" w:rsidRDefault="007F48CC" w:rsidP="007F48CC">
            <w:pPr>
              <w:tabs>
                <w:tab w:val="clear" w:pos="1134"/>
                <w:tab w:val="clear" w:pos="1701"/>
                <w:tab w:val="clear" w:pos="2268"/>
                <w:tab w:val="clear" w:pos="6237"/>
                <w:tab w:val="decimal" w:pos="567"/>
              </w:tabs>
              <w:spacing w:line="240" w:lineRule="auto"/>
              <w:rPr>
                <w:sz w:val="22"/>
                <w:szCs w:val="22"/>
              </w:rPr>
            </w:pPr>
            <w:r w:rsidRPr="00E91DFA">
              <w:rPr>
                <w:sz w:val="22"/>
                <w:szCs w:val="22"/>
              </w:rPr>
              <w:t>209</w:t>
            </w:r>
          </w:p>
        </w:tc>
        <w:tc>
          <w:tcPr>
            <w:tcW w:w="842" w:type="dxa"/>
            <w:tcBorders>
              <w:top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2,5</w:t>
            </w:r>
          </w:p>
        </w:tc>
        <w:tc>
          <w:tcPr>
            <w:tcW w:w="918" w:type="dxa"/>
            <w:tcBorders>
              <w:top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3,1</w:t>
            </w:r>
          </w:p>
        </w:tc>
        <w:tc>
          <w:tcPr>
            <w:tcW w:w="919" w:type="dxa"/>
            <w:tcBorders>
              <w:top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2,4</w:t>
            </w:r>
          </w:p>
        </w:tc>
        <w:tc>
          <w:tcPr>
            <w:tcW w:w="919" w:type="dxa"/>
            <w:tcBorders>
              <w:top w:val="single" w:sz="4" w:space="0" w:color="auto"/>
            </w:tcBorders>
          </w:tcPr>
          <w:p w:rsidR="007F48CC" w:rsidRPr="00E91DFA" w:rsidRDefault="007F48CC" w:rsidP="007F48CC">
            <w:pPr>
              <w:tabs>
                <w:tab w:val="clear" w:pos="567"/>
                <w:tab w:val="right" w:pos="608"/>
              </w:tabs>
              <w:spacing w:line="240" w:lineRule="auto"/>
              <w:rPr>
                <w:sz w:val="22"/>
                <w:szCs w:val="22"/>
              </w:rPr>
            </w:pPr>
            <w:r w:rsidRPr="00E91DFA">
              <w:rPr>
                <w:sz w:val="22"/>
                <w:szCs w:val="22"/>
              </w:rPr>
              <w:tab/>
              <w:t>1,7</w:t>
            </w:r>
          </w:p>
        </w:tc>
      </w:tr>
    </w:tbl>
    <w:p w:rsidR="007F48CC" w:rsidRDefault="007F48CC" w:rsidP="007F48CC">
      <w:pPr>
        <w:rPr>
          <w:szCs w:val="24"/>
        </w:rPr>
      </w:pPr>
      <w:r w:rsidRPr="00E91DFA">
        <w:rPr>
          <w:sz w:val="16"/>
          <w:szCs w:val="16"/>
        </w:rPr>
        <w:br/>
      </w:r>
      <w:r w:rsidRPr="00C912B4">
        <w:rPr>
          <w:i/>
          <w:szCs w:val="24"/>
        </w:rPr>
        <w:t>Источник:</w:t>
      </w:r>
      <w:r w:rsidRPr="00C36DD0">
        <w:rPr>
          <w:szCs w:val="24"/>
        </w:rPr>
        <w:t xml:space="preserve">  Департамент переписей и статистики.</w:t>
      </w:r>
    </w:p>
    <w:p w:rsidR="007F48CC" w:rsidRDefault="007F48CC" w:rsidP="007F48CC">
      <w:pPr>
        <w:rPr>
          <w:szCs w:val="24"/>
        </w:rPr>
      </w:pPr>
    </w:p>
    <w:p w:rsidR="007F48CC" w:rsidRDefault="007F48CC" w:rsidP="007F48CC">
      <w:pPr>
        <w:rPr>
          <w:b/>
          <w:szCs w:val="24"/>
          <w:lang w:val="en-US"/>
        </w:rPr>
      </w:pPr>
      <w:r>
        <w:rPr>
          <w:b/>
          <w:szCs w:val="24"/>
        </w:rPr>
        <w:t>В разбивке по основным группам населения</w:t>
      </w:r>
    </w:p>
    <w:p w:rsidR="007F48CC" w:rsidRPr="00A87B96" w:rsidRDefault="007F48CC" w:rsidP="007F48CC">
      <w:pPr>
        <w:rPr>
          <w:b/>
          <w:szCs w:val="24"/>
          <w:lang w:val="en-US"/>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88"/>
        <w:gridCol w:w="921"/>
        <w:gridCol w:w="921"/>
        <w:gridCol w:w="921"/>
        <w:gridCol w:w="921"/>
        <w:gridCol w:w="921"/>
        <w:gridCol w:w="921"/>
        <w:gridCol w:w="921"/>
        <w:gridCol w:w="921"/>
      </w:tblGrid>
      <w:tr w:rsidR="007F48CC" w:rsidRPr="001D7140" w:rsidTr="00337655">
        <w:trPr>
          <w:cantSplit/>
          <w:trHeight w:val="278"/>
        </w:trPr>
        <w:tc>
          <w:tcPr>
            <w:tcW w:w="1988" w:type="dxa"/>
            <w:vMerge w:val="restart"/>
            <w:shd w:val="clear" w:color="auto" w:fill="auto"/>
            <w:vAlign w:val="center"/>
          </w:tcPr>
          <w:p w:rsidR="007F48CC" w:rsidRPr="007A48DA" w:rsidRDefault="007F48CC" w:rsidP="007F48CC">
            <w:pPr>
              <w:spacing w:line="240" w:lineRule="auto"/>
              <w:rPr>
                <w:sz w:val="20"/>
              </w:rPr>
            </w:pPr>
            <w:r w:rsidRPr="007A48DA">
              <w:rPr>
                <w:sz w:val="20"/>
              </w:rPr>
              <w:t>Статья расходов</w:t>
            </w:r>
          </w:p>
        </w:tc>
        <w:tc>
          <w:tcPr>
            <w:tcW w:w="3684" w:type="dxa"/>
            <w:gridSpan w:val="4"/>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В среднем в месяц (рупий)</w:t>
            </w:r>
          </w:p>
        </w:tc>
        <w:tc>
          <w:tcPr>
            <w:tcW w:w="3684" w:type="dxa"/>
            <w:gridSpan w:val="4"/>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В среднем в месяц (в %)</w:t>
            </w:r>
          </w:p>
        </w:tc>
      </w:tr>
      <w:tr w:rsidR="007F48CC" w:rsidRPr="001D7140" w:rsidTr="00337655">
        <w:trPr>
          <w:cantSplit/>
          <w:trHeight w:val="278"/>
        </w:trPr>
        <w:tc>
          <w:tcPr>
            <w:tcW w:w="1988" w:type="dxa"/>
            <w:vMerge/>
            <w:tcBorders>
              <w:bottom w:val="single" w:sz="4" w:space="0" w:color="auto"/>
            </w:tcBorders>
            <w:shd w:val="clear" w:color="auto" w:fill="auto"/>
            <w:vAlign w:val="center"/>
          </w:tcPr>
          <w:p w:rsidR="007F48CC" w:rsidRPr="007A48DA" w:rsidRDefault="007F48CC" w:rsidP="007F48CC">
            <w:pPr>
              <w:spacing w:line="240" w:lineRule="auto"/>
              <w:jc w:val="center"/>
              <w:rPr>
                <w:sz w:val="20"/>
              </w:rPr>
            </w:pP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Сингалы</w:t>
            </w: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Тамилы</w:t>
            </w: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Мусуль-мане</w:t>
            </w: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Прочие</w:t>
            </w: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Сингалы</w:t>
            </w: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Тамилы</w:t>
            </w: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Мусуль-мане</w:t>
            </w:r>
          </w:p>
        </w:tc>
        <w:tc>
          <w:tcPr>
            <w:tcW w:w="921" w:type="dxa"/>
            <w:tcBorders>
              <w:bottom w:val="single" w:sz="4" w:space="0" w:color="auto"/>
            </w:tcBorders>
            <w:vAlign w:val="center"/>
          </w:tcPr>
          <w:p w:rsidR="007F48CC" w:rsidRPr="007A48DA" w:rsidRDefault="007F48CC" w:rsidP="007F48CC">
            <w:pPr>
              <w:spacing w:line="240" w:lineRule="auto"/>
              <w:jc w:val="center"/>
              <w:rPr>
                <w:sz w:val="20"/>
              </w:rPr>
            </w:pPr>
            <w:r w:rsidRPr="007A48DA">
              <w:rPr>
                <w:sz w:val="20"/>
              </w:rPr>
              <w:t>Прочие</w:t>
            </w:r>
          </w:p>
        </w:tc>
      </w:tr>
      <w:tr w:rsidR="007F48CC" w:rsidRPr="001D7140" w:rsidTr="00337655">
        <w:trPr>
          <w:cantSplit/>
        </w:trPr>
        <w:tc>
          <w:tcPr>
            <w:tcW w:w="1988" w:type="dxa"/>
            <w:tcBorders>
              <w:bottom w:val="single" w:sz="4" w:space="0" w:color="auto"/>
            </w:tcBorders>
          </w:tcPr>
          <w:p w:rsidR="007F48CC" w:rsidRPr="001D7140" w:rsidRDefault="007F48CC" w:rsidP="007F48CC">
            <w:pPr>
              <w:spacing w:line="240" w:lineRule="auto"/>
              <w:rPr>
                <w:szCs w:val="24"/>
              </w:rPr>
            </w:pPr>
            <w:r>
              <w:rPr>
                <w:szCs w:val="24"/>
              </w:rPr>
              <w:t>Общая сумма расходов</w:t>
            </w:r>
          </w:p>
        </w:tc>
        <w:tc>
          <w:tcPr>
            <w:tcW w:w="921" w:type="dxa"/>
            <w:tcBorders>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19 744</w:t>
            </w:r>
          </w:p>
        </w:tc>
        <w:tc>
          <w:tcPr>
            <w:tcW w:w="921" w:type="dxa"/>
            <w:tcBorders>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15 051</w:t>
            </w:r>
          </w:p>
        </w:tc>
        <w:tc>
          <w:tcPr>
            <w:tcW w:w="921" w:type="dxa"/>
            <w:tcBorders>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19 538</w:t>
            </w:r>
          </w:p>
        </w:tc>
        <w:tc>
          <w:tcPr>
            <w:tcW w:w="921" w:type="dxa"/>
            <w:tcBorders>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21 207</w:t>
            </w:r>
          </w:p>
        </w:tc>
        <w:tc>
          <w:tcPr>
            <w:tcW w:w="921" w:type="dxa"/>
            <w:tcBorders>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100</w:t>
            </w:r>
          </w:p>
        </w:tc>
        <w:tc>
          <w:tcPr>
            <w:tcW w:w="921" w:type="dxa"/>
            <w:tcBorders>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100</w:t>
            </w:r>
          </w:p>
        </w:tc>
        <w:tc>
          <w:tcPr>
            <w:tcW w:w="921" w:type="dxa"/>
            <w:tcBorders>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100</w:t>
            </w:r>
          </w:p>
        </w:tc>
        <w:tc>
          <w:tcPr>
            <w:tcW w:w="921" w:type="dxa"/>
            <w:tcBorders>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100</w:t>
            </w:r>
          </w:p>
        </w:tc>
      </w:tr>
      <w:tr w:rsidR="007F48CC" w:rsidRPr="001D7140" w:rsidTr="00337655">
        <w:trPr>
          <w:cantSplit/>
        </w:trPr>
        <w:tc>
          <w:tcPr>
            <w:tcW w:w="1988" w:type="dxa"/>
            <w:tcBorders>
              <w:top w:val="single" w:sz="4" w:space="0" w:color="auto"/>
              <w:bottom w:val="single" w:sz="4" w:space="0" w:color="auto"/>
            </w:tcBorders>
          </w:tcPr>
          <w:p w:rsidR="007F48CC" w:rsidRPr="001D7140" w:rsidRDefault="007F48CC" w:rsidP="007F48CC">
            <w:pPr>
              <w:spacing w:line="240" w:lineRule="auto"/>
              <w:rPr>
                <w:szCs w:val="24"/>
              </w:rPr>
            </w:pPr>
            <w:r>
              <w:rPr>
                <w:szCs w:val="24"/>
              </w:rPr>
              <w:t>Продукты питания</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7 766</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8 463</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10 348</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9 336</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39</w:t>
            </w:r>
            <w:r>
              <w:rPr>
                <w:szCs w:val="24"/>
              </w:rPr>
              <w:t>,</w:t>
            </w:r>
            <w:r w:rsidRPr="001D7140">
              <w:rPr>
                <w:szCs w:val="24"/>
              </w:rPr>
              <w:t>3</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56</w:t>
            </w:r>
            <w:r>
              <w:rPr>
                <w:szCs w:val="24"/>
              </w:rPr>
              <w:t>,</w:t>
            </w:r>
            <w:r w:rsidRPr="001D7140">
              <w:rPr>
                <w:szCs w:val="24"/>
              </w:rPr>
              <w:t>2</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53</w:t>
            </w:r>
            <w:r>
              <w:rPr>
                <w:szCs w:val="24"/>
              </w:rPr>
              <w:t>,</w:t>
            </w:r>
            <w:r w:rsidRPr="001D7140">
              <w:rPr>
                <w:szCs w:val="24"/>
              </w:rPr>
              <w:t>00</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44</w:t>
            </w:r>
            <w:r>
              <w:rPr>
                <w:szCs w:val="24"/>
              </w:rPr>
              <w:t>,</w:t>
            </w:r>
            <w:r w:rsidRPr="001D7140">
              <w:rPr>
                <w:szCs w:val="24"/>
              </w:rPr>
              <w:t>00</w:t>
            </w:r>
          </w:p>
        </w:tc>
      </w:tr>
      <w:tr w:rsidR="007F48CC" w:rsidRPr="001D7140" w:rsidTr="00337655">
        <w:trPr>
          <w:cantSplit/>
        </w:trPr>
        <w:tc>
          <w:tcPr>
            <w:tcW w:w="1988" w:type="dxa"/>
            <w:tcBorders>
              <w:top w:val="single" w:sz="4" w:space="0" w:color="auto"/>
              <w:bottom w:val="single" w:sz="4" w:space="0" w:color="auto"/>
            </w:tcBorders>
          </w:tcPr>
          <w:p w:rsidR="007F48CC" w:rsidRPr="001D7140" w:rsidRDefault="007F48CC" w:rsidP="007F48CC">
            <w:pPr>
              <w:spacing w:line="240" w:lineRule="auto"/>
              <w:rPr>
                <w:szCs w:val="24"/>
              </w:rPr>
            </w:pPr>
            <w:r>
              <w:rPr>
                <w:szCs w:val="24"/>
              </w:rPr>
              <w:t>Жилище</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2 123</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1 034</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2 034</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2 694</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10</w:t>
            </w:r>
            <w:r>
              <w:rPr>
                <w:szCs w:val="24"/>
              </w:rPr>
              <w:t>,</w:t>
            </w:r>
            <w:r w:rsidRPr="001D7140">
              <w:rPr>
                <w:szCs w:val="24"/>
              </w:rPr>
              <w:t>8</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6</w:t>
            </w:r>
            <w:r>
              <w:rPr>
                <w:szCs w:val="24"/>
              </w:rPr>
              <w:t>,</w:t>
            </w:r>
            <w:r w:rsidRPr="001D7140">
              <w:rPr>
                <w:szCs w:val="24"/>
              </w:rPr>
              <w:t>9</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10</w:t>
            </w:r>
            <w:r>
              <w:rPr>
                <w:szCs w:val="24"/>
              </w:rPr>
              <w:t>,</w:t>
            </w:r>
            <w:r w:rsidRPr="001D7140">
              <w:rPr>
                <w:szCs w:val="24"/>
              </w:rPr>
              <w:t>4</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12</w:t>
            </w:r>
            <w:r>
              <w:rPr>
                <w:szCs w:val="24"/>
              </w:rPr>
              <w:t>,</w:t>
            </w:r>
            <w:r w:rsidRPr="001D7140">
              <w:rPr>
                <w:szCs w:val="24"/>
              </w:rPr>
              <w:t>7</w:t>
            </w:r>
          </w:p>
        </w:tc>
      </w:tr>
      <w:tr w:rsidR="007F48CC" w:rsidRPr="001D7140" w:rsidTr="00337655">
        <w:trPr>
          <w:cantSplit/>
        </w:trPr>
        <w:tc>
          <w:tcPr>
            <w:tcW w:w="1988" w:type="dxa"/>
            <w:tcBorders>
              <w:top w:val="single" w:sz="4" w:space="0" w:color="auto"/>
              <w:bottom w:val="single" w:sz="4" w:space="0" w:color="auto"/>
            </w:tcBorders>
          </w:tcPr>
          <w:p w:rsidR="007F48CC" w:rsidRPr="001D7140" w:rsidRDefault="007F48CC" w:rsidP="007F48CC">
            <w:pPr>
              <w:spacing w:line="240" w:lineRule="auto"/>
              <w:rPr>
                <w:szCs w:val="24"/>
              </w:rPr>
            </w:pPr>
            <w:r>
              <w:rPr>
                <w:szCs w:val="24"/>
              </w:rPr>
              <w:t>Здравоохранение</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918</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330</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707</w:t>
            </w:r>
          </w:p>
        </w:tc>
        <w:tc>
          <w:tcPr>
            <w:tcW w:w="921" w:type="dxa"/>
            <w:tcBorders>
              <w:top w:val="single" w:sz="4" w:space="0" w:color="auto"/>
              <w:bottom w:val="single" w:sz="4" w:space="0" w:color="auto"/>
            </w:tcBorders>
          </w:tcPr>
          <w:p w:rsidR="007F48CC" w:rsidRPr="001D7140" w:rsidRDefault="007F48CC" w:rsidP="007F48CC">
            <w:pPr>
              <w:tabs>
                <w:tab w:val="clear" w:pos="567"/>
                <w:tab w:val="clear" w:pos="1134"/>
                <w:tab w:val="clear" w:pos="1701"/>
                <w:tab w:val="clear" w:pos="2268"/>
                <w:tab w:val="clear" w:pos="6237"/>
                <w:tab w:val="decimal" w:pos="657"/>
              </w:tabs>
              <w:spacing w:line="240" w:lineRule="auto"/>
              <w:rPr>
                <w:szCs w:val="24"/>
              </w:rPr>
            </w:pPr>
            <w:r w:rsidRPr="001D7140">
              <w:rPr>
                <w:szCs w:val="24"/>
              </w:rPr>
              <w:t>821</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4</w:t>
            </w:r>
            <w:r>
              <w:rPr>
                <w:szCs w:val="24"/>
              </w:rPr>
              <w:t>,</w:t>
            </w:r>
            <w:r w:rsidRPr="001D7140">
              <w:rPr>
                <w:szCs w:val="24"/>
              </w:rPr>
              <w:t>6</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2</w:t>
            </w:r>
            <w:r>
              <w:rPr>
                <w:szCs w:val="24"/>
              </w:rPr>
              <w:t>,</w:t>
            </w:r>
            <w:r w:rsidRPr="001D7140">
              <w:rPr>
                <w:szCs w:val="24"/>
              </w:rPr>
              <w:t>2</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3</w:t>
            </w:r>
            <w:r>
              <w:rPr>
                <w:szCs w:val="24"/>
              </w:rPr>
              <w:t>,</w:t>
            </w:r>
            <w:r w:rsidRPr="001D7140">
              <w:rPr>
                <w:szCs w:val="24"/>
              </w:rPr>
              <w:t>6</w:t>
            </w:r>
          </w:p>
        </w:tc>
        <w:tc>
          <w:tcPr>
            <w:tcW w:w="921" w:type="dxa"/>
            <w:tcBorders>
              <w:top w:val="single" w:sz="4" w:space="0" w:color="auto"/>
              <w:bottom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3</w:t>
            </w:r>
            <w:r>
              <w:rPr>
                <w:szCs w:val="24"/>
              </w:rPr>
              <w:t>,</w:t>
            </w:r>
            <w:r w:rsidRPr="001D7140">
              <w:rPr>
                <w:szCs w:val="24"/>
              </w:rPr>
              <w:t>9</w:t>
            </w:r>
          </w:p>
        </w:tc>
      </w:tr>
      <w:tr w:rsidR="007F48CC" w:rsidRPr="001D7140" w:rsidTr="00337655">
        <w:trPr>
          <w:cantSplit/>
        </w:trPr>
        <w:tc>
          <w:tcPr>
            <w:tcW w:w="1988" w:type="dxa"/>
            <w:tcBorders>
              <w:top w:val="single" w:sz="4" w:space="0" w:color="auto"/>
            </w:tcBorders>
          </w:tcPr>
          <w:p w:rsidR="007F48CC" w:rsidRPr="001D7140" w:rsidRDefault="007F48CC" w:rsidP="007F48CC">
            <w:pPr>
              <w:spacing w:line="240" w:lineRule="auto"/>
              <w:rPr>
                <w:szCs w:val="24"/>
              </w:rPr>
            </w:pPr>
            <w:r>
              <w:rPr>
                <w:szCs w:val="24"/>
              </w:rPr>
              <w:t>Образование</w:t>
            </w:r>
          </w:p>
        </w:tc>
        <w:tc>
          <w:tcPr>
            <w:tcW w:w="921" w:type="dxa"/>
            <w:tcBorders>
              <w:top w:val="single" w:sz="4" w:space="0" w:color="auto"/>
            </w:tcBorders>
          </w:tcPr>
          <w:p w:rsidR="007F48CC" w:rsidRPr="001D7140" w:rsidRDefault="007F48CC" w:rsidP="007F48CC">
            <w:pPr>
              <w:tabs>
                <w:tab w:val="clear" w:pos="1134"/>
                <w:tab w:val="clear" w:pos="1701"/>
                <w:tab w:val="clear" w:pos="2268"/>
                <w:tab w:val="clear" w:pos="6237"/>
                <w:tab w:val="decimal" w:pos="567"/>
              </w:tabs>
              <w:spacing w:line="240" w:lineRule="auto"/>
              <w:rPr>
                <w:szCs w:val="24"/>
              </w:rPr>
            </w:pPr>
            <w:r w:rsidRPr="001D7140">
              <w:rPr>
                <w:szCs w:val="24"/>
              </w:rPr>
              <w:t>513</w:t>
            </w:r>
          </w:p>
        </w:tc>
        <w:tc>
          <w:tcPr>
            <w:tcW w:w="921" w:type="dxa"/>
            <w:tcBorders>
              <w:top w:val="single" w:sz="4" w:space="0" w:color="auto"/>
            </w:tcBorders>
          </w:tcPr>
          <w:p w:rsidR="007F48CC" w:rsidRPr="001D7140" w:rsidRDefault="007F48CC" w:rsidP="007F48CC">
            <w:pPr>
              <w:tabs>
                <w:tab w:val="clear" w:pos="1134"/>
                <w:tab w:val="clear" w:pos="1701"/>
                <w:tab w:val="clear" w:pos="2268"/>
                <w:tab w:val="clear" w:pos="6237"/>
                <w:tab w:val="decimal" w:pos="567"/>
              </w:tabs>
              <w:spacing w:line="240" w:lineRule="auto"/>
              <w:rPr>
                <w:szCs w:val="24"/>
              </w:rPr>
            </w:pPr>
            <w:r w:rsidRPr="001D7140">
              <w:rPr>
                <w:szCs w:val="24"/>
              </w:rPr>
              <w:t>322</w:t>
            </w:r>
          </w:p>
        </w:tc>
        <w:tc>
          <w:tcPr>
            <w:tcW w:w="921" w:type="dxa"/>
            <w:tcBorders>
              <w:top w:val="single" w:sz="4" w:space="0" w:color="auto"/>
            </w:tcBorders>
          </w:tcPr>
          <w:p w:rsidR="007F48CC" w:rsidRPr="001D7140" w:rsidRDefault="007F48CC" w:rsidP="007F48CC">
            <w:pPr>
              <w:tabs>
                <w:tab w:val="clear" w:pos="1134"/>
                <w:tab w:val="clear" w:pos="1701"/>
                <w:tab w:val="clear" w:pos="2268"/>
                <w:tab w:val="clear" w:pos="6237"/>
                <w:tab w:val="decimal" w:pos="567"/>
              </w:tabs>
              <w:spacing w:line="240" w:lineRule="auto"/>
              <w:rPr>
                <w:szCs w:val="24"/>
              </w:rPr>
            </w:pPr>
            <w:r w:rsidRPr="001D7140">
              <w:rPr>
                <w:szCs w:val="24"/>
              </w:rPr>
              <w:t>312</w:t>
            </w:r>
          </w:p>
        </w:tc>
        <w:tc>
          <w:tcPr>
            <w:tcW w:w="921" w:type="dxa"/>
            <w:tcBorders>
              <w:top w:val="single" w:sz="4" w:space="0" w:color="auto"/>
            </w:tcBorders>
          </w:tcPr>
          <w:p w:rsidR="007F48CC" w:rsidRPr="001D7140" w:rsidRDefault="007F48CC" w:rsidP="007F48CC">
            <w:pPr>
              <w:tabs>
                <w:tab w:val="clear" w:pos="1134"/>
                <w:tab w:val="clear" w:pos="1701"/>
                <w:tab w:val="clear" w:pos="2268"/>
                <w:tab w:val="clear" w:pos="6237"/>
                <w:tab w:val="decimal" w:pos="567"/>
              </w:tabs>
              <w:spacing w:line="240" w:lineRule="auto"/>
              <w:rPr>
                <w:szCs w:val="24"/>
              </w:rPr>
            </w:pPr>
            <w:r w:rsidRPr="001D7140">
              <w:rPr>
                <w:szCs w:val="24"/>
              </w:rPr>
              <w:t>382</w:t>
            </w:r>
          </w:p>
        </w:tc>
        <w:tc>
          <w:tcPr>
            <w:tcW w:w="921" w:type="dxa"/>
            <w:tcBorders>
              <w:top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2</w:t>
            </w:r>
            <w:r>
              <w:rPr>
                <w:szCs w:val="24"/>
              </w:rPr>
              <w:t>,</w:t>
            </w:r>
            <w:r w:rsidRPr="001D7140">
              <w:rPr>
                <w:szCs w:val="24"/>
              </w:rPr>
              <w:t>6</w:t>
            </w:r>
          </w:p>
        </w:tc>
        <w:tc>
          <w:tcPr>
            <w:tcW w:w="921" w:type="dxa"/>
            <w:tcBorders>
              <w:top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2</w:t>
            </w:r>
            <w:r>
              <w:rPr>
                <w:szCs w:val="24"/>
              </w:rPr>
              <w:t>,</w:t>
            </w:r>
            <w:r w:rsidRPr="001D7140">
              <w:rPr>
                <w:szCs w:val="24"/>
              </w:rPr>
              <w:t>1</w:t>
            </w:r>
          </w:p>
        </w:tc>
        <w:tc>
          <w:tcPr>
            <w:tcW w:w="921" w:type="dxa"/>
            <w:tcBorders>
              <w:top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w:t>
            </w:r>
            <w:r>
              <w:rPr>
                <w:szCs w:val="24"/>
              </w:rPr>
              <w:t>,</w:t>
            </w:r>
            <w:r w:rsidRPr="001D7140">
              <w:rPr>
                <w:szCs w:val="24"/>
              </w:rPr>
              <w:t>6</w:t>
            </w:r>
          </w:p>
        </w:tc>
        <w:tc>
          <w:tcPr>
            <w:tcW w:w="921" w:type="dxa"/>
            <w:tcBorders>
              <w:top w:val="single" w:sz="4" w:space="0" w:color="auto"/>
            </w:tcBorders>
          </w:tcPr>
          <w:p w:rsidR="007F48CC" w:rsidRPr="001D7140" w:rsidRDefault="007F48CC" w:rsidP="007F48CC">
            <w:pPr>
              <w:tabs>
                <w:tab w:val="clear" w:pos="567"/>
                <w:tab w:val="right" w:pos="608"/>
              </w:tabs>
              <w:spacing w:line="240" w:lineRule="auto"/>
              <w:rPr>
                <w:szCs w:val="24"/>
              </w:rPr>
            </w:pPr>
            <w:r>
              <w:rPr>
                <w:szCs w:val="24"/>
              </w:rPr>
              <w:tab/>
            </w:r>
            <w:r w:rsidRPr="001D7140">
              <w:rPr>
                <w:szCs w:val="24"/>
              </w:rPr>
              <w:t>1</w:t>
            </w:r>
            <w:r>
              <w:rPr>
                <w:szCs w:val="24"/>
              </w:rPr>
              <w:t>,</w:t>
            </w:r>
            <w:r w:rsidRPr="001D7140">
              <w:rPr>
                <w:szCs w:val="24"/>
              </w:rPr>
              <w:t>8</w:t>
            </w:r>
          </w:p>
        </w:tc>
      </w:tr>
    </w:tbl>
    <w:p w:rsidR="007F48CC" w:rsidRDefault="007F48CC" w:rsidP="007F48CC">
      <w:pPr>
        <w:rPr>
          <w:szCs w:val="24"/>
        </w:rPr>
      </w:pPr>
      <w:r w:rsidRPr="00E91DFA">
        <w:rPr>
          <w:sz w:val="16"/>
          <w:szCs w:val="16"/>
        </w:rPr>
        <w:br/>
      </w:r>
      <w:r w:rsidRPr="00A51F36">
        <w:rPr>
          <w:i/>
          <w:szCs w:val="24"/>
        </w:rPr>
        <w:t>Источник:</w:t>
      </w:r>
      <w:r w:rsidRPr="00C36DD0">
        <w:rPr>
          <w:szCs w:val="24"/>
        </w:rPr>
        <w:t xml:space="preserve">  Департамент переписей и статистики.</w:t>
      </w:r>
    </w:p>
    <w:p w:rsidR="007F48CC" w:rsidRDefault="007F48CC" w:rsidP="007F48CC">
      <w:pPr>
        <w:rPr>
          <w:szCs w:val="24"/>
        </w:rPr>
      </w:pPr>
    </w:p>
    <w:p w:rsidR="007F48CC" w:rsidRDefault="007F48CC" w:rsidP="007F48CC">
      <w:pPr>
        <w:rPr>
          <w:b/>
          <w:szCs w:val="24"/>
        </w:rPr>
      </w:pPr>
      <w:r>
        <w:rPr>
          <w:b/>
          <w:szCs w:val="24"/>
        </w:rPr>
        <w:t>Доля населения, живущего ниже национальн</w:t>
      </w:r>
      <w:r w:rsidRPr="00A87B96">
        <w:rPr>
          <w:b/>
          <w:szCs w:val="24"/>
        </w:rPr>
        <w:t>ой черты</w:t>
      </w:r>
      <w:r>
        <w:rPr>
          <w:b/>
          <w:szCs w:val="24"/>
        </w:rPr>
        <w:t xml:space="preserve"> бедности</w:t>
      </w:r>
    </w:p>
    <w:p w:rsidR="007F48CC" w:rsidRDefault="007F48CC" w:rsidP="007F48CC">
      <w:pPr>
        <w:rPr>
          <w:b/>
          <w:szCs w:val="24"/>
        </w:rPr>
      </w:pPr>
    </w:p>
    <w:p w:rsidR="007F48CC" w:rsidRDefault="007F48CC" w:rsidP="007F48CC">
      <w:pPr>
        <w:rPr>
          <w:szCs w:val="24"/>
        </w:rPr>
      </w:pPr>
      <w:r>
        <w:rPr>
          <w:szCs w:val="24"/>
        </w:rPr>
        <w:t>Доля населения, чей доход находится ниже уровня бедности </w:t>
      </w:r>
      <w:r>
        <w:rPr>
          <w:szCs w:val="24"/>
        </w:rPr>
        <w:noBreakHyphen/>
        <w:t xml:space="preserve"> </w:t>
      </w:r>
      <w:r w:rsidRPr="00A51F36">
        <w:rPr>
          <w:szCs w:val="24"/>
        </w:rPr>
        <w:t>25</w:t>
      </w:r>
      <w:r>
        <w:rPr>
          <w:szCs w:val="24"/>
        </w:rPr>
        <w:t xml:space="preserve">% </w:t>
      </w:r>
      <w:r w:rsidRPr="00A51F36">
        <w:rPr>
          <w:szCs w:val="24"/>
        </w:rPr>
        <w:t>(1990-2003</w:t>
      </w:r>
      <w:r>
        <w:rPr>
          <w:szCs w:val="24"/>
        </w:rPr>
        <w:t> годы</w:t>
      </w:r>
      <w:r w:rsidRPr="00A51F36">
        <w:rPr>
          <w:szCs w:val="24"/>
        </w:rPr>
        <w:t>) (</w:t>
      </w:r>
      <w:r w:rsidRPr="00A51F36">
        <w:rPr>
          <w:i/>
          <w:szCs w:val="24"/>
        </w:rPr>
        <w:t>Источник:</w:t>
      </w:r>
      <w:r w:rsidRPr="00A51F36">
        <w:rPr>
          <w:szCs w:val="24"/>
        </w:rPr>
        <w:t xml:space="preserve">  </w:t>
      </w:r>
      <w:r>
        <w:rPr>
          <w:szCs w:val="24"/>
        </w:rPr>
        <w:t>Доклад о развитии человеческого потенциала, за 2006 год</w:t>
      </w:r>
      <w:r w:rsidRPr="00A51F36">
        <w:rPr>
          <w:szCs w:val="24"/>
        </w:rPr>
        <w:t>)</w:t>
      </w:r>
      <w:r>
        <w:rPr>
          <w:szCs w:val="24"/>
        </w:rPr>
        <w:t>.</w:t>
      </w:r>
    </w:p>
    <w:p w:rsidR="007F48CC" w:rsidRDefault="007F48CC" w:rsidP="007F48CC">
      <w:pPr>
        <w:rPr>
          <w:szCs w:val="24"/>
        </w:rPr>
      </w:pPr>
    </w:p>
    <w:p w:rsidR="007F48CC" w:rsidRDefault="007F48CC" w:rsidP="007F48CC">
      <w:pPr>
        <w:rPr>
          <w:b/>
          <w:szCs w:val="24"/>
        </w:rPr>
      </w:pPr>
      <w:r>
        <w:rPr>
          <w:b/>
          <w:szCs w:val="24"/>
        </w:rPr>
        <w:t>Доля населения с минимальным рационом питания</w:t>
      </w:r>
    </w:p>
    <w:p w:rsidR="007F48CC" w:rsidRDefault="007F48CC" w:rsidP="008A77E0">
      <w:pPr>
        <w:spacing w:line="240" w:lineRule="auto"/>
        <w:rPr>
          <w:b/>
          <w:szCs w:val="24"/>
        </w:rPr>
      </w:pPr>
    </w:p>
    <w:p w:rsidR="007F48CC" w:rsidRDefault="007F48CC" w:rsidP="007F48CC">
      <w:pPr>
        <w:rPr>
          <w:szCs w:val="24"/>
          <w:lang w:val="en-US"/>
        </w:rPr>
      </w:pPr>
      <w:r>
        <w:rPr>
          <w:szCs w:val="24"/>
        </w:rPr>
        <w:t>Доля</w:t>
      </w:r>
      <w:r w:rsidRPr="00B92B2B">
        <w:rPr>
          <w:szCs w:val="24"/>
          <w:lang w:val="en-US"/>
        </w:rPr>
        <w:t> </w:t>
      </w:r>
      <w:r w:rsidRPr="00B92B2B">
        <w:rPr>
          <w:szCs w:val="24"/>
          <w:lang w:val="en-US"/>
        </w:rPr>
        <w:noBreakHyphen/>
        <w:t xml:space="preserve"> </w:t>
      </w:r>
      <w:r w:rsidRPr="00A14545">
        <w:rPr>
          <w:szCs w:val="24"/>
          <w:lang w:val="en-US"/>
        </w:rPr>
        <w:t>51</w:t>
      </w:r>
      <w:r>
        <w:rPr>
          <w:szCs w:val="24"/>
          <w:lang w:val="en-US"/>
        </w:rPr>
        <w:t>,</w:t>
      </w:r>
      <w:r w:rsidRPr="00A14545">
        <w:rPr>
          <w:szCs w:val="24"/>
          <w:lang w:val="en-US"/>
        </w:rPr>
        <w:t>3</w:t>
      </w:r>
      <w:r w:rsidRPr="00B92B2B">
        <w:rPr>
          <w:szCs w:val="24"/>
          <w:lang w:val="en-US"/>
        </w:rPr>
        <w:t xml:space="preserve">% </w:t>
      </w:r>
      <w:r w:rsidRPr="00A14545">
        <w:rPr>
          <w:szCs w:val="24"/>
          <w:lang w:val="en-US"/>
        </w:rPr>
        <w:t>(2002</w:t>
      </w:r>
      <w:r w:rsidRPr="00B92B2B">
        <w:rPr>
          <w:szCs w:val="24"/>
          <w:lang w:val="en-US"/>
        </w:rPr>
        <w:t> </w:t>
      </w:r>
      <w:r>
        <w:rPr>
          <w:szCs w:val="24"/>
        </w:rPr>
        <w:t>год</w:t>
      </w:r>
      <w:r w:rsidRPr="00A14545">
        <w:rPr>
          <w:szCs w:val="24"/>
          <w:lang w:val="en-US"/>
        </w:rPr>
        <w:t>) (</w:t>
      </w:r>
      <w:r w:rsidRPr="00B92B2B">
        <w:rPr>
          <w:i/>
          <w:szCs w:val="24"/>
          <w:lang w:val="en-US"/>
        </w:rPr>
        <w:t>Источник:</w:t>
      </w:r>
      <w:r>
        <w:rPr>
          <w:szCs w:val="24"/>
          <w:lang w:val="en-US"/>
        </w:rPr>
        <w:t xml:space="preserve">  </w:t>
      </w:r>
      <w:r w:rsidRPr="00A14545">
        <w:rPr>
          <w:szCs w:val="24"/>
          <w:lang w:val="en-US"/>
        </w:rPr>
        <w:t>Millennium Development Goals Country Report - 2005)</w:t>
      </w:r>
      <w:r>
        <w:rPr>
          <w:szCs w:val="24"/>
          <w:lang w:val="en-US"/>
        </w:rPr>
        <w:t>,</w:t>
      </w:r>
    </w:p>
    <w:p w:rsidR="007F48CC" w:rsidRDefault="007F48CC" w:rsidP="008A77E0">
      <w:pPr>
        <w:spacing w:line="240" w:lineRule="auto"/>
        <w:rPr>
          <w:szCs w:val="24"/>
          <w:lang w:val="en-US"/>
        </w:rPr>
      </w:pPr>
    </w:p>
    <w:p w:rsidR="007F48CC" w:rsidRDefault="007F48CC" w:rsidP="007F48CC">
      <w:pPr>
        <w:rPr>
          <w:b/>
          <w:szCs w:val="24"/>
        </w:rPr>
      </w:pPr>
      <w:r>
        <w:rPr>
          <w:b/>
          <w:szCs w:val="24"/>
        </w:rPr>
        <w:t>Доля населения с доходом ниже официальной черты бедности в разбивке по секторам (в %)</w:t>
      </w:r>
    </w:p>
    <w:p w:rsidR="007F48CC" w:rsidRPr="00A6371B" w:rsidRDefault="007F48CC" w:rsidP="008A77E0">
      <w:pPr>
        <w:spacing w:line="240" w:lineRule="auto"/>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67"/>
        <w:gridCol w:w="1867"/>
        <w:gridCol w:w="1868"/>
        <w:gridCol w:w="1867"/>
        <w:gridCol w:w="1868"/>
      </w:tblGrid>
      <w:tr w:rsidR="007F48CC" w:rsidRPr="001D7140" w:rsidTr="00337655">
        <w:tc>
          <w:tcPr>
            <w:tcW w:w="1867" w:type="dxa"/>
          </w:tcPr>
          <w:p w:rsidR="007F48CC" w:rsidRPr="001D7140" w:rsidRDefault="007F48CC" w:rsidP="007F48CC">
            <w:pPr>
              <w:spacing w:line="240" w:lineRule="auto"/>
              <w:jc w:val="center"/>
              <w:rPr>
                <w:szCs w:val="24"/>
              </w:rPr>
            </w:pPr>
          </w:p>
        </w:tc>
        <w:tc>
          <w:tcPr>
            <w:tcW w:w="1867" w:type="dxa"/>
          </w:tcPr>
          <w:p w:rsidR="007F48CC" w:rsidRPr="001D7140" w:rsidRDefault="007F48CC" w:rsidP="007F48CC">
            <w:pPr>
              <w:spacing w:line="240" w:lineRule="auto"/>
              <w:jc w:val="center"/>
              <w:rPr>
                <w:szCs w:val="24"/>
              </w:rPr>
            </w:pPr>
            <w:r>
              <w:rPr>
                <w:szCs w:val="24"/>
              </w:rPr>
              <w:t>Городской</w:t>
            </w:r>
          </w:p>
        </w:tc>
        <w:tc>
          <w:tcPr>
            <w:tcW w:w="1868" w:type="dxa"/>
          </w:tcPr>
          <w:p w:rsidR="007F48CC" w:rsidRPr="001D7140" w:rsidRDefault="007F48CC" w:rsidP="007F48CC">
            <w:pPr>
              <w:spacing w:line="240" w:lineRule="auto"/>
              <w:jc w:val="center"/>
              <w:rPr>
                <w:szCs w:val="24"/>
              </w:rPr>
            </w:pPr>
            <w:r>
              <w:rPr>
                <w:szCs w:val="24"/>
              </w:rPr>
              <w:t>Сельский</w:t>
            </w:r>
          </w:p>
        </w:tc>
        <w:tc>
          <w:tcPr>
            <w:tcW w:w="1867" w:type="dxa"/>
          </w:tcPr>
          <w:p w:rsidR="007F48CC" w:rsidRPr="001D7140" w:rsidRDefault="007F48CC" w:rsidP="007F48CC">
            <w:pPr>
              <w:spacing w:line="240" w:lineRule="auto"/>
              <w:jc w:val="center"/>
              <w:rPr>
                <w:szCs w:val="24"/>
              </w:rPr>
            </w:pPr>
            <w:r>
              <w:rPr>
                <w:szCs w:val="24"/>
              </w:rPr>
              <w:t>Плантационный</w:t>
            </w:r>
          </w:p>
        </w:tc>
        <w:tc>
          <w:tcPr>
            <w:tcW w:w="1868" w:type="dxa"/>
          </w:tcPr>
          <w:p w:rsidR="007F48CC" w:rsidRPr="001D7140" w:rsidRDefault="007F48CC" w:rsidP="007F48CC">
            <w:pPr>
              <w:spacing w:line="240" w:lineRule="auto"/>
              <w:jc w:val="center"/>
              <w:rPr>
                <w:szCs w:val="24"/>
              </w:rPr>
            </w:pPr>
            <w:r>
              <w:rPr>
                <w:szCs w:val="24"/>
              </w:rPr>
              <w:t>Всего</w:t>
            </w:r>
          </w:p>
        </w:tc>
      </w:tr>
      <w:tr w:rsidR="007F48CC" w:rsidRPr="001D7140" w:rsidTr="00337655">
        <w:tc>
          <w:tcPr>
            <w:tcW w:w="1867" w:type="dxa"/>
          </w:tcPr>
          <w:p w:rsidR="007F48CC" w:rsidRPr="001D7140" w:rsidRDefault="007F48CC" w:rsidP="007F48CC">
            <w:pPr>
              <w:spacing w:line="240" w:lineRule="auto"/>
              <w:jc w:val="center"/>
              <w:rPr>
                <w:szCs w:val="24"/>
              </w:rPr>
            </w:pPr>
            <w:r w:rsidRPr="001D7140">
              <w:rPr>
                <w:szCs w:val="24"/>
              </w:rPr>
              <w:t>2002</w:t>
            </w:r>
          </w:p>
        </w:tc>
        <w:tc>
          <w:tcPr>
            <w:tcW w:w="1867" w:type="dxa"/>
          </w:tcPr>
          <w:p w:rsidR="007F48CC" w:rsidRPr="001D7140" w:rsidRDefault="007F48CC" w:rsidP="007F48CC">
            <w:pPr>
              <w:spacing w:line="240" w:lineRule="auto"/>
              <w:jc w:val="center"/>
              <w:rPr>
                <w:szCs w:val="24"/>
              </w:rPr>
            </w:pPr>
            <w:r w:rsidRPr="001D7140">
              <w:rPr>
                <w:szCs w:val="24"/>
              </w:rPr>
              <w:t>7</w:t>
            </w:r>
            <w:r>
              <w:rPr>
                <w:szCs w:val="24"/>
              </w:rPr>
              <w:t>,</w:t>
            </w:r>
            <w:r w:rsidRPr="001D7140">
              <w:rPr>
                <w:szCs w:val="24"/>
              </w:rPr>
              <w:t>9</w:t>
            </w:r>
          </w:p>
        </w:tc>
        <w:tc>
          <w:tcPr>
            <w:tcW w:w="1868" w:type="dxa"/>
          </w:tcPr>
          <w:p w:rsidR="007F48CC" w:rsidRPr="001D7140" w:rsidRDefault="007F48CC" w:rsidP="007F48CC">
            <w:pPr>
              <w:spacing w:line="240" w:lineRule="auto"/>
              <w:jc w:val="center"/>
              <w:rPr>
                <w:szCs w:val="24"/>
              </w:rPr>
            </w:pPr>
            <w:r w:rsidRPr="001D7140">
              <w:rPr>
                <w:szCs w:val="24"/>
              </w:rPr>
              <w:t>24</w:t>
            </w:r>
            <w:r>
              <w:rPr>
                <w:szCs w:val="24"/>
              </w:rPr>
              <w:t>,</w:t>
            </w:r>
            <w:r w:rsidRPr="001D7140">
              <w:rPr>
                <w:szCs w:val="24"/>
              </w:rPr>
              <w:t>7</w:t>
            </w:r>
          </w:p>
        </w:tc>
        <w:tc>
          <w:tcPr>
            <w:tcW w:w="1867" w:type="dxa"/>
          </w:tcPr>
          <w:p w:rsidR="007F48CC" w:rsidRPr="001D7140" w:rsidRDefault="007F48CC" w:rsidP="007F48CC">
            <w:pPr>
              <w:spacing w:line="240" w:lineRule="auto"/>
              <w:jc w:val="center"/>
              <w:rPr>
                <w:szCs w:val="24"/>
              </w:rPr>
            </w:pPr>
            <w:r w:rsidRPr="001D7140">
              <w:rPr>
                <w:szCs w:val="24"/>
              </w:rPr>
              <w:t>30</w:t>
            </w:r>
          </w:p>
        </w:tc>
        <w:tc>
          <w:tcPr>
            <w:tcW w:w="1868" w:type="dxa"/>
          </w:tcPr>
          <w:p w:rsidR="007F48CC" w:rsidRPr="001D7140" w:rsidRDefault="007F48CC" w:rsidP="007F48CC">
            <w:pPr>
              <w:spacing w:line="240" w:lineRule="auto"/>
              <w:jc w:val="center"/>
              <w:rPr>
                <w:szCs w:val="24"/>
              </w:rPr>
            </w:pPr>
            <w:r w:rsidRPr="001D7140">
              <w:rPr>
                <w:szCs w:val="24"/>
              </w:rPr>
              <w:t>22</w:t>
            </w:r>
            <w:r>
              <w:rPr>
                <w:szCs w:val="24"/>
              </w:rPr>
              <w:t>,</w:t>
            </w:r>
            <w:r w:rsidRPr="001D7140">
              <w:rPr>
                <w:szCs w:val="24"/>
              </w:rPr>
              <w:t>7</w:t>
            </w:r>
          </w:p>
        </w:tc>
      </w:tr>
    </w:tbl>
    <w:p w:rsidR="007F48CC" w:rsidRDefault="007F48CC" w:rsidP="008A77E0">
      <w:pPr>
        <w:spacing w:line="240" w:lineRule="auto"/>
        <w:rPr>
          <w:szCs w:val="24"/>
        </w:rPr>
      </w:pPr>
      <w:r w:rsidRPr="008A77E0">
        <w:rPr>
          <w:sz w:val="16"/>
          <w:szCs w:val="16"/>
        </w:rPr>
        <w:br/>
      </w:r>
      <w:r w:rsidRPr="00B92B2B">
        <w:rPr>
          <w:i/>
          <w:szCs w:val="24"/>
        </w:rPr>
        <w:t>Источник:</w:t>
      </w:r>
      <w:r w:rsidRPr="00C36DD0">
        <w:rPr>
          <w:szCs w:val="24"/>
        </w:rPr>
        <w:t xml:space="preserve">  Департамент переписей и статистики.</w:t>
      </w:r>
    </w:p>
    <w:p w:rsidR="007F48CC" w:rsidRDefault="007F48CC" w:rsidP="008A77E0">
      <w:pPr>
        <w:spacing w:line="240" w:lineRule="auto"/>
        <w:rPr>
          <w:szCs w:val="24"/>
        </w:rPr>
      </w:pPr>
    </w:p>
    <w:p w:rsidR="007F48CC" w:rsidRDefault="007F48CC" w:rsidP="007F48CC">
      <w:pPr>
        <w:rPr>
          <w:b/>
          <w:szCs w:val="24"/>
        </w:rPr>
      </w:pPr>
      <w:r>
        <w:rPr>
          <w:b/>
          <w:szCs w:val="24"/>
        </w:rPr>
        <w:t>Доля населения с доходами ниже официальной черты бедности в разбивке по полу (в %)</w:t>
      </w:r>
    </w:p>
    <w:p w:rsidR="007F48CC" w:rsidRPr="00A6371B" w:rsidRDefault="007F48CC" w:rsidP="008A77E0">
      <w:pPr>
        <w:spacing w:line="240" w:lineRule="auto"/>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58"/>
        <w:gridCol w:w="1559"/>
        <w:gridCol w:w="1558"/>
        <w:gridCol w:w="1559"/>
        <w:gridCol w:w="1558"/>
        <w:gridCol w:w="1559"/>
      </w:tblGrid>
      <w:tr w:rsidR="007F48CC" w:rsidRPr="001D7140" w:rsidTr="00337655">
        <w:tc>
          <w:tcPr>
            <w:tcW w:w="1558" w:type="dxa"/>
            <w:tcBorders>
              <w:bottom w:val="single" w:sz="4" w:space="0" w:color="auto"/>
            </w:tcBorders>
          </w:tcPr>
          <w:p w:rsidR="007F48CC" w:rsidRPr="001D7140" w:rsidRDefault="007F48CC" w:rsidP="007F48CC">
            <w:pPr>
              <w:spacing w:line="240" w:lineRule="auto"/>
              <w:jc w:val="center"/>
              <w:rPr>
                <w:szCs w:val="24"/>
              </w:rPr>
            </w:pPr>
          </w:p>
        </w:tc>
        <w:tc>
          <w:tcPr>
            <w:tcW w:w="1559"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2002</w:t>
            </w:r>
          </w:p>
        </w:tc>
        <w:tc>
          <w:tcPr>
            <w:tcW w:w="1558"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2003</w:t>
            </w:r>
          </w:p>
        </w:tc>
        <w:tc>
          <w:tcPr>
            <w:tcW w:w="1559"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2004</w:t>
            </w:r>
          </w:p>
        </w:tc>
        <w:tc>
          <w:tcPr>
            <w:tcW w:w="1558"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2005</w:t>
            </w:r>
          </w:p>
        </w:tc>
        <w:tc>
          <w:tcPr>
            <w:tcW w:w="1559"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2006</w:t>
            </w:r>
          </w:p>
        </w:tc>
      </w:tr>
      <w:tr w:rsidR="007F48CC" w:rsidRPr="001D7140" w:rsidTr="00337655">
        <w:tc>
          <w:tcPr>
            <w:tcW w:w="1558" w:type="dxa"/>
            <w:tcBorders>
              <w:bottom w:val="single" w:sz="4" w:space="0" w:color="auto"/>
            </w:tcBorders>
          </w:tcPr>
          <w:p w:rsidR="007F48CC" w:rsidRPr="001D7140" w:rsidRDefault="007F48CC" w:rsidP="007F48CC">
            <w:pPr>
              <w:spacing w:line="240" w:lineRule="auto"/>
              <w:rPr>
                <w:szCs w:val="24"/>
              </w:rPr>
            </w:pPr>
            <w:r>
              <w:rPr>
                <w:szCs w:val="24"/>
              </w:rPr>
              <w:t>Мужчины</w:t>
            </w:r>
          </w:p>
        </w:tc>
        <w:tc>
          <w:tcPr>
            <w:tcW w:w="1559" w:type="dxa"/>
            <w:tcBorders>
              <w:bottom w:val="single" w:sz="4" w:space="0" w:color="auto"/>
            </w:tcBorders>
          </w:tcPr>
          <w:p w:rsidR="007F48CC" w:rsidRPr="001D7140" w:rsidRDefault="007F48CC" w:rsidP="007F48CC">
            <w:pPr>
              <w:spacing w:line="240" w:lineRule="auto"/>
              <w:rPr>
                <w:szCs w:val="24"/>
              </w:rPr>
            </w:pPr>
            <w:r w:rsidRPr="001D7140">
              <w:rPr>
                <w:szCs w:val="24"/>
              </w:rPr>
              <w:tab/>
              <w:t>23</w:t>
            </w:r>
          </w:p>
        </w:tc>
        <w:tc>
          <w:tcPr>
            <w:tcW w:w="1558" w:type="dxa"/>
            <w:tcBorders>
              <w:bottom w:val="single" w:sz="4" w:space="0" w:color="auto"/>
            </w:tcBorders>
          </w:tcPr>
          <w:p w:rsidR="007F48CC" w:rsidRPr="001D7140" w:rsidRDefault="007F48CC" w:rsidP="007F48CC">
            <w:pPr>
              <w:spacing w:line="240" w:lineRule="auto"/>
              <w:rPr>
                <w:szCs w:val="24"/>
              </w:rPr>
            </w:pPr>
          </w:p>
        </w:tc>
        <w:tc>
          <w:tcPr>
            <w:tcW w:w="1559" w:type="dxa"/>
            <w:tcBorders>
              <w:bottom w:val="single" w:sz="4" w:space="0" w:color="auto"/>
            </w:tcBorders>
          </w:tcPr>
          <w:p w:rsidR="007F48CC" w:rsidRPr="001D7140" w:rsidRDefault="007F48CC" w:rsidP="007F48CC">
            <w:pPr>
              <w:spacing w:line="240" w:lineRule="auto"/>
              <w:rPr>
                <w:szCs w:val="24"/>
              </w:rPr>
            </w:pPr>
          </w:p>
        </w:tc>
        <w:tc>
          <w:tcPr>
            <w:tcW w:w="1558" w:type="dxa"/>
            <w:tcBorders>
              <w:bottom w:val="single" w:sz="4" w:space="0" w:color="auto"/>
            </w:tcBorders>
          </w:tcPr>
          <w:p w:rsidR="007F48CC" w:rsidRPr="001D7140" w:rsidRDefault="007F48CC" w:rsidP="007F48CC">
            <w:pPr>
              <w:spacing w:line="240" w:lineRule="auto"/>
              <w:rPr>
                <w:szCs w:val="24"/>
              </w:rPr>
            </w:pPr>
          </w:p>
        </w:tc>
        <w:tc>
          <w:tcPr>
            <w:tcW w:w="1559" w:type="dxa"/>
            <w:tcBorders>
              <w:bottom w:val="single" w:sz="4" w:space="0" w:color="auto"/>
            </w:tcBorders>
          </w:tcPr>
          <w:p w:rsidR="007F48CC" w:rsidRPr="001D7140" w:rsidRDefault="007F48CC" w:rsidP="007F48CC">
            <w:pPr>
              <w:spacing w:line="240" w:lineRule="auto"/>
              <w:rPr>
                <w:szCs w:val="24"/>
              </w:rPr>
            </w:pPr>
          </w:p>
        </w:tc>
      </w:tr>
      <w:tr w:rsidR="007F48CC" w:rsidRPr="001D7140" w:rsidTr="00337655">
        <w:tc>
          <w:tcPr>
            <w:tcW w:w="1558" w:type="dxa"/>
            <w:tcBorders>
              <w:top w:val="single" w:sz="4" w:space="0" w:color="auto"/>
            </w:tcBorders>
          </w:tcPr>
          <w:p w:rsidR="007F48CC" w:rsidRPr="001D7140" w:rsidRDefault="007F48CC" w:rsidP="007F48CC">
            <w:pPr>
              <w:spacing w:line="240" w:lineRule="auto"/>
              <w:rPr>
                <w:szCs w:val="24"/>
              </w:rPr>
            </w:pPr>
            <w:r>
              <w:rPr>
                <w:szCs w:val="24"/>
              </w:rPr>
              <w:t>Женщины</w:t>
            </w:r>
          </w:p>
        </w:tc>
        <w:tc>
          <w:tcPr>
            <w:tcW w:w="1559" w:type="dxa"/>
            <w:tcBorders>
              <w:top w:val="single" w:sz="4" w:space="0" w:color="auto"/>
            </w:tcBorders>
          </w:tcPr>
          <w:p w:rsidR="007F48CC" w:rsidRPr="001D7140" w:rsidRDefault="007F48CC" w:rsidP="007F48CC">
            <w:pPr>
              <w:spacing w:line="240" w:lineRule="auto"/>
              <w:rPr>
                <w:szCs w:val="24"/>
              </w:rPr>
            </w:pPr>
            <w:r w:rsidRPr="001D7140">
              <w:rPr>
                <w:szCs w:val="24"/>
              </w:rPr>
              <w:tab/>
              <w:t>22</w:t>
            </w:r>
            <w:r>
              <w:rPr>
                <w:szCs w:val="24"/>
              </w:rPr>
              <w:t>,</w:t>
            </w:r>
            <w:r w:rsidRPr="001D7140">
              <w:rPr>
                <w:szCs w:val="24"/>
              </w:rPr>
              <w:t>4</w:t>
            </w:r>
          </w:p>
        </w:tc>
        <w:tc>
          <w:tcPr>
            <w:tcW w:w="1558" w:type="dxa"/>
            <w:tcBorders>
              <w:top w:val="single" w:sz="4" w:space="0" w:color="auto"/>
            </w:tcBorders>
          </w:tcPr>
          <w:p w:rsidR="007F48CC" w:rsidRPr="001D7140" w:rsidRDefault="007F48CC" w:rsidP="007F48CC">
            <w:pPr>
              <w:spacing w:line="240" w:lineRule="auto"/>
              <w:rPr>
                <w:szCs w:val="24"/>
              </w:rPr>
            </w:pPr>
          </w:p>
        </w:tc>
        <w:tc>
          <w:tcPr>
            <w:tcW w:w="1559" w:type="dxa"/>
            <w:tcBorders>
              <w:top w:val="single" w:sz="4" w:space="0" w:color="auto"/>
            </w:tcBorders>
          </w:tcPr>
          <w:p w:rsidR="007F48CC" w:rsidRPr="001D7140" w:rsidRDefault="007F48CC" w:rsidP="007F48CC">
            <w:pPr>
              <w:spacing w:line="240" w:lineRule="auto"/>
              <w:rPr>
                <w:szCs w:val="24"/>
              </w:rPr>
            </w:pPr>
          </w:p>
        </w:tc>
        <w:tc>
          <w:tcPr>
            <w:tcW w:w="1558" w:type="dxa"/>
            <w:tcBorders>
              <w:top w:val="single" w:sz="4" w:space="0" w:color="auto"/>
            </w:tcBorders>
          </w:tcPr>
          <w:p w:rsidR="007F48CC" w:rsidRPr="001D7140" w:rsidRDefault="007F48CC" w:rsidP="007F48CC">
            <w:pPr>
              <w:spacing w:line="240" w:lineRule="auto"/>
              <w:rPr>
                <w:szCs w:val="24"/>
              </w:rPr>
            </w:pPr>
          </w:p>
        </w:tc>
        <w:tc>
          <w:tcPr>
            <w:tcW w:w="1559" w:type="dxa"/>
            <w:tcBorders>
              <w:top w:val="single" w:sz="4" w:space="0" w:color="auto"/>
            </w:tcBorders>
          </w:tcPr>
          <w:p w:rsidR="007F48CC" w:rsidRPr="001D7140" w:rsidRDefault="007F48CC" w:rsidP="007F48CC">
            <w:pPr>
              <w:spacing w:line="240" w:lineRule="auto"/>
              <w:rPr>
                <w:szCs w:val="24"/>
              </w:rPr>
            </w:pPr>
          </w:p>
        </w:tc>
      </w:tr>
    </w:tbl>
    <w:p w:rsidR="007F48CC" w:rsidRDefault="007F48CC" w:rsidP="008A77E0">
      <w:pPr>
        <w:spacing w:line="240" w:lineRule="auto"/>
        <w:rPr>
          <w:szCs w:val="24"/>
        </w:rPr>
      </w:pPr>
      <w:r w:rsidRPr="008A77E0">
        <w:rPr>
          <w:sz w:val="16"/>
          <w:szCs w:val="16"/>
        </w:rPr>
        <w:br/>
      </w:r>
      <w:r w:rsidRPr="00B92B2B">
        <w:rPr>
          <w:i/>
          <w:szCs w:val="24"/>
        </w:rPr>
        <w:t>Источник:</w:t>
      </w:r>
      <w:r w:rsidRPr="00C36DD0">
        <w:rPr>
          <w:szCs w:val="24"/>
        </w:rPr>
        <w:t xml:space="preserve">  Департамент переписей и статистики.</w:t>
      </w:r>
    </w:p>
    <w:p w:rsidR="007F48CC" w:rsidRDefault="007F48CC" w:rsidP="008A77E0">
      <w:pPr>
        <w:spacing w:line="240" w:lineRule="auto"/>
        <w:rPr>
          <w:szCs w:val="24"/>
        </w:rPr>
      </w:pPr>
    </w:p>
    <w:p w:rsidR="007F48CC" w:rsidRDefault="007F48CC" w:rsidP="007F48CC">
      <w:pPr>
        <w:rPr>
          <w:b/>
          <w:szCs w:val="24"/>
        </w:rPr>
      </w:pPr>
      <w:r>
        <w:rPr>
          <w:b/>
          <w:szCs w:val="24"/>
        </w:rPr>
        <w:t>Коэффициент Джини (измеряющий распределение доходов или потребительских расходов домашних хозяйств</w:t>
      </w:r>
      <w:r w:rsidRPr="00146261">
        <w:rPr>
          <w:b/>
          <w:szCs w:val="24"/>
        </w:rPr>
        <w:t>)</w:t>
      </w:r>
    </w:p>
    <w:p w:rsidR="007F48CC" w:rsidRPr="00146261" w:rsidRDefault="007F48CC" w:rsidP="008A77E0">
      <w:pPr>
        <w:spacing w:line="240" w:lineRule="auto"/>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74"/>
        <w:gridCol w:w="1472"/>
        <w:gridCol w:w="1473"/>
        <w:gridCol w:w="1472"/>
        <w:gridCol w:w="1473"/>
        <w:gridCol w:w="1473"/>
      </w:tblGrid>
      <w:tr w:rsidR="007F48CC" w:rsidRPr="001D7140" w:rsidTr="00337655">
        <w:tc>
          <w:tcPr>
            <w:tcW w:w="1974" w:type="dxa"/>
            <w:tcBorders>
              <w:bottom w:val="single" w:sz="4" w:space="0" w:color="auto"/>
            </w:tcBorders>
          </w:tcPr>
          <w:p w:rsidR="007F48CC" w:rsidRPr="00146261" w:rsidRDefault="007F48CC" w:rsidP="007F48CC">
            <w:pPr>
              <w:spacing w:line="240" w:lineRule="auto"/>
              <w:jc w:val="center"/>
              <w:rPr>
                <w:szCs w:val="24"/>
              </w:rPr>
            </w:pPr>
          </w:p>
        </w:tc>
        <w:tc>
          <w:tcPr>
            <w:tcW w:w="1472"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2002</w:t>
            </w:r>
          </w:p>
        </w:tc>
        <w:tc>
          <w:tcPr>
            <w:tcW w:w="1473"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2003</w:t>
            </w:r>
          </w:p>
        </w:tc>
        <w:tc>
          <w:tcPr>
            <w:tcW w:w="1472"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2004</w:t>
            </w:r>
          </w:p>
        </w:tc>
        <w:tc>
          <w:tcPr>
            <w:tcW w:w="1473"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2005</w:t>
            </w:r>
          </w:p>
        </w:tc>
        <w:tc>
          <w:tcPr>
            <w:tcW w:w="1473" w:type="dxa"/>
            <w:tcBorders>
              <w:bottom w:val="single" w:sz="4" w:space="0" w:color="auto"/>
            </w:tcBorders>
          </w:tcPr>
          <w:p w:rsidR="007F48CC" w:rsidRPr="001D7140" w:rsidRDefault="007F48CC" w:rsidP="007F48CC">
            <w:pPr>
              <w:spacing w:line="240" w:lineRule="auto"/>
              <w:jc w:val="center"/>
              <w:rPr>
                <w:szCs w:val="24"/>
              </w:rPr>
            </w:pPr>
            <w:r w:rsidRPr="001D7140">
              <w:rPr>
                <w:szCs w:val="24"/>
              </w:rPr>
              <w:t>2006</w:t>
            </w:r>
          </w:p>
        </w:tc>
      </w:tr>
      <w:tr w:rsidR="007F48CC" w:rsidRPr="001D7140" w:rsidTr="00337655">
        <w:tc>
          <w:tcPr>
            <w:tcW w:w="1974" w:type="dxa"/>
            <w:tcBorders>
              <w:bottom w:val="single" w:sz="4" w:space="0" w:color="auto"/>
            </w:tcBorders>
          </w:tcPr>
          <w:p w:rsidR="007F48CC" w:rsidRPr="001D7140" w:rsidRDefault="007F48CC" w:rsidP="007F48CC">
            <w:pPr>
              <w:spacing w:line="240" w:lineRule="auto"/>
              <w:rPr>
                <w:szCs w:val="24"/>
              </w:rPr>
            </w:pPr>
            <w:r>
              <w:rPr>
                <w:szCs w:val="24"/>
              </w:rPr>
              <w:t>Общий</w:t>
            </w:r>
          </w:p>
        </w:tc>
        <w:tc>
          <w:tcPr>
            <w:tcW w:w="1472" w:type="dxa"/>
            <w:tcBorders>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47</w:t>
            </w:r>
          </w:p>
        </w:tc>
        <w:tc>
          <w:tcPr>
            <w:tcW w:w="1473" w:type="dxa"/>
            <w:tcBorders>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46</w:t>
            </w:r>
          </w:p>
        </w:tc>
        <w:tc>
          <w:tcPr>
            <w:tcW w:w="1472" w:type="dxa"/>
            <w:tcBorders>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46</w:t>
            </w:r>
          </w:p>
        </w:tc>
        <w:tc>
          <w:tcPr>
            <w:tcW w:w="1473" w:type="dxa"/>
            <w:tcBorders>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47</w:t>
            </w:r>
          </w:p>
        </w:tc>
        <w:tc>
          <w:tcPr>
            <w:tcW w:w="1473" w:type="dxa"/>
            <w:tcBorders>
              <w:bottom w:val="single" w:sz="4" w:space="0" w:color="auto"/>
            </w:tcBorders>
          </w:tcPr>
          <w:p w:rsidR="007F48CC" w:rsidRPr="001D7140" w:rsidRDefault="007F48CC" w:rsidP="007F48CC">
            <w:pPr>
              <w:spacing w:line="240" w:lineRule="auto"/>
              <w:jc w:val="center"/>
              <w:rPr>
                <w:szCs w:val="24"/>
              </w:rPr>
            </w:pPr>
          </w:p>
        </w:tc>
      </w:tr>
      <w:tr w:rsidR="007F48CC" w:rsidRPr="001D7140" w:rsidTr="00337655">
        <w:tc>
          <w:tcPr>
            <w:tcW w:w="1974" w:type="dxa"/>
            <w:tcBorders>
              <w:top w:val="single" w:sz="4" w:space="0" w:color="auto"/>
              <w:bottom w:val="single" w:sz="4" w:space="0" w:color="auto"/>
            </w:tcBorders>
          </w:tcPr>
          <w:p w:rsidR="007F48CC" w:rsidRPr="001D7140" w:rsidRDefault="007F48CC" w:rsidP="007F48CC">
            <w:pPr>
              <w:spacing w:line="240" w:lineRule="auto"/>
              <w:rPr>
                <w:szCs w:val="24"/>
              </w:rPr>
            </w:pPr>
            <w:r>
              <w:rPr>
                <w:szCs w:val="24"/>
              </w:rPr>
              <w:t>Городской</w:t>
            </w:r>
          </w:p>
        </w:tc>
        <w:tc>
          <w:tcPr>
            <w:tcW w:w="1472" w:type="dxa"/>
            <w:tcBorders>
              <w:top w:val="single" w:sz="4" w:space="0" w:color="auto"/>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48</w:t>
            </w:r>
          </w:p>
        </w:tc>
        <w:tc>
          <w:tcPr>
            <w:tcW w:w="1473" w:type="dxa"/>
            <w:tcBorders>
              <w:top w:val="single" w:sz="4" w:space="0" w:color="auto"/>
              <w:bottom w:val="single" w:sz="4" w:space="0" w:color="auto"/>
            </w:tcBorders>
          </w:tcPr>
          <w:p w:rsidR="007F48CC" w:rsidRPr="001D7140" w:rsidRDefault="007F48CC" w:rsidP="007F48CC">
            <w:pPr>
              <w:spacing w:line="240" w:lineRule="auto"/>
              <w:jc w:val="center"/>
              <w:rPr>
                <w:szCs w:val="24"/>
              </w:rPr>
            </w:pPr>
          </w:p>
        </w:tc>
        <w:tc>
          <w:tcPr>
            <w:tcW w:w="1472" w:type="dxa"/>
            <w:tcBorders>
              <w:top w:val="single" w:sz="4" w:space="0" w:color="auto"/>
              <w:bottom w:val="single" w:sz="4" w:space="0" w:color="auto"/>
            </w:tcBorders>
          </w:tcPr>
          <w:p w:rsidR="007F48CC" w:rsidRPr="001D7140" w:rsidRDefault="007F48CC" w:rsidP="007F48CC">
            <w:pPr>
              <w:spacing w:line="240" w:lineRule="auto"/>
              <w:jc w:val="center"/>
              <w:rPr>
                <w:szCs w:val="24"/>
              </w:rPr>
            </w:pPr>
          </w:p>
        </w:tc>
        <w:tc>
          <w:tcPr>
            <w:tcW w:w="1473" w:type="dxa"/>
            <w:tcBorders>
              <w:top w:val="single" w:sz="4" w:space="0" w:color="auto"/>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48</w:t>
            </w:r>
          </w:p>
        </w:tc>
        <w:tc>
          <w:tcPr>
            <w:tcW w:w="1473" w:type="dxa"/>
            <w:tcBorders>
              <w:top w:val="single" w:sz="4" w:space="0" w:color="auto"/>
              <w:bottom w:val="single" w:sz="4" w:space="0" w:color="auto"/>
            </w:tcBorders>
          </w:tcPr>
          <w:p w:rsidR="007F48CC" w:rsidRPr="001D7140" w:rsidRDefault="007F48CC" w:rsidP="007F48CC">
            <w:pPr>
              <w:spacing w:line="240" w:lineRule="auto"/>
              <w:jc w:val="center"/>
              <w:rPr>
                <w:szCs w:val="24"/>
              </w:rPr>
            </w:pPr>
          </w:p>
        </w:tc>
      </w:tr>
      <w:tr w:rsidR="007F48CC" w:rsidRPr="001D7140" w:rsidTr="00337655">
        <w:tc>
          <w:tcPr>
            <w:tcW w:w="1974" w:type="dxa"/>
            <w:tcBorders>
              <w:top w:val="single" w:sz="4" w:space="0" w:color="auto"/>
              <w:bottom w:val="single" w:sz="4" w:space="0" w:color="auto"/>
            </w:tcBorders>
          </w:tcPr>
          <w:p w:rsidR="007F48CC" w:rsidRPr="001D7140" w:rsidRDefault="007F48CC" w:rsidP="007F48CC">
            <w:pPr>
              <w:spacing w:line="240" w:lineRule="auto"/>
              <w:rPr>
                <w:szCs w:val="24"/>
              </w:rPr>
            </w:pPr>
            <w:r>
              <w:rPr>
                <w:szCs w:val="24"/>
              </w:rPr>
              <w:t>Сельский</w:t>
            </w:r>
          </w:p>
        </w:tc>
        <w:tc>
          <w:tcPr>
            <w:tcW w:w="1472" w:type="dxa"/>
            <w:tcBorders>
              <w:top w:val="single" w:sz="4" w:space="0" w:color="auto"/>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45</w:t>
            </w:r>
          </w:p>
        </w:tc>
        <w:tc>
          <w:tcPr>
            <w:tcW w:w="1473" w:type="dxa"/>
            <w:tcBorders>
              <w:top w:val="single" w:sz="4" w:space="0" w:color="auto"/>
              <w:bottom w:val="single" w:sz="4" w:space="0" w:color="auto"/>
            </w:tcBorders>
          </w:tcPr>
          <w:p w:rsidR="007F48CC" w:rsidRPr="001D7140" w:rsidRDefault="007F48CC" w:rsidP="007F48CC">
            <w:pPr>
              <w:spacing w:line="240" w:lineRule="auto"/>
              <w:jc w:val="center"/>
              <w:rPr>
                <w:szCs w:val="24"/>
              </w:rPr>
            </w:pPr>
          </w:p>
        </w:tc>
        <w:tc>
          <w:tcPr>
            <w:tcW w:w="1472" w:type="dxa"/>
            <w:tcBorders>
              <w:top w:val="single" w:sz="4" w:space="0" w:color="auto"/>
              <w:bottom w:val="single" w:sz="4" w:space="0" w:color="auto"/>
            </w:tcBorders>
          </w:tcPr>
          <w:p w:rsidR="007F48CC" w:rsidRPr="001D7140" w:rsidRDefault="007F48CC" w:rsidP="007F48CC">
            <w:pPr>
              <w:spacing w:line="240" w:lineRule="auto"/>
              <w:jc w:val="center"/>
              <w:rPr>
                <w:szCs w:val="24"/>
              </w:rPr>
            </w:pPr>
          </w:p>
        </w:tc>
        <w:tc>
          <w:tcPr>
            <w:tcW w:w="1473" w:type="dxa"/>
            <w:tcBorders>
              <w:top w:val="single" w:sz="4" w:space="0" w:color="auto"/>
              <w:bottom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45</w:t>
            </w:r>
          </w:p>
        </w:tc>
        <w:tc>
          <w:tcPr>
            <w:tcW w:w="1473" w:type="dxa"/>
            <w:tcBorders>
              <w:top w:val="single" w:sz="4" w:space="0" w:color="auto"/>
              <w:bottom w:val="single" w:sz="4" w:space="0" w:color="auto"/>
            </w:tcBorders>
          </w:tcPr>
          <w:p w:rsidR="007F48CC" w:rsidRPr="001D7140" w:rsidRDefault="007F48CC" w:rsidP="007F48CC">
            <w:pPr>
              <w:spacing w:line="240" w:lineRule="auto"/>
              <w:jc w:val="center"/>
              <w:rPr>
                <w:szCs w:val="24"/>
              </w:rPr>
            </w:pPr>
          </w:p>
        </w:tc>
      </w:tr>
      <w:tr w:rsidR="007F48CC" w:rsidRPr="001D7140" w:rsidTr="00337655">
        <w:tc>
          <w:tcPr>
            <w:tcW w:w="1974" w:type="dxa"/>
            <w:tcBorders>
              <w:top w:val="single" w:sz="4" w:space="0" w:color="auto"/>
            </w:tcBorders>
          </w:tcPr>
          <w:p w:rsidR="007F48CC" w:rsidRPr="001D7140" w:rsidRDefault="007F48CC" w:rsidP="007F48CC">
            <w:pPr>
              <w:spacing w:line="240" w:lineRule="auto"/>
              <w:rPr>
                <w:szCs w:val="24"/>
              </w:rPr>
            </w:pPr>
            <w:r>
              <w:rPr>
                <w:szCs w:val="24"/>
              </w:rPr>
              <w:t>Плантационный</w:t>
            </w:r>
          </w:p>
        </w:tc>
        <w:tc>
          <w:tcPr>
            <w:tcW w:w="1472" w:type="dxa"/>
            <w:tcBorders>
              <w:top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34</w:t>
            </w:r>
          </w:p>
        </w:tc>
        <w:tc>
          <w:tcPr>
            <w:tcW w:w="1473" w:type="dxa"/>
            <w:tcBorders>
              <w:top w:val="single" w:sz="4" w:space="0" w:color="auto"/>
            </w:tcBorders>
          </w:tcPr>
          <w:p w:rsidR="007F48CC" w:rsidRPr="001D7140" w:rsidRDefault="007F48CC" w:rsidP="007F48CC">
            <w:pPr>
              <w:spacing w:line="240" w:lineRule="auto"/>
              <w:jc w:val="center"/>
              <w:rPr>
                <w:szCs w:val="24"/>
              </w:rPr>
            </w:pPr>
          </w:p>
        </w:tc>
        <w:tc>
          <w:tcPr>
            <w:tcW w:w="1472" w:type="dxa"/>
            <w:tcBorders>
              <w:top w:val="single" w:sz="4" w:space="0" w:color="auto"/>
            </w:tcBorders>
          </w:tcPr>
          <w:p w:rsidR="007F48CC" w:rsidRPr="001D7140" w:rsidRDefault="007F48CC" w:rsidP="007F48CC">
            <w:pPr>
              <w:spacing w:line="240" w:lineRule="auto"/>
              <w:jc w:val="center"/>
              <w:rPr>
                <w:szCs w:val="24"/>
              </w:rPr>
            </w:pPr>
          </w:p>
        </w:tc>
        <w:tc>
          <w:tcPr>
            <w:tcW w:w="1473" w:type="dxa"/>
            <w:tcBorders>
              <w:top w:val="single" w:sz="4" w:space="0" w:color="auto"/>
            </w:tcBorders>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34</w:t>
            </w:r>
          </w:p>
        </w:tc>
        <w:tc>
          <w:tcPr>
            <w:tcW w:w="1473" w:type="dxa"/>
            <w:tcBorders>
              <w:top w:val="single" w:sz="4" w:space="0" w:color="auto"/>
            </w:tcBorders>
          </w:tcPr>
          <w:p w:rsidR="007F48CC" w:rsidRPr="001D7140" w:rsidRDefault="007F48CC" w:rsidP="007F48CC">
            <w:pPr>
              <w:spacing w:line="240" w:lineRule="auto"/>
              <w:jc w:val="center"/>
              <w:rPr>
                <w:szCs w:val="24"/>
              </w:rPr>
            </w:pPr>
          </w:p>
        </w:tc>
      </w:tr>
    </w:tbl>
    <w:p w:rsidR="007F48CC" w:rsidRDefault="007F48CC" w:rsidP="008A77E0">
      <w:pPr>
        <w:spacing w:line="240" w:lineRule="auto"/>
        <w:rPr>
          <w:szCs w:val="24"/>
        </w:rPr>
      </w:pPr>
      <w:r w:rsidRPr="008A77E0">
        <w:rPr>
          <w:sz w:val="16"/>
          <w:szCs w:val="16"/>
        </w:rPr>
        <w:br/>
      </w:r>
      <w:r w:rsidRPr="00146261">
        <w:rPr>
          <w:i/>
          <w:szCs w:val="24"/>
        </w:rPr>
        <w:t>Источник:</w:t>
      </w:r>
      <w:r w:rsidRPr="00C36DD0">
        <w:rPr>
          <w:szCs w:val="24"/>
        </w:rPr>
        <w:t xml:space="preserve">  Департамент переписей и статистики.</w:t>
      </w:r>
    </w:p>
    <w:p w:rsidR="007F48CC" w:rsidRDefault="007F48CC" w:rsidP="008A77E0">
      <w:pPr>
        <w:spacing w:line="240" w:lineRule="auto"/>
        <w:rPr>
          <w:szCs w:val="24"/>
        </w:rPr>
      </w:pPr>
    </w:p>
    <w:p w:rsidR="007F48CC" w:rsidRDefault="007F48CC" w:rsidP="007F48CC">
      <w:pPr>
        <w:jc w:val="center"/>
        <w:rPr>
          <w:b/>
          <w:szCs w:val="24"/>
        </w:rPr>
      </w:pPr>
      <w:r w:rsidRPr="00146261">
        <w:rPr>
          <w:b/>
          <w:szCs w:val="24"/>
        </w:rPr>
        <w:t>2</w:t>
      </w:r>
      <w:r>
        <w:rPr>
          <w:b/>
          <w:szCs w:val="24"/>
        </w:rPr>
        <w:t>.</w:t>
      </w:r>
      <w:r w:rsidRPr="00146261">
        <w:rPr>
          <w:b/>
          <w:szCs w:val="24"/>
        </w:rPr>
        <w:tab/>
      </w:r>
      <w:r>
        <w:rPr>
          <w:b/>
          <w:szCs w:val="24"/>
        </w:rPr>
        <w:t>Здравоохранение</w:t>
      </w:r>
    </w:p>
    <w:p w:rsidR="007F48CC" w:rsidRDefault="007F48CC" w:rsidP="001C46C9">
      <w:pPr>
        <w:spacing w:line="240" w:lineRule="auto"/>
        <w:jc w:val="center"/>
        <w:rPr>
          <w:b/>
          <w:szCs w:val="24"/>
        </w:rPr>
      </w:pPr>
    </w:p>
    <w:p w:rsidR="007F48CC" w:rsidRDefault="007F48CC" w:rsidP="007F48CC">
      <w:pPr>
        <w:rPr>
          <w:b/>
          <w:szCs w:val="24"/>
        </w:rPr>
      </w:pPr>
      <w:r>
        <w:rPr>
          <w:b/>
          <w:szCs w:val="24"/>
        </w:rPr>
        <w:t>Показатели недоедания у детей в возрастной группе младше 5 лет (в % на основе данных, собранных в 2000 году</w:t>
      </w:r>
      <w:r w:rsidRPr="00146261">
        <w:rPr>
          <w:b/>
          <w:szCs w:val="24"/>
        </w:rPr>
        <w:t>)</w:t>
      </w:r>
    </w:p>
    <w:p w:rsidR="007F48CC" w:rsidRPr="00146261" w:rsidRDefault="007F48CC" w:rsidP="001C46C9">
      <w:pPr>
        <w:spacing w:line="240" w:lineRule="auto"/>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171"/>
        <w:gridCol w:w="3180"/>
      </w:tblGrid>
      <w:tr w:rsidR="007F48CC" w:rsidRPr="001D7140" w:rsidTr="00337655">
        <w:tc>
          <w:tcPr>
            <w:tcW w:w="6171" w:type="dxa"/>
          </w:tcPr>
          <w:p w:rsidR="007F48CC" w:rsidRPr="00442932" w:rsidRDefault="007F48CC" w:rsidP="007F48CC">
            <w:pPr>
              <w:spacing w:line="240" w:lineRule="auto"/>
              <w:rPr>
                <w:szCs w:val="24"/>
              </w:rPr>
            </w:pPr>
            <w:r>
              <w:rPr>
                <w:szCs w:val="24"/>
              </w:rPr>
              <w:t>Соотношение рост/возраст - задержка в росте</w:t>
            </w:r>
          </w:p>
        </w:tc>
        <w:tc>
          <w:tcPr>
            <w:tcW w:w="3180" w:type="dxa"/>
          </w:tcPr>
          <w:p w:rsidR="007F48CC" w:rsidRPr="001D7140" w:rsidRDefault="007F48CC" w:rsidP="007F48CC">
            <w:pPr>
              <w:tabs>
                <w:tab w:val="clear" w:pos="567"/>
              </w:tabs>
              <w:spacing w:line="240" w:lineRule="auto"/>
              <w:rPr>
                <w:szCs w:val="24"/>
              </w:rPr>
            </w:pPr>
            <w:r w:rsidRPr="00442932">
              <w:rPr>
                <w:szCs w:val="24"/>
              </w:rPr>
              <w:tab/>
            </w:r>
            <w:r w:rsidRPr="00A14545">
              <w:rPr>
                <w:szCs w:val="24"/>
                <w:lang w:val="en-US"/>
              </w:rPr>
              <w:t>1</w:t>
            </w:r>
            <w:r w:rsidRPr="001D7140">
              <w:rPr>
                <w:szCs w:val="24"/>
              </w:rPr>
              <w:t>3</w:t>
            </w:r>
            <w:r>
              <w:rPr>
                <w:szCs w:val="24"/>
              </w:rPr>
              <w:t>,</w:t>
            </w:r>
            <w:r w:rsidRPr="001D7140">
              <w:rPr>
                <w:szCs w:val="24"/>
              </w:rPr>
              <w:t>5</w:t>
            </w:r>
          </w:p>
        </w:tc>
      </w:tr>
      <w:tr w:rsidR="007F48CC" w:rsidRPr="001D7140" w:rsidTr="00337655">
        <w:tc>
          <w:tcPr>
            <w:tcW w:w="6171" w:type="dxa"/>
          </w:tcPr>
          <w:p w:rsidR="007F48CC" w:rsidRPr="001D7140" w:rsidRDefault="007F48CC" w:rsidP="007F48CC">
            <w:pPr>
              <w:spacing w:line="240" w:lineRule="auto"/>
              <w:rPr>
                <w:szCs w:val="24"/>
              </w:rPr>
            </w:pPr>
            <w:r>
              <w:rPr>
                <w:szCs w:val="24"/>
              </w:rPr>
              <w:t>Соотношение вес/рост - отставание в весе</w:t>
            </w:r>
          </w:p>
        </w:tc>
        <w:tc>
          <w:tcPr>
            <w:tcW w:w="3180" w:type="dxa"/>
          </w:tcPr>
          <w:p w:rsidR="007F48CC" w:rsidRPr="001D7140" w:rsidRDefault="007F48CC" w:rsidP="007F48CC">
            <w:pPr>
              <w:tabs>
                <w:tab w:val="clear" w:pos="567"/>
              </w:tabs>
              <w:spacing w:line="240" w:lineRule="auto"/>
              <w:rPr>
                <w:szCs w:val="24"/>
              </w:rPr>
            </w:pPr>
            <w:r w:rsidRPr="001D7140">
              <w:rPr>
                <w:szCs w:val="24"/>
              </w:rPr>
              <w:tab/>
              <w:t>14</w:t>
            </w:r>
          </w:p>
        </w:tc>
      </w:tr>
      <w:tr w:rsidR="007F48CC" w:rsidRPr="001D7140" w:rsidTr="00337655">
        <w:tc>
          <w:tcPr>
            <w:tcW w:w="6171" w:type="dxa"/>
          </w:tcPr>
          <w:p w:rsidR="007F48CC" w:rsidRPr="001D7140" w:rsidRDefault="007F48CC" w:rsidP="007F48CC">
            <w:pPr>
              <w:spacing w:line="240" w:lineRule="auto"/>
              <w:rPr>
                <w:szCs w:val="24"/>
              </w:rPr>
            </w:pPr>
            <w:r>
              <w:rPr>
                <w:szCs w:val="24"/>
              </w:rPr>
              <w:t>Соотношение вес/возраст - отставание в весе</w:t>
            </w:r>
          </w:p>
        </w:tc>
        <w:tc>
          <w:tcPr>
            <w:tcW w:w="3180" w:type="dxa"/>
          </w:tcPr>
          <w:p w:rsidR="007F48CC" w:rsidRPr="001D7140" w:rsidRDefault="007F48CC" w:rsidP="007F48CC">
            <w:pPr>
              <w:tabs>
                <w:tab w:val="clear" w:pos="567"/>
              </w:tabs>
              <w:spacing w:line="240" w:lineRule="auto"/>
              <w:rPr>
                <w:szCs w:val="24"/>
              </w:rPr>
            </w:pPr>
            <w:r w:rsidRPr="001D7140">
              <w:rPr>
                <w:szCs w:val="24"/>
              </w:rPr>
              <w:tab/>
              <w:t>29</w:t>
            </w:r>
            <w:r>
              <w:rPr>
                <w:szCs w:val="24"/>
              </w:rPr>
              <w:t>,</w:t>
            </w:r>
            <w:r w:rsidRPr="001D7140">
              <w:rPr>
                <w:szCs w:val="24"/>
              </w:rPr>
              <w:t>4</w:t>
            </w:r>
          </w:p>
        </w:tc>
      </w:tr>
    </w:tbl>
    <w:p w:rsidR="007F48CC" w:rsidRDefault="007F48CC" w:rsidP="001C46C9">
      <w:pPr>
        <w:spacing w:line="216" w:lineRule="auto"/>
        <w:rPr>
          <w:szCs w:val="24"/>
        </w:rPr>
      </w:pPr>
      <w:r w:rsidRPr="001C46C9">
        <w:rPr>
          <w:sz w:val="16"/>
          <w:szCs w:val="16"/>
        </w:rPr>
        <w:br/>
      </w:r>
      <w:r w:rsidRPr="001006B8">
        <w:rPr>
          <w:i/>
          <w:szCs w:val="24"/>
        </w:rPr>
        <w:t>Источник:</w:t>
      </w:r>
      <w:r w:rsidRPr="00C36DD0">
        <w:rPr>
          <w:szCs w:val="24"/>
        </w:rPr>
        <w:t xml:space="preserve">  Департамент переписей и статистики.</w:t>
      </w:r>
    </w:p>
    <w:p w:rsidR="007F48CC" w:rsidRDefault="007F48CC" w:rsidP="007F48CC">
      <w:pPr>
        <w:rPr>
          <w:szCs w:val="24"/>
        </w:rPr>
      </w:pPr>
    </w:p>
    <w:p w:rsidR="007F48CC" w:rsidRDefault="007F48CC" w:rsidP="007F48CC">
      <w:pPr>
        <w:rPr>
          <w:b/>
          <w:szCs w:val="24"/>
        </w:rPr>
      </w:pPr>
      <w:r>
        <w:rPr>
          <w:b/>
          <w:szCs w:val="24"/>
        </w:rPr>
        <w:t>Коэффициенты младенческой и материнской смертности</w:t>
      </w:r>
    </w:p>
    <w:p w:rsidR="007F48CC" w:rsidRPr="00A6371B" w:rsidRDefault="007F48CC" w:rsidP="007F48CC">
      <w:pPr>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58"/>
        <w:gridCol w:w="2381"/>
        <w:gridCol w:w="2835"/>
        <w:gridCol w:w="2381"/>
      </w:tblGrid>
      <w:tr w:rsidR="007F48CC" w:rsidRPr="001D7140" w:rsidTr="00337655">
        <w:tc>
          <w:tcPr>
            <w:tcW w:w="9355" w:type="dxa"/>
            <w:gridSpan w:val="4"/>
            <w:tcBorders>
              <w:bottom w:val="single" w:sz="4" w:space="0" w:color="auto"/>
            </w:tcBorders>
            <w:vAlign w:val="center"/>
          </w:tcPr>
          <w:p w:rsidR="007F48CC" w:rsidRPr="001D7140" w:rsidRDefault="007F48CC" w:rsidP="007F48CC">
            <w:pPr>
              <w:spacing w:line="240" w:lineRule="auto"/>
              <w:jc w:val="center"/>
              <w:rPr>
                <w:szCs w:val="24"/>
              </w:rPr>
            </w:pPr>
            <w:r>
              <w:rPr>
                <w:szCs w:val="24"/>
              </w:rPr>
              <w:t>На 1 000 человек</w:t>
            </w:r>
          </w:p>
        </w:tc>
      </w:tr>
      <w:tr w:rsidR="007F48CC" w:rsidRPr="001D7140" w:rsidTr="00337655">
        <w:tc>
          <w:tcPr>
            <w:tcW w:w="1758" w:type="dxa"/>
            <w:tcBorders>
              <w:bottom w:val="single" w:sz="4" w:space="0" w:color="auto"/>
            </w:tcBorders>
            <w:vAlign w:val="center"/>
          </w:tcPr>
          <w:p w:rsidR="007F48CC" w:rsidRPr="001D7140" w:rsidRDefault="007F48CC" w:rsidP="007F48CC">
            <w:pPr>
              <w:spacing w:line="240" w:lineRule="auto"/>
              <w:jc w:val="center"/>
              <w:rPr>
                <w:szCs w:val="24"/>
              </w:rPr>
            </w:pPr>
          </w:p>
        </w:tc>
        <w:tc>
          <w:tcPr>
            <w:tcW w:w="2381" w:type="dxa"/>
            <w:tcBorders>
              <w:bottom w:val="single" w:sz="4" w:space="0" w:color="auto"/>
            </w:tcBorders>
            <w:vAlign w:val="center"/>
          </w:tcPr>
          <w:p w:rsidR="007F48CC" w:rsidRPr="001D7140" w:rsidRDefault="007F48CC" w:rsidP="007F48CC">
            <w:pPr>
              <w:spacing w:line="240" w:lineRule="auto"/>
              <w:jc w:val="center"/>
              <w:rPr>
                <w:szCs w:val="24"/>
              </w:rPr>
            </w:pPr>
            <w:r>
              <w:rPr>
                <w:szCs w:val="24"/>
              </w:rPr>
              <w:t>Коэффициент материнской смертности</w:t>
            </w:r>
          </w:p>
        </w:tc>
        <w:tc>
          <w:tcPr>
            <w:tcW w:w="2835" w:type="dxa"/>
            <w:tcBorders>
              <w:bottom w:val="single" w:sz="4" w:space="0" w:color="auto"/>
            </w:tcBorders>
            <w:vAlign w:val="center"/>
          </w:tcPr>
          <w:p w:rsidR="007F48CC" w:rsidRPr="001D7140" w:rsidRDefault="007F48CC" w:rsidP="007F48CC">
            <w:pPr>
              <w:spacing w:line="240" w:lineRule="auto"/>
              <w:jc w:val="center"/>
              <w:rPr>
                <w:szCs w:val="24"/>
              </w:rPr>
            </w:pPr>
            <w:r>
              <w:rPr>
                <w:szCs w:val="24"/>
              </w:rPr>
              <w:t>Коэффициент смертности в возрастных группах младше 5 лет</w:t>
            </w:r>
          </w:p>
        </w:tc>
        <w:tc>
          <w:tcPr>
            <w:tcW w:w="2381" w:type="dxa"/>
            <w:tcBorders>
              <w:bottom w:val="single" w:sz="4" w:space="0" w:color="auto"/>
            </w:tcBorders>
            <w:vAlign w:val="center"/>
          </w:tcPr>
          <w:p w:rsidR="007F48CC" w:rsidRPr="001D7140" w:rsidRDefault="007F48CC" w:rsidP="007F48CC">
            <w:pPr>
              <w:spacing w:line="240" w:lineRule="auto"/>
              <w:jc w:val="center"/>
              <w:rPr>
                <w:szCs w:val="24"/>
              </w:rPr>
            </w:pPr>
            <w:r>
              <w:rPr>
                <w:szCs w:val="24"/>
              </w:rPr>
              <w:t>Коэффициент младенческой смертности</w:t>
            </w:r>
          </w:p>
        </w:tc>
      </w:tr>
      <w:tr w:rsidR="007F48CC" w:rsidRPr="001D7140" w:rsidTr="00337655">
        <w:tc>
          <w:tcPr>
            <w:tcW w:w="1758" w:type="dxa"/>
            <w:tcBorders>
              <w:bottom w:val="single" w:sz="4" w:space="0" w:color="auto"/>
            </w:tcBorders>
            <w:vAlign w:val="center"/>
          </w:tcPr>
          <w:p w:rsidR="007F48CC" w:rsidRPr="001D7140" w:rsidRDefault="007F48CC" w:rsidP="007F48CC">
            <w:pPr>
              <w:spacing w:line="240" w:lineRule="auto"/>
              <w:jc w:val="center"/>
              <w:rPr>
                <w:szCs w:val="24"/>
              </w:rPr>
            </w:pPr>
            <w:r w:rsidRPr="001D7140">
              <w:rPr>
                <w:szCs w:val="24"/>
              </w:rPr>
              <w:t>2001</w:t>
            </w:r>
          </w:p>
        </w:tc>
        <w:tc>
          <w:tcPr>
            <w:tcW w:w="2381" w:type="dxa"/>
            <w:tcBorders>
              <w:bottom w:val="single" w:sz="4" w:space="0" w:color="auto"/>
            </w:tcBorders>
            <w:vAlign w:val="center"/>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2</w:t>
            </w:r>
          </w:p>
        </w:tc>
        <w:tc>
          <w:tcPr>
            <w:tcW w:w="2835" w:type="dxa"/>
            <w:tcBorders>
              <w:bottom w:val="single" w:sz="4" w:space="0" w:color="auto"/>
            </w:tcBorders>
            <w:vAlign w:val="center"/>
          </w:tcPr>
          <w:p w:rsidR="007F48CC" w:rsidRPr="001D7140" w:rsidRDefault="007F48CC" w:rsidP="007F48CC">
            <w:pPr>
              <w:spacing w:line="240" w:lineRule="auto"/>
              <w:jc w:val="center"/>
              <w:rPr>
                <w:szCs w:val="24"/>
              </w:rPr>
            </w:pPr>
            <w:r w:rsidRPr="001D7140">
              <w:rPr>
                <w:szCs w:val="24"/>
              </w:rPr>
              <w:t>14</w:t>
            </w:r>
            <w:r>
              <w:rPr>
                <w:szCs w:val="24"/>
              </w:rPr>
              <w:t>,</w:t>
            </w:r>
            <w:r w:rsidRPr="001D7140">
              <w:rPr>
                <w:szCs w:val="24"/>
              </w:rPr>
              <w:t>74</w:t>
            </w:r>
          </w:p>
        </w:tc>
        <w:tc>
          <w:tcPr>
            <w:tcW w:w="2381" w:type="dxa"/>
            <w:tcBorders>
              <w:bottom w:val="single" w:sz="4" w:space="0" w:color="auto"/>
            </w:tcBorders>
            <w:vAlign w:val="center"/>
          </w:tcPr>
          <w:p w:rsidR="007F48CC" w:rsidRPr="001D7140" w:rsidRDefault="007F48CC" w:rsidP="007F48CC">
            <w:pPr>
              <w:spacing w:line="240" w:lineRule="auto"/>
              <w:jc w:val="center"/>
              <w:rPr>
                <w:szCs w:val="24"/>
              </w:rPr>
            </w:pPr>
            <w:r w:rsidRPr="001D7140">
              <w:rPr>
                <w:szCs w:val="24"/>
              </w:rPr>
              <w:t>12</w:t>
            </w:r>
            <w:r>
              <w:rPr>
                <w:szCs w:val="24"/>
              </w:rPr>
              <w:t>,</w:t>
            </w:r>
            <w:r w:rsidRPr="001D7140">
              <w:rPr>
                <w:szCs w:val="24"/>
              </w:rPr>
              <w:t>2</w:t>
            </w:r>
          </w:p>
        </w:tc>
      </w:tr>
      <w:tr w:rsidR="007F48CC" w:rsidRPr="001D7140" w:rsidTr="00337655">
        <w:tc>
          <w:tcPr>
            <w:tcW w:w="1758"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2002</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0</w:t>
            </w:r>
            <w:r>
              <w:rPr>
                <w:szCs w:val="24"/>
              </w:rPr>
              <w:t>,</w:t>
            </w:r>
            <w:r w:rsidRPr="001D7140">
              <w:rPr>
                <w:szCs w:val="24"/>
              </w:rPr>
              <w:t>1</w:t>
            </w:r>
          </w:p>
        </w:tc>
        <w:tc>
          <w:tcPr>
            <w:tcW w:w="2835"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13</w:t>
            </w:r>
            <w:r>
              <w:rPr>
                <w:szCs w:val="24"/>
              </w:rPr>
              <w:t>,</w:t>
            </w:r>
            <w:r w:rsidRPr="001D7140">
              <w:rPr>
                <w:szCs w:val="24"/>
              </w:rPr>
              <w:t>39</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11</w:t>
            </w:r>
            <w:r>
              <w:rPr>
                <w:szCs w:val="24"/>
              </w:rPr>
              <w:t>,</w:t>
            </w:r>
            <w:r w:rsidRPr="001D7140">
              <w:rPr>
                <w:szCs w:val="24"/>
              </w:rPr>
              <w:t>2</w:t>
            </w:r>
          </w:p>
        </w:tc>
      </w:tr>
      <w:tr w:rsidR="007F48CC" w:rsidRPr="001D7140" w:rsidTr="00337655">
        <w:tc>
          <w:tcPr>
            <w:tcW w:w="1758"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2003</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p>
        </w:tc>
        <w:tc>
          <w:tcPr>
            <w:tcW w:w="2835"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12</w:t>
            </w:r>
            <w:r>
              <w:rPr>
                <w:szCs w:val="24"/>
              </w:rPr>
              <w:t>,</w:t>
            </w:r>
            <w:r w:rsidRPr="001D7140">
              <w:rPr>
                <w:szCs w:val="24"/>
              </w:rPr>
              <w:t>00</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11</w:t>
            </w:r>
            <w:r>
              <w:rPr>
                <w:szCs w:val="24"/>
              </w:rPr>
              <w:t>,</w:t>
            </w:r>
            <w:r w:rsidRPr="001D7140">
              <w:rPr>
                <w:szCs w:val="24"/>
              </w:rPr>
              <w:t>2</w:t>
            </w:r>
          </w:p>
        </w:tc>
      </w:tr>
      <w:tr w:rsidR="007F48CC" w:rsidRPr="001D7140" w:rsidTr="00337655">
        <w:tc>
          <w:tcPr>
            <w:tcW w:w="1758"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2004</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p>
        </w:tc>
        <w:tc>
          <w:tcPr>
            <w:tcW w:w="2835"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14</w:t>
            </w:r>
            <w:r>
              <w:rPr>
                <w:szCs w:val="24"/>
              </w:rPr>
              <w:t>,</w:t>
            </w:r>
            <w:r w:rsidRPr="001D7140">
              <w:rPr>
                <w:szCs w:val="24"/>
              </w:rPr>
              <w:t>00*</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Pr>
                <w:szCs w:val="24"/>
              </w:rPr>
              <w:t xml:space="preserve">  </w:t>
            </w:r>
            <w:r w:rsidRPr="001D7140">
              <w:rPr>
                <w:szCs w:val="24"/>
              </w:rPr>
              <w:t>12</w:t>
            </w:r>
            <w:r>
              <w:rPr>
                <w:szCs w:val="24"/>
              </w:rPr>
              <w:t>,</w:t>
            </w:r>
            <w:r w:rsidRPr="001D7140">
              <w:rPr>
                <w:szCs w:val="24"/>
              </w:rPr>
              <w:t>0</w:t>
            </w:r>
            <w:r w:rsidRPr="00FD3835">
              <w:rPr>
                <w:b/>
                <w:szCs w:val="24"/>
              </w:rPr>
              <w:t>*</w:t>
            </w:r>
          </w:p>
        </w:tc>
      </w:tr>
      <w:tr w:rsidR="007F48CC" w:rsidRPr="001D7140" w:rsidTr="00337655">
        <w:trPr>
          <w:cantSplit/>
        </w:trPr>
        <w:tc>
          <w:tcPr>
            <w:tcW w:w="1758"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p>
        </w:tc>
        <w:tc>
          <w:tcPr>
            <w:tcW w:w="2835"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Pr>
                <w:szCs w:val="24"/>
              </w:rPr>
              <w:t>Мальчики</w:t>
            </w:r>
            <w:r w:rsidRPr="001D7140">
              <w:rPr>
                <w:szCs w:val="24"/>
              </w:rPr>
              <w:t xml:space="preserve"> - 16/</w:t>
            </w:r>
            <w:r>
              <w:rPr>
                <w:szCs w:val="24"/>
              </w:rPr>
              <w:br/>
              <w:t>Девочки</w:t>
            </w:r>
            <w:r w:rsidRPr="001D7140">
              <w:rPr>
                <w:szCs w:val="24"/>
              </w:rPr>
              <w:t> - 12</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p>
        </w:tc>
      </w:tr>
      <w:tr w:rsidR="007F48CC" w:rsidRPr="001D7140" w:rsidTr="00337655">
        <w:tc>
          <w:tcPr>
            <w:tcW w:w="1758"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2005</w:t>
            </w: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p>
        </w:tc>
        <w:tc>
          <w:tcPr>
            <w:tcW w:w="2835"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p>
        </w:tc>
        <w:tc>
          <w:tcPr>
            <w:tcW w:w="2381" w:type="dxa"/>
            <w:tcBorders>
              <w:top w:val="single" w:sz="4" w:space="0" w:color="auto"/>
              <w:bottom w:val="single" w:sz="4" w:space="0" w:color="auto"/>
            </w:tcBorders>
            <w:vAlign w:val="center"/>
          </w:tcPr>
          <w:p w:rsidR="007F48CC" w:rsidRPr="001D7140" w:rsidRDefault="007F48CC" w:rsidP="007F48CC">
            <w:pPr>
              <w:spacing w:line="240" w:lineRule="auto"/>
              <w:jc w:val="center"/>
              <w:rPr>
                <w:szCs w:val="24"/>
              </w:rPr>
            </w:pPr>
            <w:r w:rsidRPr="001D7140">
              <w:rPr>
                <w:szCs w:val="24"/>
              </w:rPr>
              <w:t>12</w:t>
            </w:r>
            <w:r>
              <w:rPr>
                <w:szCs w:val="24"/>
              </w:rPr>
              <w:t>,</w:t>
            </w:r>
            <w:r w:rsidRPr="001D7140">
              <w:rPr>
                <w:szCs w:val="24"/>
              </w:rPr>
              <w:t>0</w:t>
            </w:r>
          </w:p>
        </w:tc>
      </w:tr>
      <w:tr w:rsidR="007F48CC" w:rsidRPr="001855D6" w:rsidTr="00337655">
        <w:tc>
          <w:tcPr>
            <w:tcW w:w="1758" w:type="dxa"/>
            <w:tcBorders>
              <w:top w:val="single" w:sz="4" w:space="0" w:color="auto"/>
            </w:tcBorders>
            <w:vAlign w:val="center"/>
          </w:tcPr>
          <w:p w:rsidR="007F48CC" w:rsidRPr="001D7140" w:rsidRDefault="007F48CC" w:rsidP="007F48CC">
            <w:pPr>
              <w:spacing w:line="240" w:lineRule="auto"/>
              <w:jc w:val="center"/>
              <w:rPr>
                <w:szCs w:val="24"/>
              </w:rPr>
            </w:pPr>
            <w:r w:rsidRPr="001D7140">
              <w:rPr>
                <w:szCs w:val="24"/>
              </w:rPr>
              <w:t>2006</w:t>
            </w:r>
          </w:p>
        </w:tc>
        <w:tc>
          <w:tcPr>
            <w:tcW w:w="2381" w:type="dxa"/>
            <w:tcBorders>
              <w:top w:val="single" w:sz="4" w:space="0" w:color="auto"/>
            </w:tcBorders>
            <w:vAlign w:val="center"/>
          </w:tcPr>
          <w:p w:rsidR="007F48CC" w:rsidRPr="001D7140" w:rsidRDefault="007F48CC" w:rsidP="007F48CC">
            <w:pPr>
              <w:spacing w:line="240" w:lineRule="auto"/>
              <w:jc w:val="center"/>
              <w:rPr>
                <w:szCs w:val="24"/>
              </w:rPr>
            </w:pPr>
          </w:p>
        </w:tc>
        <w:tc>
          <w:tcPr>
            <w:tcW w:w="2835" w:type="dxa"/>
            <w:tcBorders>
              <w:top w:val="single" w:sz="4" w:space="0" w:color="auto"/>
            </w:tcBorders>
            <w:vAlign w:val="center"/>
          </w:tcPr>
          <w:p w:rsidR="007F48CC" w:rsidRPr="001D7140" w:rsidRDefault="007F48CC" w:rsidP="007F48CC">
            <w:pPr>
              <w:spacing w:line="240" w:lineRule="auto"/>
              <w:jc w:val="center"/>
              <w:rPr>
                <w:szCs w:val="24"/>
              </w:rPr>
            </w:pPr>
          </w:p>
        </w:tc>
        <w:tc>
          <w:tcPr>
            <w:tcW w:w="2381" w:type="dxa"/>
            <w:tcBorders>
              <w:top w:val="single" w:sz="4" w:space="0" w:color="auto"/>
            </w:tcBorders>
            <w:vAlign w:val="center"/>
          </w:tcPr>
          <w:p w:rsidR="007F48CC" w:rsidRPr="001855D6" w:rsidRDefault="007F48CC" w:rsidP="007F48CC">
            <w:pPr>
              <w:spacing w:line="240" w:lineRule="auto"/>
              <w:jc w:val="center"/>
              <w:rPr>
                <w:szCs w:val="24"/>
                <w:lang w:val="en-US"/>
              </w:rPr>
            </w:pPr>
            <w:r>
              <w:rPr>
                <w:szCs w:val="24"/>
              </w:rPr>
              <w:t>Мальчики</w:t>
            </w:r>
            <w:r w:rsidRPr="001855D6">
              <w:rPr>
                <w:szCs w:val="24"/>
                <w:lang w:val="en-US"/>
              </w:rPr>
              <w:t xml:space="preserve"> - 15,18/</w:t>
            </w:r>
            <w:r w:rsidRPr="001855D6">
              <w:rPr>
                <w:szCs w:val="24"/>
                <w:lang w:val="en-US"/>
              </w:rPr>
              <w:br/>
            </w:r>
            <w:r>
              <w:rPr>
                <w:szCs w:val="24"/>
              </w:rPr>
              <w:t>Девочки</w:t>
            </w:r>
            <w:r w:rsidRPr="001855D6">
              <w:rPr>
                <w:szCs w:val="24"/>
                <w:lang w:val="en-US"/>
              </w:rPr>
              <w:t xml:space="preserve"> - 12,70</w:t>
            </w:r>
          </w:p>
        </w:tc>
      </w:tr>
    </w:tbl>
    <w:p w:rsidR="007F48CC" w:rsidRDefault="007F48CC" w:rsidP="001C46C9">
      <w:pPr>
        <w:spacing w:line="240" w:lineRule="auto"/>
        <w:rPr>
          <w:szCs w:val="24"/>
          <w:lang w:val="en-US"/>
        </w:rPr>
      </w:pPr>
      <w:r w:rsidRPr="001C46C9">
        <w:rPr>
          <w:sz w:val="16"/>
          <w:szCs w:val="16"/>
          <w:lang w:val="en-US"/>
        </w:rPr>
        <w:br/>
      </w:r>
      <w:r w:rsidRPr="001855D6">
        <w:rPr>
          <w:i/>
          <w:szCs w:val="24"/>
        </w:rPr>
        <w:t>Источник</w:t>
      </w:r>
      <w:r w:rsidRPr="001855D6">
        <w:rPr>
          <w:i/>
          <w:szCs w:val="24"/>
          <w:lang w:val="en-US"/>
        </w:rPr>
        <w:t>:</w:t>
      </w:r>
      <w:r w:rsidRPr="001855D6">
        <w:rPr>
          <w:szCs w:val="24"/>
          <w:lang w:val="en-US"/>
        </w:rPr>
        <w:t xml:space="preserve">  </w:t>
      </w:r>
      <w:r w:rsidRPr="00C36DD0">
        <w:rPr>
          <w:szCs w:val="24"/>
        </w:rPr>
        <w:t>Департамент</w:t>
      </w:r>
      <w:r w:rsidRPr="001855D6">
        <w:rPr>
          <w:szCs w:val="24"/>
          <w:lang w:val="en-US"/>
        </w:rPr>
        <w:t xml:space="preserve"> </w:t>
      </w:r>
      <w:r w:rsidRPr="00C36DD0">
        <w:rPr>
          <w:szCs w:val="24"/>
        </w:rPr>
        <w:t>переписей</w:t>
      </w:r>
      <w:r w:rsidRPr="001855D6">
        <w:rPr>
          <w:szCs w:val="24"/>
          <w:lang w:val="en-US"/>
        </w:rPr>
        <w:t xml:space="preserve"> </w:t>
      </w:r>
      <w:r w:rsidRPr="00C36DD0">
        <w:rPr>
          <w:szCs w:val="24"/>
        </w:rPr>
        <w:t>и</w:t>
      </w:r>
      <w:r w:rsidRPr="001855D6">
        <w:rPr>
          <w:szCs w:val="24"/>
          <w:lang w:val="en-US"/>
        </w:rPr>
        <w:t xml:space="preserve"> </w:t>
      </w:r>
      <w:r w:rsidRPr="00C36DD0">
        <w:rPr>
          <w:szCs w:val="24"/>
        </w:rPr>
        <w:t>статистики</w:t>
      </w:r>
      <w:r w:rsidRPr="001855D6">
        <w:rPr>
          <w:szCs w:val="24"/>
          <w:lang w:val="en-US"/>
        </w:rPr>
        <w:t>.</w:t>
      </w:r>
    </w:p>
    <w:p w:rsidR="007F48CC" w:rsidRPr="001C46C9" w:rsidRDefault="007F48CC" w:rsidP="001C46C9">
      <w:pPr>
        <w:spacing w:line="240" w:lineRule="auto"/>
        <w:rPr>
          <w:sz w:val="16"/>
          <w:szCs w:val="16"/>
          <w:lang w:val="en-US"/>
        </w:rPr>
      </w:pPr>
    </w:p>
    <w:p w:rsidR="007F48CC" w:rsidRPr="00A87B96" w:rsidRDefault="007F48CC" w:rsidP="007F48CC">
      <w:pPr>
        <w:rPr>
          <w:szCs w:val="24"/>
        </w:rPr>
      </w:pPr>
      <w:r w:rsidRPr="00FD3835">
        <w:rPr>
          <w:b/>
          <w:szCs w:val="24"/>
        </w:rPr>
        <w:t>*</w:t>
      </w:r>
      <w:r w:rsidRPr="00FD3835">
        <w:rPr>
          <w:szCs w:val="24"/>
        </w:rPr>
        <w:tab/>
      </w:r>
      <w:r>
        <w:rPr>
          <w:szCs w:val="24"/>
        </w:rPr>
        <w:t>Доклад о развитии человеческого потенциала за 2006 год.</w:t>
      </w:r>
    </w:p>
    <w:p w:rsidR="007F48CC" w:rsidRPr="00A87B96" w:rsidRDefault="007F48CC" w:rsidP="007F48CC">
      <w:pPr>
        <w:rPr>
          <w:szCs w:val="24"/>
        </w:rPr>
      </w:pPr>
    </w:p>
    <w:p w:rsidR="007F48CC" w:rsidRDefault="007F48CC" w:rsidP="007F48CC">
      <w:pPr>
        <w:rPr>
          <w:b/>
          <w:szCs w:val="24"/>
        </w:rPr>
      </w:pPr>
      <w:r>
        <w:rPr>
          <w:b/>
          <w:szCs w:val="24"/>
        </w:rPr>
        <w:t>Показатель использования противозачаточных средств в %</w:t>
      </w:r>
    </w:p>
    <w:p w:rsidR="007F48CC" w:rsidRPr="00A87B96" w:rsidRDefault="007F48CC" w:rsidP="007F48CC">
      <w:pPr>
        <w:rPr>
          <w:b/>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293"/>
        <w:gridCol w:w="2058"/>
      </w:tblGrid>
      <w:tr w:rsidR="007F48CC" w:rsidRPr="001D7140" w:rsidTr="00337655">
        <w:tc>
          <w:tcPr>
            <w:tcW w:w="7293" w:type="dxa"/>
            <w:vAlign w:val="center"/>
          </w:tcPr>
          <w:p w:rsidR="007F48CC" w:rsidRPr="00A87B96" w:rsidRDefault="007F48CC" w:rsidP="007F48CC">
            <w:pPr>
              <w:spacing w:line="240" w:lineRule="auto"/>
              <w:rPr>
                <w:szCs w:val="24"/>
              </w:rPr>
            </w:pPr>
          </w:p>
        </w:tc>
        <w:tc>
          <w:tcPr>
            <w:tcW w:w="2058" w:type="dxa"/>
            <w:vAlign w:val="center"/>
          </w:tcPr>
          <w:p w:rsidR="007F48CC" w:rsidRPr="001D7140" w:rsidRDefault="007F48CC" w:rsidP="007F48CC">
            <w:pPr>
              <w:spacing w:line="240" w:lineRule="auto"/>
              <w:jc w:val="center"/>
              <w:rPr>
                <w:szCs w:val="24"/>
              </w:rPr>
            </w:pPr>
            <w:r w:rsidRPr="001855D6">
              <w:rPr>
                <w:szCs w:val="24"/>
                <w:lang w:val="en-US"/>
              </w:rPr>
              <w:t>1996-</w:t>
            </w:r>
            <w:r w:rsidRPr="001D7140">
              <w:rPr>
                <w:szCs w:val="24"/>
              </w:rPr>
              <w:t>2004</w:t>
            </w:r>
          </w:p>
        </w:tc>
      </w:tr>
      <w:tr w:rsidR="007F48CC" w:rsidRPr="001D7140" w:rsidTr="00337655">
        <w:tc>
          <w:tcPr>
            <w:tcW w:w="7293" w:type="dxa"/>
            <w:vAlign w:val="center"/>
          </w:tcPr>
          <w:p w:rsidR="007F48CC" w:rsidRPr="001D7140" w:rsidRDefault="007F48CC" w:rsidP="007F48CC">
            <w:pPr>
              <w:spacing w:line="240" w:lineRule="auto"/>
              <w:rPr>
                <w:szCs w:val="24"/>
              </w:rPr>
            </w:pPr>
            <w:r>
              <w:rPr>
                <w:szCs w:val="24"/>
              </w:rPr>
              <w:t>В процентах от замужних женщин в возрастных группах 15</w:t>
            </w:r>
            <w:r>
              <w:rPr>
                <w:szCs w:val="24"/>
              </w:rPr>
              <w:noBreakHyphen/>
              <w:t>49 лет</w:t>
            </w:r>
          </w:p>
        </w:tc>
        <w:tc>
          <w:tcPr>
            <w:tcW w:w="2058" w:type="dxa"/>
            <w:vAlign w:val="center"/>
          </w:tcPr>
          <w:p w:rsidR="007F48CC" w:rsidRPr="001D7140" w:rsidRDefault="007F48CC" w:rsidP="007F48CC">
            <w:pPr>
              <w:spacing w:line="240" w:lineRule="auto"/>
              <w:jc w:val="center"/>
              <w:rPr>
                <w:szCs w:val="24"/>
              </w:rPr>
            </w:pPr>
            <w:r w:rsidRPr="001D7140">
              <w:rPr>
                <w:szCs w:val="24"/>
              </w:rPr>
              <w:t>70</w:t>
            </w:r>
          </w:p>
        </w:tc>
      </w:tr>
    </w:tbl>
    <w:p w:rsidR="007F48CC" w:rsidRDefault="007F48CC" w:rsidP="001C46C9">
      <w:pPr>
        <w:spacing w:line="240" w:lineRule="auto"/>
        <w:rPr>
          <w:szCs w:val="24"/>
        </w:rPr>
      </w:pPr>
      <w:r w:rsidRPr="001C46C9">
        <w:rPr>
          <w:sz w:val="16"/>
          <w:szCs w:val="16"/>
        </w:rPr>
        <w:br/>
      </w:r>
      <w:r w:rsidRPr="00FD3835">
        <w:rPr>
          <w:i/>
          <w:szCs w:val="24"/>
        </w:rPr>
        <w:t>Источник:</w:t>
      </w:r>
      <w:r>
        <w:rPr>
          <w:szCs w:val="24"/>
        </w:rPr>
        <w:t xml:space="preserve">  Доклад о развитии человеческого потенциала за 2006 год.</w:t>
      </w:r>
    </w:p>
    <w:p w:rsidR="00F225A0" w:rsidRDefault="00F225A0" w:rsidP="007F48CC">
      <w:pPr>
        <w:rPr>
          <w:szCs w:val="24"/>
        </w:rPr>
      </w:pPr>
    </w:p>
    <w:p w:rsidR="00F2428C" w:rsidRDefault="00F2428C" w:rsidP="00337655">
      <w:pPr>
        <w:tabs>
          <w:tab w:val="clear" w:pos="567"/>
          <w:tab w:val="clear" w:pos="1134"/>
          <w:tab w:val="clear" w:pos="1701"/>
          <w:tab w:val="clear" w:pos="2268"/>
          <w:tab w:val="clear" w:pos="6237"/>
          <w:tab w:val="left" w:pos="6521"/>
          <w:tab w:val="right" w:pos="9350"/>
        </w:tabs>
        <w:spacing w:line="240" w:lineRule="auto"/>
        <w:rPr>
          <w:b/>
          <w:sz w:val="20"/>
        </w:rPr>
      </w:pPr>
      <w:r>
        <w:rPr>
          <w:b/>
          <w:sz w:val="20"/>
        </w:rPr>
        <w:br w:type="page"/>
      </w:r>
      <w:r w:rsidRPr="00386931">
        <w:rPr>
          <w:b/>
          <w:sz w:val="20"/>
        </w:rPr>
        <w:t>ЕЖЕГОДНЫЙ БЮЛЛЕТЕНЬ МИНИСТЕРСТВА</w:t>
      </w:r>
      <w:r w:rsidRPr="00ED6DA9">
        <w:rPr>
          <w:b/>
          <w:sz w:val="20"/>
        </w:rPr>
        <w:tab/>
      </w:r>
      <w:r w:rsidRPr="004F29A8">
        <w:rPr>
          <w:b/>
          <w:i/>
          <w:sz w:val="20"/>
        </w:rPr>
        <w:t>Заболеваемость и смертность</w:t>
      </w:r>
      <w:r>
        <w:rPr>
          <w:b/>
          <w:sz w:val="20"/>
        </w:rPr>
        <w:br/>
        <w:t>ЗДРАВООХРАНЕНИЯ ЗА 2003 ГОД</w:t>
      </w:r>
    </w:p>
    <w:p w:rsidR="00F2428C" w:rsidRPr="00F2428C" w:rsidRDefault="00F2428C" w:rsidP="00337655">
      <w:pPr>
        <w:tabs>
          <w:tab w:val="clear" w:pos="567"/>
          <w:tab w:val="clear" w:pos="1134"/>
          <w:tab w:val="clear" w:pos="1701"/>
          <w:tab w:val="clear" w:pos="2268"/>
          <w:tab w:val="clear" w:pos="6237"/>
          <w:tab w:val="left" w:pos="6521"/>
          <w:tab w:val="right" w:pos="9350"/>
        </w:tabs>
        <w:spacing w:line="240" w:lineRule="auto"/>
        <w:rPr>
          <w:b/>
          <w:sz w:val="20"/>
        </w:rPr>
      </w:pPr>
    </w:p>
    <w:p w:rsidR="00F2428C" w:rsidRPr="00CA583A" w:rsidRDefault="00F2428C" w:rsidP="00337655">
      <w:pPr>
        <w:tabs>
          <w:tab w:val="clear" w:pos="567"/>
          <w:tab w:val="clear" w:pos="1134"/>
          <w:tab w:val="clear" w:pos="1701"/>
          <w:tab w:val="clear" w:pos="2268"/>
          <w:tab w:val="clear" w:pos="6237"/>
          <w:tab w:val="right" w:pos="9350"/>
        </w:tabs>
        <w:spacing w:line="216" w:lineRule="auto"/>
        <w:jc w:val="center"/>
        <w:rPr>
          <w:b/>
          <w:sz w:val="20"/>
        </w:rPr>
      </w:pPr>
      <w:r w:rsidRPr="00CA583A">
        <w:rPr>
          <w:b/>
          <w:sz w:val="20"/>
        </w:rPr>
        <w:t>Рис</w:t>
      </w:r>
      <w:r>
        <w:rPr>
          <w:b/>
          <w:sz w:val="20"/>
        </w:rPr>
        <w:t>.</w:t>
      </w:r>
      <w:r w:rsidRPr="00CA583A">
        <w:rPr>
          <w:b/>
          <w:sz w:val="20"/>
        </w:rPr>
        <w:t xml:space="preserve"> 3.2 - Основные причины госпитализации, 2003 год</w:t>
      </w:r>
    </w:p>
    <w:p w:rsidR="00F2428C" w:rsidRDefault="00F2428C" w:rsidP="00337655">
      <w:pPr>
        <w:spacing w:line="360" w:lineRule="auto"/>
        <w:jc w:val="right"/>
      </w:pPr>
      <w:r>
        <w:rPr>
          <w:noProof/>
          <w:lang w:eastAsia="ru-RU"/>
        </w:rPr>
        <w:pict>
          <v:shape id="_x0000_s1030" type="#_x0000_t202" style="position:absolute;left:0;text-align:left;margin-left:2.7pt;margin-top:3.6pt;width:455.45pt;height:593.35pt;z-index:2" filled="f" stroked="f">
            <v:textbox>
              <w:txbxContent>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98"/>
                    <w:gridCol w:w="4683"/>
                  </w:tblGrid>
                  <w:tr w:rsidR="00180C53" w:rsidRPr="00A20973" w:rsidTr="00337655">
                    <w:trPr>
                      <w:trHeight w:val="404"/>
                    </w:trPr>
                    <w:tc>
                      <w:tcPr>
                        <w:tcW w:w="4382" w:type="dxa"/>
                      </w:tcPr>
                      <w:p w:rsidR="00180C53" w:rsidRPr="00A20973" w:rsidRDefault="00180C53" w:rsidP="00337655">
                        <w:pPr>
                          <w:spacing w:line="240" w:lineRule="auto"/>
                          <w:jc w:val="center"/>
                          <w:rPr>
                            <w:sz w:val="16"/>
                            <w:szCs w:val="16"/>
                          </w:rPr>
                        </w:pPr>
                      </w:p>
                    </w:tc>
                    <w:tc>
                      <w:tcPr>
                        <w:tcW w:w="98" w:type="dxa"/>
                      </w:tcPr>
                      <w:p w:rsidR="00180C53" w:rsidRPr="00A20973" w:rsidRDefault="00180C53" w:rsidP="00337655">
                        <w:pPr>
                          <w:spacing w:line="240" w:lineRule="auto"/>
                          <w:rPr>
                            <w:sz w:val="16"/>
                            <w:szCs w:val="16"/>
                          </w:rPr>
                        </w:pPr>
                      </w:p>
                    </w:tc>
                    <w:tc>
                      <w:tcPr>
                        <w:tcW w:w="4683" w:type="dxa"/>
                        <w:vAlign w:val="center"/>
                      </w:tcPr>
                      <w:p w:rsidR="00180C53" w:rsidRPr="00A20973" w:rsidRDefault="00180C53" w:rsidP="00337655">
                        <w:pPr>
                          <w:spacing w:line="240" w:lineRule="auto"/>
                          <w:rPr>
                            <w:sz w:val="16"/>
                            <w:szCs w:val="16"/>
                          </w:rPr>
                        </w:pPr>
                        <w:r w:rsidRPr="00A20973">
                          <w:rPr>
                            <w:sz w:val="16"/>
                            <w:szCs w:val="16"/>
                          </w:rPr>
                          <w:t>Количество случаев заболеваний на 100 000 человек</w:t>
                        </w:r>
                      </w:p>
                    </w:tc>
                  </w:tr>
                  <w:tr w:rsidR="00180C53" w:rsidRPr="00A20973" w:rsidTr="00337655">
                    <w:trPr>
                      <w:trHeight w:val="412"/>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 xml:space="preserve">Гипертоническая болезнь </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Болезни кожи и подкожной основы</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Заболевания костно-мышечной системы и соединительной ткани</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Инфекционные кишечные заболевания</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Заболевания мочеполовой системы</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Прямые и косвенные последствия родовспоможения</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Заболевания пищеварительного тракта</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Вирусные заболевания</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Симптомы, признаки и патологические результаты клинических и лабораторных анализов</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82" w:type="dxa"/>
                        <w:vAlign w:val="center"/>
                      </w:tcPr>
                      <w:p w:rsidR="00180C53" w:rsidRPr="0041118E" w:rsidRDefault="00180C53" w:rsidP="00337655">
                        <w:pPr>
                          <w:spacing w:line="240" w:lineRule="auto"/>
                          <w:jc w:val="right"/>
                          <w:rPr>
                            <w:sz w:val="15"/>
                            <w:szCs w:val="15"/>
                          </w:rPr>
                        </w:pPr>
                        <w:r w:rsidRPr="0041118E">
                          <w:rPr>
                            <w:sz w:val="15"/>
                            <w:szCs w:val="15"/>
                          </w:rPr>
                          <w:t>Заболевания респираторной системы, за исключением заболеваний верхних дыхательных путей, гриппа и воспаления легких</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82" w:type="dxa"/>
                        <w:vAlign w:val="center"/>
                      </w:tcPr>
                      <w:p w:rsidR="00180C53" w:rsidRPr="00A20973" w:rsidRDefault="00180C53" w:rsidP="00337655">
                        <w:pPr>
                          <w:spacing w:line="240" w:lineRule="auto"/>
                          <w:jc w:val="right"/>
                          <w:rPr>
                            <w:sz w:val="16"/>
                            <w:szCs w:val="16"/>
                          </w:rPr>
                        </w:pPr>
                        <w:r w:rsidRPr="00A20973">
                          <w:rPr>
                            <w:sz w:val="16"/>
                            <w:szCs w:val="16"/>
                          </w:rPr>
                          <w:t>Травмы</w:t>
                        </w: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spacing w:line="240" w:lineRule="auto"/>
                          <w:jc w:val="center"/>
                          <w:rPr>
                            <w:sz w:val="16"/>
                            <w:szCs w:val="16"/>
                          </w:rPr>
                        </w:pPr>
                      </w:p>
                    </w:tc>
                  </w:tr>
                  <w:tr w:rsidR="00180C53" w:rsidRPr="00A20973" w:rsidTr="00337655">
                    <w:trPr>
                      <w:trHeight w:val="304"/>
                    </w:trPr>
                    <w:tc>
                      <w:tcPr>
                        <w:tcW w:w="4382" w:type="dxa"/>
                      </w:tcPr>
                      <w:p w:rsidR="00180C53" w:rsidRPr="00A20973" w:rsidRDefault="00180C53" w:rsidP="00337655">
                        <w:pPr>
                          <w:spacing w:line="240" w:lineRule="auto"/>
                          <w:jc w:val="center"/>
                          <w:rPr>
                            <w:sz w:val="16"/>
                            <w:szCs w:val="16"/>
                          </w:rPr>
                        </w:pPr>
                      </w:p>
                    </w:tc>
                    <w:tc>
                      <w:tcPr>
                        <w:tcW w:w="98" w:type="dxa"/>
                      </w:tcPr>
                      <w:p w:rsidR="00180C53" w:rsidRPr="00A20973" w:rsidRDefault="00180C53" w:rsidP="00337655">
                        <w:pPr>
                          <w:spacing w:line="240" w:lineRule="auto"/>
                          <w:jc w:val="center"/>
                          <w:rPr>
                            <w:sz w:val="16"/>
                            <w:szCs w:val="16"/>
                          </w:rPr>
                        </w:pPr>
                      </w:p>
                    </w:tc>
                    <w:tc>
                      <w:tcPr>
                        <w:tcW w:w="4683" w:type="dxa"/>
                      </w:tcPr>
                      <w:p w:rsidR="00180C53" w:rsidRPr="00A20973" w:rsidRDefault="00180C53" w:rsidP="00337655">
                        <w:pPr>
                          <w:tabs>
                            <w:tab w:val="clear" w:pos="1134"/>
                            <w:tab w:val="clear" w:pos="1701"/>
                            <w:tab w:val="clear" w:pos="2268"/>
                            <w:tab w:val="left" w:pos="1204"/>
                            <w:tab w:val="left" w:pos="1875"/>
                            <w:tab w:val="left" w:pos="2505"/>
                            <w:tab w:val="left" w:pos="3163"/>
                            <w:tab w:val="left" w:pos="3790"/>
                          </w:tabs>
                          <w:spacing w:line="240" w:lineRule="auto"/>
                          <w:rPr>
                            <w:sz w:val="16"/>
                            <w:szCs w:val="16"/>
                            <w:lang w:val="en-US"/>
                          </w:rPr>
                        </w:pPr>
                        <w:r w:rsidRPr="00A20973">
                          <w:rPr>
                            <w:sz w:val="16"/>
                            <w:szCs w:val="16"/>
                          </w:rPr>
                          <w:t>0</w:t>
                        </w:r>
                        <w:r w:rsidRPr="00A20973">
                          <w:rPr>
                            <w:sz w:val="16"/>
                            <w:szCs w:val="16"/>
                            <w:lang w:val="en-US"/>
                          </w:rPr>
                          <w:tab/>
                          <w:t>500</w:t>
                        </w:r>
                        <w:r w:rsidRPr="00A20973">
                          <w:rPr>
                            <w:sz w:val="16"/>
                            <w:szCs w:val="16"/>
                            <w:lang w:val="en-US"/>
                          </w:rPr>
                          <w:tab/>
                          <w:t>1000</w:t>
                        </w:r>
                        <w:r w:rsidRPr="00A20973">
                          <w:rPr>
                            <w:sz w:val="16"/>
                            <w:szCs w:val="16"/>
                            <w:lang w:val="en-US"/>
                          </w:rPr>
                          <w:tab/>
                          <w:t>1500</w:t>
                        </w:r>
                        <w:r w:rsidRPr="00A20973">
                          <w:rPr>
                            <w:sz w:val="16"/>
                            <w:szCs w:val="16"/>
                            <w:lang w:val="en-US"/>
                          </w:rPr>
                          <w:tab/>
                          <w:t>2000</w:t>
                        </w:r>
                        <w:r w:rsidRPr="00A20973">
                          <w:rPr>
                            <w:sz w:val="16"/>
                            <w:szCs w:val="16"/>
                            <w:lang w:val="en-US"/>
                          </w:rPr>
                          <w:tab/>
                          <w:t>2500</w:t>
                        </w:r>
                        <w:r w:rsidRPr="00A20973">
                          <w:rPr>
                            <w:sz w:val="16"/>
                            <w:szCs w:val="16"/>
                            <w:lang w:val="en-US"/>
                          </w:rPr>
                          <w:tab/>
                          <w:t>3000</w:t>
                        </w:r>
                      </w:p>
                    </w:tc>
                  </w:tr>
                </w:tbl>
                <w:p w:rsidR="00180C53" w:rsidRDefault="00180C53" w:rsidP="00337655">
                  <w:pPr>
                    <w:spacing w:line="216" w:lineRule="auto"/>
                    <w:jc w:val="center"/>
                    <w:rPr>
                      <w:sz w:val="20"/>
                      <w:lang w:val="en-US"/>
                    </w:rPr>
                  </w:pPr>
                </w:p>
                <w:p w:rsidR="00180C53" w:rsidRDefault="00180C53" w:rsidP="00337655">
                  <w:pPr>
                    <w:spacing w:line="216" w:lineRule="auto"/>
                    <w:jc w:val="center"/>
                    <w:rPr>
                      <w:sz w:val="18"/>
                      <w:szCs w:val="18"/>
                    </w:rPr>
                  </w:pPr>
                  <w:r w:rsidRPr="00CA583A">
                    <w:rPr>
                      <w:sz w:val="18"/>
                      <w:szCs w:val="18"/>
                    </w:rPr>
                    <w:t>За исключением спонтанных родов без родовспоможения, ложных схваток</w:t>
                  </w:r>
                  <w:r>
                    <w:rPr>
                      <w:sz w:val="18"/>
                      <w:szCs w:val="18"/>
                    </w:rPr>
                    <w:t xml:space="preserve"> </w:t>
                  </w:r>
                  <w:r w:rsidRPr="00CA583A">
                    <w:rPr>
                      <w:sz w:val="18"/>
                      <w:szCs w:val="18"/>
                    </w:rPr>
                    <w:t>и случаев приема и выписки до родов</w:t>
                  </w:r>
                </w:p>
                <w:p w:rsidR="00180C53" w:rsidRDefault="00180C53" w:rsidP="00337655">
                  <w:pPr>
                    <w:jc w:val="center"/>
                    <w:rPr>
                      <w:sz w:val="18"/>
                      <w:szCs w:val="18"/>
                    </w:rPr>
                  </w:pPr>
                </w:p>
                <w:p w:rsidR="00180C53" w:rsidRDefault="00180C53" w:rsidP="00337655">
                  <w:pPr>
                    <w:spacing w:line="216" w:lineRule="auto"/>
                    <w:jc w:val="center"/>
                    <w:rPr>
                      <w:b/>
                      <w:sz w:val="20"/>
                    </w:rPr>
                  </w:pPr>
                  <w:r>
                    <w:rPr>
                      <w:b/>
                      <w:sz w:val="20"/>
                    </w:rPr>
                    <w:t xml:space="preserve">Рис. 3.2 - Основные причины смертности в стационарах, </w:t>
                  </w:r>
                  <w:r w:rsidRPr="00CA583A">
                    <w:rPr>
                      <w:b/>
                      <w:sz w:val="20"/>
                    </w:rPr>
                    <w:t>2003 год</w:t>
                  </w:r>
                </w:p>
                <w:p w:rsidR="00180C53" w:rsidRDefault="00180C53" w:rsidP="00337655">
                  <w:pPr>
                    <w:spacing w:line="216" w:lineRule="auto"/>
                    <w:jc w:val="center"/>
                    <w:rPr>
                      <w:b/>
                      <w:sz w:val="20"/>
                    </w:rPr>
                  </w:pPr>
                </w:p>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96"/>
                    <w:gridCol w:w="140"/>
                    <w:gridCol w:w="4627"/>
                  </w:tblGrid>
                  <w:tr w:rsidR="00180C53" w:rsidRPr="00A20973" w:rsidTr="00337655">
                    <w:trPr>
                      <w:trHeight w:val="429"/>
                    </w:trPr>
                    <w:tc>
                      <w:tcPr>
                        <w:tcW w:w="4396" w:type="dxa"/>
                      </w:tcPr>
                      <w:p w:rsidR="00180C53" w:rsidRPr="00A20973" w:rsidRDefault="00180C53" w:rsidP="00337655">
                        <w:pPr>
                          <w:spacing w:line="240" w:lineRule="auto"/>
                          <w:jc w:val="center"/>
                          <w:rPr>
                            <w:sz w:val="16"/>
                            <w:szCs w:val="16"/>
                          </w:rPr>
                        </w:pPr>
                      </w:p>
                    </w:tc>
                    <w:tc>
                      <w:tcPr>
                        <w:tcW w:w="140" w:type="dxa"/>
                      </w:tcPr>
                      <w:p w:rsidR="00180C53" w:rsidRPr="00A20973" w:rsidRDefault="00180C53" w:rsidP="00337655">
                        <w:pPr>
                          <w:spacing w:line="240" w:lineRule="auto"/>
                          <w:rPr>
                            <w:sz w:val="16"/>
                            <w:szCs w:val="16"/>
                          </w:rPr>
                        </w:pPr>
                      </w:p>
                    </w:tc>
                    <w:tc>
                      <w:tcPr>
                        <w:tcW w:w="4627" w:type="dxa"/>
                        <w:vAlign w:val="center"/>
                      </w:tcPr>
                      <w:p w:rsidR="00180C53" w:rsidRPr="00A20973" w:rsidRDefault="00180C53" w:rsidP="00337655">
                        <w:pPr>
                          <w:spacing w:line="240" w:lineRule="auto"/>
                          <w:rPr>
                            <w:sz w:val="16"/>
                            <w:szCs w:val="16"/>
                          </w:rPr>
                        </w:pPr>
                        <w:r w:rsidRPr="00A20973">
                          <w:rPr>
                            <w:sz w:val="16"/>
                            <w:szCs w:val="16"/>
                          </w:rPr>
                          <w:t>Количество смертей на 100 000 человек</w:t>
                        </w:r>
                      </w:p>
                    </w:tc>
                  </w:tr>
                  <w:tr w:rsidR="00180C53" w:rsidRPr="00A20973" w:rsidTr="00337655">
                    <w:trPr>
                      <w:trHeight w:val="412"/>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Травмы</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Зоонозы и другие бактериальные болезни</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Воспаление легких</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Клинические симптомы, признаки и патология</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Отравлени</w:t>
                        </w:r>
                        <w:r>
                          <w:rPr>
                            <w:sz w:val="16"/>
                            <w:szCs w:val="16"/>
                          </w:rPr>
                          <w:t xml:space="preserve">я, </w:t>
                        </w:r>
                        <w:r w:rsidRPr="00A20973">
                          <w:rPr>
                            <w:sz w:val="16"/>
                            <w:szCs w:val="16"/>
                          </w:rPr>
                          <w:t>вызванные пестицидами</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96" w:type="dxa"/>
                        <w:vAlign w:val="center"/>
                      </w:tcPr>
                      <w:p w:rsidR="00180C53" w:rsidRPr="0041118E" w:rsidRDefault="00180C53" w:rsidP="00337655">
                        <w:pPr>
                          <w:spacing w:line="216" w:lineRule="auto"/>
                          <w:jc w:val="right"/>
                          <w:rPr>
                            <w:sz w:val="15"/>
                            <w:szCs w:val="15"/>
                          </w:rPr>
                        </w:pPr>
                        <w:r w:rsidRPr="0041118E">
                          <w:rPr>
                            <w:sz w:val="15"/>
                            <w:szCs w:val="15"/>
                          </w:rPr>
                          <w:t>Заболевания респираторной системы, за исключением заболеваний верхних дыхательных путей, воспаления легких и гриппа</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Болезни сосудов головного мозга</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Легочные заболевания</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2"/>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Болезни сердца и нарушения малого круга кровообращения</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Заболевания пищеварительного тракта</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413"/>
                    </w:trPr>
                    <w:tc>
                      <w:tcPr>
                        <w:tcW w:w="4396" w:type="dxa"/>
                        <w:vAlign w:val="center"/>
                      </w:tcPr>
                      <w:p w:rsidR="00180C53" w:rsidRPr="00A20973" w:rsidRDefault="00180C53" w:rsidP="00337655">
                        <w:pPr>
                          <w:spacing w:line="240" w:lineRule="auto"/>
                          <w:jc w:val="right"/>
                          <w:rPr>
                            <w:sz w:val="16"/>
                            <w:szCs w:val="16"/>
                          </w:rPr>
                        </w:pPr>
                        <w:r w:rsidRPr="00A20973">
                          <w:rPr>
                            <w:sz w:val="16"/>
                            <w:szCs w:val="16"/>
                          </w:rPr>
                          <w:t>Ишемическая болезнь сердца</w:t>
                        </w: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spacing w:line="240" w:lineRule="auto"/>
                          <w:jc w:val="center"/>
                          <w:rPr>
                            <w:sz w:val="16"/>
                            <w:szCs w:val="16"/>
                          </w:rPr>
                        </w:pPr>
                      </w:p>
                    </w:tc>
                  </w:tr>
                  <w:tr w:rsidR="00180C53" w:rsidRPr="00A20973" w:rsidTr="00337655">
                    <w:trPr>
                      <w:trHeight w:val="231"/>
                    </w:trPr>
                    <w:tc>
                      <w:tcPr>
                        <w:tcW w:w="4396" w:type="dxa"/>
                      </w:tcPr>
                      <w:p w:rsidR="00180C53" w:rsidRPr="00A20973" w:rsidRDefault="00180C53" w:rsidP="00337655">
                        <w:pPr>
                          <w:spacing w:line="240" w:lineRule="auto"/>
                          <w:jc w:val="center"/>
                          <w:rPr>
                            <w:sz w:val="16"/>
                            <w:szCs w:val="16"/>
                          </w:rPr>
                        </w:pPr>
                      </w:p>
                    </w:tc>
                    <w:tc>
                      <w:tcPr>
                        <w:tcW w:w="140" w:type="dxa"/>
                      </w:tcPr>
                      <w:p w:rsidR="00180C53" w:rsidRPr="00A20973" w:rsidRDefault="00180C53" w:rsidP="00337655">
                        <w:pPr>
                          <w:spacing w:line="240" w:lineRule="auto"/>
                          <w:jc w:val="center"/>
                          <w:rPr>
                            <w:sz w:val="16"/>
                            <w:szCs w:val="16"/>
                          </w:rPr>
                        </w:pPr>
                      </w:p>
                    </w:tc>
                    <w:tc>
                      <w:tcPr>
                        <w:tcW w:w="4627" w:type="dxa"/>
                      </w:tcPr>
                      <w:p w:rsidR="00180C53" w:rsidRPr="00A20973" w:rsidRDefault="00180C53" w:rsidP="00337655">
                        <w:pPr>
                          <w:tabs>
                            <w:tab w:val="clear" w:pos="567"/>
                            <w:tab w:val="clear" w:pos="1134"/>
                            <w:tab w:val="clear" w:pos="1701"/>
                            <w:tab w:val="clear" w:pos="2268"/>
                            <w:tab w:val="left" w:pos="1064"/>
                            <w:tab w:val="left" w:pos="1959"/>
                            <w:tab w:val="left" w:pos="2925"/>
                            <w:tab w:val="left" w:pos="3905"/>
                          </w:tabs>
                          <w:spacing w:line="240" w:lineRule="auto"/>
                          <w:rPr>
                            <w:sz w:val="16"/>
                            <w:szCs w:val="16"/>
                            <w:lang w:val="en-US"/>
                          </w:rPr>
                        </w:pPr>
                        <w:r w:rsidRPr="00A20973">
                          <w:rPr>
                            <w:sz w:val="16"/>
                            <w:szCs w:val="16"/>
                          </w:rPr>
                          <w:t>0</w:t>
                        </w:r>
                        <w:r w:rsidRPr="00A20973">
                          <w:rPr>
                            <w:sz w:val="16"/>
                            <w:szCs w:val="16"/>
                            <w:lang w:val="en-US"/>
                          </w:rPr>
                          <w:tab/>
                          <w:t>5</w:t>
                        </w:r>
                        <w:r w:rsidRPr="00A20973">
                          <w:rPr>
                            <w:sz w:val="16"/>
                            <w:szCs w:val="16"/>
                            <w:lang w:val="en-US"/>
                          </w:rPr>
                          <w:tab/>
                          <w:t>10</w:t>
                        </w:r>
                        <w:r w:rsidRPr="00A20973">
                          <w:rPr>
                            <w:sz w:val="16"/>
                            <w:szCs w:val="16"/>
                            <w:lang w:val="en-US"/>
                          </w:rPr>
                          <w:tab/>
                          <w:t>15</w:t>
                        </w:r>
                        <w:r w:rsidRPr="00A20973">
                          <w:rPr>
                            <w:sz w:val="16"/>
                            <w:szCs w:val="16"/>
                            <w:lang w:val="en-US"/>
                          </w:rPr>
                          <w:tab/>
                          <w:t>20</w:t>
                        </w:r>
                      </w:p>
                    </w:tc>
                  </w:tr>
                </w:tbl>
                <w:p w:rsidR="00180C53" w:rsidRPr="00EA4F44" w:rsidRDefault="00180C53" w:rsidP="00337655">
                  <w:pPr>
                    <w:spacing w:line="216" w:lineRule="auto"/>
                    <w:ind w:left="4536"/>
                    <w:rPr>
                      <w:i/>
                      <w:sz w:val="20"/>
                    </w:rPr>
                  </w:pPr>
                  <w:r>
                    <w:rPr>
                      <w:i/>
                      <w:sz w:val="20"/>
                    </w:rPr>
                    <w:t>Источник:  Отдел медицинской статистики.</w:t>
                  </w:r>
                </w:p>
              </w:txbxContent>
            </v:textbox>
          </v:shape>
        </w:pict>
      </w:r>
      <w:r>
        <w:pict>
          <v:shape id="_x0000_i1026" type="#_x0000_t75" style="width:408.75pt;height:591pt">
            <v:imagedata r:id="rId20" o:title=""/>
          </v:shape>
        </w:pict>
      </w:r>
    </w:p>
    <w:p w:rsidR="00F2428C" w:rsidRPr="0098356B" w:rsidRDefault="00F2428C" w:rsidP="00337655">
      <w:pPr>
        <w:adjustRightInd w:val="0"/>
        <w:snapToGrid w:val="0"/>
        <w:spacing w:line="240" w:lineRule="auto"/>
        <w:rPr>
          <w:sz w:val="22"/>
          <w:szCs w:val="22"/>
        </w:rPr>
      </w:pPr>
      <w:r w:rsidRPr="0098356B">
        <w:rPr>
          <w:i/>
          <w:sz w:val="22"/>
          <w:szCs w:val="22"/>
        </w:rPr>
        <w:t>Источник:</w:t>
      </w:r>
      <w:r w:rsidRPr="0098356B">
        <w:rPr>
          <w:sz w:val="22"/>
          <w:szCs w:val="22"/>
        </w:rPr>
        <w:t xml:space="preserve">  Министерство здравоохранения и по вопросам питания</w:t>
      </w:r>
      <w:r>
        <w:rPr>
          <w:sz w:val="22"/>
          <w:szCs w:val="22"/>
        </w:rPr>
        <w:t>.</w:t>
      </w:r>
    </w:p>
    <w:p w:rsidR="00F2428C" w:rsidRDefault="00F2428C" w:rsidP="00337655">
      <w:pPr>
        <w:spacing w:line="240" w:lineRule="auto"/>
        <w:rPr>
          <w:b/>
        </w:rPr>
      </w:pPr>
      <w:r>
        <w:br w:type="page"/>
      </w:r>
      <w:r w:rsidRPr="00346291">
        <w:rPr>
          <w:b/>
        </w:rPr>
        <w:t>Статистические данные по ВИЧ/СПИДу</w:t>
      </w:r>
    </w:p>
    <w:p w:rsidR="00F2428C" w:rsidRPr="00346291" w:rsidRDefault="00F2428C" w:rsidP="00337655">
      <w:pPr>
        <w:spacing w:line="216" w:lineRule="auto"/>
        <w:rPr>
          <w: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8"/>
        <w:gridCol w:w="1134"/>
        <w:gridCol w:w="1134"/>
        <w:gridCol w:w="1134"/>
        <w:gridCol w:w="567"/>
        <w:gridCol w:w="567"/>
        <w:gridCol w:w="1134"/>
        <w:gridCol w:w="567"/>
        <w:gridCol w:w="567"/>
        <w:gridCol w:w="1134"/>
      </w:tblGrid>
      <w:tr w:rsidR="00F2428C" w:rsidRPr="00146F52" w:rsidTr="00337655">
        <w:tc>
          <w:tcPr>
            <w:tcW w:w="9356" w:type="dxa"/>
            <w:gridSpan w:val="10"/>
            <w:tcBorders>
              <w:bottom w:val="nil"/>
              <w:right w:val="single" w:sz="4" w:space="0" w:color="auto"/>
            </w:tcBorders>
            <w:tcMar>
              <w:left w:w="57" w:type="dxa"/>
              <w:right w:w="57" w:type="dxa"/>
            </w:tcMar>
          </w:tcPr>
          <w:p w:rsidR="00F2428C" w:rsidRPr="00146F52" w:rsidRDefault="00F2428C" w:rsidP="00337655">
            <w:pPr>
              <w:spacing w:line="216" w:lineRule="auto"/>
              <w:jc w:val="center"/>
              <w:rPr>
                <w:b/>
                <w:sz w:val="22"/>
                <w:szCs w:val="22"/>
              </w:rPr>
            </w:pPr>
            <w:r w:rsidRPr="00146F52">
              <w:rPr>
                <w:b/>
                <w:sz w:val="22"/>
                <w:szCs w:val="22"/>
              </w:rPr>
              <w:t>Зарегистрированные случаи ВИЧ/СПИДа</w:t>
            </w:r>
            <w:r w:rsidRPr="00146F52">
              <w:rPr>
                <w:sz w:val="22"/>
                <w:szCs w:val="22"/>
              </w:rPr>
              <w:br/>
              <w:t>Национальная программа борьбы с ЗППП/СПИДом, 2006 год</w:t>
            </w:r>
          </w:p>
        </w:tc>
      </w:tr>
      <w:tr w:rsidR="00F2428C" w:rsidRPr="000D5075" w:rsidTr="00337655">
        <w:tc>
          <w:tcPr>
            <w:tcW w:w="1418" w:type="dxa"/>
            <w:tcBorders>
              <w:bottom w:val="nil"/>
            </w:tcBorders>
            <w:tcMar>
              <w:left w:w="57" w:type="dxa"/>
              <w:right w:w="57" w:type="dxa"/>
            </w:tcMar>
            <w:vAlign w:val="center"/>
          </w:tcPr>
          <w:p w:rsidR="00F2428C" w:rsidRPr="00346291" w:rsidRDefault="00F2428C" w:rsidP="00337655">
            <w:pPr>
              <w:spacing w:line="216" w:lineRule="auto"/>
              <w:jc w:val="center"/>
              <w:rPr>
                <w:b/>
                <w:sz w:val="20"/>
              </w:rPr>
            </w:pPr>
            <w:r w:rsidRPr="00346291">
              <w:rPr>
                <w:b/>
                <w:sz w:val="20"/>
              </w:rPr>
              <w:t>Квартал</w:t>
            </w:r>
          </w:p>
        </w:tc>
        <w:tc>
          <w:tcPr>
            <w:tcW w:w="1134" w:type="dxa"/>
            <w:tcBorders>
              <w:bottom w:val="nil"/>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 xml:space="preserve">Общее количество </w:t>
            </w:r>
            <w:r>
              <w:rPr>
                <w:b/>
                <w:sz w:val="16"/>
                <w:szCs w:val="16"/>
              </w:rPr>
              <w:t>ВИЧ-</w:t>
            </w:r>
            <w:r w:rsidRPr="005E4A1D">
              <w:rPr>
                <w:b/>
                <w:sz w:val="16"/>
                <w:szCs w:val="16"/>
              </w:rPr>
              <w:t>инфициро</w:t>
            </w:r>
            <w:r>
              <w:rPr>
                <w:b/>
                <w:sz w:val="16"/>
                <w:szCs w:val="16"/>
              </w:rPr>
              <w:t>-</w:t>
            </w:r>
            <w:r w:rsidRPr="005E4A1D">
              <w:rPr>
                <w:b/>
                <w:sz w:val="16"/>
                <w:szCs w:val="16"/>
              </w:rPr>
              <w:t>ван</w:t>
            </w:r>
            <w:r>
              <w:rPr>
                <w:b/>
                <w:sz w:val="16"/>
                <w:szCs w:val="16"/>
              </w:rPr>
              <w:t>ных</w:t>
            </w:r>
            <w:r w:rsidRPr="005E4A1D">
              <w:rPr>
                <w:b/>
                <w:sz w:val="16"/>
                <w:szCs w:val="16"/>
              </w:rPr>
              <w:t xml:space="preserve"> в</w:t>
            </w:r>
            <w:r>
              <w:rPr>
                <w:b/>
                <w:sz w:val="16"/>
                <w:szCs w:val="16"/>
              </w:rPr>
              <w:t> </w:t>
            </w:r>
            <w:r w:rsidRPr="005E4A1D">
              <w:rPr>
                <w:b/>
                <w:sz w:val="16"/>
                <w:szCs w:val="16"/>
              </w:rPr>
              <w:t>начале квартала</w:t>
            </w:r>
          </w:p>
        </w:tc>
        <w:tc>
          <w:tcPr>
            <w:tcW w:w="1134" w:type="dxa"/>
            <w:tcBorders>
              <w:bottom w:val="nil"/>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Случаи инфициро</w:t>
            </w:r>
            <w:r>
              <w:rPr>
                <w:b/>
                <w:sz w:val="16"/>
                <w:szCs w:val="16"/>
              </w:rPr>
              <w:t>-</w:t>
            </w:r>
            <w:r w:rsidRPr="005E4A1D">
              <w:rPr>
                <w:b/>
                <w:sz w:val="16"/>
                <w:szCs w:val="16"/>
              </w:rPr>
              <w:t>вания ВИЧ, зарегистри</w:t>
            </w:r>
            <w:r>
              <w:rPr>
                <w:b/>
                <w:sz w:val="16"/>
                <w:szCs w:val="16"/>
              </w:rPr>
              <w:t>-</w:t>
            </w:r>
            <w:r w:rsidRPr="005E4A1D">
              <w:rPr>
                <w:b/>
                <w:sz w:val="16"/>
                <w:szCs w:val="16"/>
              </w:rPr>
              <w:t>рованные в течение квартала</w:t>
            </w:r>
          </w:p>
        </w:tc>
        <w:tc>
          <w:tcPr>
            <w:tcW w:w="1134" w:type="dxa"/>
            <w:tcBorders>
              <w:bottom w:val="nil"/>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Общее количество ВИЧ</w:t>
            </w:r>
            <w:r>
              <w:rPr>
                <w:b/>
                <w:sz w:val="16"/>
                <w:szCs w:val="16"/>
              </w:rPr>
              <w:t>-</w:t>
            </w:r>
            <w:r w:rsidRPr="005E4A1D">
              <w:rPr>
                <w:b/>
                <w:sz w:val="16"/>
                <w:szCs w:val="16"/>
              </w:rPr>
              <w:t xml:space="preserve"> инфициро</w:t>
            </w:r>
            <w:r>
              <w:rPr>
                <w:b/>
                <w:sz w:val="16"/>
                <w:szCs w:val="16"/>
              </w:rPr>
              <w:t>-</w:t>
            </w:r>
            <w:r w:rsidRPr="005E4A1D">
              <w:rPr>
                <w:b/>
                <w:sz w:val="16"/>
                <w:szCs w:val="16"/>
              </w:rPr>
              <w:t>ван</w:t>
            </w:r>
            <w:r>
              <w:rPr>
                <w:b/>
                <w:sz w:val="16"/>
                <w:szCs w:val="16"/>
              </w:rPr>
              <w:t>ных</w:t>
            </w:r>
            <w:r w:rsidRPr="005E4A1D">
              <w:rPr>
                <w:b/>
                <w:sz w:val="16"/>
                <w:szCs w:val="16"/>
              </w:rPr>
              <w:t xml:space="preserve"> в</w:t>
            </w:r>
            <w:r>
              <w:rPr>
                <w:b/>
                <w:sz w:val="16"/>
                <w:szCs w:val="16"/>
              </w:rPr>
              <w:t> </w:t>
            </w:r>
            <w:r w:rsidRPr="005E4A1D">
              <w:rPr>
                <w:b/>
                <w:sz w:val="16"/>
                <w:szCs w:val="16"/>
              </w:rPr>
              <w:t>конце квартала</w:t>
            </w:r>
          </w:p>
        </w:tc>
        <w:tc>
          <w:tcPr>
            <w:tcW w:w="1134" w:type="dxa"/>
            <w:gridSpan w:val="2"/>
            <w:tcBorders>
              <w:bottom w:val="nil"/>
            </w:tcBorders>
            <w:tcMar>
              <w:left w:w="57" w:type="dxa"/>
              <w:right w:w="57" w:type="dxa"/>
            </w:tcMar>
            <w:vAlign w:val="center"/>
          </w:tcPr>
          <w:p w:rsidR="00F2428C" w:rsidRPr="000D5075" w:rsidRDefault="00F2428C" w:rsidP="00337655">
            <w:pPr>
              <w:spacing w:line="216" w:lineRule="auto"/>
              <w:jc w:val="center"/>
              <w:rPr>
                <w:szCs w:val="24"/>
              </w:rPr>
            </w:pPr>
            <w:r w:rsidRPr="005E4A1D">
              <w:rPr>
                <w:b/>
                <w:sz w:val="16"/>
                <w:szCs w:val="16"/>
              </w:rPr>
              <w:t>Общее количество ВИЧ</w:t>
            </w:r>
            <w:r>
              <w:rPr>
                <w:b/>
                <w:sz w:val="16"/>
                <w:szCs w:val="16"/>
              </w:rPr>
              <w:t>-</w:t>
            </w:r>
            <w:r w:rsidRPr="005E4A1D">
              <w:rPr>
                <w:b/>
                <w:sz w:val="16"/>
                <w:szCs w:val="16"/>
              </w:rPr>
              <w:t>инфициро</w:t>
            </w:r>
            <w:r>
              <w:rPr>
                <w:b/>
                <w:sz w:val="16"/>
                <w:szCs w:val="16"/>
              </w:rPr>
              <w:t>-</w:t>
            </w:r>
            <w:r w:rsidRPr="005E4A1D">
              <w:rPr>
                <w:b/>
                <w:sz w:val="16"/>
                <w:szCs w:val="16"/>
              </w:rPr>
              <w:t>ван</w:t>
            </w:r>
            <w:r>
              <w:rPr>
                <w:b/>
                <w:sz w:val="16"/>
                <w:szCs w:val="16"/>
              </w:rPr>
              <w:t>ных</w:t>
            </w:r>
            <w:r w:rsidRPr="005E4A1D">
              <w:rPr>
                <w:b/>
                <w:sz w:val="16"/>
                <w:szCs w:val="16"/>
              </w:rPr>
              <w:t xml:space="preserve"> в</w:t>
            </w:r>
            <w:r>
              <w:rPr>
                <w:b/>
                <w:sz w:val="16"/>
                <w:szCs w:val="16"/>
              </w:rPr>
              <w:t> </w:t>
            </w:r>
            <w:r w:rsidRPr="005E4A1D">
              <w:rPr>
                <w:b/>
                <w:sz w:val="16"/>
                <w:szCs w:val="16"/>
              </w:rPr>
              <w:t>разбивке по</w:t>
            </w:r>
            <w:r>
              <w:rPr>
                <w:b/>
                <w:sz w:val="16"/>
                <w:szCs w:val="16"/>
              </w:rPr>
              <w:t> </w:t>
            </w:r>
            <w:r w:rsidRPr="005E4A1D">
              <w:rPr>
                <w:b/>
                <w:sz w:val="16"/>
                <w:szCs w:val="16"/>
              </w:rPr>
              <w:t>полу</w:t>
            </w:r>
          </w:p>
        </w:tc>
        <w:tc>
          <w:tcPr>
            <w:tcW w:w="1134" w:type="dxa"/>
            <w:tcBorders>
              <w:bottom w:val="nil"/>
            </w:tcBorders>
            <w:tcMar>
              <w:left w:w="57" w:type="dxa"/>
              <w:right w:w="57" w:type="dxa"/>
            </w:tcMar>
            <w:vAlign w:val="center"/>
          </w:tcPr>
          <w:p w:rsidR="00F2428C" w:rsidRPr="000D5075" w:rsidRDefault="00F2428C" w:rsidP="00337655">
            <w:pPr>
              <w:spacing w:line="216" w:lineRule="auto"/>
              <w:jc w:val="center"/>
              <w:rPr>
                <w:szCs w:val="24"/>
              </w:rPr>
            </w:pPr>
            <w:r w:rsidRPr="005E4A1D">
              <w:rPr>
                <w:b/>
                <w:sz w:val="16"/>
                <w:szCs w:val="16"/>
              </w:rPr>
              <w:t>Общее количество случаев СПИДа в</w:t>
            </w:r>
            <w:r>
              <w:rPr>
                <w:b/>
                <w:sz w:val="16"/>
                <w:szCs w:val="16"/>
              </w:rPr>
              <w:t> </w:t>
            </w:r>
            <w:r w:rsidRPr="005E4A1D">
              <w:rPr>
                <w:b/>
                <w:sz w:val="16"/>
                <w:szCs w:val="16"/>
              </w:rPr>
              <w:t>конце квартала</w:t>
            </w:r>
          </w:p>
        </w:tc>
        <w:tc>
          <w:tcPr>
            <w:tcW w:w="1134" w:type="dxa"/>
            <w:gridSpan w:val="2"/>
            <w:tcBorders>
              <w:bottom w:val="nil"/>
              <w:right w:val="single" w:sz="4" w:space="0" w:color="auto"/>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Общее количество случаев СПИД</w:t>
            </w:r>
            <w:r>
              <w:rPr>
                <w:b/>
                <w:sz w:val="16"/>
                <w:szCs w:val="16"/>
              </w:rPr>
              <w:t>а</w:t>
            </w:r>
            <w:r w:rsidRPr="005E4A1D">
              <w:rPr>
                <w:b/>
                <w:sz w:val="16"/>
                <w:szCs w:val="16"/>
              </w:rPr>
              <w:t xml:space="preserve"> в</w:t>
            </w:r>
            <w:r>
              <w:rPr>
                <w:b/>
                <w:sz w:val="16"/>
                <w:szCs w:val="16"/>
              </w:rPr>
              <w:t> </w:t>
            </w:r>
            <w:r w:rsidRPr="005E4A1D">
              <w:rPr>
                <w:b/>
                <w:sz w:val="16"/>
                <w:szCs w:val="16"/>
              </w:rPr>
              <w:t>разбивке по</w:t>
            </w:r>
            <w:r>
              <w:rPr>
                <w:b/>
                <w:sz w:val="16"/>
                <w:szCs w:val="16"/>
              </w:rPr>
              <w:t> </w:t>
            </w:r>
            <w:r w:rsidRPr="005E4A1D">
              <w:rPr>
                <w:b/>
                <w:sz w:val="16"/>
                <w:szCs w:val="16"/>
              </w:rPr>
              <w:t>полу</w:t>
            </w:r>
          </w:p>
        </w:tc>
        <w:tc>
          <w:tcPr>
            <w:tcW w:w="1134" w:type="dxa"/>
            <w:tcBorders>
              <w:top w:val="single" w:sz="4" w:space="0" w:color="auto"/>
              <w:left w:val="single" w:sz="4" w:space="0" w:color="auto"/>
              <w:bottom w:val="nil"/>
              <w:right w:val="single" w:sz="4" w:space="0" w:color="auto"/>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Количество зарегистри</w:t>
            </w:r>
            <w:r>
              <w:rPr>
                <w:b/>
                <w:sz w:val="16"/>
                <w:szCs w:val="16"/>
              </w:rPr>
              <w:t>-</w:t>
            </w:r>
            <w:r w:rsidRPr="005E4A1D">
              <w:rPr>
                <w:b/>
                <w:sz w:val="16"/>
                <w:szCs w:val="16"/>
              </w:rPr>
              <w:t>рованны</w:t>
            </w:r>
            <w:r>
              <w:rPr>
                <w:b/>
                <w:sz w:val="16"/>
                <w:szCs w:val="16"/>
              </w:rPr>
              <w:t>х</w:t>
            </w:r>
            <w:r w:rsidRPr="005E4A1D">
              <w:rPr>
                <w:b/>
                <w:sz w:val="16"/>
                <w:szCs w:val="16"/>
              </w:rPr>
              <w:t xml:space="preserve"> смертей от</w:t>
            </w:r>
            <w:r>
              <w:rPr>
                <w:b/>
                <w:sz w:val="16"/>
                <w:szCs w:val="16"/>
              </w:rPr>
              <w:t> </w:t>
            </w:r>
            <w:r w:rsidRPr="005E4A1D">
              <w:rPr>
                <w:b/>
                <w:sz w:val="16"/>
                <w:szCs w:val="16"/>
              </w:rPr>
              <w:t>СПИДа</w:t>
            </w:r>
          </w:p>
        </w:tc>
      </w:tr>
      <w:tr w:rsidR="00F2428C" w:rsidRPr="001623E2" w:rsidTr="00337655">
        <w:tc>
          <w:tcPr>
            <w:tcW w:w="1418"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1134"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1134"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1134"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567" w:type="dxa"/>
            <w:tcBorders>
              <w:bottom w:val="nil"/>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M</w:t>
            </w:r>
          </w:p>
        </w:tc>
        <w:tc>
          <w:tcPr>
            <w:tcW w:w="567" w:type="dxa"/>
            <w:tcBorders>
              <w:bottom w:val="nil"/>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Ж</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bottom w:val="nil"/>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M</w:t>
            </w:r>
          </w:p>
        </w:tc>
        <w:tc>
          <w:tcPr>
            <w:tcW w:w="567" w:type="dxa"/>
            <w:tcBorders>
              <w:bottom w:val="nil"/>
              <w:right w:val="single" w:sz="4" w:space="0" w:color="auto"/>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Ж</w:t>
            </w:r>
          </w:p>
        </w:tc>
        <w:tc>
          <w:tcPr>
            <w:tcW w:w="1134" w:type="dxa"/>
            <w:tcBorders>
              <w:top w:val="single" w:sz="4" w:space="0" w:color="auto"/>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r>
      <w:tr w:rsidR="00F2428C" w:rsidRPr="001623E2" w:rsidTr="00337655">
        <w:tc>
          <w:tcPr>
            <w:tcW w:w="1418" w:type="dxa"/>
            <w:tcBorders>
              <w:bottom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1-й квартал</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743</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28</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771</w:t>
            </w:r>
          </w:p>
        </w:tc>
        <w:tc>
          <w:tcPr>
            <w:tcW w:w="567"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450</w:t>
            </w:r>
          </w:p>
        </w:tc>
        <w:tc>
          <w:tcPr>
            <w:tcW w:w="567"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321</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213</w:t>
            </w:r>
          </w:p>
        </w:tc>
        <w:tc>
          <w:tcPr>
            <w:tcW w:w="567"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152</w:t>
            </w:r>
          </w:p>
        </w:tc>
        <w:tc>
          <w:tcPr>
            <w:tcW w:w="567" w:type="dxa"/>
            <w:tcBorders>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61</w:t>
            </w:r>
          </w:p>
        </w:tc>
        <w:tc>
          <w:tcPr>
            <w:tcW w:w="1134" w:type="dxa"/>
            <w:tcBorders>
              <w:top w:val="single" w:sz="4" w:space="0" w:color="auto"/>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w:t>
            </w:r>
          </w:p>
        </w:tc>
      </w:tr>
      <w:tr w:rsidR="00F2428C" w:rsidRPr="001623E2" w:rsidTr="00337655">
        <w:tc>
          <w:tcPr>
            <w:tcW w:w="1418" w:type="dxa"/>
            <w:tcBorders>
              <w:top w:val="nil"/>
              <w:bottom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2-й квартал</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771</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14</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785</w:t>
            </w: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457</w:t>
            </w: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328</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213</w:t>
            </w: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152</w:t>
            </w:r>
          </w:p>
        </w:tc>
        <w:tc>
          <w:tcPr>
            <w:tcW w:w="567" w:type="dxa"/>
            <w:tcBorders>
              <w:top w:val="nil"/>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61</w:t>
            </w:r>
          </w:p>
        </w:tc>
        <w:tc>
          <w:tcPr>
            <w:tcW w:w="1134" w:type="dxa"/>
            <w:tcBorders>
              <w:top w:val="nil"/>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w:t>
            </w:r>
          </w:p>
        </w:tc>
      </w:tr>
      <w:tr w:rsidR="00F2428C" w:rsidRPr="001623E2" w:rsidTr="00337655">
        <w:tc>
          <w:tcPr>
            <w:tcW w:w="1418" w:type="dxa"/>
            <w:tcBorders>
              <w:top w:val="nil"/>
              <w:bottom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3-й квартал</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785</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30</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815</w:t>
            </w: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473</w:t>
            </w: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342</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220</w:t>
            </w: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156</w:t>
            </w:r>
          </w:p>
        </w:tc>
        <w:tc>
          <w:tcPr>
            <w:tcW w:w="567" w:type="dxa"/>
            <w:tcBorders>
              <w:top w:val="nil"/>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64</w:t>
            </w:r>
          </w:p>
        </w:tc>
        <w:tc>
          <w:tcPr>
            <w:tcW w:w="1134" w:type="dxa"/>
            <w:tcBorders>
              <w:top w:val="nil"/>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w:t>
            </w:r>
          </w:p>
        </w:tc>
      </w:tr>
      <w:tr w:rsidR="00F2428C" w:rsidRPr="001623E2" w:rsidTr="00337655">
        <w:tc>
          <w:tcPr>
            <w:tcW w:w="1418" w:type="dxa"/>
            <w:tcBorders>
              <w:top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4-й квартал</w:t>
            </w: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815</w:t>
            </w: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23</w:t>
            </w: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838</w:t>
            </w:r>
          </w:p>
        </w:tc>
        <w:tc>
          <w:tcPr>
            <w:tcW w:w="567" w:type="dxa"/>
            <w:tcBorders>
              <w:top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487</w:t>
            </w:r>
          </w:p>
        </w:tc>
        <w:tc>
          <w:tcPr>
            <w:tcW w:w="567" w:type="dxa"/>
            <w:tcBorders>
              <w:top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351</w:t>
            </w: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226</w:t>
            </w:r>
          </w:p>
        </w:tc>
        <w:tc>
          <w:tcPr>
            <w:tcW w:w="567" w:type="dxa"/>
            <w:tcBorders>
              <w:top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159</w:t>
            </w:r>
          </w:p>
        </w:tc>
        <w:tc>
          <w:tcPr>
            <w:tcW w:w="567" w:type="dxa"/>
            <w:tcBorders>
              <w:top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67</w:t>
            </w:r>
          </w:p>
        </w:tc>
        <w:tc>
          <w:tcPr>
            <w:tcW w:w="1134" w:type="dxa"/>
            <w:tcBorders>
              <w:top w:val="nil"/>
              <w:left w:val="single" w:sz="4" w:space="0" w:color="auto"/>
              <w:bottom w:val="single" w:sz="4" w:space="0" w:color="auto"/>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w:t>
            </w:r>
          </w:p>
        </w:tc>
      </w:tr>
    </w:tbl>
    <w:p w:rsidR="00F2428C" w:rsidRPr="0055600C" w:rsidRDefault="00F2428C" w:rsidP="0055600C">
      <w:pPr>
        <w:spacing w:line="240" w:lineRule="auto"/>
        <w:rPr>
          <w:sz w:val="16"/>
          <w:szCs w:val="16"/>
        </w:rPr>
      </w:pPr>
    </w:p>
    <w:p w:rsidR="00F2428C" w:rsidRPr="000A78FA" w:rsidRDefault="00F2428C" w:rsidP="00337655">
      <w:pPr>
        <w:spacing w:line="240" w:lineRule="auto"/>
      </w:pPr>
      <w:r>
        <w:rPr>
          <w:i/>
        </w:rPr>
        <w:t xml:space="preserve">Источник:  </w:t>
      </w:r>
      <w:r w:rsidRPr="000A78FA">
        <w:t>Министерство здравоохранения и по вопросам питания</w:t>
      </w:r>
      <w:r>
        <w:t>.</w:t>
      </w:r>
    </w:p>
    <w:p w:rsidR="00F2428C" w:rsidRDefault="00F2428C" w:rsidP="00337655">
      <w:pPr>
        <w:spacing w:line="240" w:lineRule="auto"/>
        <w:rPr>
          <w:i/>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8"/>
        <w:gridCol w:w="1134"/>
        <w:gridCol w:w="1134"/>
        <w:gridCol w:w="1134"/>
        <w:gridCol w:w="567"/>
        <w:gridCol w:w="567"/>
        <w:gridCol w:w="1134"/>
        <w:gridCol w:w="567"/>
        <w:gridCol w:w="567"/>
        <w:gridCol w:w="1134"/>
      </w:tblGrid>
      <w:tr w:rsidR="00F2428C" w:rsidRPr="00146F52" w:rsidTr="00337655">
        <w:tc>
          <w:tcPr>
            <w:tcW w:w="9356" w:type="dxa"/>
            <w:gridSpan w:val="10"/>
            <w:tcBorders>
              <w:bottom w:val="nil"/>
              <w:right w:val="single" w:sz="4" w:space="0" w:color="auto"/>
            </w:tcBorders>
            <w:tcMar>
              <w:left w:w="57" w:type="dxa"/>
              <w:right w:w="57" w:type="dxa"/>
            </w:tcMar>
          </w:tcPr>
          <w:p w:rsidR="00F2428C" w:rsidRPr="00146F52" w:rsidRDefault="00F2428C" w:rsidP="00337655">
            <w:pPr>
              <w:spacing w:line="216" w:lineRule="auto"/>
              <w:jc w:val="center"/>
              <w:rPr>
                <w:b/>
                <w:sz w:val="22"/>
                <w:szCs w:val="22"/>
              </w:rPr>
            </w:pPr>
            <w:r w:rsidRPr="00146F52">
              <w:rPr>
                <w:b/>
                <w:sz w:val="22"/>
                <w:szCs w:val="22"/>
              </w:rPr>
              <w:t>Количество зарегистрированных случаев ВИЧ/СПИДа</w:t>
            </w:r>
            <w:r w:rsidRPr="00146F52">
              <w:rPr>
                <w:sz w:val="22"/>
                <w:szCs w:val="22"/>
              </w:rPr>
              <w:br/>
              <w:t>Национальная программа борьбы с ЗППП/СПИДом, 2007 год</w:t>
            </w:r>
          </w:p>
        </w:tc>
      </w:tr>
      <w:tr w:rsidR="00F2428C" w:rsidRPr="000D5075" w:rsidTr="00337655">
        <w:tc>
          <w:tcPr>
            <w:tcW w:w="1418" w:type="dxa"/>
            <w:tcBorders>
              <w:bottom w:val="nil"/>
            </w:tcBorders>
            <w:tcMar>
              <w:left w:w="57" w:type="dxa"/>
              <w:right w:w="57" w:type="dxa"/>
            </w:tcMar>
            <w:vAlign w:val="center"/>
          </w:tcPr>
          <w:p w:rsidR="00F2428C" w:rsidRPr="00346291" w:rsidRDefault="00F2428C" w:rsidP="00337655">
            <w:pPr>
              <w:spacing w:line="216" w:lineRule="auto"/>
              <w:jc w:val="center"/>
              <w:rPr>
                <w:b/>
                <w:sz w:val="20"/>
              </w:rPr>
            </w:pPr>
            <w:r w:rsidRPr="00346291">
              <w:rPr>
                <w:b/>
                <w:sz w:val="20"/>
              </w:rPr>
              <w:t>Квартал</w:t>
            </w:r>
          </w:p>
        </w:tc>
        <w:tc>
          <w:tcPr>
            <w:tcW w:w="1134" w:type="dxa"/>
            <w:tcBorders>
              <w:bottom w:val="nil"/>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 xml:space="preserve">Общее количество </w:t>
            </w:r>
            <w:r>
              <w:rPr>
                <w:b/>
                <w:sz w:val="16"/>
                <w:szCs w:val="16"/>
              </w:rPr>
              <w:t>ВИЧ-</w:t>
            </w:r>
            <w:r w:rsidRPr="005E4A1D">
              <w:rPr>
                <w:b/>
                <w:sz w:val="16"/>
                <w:szCs w:val="16"/>
              </w:rPr>
              <w:t>инфициро</w:t>
            </w:r>
            <w:r>
              <w:rPr>
                <w:b/>
                <w:sz w:val="16"/>
                <w:szCs w:val="16"/>
              </w:rPr>
              <w:t>-</w:t>
            </w:r>
            <w:r w:rsidRPr="005E4A1D">
              <w:rPr>
                <w:b/>
                <w:sz w:val="16"/>
                <w:szCs w:val="16"/>
              </w:rPr>
              <w:t>ван</w:t>
            </w:r>
            <w:r>
              <w:rPr>
                <w:b/>
                <w:sz w:val="16"/>
                <w:szCs w:val="16"/>
              </w:rPr>
              <w:t>ных</w:t>
            </w:r>
            <w:r w:rsidRPr="005E4A1D">
              <w:rPr>
                <w:b/>
                <w:sz w:val="16"/>
                <w:szCs w:val="16"/>
              </w:rPr>
              <w:t xml:space="preserve"> в</w:t>
            </w:r>
            <w:r>
              <w:rPr>
                <w:b/>
                <w:sz w:val="16"/>
                <w:szCs w:val="16"/>
              </w:rPr>
              <w:t> </w:t>
            </w:r>
            <w:r w:rsidRPr="005E4A1D">
              <w:rPr>
                <w:b/>
                <w:sz w:val="16"/>
                <w:szCs w:val="16"/>
              </w:rPr>
              <w:t>начале квартала</w:t>
            </w:r>
          </w:p>
        </w:tc>
        <w:tc>
          <w:tcPr>
            <w:tcW w:w="1134" w:type="dxa"/>
            <w:tcBorders>
              <w:bottom w:val="nil"/>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Случаи инфициро</w:t>
            </w:r>
            <w:r>
              <w:rPr>
                <w:b/>
                <w:sz w:val="16"/>
                <w:szCs w:val="16"/>
              </w:rPr>
              <w:t>-</w:t>
            </w:r>
            <w:r w:rsidRPr="005E4A1D">
              <w:rPr>
                <w:b/>
                <w:sz w:val="16"/>
                <w:szCs w:val="16"/>
              </w:rPr>
              <w:t>вания ВИЧ, зарегистри</w:t>
            </w:r>
            <w:r>
              <w:rPr>
                <w:b/>
                <w:sz w:val="16"/>
                <w:szCs w:val="16"/>
              </w:rPr>
              <w:t>-</w:t>
            </w:r>
            <w:r w:rsidRPr="005E4A1D">
              <w:rPr>
                <w:b/>
                <w:sz w:val="16"/>
                <w:szCs w:val="16"/>
              </w:rPr>
              <w:t>рованные в</w:t>
            </w:r>
            <w:r>
              <w:rPr>
                <w:b/>
                <w:sz w:val="16"/>
                <w:szCs w:val="16"/>
              </w:rPr>
              <w:t> </w:t>
            </w:r>
            <w:r w:rsidRPr="005E4A1D">
              <w:rPr>
                <w:b/>
                <w:sz w:val="16"/>
                <w:szCs w:val="16"/>
              </w:rPr>
              <w:t>течение квартала</w:t>
            </w:r>
          </w:p>
        </w:tc>
        <w:tc>
          <w:tcPr>
            <w:tcW w:w="1134" w:type="dxa"/>
            <w:tcBorders>
              <w:bottom w:val="nil"/>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Общее количество ВИЧ</w:t>
            </w:r>
            <w:r>
              <w:rPr>
                <w:b/>
                <w:sz w:val="16"/>
                <w:szCs w:val="16"/>
              </w:rPr>
              <w:t>-</w:t>
            </w:r>
            <w:r w:rsidRPr="005E4A1D">
              <w:rPr>
                <w:b/>
                <w:sz w:val="16"/>
                <w:szCs w:val="16"/>
              </w:rPr>
              <w:t xml:space="preserve"> инфициро</w:t>
            </w:r>
            <w:r>
              <w:rPr>
                <w:b/>
                <w:sz w:val="16"/>
                <w:szCs w:val="16"/>
              </w:rPr>
              <w:t>-</w:t>
            </w:r>
            <w:r w:rsidRPr="005E4A1D">
              <w:rPr>
                <w:b/>
                <w:sz w:val="16"/>
                <w:szCs w:val="16"/>
              </w:rPr>
              <w:t>ван</w:t>
            </w:r>
            <w:r>
              <w:rPr>
                <w:b/>
                <w:sz w:val="16"/>
                <w:szCs w:val="16"/>
              </w:rPr>
              <w:t>ных</w:t>
            </w:r>
            <w:r w:rsidRPr="005E4A1D">
              <w:rPr>
                <w:b/>
                <w:sz w:val="16"/>
                <w:szCs w:val="16"/>
              </w:rPr>
              <w:t xml:space="preserve"> в</w:t>
            </w:r>
            <w:r>
              <w:rPr>
                <w:b/>
                <w:sz w:val="16"/>
                <w:szCs w:val="16"/>
              </w:rPr>
              <w:t> </w:t>
            </w:r>
            <w:r w:rsidRPr="005E4A1D">
              <w:rPr>
                <w:b/>
                <w:sz w:val="16"/>
                <w:szCs w:val="16"/>
              </w:rPr>
              <w:t>конце квартала</w:t>
            </w:r>
          </w:p>
        </w:tc>
        <w:tc>
          <w:tcPr>
            <w:tcW w:w="1134" w:type="dxa"/>
            <w:gridSpan w:val="2"/>
            <w:tcBorders>
              <w:bottom w:val="nil"/>
            </w:tcBorders>
            <w:tcMar>
              <w:left w:w="57" w:type="dxa"/>
              <w:right w:w="57" w:type="dxa"/>
            </w:tcMar>
            <w:vAlign w:val="center"/>
          </w:tcPr>
          <w:p w:rsidR="00F2428C" w:rsidRPr="000D5075" w:rsidRDefault="00F2428C" w:rsidP="00337655">
            <w:pPr>
              <w:spacing w:line="216" w:lineRule="auto"/>
              <w:jc w:val="center"/>
              <w:rPr>
                <w:szCs w:val="24"/>
              </w:rPr>
            </w:pPr>
            <w:r w:rsidRPr="005E4A1D">
              <w:rPr>
                <w:b/>
                <w:sz w:val="16"/>
                <w:szCs w:val="16"/>
              </w:rPr>
              <w:t>Общее количество ВИЧ</w:t>
            </w:r>
            <w:r>
              <w:rPr>
                <w:b/>
                <w:sz w:val="16"/>
                <w:szCs w:val="16"/>
              </w:rPr>
              <w:t>-</w:t>
            </w:r>
            <w:r w:rsidRPr="005E4A1D">
              <w:rPr>
                <w:b/>
                <w:sz w:val="16"/>
                <w:szCs w:val="16"/>
              </w:rPr>
              <w:t>инфициро</w:t>
            </w:r>
            <w:r>
              <w:rPr>
                <w:b/>
                <w:sz w:val="16"/>
                <w:szCs w:val="16"/>
              </w:rPr>
              <w:t>-</w:t>
            </w:r>
            <w:r w:rsidRPr="005E4A1D">
              <w:rPr>
                <w:b/>
                <w:sz w:val="16"/>
                <w:szCs w:val="16"/>
              </w:rPr>
              <w:t>ван</w:t>
            </w:r>
            <w:r>
              <w:rPr>
                <w:b/>
                <w:sz w:val="16"/>
                <w:szCs w:val="16"/>
              </w:rPr>
              <w:t>ных</w:t>
            </w:r>
            <w:r w:rsidRPr="005E4A1D">
              <w:rPr>
                <w:b/>
                <w:sz w:val="16"/>
                <w:szCs w:val="16"/>
              </w:rPr>
              <w:t xml:space="preserve"> в</w:t>
            </w:r>
            <w:r>
              <w:rPr>
                <w:b/>
                <w:sz w:val="16"/>
                <w:szCs w:val="16"/>
              </w:rPr>
              <w:t> </w:t>
            </w:r>
            <w:r w:rsidRPr="005E4A1D">
              <w:rPr>
                <w:b/>
                <w:sz w:val="16"/>
                <w:szCs w:val="16"/>
              </w:rPr>
              <w:t>разбивке по</w:t>
            </w:r>
            <w:r>
              <w:rPr>
                <w:b/>
                <w:sz w:val="16"/>
                <w:szCs w:val="16"/>
              </w:rPr>
              <w:t> </w:t>
            </w:r>
            <w:r w:rsidRPr="005E4A1D">
              <w:rPr>
                <w:b/>
                <w:sz w:val="16"/>
                <w:szCs w:val="16"/>
              </w:rPr>
              <w:t>полу</w:t>
            </w:r>
          </w:p>
        </w:tc>
        <w:tc>
          <w:tcPr>
            <w:tcW w:w="1134" w:type="dxa"/>
            <w:tcBorders>
              <w:bottom w:val="nil"/>
            </w:tcBorders>
            <w:tcMar>
              <w:left w:w="57" w:type="dxa"/>
              <w:right w:w="57" w:type="dxa"/>
            </w:tcMar>
            <w:vAlign w:val="center"/>
          </w:tcPr>
          <w:p w:rsidR="00F2428C" w:rsidRPr="000D5075" w:rsidRDefault="00F2428C" w:rsidP="00337655">
            <w:pPr>
              <w:spacing w:line="216" w:lineRule="auto"/>
              <w:jc w:val="center"/>
              <w:rPr>
                <w:szCs w:val="24"/>
              </w:rPr>
            </w:pPr>
            <w:r w:rsidRPr="005E4A1D">
              <w:rPr>
                <w:b/>
                <w:sz w:val="16"/>
                <w:szCs w:val="16"/>
              </w:rPr>
              <w:t>Общее количество случаев СПИДа в</w:t>
            </w:r>
            <w:r>
              <w:rPr>
                <w:b/>
                <w:sz w:val="16"/>
                <w:szCs w:val="16"/>
              </w:rPr>
              <w:t> </w:t>
            </w:r>
            <w:r w:rsidRPr="005E4A1D">
              <w:rPr>
                <w:b/>
                <w:sz w:val="16"/>
                <w:szCs w:val="16"/>
              </w:rPr>
              <w:t>конце квартала</w:t>
            </w:r>
          </w:p>
        </w:tc>
        <w:tc>
          <w:tcPr>
            <w:tcW w:w="1134" w:type="dxa"/>
            <w:gridSpan w:val="2"/>
            <w:tcBorders>
              <w:bottom w:val="nil"/>
              <w:right w:val="single" w:sz="4" w:space="0" w:color="auto"/>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Общее количество случаев СПИД</w:t>
            </w:r>
            <w:r>
              <w:rPr>
                <w:b/>
                <w:sz w:val="16"/>
                <w:szCs w:val="16"/>
              </w:rPr>
              <w:t>а</w:t>
            </w:r>
            <w:r w:rsidRPr="005E4A1D">
              <w:rPr>
                <w:b/>
                <w:sz w:val="16"/>
                <w:szCs w:val="16"/>
              </w:rPr>
              <w:t xml:space="preserve"> в</w:t>
            </w:r>
            <w:r>
              <w:rPr>
                <w:b/>
                <w:sz w:val="16"/>
                <w:szCs w:val="16"/>
              </w:rPr>
              <w:t> </w:t>
            </w:r>
            <w:r w:rsidRPr="005E4A1D">
              <w:rPr>
                <w:b/>
                <w:sz w:val="16"/>
                <w:szCs w:val="16"/>
              </w:rPr>
              <w:t>разбивке по</w:t>
            </w:r>
            <w:r>
              <w:rPr>
                <w:b/>
                <w:sz w:val="16"/>
                <w:szCs w:val="16"/>
              </w:rPr>
              <w:t> </w:t>
            </w:r>
            <w:r w:rsidRPr="005E4A1D">
              <w:rPr>
                <w:b/>
                <w:sz w:val="16"/>
                <w:szCs w:val="16"/>
              </w:rPr>
              <w:t>полу</w:t>
            </w:r>
          </w:p>
        </w:tc>
        <w:tc>
          <w:tcPr>
            <w:tcW w:w="1134" w:type="dxa"/>
            <w:tcBorders>
              <w:top w:val="single" w:sz="4" w:space="0" w:color="auto"/>
              <w:left w:val="single" w:sz="4" w:space="0" w:color="auto"/>
              <w:bottom w:val="nil"/>
              <w:right w:val="single" w:sz="4" w:space="0" w:color="auto"/>
            </w:tcBorders>
            <w:tcMar>
              <w:left w:w="57" w:type="dxa"/>
              <w:right w:w="57" w:type="dxa"/>
            </w:tcMar>
            <w:vAlign w:val="center"/>
          </w:tcPr>
          <w:p w:rsidR="00F2428C" w:rsidRPr="005E4A1D" w:rsidRDefault="00F2428C" w:rsidP="00337655">
            <w:pPr>
              <w:spacing w:line="216" w:lineRule="auto"/>
              <w:jc w:val="center"/>
              <w:rPr>
                <w:b/>
                <w:sz w:val="16"/>
                <w:szCs w:val="16"/>
              </w:rPr>
            </w:pPr>
            <w:r w:rsidRPr="005E4A1D">
              <w:rPr>
                <w:b/>
                <w:sz w:val="16"/>
                <w:szCs w:val="16"/>
              </w:rPr>
              <w:t>Количество зарегистри</w:t>
            </w:r>
            <w:r>
              <w:rPr>
                <w:b/>
                <w:sz w:val="16"/>
                <w:szCs w:val="16"/>
              </w:rPr>
              <w:t>-</w:t>
            </w:r>
            <w:r w:rsidRPr="005E4A1D">
              <w:rPr>
                <w:b/>
                <w:sz w:val="16"/>
                <w:szCs w:val="16"/>
              </w:rPr>
              <w:t>рованны</w:t>
            </w:r>
            <w:r>
              <w:rPr>
                <w:b/>
                <w:sz w:val="16"/>
                <w:szCs w:val="16"/>
              </w:rPr>
              <w:t>х</w:t>
            </w:r>
            <w:r w:rsidRPr="005E4A1D">
              <w:rPr>
                <w:b/>
                <w:sz w:val="16"/>
                <w:szCs w:val="16"/>
              </w:rPr>
              <w:t xml:space="preserve"> смертей от</w:t>
            </w:r>
            <w:r>
              <w:rPr>
                <w:b/>
                <w:sz w:val="16"/>
                <w:szCs w:val="16"/>
              </w:rPr>
              <w:t> </w:t>
            </w:r>
            <w:r w:rsidRPr="005E4A1D">
              <w:rPr>
                <w:b/>
                <w:sz w:val="16"/>
                <w:szCs w:val="16"/>
              </w:rPr>
              <w:t>СПИДа</w:t>
            </w:r>
          </w:p>
        </w:tc>
      </w:tr>
      <w:tr w:rsidR="00F2428C" w:rsidRPr="001623E2" w:rsidTr="00337655">
        <w:tc>
          <w:tcPr>
            <w:tcW w:w="1418"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1134"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1134"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1134" w:type="dxa"/>
            <w:tcBorders>
              <w:bottom w:val="nil"/>
            </w:tcBorders>
            <w:tcMar>
              <w:left w:w="57" w:type="dxa"/>
              <w:right w:w="57" w:type="dxa"/>
            </w:tcMar>
            <w:vAlign w:val="center"/>
          </w:tcPr>
          <w:p w:rsidR="00F2428C" w:rsidRPr="001623E2" w:rsidRDefault="00F2428C" w:rsidP="00337655">
            <w:pPr>
              <w:spacing w:line="216" w:lineRule="auto"/>
              <w:jc w:val="center"/>
              <w:rPr>
                <w:sz w:val="22"/>
                <w:szCs w:val="22"/>
              </w:rPr>
            </w:pPr>
          </w:p>
        </w:tc>
        <w:tc>
          <w:tcPr>
            <w:tcW w:w="567" w:type="dxa"/>
            <w:tcBorders>
              <w:bottom w:val="nil"/>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M</w:t>
            </w:r>
          </w:p>
        </w:tc>
        <w:tc>
          <w:tcPr>
            <w:tcW w:w="567" w:type="dxa"/>
            <w:tcBorders>
              <w:bottom w:val="nil"/>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Ж</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bottom w:val="nil"/>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M</w:t>
            </w:r>
          </w:p>
        </w:tc>
        <w:tc>
          <w:tcPr>
            <w:tcW w:w="567" w:type="dxa"/>
            <w:tcBorders>
              <w:bottom w:val="nil"/>
              <w:right w:val="single" w:sz="4" w:space="0" w:color="auto"/>
            </w:tcBorders>
            <w:tcMar>
              <w:left w:w="57" w:type="dxa"/>
              <w:right w:w="57" w:type="dxa"/>
            </w:tcMar>
            <w:vAlign w:val="center"/>
          </w:tcPr>
          <w:p w:rsidR="00F2428C" w:rsidRPr="001623E2" w:rsidRDefault="00F2428C" w:rsidP="00337655">
            <w:pPr>
              <w:spacing w:line="216" w:lineRule="auto"/>
              <w:jc w:val="center"/>
              <w:rPr>
                <w:b/>
                <w:sz w:val="22"/>
                <w:szCs w:val="22"/>
              </w:rPr>
            </w:pPr>
            <w:r w:rsidRPr="001623E2">
              <w:rPr>
                <w:b/>
                <w:sz w:val="22"/>
                <w:szCs w:val="22"/>
              </w:rPr>
              <w:t>Ж</w:t>
            </w:r>
          </w:p>
        </w:tc>
        <w:tc>
          <w:tcPr>
            <w:tcW w:w="1134" w:type="dxa"/>
            <w:tcBorders>
              <w:top w:val="single" w:sz="4" w:space="0" w:color="auto"/>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r>
      <w:tr w:rsidR="00F2428C" w:rsidRPr="001623E2" w:rsidTr="00337655">
        <w:tc>
          <w:tcPr>
            <w:tcW w:w="1418" w:type="dxa"/>
            <w:tcBorders>
              <w:bottom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1-й квартал</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838</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24</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862</w:t>
            </w:r>
          </w:p>
        </w:tc>
        <w:tc>
          <w:tcPr>
            <w:tcW w:w="567"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501</w:t>
            </w:r>
          </w:p>
        </w:tc>
        <w:tc>
          <w:tcPr>
            <w:tcW w:w="567"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361</w:t>
            </w:r>
          </w:p>
        </w:tc>
        <w:tc>
          <w:tcPr>
            <w:tcW w:w="1134"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232</w:t>
            </w:r>
          </w:p>
        </w:tc>
        <w:tc>
          <w:tcPr>
            <w:tcW w:w="567" w:type="dxa"/>
            <w:tcBorders>
              <w:bottom w:val="nil"/>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164</w:t>
            </w:r>
          </w:p>
        </w:tc>
        <w:tc>
          <w:tcPr>
            <w:tcW w:w="567" w:type="dxa"/>
            <w:tcBorders>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68</w:t>
            </w:r>
          </w:p>
        </w:tc>
        <w:tc>
          <w:tcPr>
            <w:tcW w:w="1134" w:type="dxa"/>
            <w:tcBorders>
              <w:top w:val="single" w:sz="4" w:space="0" w:color="auto"/>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r w:rsidRPr="001623E2">
              <w:rPr>
                <w:sz w:val="22"/>
                <w:szCs w:val="22"/>
              </w:rPr>
              <w:t>6</w:t>
            </w:r>
          </w:p>
        </w:tc>
      </w:tr>
      <w:tr w:rsidR="00F2428C" w:rsidRPr="001623E2" w:rsidTr="00337655">
        <w:tc>
          <w:tcPr>
            <w:tcW w:w="1418" w:type="dxa"/>
            <w:tcBorders>
              <w:top w:val="nil"/>
              <w:bottom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2-й квартал</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r>
      <w:tr w:rsidR="00F2428C" w:rsidRPr="001623E2" w:rsidTr="00337655">
        <w:tc>
          <w:tcPr>
            <w:tcW w:w="1418" w:type="dxa"/>
            <w:tcBorders>
              <w:top w:val="nil"/>
              <w:bottom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3-й квартал</w:t>
            </w: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left w:val="single" w:sz="4" w:space="0" w:color="auto"/>
              <w:bottom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r>
      <w:tr w:rsidR="00F2428C" w:rsidRPr="001623E2" w:rsidTr="00337655">
        <w:tc>
          <w:tcPr>
            <w:tcW w:w="1418" w:type="dxa"/>
            <w:tcBorders>
              <w:top w:val="nil"/>
            </w:tcBorders>
            <w:tcMar>
              <w:left w:w="57" w:type="dxa"/>
              <w:right w:w="57" w:type="dxa"/>
            </w:tcMar>
          </w:tcPr>
          <w:p w:rsidR="00F2428C" w:rsidRPr="001623E2" w:rsidRDefault="00F2428C" w:rsidP="00337655">
            <w:pPr>
              <w:spacing w:line="216" w:lineRule="auto"/>
              <w:rPr>
                <w:sz w:val="22"/>
                <w:szCs w:val="22"/>
              </w:rPr>
            </w:pPr>
            <w:r w:rsidRPr="001623E2">
              <w:rPr>
                <w:sz w:val="22"/>
                <w:szCs w:val="22"/>
              </w:rPr>
              <w:t>4-й квартал</w:t>
            </w: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tcBorders>
            <w:tcMar>
              <w:left w:w="57" w:type="dxa"/>
              <w:right w:w="57" w:type="dxa"/>
            </w:tcMar>
          </w:tcPr>
          <w:p w:rsidR="00F2428C" w:rsidRPr="001623E2" w:rsidRDefault="00F2428C" w:rsidP="00337655">
            <w:pPr>
              <w:spacing w:line="216" w:lineRule="auto"/>
              <w:jc w:val="center"/>
              <w:rPr>
                <w:sz w:val="22"/>
                <w:szCs w:val="22"/>
              </w:rPr>
            </w:pPr>
          </w:p>
        </w:tc>
        <w:tc>
          <w:tcPr>
            <w:tcW w:w="567" w:type="dxa"/>
            <w:tcBorders>
              <w:top w:val="nil"/>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c>
          <w:tcPr>
            <w:tcW w:w="1134" w:type="dxa"/>
            <w:tcBorders>
              <w:top w:val="nil"/>
              <w:left w:val="single" w:sz="4" w:space="0" w:color="auto"/>
              <w:bottom w:val="single" w:sz="4" w:space="0" w:color="auto"/>
              <w:right w:val="single" w:sz="4" w:space="0" w:color="auto"/>
            </w:tcBorders>
            <w:tcMar>
              <w:left w:w="57" w:type="dxa"/>
              <w:right w:w="57" w:type="dxa"/>
            </w:tcMar>
          </w:tcPr>
          <w:p w:rsidR="00F2428C" w:rsidRPr="001623E2" w:rsidRDefault="00F2428C" w:rsidP="00337655">
            <w:pPr>
              <w:spacing w:line="216" w:lineRule="auto"/>
              <w:jc w:val="center"/>
              <w:rPr>
                <w:sz w:val="22"/>
                <w:szCs w:val="22"/>
              </w:rPr>
            </w:pPr>
          </w:p>
        </w:tc>
      </w:tr>
    </w:tbl>
    <w:p w:rsidR="00F2428C" w:rsidRPr="0055600C" w:rsidRDefault="00F2428C" w:rsidP="00337655">
      <w:pPr>
        <w:spacing w:line="216" w:lineRule="auto"/>
        <w:rPr>
          <w:sz w:val="16"/>
          <w:szCs w:val="16"/>
        </w:rPr>
      </w:pPr>
    </w:p>
    <w:p w:rsidR="00F2428C" w:rsidRPr="00685226" w:rsidRDefault="00F2428C" w:rsidP="00337655">
      <w:pPr>
        <w:spacing w:line="216" w:lineRule="auto"/>
      </w:pPr>
      <w:r>
        <w:rPr>
          <w:i/>
        </w:rPr>
        <w:t xml:space="preserve">Источник:  </w:t>
      </w:r>
      <w:r w:rsidRPr="00685226">
        <w:t>Министерство здравоохранения и по вопросам питания</w:t>
      </w:r>
      <w:r>
        <w:t>.</w:t>
      </w:r>
    </w:p>
    <w:p w:rsidR="00F2428C" w:rsidRPr="00685226" w:rsidRDefault="00F2428C" w:rsidP="00337655">
      <w:pPr>
        <w:spacing w:line="216" w:lineRule="auto"/>
      </w:pPr>
    </w:p>
    <w:p w:rsidR="00F2428C" w:rsidRPr="007D050D" w:rsidRDefault="00F2428C" w:rsidP="0055600C">
      <w:pPr>
        <w:numPr>
          <w:ilvl w:val="0"/>
          <w:numId w:val="1"/>
        </w:numPr>
        <w:tabs>
          <w:tab w:val="clear" w:pos="1701"/>
          <w:tab w:val="clear" w:pos="2268"/>
          <w:tab w:val="clear" w:pos="6237"/>
          <w:tab w:val="right" w:pos="8040"/>
        </w:tabs>
      </w:pPr>
      <w:r>
        <w:t>Соотношение</w:t>
      </w:r>
      <w:r w:rsidRPr="007D050D">
        <w:t xml:space="preserve"> </w:t>
      </w:r>
      <w:r>
        <w:t xml:space="preserve">зарегистрированных ВИЧ-инфицированных </w:t>
      </w:r>
      <w:r>
        <w:br/>
        <w:t>мужчин</w:t>
      </w:r>
      <w:r w:rsidRPr="007D050D">
        <w:t xml:space="preserve"> </w:t>
      </w:r>
      <w:r>
        <w:t>и</w:t>
      </w:r>
      <w:r w:rsidRPr="007D050D">
        <w:t xml:space="preserve"> </w:t>
      </w:r>
      <w:r>
        <w:t>женщин</w:t>
      </w:r>
      <w:r w:rsidRPr="007D050D">
        <w:tab/>
        <w:t>-</w:t>
      </w:r>
      <w:r>
        <w:t xml:space="preserve"> </w:t>
      </w:r>
      <w:r w:rsidRPr="007D050D">
        <w:t>1,4:1</w:t>
      </w:r>
    </w:p>
    <w:p w:rsidR="00F2428C" w:rsidRPr="00390526" w:rsidRDefault="00F2428C" w:rsidP="0055600C">
      <w:pPr>
        <w:numPr>
          <w:ilvl w:val="0"/>
          <w:numId w:val="1"/>
        </w:numPr>
        <w:tabs>
          <w:tab w:val="clear" w:pos="1701"/>
          <w:tab w:val="clear" w:pos="2268"/>
          <w:tab w:val="clear" w:pos="6237"/>
          <w:tab w:val="right" w:pos="8040"/>
        </w:tabs>
      </w:pPr>
      <w:r>
        <w:t>Общее количество зарегистрированных смертей</w:t>
      </w:r>
      <w:r w:rsidR="00AC6074">
        <w:t xml:space="preserve"> </w:t>
      </w:r>
      <w:r>
        <w:t>от СПИДа</w:t>
      </w:r>
      <w:r>
        <w:tab/>
      </w:r>
      <w:r w:rsidRPr="00390526">
        <w:t>-</w:t>
      </w:r>
      <w:r>
        <w:t xml:space="preserve"> </w:t>
      </w:r>
      <w:r w:rsidRPr="00390526">
        <w:t>161</w:t>
      </w:r>
    </w:p>
    <w:p w:rsidR="00F2428C" w:rsidRPr="007D050D" w:rsidRDefault="00F2428C" w:rsidP="0055600C">
      <w:pPr>
        <w:numPr>
          <w:ilvl w:val="0"/>
          <w:numId w:val="1"/>
        </w:numPr>
        <w:tabs>
          <w:tab w:val="clear" w:pos="1701"/>
          <w:tab w:val="clear" w:pos="2268"/>
          <w:tab w:val="clear" w:pos="6237"/>
          <w:tab w:val="right" w:pos="8040"/>
        </w:tabs>
      </w:pPr>
      <w:r>
        <w:t xml:space="preserve">Общее количество зарегистрированных случаев </w:t>
      </w:r>
      <w:r>
        <w:br/>
        <w:t>вертикальной передачи ВИЧ-инфекции</w:t>
      </w:r>
      <w:r w:rsidRPr="007D050D">
        <w:tab/>
        <w:t>-</w:t>
      </w:r>
      <w:r>
        <w:t xml:space="preserve"> </w:t>
      </w:r>
      <w:r w:rsidRPr="007D050D">
        <w:t>27</w:t>
      </w:r>
    </w:p>
    <w:p w:rsidR="00F2428C" w:rsidRPr="007D050D" w:rsidRDefault="00F2428C" w:rsidP="0055600C">
      <w:pPr>
        <w:numPr>
          <w:ilvl w:val="0"/>
          <w:numId w:val="1"/>
        </w:numPr>
        <w:tabs>
          <w:tab w:val="clear" w:pos="1701"/>
          <w:tab w:val="clear" w:pos="2268"/>
          <w:tab w:val="clear" w:pos="6237"/>
          <w:tab w:val="right" w:pos="8040"/>
        </w:tabs>
      </w:pPr>
      <w:r>
        <w:t xml:space="preserve">Общее количество зарегистрированных случаев </w:t>
      </w:r>
      <w:r>
        <w:br/>
        <w:t>ВИЧ-инфекции у иностранцев</w:t>
      </w:r>
      <w:r w:rsidRPr="007D050D">
        <w:tab/>
        <w:t>-</w:t>
      </w:r>
      <w:r>
        <w:t xml:space="preserve"> </w:t>
      </w:r>
      <w:r w:rsidRPr="007D050D">
        <w:t>63</w:t>
      </w:r>
    </w:p>
    <w:p w:rsidR="00F2428C" w:rsidRPr="004F76AA" w:rsidRDefault="00F2428C" w:rsidP="0055600C">
      <w:pPr>
        <w:numPr>
          <w:ilvl w:val="0"/>
          <w:numId w:val="1"/>
        </w:numPr>
        <w:tabs>
          <w:tab w:val="clear" w:pos="1701"/>
          <w:tab w:val="clear" w:pos="2268"/>
          <w:tab w:val="clear" w:pos="6237"/>
          <w:tab w:val="right" w:pos="8040"/>
        </w:tabs>
      </w:pPr>
      <w:r>
        <w:t>Количество тестированных на ВИЧ в 2006 году</w:t>
      </w:r>
      <w:r w:rsidRPr="004F76AA">
        <w:tab/>
        <w:t>- 319 614</w:t>
      </w:r>
    </w:p>
    <w:p w:rsidR="00F2428C" w:rsidRDefault="00F2428C" w:rsidP="0055600C">
      <w:pPr>
        <w:numPr>
          <w:ilvl w:val="0"/>
          <w:numId w:val="1"/>
        </w:numPr>
        <w:tabs>
          <w:tab w:val="clear" w:pos="1701"/>
          <w:tab w:val="clear" w:pos="2268"/>
          <w:tab w:val="clear" w:pos="6237"/>
          <w:tab w:val="right" w:pos="8040"/>
        </w:tabs>
      </w:pPr>
      <w:r>
        <w:t>Коэффициент серопозитивности на ВИЧ в 2006 году</w:t>
      </w:r>
      <w:r w:rsidRPr="00651CA4">
        <w:tab/>
      </w:r>
      <w:r>
        <w:t xml:space="preserve">- </w:t>
      </w:r>
      <w:r w:rsidRPr="00651CA4">
        <w:t>0</w:t>
      </w:r>
      <w:r>
        <w:t>,</w:t>
      </w:r>
      <w:r w:rsidRPr="00651CA4">
        <w:t>03 %</w:t>
      </w:r>
    </w:p>
    <w:p w:rsidR="00F2428C" w:rsidRDefault="00F2428C" w:rsidP="00337655">
      <w:pPr>
        <w:tabs>
          <w:tab w:val="clear" w:pos="1701"/>
          <w:tab w:val="clear" w:pos="2268"/>
          <w:tab w:val="clear" w:pos="6237"/>
          <w:tab w:val="right" w:pos="8415"/>
        </w:tabs>
        <w:spacing w:line="216" w:lineRule="auto"/>
      </w:pPr>
    </w:p>
    <w:p w:rsidR="00F2428C" w:rsidRDefault="00F2428C" w:rsidP="00337655">
      <w:pPr>
        <w:spacing w:line="216" w:lineRule="auto"/>
        <w:rPr>
          <w:i/>
        </w:rPr>
      </w:pPr>
      <w:r>
        <w:rPr>
          <w:i/>
        </w:rPr>
        <w:t xml:space="preserve">Источник: </w:t>
      </w:r>
      <w:r w:rsidRPr="00146F52">
        <w:t xml:space="preserve"> Министерство здравоохранения и по вопросам питания</w:t>
      </w:r>
      <w:r>
        <w:t>.</w:t>
      </w:r>
    </w:p>
    <w:p w:rsidR="00F2428C" w:rsidRDefault="00F2428C"/>
    <w:p w:rsidR="003B644F" w:rsidRDefault="003B644F" w:rsidP="003B644F">
      <w:pPr>
        <w:spacing w:line="240" w:lineRule="auto"/>
        <w:jc w:val="center"/>
        <w:rPr>
          <w:b/>
        </w:rPr>
      </w:pPr>
      <w:r w:rsidRPr="000C21BB">
        <w:rPr>
          <w:b/>
        </w:rPr>
        <w:t>3.</w:t>
      </w:r>
      <w:r w:rsidRPr="000C21BB">
        <w:rPr>
          <w:b/>
        </w:rPr>
        <w:tab/>
      </w:r>
      <w:r w:rsidRPr="005A4FF4">
        <w:rPr>
          <w:b/>
        </w:rPr>
        <w:t>Образование</w:t>
      </w:r>
    </w:p>
    <w:p w:rsidR="003B644F" w:rsidRDefault="003B644F" w:rsidP="003B644F">
      <w:pPr>
        <w:spacing w:line="240" w:lineRule="auto"/>
        <w:jc w:val="center"/>
        <w:rPr>
          <w:b/>
        </w:rPr>
      </w:pPr>
    </w:p>
    <w:p w:rsidR="003B644F" w:rsidRPr="002F2FBB" w:rsidRDefault="003B644F" w:rsidP="003B644F">
      <w:pPr>
        <w:spacing w:line="240" w:lineRule="auto"/>
        <w:rPr>
          <w:b/>
        </w:rPr>
      </w:pPr>
      <w:r>
        <w:rPr>
          <w:b/>
        </w:rPr>
        <w:t>Чистая доля обучающихся в начальной и средней школах</w:t>
      </w:r>
    </w:p>
    <w:p w:rsidR="003B644F" w:rsidRPr="002F2FBB" w:rsidRDefault="003B644F" w:rsidP="003B644F">
      <w:pPr>
        <w:spacing w:line="240" w:lineRule="auto"/>
        <w:rPr>
          <w:b/>
        </w:rPr>
      </w:pPr>
    </w:p>
    <w:tbl>
      <w:tblPr>
        <w:tblW w:w="7685"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638"/>
        <w:gridCol w:w="636"/>
        <w:gridCol w:w="640"/>
        <w:gridCol w:w="634"/>
        <w:gridCol w:w="643"/>
        <w:gridCol w:w="638"/>
        <w:gridCol w:w="6"/>
        <w:gridCol w:w="633"/>
        <w:gridCol w:w="669"/>
        <w:gridCol w:w="607"/>
        <w:gridCol w:w="639"/>
      </w:tblGrid>
      <w:tr w:rsidR="003B644F" w:rsidRPr="005A4FF4" w:rsidTr="00337655">
        <w:tblPrEx>
          <w:tblCellMar>
            <w:top w:w="0" w:type="dxa"/>
            <w:bottom w:w="0" w:type="dxa"/>
          </w:tblCellMar>
        </w:tblPrEx>
        <w:trPr>
          <w:jc w:val="center"/>
        </w:trPr>
        <w:tc>
          <w:tcPr>
            <w:tcW w:w="1302" w:type="dxa"/>
            <w:tcBorders>
              <w:bottom w:val="nil"/>
            </w:tcBorders>
          </w:tcPr>
          <w:p w:rsidR="003B644F" w:rsidRPr="005A4FF4" w:rsidRDefault="003B644F" w:rsidP="00337655"/>
        </w:tc>
        <w:tc>
          <w:tcPr>
            <w:tcW w:w="1274" w:type="dxa"/>
            <w:gridSpan w:val="2"/>
          </w:tcPr>
          <w:p w:rsidR="003B644F" w:rsidRPr="005A4FF4" w:rsidRDefault="003B644F" w:rsidP="00337655">
            <w:pPr>
              <w:jc w:val="center"/>
            </w:pPr>
            <w:r w:rsidRPr="005A4FF4">
              <w:rPr>
                <w:lang w:val="en-US"/>
              </w:rPr>
              <w:t>2002</w:t>
            </w:r>
            <w:r>
              <w:t xml:space="preserve"> год</w:t>
            </w:r>
          </w:p>
        </w:tc>
        <w:tc>
          <w:tcPr>
            <w:tcW w:w="1274" w:type="dxa"/>
            <w:gridSpan w:val="2"/>
          </w:tcPr>
          <w:p w:rsidR="003B644F" w:rsidRPr="005A4FF4" w:rsidRDefault="003B644F" w:rsidP="00337655">
            <w:pPr>
              <w:jc w:val="center"/>
            </w:pPr>
            <w:r w:rsidRPr="005A4FF4">
              <w:rPr>
                <w:lang w:val="en-US"/>
              </w:rPr>
              <w:t>2003</w:t>
            </w:r>
            <w:r>
              <w:t xml:space="preserve"> год</w:t>
            </w:r>
          </w:p>
        </w:tc>
        <w:tc>
          <w:tcPr>
            <w:tcW w:w="1287" w:type="dxa"/>
            <w:gridSpan w:val="3"/>
          </w:tcPr>
          <w:p w:rsidR="003B644F" w:rsidRPr="005A4FF4" w:rsidRDefault="003B644F" w:rsidP="00337655">
            <w:pPr>
              <w:jc w:val="center"/>
            </w:pPr>
            <w:r w:rsidRPr="005A4FF4">
              <w:rPr>
                <w:lang w:val="en-US"/>
              </w:rPr>
              <w:t>2004</w:t>
            </w:r>
            <w:r>
              <w:t xml:space="preserve"> год</w:t>
            </w:r>
          </w:p>
        </w:tc>
        <w:tc>
          <w:tcPr>
            <w:tcW w:w="1302" w:type="dxa"/>
            <w:gridSpan w:val="2"/>
          </w:tcPr>
          <w:p w:rsidR="003B644F" w:rsidRPr="005A4FF4" w:rsidRDefault="003B644F" w:rsidP="00337655">
            <w:pPr>
              <w:jc w:val="center"/>
            </w:pPr>
            <w:r w:rsidRPr="005A4FF4">
              <w:rPr>
                <w:lang w:val="en-US"/>
              </w:rPr>
              <w:t>2005</w:t>
            </w:r>
            <w:r>
              <w:t xml:space="preserve"> год</w:t>
            </w:r>
          </w:p>
        </w:tc>
        <w:tc>
          <w:tcPr>
            <w:tcW w:w="1246" w:type="dxa"/>
            <w:gridSpan w:val="2"/>
          </w:tcPr>
          <w:p w:rsidR="003B644F" w:rsidRPr="005A4FF4" w:rsidRDefault="003B644F" w:rsidP="00337655">
            <w:pPr>
              <w:jc w:val="center"/>
            </w:pPr>
            <w:r w:rsidRPr="005A4FF4">
              <w:rPr>
                <w:lang w:val="en-US"/>
              </w:rPr>
              <w:t>2006</w:t>
            </w:r>
            <w:r>
              <w:t xml:space="preserve"> год</w:t>
            </w:r>
          </w:p>
        </w:tc>
      </w:tr>
      <w:tr w:rsidR="003B644F" w:rsidRPr="005A4FF4" w:rsidTr="00337655">
        <w:tblPrEx>
          <w:tblCellMar>
            <w:top w:w="0" w:type="dxa"/>
            <w:bottom w:w="0" w:type="dxa"/>
          </w:tblCellMar>
        </w:tblPrEx>
        <w:trPr>
          <w:cantSplit/>
          <w:trHeight w:val="1248"/>
          <w:jc w:val="center"/>
        </w:trPr>
        <w:tc>
          <w:tcPr>
            <w:tcW w:w="1302" w:type="dxa"/>
            <w:tcBorders>
              <w:top w:val="nil"/>
              <w:bottom w:val="single" w:sz="4" w:space="0" w:color="auto"/>
            </w:tcBorders>
          </w:tcPr>
          <w:p w:rsidR="003B644F" w:rsidRPr="005A4FF4" w:rsidRDefault="003B644F" w:rsidP="00337655">
            <w:pPr>
              <w:rPr>
                <w:lang w:val="en-US"/>
              </w:rPr>
            </w:pPr>
          </w:p>
        </w:tc>
        <w:tc>
          <w:tcPr>
            <w:tcW w:w="638" w:type="dxa"/>
            <w:tcBorders>
              <w:bottom w:val="single" w:sz="4" w:space="0" w:color="auto"/>
            </w:tcBorders>
            <w:textDirection w:val="btLr"/>
            <w:vAlign w:val="center"/>
          </w:tcPr>
          <w:p w:rsidR="003B644F" w:rsidRPr="00476FA7" w:rsidRDefault="003B644F" w:rsidP="00337655">
            <w:pPr>
              <w:spacing w:line="240" w:lineRule="auto"/>
              <w:jc w:val="center"/>
            </w:pPr>
            <w:r w:rsidRPr="00476FA7">
              <w:t>начальная школа</w:t>
            </w:r>
          </w:p>
        </w:tc>
        <w:tc>
          <w:tcPr>
            <w:tcW w:w="636" w:type="dxa"/>
            <w:tcBorders>
              <w:bottom w:val="single" w:sz="4" w:space="0" w:color="auto"/>
            </w:tcBorders>
            <w:textDirection w:val="btLr"/>
            <w:vAlign w:val="center"/>
          </w:tcPr>
          <w:p w:rsidR="003B644F" w:rsidRPr="00476FA7" w:rsidRDefault="003B644F" w:rsidP="00337655">
            <w:pPr>
              <w:spacing w:line="240" w:lineRule="auto"/>
              <w:jc w:val="center"/>
            </w:pPr>
            <w:r w:rsidRPr="00476FA7">
              <w:t>средняя школа</w:t>
            </w:r>
          </w:p>
        </w:tc>
        <w:tc>
          <w:tcPr>
            <w:tcW w:w="640" w:type="dxa"/>
            <w:tcBorders>
              <w:bottom w:val="single" w:sz="4" w:space="0" w:color="auto"/>
            </w:tcBorders>
            <w:textDirection w:val="btLr"/>
            <w:vAlign w:val="center"/>
          </w:tcPr>
          <w:p w:rsidR="003B644F" w:rsidRPr="00476FA7" w:rsidRDefault="003B644F" w:rsidP="00337655">
            <w:pPr>
              <w:spacing w:line="240" w:lineRule="auto"/>
              <w:jc w:val="center"/>
            </w:pPr>
            <w:r w:rsidRPr="00476FA7">
              <w:t>начальная школа</w:t>
            </w:r>
          </w:p>
        </w:tc>
        <w:tc>
          <w:tcPr>
            <w:tcW w:w="634" w:type="dxa"/>
            <w:tcBorders>
              <w:bottom w:val="single" w:sz="4" w:space="0" w:color="auto"/>
            </w:tcBorders>
            <w:textDirection w:val="btLr"/>
            <w:vAlign w:val="center"/>
          </w:tcPr>
          <w:p w:rsidR="003B644F" w:rsidRPr="00476FA7" w:rsidRDefault="003B644F" w:rsidP="00337655">
            <w:pPr>
              <w:spacing w:line="240" w:lineRule="auto"/>
              <w:jc w:val="center"/>
            </w:pPr>
            <w:r w:rsidRPr="00476FA7">
              <w:t>средняя школа</w:t>
            </w:r>
          </w:p>
        </w:tc>
        <w:tc>
          <w:tcPr>
            <w:tcW w:w="643" w:type="dxa"/>
            <w:tcBorders>
              <w:bottom w:val="single" w:sz="4" w:space="0" w:color="auto"/>
            </w:tcBorders>
            <w:textDirection w:val="btLr"/>
            <w:vAlign w:val="center"/>
          </w:tcPr>
          <w:p w:rsidR="003B644F" w:rsidRPr="00476FA7" w:rsidRDefault="003B644F" w:rsidP="00337655">
            <w:pPr>
              <w:spacing w:line="240" w:lineRule="auto"/>
              <w:jc w:val="center"/>
            </w:pPr>
            <w:r w:rsidRPr="00476FA7">
              <w:t>начальная школа</w:t>
            </w:r>
          </w:p>
        </w:tc>
        <w:tc>
          <w:tcPr>
            <w:tcW w:w="638" w:type="dxa"/>
            <w:tcBorders>
              <w:bottom w:val="single" w:sz="4" w:space="0" w:color="auto"/>
            </w:tcBorders>
            <w:textDirection w:val="btLr"/>
            <w:vAlign w:val="center"/>
          </w:tcPr>
          <w:p w:rsidR="003B644F" w:rsidRPr="00476FA7" w:rsidRDefault="003B644F" w:rsidP="00337655">
            <w:pPr>
              <w:spacing w:line="240" w:lineRule="auto"/>
              <w:jc w:val="center"/>
            </w:pPr>
            <w:r w:rsidRPr="00476FA7">
              <w:t>средняя школа</w:t>
            </w:r>
          </w:p>
        </w:tc>
        <w:tc>
          <w:tcPr>
            <w:tcW w:w="639" w:type="dxa"/>
            <w:gridSpan w:val="2"/>
            <w:tcBorders>
              <w:bottom w:val="single" w:sz="4" w:space="0" w:color="auto"/>
            </w:tcBorders>
            <w:textDirection w:val="btLr"/>
            <w:vAlign w:val="center"/>
          </w:tcPr>
          <w:p w:rsidR="003B644F" w:rsidRPr="00476FA7" w:rsidRDefault="003B644F" w:rsidP="00337655">
            <w:pPr>
              <w:spacing w:line="240" w:lineRule="auto"/>
              <w:jc w:val="center"/>
            </w:pPr>
            <w:r w:rsidRPr="00476FA7">
              <w:t>начальная школа</w:t>
            </w:r>
          </w:p>
        </w:tc>
        <w:tc>
          <w:tcPr>
            <w:tcW w:w="669" w:type="dxa"/>
            <w:tcBorders>
              <w:bottom w:val="single" w:sz="4" w:space="0" w:color="auto"/>
            </w:tcBorders>
            <w:textDirection w:val="btLr"/>
            <w:vAlign w:val="center"/>
          </w:tcPr>
          <w:p w:rsidR="003B644F" w:rsidRPr="00476FA7" w:rsidRDefault="003B644F" w:rsidP="00337655">
            <w:pPr>
              <w:spacing w:line="240" w:lineRule="auto"/>
              <w:jc w:val="center"/>
            </w:pPr>
            <w:r w:rsidRPr="00476FA7">
              <w:t>средняя школа</w:t>
            </w:r>
          </w:p>
        </w:tc>
        <w:tc>
          <w:tcPr>
            <w:tcW w:w="607" w:type="dxa"/>
            <w:tcBorders>
              <w:bottom w:val="single" w:sz="4" w:space="0" w:color="auto"/>
            </w:tcBorders>
            <w:textDirection w:val="btLr"/>
            <w:vAlign w:val="center"/>
          </w:tcPr>
          <w:p w:rsidR="003B644F" w:rsidRPr="00476FA7" w:rsidRDefault="003B644F" w:rsidP="00337655">
            <w:pPr>
              <w:spacing w:line="240" w:lineRule="auto"/>
              <w:jc w:val="center"/>
            </w:pPr>
            <w:r w:rsidRPr="00476FA7">
              <w:t>начальная школа</w:t>
            </w:r>
          </w:p>
        </w:tc>
        <w:tc>
          <w:tcPr>
            <w:tcW w:w="639" w:type="dxa"/>
            <w:tcBorders>
              <w:bottom w:val="single" w:sz="4" w:space="0" w:color="auto"/>
            </w:tcBorders>
            <w:textDirection w:val="btLr"/>
            <w:vAlign w:val="center"/>
          </w:tcPr>
          <w:p w:rsidR="003B644F" w:rsidRPr="00476FA7" w:rsidRDefault="003B644F" w:rsidP="00337655">
            <w:pPr>
              <w:spacing w:line="240" w:lineRule="auto"/>
              <w:jc w:val="center"/>
            </w:pPr>
            <w:r w:rsidRPr="00476FA7">
              <w:t>средняя школа</w:t>
            </w:r>
          </w:p>
        </w:tc>
      </w:tr>
      <w:tr w:rsidR="003B644F" w:rsidRPr="00651CA4" w:rsidTr="00337655">
        <w:tblPrEx>
          <w:tblCellMar>
            <w:top w:w="0" w:type="dxa"/>
            <w:bottom w:w="0" w:type="dxa"/>
          </w:tblCellMar>
        </w:tblPrEx>
        <w:trPr>
          <w:jc w:val="center"/>
        </w:trPr>
        <w:tc>
          <w:tcPr>
            <w:tcW w:w="1302" w:type="dxa"/>
            <w:tcBorders>
              <w:bottom w:val="single" w:sz="4" w:space="0" w:color="auto"/>
            </w:tcBorders>
          </w:tcPr>
          <w:p w:rsidR="003B644F" w:rsidRPr="00651CA4" w:rsidRDefault="003B644F" w:rsidP="00337655">
            <w:r>
              <w:rPr>
                <w:lang w:val="en-US"/>
              </w:rPr>
              <w:t>Всего</w:t>
            </w:r>
          </w:p>
        </w:tc>
        <w:tc>
          <w:tcPr>
            <w:tcW w:w="638" w:type="dxa"/>
            <w:tcBorders>
              <w:bottom w:val="single" w:sz="4" w:space="0" w:color="auto"/>
            </w:tcBorders>
          </w:tcPr>
          <w:p w:rsidR="003B644F" w:rsidRPr="00651CA4" w:rsidRDefault="003B644F" w:rsidP="00337655">
            <w:pPr>
              <w:jc w:val="center"/>
            </w:pPr>
            <w:r w:rsidRPr="00651CA4">
              <w:t>96</w:t>
            </w:r>
            <w:r>
              <w:t>,</w:t>
            </w:r>
            <w:r w:rsidRPr="00651CA4">
              <w:t>3</w:t>
            </w:r>
          </w:p>
        </w:tc>
        <w:tc>
          <w:tcPr>
            <w:tcW w:w="636" w:type="dxa"/>
            <w:tcBorders>
              <w:bottom w:val="single" w:sz="4" w:space="0" w:color="auto"/>
            </w:tcBorders>
          </w:tcPr>
          <w:p w:rsidR="003B644F" w:rsidRPr="00651CA4" w:rsidRDefault="003B644F" w:rsidP="00337655">
            <w:pPr>
              <w:jc w:val="center"/>
            </w:pPr>
          </w:p>
        </w:tc>
        <w:tc>
          <w:tcPr>
            <w:tcW w:w="640" w:type="dxa"/>
            <w:tcBorders>
              <w:bottom w:val="single" w:sz="4" w:space="0" w:color="auto"/>
            </w:tcBorders>
          </w:tcPr>
          <w:p w:rsidR="003B644F" w:rsidRPr="00651CA4" w:rsidRDefault="003B644F" w:rsidP="00337655">
            <w:pPr>
              <w:jc w:val="right"/>
            </w:pPr>
            <w:r w:rsidRPr="00651CA4">
              <w:t>98</w:t>
            </w:r>
            <w:r>
              <w:t>,</w:t>
            </w:r>
            <w:r w:rsidRPr="00651CA4">
              <w:t>4</w:t>
            </w:r>
          </w:p>
        </w:tc>
        <w:tc>
          <w:tcPr>
            <w:tcW w:w="634" w:type="dxa"/>
            <w:tcBorders>
              <w:bottom w:val="single" w:sz="4" w:space="0" w:color="auto"/>
            </w:tcBorders>
          </w:tcPr>
          <w:p w:rsidR="003B644F" w:rsidRPr="00651CA4" w:rsidRDefault="003B644F" w:rsidP="00337655">
            <w:pPr>
              <w:jc w:val="center"/>
            </w:pPr>
          </w:p>
        </w:tc>
        <w:tc>
          <w:tcPr>
            <w:tcW w:w="643" w:type="dxa"/>
            <w:tcBorders>
              <w:bottom w:val="single" w:sz="4" w:space="0" w:color="auto"/>
            </w:tcBorders>
          </w:tcPr>
          <w:p w:rsidR="003B644F" w:rsidRPr="00651CA4" w:rsidRDefault="003B644F" w:rsidP="00337655">
            <w:pPr>
              <w:jc w:val="right"/>
            </w:pPr>
            <w:r w:rsidRPr="00651CA4">
              <w:t>98</w:t>
            </w:r>
            <w:r>
              <w:t>,</w:t>
            </w:r>
            <w:r w:rsidRPr="00651CA4">
              <w:t>5</w:t>
            </w:r>
          </w:p>
        </w:tc>
        <w:tc>
          <w:tcPr>
            <w:tcW w:w="638" w:type="dxa"/>
            <w:tcBorders>
              <w:bottom w:val="single" w:sz="4" w:space="0" w:color="auto"/>
            </w:tcBorders>
          </w:tcPr>
          <w:p w:rsidR="003B644F" w:rsidRPr="00651CA4" w:rsidRDefault="003B644F" w:rsidP="00337655">
            <w:pPr>
              <w:jc w:val="center"/>
            </w:pPr>
          </w:p>
        </w:tc>
        <w:tc>
          <w:tcPr>
            <w:tcW w:w="639" w:type="dxa"/>
            <w:gridSpan w:val="2"/>
            <w:tcBorders>
              <w:bottom w:val="single" w:sz="4" w:space="0" w:color="auto"/>
            </w:tcBorders>
          </w:tcPr>
          <w:p w:rsidR="003B644F" w:rsidRPr="00651CA4" w:rsidRDefault="003B644F" w:rsidP="00337655">
            <w:pPr>
              <w:jc w:val="right"/>
            </w:pPr>
            <w:r w:rsidRPr="00651CA4">
              <w:t>97</w:t>
            </w:r>
            <w:r>
              <w:t>,</w:t>
            </w:r>
            <w:r w:rsidRPr="00651CA4">
              <w:t>1</w:t>
            </w:r>
          </w:p>
        </w:tc>
        <w:tc>
          <w:tcPr>
            <w:tcW w:w="669" w:type="dxa"/>
            <w:tcBorders>
              <w:bottom w:val="single" w:sz="4" w:space="0" w:color="auto"/>
            </w:tcBorders>
          </w:tcPr>
          <w:p w:rsidR="003B644F" w:rsidRPr="00651CA4" w:rsidRDefault="003B644F" w:rsidP="00337655">
            <w:pPr>
              <w:jc w:val="center"/>
            </w:pPr>
            <w:r w:rsidRPr="00651CA4">
              <w:t>97</w:t>
            </w:r>
          </w:p>
        </w:tc>
        <w:tc>
          <w:tcPr>
            <w:tcW w:w="607" w:type="dxa"/>
            <w:tcBorders>
              <w:bottom w:val="single" w:sz="4" w:space="0" w:color="auto"/>
            </w:tcBorders>
          </w:tcPr>
          <w:p w:rsidR="003B644F" w:rsidRPr="00651CA4" w:rsidRDefault="003B644F" w:rsidP="00337655">
            <w:pPr>
              <w:jc w:val="center"/>
            </w:pPr>
          </w:p>
        </w:tc>
        <w:tc>
          <w:tcPr>
            <w:tcW w:w="639" w:type="dxa"/>
            <w:tcBorders>
              <w:bottom w:val="single" w:sz="4" w:space="0" w:color="auto"/>
            </w:tcBorders>
          </w:tcPr>
          <w:p w:rsidR="003B644F" w:rsidRPr="00651CA4" w:rsidRDefault="003B644F" w:rsidP="00337655">
            <w:pPr>
              <w:jc w:val="center"/>
            </w:pPr>
          </w:p>
        </w:tc>
      </w:tr>
      <w:tr w:rsidR="003B644F" w:rsidRPr="00651CA4" w:rsidTr="00337655">
        <w:tblPrEx>
          <w:tblCellMar>
            <w:top w:w="0" w:type="dxa"/>
            <w:bottom w:w="0" w:type="dxa"/>
          </w:tblCellMar>
        </w:tblPrEx>
        <w:trPr>
          <w:jc w:val="center"/>
        </w:trPr>
        <w:tc>
          <w:tcPr>
            <w:tcW w:w="1302" w:type="dxa"/>
            <w:tcBorders>
              <w:top w:val="single" w:sz="4" w:space="0" w:color="auto"/>
              <w:bottom w:val="single" w:sz="4" w:space="0" w:color="auto"/>
            </w:tcBorders>
          </w:tcPr>
          <w:p w:rsidR="003B644F" w:rsidRPr="00651CA4" w:rsidRDefault="003B644F" w:rsidP="00337655">
            <w:r>
              <w:t>Мальчики</w:t>
            </w:r>
          </w:p>
        </w:tc>
        <w:tc>
          <w:tcPr>
            <w:tcW w:w="638" w:type="dxa"/>
            <w:tcBorders>
              <w:top w:val="single" w:sz="4" w:space="0" w:color="auto"/>
              <w:bottom w:val="single" w:sz="4" w:space="0" w:color="auto"/>
            </w:tcBorders>
          </w:tcPr>
          <w:p w:rsidR="003B644F" w:rsidRPr="00651CA4" w:rsidRDefault="003B644F" w:rsidP="00337655">
            <w:pPr>
              <w:jc w:val="center"/>
            </w:pPr>
            <w:r w:rsidRPr="00651CA4">
              <w:t>97</w:t>
            </w:r>
            <w:r>
              <w:t>,</w:t>
            </w:r>
            <w:r w:rsidRPr="00651CA4">
              <w:t>1</w:t>
            </w:r>
          </w:p>
        </w:tc>
        <w:tc>
          <w:tcPr>
            <w:tcW w:w="636" w:type="dxa"/>
            <w:tcBorders>
              <w:top w:val="single" w:sz="4" w:space="0" w:color="auto"/>
              <w:bottom w:val="single" w:sz="4" w:space="0" w:color="auto"/>
            </w:tcBorders>
          </w:tcPr>
          <w:p w:rsidR="003B644F" w:rsidRPr="00651CA4" w:rsidRDefault="003B644F" w:rsidP="00337655">
            <w:pPr>
              <w:jc w:val="center"/>
            </w:pPr>
          </w:p>
        </w:tc>
        <w:tc>
          <w:tcPr>
            <w:tcW w:w="640" w:type="dxa"/>
            <w:tcBorders>
              <w:top w:val="single" w:sz="4" w:space="0" w:color="auto"/>
              <w:bottom w:val="single" w:sz="4" w:space="0" w:color="auto"/>
            </w:tcBorders>
          </w:tcPr>
          <w:p w:rsidR="003B644F" w:rsidRPr="00651CA4" w:rsidRDefault="003B644F" w:rsidP="00337655">
            <w:pPr>
              <w:jc w:val="right"/>
            </w:pPr>
          </w:p>
        </w:tc>
        <w:tc>
          <w:tcPr>
            <w:tcW w:w="634" w:type="dxa"/>
            <w:tcBorders>
              <w:top w:val="single" w:sz="4" w:space="0" w:color="auto"/>
              <w:bottom w:val="single" w:sz="4" w:space="0" w:color="auto"/>
            </w:tcBorders>
          </w:tcPr>
          <w:p w:rsidR="003B644F" w:rsidRPr="00651CA4" w:rsidRDefault="003B644F" w:rsidP="00337655">
            <w:pPr>
              <w:jc w:val="center"/>
            </w:pPr>
          </w:p>
        </w:tc>
        <w:tc>
          <w:tcPr>
            <w:tcW w:w="643" w:type="dxa"/>
            <w:tcBorders>
              <w:top w:val="single" w:sz="4" w:space="0" w:color="auto"/>
              <w:bottom w:val="single" w:sz="4" w:space="0" w:color="auto"/>
            </w:tcBorders>
          </w:tcPr>
          <w:p w:rsidR="003B644F" w:rsidRPr="00651CA4" w:rsidRDefault="003B644F" w:rsidP="00337655">
            <w:pPr>
              <w:jc w:val="right"/>
            </w:pPr>
            <w:r w:rsidRPr="00651CA4">
              <w:t>99</w:t>
            </w:r>
          </w:p>
        </w:tc>
        <w:tc>
          <w:tcPr>
            <w:tcW w:w="638" w:type="dxa"/>
            <w:tcBorders>
              <w:top w:val="single" w:sz="4" w:space="0" w:color="auto"/>
              <w:bottom w:val="single" w:sz="4" w:space="0" w:color="auto"/>
            </w:tcBorders>
          </w:tcPr>
          <w:p w:rsidR="003B644F" w:rsidRPr="00651CA4" w:rsidRDefault="003B644F" w:rsidP="00337655">
            <w:pPr>
              <w:jc w:val="center"/>
            </w:pPr>
          </w:p>
        </w:tc>
        <w:tc>
          <w:tcPr>
            <w:tcW w:w="639" w:type="dxa"/>
            <w:gridSpan w:val="2"/>
            <w:tcBorders>
              <w:top w:val="single" w:sz="4" w:space="0" w:color="auto"/>
              <w:bottom w:val="single" w:sz="4" w:space="0" w:color="auto"/>
            </w:tcBorders>
          </w:tcPr>
          <w:p w:rsidR="003B644F" w:rsidRPr="00651CA4" w:rsidRDefault="003B644F" w:rsidP="00337655">
            <w:pPr>
              <w:jc w:val="right"/>
            </w:pPr>
          </w:p>
        </w:tc>
        <w:tc>
          <w:tcPr>
            <w:tcW w:w="669" w:type="dxa"/>
            <w:tcBorders>
              <w:top w:val="single" w:sz="4" w:space="0" w:color="auto"/>
              <w:bottom w:val="single" w:sz="4" w:space="0" w:color="auto"/>
            </w:tcBorders>
          </w:tcPr>
          <w:p w:rsidR="003B644F" w:rsidRPr="00651CA4" w:rsidRDefault="003B644F" w:rsidP="00337655">
            <w:pPr>
              <w:jc w:val="center"/>
            </w:pPr>
          </w:p>
        </w:tc>
        <w:tc>
          <w:tcPr>
            <w:tcW w:w="607" w:type="dxa"/>
            <w:tcBorders>
              <w:top w:val="single" w:sz="4" w:space="0" w:color="auto"/>
              <w:bottom w:val="single" w:sz="4" w:space="0" w:color="auto"/>
            </w:tcBorders>
          </w:tcPr>
          <w:p w:rsidR="003B644F" w:rsidRPr="00651CA4" w:rsidRDefault="003B644F" w:rsidP="00337655">
            <w:pPr>
              <w:jc w:val="center"/>
            </w:pPr>
          </w:p>
        </w:tc>
        <w:tc>
          <w:tcPr>
            <w:tcW w:w="639" w:type="dxa"/>
            <w:tcBorders>
              <w:top w:val="single" w:sz="4" w:space="0" w:color="auto"/>
              <w:bottom w:val="single" w:sz="4" w:space="0" w:color="auto"/>
            </w:tcBorders>
          </w:tcPr>
          <w:p w:rsidR="003B644F" w:rsidRPr="00651CA4" w:rsidRDefault="003B644F" w:rsidP="00337655">
            <w:pPr>
              <w:jc w:val="center"/>
            </w:pPr>
          </w:p>
        </w:tc>
      </w:tr>
      <w:tr w:rsidR="003B644F" w:rsidRPr="00651CA4" w:rsidTr="00337655">
        <w:tblPrEx>
          <w:tblCellMar>
            <w:top w:w="0" w:type="dxa"/>
            <w:bottom w:w="0" w:type="dxa"/>
          </w:tblCellMar>
        </w:tblPrEx>
        <w:trPr>
          <w:jc w:val="center"/>
        </w:trPr>
        <w:tc>
          <w:tcPr>
            <w:tcW w:w="1302" w:type="dxa"/>
            <w:tcBorders>
              <w:top w:val="single" w:sz="4" w:space="0" w:color="auto"/>
            </w:tcBorders>
          </w:tcPr>
          <w:p w:rsidR="003B644F" w:rsidRPr="00651CA4" w:rsidRDefault="003B644F" w:rsidP="00337655">
            <w:r>
              <w:t>Девочки</w:t>
            </w:r>
          </w:p>
        </w:tc>
        <w:tc>
          <w:tcPr>
            <w:tcW w:w="638" w:type="dxa"/>
            <w:tcBorders>
              <w:top w:val="single" w:sz="4" w:space="0" w:color="auto"/>
            </w:tcBorders>
          </w:tcPr>
          <w:p w:rsidR="003B644F" w:rsidRPr="00651CA4" w:rsidRDefault="003B644F" w:rsidP="00337655">
            <w:pPr>
              <w:jc w:val="center"/>
            </w:pPr>
            <w:r w:rsidRPr="00651CA4">
              <w:t>95</w:t>
            </w:r>
            <w:r>
              <w:t>,</w:t>
            </w:r>
            <w:r w:rsidRPr="00651CA4">
              <w:t>6</w:t>
            </w:r>
          </w:p>
        </w:tc>
        <w:tc>
          <w:tcPr>
            <w:tcW w:w="636" w:type="dxa"/>
            <w:tcBorders>
              <w:top w:val="single" w:sz="4" w:space="0" w:color="auto"/>
            </w:tcBorders>
          </w:tcPr>
          <w:p w:rsidR="003B644F" w:rsidRPr="00651CA4" w:rsidRDefault="003B644F" w:rsidP="00337655">
            <w:pPr>
              <w:jc w:val="center"/>
            </w:pPr>
          </w:p>
        </w:tc>
        <w:tc>
          <w:tcPr>
            <w:tcW w:w="640" w:type="dxa"/>
            <w:tcBorders>
              <w:top w:val="single" w:sz="4" w:space="0" w:color="auto"/>
            </w:tcBorders>
          </w:tcPr>
          <w:p w:rsidR="003B644F" w:rsidRPr="00651CA4" w:rsidRDefault="003B644F" w:rsidP="00337655">
            <w:pPr>
              <w:jc w:val="right"/>
            </w:pPr>
          </w:p>
        </w:tc>
        <w:tc>
          <w:tcPr>
            <w:tcW w:w="634" w:type="dxa"/>
            <w:tcBorders>
              <w:top w:val="single" w:sz="4" w:space="0" w:color="auto"/>
            </w:tcBorders>
          </w:tcPr>
          <w:p w:rsidR="003B644F" w:rsidRPr="00651CA4" w:rsidRDefault="003B644F" w:rsidP="00337655">
            <w:pPr>
              <w:jc w:val="center"/>
            </w:pPr>
          </w:p>
        </w:tc>
        <w:tc>
          <w:tcPr>
            <w:tcW w:w="643" w:type="dxa"/>
            <w:tcBorders>
              <w:top w:val="single" w:sz="4" w:space="0" w:color="auto"/>
            </w:tcBorders>
          </w:tcPr>
          <w:p w:rsidR="003B644F" w:rsidRPr="00651CA4" w:rsidRDefault="003B644F" w:rsidP="00337655">
            <w:pPr>
              <w:jc w:val="right"/>
            </w:pPr>
            <w:r w:rsidRPr="00651CA4">
              <w:t>98</w:t>
            </w:r>
          </w:p>
        </w:tc>
        <w:tc>
          <w:tcPr>
            <w:tcW w:w="638" w:type="dxa"/>
            <w:tcBorders>
              <w:top w:val="single" w:sz="4" w:space="0" w:color="auto"/>
            </w:tcBorders>
          </w:tcPr>
          <w:p w:rsidR="003B644F" w:rsidRPr="00651CA4" w:rsidRDefault="003B644F" w:rsidP="00337655">
            <w:pPr>
              <w:jc w:val="center"/>
            </w:pPr>
          </w:p>
        </w:tc>
        <w:tc>
          <w:tcPr>
            <w:tcW w:w="639" w:type="dxa"/>
            <w:gridSpan w:val="2"/>
            <w:tcBorders>
              <w:top w:val="single" w:sz="4" w:space="0" w:color="auto"/>
            </w:tcBorders>
          </w:tcPr>
          <w:p w:rsidR="003B644F" w:rsidRPr="00651CA4" w:rsidRDefault="003B644F" w:rsidP="00337655">
            <w:pPr>
              <w:jc w:val="right"/>
            </w:pPr>
          </w:p>
        </w:tc>
        <w:tc>
          <w:tcPr>
            <w:tcW w:w="669" w:type="dxa"/>
            <w:tcBorders>
              <w:top w:val="single" w:sz="4" w:space="0" w:color="auto"/>
            </w:tcBorders>
          </w:tcPr>
          <w:p w:rsidR="003B644F" w:rsidRPr="00651CA4" w:rsidRDefault="003B644F" w:rsidP="00337655">
            <w:pPr>
              <w:jc w:val="center"/>
            </w:pPr>
          </w:p>
        </w:tc>
        <w:tc>
          <w:tcPr>
            <w:tcW w:w="607" w:type="dxa"/>
            <w:tcBorders>
              <w:top w:val="single" w:sz="4" w:space="0" w:color="auto"/>
            </w:tcBorders>
          </w:tcPr>
          <w:p w:rsidR="003B644F" w:rsidRPr="00651CA4" w:rsidRDefault="003B644F" w:rsidP="00337655">
            <w:pPr>
              <w:jc w:val="center"/>
            </w:pPr>
          </w:p>
        </w:tc>
        <w:tc>
          <w:tcPr>
            <w:tcW w:w="639" w:type="dxa"/>
            <w:tcBorders>
              <w:top w:val="single" w:sz="4" w:space="0" w:color="auto"/>
            </w:tcBorders>
          </w:tcPr>
          <w:p w:rsidR="003B644F" w:rsidRPr="00651CA4" w:rsidRDefault="003B644F" w:rsidP="00337655">
            <w:pPr>
              <w:jc w:val="center"/>
            </w:pPr>
          </w:p>
        </w:tc>
      </w:tr>
    </w:tbl>
    <w:p w:rsidR="003B644F" w:rsidRDefault="003B644F" w:rsidP="003B644F">
      <w:pPr>
        <w:spacing w:line="240" w:lineRule="auto"/>
        <w:rPr>
          <w:i/>
        </w:rPr>
      </w:pPr>
    </w:p>
    <w:p w:rsidR="003B644F" w:rsidRDefault="003B644F" w:rsidP="003B644F">
      <w:pPr>
        <w:spacing w:line="240" w:lineRule="auto"/>
      </w:pPr>
      <w:r>
        <w:rPr>
          <w:i/>
        </w:rPr>
        <w:t xml:space="preserve">Источник:  </w:t>
      </w:r>
      <w:r>
        <w:t>Департамент переписей и статистики.</w:t>
      </w:r>
    </w:p>
    <w:p w:rsidR="003B644F" w:rsidRDefault="003B644F" w:rsidP="003B644F">
      <w:pPr>
        <w:spacing w:line="240" w:lineRule="auto"/>
      </w:pPr>
    </w:p>
    <w:p w:rsidR="003B644F" w:rsidRDefault="003B644F" w:rsidP="003B644F">
      <w:pPr>
        <w:spacing w:line="240" w:lineRule="auto"/>
        <w:rPr>
          <w:b/>
        </w:rPr>
      </w:pPr>
      <w:r>
        <w:rPr>
          <w:b/>
        </w:rPr>
        <w:t>Уровни образования (2003 год)</w:t>
      </w:r>
    </w:p>
    <w:p w:rsidR="003B644F" w:rsidRPr="00D928E2" w:rsidRDefault="003B644F" w:rsidP="003B644F">
      <w:pPr>
        <w:spacing w:line="240" w:lineRule="auto"/>
        <w:rPr>
          <w:b/>
        </w:rPr>
      </w:pP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2180"/>
      </w:tblGrid>
      <w:tr w:rsidR="003B644F" w:rsidRPr="00651CA4" w:rsidTr="00337655">
        <w:trPr>
          <w:jc w:val="center"/>
        </w:trPr>
        <w:tc>
          <w:tcPr>
            <w:tcW w:w="5304" w:type="dxa"/>
            <w:tcBorders>
              <w:bottom w:val="single" w:sz="4" w:space="0" w:color="auto"/>
            </w:tcBorders>
          </w:tcPr>
          <w:p w:rsidR="003B644F" w:rsidRPr="00651CA4" w:rsidRDefault="003B644F" w:rsidP="00337655"/>
        </w:tc>
        <w:tc>
          <w:tcPr>
            <w:tcW w:w="2180" w:type="dxa"/>
            <w:tcBorders>
              <w:bottom w:val="single" w:sz="4" w:space="0" w:color="auto"/>
            </w:tcBorders>
          </w:tcPr>
          <w:p w:rsidR="003B644F" w:rsidRPr="00651CA4" w:rsidRDefault="003B644F" w:rsidP="00337655">
            <w:pPr>
              <w:jc w:val="center"/>
            </w:pPr>
            <w:r w:rsidRPr="00651CA4">
              <w:t>%</w:t>
            </w:r>
          </w:p>
        </w:tc>
      </w:tr>
      <w:tr w:rsidR="003B644F" w:rsidRPr="00651CA4" w:rsidTr="00337655">
        <w:trPr>
          <w:jc w:val="center"/>
        </w:trPr>
        <w:tc>
          <w:tcPr>
            <w:tcW w:w="5304" w:type="dxa"/>
            <w:tcBorders>
              <w:bottom w:val="single" w:sz="4" w:space="0" w:color="auto"/>
            </w:tcBorders>
          </w:tcPr>
          <w:p w:rsidR="003B644F" w:rsidRPr="00651CA4" w:rsidRDefault="003B644F" w:rsidP="00337655">
            <w:r>
              <w:t>Неохваченные школьным образованием</w:t>
            </w:r>
          </w:p>
        </w:tc>
        <w:tc>
          <w:tcPr>
            <w:tcW w:w="2180" w:type="dxa"/>
            <w:tcBorders>
              <w:bottom w:val="single" w:sz="4" w:space="0" w:color="auto"/>
            </w:tcBorders>
          </w:tcPr>
          <w:p w:rsidR="003B644F" w:rsidRPr="00651CA4" w:rsidRDefault="003B644F" w:rsidP="00337655">
            <w:pPr>
              <w:jc w:val="center"/>
            </w:pPr>
            <w:r w:rsidRPr="00651CA4">
              <w:t>7</w:t>
            </w:r>
            <w:r>
              <w:t>,</w:t>
            </w:r>
            <w:r w:rsidRPr="00651CA4">
              <w:t>4</w:t>
            </w:r>
          </w:p>
        </w:tc>
      </w:tr>
      <w:tr w:rsidR="003B644F" w:rsidRPr="00651CA4" w:rsidTr="00337655">
        <w:trPr>
          <w:jc w:val="center"/>
        </w:trPr>
        <w:tc>
          <w:tcPr>
            <w:tcW w:w="5304" w:type="dxa"/>
            <w:tcBorders>
              <w:top w:val="single" w:sz="4" w:space="0" w:color="auto"/>
              <w:bottom w:val="single" w:sz="4" w:space="0" w:color="auto"/>
            </w:tcBorders>
          </w:tcPr>
          <w:p w:rsidR="003B644F" w:rsidRPr="00651CA4" w:rsidRDefault="003B644F" w:rsidP="00337655">
            <w:r>
              <w:t>Начальное образование</w:t>
            </w:r>
          </w:p>
        </w:tc>
        <w:tc>
          <w:tcPr>
            <w:tcW w:w="2180" w:type="dxa"/>
            <w:tcBorders>
              <w:top w:val="single" w:sz="4" w:space="0" w:color="auto"/>
              <w:bottom w:val="single" w:sz="4" w:space="0" w:color="auto"/>
            </w:tcBorders>
          </w:tcPr>
          <w:p w:rsidR="003B644F" w:rsidRPr="00651CA4" w:rsidRDefault="003B644F" w:rsidP="00337655">
            <w:pPr>
              <w:jc w:val="center"/>
            </w:pPr>
            <w:r w:rsidRPr="00651CA4">
              <w:t>29</w:t>
            </w:r>
            <w:r>
              <w:t>,</w:t>
            </w:r>
            <w:r w:rsidRPr="00651CA4">
              <w:t>1</w:t>
            </w:r>
          </w:p>
        </w:tc>
      </w:tr>
      <w:tr w:rsidR="003B644F" w:rsidRPr="00651CA4" w:rsidTr="00337655">
        <w:trPr>
          <w:jc w:val="center"/>
        </w:trPr>
        <w:tc>
          <w:tcPr>
            <w:tcW w:w="5304" w:type="dxa"/>
            <w:tcBorders>
              <w:top w:val="single" w:sz="4" w:space="0" w:color="auto"/>
              <w:bottom w:val="single" w:sz="4" w:space="0" w:color="auto"/>
            </w:tcBorders>
          </w:tcPr>
          <w:p w:rsidR="003B644F" w:rsidRPr="00651CA4" w:rsidRDefault="003B644F" w:rsidP="00337655">
            <w:r>
              <w:t>Среднее образование</w:t>
            </w:r>
          </w:p>
        </w:tc>
        <w:tc>
          <w:tcPr>
            <w:tcW w:w="2180" w:type="dxa"/>
            <w:tcBorders>
              <w:top w:val="single" w:sz="4" w:space="0" w:color="auto"/>
              <w:bottom w:val="single" w:sz="4" w:space="0" w:color="auto"/>
            </w:tcBorders>
          </w:tcPr>
          <w:p w:rsidR="003B644F" w:rsidRPr="00651CA4" w:rsidRDefault="003B644F" w:rsidP="00337655">
            <w:pPr>
              <w:jc w:val="center"/>
            </w:pPr>
            <w:r w:rsidRPr="00651CA4">
              <w:t>42</w:t>
            </w:r>
            <w:r>
              <w:t>,</w:t>
            </w:r>
            <w:r w:rsidRPr="00651CA4">
              <w:t>2</w:t>
            </w:r>
          </w:p>
        </w:tc>
      </w:tr>
      <w:tr w:rsidR="003B644F" w:rsidRPr="00651CA4" w:rsidTr="00337655">
        <w:trPr>
          <w:jc w:val="center"/>
        </w:trPr>
        <w:tc>
          <w:tcPr>
            <w:tcW w:w="5304" w:type="dxa"/>
            <w:tcBorders>
              <w:top w:val="single" w:sz="4" w:space="0" w:color="auto"/>
              <w:bottom w:val="single" w:sz="4" w:space="0" w:color="auto"/>
            </w:tcBorders>
          </w:tcPr>
          <w:p w:rsidR="003B644F" w:rsidRPr="00651CA4" w:rsidRDefault="003B644F" w:rsidP="00337655">
            <w:r>
              <w:t>Высшее образование</w:t>
            </w:r>
          </w:p>
        </w:tc>
        <w:tc>
          <w:tcPr>
            <w:tcW w:w="2180" w:type="dxa"/>
            <w:tcBorders>
              <w:top w:val="single" w:sz="4" w:space="0" w:color="auto"/>
              <w:bottom w:val="single" w:sz="4" w:space="0" w:color="auto"/>
            </w:tcBorders>
          </w:tcPr>
          <w:p w:rsidR="003B644F" w:rsidRPr="00651CA4" w:rsidRDefault="003B644F" w:rsidP="00337655">
            <w:pPr>
              <w:jc w:val="center"/>
            </w:pPr>
            <w:r w:rsidRPr="00651CA4">
              <w:t>21</w:t>
            </w:r>
            <w:r>
              <w:t>,</w:t>
            </w:r>
            <w:r w:rsidRPr="00651CA4">
              <w:t>3</w:t>
            </w:r>
          </w:p>
        </w:tc>
      </w:tr>
      <w:tr w:rsidR="003B644F" w:rsidRPr="000747B8" w:rsidTr="00337655">
        <w:trPr>
          <w:jc w:val="center"/>
        </w:trPr>
        <w:tc>
          <w:tcPr>
            <w:tcW w:w="7484" w:type="dxa"/>
            <w:gridSpan w:val="2"/>
            <w:tcBorders>
              <w:top w:val="single" w:sz="4" w:space="0" w:color="auto"/>
            </w:tcBorders>
          </w:tcPr>
          <w:p w:rsidR="003B644F" w:rsidRPr="000747B8" w:rsidRDefault="003B644F" w:rsidP="00337655">
            <w:r>
              <w:t>За исключением Северной и Восточной провинций</w:t>
            </w:r>
          </w:p>
        </w:tc>
      </w:tr>
    </w:tbl>
    <w:p w:rsidR="003B644F" w:rsidRDefault="003B644F" w:rsidP="003B644F">
      <w:pPr>
        <w:spacing w:line="240" w:lineRule="auto"/>
      </w:pPr>
    </w:p>
    <w:p w:rsidR="003B644F" w:rsidRDefault="003B644F" w:rsidP="003B644F">
      <w:pPr>
        <w:rPr>
          <w:i/>
          <w:lang w:val="en-US"/>
        </w:rPr>
      </w:pPr>
      <w:r>
        <w:rPr>
          <w:i/>
        </w:rPr>
        <w:t>Источник</w:t>
      </w:r>
      <w:r w:rsidRPr="000747B8">
        <w:rPr>
          <w:i/>
          <w:lang w:val="en-US"/>
        </w:rPr>
        <w:t xml:space="preserve">:  </w:t>
      </w:r>
      <w:r w:rsidRPr="000747B8">
        <w:rPr>
          <w:bCs/>
          <w:iCs/>
          <w:lang w:val="en-US"/>
        </w:rPr>
        <w:t>Millennium Development Goals Country Report - 2005.</w:t>
      </w:r>
    </w:p>
    <w:p w:rsidR="003B644F" w:rsidRDefault="003B644F" w:rsidP="003B644F">
      <w:pPr>
        <w:spacing w:line="240" w:lineRule="auto"/>
        <w:rPr>
          <w:i/>
          <w:lang w:val="en-US"/>
        </w:rPr>
      </w:pPr>
    </w:p>
    <w:p w:rsidR="003B644F" w:rsidRDefault="003B644F" w:rsidP="003B644F">
      <w:pPr>
        <w:spacing w:line="240" w:lineRule="auto"/>
        <w:rPr>
          <w:b/>
        </w:rPr>
      </w:pPr>
      <w:r>
        <w:rPr>
          <w:b/>
        </w:rPr>
        <w:t>Соотношение учитель-ученик в финансируемых государственных школах</w:t>
      </w:r>
    </w:p>
    <w:p w:rsidR="003B644F" w:rsidRPr="000747B8" w:rsidRDefault="003B644F" w:rsidP="003B644F">
      <w:pPr>
        <w:spacing w:line="240" w:lineRule="auto"/>
        <w:rPr>
          <w:b/>
        </w:rPr>
      </w:pP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193"/>
        <w:gridCol w:w="1193"/>
        <w:gridCol w:w="1194"/>
        <w:gridCol w:w="1193"/>
        <w:gridCol w:w="1194"/>
      </w:tblGrid>
      <w:tr w:rsidR="003B644F" w:rsidRPr="00651CA4" w:rsidTr="00337655">
        <w:tblPrEx>
          <w:tblCellMar>
            <w:top w:w="0" w:type="dxa"/>
            <w:bottom w:w="0" w:type="dxa"/>
          </w:tblCellMar>
        </w:tblPrEx>
        <w:trPr>
          <w:jc w:val="center"/>
        </w:trPr>
        <w:tc>
          <w:tcPr>
            <w:tcW w:w="1683" w:type="dxa"/>
            <w:vAlign w:val="center"/>
          </w:tcPr>
          <w:p w:rsidR="003B644F" w:rsidRPr="000747B8" w:rsidRDefault="003B644F" w:rsidP="00337655"/>
        </w:tc>
        <w:tc>
          <w:tcPr>
            <w:tcW w:w="1309" w:type="dxa"/>
            <w:vAlign w:val="center"/>
          </w:tcPr>
          <w:p w:rsidR="003B644F" w:rsidRPr="00651CA4" w:rsidRDefault="003B644F" w:rsidP="00337655">
            <w:pPr>
              <w:jc w:val="center"/>
            </w:pPr>
            <w:r w:rsidRPr="00651CA4">
              <w:t>2002</w:t>
            </w:r>
            <w:r>
              <w:t xml:space="preserve"> год</w:t>
            </w:r>
          </w:p>
        </w:tc>
        <w:tc>
          <w:tcPr>
            <w:tcW w:w="1309" w:type="dxa"/>
            <w:vAlign w:val="center"/>
          </w:tcPr>
          <w:p w:rsidR="003B644F" w:rsidRPr="00651CA4" w:rsidRDefault="003B644F" w:rsidP="00337655">
            <w:pPr>
              <w:jc w:val="center"/>
            </w:pPr>
            <w:r w:rsidRPr="00651CA4">
              <w:t>2003</w:t>
            </w:r>
            <w:r>
              <w:t xml:space="preserve"> год</w:t>
            </w:r>
          </w:p>
        </w:tc>
        <w:tc>
          <w:tcPr>
            <w:tcW w:w="1310" w:type="dxa"/>
            <w:vAlign w:val="center"/>
          </w:tcPr>
          <w:p w:rsidR="003B644F" w:rsidRPr="00651CA4" w:rsidRDefault="003B644F" w:rsidP="00337655">
            <w:pPr>
              <w:jc w:val="center"/>
            </w:pPr>
            <w:r w:rsidRPr="00651CA4">
              <w:t>2004</w:t>
            </w:r>
            <w:r>
              <w:t xml:space="preserve"> год</w:t>
            </w:r>
          </w:p>
        </w:tc>
        <w:tc>
          <w:tcPr>
            <w:tcW w:w="1309" w:type="dxa"/>
            <w:vAlign w:val="center"/>
          </w:tcPr>
          <w:p w:rsidR="003B644F" w:rsidRPr="00651CA4" w:rsidRDefault="003B644F" w:rsidP="00337655">
            <w:pPr>
              <w:jc w:val="center"/>
            </w:pPr>
            <w:r w:rsidRPr="00651CA4">
              <w:t>2005</w:t>
            </w:r>
            <w:r>
              <w:t xml:space="preserve"> год</w:t>
            </w:r>
          </w:p>
        </w:tc>
        <w:tc>
          <w:tcPr>
            <w:tcW w:w="1310" w:type="dxa"/>
            <w:vAlign w:val="center"/>
          </w:tcPr>
          <w:p w:rsidR="003B644F" w:rsidRPr="00651CA4" w:rsidRDefault="003B644F" w:rsidP="00337655">
            <w:pPr>
              <w:jc w:val="center"/>
            </w:pPr>
            <w:r w:rsidRPr="00651CA4">
              <w:t>2006</w:t>
            </w:r>
            <w:r>
              <w:t xml:space="preserve"> год</w:t>
            </w:r>
          </w:p>
        </w:tc>
      </w:tr>
      <w:tr w:rsidR="003B644F" w:rsidRPr="00651CA4" w:rsidTr="00337655">
        <w:tblPrEx>
          <w:tblCellMar>
            <w:top w:w="0" w:type="dxa"/>
            <w:bottom w:w="0" w:type="dxa"/>
          </w:tblCellMar>
        </w:tblPrEx>
        <w:trPr>
          <w:jc w:val="center"/>
        </w:trPr>
        <w:tc>
          <w:tcPr>
            <w:tcW w:w="1683" w:type="dxa"/>
            <w:vAlign w:val="center"/>
          </w:tcPr>
          <w:p w:rsidR="003B644F" w:rsidRPr="00651CA4" w:rsidRDefault="003B644F" w:rsidP="00337655">
            <w:r>
              <w:t>Всего</w:t>
            </w:r>
          </w:p>
        </w:tc>
        <w:tc>
          <w:tcPr>
            <w:tcW w:w="1309" w:type="dxa"/>
            <w:vAlign w:val="center"/>
          </w:tcPr>
          <w:p w:rsidR="003B644F" w:rsidRPr="00651CA4" w:rsidRDefault="003B644F" w:rsidP="00337655">
            <w:pPr>
              <w:jc w:val="center"/>
            </w:pPr>
            <w:r w:rsidRPr="00651CA4">
              <w:t>22</w:t>
            </w:r>
          </w:p>
        </w:tc>
        <w:tc>
          <w:tcPr>
            <w:tcW w:w="1309" w:type="dxa"/>
            <w:vAlign w:val="center"/>
          </w:tcPr>
          <w:p w:rsidR="003B644F" w:rsidRPr="00651CA4" w:rsidRDefault="003B644F" w:rsidP="00337655">
            <w:pPr>
              <w:jc w:val="center"/>
            </w:pPr>
            <w:r w:rsidRPr="00651CA4">
              <w:t>21</w:t>
            </w:r>
          </w:p>
        </w:tc>
        <w:tc>
          <w:tcPr>
            <w:tcW w:w="1310" w:type="dxa"/>
            <w:vAlign w:val="center"/>
          </w:tcPr>
          <w:p w:rsidR="003B644F" w:rsidRPr="00651CA4" w:rsidRDefault="003B644F" w:rsidP="00337655">
            <w:pPr>
              <w:jc w:val="center"/>
            </w:pPr>
            <w:r w:rsidRPr="00651CA4">
              <w:t>21</w:t>
            </w:r>
          </w:p>
        </w:tc>
        <w:tc>
          <w:tcPr>
            <w:tcW w:w="1309" w:type="dxa"/>
            <w:vAlign w:val="center"/>
          </w:tcPr>
          <w:p w:rsidR="003B644F" w:rsidRPr="00651CA4" w:rsidRDefault="003B644F" w:rsidP="00337655">
            <w:pPr>
              <w:jc w:val="center"/>
            </w:pPr>
            <w:r w:rsidRPr="00651CA4">
              <w:t>21</w:t>
            </w:r>
          </w:p>
        </w:tc>
        <w:tc>
          <w:tcPr>
            <w:tcW w:w="1310" w:type="dxa"/>
            <w:vAlign w:val="center"/>
          </w:tcPr>
          <w:p w:rsidR="003B644F" w:rsidRPr="00651CA4" w:rsidRDefault="003B644F" w:rsidP="00337655">
            <w:pPr>
              <w:jc w:val="center"/>
            </w:pPr>
            <w:r w:rsidRPr="00651CA4">
              <w:t>19</w:t>
            </w:r>
          </w:p>
        </w:tc>
      </w:tr>
    </w:tbl>
    <w:p w:rsidR="003B644F" w:rsidRDefault="003B644F" w:rsidP="003B644F">
      <w:pPr>
        <w:spacing w:line="240" w:lineRule="auto"/>
      </w:pPr>
    </w:p>
    <w:p w:rsidR="003B644F" w:rsidRDefault="003B644F" w:rsidP="003B644F">
      <w:pPr>
        <w:spacing w:line="240" w:lineRule="auto"/>
      </w:pPr>
      <w:r>
        <w:rPr>
          <w:i/>
        </w:rPr>
        <w:t xml:space="preserve">Источник:  </w:t>
      </w:r>
      <w:r>
        <w:t>Министерство образования.</w:t>
      </w:r>
    </w:p>
    <w:p w:rsidR="003B644F" w:rsidRDefault="003B644F" w:rsidP="003B644F">
      <w:pPr>
        <w:spacing w:line="240" w:lineRule="auto"/>
      </w:pPr>
    </w:p>
    <w:p w:rsidR="003B644F" w:rsidRDefault="003B644F" w:rsidP="003B644F">
      <w:pPr>
        <w:spacing w:line="240" w:lineRule="auto"/>
        <w:rPr>
          <w:b/>
        </w:rPr>
      </w:pPr>
      <w:r>
        <w:rPr>
          <w:b/>
        </w:rPr>
        <w:t>Уровень грамотности (2003/04 год)</w:t>
      </w:r>
    </w:p>
    <w:p w:rsidR="003B644F" w:rsidRPr="000747B8" w:rsidRDefault="003B644F" w:rsidP="003B644F">
      <w:pPr>
        <w:spacing w:line="240" w:lineRule="auto"/>
        <w:rPr>
          <w:b/>
        </w:rPr>
      </w:pP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2"/>
        <w:gridCol w:w="3512"/>
      </w:tblGrid>
      <w:tr w:rsidR="003B644F" w:rsidRPr="00651CA4" w:rsidTr="00337655">
        <w:tblPrEx>
          <w:tblCellMar>
            <w:top w:w="0" w:type="dxa"/>
            <w:bottom w:w="0" w:type="dxa"/>
          </w:tblCellMar>
        </w:tblPrEx>
        <w:trPr>
          <w:jc w:val="center"/>
        </w:trPr>
        <w:tc>
          <w:tcPr>
            <w:tcW w:w="3972" w:type="dxa"/>
            <w:tcBorders>
              <w:bottom w:val="single" w:sz="4" w:space="0" w:color="auto"/>
            </w:tcBorders>
          </w:tcPr>
          <w:p w:rsidR="003B644F" w:rsidRPr="00651CA4" w:rsidRDefault="003B644F" w:rsidP="00337655"/>
        </w:tc>
        <w:tc>
          <w:tcPr>
            <w:tcW w:w="3512" w:type="dxa"/>
            <w:tcBorders>
              <w:bottom w:val="single" w:sz="4" w:space="0" w:color="auto"/>
            </w:tcBorders>
          </w:tcPr>
          <w:p w:rsidR="003B644F" w:rsidRPr="00651CA4" w:rsidRDefault="003B644F" w:rsidP="00337655">
            <w:pPr>
              <w:jc w:val="center"/>
            </w:pPr>
            <w:r w:rsidRPr="00651CA4">
              <w:t>2003/04</w:t>
            </w:r>
          </w:p>
        </w:tc>
      </w:tr>
      <w:tr w:rsidR="003B644F" w:rsidRPr="00651CA4" w:rsidTr="00337655">
        <w:tblPrEx>
          <w:tblCellMar>
            <w:top w:w="0" w:type="dxa"/>
            <w:bottom w:w="0" w:type="dxa"/>
          </w:tblCellMar>
        </w:tblPrEx>
        <w:trPr>
          <w:jc w:val="center"/>
        </w:trPr>
        <w:tc>
          <w:tcPr>
            <w:tcW w:w="3972" w:type="dxa"/>
            <w:tcBorders>
              <w:bottom w:val="single" w:sz="4" w:space="0" w:color="auto"/>
            </w:tcBorders>
          </w:tcPr>
          <w:p w:rsidR="003B644F" w:rsidRPr="00651CA4" w:rsidRDefault="003B644F" w:rsidP="00337655">
            <w:r>
              <w:t>Всего</w:t>
            </w:r>
          </w:p>
        </w:tc>
        <w:tc>
          <w:tcPr>
            <w:tcW w:w="3512" w:type="dxa"/>
            <w:tcBorders>
              <w:bottom w:val="single" w:sz="4" w:space="0" w:color="auto"/>
            </w:tcBorders>
          </w:tcPr>
          <w:p w:rsidR="003B644F" w:rsidRPr="00651CA4" w:rsidRDefault="003B644F" w:rsidP="00337655">
            <w:pPr>
              <w:jc w:val="center"/>
            </w:pPr>
            <w:r w:rsidRPr="00651CA4">
              <w:t>92</w:t>
            </w:r>
            <w:r>
              <w:t>,</w:t>
            </w:r>
            <w:r w:rsidRPr="00651CA4">
              <w:t>5</w:t>
            </w:r>
          </w:p>
        </w:tc>
      </w:tr>
      <w:tr w:rsidR="003B644F" w:rsidRPr="00651CA4" w:rsidTr="00337655">
        <w:tblPrEx>
          <w:tblCellMar>
            <w:top w:w="0" w:type="dxa"/>
            <w:bottom w:w="0" w:type="dxa"/>
          </w:tblCellMar>
        </w:tblPrEx>
        <w:trPr>
          <w:jc w:val="center"/>
        </w:trPr>
        <w:tc>
          <w:tcPr>
            <w:tcW w:w="3972" w:type="dxa"/>
            <w:tcBorders>
              <w:top w:val="single" w:sz="4" w:space="0" w:color="auto"/>
              <w:bottom w:val="single" w:sz="4" w:space="0" w:color="auto"/>
            </w:tcBorders>
          </w:tcPr>
          <w:p w:rsidR="003B644F" w:rsidRPr="00651CA4" w:rsidRDefault="003B644F" w:rsidP="00337655">
            <w:r>
              <w:t>Мужчины</w:t>
            </w:r>
          </w:p>
        </w:tc>
        <w:tc>
          <w:tcPr>
            <w:tcW w:w="3512" w:type="dxa"/>
            <w:tcBorders>
              <w:top w:val="single" w:sz="4" w:space="0" w:color="auto"/>
              <w:bottom w:val="single" w:sz="4" w:space="0" w:color="auto"/>
            </w:tcBorders>
          </w:tcPr>
          <w:p w:rsidR="003B644F" w:rsidRPr="00651CA4" w:rsidRDefault="003B644F" w:rsidP="00337655">
            <w:pPr>
              <w:jc w:val="center"/>
            </w:pPr>
            <w:r w:rsidRPr="00651CA4">
              <w:t>94</w:t>
            </w:r>
            <w:r>
              <w:t>,</w:t>
            </w:r>
            <w:r w:rsidRPr="00651CA4">
              <w:t>5</w:t>
            </w:r>
          </w:p>
        </w:tc>
      </w:tr>
      <w:tr w:rsidR="003B644F" w:rsidRPr="00651CA4" w:rsidTr="00337655">
        <w:tblPrEx>
          <w:tblCellMar>
            <w:top w:w="0" w:type="dxa"/>
            <w:bottom w:w="0" w:type="dxa"/>
          </w:tblCellMar>
        </w:tblPrEx>
        <w:trPr>
          <w:jc w:val="center"/>
        </w:trPr>
        <w:tc>
          <w:tcPr>
            <w:tcW w:w="3972" w:type="dxa"/>
            <w:tcBorders>
              <w:top w:val="single" w:sz="4" w:space="0" w:color="auto"/>
            </w:tcBorders>
          </w:tcPr>
          <w:p w:rsidR="003B644F" w:rsidRPr="00651CA4" w:rsidRDefault="003B644F" w:rsidP="00337655">
            <w:r>
              <w:t>Женщины</w:t>
            </w:r>
          </w:p>
        </w:tc>
        <w:tc>
          <w:tcPr>
            <w:tcW w:w="3512" w:type="dxa"/>
            <w:tcBorders>
              <w:top w:val="single" w:sz="4" w:space="0" w:color="auto"/>
            </w:tcBorders>
          </w:tcPr>
          <w:p w:rsidR="003B644F" w:rsidRPr="00651CA4" w:rsidRDefault="003B644F" w:rsidP="00337655">
            <w:pPr>
              <w:jc w:val="center"/>
            </w:pPr>
            <w:r w:rsidRPr="00651CA4">
              <w:t>90</w:t>
            </w:r>
            <w:r>
              <w:t>,</w:t>
            </w:r>
            <w:r w:rsidRPr="00651CA4">
              <w:t>6</w:t>
            </w:r>
          </w:p>
        </w:tc>
      </w:tr>
    </w:tbl>
    <w:p w:rsidR="003B644F" w:rsidRDefault="003B644F" w:rsidP="003B644F">
      <w:pPr>
        <w:spacing w:line="240" w:lineRule="auto"/>
      </w:pPr>
    </w:p>
    <w:p w:rsidR="003B644F" w:rsidRDefault="003B644F" w:rsidP="003B644F">
      <w:r>
        <w:rPr>
          <w:i/>
        </w:rPr>
        <w:t>Источник</w:t>
      </w:r>
      <w:r>
        <w:t>:  Годовой доклад Центрального банка за 2006 год.</w:t>
      </w:r>
    </w:p>
    <w:p w:rsidR="003B644F" w:rsidRDefault="003B644F" w:rsidP="003B644F"/>
    <w:p w:rsidR="003B644F" w:rsidRDefault="003B644F" w:rsidP="007F48CC">
      <w:pPr>
        <w:rPr>
          <w:szCs w:val="24"/>
        </w:rPr>
        <w:sectPr w:rsidR="003B644F" w:rsidSect="00A86E47">
          <w:headerReference w:type="even" r:id="rId21"/>
          <w:headerReference w:type="default" r:id="rId22"/>
          <w:pgSz w:w="11906" w:h="16838" w:code="9"/>
          <w:pgMar w:top="850" w:right="850" w:bottom="1701" w:left="1701" w:header="850" w:footer="850" w:gutter="0"/>
          <w:cols w:space="720"/>
          <w:formProt w:val="0"/>
          <w:docGrid w:linePitch="326"/>
        </w:sectPr>
      </w:pPr>
    </w:p>
    <w:p w:rsidR="009E4012" w:rsidRPr="00E55E8E" w:rsidRDefault="009E4012" w:rsidP="00E55E8E">
      <w:pPr>
        <w:spacing w:line="240" w:lineRule="auto"/>
        <w:jc w:val="center"/>
        <w:rPr>
          <w:b/>
          <w:szCs w:val="24"/>
        </w:rPr>
      </w:pPr>
      <w:r w:rsidRPr="00E55E8E">
        <w:rPr>
          <w:b/>
          <w:szCs w:val="24"/>
        </w:rPr>
        <w:t>4.</w:t>
      </w:r>
      <w:r w:rsidRPr="00E55E8E">
        <w:rPr>
          <w:b/>
          <w:szCs w:val="24"/>
        </w:rPr>
        <w:tab/>
        <w:t>Статистика труда</w:t>
      </w:r>
    </w:p>
    <w:p w:rsidR="009E4012" w:rsidRPr="00E55E8E" w:rsidRDefault="009E4012" w:rsidP="00E55E8E">
      <w:pPr>
        <w:spacing w:line="216" w:lineRule="auto"/>
        <w:jc w:val="center"/>
        <w:rPr>
          <w:b/>
          <w:sz w:val="22"/>
          <w:szCs w:val="22"/>
        </w:rPr>
      </w:pPr>
    </w:p>
    <w:p w:rsidR="009E4012" w:rsidRPr="00E55E8E" w:rsidRDefault="009E4012" w:rsidP="00E55E8E">
      <w:pPr>
        <w:spacing w:line="240" w:lineRule="auto"/>
        <w:rPr>
          <w:b/>
          <w:szCs w:val="24"/>
        </w:rPr>
      </w:pPr>
      <w:r w:rsidRPr="00E55E8E">
        <w:rPr>
          <w:b/>
          <w:szCs w:val="24"/>
        </w:rPr>
        <w:t>Рабочая сила, участие в рабочей силе и уровень безработицы</w:t>
      </w:r>
    </w:p>
    <w:p w:rsidR="009E4012" w:rsidRPr="00E55E8E" w:rsidRDefault="009E4012" w:rsidP="00E55E8E">
      <w:pPr>
        <w:spacing w:line="216" w:lineRule="auto"/>
        <w:jc w:val="center"/>
        <w:rPr>
          <w:b/>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6411"/>
        <w:gridCol w:w="1134"/>
        <w:gridCol w:w="1106"/>
        <w:gridCol w:w="1344"/>
        <w:gridCol w:w="1204"/>
        <w:gridCol w:w="1245"/>
        <w:gridCol w:w="1022"/>
      </w:tblGrid>
      <w:tr w:rsidR="009E4012" w:rsidRPr="00E55E8E" w:rsidTr="00337655">
        <w:tblPrEx>
          <w:tblCellMar>
            <w:top w:w="0" w:type="dxa"/>
            <w:bottom w:w="0" w:type="dxa"/>
          </w:tblCellMar>
        </w:tblPrEx>
        <w:trPr>
          <w:trHeight w:val="306"/>
        </w:trPr>
        <w:tc>
          <w:tcPr>
            <w:tcW w:w="6411" w:type="dxa"/>
            <w:tcBorders>
              <w:top w:val="nil"/>
              <w:left w:val="nil"/>
              <w:bottom w:val="single" w:sz="4" w:space="0" w:color="auto"/>
              <w:right w:val="nil"/>
            </w:tcBorders>
            <w:shd w:val="clear" w:color="auto" w:fill="FFFFFF"/>
          </w:tcPr>
          <w:p w:rsidR="009E4012" w:rsidRPr="00E55E8E" w:rsidRDefault="009E4012" w:rsidP="00E55E8E">
            <w:pPr>
              <w:spacing w:line="240" w:lineRule="auto"/>
              <w:jc w:val="center"/>
              <w:rPr>
                <w:b/>
                <w:sz w:val="22"/>
                <w:szCs w:val="22"/>
              </w:rPr>
            </w:pPr>
          </w:p>
        </w:tc>
        <w:tc>
          <w:tcPr>
            <w:tcW w:w="1134" w:type="dxa"/>
            <w:tcBorders>
              <w:top w:val="nil"/>
              <w:left w:val="nil"/>
              <w:bottom w:val="single" w:sz="4" w:space="0" w:color="auto"/>
              <w:right w:val="nil"/>
            </w:tcBorders>
            <w:shd w:val="clear" w:color="auto" w:fill="FFFFFF"/>
          </w:tcPr>
          <w:p w:rsidR="009E4012" w:rsidRPr="00E55E8E" w:rsidRDefault="009E4012" w:rsidP="00E55E8E">
            <w:pPr>
              <w:spacing w:line="240" w:lineRule="auto"/>
              <w:jc w:val="right"/>
              <w:rPr>
                <w:b/>
                <w:sz w:val="22"/>
                <w:szCs w:val="22"/>
              </w:rPr>
            </w:pPr>
            <w:r w:rsidRPr="00E55E8E">
              <w:rPr>
                <w:b/>
                <w:sz w:val="22"/>
                <w:szCs w:val="22"/>
              </w:rPr>
              <w:t>1990</w:t>
            </w:r>
          </w:p>
        </w:tc>
        <w:tc>
          <w:tcPr>
            <w:tcW w:w="1106" w:type="dxa"/>
            <w:tcBorders>
              <w:top w:val="nil"/>
              <w:left w:val="nil"/>
              <w:bottom w:val="single" w:sz="4" w:space="0" w:color="auto"/>
              <w:right w:val="nil"/>
            </w:tcBorders>
            <w:shd w:val="clear" w:color="auto" w:fill="FFFFFF"/>
          </w:tcPr>
          <w:p w:rsidR="009E4012" w:rsidRPr="00E55E8E" w:rsidRDefault="009E4012" w:rsidP="00E55E8E">
            <w:pPr>
              <w:spacing w:line="240" w:lineRule="auto"/>
              <w:jc w:val="right"/>
              <w:rPr>
                <w:b/>
                <w:sz w:val="22"/>
                <w:szCs w:val="22"/>
              </w:rPr>
            </w:pPr>
            <w:r w:rsidRPr="00E55E8E">
              <w:rPr>
                <w:b/>
                <w:sz w:val="22"/>
                <w:szCs w:val="22"/>
              </w:rPr>
              <w:t>2002</w:t>
            </w:r>
          </w:p>
        </w:tc>
        <w:tc>
          <w:tcPr>
            <w:tcW w:w="1344" w:type="dxa"/>
            <w:tcBorders>
              <w:top w:val="nil"/>
              <w:left w:val="nil"/>
              <w:bottom w:val="single" w:sz="4" w:space="0" w:color="auto"/>
              <w:right w:val="nil"/>
            </w:tcBorders>
            <w:shd w:val="clear" w:color="auto" w:fill="FFFFFF"/>
          </w:tcPr>
          <w:p w:rsidR="009E4012" w:rsidRPr="00E55E8E" w:rsidRDefault="009E4012" w:rsidP="00E55E8E">
            <w:pPr>
              <w:spacing w:line="240" w:lineRule="auto"/>
              <w:jc w:val="right"/>
              <w:rPr>
                <w:b/>
                <w:sz w:val="22"/>
                <w:szCs w:val="22"/>
              </w:rPr>
            </w:pPr>
            <w:r w:rsidRPr="00E55E8E">
              <w:rPr>
                <w:b/>
                <w:sz w:val="22"/>
                <w:szCs w:val="22"/>
              </w:rPr>
              <w:t>2003</w:t>
            </w:r>
          </w:p>
        </w:tc>
        <w:tc>
          <w:tcPr>
            <w:tcW w:w="1204" w:type="dxa"/>
            <w:tcBorders>
              <w:top w:val="nil"/>
              <w:left w:val="nil"/>
              <w:bottom w:val="single" w:sz="4" w:space="0" w:color="auto"/>
              <w:right w:val="nil"/>
            </w:tcBorders>
            <w:shd w:val="clear" w:color="auto" w:fill="FFFFFF"/>
          </w:tcPr>
          <w:p w:rsidR="009E4012" w:rsidRPr="00E55E8E" w:rsidRDefault="009E4012" w:rsidP="00E55E8E">
            <w:pPr>
              <w:spacing w:line="240" w:lineRule="auto"/>
              <w:jc w:val="right"/>
              <w:rPr>
                <w:b/>
                <w:sz w:val="22"/>
                <w:szCs w:val="22"/>
              </w:rPr>
            </w:pPr>
            <w:r w:rsidRPr="00E55E8E">
              <w:rPr>
                <w:b/>
                <w:sz w:val="22"/>
                <w:szCs w:val="22"/>
              </w:rPr>
              <w:t>2004</w:t>
            </w:r>
          </w:p>
        </w:tc>
        <w:tc>
          <w:tcPr>
            <w:tcW w:w="1245" w:type="dxa"/>
            <w:tcBorders>
              <w:top w:val="nil"/>
              <w:left w:val="nil"/>
              <w:bottom w:val="single" w:sz="4" w:space="0" w:color="auto"/>
              <w:right w:val="nil"/>
            </w:tcBorders>
            <w:shd w:val="clear" w:color="auto" w:fill="FFFFFF"/>
          </w:tcPr>
          <w:p w:rsidR="009E4012" w:rsidRPr="00E55E8E" w:rsidRDefault="009E4012" w:rsidP="00E55E8E">
            <w:pPr>
              <w:spacing w:line="240" w:lineRule="auto"/>
              <w:jc w:val="right"/>
              <w:rPr>
                <w:b/>
                <w:sz w:val="22"/>
                <w:szCs w:val="22"/>
              </w:rPr>
            </w:pPr>
            <w:r w:rsidRPr="00E55E8E">
              <w:rPr>
                <w:b/>
                <w:sz w:val="22"/>
                <w:szCs w:val="22"/>
              </w:rPr>
              <w:t>2005</w:t>
            </w:r>
          </w:p>
        </w:tc>
        <w:tc>
          <w:tcPr>
            <w:tcW w:w="1022" w:type="dxa"/>
            <w:tcBorders>
              <w:top w:val="nil"/>
              <w:left w:val="nil"/>
              <w:bottom w:val="single" w:sz="4" w:space="0" w:color="auto"/>
              <w:right w:val="nil"/>
            </w:tcBorders>
            <w:shd w:val="clear" w:color="auto" w:fill="FFFFFF"/>
          </w:tcPr>
          <w:p w:rsidR="009E4012" w:rsidRPr="00E55E8E" w:rsidRDefault="009E4012" w:rsidP="00E55E8E">
            <w:pPr>
              <w:spacing w:line="240" w:lineRule="auto"/>
              <w:jc w:val="right"/>
              <w:rPr>
                <w:b/>
                <w:sz w:val="22"/>
                <w:szCs w:val="22"/>
              </w:rPr>
            </w:pPr>
            <w:r w:rsidRPr="00E55E8E">
              <w:rPr>
                <w:b/>
                <w:sz w:val="22"/>
                <w:szCs w:val="22"/>
              </w:rPr>
              <w:t>2006</w:t>
            </w:r>
            <w:r w:rsidRPr="00E55E8E">
              <w:rPr>
                <w:b/>
                <w:sz w:val="22"/>
                <w:szCs w:val="22"/>
                <w:vertAlign w:val="superscript"/>
              </w:rPr>
              <w:t>а</w:t>
            </w:r>
          </w:p>
        </w:tc>
      </w:tr>
      <w:tr w:rsidR="009E4012" w:rsidRPr="00E55E8E" w:rsidTr="00337655">
        <w:tblPrEx>
          <w:tblCellMar>
            <w:top w:w="0" w:type="dxa"/>
            <w:bottom w:w="0" w:type="dxa"/>
          </w:tblCellMar>
        </w:tblPrEx>
        <w:trPr>
          <w:trHeight w:val="340"/>
        </w:trPr>
        <w:tc>
          <w:tcPr>
            <w:tcW w:w="6411" w:type="dxa"/>
            <w:tcBorders>
              <w:top w:val="single" w:sz="4" w:space="0" w:color="auto"/>
              <w:left w:val="nil"/>
              <w:bottom w:val="nil"/>
              <w:right w:val="nil"/>
            </w:tcBorders>
            <w:shd w:val="clear" w:color="auto" w:fill="FFFFFF"/>
          </w:tcPr>
          <w:p w:rsidR="009E4012" w:rsidRPr="00E55E8E" w:rsidRDefault="009E4012" w:rsidP="00E55E8E">
            <w:pPr>
              <w:shd w:val="clear" w:color="auto" w:fill="FFFFFF"/>
              <w:spacing w:line="240" w:lineRule="auto"/>
              <w:ind w:left="518" w:hanging="14"/>
              <w:rPr>
                <w:sz w:val="22"/>
                <w:szCs w:val="22"/>
              </w:rPr>
            </w:pPr>
            <w:r w:rsidRPr="00E55E8E">
              <w:rPr>
                <w:sz w:val="22"/>
                <w:szCs w:val="22"/>
              </w:rPr>
              <w:t>Рабочая сила (тыс. человек)</w:t>
            </w:r>
          </w:p>
        </w:tc>
        <w:tc>
          <w:tcPr>
            <w:tcW w:w="1134" w:type="dxa"/>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6,001</w:t>
            </w:r>
          </w:p>
        </w:tc>
        <w:tc>
          <w:tcPr>
            <w:tcW w:w="1106" w:type="dxa"/>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7,145</w:t>
            </w:r>
          </w:p>
        </w:tc>
        <w:tc>
          <w:tcPr>
            <w:tcW w:w="1344" w:type="dxa"/>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7,654</w:t>
            </w:r>
            <w:r w:rsidRPr="00E55E8E">
              <w:rPr>
                <w:b/>
                <w:sz w:val="22"/>
                <w:szCs w:val="22"/>
                <w:vertAlign w:val="superscript"/>
              </w:rPr>
              <w:t>с</w:t>
            </w:r>
          </w:p>
        </w:tc>
        <w:tc>
          <w:tcPr>
            <w:tcW w:w="1204" w:type="dxa"/>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lang w:val="en-US"/>
              </w:rPr>
            </w:pPr>
            <w:r w:rsidRPr="00E55E8E">
              <w:rPr>
                <w:sz w:val="22"/>
                <w:szCs w:val="22"/>
              </w:rPr>
              <w:t>8,061</w:t>
            </w:r>
            <w:r w:rsidRPr="00E55E8E">
              <w:rPr>
                <w:b/>
                <w:sz w:val="22"/>
                <w:szCs w:val="22"/>
                <w:vertAlign w:val="superscript"/>
                <w:lang w:val="en-US"/>
              </w:rPr>
              <w:t>d</w:t>
            </w:r>
          </w:p>
        </w:tc>
        <w:tc>
          <w:tcPr>
            <w:tcW w:w="1245" w:type="dxa"/>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8,141</w:t>
            </w:r>
            <w:r w:rsidRPr="00E55E8E">
              <w:rPr>
                <w:b/>
                <w:sz w:val="22"/>
                <w:szCs w:val="22"/>
                <w:vertAlign w:val="superscript"/>
              </w:rPr>
              <w:t>e</w:t>
            </w:r>
          </w:p>
        </w:tc>
        <w:tc>
          <w:tcPr>
            <w:tcW w:w="1022" w:type="dxa"/>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7,599</w:t>
            </w:r>
            <w:r w:rsidRPr="00E55E8E">
              <w:rPr>
                <w:b/>
                <w:sz w:val="22"/>
                <w:szCs w:val="22"/>
                <w:vertAlign w:val="superscript"/>
              </w:rPr>
              <w:t>f</w:t>
            </w:r>
          </w:p>
        </w:tc>
      </w:tr>
      <w:tr w:rsidR="009E4012" w:rsidRPr="00E55E8E" w:rsidTr="00337655">
        <w:tblPrEx>
          <w:tblCellMar>
            <w:top w:w="0" w:type="dxa"/>
            <w:bottom w:w="0" w:type="dxa"/>
          </w:tblCellMar>
        </w:tblPrEx>
        <w:trPr>
          <w:trHeight w:val="273"/>
        </w:trPr>
        <w:tc>
          <w:tcPr>
            <w:tcW w:w="6411" w:type="dxa"/>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518" w:hanging="14"/>
              <w:rPr>
                <w:sz w:val="22"/>
                <w:szCs w:val="22"/>
              </w:rPr>
            </w:pPr>
            <w:r w:rsidRPr="00E55E8E">
              <w:rPr>
                <w:sz w:val="22"/>
                <w:szCs w:val="22"/>
              </w:rPr>
              <w:t>Уровень экономической активности (в %)</w:t>
            </w:r>
          </w:p>
        </w:tc>
        <w:tc>
          <w:tcPr>
            <w:tcW w:w="1134"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51,9</w:t>
            </w:r>
          </w:p>
        </w:tc>
        <w:tc>
          <w:tcPr>
            <w:tcW w:w="1106"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50,3</w:t>
            </w:r>
          </w:p>
        </w:tc>
        <w:tc>
          <w:tcPr>
            <w:tcW w:w="1344"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48,9</w:t>
            </w:r>
            <w:r w:rsidRPr="00E55E8E">
              <w:rPr>
                <w:b/>
                <w:sz w:val="22"/>
                <w:szCs w:val="22"/>
                <w:vertAlign w:val="superscript"/>
              </w:rPr>
              <w:t>с</w:t>
            </w:r>
          </w:p>
        </w:tc>
        <w:tc>
          <w:tcPr>
            <w:tcW w:w="1204"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lang w:val="en-US"/>
              </w:rPr>
            </w:pPr>
            <w:r w:rsidRPr="00E55E8E">
              <w:rPr>
                <w:sz w:val="22"/>
                <w:szCs w:val="22"/>
              </w:rPr>
              <w:t>48,6</w:t>
            </w:r>
            <w:r w:rsidRPr="00E55E8E">
              <w:rPr>
                <w:b/>
                <w:sz w:val="22"/>
                <w:szCs w:val="22"/>
                <w:vertAlign w:val="superscript"/>
                <w:lang w:val="en-US"/>
              </w:rPr>
              <w:t>d</w:t>
            </w:r>
          </w:p>
        </w:tc>
        <w:tc>
          <w:tcPr>
            <w:tcW w:w="1245"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48,3</w:t>
            </w:r>
            <w:r w:rsidRPr="00E55E8E">
              <w:rPr>
                <w:b/>
                <w:sz w:val="22"/>
                <w:szCs w:val="22"/>
                <w:vertAlign w:val="superscript"/>
              </w:rPr>
              <w:t>e</w:t>
            </w:r>
          </w:p>
        </w:tc>
        <w:tc>
          <w:tcPr>
            <w:tcW w:w="1022"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51,2</w:t>
            </w:r>
            <w:r w:rsidRPr="00E55E8E">
              <w:rPr>
                <w:b/>
                <w:sz w:val="22"/>
                <w:szCs w:val="22"/>
                <w:vertAlign w:val="superscript"/>
              </w:rPr>
              <w:t>f</w:t>
            </w:r>
          </w:p>
        </w:tc>
      </w:tr>
      <w:tr w:rsidR="009E4012" w:rsidRPr="00E55E8E" w:rsidTr="00337655">
        <w:tblPrEx>
          <w:tblCellMar>
            <w:top w:w="0" w:type="dxa"/>
            <w:bottom w:w="0" w:type="dxa"/>
          </w:tblCellMar>
        </w:tblPrEx>
        <w:trPr>
          <w:trHeight w:val="284"/>
        </w:trPr>
        <w:tc>
          <w:tcPr>
            <w:tcW w:w="6411" w:type="dxa"/>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518" w:hanging="14"/>
              <w:rPr>
                <w:sz w:val="22"/>
                <w:szCs w:val="22"/>
              </w:rPr>
            </w:pPr>
            <w:r w:rsidRPr="00E55E8E">
              <w:rPr>
                <w:sz w:val="22"/>
                <w:szCs w:val="22"/>
              </w:rPr>
              <w:t>Уровень безработицы (в % от рабочей силы)</w:t>
            </w:r>
          </w:p>
        </w:tc>
        <w:tc>
          <w:tcPr>
            <w:tcW w:w="1134"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15,9</w:t>
            </w:r>
          </w:p>
        </w:tc>
        <w:tc>
          <w:tcPr>
            <w:tcW w:w="1106"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8,8</w:t>
            </w:r>
          </w:p>
        </w:tc>
        <w:tc>
          <w:tcPr>
            <w:tcW w:w="1344"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8,4</w:t>
            </w:r>
            <w:r w:rsidRPr="00E55E8E">
              <w:rPr>
                <w:b/>
                <w:sz w:val="22"/>
                <w:szCs w:val="22"/>
                <w:vertAlign w:val="superscript"/>
              </w:rPr>
              <w:t>с</w:t>
            </w:r>
          </w:p>
        </w:tc>
        <w:tc>
          <w:tcPr>
            <w:tcW w:w="1204"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lang w:val="en-US"/>
              </w:rPr>
            </w:pPr>
            <w:r w:rsidRPr="00E55E8E">
              <w:rPr>
                <w:sz w:val="22"/>
                <w:szCs w:val="22"/>
              </w:rPr>
              <w:t>8,3</w:t>
            </w:r>
            <w:r w:rsidRPr="00E55E8E">
              <w:rPr>
                <w:b/>
                <w:sz w:val="22"/>
                <w:szCs w:val="22"/>
                <w:vertAlign w:val="superscript"/>
                <w:lang w:val="en-US"/>
              </w:rPr>
              <w:t>d</w:t>
            </w:r>
          </w:p>
        </w:tc>
        <w:tc>
          <w:tcPr>
            <w:tcW w:w="1245"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7,7</w:t>
            </w:r>
            <w:r w:rsidRPr="00E55E8E">
              <w:rPr>
                <w:b/>
                <w:sz w:val="22"/>
                <w:szCs w:val="22"/>
                <w:vertAlign w:val="superscript"/>
              </w:rPr>
              <w:t>e</w:t>
            </w:r>
          </w:p>
        </w:tc>
        <w:tc>
          <w:tcPr>
            <w:tcW w:w="1022" w:type="dxa"/>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6,5</w:t>
            </w:r>
            <w:r w:rsidRPr="00E55E8E">
              <w:rPr>
                <w:b/>
                <w:sz w:val="22"/>
                <w:szCs w:val="22"/>
                <w:vertAlign w:val="superscript"/>
              </w:rPr>
              <w:t>f</w:t>
            </w:r>
          </w:p>
        </w:tc>
      </w:tr>
    </w:tbl>
    <w:p w:rsidR="009E4012" w:rsidRPr="00B41CB7" w:rsidRDefault="009E4012" w:rsidP="00E55E8E">
      <w:pPr>
        <w:spacing w:line="216" w:lineRule="auto"/>
        <w:jc w:val="center"/>
        <w:rPr>
          <w:sz w:val="16"/>
          <w:szCs w:val="16"/>
        </w:rPr>
      </w:pPr>
    </w:p>
    <w:p w:rsidR="009E4012" w:rsidRPr="00E55E8E" w:rsidRDefault="009E4012" w:rsidP="00E55E8E">
      <w:pPr>
        <w:spacing w:line="240" w:lineRule="auto"/>
        <w:jc w:val="right"/>
        <w:rPr>
          <w:sz w:val="22"/>
          <w:szCs w:val="22"/>
        </w:rPr>
      </w:pPr>
      <w:r w:rsidRPr="00E55E8E">
        <w:rPr>
          <w:i/>
          <w:sz w:val="22"/>
          <w:szCs w:val="22"/>
        </w:rPr>
        <w:t>Источник:  Годовой доклад Центрального банка за 2006 год.</w:t>
      </w:r>
    </w:p>
    <w:p w:rsidR="009E4012" w:rsidRPr="00E55E8E" w:rsidRDefault="009E4012" w:rsidP="00B41CB7">
      <w:pPr>
        <w:spacing w:line="216" w:lineRule="auto"/>
        <w:rPr>
          <w:sz w:val="22"/>
          <w:szCs w:val="22"/>
        </w:rPr>
      </w:pPr>
    </w:p>
    <w:p w:rsidR="009E4012" w:rsidRPr="00E55E8E" w:rsidRDefault="009E4012" w:rsidP="00E55E8E">
      <w:pPr>
        <w:spacing w:line="240" w:lineRule="auto"/>
        <w:rPr>
          <w:b/>
          <w:sz w:val="22"/>
          <w:szCs w:val="22"/>
        </w:rPr>
      </w:pPr>
      <w:r w:rsidRPr="00E55E8E">
        <w:rPr>
          <w:b/>
          <w:sz w:val="22"/>
          <w:szCs w:val="22"/>
        </w:rPr>
        <w:tab/>
        <w:t>Численный состав домашних хозяйств, рабочая сила и участие в рабочей силе</w:t>
      </w:r>
    </w:p>
    <w:p w:rsidR="009E4012" w:rsidRPr="00E55E8E" w:rsidRDefault="009E4012" w:rsidP="00B41CB7">
      <w:pPr>
        <w:spacing w:line="216" w:lineRule="auto"/>
        <w:rPr>
          <w:b/>
          <w:sz w:val="22"/>
          <w:szCs w:val="22"/>
        </w:rPr>
      </w:pPr>
    </w:p>
    <w:tbl>
      <w:tblPr>
        <w:tblW w:w="5000" w:type="pct"/>
        <w:tblCellMar>
          <w:left w:w="28" w:type="dxa"/>
          <w:right w:w="28" w:type="dxa"/>
        </w:tblCellMar>
        <w:tblLook w:val="0000" w:firstRow="0" w:lastRow="0" w:firstColumn="0" w:lastColumn="0" w:noHBand="0" w:noVBand="0"/>
      </w:tblPr>
      <w:tblGrid>
        <w:gridCol w:w="3641"/>
        <w:gridCol w:w="1203"/>
        <w:gridCol w:w="1230"/>
        <w:gridCol w:w="1301"/>
        <w:gridCol w:w="1203"/>
        <w:gridCol w:w="1150"/>
        <w:gridCol w:w="1063"/>
        <w:gridCol w:w="1147"/>
        <w:gridCol w:w="1554"/>
      </w:tblGrid>
      <w:tr w:rsidR="009E4012" w:rsidRPr="00E55E8E" w:rsidTr="00337655">
        <w:tblPrEx>
          <w:tblCellMar>
            <w:top w:w="0" w:type="dxa"/>
            <w:bottom w:w="0" w:type="dxa"/>
          </w:tblCellMar>
        </w:tblPrEx>
        <w:tc>
          <w:tcPr>
            <w:tcW w:w="1349"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115"/>
              <w:jc w:val="center"/>
              <w:rPr>
                <w:sz w:val="22"/>
                <w:szCs w:val="22"/>
              </w:rPr>
            </w:pPr>
            <w:r w:rsidRPr="00E55E8E">
              <w:rPr>
                <w:sz w:val="22"/>
                <w:szCs w:val="22"/>
              </w:rPr>
              <w:t>Показатель</w:t>
            </w:r>
          </w:p>
        </w:tc>
        <w:tc>
          <w:tcPr>
            <w:tcW w:w="446"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jc w:val="right"/>
              <w:rPr>
                <w:sz w:val="22"/>
                <w:szCs w:val="22"/>
              </w:rPr>
            </w:pPr>
            <w:r w:rsidRPr="00E55E8E">
              <w:rPr>
                <w:sz w:val="22"/>
                <w:szCs w:val="22"/>
                <w:lang w:val="en-US"/>
              </w:rPr>
              <w:t>2004</w:t>
            </w:r>
            <w:r w:rsidRPr="00E55E8E">
              <w:rPr>
                <w:b/>
                <w:sz w:val="22"/>
                <w:szCs w:val="22"/>
                <w:vertAlign w:val="superscript"/>
              </w:rPr>
              <w:t>а</w:t>
            </w:r>
          </w:p>
        </w:tc>
        <w:tc>
          <w:tcPr>
            <w:tcW w:w="456"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72"/>
              <w:jc w:val="right"/>
              <w:rPr>
                <w:sz w:val="22"/>
                <w:szCs w:val="22"/>
              </w:rPr>
            </w:pPr>
            <w:r w:rsidRPr="00E55E8E">
              <w:rPr>
                <w:sz w:val="22"/>
                <w:szCs w:val="22"/>
                <w:lang w:val="en-US"/>
              </w:rPr>
              <w:t>2005</w:t>
            </w:r>
            <w:r w:rsidRPr="00E55E8E">
              <w:rPr>
                <w:b/>
                <w:sz w:val="22"/>
                <w:szCs w:val="22"/>
                <w:vertAlign w:val="superscript"/>
                <w:lang w:val="en-US"/>
              </w:rPr>
              <w:t>b</w:t>
            </w:r>
          </w:p>
        </w:tc>
        <w:tc>
          <w:tcPr>
            <w:tcW w:w="482"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34"/>
              <w:jc w:val="right"/>
              <w:rPr>
                <w:sz w:val="22"/>
                <w:szCs w:val="22"/>
              </w:rPr>
            </w:pPr>
            <w:r w:rsidRPr="00E55E8E">
              <w:rPr>
                <w:spacing w:val="-3"/>
                <w:sz w:val="22"/>
                <w:szCs w:val="22"/>
                <w:lang w:val="en-US"/>
              </w:rPr>
              <w:t>2005</w:t>
            </w:r>
            <w:r w:rsidRPr="00E55E8E">
              <w:rPr>
                <w:b/>
                <w:sz w:val="22"/>
                <w:szCs w:val="22"/>
                <w:vertAlign w:val="superscript"/>
                <w:lang w:val="en-US"/>
              </w:rPr>
              <w:t>b</w:t>
            </w:r>
            <w:r w:rsidRPr="00E55E8E">
              <w:rPr>
                <w:spacing w:val="-3"/>
                <w:sz w:val="22"/>
                <w:szCs w:val="22"/>
                <w:lang w:val="en-US"/>
              </w:rPr>
              <w:t xml:space="preserve"> </w:t>
            </w:r>
            <w:r w:rsidRPr="00E55E8E">
              <w:rPr>
                <w:b/>
                <w:spacing w:val="-3"/>
                <w:sz w:val="22"/>
                <w:szCs w:val="22"/>
                <w:vertAlign w:val="superscript"/>
                <w:lang w:val="en-US"/>
              </w:rPr>
              <w:t>c</w:t>
            </w:r>
          </w:p>
        </w:tc>
        <w:tc>
          <w:tcPr>
            <w:tcW w:w="2267" w:type="pct"/>
            <w:gridSpan w:val="5"/>
            <w:tcBorders>
              <w:top w:val="nil"/>
              <w:left w:val="nil"/>
              <w:bottom w:val="single" w:sz="4" w:space="0" w:color="auto"/>
              <w:right w:val="nil"/>
            </w:tcBorders>
            <w:shd w:val="clear" w:color="auto" w:fill="FFFFFF"/>
          </w:tcPr>
          <w:p w:rsidR="009E4012" w:rsidRPr="00E55E8E" w:rsidRDefault="009E4012" w:rsidP="00E55E8E">
            <w:pPr>
              <w:shd w:val="clear" w:color="auto" w:fill="FFFFFF"/>
              <w:spacing w:line="240" w:lineRule="auto"/>
              <w:ind w:left="144"/>
              <w:jc w:val="center"/>
              <w:rPr>
                <w:sz w:val="22"/>
                <w:szCs w:val="22"/>
              </w:rPr>
            </w:pPr>
            <w:r w:rsidRPr="00E55E8E">
              <w:rPr>
                <w:sz w:val="22"/>
                <w:szCs w:val="22"/>
                <w:lang w:val="en-US"/>
              </w:rPr>
              <w:t>2006</w:t>
            </w:r>
            <w:r w:rsidRPr="00E55E8E">
              <w:rPr>
                <w:b/>
                <w:spacing w:val="-3"/>
                <w:sz w:val="22"/>
                <w:szCs w:val="22"/>
                <w:vertAlign w:val="superscript"/>
                <w:lang w:val="en-US"/>
              </w:rPr>
              <w:t>c</w:t>
            </w:r>
          </w:p>
        </w:tc>
      </w:tr>
      <w:tr w:rsidR="009E4012" w:rsidRPr="00E55E8E" w:rsidTr="00337655">
        <w:tblPrEx>
          <w:tblCellMar>
            <w:top w:w="0" w:type="dxa"/>
            <w:bottom w:w="0" w:type="dxa"/>
          </w:tblCellMar>
        </w:tblPrEx>
        <w:tc>
          <w:tcPr>
            <w:tcW w:w="1349" w:type="pct"/>
            <w:tcBorders>
              <w:top w:val="nil"/>
              <w:left w:val="nil"/>
              <w:bottom w:val="single" w:sz="4" w:space="0" w:color="auto"/>
              <w:right w:val="nil"/>
            </w:tcBorders>
            <w:shd w:val="clear" w:color="auto" w:fill="FFFFFF"/>
          </w:tcPr>
          <w:p w:rsidR="009E4012" w:rsidRPr="00E55E8E" w:rsidRDefault="009E4012" w:rsidP="00E55E8E">
            <w:pPr>
              <w:shd w:val="clear" w:color="auto" w:fill="FFFFFF"/>
              <w:spacing w:line="240" w:lineRule="auto"/>
              <w:ind w:left="115"/>
              <w:rPr>
                <w:sz w:val="22"/>
                <w:szCs w:val="22"/>
                <w:lang w:val="en-US"/>
              </w:rPr>
            </w:pPr>
          </w:p>
        </w:tc>
        <w:tc>
          <w:tcPr>
            <w:tcW w:w="446" w:type="pct"/>
            <w:tcBorders>
              <w:top w:val="nil"/>
              <w:left w:val="nil"/>
              <w:bottom w:val="single" w:sz="4" w:space="0" w:color="auto"/>
              <w:right w:val="nil"/>
            </w:tcBorders>
            <w:shd w:val="clear" w:color="auto" w:fill="FFFFFF"/>
          </w:tcPr>
          <w:p w:rsidR="009E4012" w:rsidRPr="00E55E8E" w:rsidRDefault="009E4012" w:rsidP="00E55E8E">
            <w:pPr>
              <w:shd w:val="clear" w:color="auto" w:fill="FFFFFF"/>
              <w:spacing w:line="240" w:lineRule="auto"/>
              <w:jc w:val="right"/>
              <w:rPr>
                <w:sz w:val="22"/>
                <w:szCs w:val="22"/>
              </w:rPr>
            </w:pPr>
          </w:p>
        </w:tc>
        <w:tc>
          <w:tcPr>
            <w:tcW w:w="456" w:type="pct"/>
            <w:tcBorders>
              <w:top w:val="nil"/>
              <w:left w:val="nil"/>
              <w:bottom w:val="single" w:sz="4" w:space="0" w:color="auto"/>
              <w:right w:val="nil"/>
            </w:tcBorders>
            <w:shd w:val="clear" w:color="auto" w:fill="FFFFFF"/>
          </w:tcPr>
          <w:p w:rsidR="009E4012" w:rsidRPr="00E55E8E" w:rsidRDefault="009E4012" w:rsidP="00E55E8E">
            <w:pPr>
              <w:shd w:val="clear" w:color="auto" w:fill="FFFFFF"/>
              <w:spacing w:line="240" w:lineRule="auto"/>
              <w:ind w:left="72"/>
              <w:jc w:val="right"/>
              <w:rPr>
                <w:sz w:val="22"/>
                <w:szCs w:val="22"/>
              </w:rPr>
            </w:pPr>
          </w:p>
        </w:tc>
        <w:tc>
          <w:tcPr>
            <w:tcW w:w="482" w:type="pct"/>
            <w:tcBorders>
              <w:top w:val="nil"/>
              <w:left w:val="nil"/>
              <w:bottom w:val="single" w:sz="4" w:space="0" w:color="auto"/>
              <w:right w:val="nil"/>
            </w:tcBorders>
            <w:shd w:val="clear" w:color="auto" w:fill="FFFFFF"/>
          </w:tcPr>
          <w:p w:rsidR="009E4012" w:rsidRPr="00E55E8E" w:rsidRDefault="009E4012" w:rsidP="00E55E8E">
            <w:pPr>
              <w:shd w:val="clear" w:color="auto" w:fill="FFFFFF"/>
              <w:spacing w:line="240" w:lineRule="auto"/>
              <w:ind w:left="34"/>
              <w:jc w:val="right"/>
              <w:rPr>
                <w:sz w:val="22"/>
                <w:szCs w:val="22"/>
              </w:rPr>
            </w:pPr>
          </w:p>
        </w:tc>
        <w:tc>
          <w:tcPr>
            <w:tcW w:w="446" w:type="pct"/>
            <w:tcBorders>
              <w:top w:val="single" w:sz="4" w:space="0" w:color="auto"/>
              <w:left w:val="nil"/>
              <w:bottom w:val="single" w:sz="4" w:space="0" w:color="auto"/>
              <w:right w:val="nil"/>
            </w:tcBorders>
            <w:shd w:val="clear" w:color="auto" w:fill="FFFFFF"/>
            <w:vAlign w:val="center"/>
          </w:tcPr>
          <w:p w:rsidR="009E4012" w:rsidRPr="00E55E8E" w:rsidRDefault="009E4012" w:rsidP="00E55E8E">
            <w:pPr>
              <w:shd w:val="clear" w:color="auto" w:fill="FFFFFF"/>
              <w:spacing w:line="240" w:lineRule="auto"/>
              <w:ind w:left="187"/>
              <w:jc w:val="right"/>
              <w:rPr>
                <w:sz w:val="22"/>
                <w:szCs w:val="22"/>
              </w:rPr>
            </w:pPr>
            <w:r w:rsidRPr="00E55E8E">
              <w:rPr>
                <w:sz w:val="22"/>
                <w:szCs w:val="22"/>
                <w:lang w:val="en-US"/>
              </w:rPr>
              <w:t>Qi</w:t>
            </w:r>
          </w:p>
        </w:tc>
        <w:tc>
          <w:tcPr>
            <w:tcW w:w="426" w:type="pct"/>
            <w:tcBorders>
              <w:top w:val="single" w:sz="4" w:space="0" w:color="auto"/>
              <w:left w:val="nil"/>
              <w:bottom w:val="single" w:sz="4" w:space="0" w:color="auto"/>
              <w:right w:val="nil"/>
            </w:tcBorders>
            <w:shd w:val="clear" w:color="auto" w:fill="FFFFFF"/>
            <w:vAlign w:val="center"/>
          </w:tcPr>
          <w:p w:rsidR="009E4012" w:rsidRPr="00E55E8E" w:rsidRDefault="009E4012" w:rsidP="00E55E8E">
            <w:pPr>
              <w:shd w:val="clear" w:color="auto" w:fill="FFFFFF"/>
              <w:spacing w:line="240" w:lineRule="auto"/>
              <w:ind w:left="130"/>
              <w:jc w:val="right"/>
              <w:rPr>
                <w:sz w:val="22"/>
                <w:szCs w:val="22"/>
              </w:rPr>
            </w:pPr>
            <w:r w:rsidRPr="00E55E8E">
              <w:rPr>
                <w:sz w:val="22"/>
                <w:szCs w:val="22"/>
                <w:lang w:val="en-US"/>
              </w:rPr>
              <w:t>Q2</w:t>
            </w:r>
          </w:p>
        </w:tc>
        <w:tc>
          <w:tcPr>
            <w:tcW w:w="394" w:type="pct"/>
            <w:tcBorders>
              <w:top w:val="single" w:sz="4" w:space="0" w:color="auto"/>
              <w:left w:val="nil"/>
              <w:bottom w:val="single" w:sz="4" w:space="0" w:color="auto"/>
              <w:right w:val="nil"/>
            </w:tcBorders>
            <w:shd w:val="clear" w:color="auto" w:fill="FFFFFF"/>
            <w:vAlign w:val="center"/>
          </w:tcPr>
          <w:p w:rsidR="009E4012" w:rsidRPr="00E55E8E" w:rsidRDefault="009E4012" w:rsidP="00E55E8E">
            <w:pPr>
              <w:shd w:val="clear" w:color="auto" w:fill="FFFFFF"/>
              <w:spacing w:line="240" w:lineRule="auto"/>
              <w:ind w:left="197"/>
              <w:jc w:val="right"/>
              <w:rPr>
                <w:sz w:val="22"/>
                <w:szCs w:val="22"/>
              </w:rPr>
            </w:pPr>
            <w:r w:rsidRPr="00E55E8E">
              <w:rPr>
                <w:sz w:val="22"/>
                <w:szCs w:val="22"/>
                <w:lang w:val="en-US"/>
              </w:rPr>
              <w:t>Q3</w:t>
            </w:r>
          </w:p>
        </w:tc>
        <w:tc>
          <w:tcPr>
            <w:tcW w:w="425" w:type="pct"/>
            <w:tcBorders>
              <w:top w:val="single" w:sz="4" w:space="0" w:color="auto"/>
              <w:left w:val="nil"/>
              <w:bottom w:val="single" w:sz="4" w:space="0" w:color="auto"/>
              <w:right w:val="nil"/>
            </w:tcBorders>
            <w:shd w:val="clear" w:color="auto" w:fill="FFFFFF"/>
            <w:vAlign w:val="center"/>
          </w:tcPr>
          <w:p w:rsidR="009E4012" w:rsidRPr="00E55E8E" w:rsidRDefault="009E4012" w:rsidP="00E55E8E">
            <w:pPr>
              <w:shd w:val="clear" w:color="auto" w:fill="FFFFFF"/>
              <w:spacing w:line="240" w:lineRule="auto"/>
              <w:ind w:left="139"/>
              <w:jc w:val="right"/>
              <w:rPr>
                <w:sz w:val="22"/>
                <w:szCs w:val="22"/>
              </w:rPr>
            </w:pPr>
            <w:r w:rsidRPr="00E55E8E">
              <w:rPr>
                <w:sz w:val="22"/>
                <w:szCs w:val="22"/>
                <w:lang w:val="en-US"/>
              </w:rPr>
              <w:t>Q4</w:t>
            </w:r>
          </w:p>
        </w:tc>
        <w:tc>
          <w:tcPr>
            <w:tcW w:w="575" w:type="pct"/>
            <w:tcBorders>
              <w:top w:val="single" w:sz="4" w:space="0" w:color="auto"/>
              <w:left w:val="nil"/>
              <w:bottom w:val="single" w:sz="4" w:space="0" w:color="auto"/>
              <w:right w:val="nil"/>
            </w:tcBorders>
            <w:shd w:val="clear" w:color="auto" w:fill="FFFFFF"/>
          </w:tcPr>
          <w:p w:rsidR="009E4012" w:rsidRPr="00E55E8E" w:rsidRDefault="009E4012" w:rsidP="00E55E8E">
            <w:pPr>
              <w:shd w:val="clear" w:color="auto" w:fill="FFFFFF"/>
              <w:spacing w:line="240" w:lineRule="auto"/>
              <w:ind w:left="144"/>
              <w:jc w:val="right"/>
              <w:rPr>
                <w:sz w:val="22"/>
                <w:szCs w:val="22"/>
              </w:rPr>
            </w:pPr>
            <w:r w:rsidRPr="00E55E8E">
              <w:rPr>
                <w:sz w:val="22"/>
                <w:szCs w:val="22"/>
              </w:rPr>
              <w:t>Годовой показатель</w:t>
            </w:r>
          </w:p>
        </w:tc>
      </w:tr>
      <w:tr w:rsidR="009E4012" w:rsidRPr="00E55E8E" w:rsidTr="00337655">
        <w:tblPrEx>
          <w:tblCellMar>
            <w:top w:w="0" w:type="dxa"/>
            <w:bottom w:w="0" w:type="dxa"/>
          </w:tblCellMar>
        </w:tblPrEx>
        <w:tc>
          <w:tcPr>
            <w:tcW w:w="1349" w:type="pct"/>
            <w:tcBorders>
              <w:top w:val="single" w:sz="4" w:space="0" w:color="auto"/>
              <w:left w:val="nil"/>
              <w:bottom w:val="nil"/>
              <w:right w:val="nil"/>
            </w:tcBorders>
            <w:shd w:val="clear" w:color="auto" w:fill="FFFFFF"/>
          </w:tcPr>
          <w:p w:rsidR="009E4012" w:rsidRPr="00E55E8E" w:rsidRDefault="009E4012" w:rsidP="00E55E8E">
            <w:pPr>
              <w:shd w:val="clear" w:color="auto" w:fill="FFFFFF"/>
              <w:spacing w:line="240" w:lineRule="auto"/>
              <w:ind w:left="115"/>
              <w:rPr>
                <w:sz w:val="22"/>
                <w:szCs w:val="22"/>
              </w:rPr>
            </w:pPr>
            <w:r w:rsidRPr="00E55E8E">
              <w:rPr>
                <w:sz w:val="22"/>
                <w:szCs w:val="22"/>
              </w:rPr>
              <w:t>Численный состав домашних хозяйств</w:t>
            </w:r>
            <w:r w:rsidRPr="00E55E8E">
              <w:rPr>
                <w:b/>
                <w:sz w:val="22"/>
                <w:szCs w:val="22"/>
                <w:vertAlign w:val="superscript"/>
                <w:lang w:val="en-US"/>
              </w:rPr>
              <w:t>d</w:t>
            </w:r>
            <w:r w:rsidRPr="00E55E8E">
              <w:rPr>
                <w:sz w:val="22"/>
                <w:szCs w:val="22"/>
              </w:rPr>
              <w:t xml:space="preserve"> тыс. человек</w:t>
            </w:r>
          </w:p>
        </w:tc>
        <w:tc>
          <w:tcPr>
            <w:tcW w:w="446"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16,593</w:t>
            </w:r>
          </w:p>
        </w:tc>
        <w:tc>
          <w:tcPr>
            <w:tcW w:w="456"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 xml:space="preserve">16,871 </w:t>
            </w:r>
          </w:p>
        </w:tc>
        <w:tc>
          <w:tcPr>
            <w:tcW w:w="482"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 xml:space="preserve">14,838 </w:t>
            </w:r>
          </w:p>
        </w:tc>
        <w:tc>
          <w:tcPr>
            <w:tcW w:w="446"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 xml:space="preserve">14,759 </w:t>
            </w:r>
          </w:p>
        </w:tc>
        <w:tc>
          <w:tcPr>
            <w:tcW w:w="426"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 xml:space="preserve">14,779 </w:t>
            </w:r>
          </w:p>
        </w:tc>
        <w:tc>
          <w:tcPr>
            <w:tcW w:w="394"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 xml:space="preserve">14,989 </w:t>
            </w:r>
          </w:p>
        </w:tc>
        <w:tc>
          <w:tcPr>
            <w:tcW w:w="425"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 xml:space="preserve">14,967 </w:t>
            </w:r>
          </w:p>
        </w:tc>
        <w:tc>
          <w:tcPr>
            <w:tcW w:w="575" w:type="pct"/>
            <w:tcBorders>
              <w:top w:val="single" w:sz="4" w:space="0" w:color="auto"/>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 xml:space="preserve">14,834 </w:t>
            </w:r>
          </w:p>
        </w:tc>
      </w:tr>
      <w:tr w:rsidR="009E4012" w:rsidRPr="00E55E8E" w:rsidTr="00337655">
        <w:tblPrEx>
          <w:tblCellMar>
            <w:top w:w="0" w:type="dxa"/>
            <w:bottom w:w="0" w:type="dxa"/>
          </w:tblCellMar>
        </w:tblPrEx>
        <w:tc>
          <w:tcPr>
            <w:tcW w:w="1349"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115"/>
              <w:rPr>
                <w:sz w:val="22"/>
                <w:szCs w:val="22"/>
              </w:rPr>
            </w:pPr>
            <w:r w:rsidRPr="00E55E8E">
              <w:rPr>
                <w:sz w:val="22"/>
                <w:szCs w:val="22"/>
              </w:rPr>
              <w:t>Рабочая сила тыс. человек</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8,061</w:t>
            </w:r>
          </w:p>
        </w:tc>
        <w:tc>
          <w:tcPr>
            <w:tcW w:w="45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8,141</w:t>
            </w:r>
          </w:p>
        </w:tc>
        <w:tc>
          <w:tcPr>
            <w:tcW w:w="482"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7,312</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7,628</w:t>
            </w:r>
          </w:p>
        </w:tc>
        <w:tc>
          <w:tcPr>
            <w:tcW w:w="42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7,549</w:t>
            </w:r>
          </w:p>
        </w:tc>
        <w:tc>
          <w:tcPr>
            <w:tcW w:w="394"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7,602</w:t>
            </w:r>
          </w:p>
        </w:tc>
        <w:tc>
          <w:tcPr>
            <w:tcW w:w="42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7,629</w:t>
            </w:r>
          </w:p>
        </w:tc>
        <w:tc>
          <w:tcPr>
            <w:tcW w:w="57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7,599</w:t>
            </w:r>
          </w:p>
        </w:tc>
      </w:tr>
      <w:tr w:rsidR="009E4012" w:rsidRPr="00E55E8E" w:rsidTr="00337655">
        <w:tblPrEx>
          <w:tblCellMar>
            <w:top w:w="0" w:type="dxa"/>
            <w:bottom w:w="0" w:type="dxa"/>
          </w:tblCellMar>
        </w:tblPrEx>
        <w:tc>
          <w:tcPr>
            <w:tcW w:w="1349"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374"/>
              <w:rPr>
                <w:sz w:val="22"/>
                <w:szCs w:val="22"/>
              </w:rPr>
            </w:pPr>
            <w:r w:rsidRPr="00E55E8E">
              <w:rPr>
                <w:sz w:val="22"/>
                <w:szCs w:val="22"/>
              </w:rPr>
              <w:t>Занятые</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7,394</w:t>
            </w:r>
          </w:p>
        </w:tc>
        <w:tc>
          <w:tcPr>
            <w:tcW w:w="45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7,518</w:t>
            </w:r>
          </w:p>
        </w:tc>
        <w:tc>
          <w:tcPr>
            <w:tcW w:w="482"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6,788</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7,081</w:t>
            </w:r>
          </w:p>
        </w:tc>
        <w:tc>
          <w:tcPr>
            <w:tcW w:w="42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7,074</w:t>
            </w:r>
          </w:p>
        </w:tc>
        <w:tc>
          <w:tcPr>
            <w:tcW w:w="394"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7,112</w:t>
            </w:r>
          </w:p>
        </w:tc>
        <w:tc>
          <w:tcPr>
            <w:tcW w:w="42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7,150</w:t>
            </w:r>
          </w:p>
        </w:tc>
        <w:tc>
          <w:tcPr>
            <w:tcW w:w="57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7,105</w:t>
            </w:r>
          </w:p>
        </w:tc>
      </w:tr>
      <w:tr w:rsidR="009E4012" w:rsidRPr="00E55E8E" w:rsidTr="00337655">
        <w:tblPrEx>
          <w:tblCellMar>
            <w:top w:w="0" w:type="dxa"/>
            <w:bottom w:w="0" w:type="dxa"/>
          </w:tblCellMar>
        </w:tblPrEx>
        <w:tc>
          <w:tcPr>
            <w:tcW w:w="1349"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379"/>
              <w:rPr>
                <w:sz w:val="22"/>
                <w:szCs w:val="22"/>
              </w:rPr>
            </w:pPr>
            <w:r w:rsidRPr="00E55E8E">
              <w:rPr>
                <w:spacing w:val="-3"/>
                <w:sz w:val="22"/>
                <w:szCs w:val="22"/>
              </w:rPr>
              <w:t>Безработные</w:t>
            </w:r>
            <w:r w:rsidRPr="00E55E8E">
              <w:rPr>
                <w:spacing w:val="-3"/>
                <w:sz w:val="22"/>
                <w:szCs w:val="22"/>
                <w:lang w:val="en-US"/>
              </w:rPr>
              <w:t xml:space="preserve"> </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667</w:t>
            </w:r>
          </w:p>
        </w:tc>
        <w:tc>
          <w:tcPr>
            <w:tcW w:w="45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623</w:t>
            </w:r>
          </w:p>
        </w:tc>
        <w:tc>
          <w:tcPr>
            <w:tcW w:w="482"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524</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546</w:t>
            </w:r>
          </w:p>
        </w:tc>
        <w:tc>
          <w:tcPr>
            <w:tcW w:w="42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476</w:t>
            </w:r>
          </w:p>
        </w:tc>
        <w:tc>
          <w:tcPr>
            <w:tcW w:w="394"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490</w:t>
            </w:r>
          </w:p>
        </w:tc>
        <w:tc>
          <w:tcPr>
            <w:tcW w:w="42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479</w:t>
            </w:r>
          </w:p>
        </w:tc>
        <w:tc>
          <w:tcPr>
            <w:tcW w:w="57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493</w:t>
            </w:r>
          </w:p>
        </w:tc>
      </w:tr>
      <w:tr w:rsidR="009E4012" w:rsidRPr="00E55E8E" w:rsidTr="00337655">
        <w:tblPrEx>
          <w:tblCellMar>
            <w:top w:w="0" w:type="dxa"/>
            <w:bottom w:w="0" w:type="dxa"/>
          </w:tblCellMar>
        </w:tblPrEx>
        <w:tc>
          <w:tcPr>
            <w:tcW w:w="1349"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130"/>
              <w:rPr>
                <w:sz w:val="22"/>
                <w:szCs w:val="22"/>
              </w:rPr>
            </w:pPr>
            <w:r w:rsidRPr="00E55E8E">
              <w:rPr>
                <w:sz w:val="22"/>
                <w:szCs w:val="22"/>
              </w:rPr>
              <w:t>Уровень экономической активности</w:t>
            </w:r>
            <w:r w:rsidRPr="00E55E8E">
              <w:rPr>
                <w:b/>
                <w:sz w:val="22"/>
                <w:szCs w:val="22"/>
                <w:vertAlign w:val="superscript"/>
                <w:lang w:val="en-US"/>
              </w:rPr>
              <w:t>e</w:t>
            </w:r>
            <w:r w:rsidRPr="00E55E8E">
              <w:rPr>
                <w:sz w:val="22"/>
                <w:szCs w:val="22"/>
              </w:rPr>
              <w:t xml:space="preserve"> </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48,6</w:t>
            </w:r>
          </w:p>
        </w:tc>
        <w:tc>
          <w:tcPr>
            <w:tcW w:w="45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48,3</w:t>
            </w:r>
          </w:p>
        </w:tc>
        <w:tc>
          <w:tcPr>
            <w:tcW w:w="482"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49,3</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51,7</w:t>
            </w:r>
          </w:p>
        </w:tc>
        <w:tc>
          <w:tcPr>
            <w:tcW w:w="42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51,1</w:t>
            </w:r>
          </w:p>
        </w:tc>
        <w:tc>
          <w:tcPr>
            <w:tcW w:w="394"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50,7</w:t>
            </w:r>
          </w:p>
        </w:tc>
        <w:tc>
          <w:tcPr>
            <w:tcW w:w="42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51,0</w:t>
            </w:r>
          </w:p>
        </w:tc>
        <w:tc>
          <w:tcPr>
            <w:tcW w:w="57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51,2</w:t>
            </w:r>
          </w:p>
        </w:tc>
      </w:tr>
      <w:tr w:rsidR="009E4012" w:rsidRPr="00E55E8E" w:rsidTr="00337655">
        <w:tblPrEx>
          <w:tblCellMar>
            <w:top w:w="0" w:type="dxa"/>
            <w:bottom w:w="0" w:type="dxa"/>
          </w:tblCellMar>
        </w:tblPrEx>
        <w:tc>
          <w:tcPr>
            <w:tcW w:w="1349" w:type="pct"/>
            <w:tcBorders>
              <w:top w:val="nil"/>
              <w:left w:val="nil"/>
              <w:bottom w:val="nil"/>
              <w:right w:val="nil"/>
            </w:tcBorders>
            <w:shd w:val="clear" w:color="auto" w:fill="FFFFFF"/>
          </w:tcPr>
          <w:p w:rsidR="009E4012" w:rsidRPr="00E55E8E" w:rsidRDefault="009E4012" w:rsidP="00E55E8E">
            <w:pPr>
              <w:shd w:val="clear" w:color="auto" w:fill="FFFFFF"/>
              <w:spacing w:line="240" w:lineRule="auto"/>
              <w:ind w:left="374"/>
              <w:rPr>
                <w:sz w:val="22"/>
                <w:szCs w:val="22"/>
              </w:rPr>
            </w:pPr>
            <w:r w:rsidRPr="00E55E8E">
              <w:rPr>
                <w:spacing w:val="-3"/>
                <w:sz w:val="22"/>
                <w:szCs w:val="22"/>
              </w:rPr>
              <w:t>Мужчины</w:t>
            </w:r>
            <w:r w:rsidRPr="00E55E8E">
              <w:rPr>
                <w:spacing w:val="-3"/>
                <w:sz w:val="22"/>
                <w:szCs w:val="22"/>
                <w:lang w:val="en-US"/>
              </w:rPr>
              <w:t xml:space="preserve"> </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66,7</w:t>
            </w:r>
          </w:p>
        </w:tc>
        <w:tc>
          <w:tcPr>
            <w:tcW w:w="45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67,1</w:t>
            </w:r>
          </w:p>
        </w:tc>
        <w:tc>
          <w:tcPr>
            <w:tcW w:w="482"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67,3</w:t>
            </w:r>
          </w:p>
        </w:tc>
        <w:tc>
          <w:tcPr>
            <w:tcW w:w="44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69,3</w:t>
            </w:r>
          </w:p>
        </w:tc>
        <w:tc>
          <w:tcPr>
            <w:tcW w:w="426"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68,4</w:t>
            </w:r>
          </w:p>
        </w:tc>
        <w:tc>
          <w:tcPr>
            <w:tcW w:w="394"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68,0</w:t>
            </w:r>
          </w:p>
        </w:tc>
        <w:tc>
          <w:tcPr>
            <w:tcW w:w="42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67,0</w:t>
            </w:r>
          </w:p>
        </w:tc>
        <w:tc>
          <w:tcPr>
            <w:tcW w:w="575" w:type="pct"/>
            <w:tcBorders>
              <w:top w:val="nil"/>
              <w:left w:val="nil"/>
              <w:bottom w:val="nil"/>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68,1</w:t>
            </w:r>
          </w:p>
        </w:tc>
      </w:tr>
      <w:tr w:rsidR="009E4012" w:rsidRPr="00E55E8E" w:rsidTr="00337655">
        <w:tblPrEx>
          <w:tblCellMar>
            <w:top w:w="0" w:type="dxa"/>
            <w:bottom w:w="0" w:type="dxa"/>
          </w:tblCellMar>
        </w:tblPrEx>
        <w:tc>
          <w:tcPr>
            <w:tcW w:w="1349" w:type="pct"/>
            <w:tcBorders>
              <w:top w:val="nil"/>
              <w:left w:val="nil"/>
              <w:bottom w:val="single" w:sz="6" w:space="0" w:color="auto"/>
              <w:right w:val="nil"/>
            </w:tcBorders>
            <w:shd w:val="clear" w:color="auto" w:fill="FFFFFF"/>
          </w:tcPr>
          <w:p w:rsidR="009E4012" w:rsidRPr="00E55E8E" w:rsidRDefault="009E4012" w:rsidP="00E55E8E">
            <w:pPr>
              <w:shd w:val="clear" w:color="auto" w:fill="FFFFFF"/>
              <w:spacing w:line="240" w:lineRule="auto"/>
              <w:ind w:left="389"/>
              <w:rPr>
                <w:sz w:val="22"/>
                <w:szCs w:val="22"/>
              </w:rPr>
            </w:pPr>
            <w:r w:rsidRPr="00E55E8E">
              <w:rPr>
                <w:spacing w:val="-1"/>
                <w:sz w:val="22"/>
                <w:szCs w:val="22"/>
              </w:rPr>
              <w:t>Женщины</w:t>
            </w:r>
            <w:r w:rsidRPr="00E55E8E">
              <w:rPr>
                <w:spacing w:val="-1"/>
                <w:sz w:val="22"/>
                <w:szCs w:val="22"/>
                <w:lang w:val="en-US"/>
              </w:rPr>
              <w:t xml:space="preserve"> </w:t>
            </w:r>
          </w:p>
        </w:tc>
        <w:tc>
          <w:tcPr>
            <w:tcW w:w="446"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31,5</w:t>
            </w:r>
          </w:p>
        </w:tc>
        <w:tc>
          <w:tcPr>
            <w:tcW w:w="456"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30,9</w:t>
            </w:r>
          </w:p>
        </w:tc>
        <w:tc>
          <w:tcPr>
            <w:tcW w:w="482"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32,6</w:t>
            </w:r>
          </w:p>
        </w:tc>
        <w:tc>
          <w:tcPr>
            <w:tcW w:w="446"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35,5</w:t>
            </w:r>
          </w:p>
        </w:tc>
        <w:tc>
          <w:tcPr>
            <w:tcW w:w="426"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35,4</w:t>
            </w:r>
          </w:p>
        </w:tc>
        <w:tc>
          <w:tcPr>
            <w:tcW w:w="394"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35,0</w:t>
            </w:r>
          </w:p>
        </w:tc>
        <w:tc>
          <w:tcPr>
            <w:tcW w:w="425"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36,1</w:t>
            </w:r>
          </w:p>
        </w:tc>
        <w:tc>
          <w:tcPr>
            <w:tcW w:w="575" w:type="pct"/>
            <w:tcBorders>
              <w:top w:val="nil"/>
              <w:left w:val="nil"/>
              <w:bottom w:val="single" w:sz="6" w:space="0" w:color="auto"/>
              <w:right w:val="nil"/>
            </w:tcBorders>
            <w:shd w:val="clear" w:color="auto" w:fill="FFFFFF"/>
          </w:tcPr>
          <w:p w:rsidR="009E4012" w:rsidRPr="00E55E8E" w:rsidRDefault="009E4012" w:rsidP="00E55E8E">
            <w:pPr>
              <w:spacing w:line="240" w:lineRule="auto"/>
              <w:jc w:val="right"/>
              <w:rPr>
                <w:sz w:val="22"/>
                <w:szCs w:val="22"/>
              </w:rPr>
            </w:pPr>
            <w:r w:rsidRPr="00E55E8E">
              <w:rPr>
                <w:sz w:val="22"/>
                <w:szCs w:val="22"/>
              </w:rPr>
              <w:t>35,7</w:t>
            </w:r>
          </w:p>
        </w:tc>
      </w:tr>
    </w:tbl>
    <w:p w:rsidR="009E4012" w:rsidRPr="00B41CB7" w:rsidRDefault="009E4012" w:rsidP="00B41CB7">
      <w:pPr>
        <w:spacing w:line="216" w:lineRule="auto"/>
        <w:jc w:val="right"/>
        <w:rPr>
          <w:b/>
          <w:sz w:val="16"/>
          <w:szCs w:val="16"/>
        </w:rPr>
      </w:pPr>
    </w:p>
    <w:p w:rsidR="009E4012" w:rsidRPr="00E55E8E" w:rsidRDefault="009E4012" w:rsidP="00E55E8E">
      <w:pPr>
        <w:spacing w:line="240" w:lineRule="auto"/>
        <w:jc w:val="right"/>
        <w:rPr>
          <w:sz w:val="22"/>
          <w:szCs w:val="22"/>
        </w:rPr>
      </w:pPr>
      <w:r w:rsidRPr="00E55E8E">
        <w:rPr>
          <w:i/>
          <w:sz w:val="22"/>
          <w:szCs w:val="22"/>
        </w:rPr>
        <w:t xml:space="preserve">Источник: </w:t>
      </w:r>
      <w:r w:rsidRPr="00E55E8E">
        <w:rPr>
          <w:sz w:val="22"/>
          <w:szCs w:val="22"/>
        </w:rPr>
        <w:t xml:space="preserve"> Департамент переписи и статистики</w:t>
      </w:r>
    </w:p>
    <w:p w:rsidR="009E4012" w:rsidRPr="00B41CB7" w:rsidRDefault="009E4012" w:rsidP="00E55E8E">
      <w:pPr>
        <w:spacing w:line="240" w:lineRule="auto"/>
        <w:rPr>
          <w:sz w:val="22"/>
          <w:szCs w:val="22"/>
        </w:rPr>
      </w:pPr>
      <w:r w:rsidRPr="00E55E8E">
        <w:rPr>
          <w:b/>
          <w:sz w:val="22"/>
          <w:szCs w:val="22"/>
          <w:vertAlign w:val="superscript"/>
        </w:rPr>
        <w:t>а</w:t>
      </w:r>
      <w:r w:rsidRPr="00E55E8E">
        <w:rPr>
          <w:sz w:val="22"/>
          <w:szCs w:val="22"/>
        </w:rPr>
        <w:tab/>
        <w:t>Округа Муллаитиву и Килинокчи были исключены из годовых оценок за 2004 год</w:t>
      </w:r>
      <w:r w:rsidR="00B41CB7">
        <w:rPr>
          <w:sz w:val="22"/>
          <w:szCs w:val="22"/>
        </w:rPr>
        <w:t>.</w:t>
      </w:r>
    </w:p>
    <w:p w:rsidR="009E4012" w:rsidRPr="00E55E8E" w:rsidRDefault="009E4012" w:rsidP="00E55E8E">
      <w:pPr>
        <w:spacing w:line="240" w:lineRule="auto"/>
        <w:rPr>
          <w:sz w:val="22"/>
          <w:szCs w:val="22"/>
        </w:rPr>
      </w:pPr>
      <w:r w:rsidRPr="00E55E8E">
        <w:rPr>
          <w:b/>
          <w:spacing w:val="-3"/>
          <w:sz w:val="22"/>
          <w:szCs w:val="22"/>
          <w:vertAlign w:val="superscript"/>
          <w:lang w:val="en-US"/>
        </w:rPr>
        <w:t>b</w:t>
      </w:r>
      <w:r w:rsidRPr="00E55E8E">
        <w:rPr>
          <w:sz w:val="22"/>
          <w:szCs w:val="22"/>
        </w:rPr>
        <w:t xml:space="preserve"> </w:t>
      </w:r>
      <w:r w:rsidRPr="00E55E8E">
        <w:rPr>
          <w:sz w:val="22"/>
          <w:szCs w:val="22"/>
        </w:rPr>
        <w:tab/>
        <w:t>КОРС проводился только один раз в августе 2005 года.</w:t>
      </w:r>
    </w:p>
    <w:p w:rsidR="009E4012" w:rsidRPr="00E55E8E" w:rsidRDefault="009E4012" w:rsidP="00E55E8E">
      <w:pPr>
        <w:spacing w:line="240" w:lineRule="auto"/>
        <w:rPr>
          <w:sz w:val="22"/>
          <w:szCs w:val="22"/>
        </w:rPr>
      </w:pPr>
      <w:r w:rsidRPr="00E55E8E">
        <w:rPr>
          <w:b/>
          <w:spacing w:val="-3"/>
          <w:sz w:val="22"/>
          <w:szCs w:val="22"/>
          <w:vertAlign w:val="superscript"/>
          <w:lang w:val="en-US"/>
        </w:rPr>
        <w:t>c</w:t>
      </w:r>
      <w:r w:rsidRPr="00E55E8E">
        <w:rPr>
          <w:sz w:val="22"/>
          <w:szCs w:val="22"/>
        </w:rPr>
        <w:t xml:space="preserve"> </w:t>
      </w:r>
      <w:r w:rsidRPr="00E55E8E">
        <w:rPr>
          <w:sz w:val="22"/>
          <w:szCs w:val="22"/>
        </w:rPr>
        <w:tab/>
        <w:t>Данные не охватывают Северную и Восточную провинции.</w:t>
      </w:r>
    </w:p>
    <w:p w:rsidR="009E4012" w:rsidRPr="00E55E8E" w:rsidRDefault="009E4012" w:rsidP="00E55E8E">
      <w:pPr>
        <w:spacing w:line="240" w:lineRule="auto"/>
        <w:rPr>
          <w:sz w:val="22"/>
          <w:szCs w:val="22"/>
        </w:rPr>
      </w:pPr>
      <w:r w:rsidRPr="00E55E8E">
        <w:rPr>
          <w:b/>
          <w:spacing w:val="-3"/>
          <w:sz w:val="22"/>
          <w:szCs w:val="22"/>
          <w:vertAlign w:val="superscript"/>
          <w:lang w:val="en-US"/>
        </w:rPr>
        <w:t>d</w:t>
      </w:r>
      <w:r w:rsidRPr="00E55E8E">
        <w:rPr>
          <w:sz w:val="22"/>
          <w:szCs w:val="22"/>
        </w:rPr>
        <w:t xml:space="preserve"> </w:t>
      </w:r>
      <w:r w:rsidRPr="00E55E8E">
        <w:rPr>
          <w:sz w:val="22"/>
          <w:szCs w:val="22"/>
        </w:rPr>
        <w:tab/>
        <w:t>В возрасте 10 лет и старше.</w:t>
      </w:r>
    </w:p>
    <w:p w:rsidR="009E4012" w:rsidRPr="00E55E8E" w:rsidRDefault="009E4012" w:rsidP="00E55E8E">
      <w:pPr>
        <w:spacing w:line="240" w:lineRule="auto"/>
        <w:rPr>
          <w:sz w:val="22"/>
          <w:szCs w:val="22"/>
        </w:rPr>
      </w:pPr>
      <w:r w:rsidRPr="00E55E8E">
        <w:rPr>
          <w:b/>
          <w:spacing w:val="-3"/>
          <w:sz w:val="22"/>
          <w:szCs w:val="22"/>
          <w:vertAlign w:val="superscript"/>
          <w:lang w:val="en-US"/>
        </w:rPr>
        <w:t>e</w:t>
      </w:r>
      <w:r w:rsidRPr="00E55E8E">
        <w:rPr>
          <w:sz w:val="22"/>
          <w:szCs w:val="22"/>
        </w:rPr>
        <w:t xml:space="preserve"> </w:t>
      </w:r>
      <w:r w:rsidRPr="00E55E8E">
        <w:rPr>
          <w:sz w:val="22"/>
          <w:szCs w:val="22"/>
        </w:rPr>
        <w:tab/>
        <w:t>Рабочая сила как процентная доля численного состава домашних хозяйств в группах 10 лет и старше.</w:t>
      </w:r>
    </w:p>
    <w:p w:rsidR="009E4012" w:rsidRPr="0043081F" w:rsidRDefault="009E4012" w:rsidP="0043081F">
      <w:pPr>
        <w:spacing w:line="120" w:lineRule="auto"/>
        <w:rPr>
          <w:sz w:val="16"/>
          <w:szCs w:val="16"/>
        </w:rPr>
      </w:pPr>
    </w:p>
    <w:p w:rsidR="009E4012" w:rsidRDefault="009E4012" w:rsidP="00E55E8E">
      <w:pPr>
        <w:spacing w:line="240" w:lineRule="auto"/>
      </w:pPr>
      <w:r w:rsidRPr="00E55E8E">
        <w:rPr>
          <w:i/>
          <w:sz w:val="22"/>
          <w:szCs w:val="22"/>
        </w:rPr>
        <w:t xml:space="preserve">Источник:  </w:t>
      </w:r>
      <w:r w:rsidRPr="00E55E8E">
        <w:rPr>
          <w:sz w:val="22"/>
          <w:szCs w:val="22"/>
        </w:rPr>
        <w:t>Годовой доклад Центрального банка за 2</w:t>
      </w:r>
      <w:r>
        <w:t>006 год.</w:t>
      </w:r>
    </w:p>
    <w:p w:rsidR="009E4012" w:rsidRPr="0043081F" w:rsidRDefault="009E4012" w:rsidP="0043081F">
      <w:pPr>
        <w:spacing w:line="216" w:lineRule="auto"/>
        <w:jc w:val="center"/>
        <w:rPr>
          <w:b/>
          <w:szCs w:val="24"/>
        </w:rPr>
      </w:pPr>
      <w:r w:rsidRPr="0043081F">
        <w:rPr>
          <w:b/>
          <w:szCs w:val="24"/>
        </w:rPr>
        <w:t>Уровень экономической активности</w:t>
      </w:r>
      <w:r w:rsidRPr="0043081F">
        <w:rPr>
          <w:b/>
          <w:szCs w:val="24"/>
          <w:vertAlign w:val="superscript"/>
        </w:rPr>
        <w:t>а</w:t>
      </w:r>
    </w:p>
    <w:p w:rsidR="009E4012" w:rsidRPr="0043081F" w:rsidRDefault="009E4012" w:rsidP="0043081F">
      <w:pPr>
        <w:spacing w:line="216" w:lineRule="auto"/>
        <w:jc w:val="right"/>
        <w:rPr>
          <w:sz w:val="22"/>
          <w:szCs w:val="22"/>
        </w:rPr>
      </w:pPr>
      <w:r w:rsidRPr="0043081F">
        <w:rPr>
          <w:sz w:val="22"/>
          <w:szCs w:val="22"/>
        </w:rPr>
        <w:t>Четвертый квартал</w:t>
      </w:r>
    </w:p>
    <w:tbl>
      <w:tblPr>
        <w:tblW w:w="0" w:type="auto"/>
        <w:tblLayout w:type="fixed"/>
        <w:tblCellMar>
          <w:left w:w="28" w:type="dxa"/>
          <w:right w:w="28" w:type="dxa"/>
        </w:tblCellMar>
        <w:tblLook w:val="0000" w:firstRow="0" w:lastRow="0" w:firstColumn="0" w:lastColumn="0" w:noHBand="0" w:noVBand="0"/>
      </w:tblPr>
      <w:tblGrid>
        <w:gridCol w:w="2638"/>
        <w:gridCol w:w="1085"/>
        <w:gridCol w:w="1086"/>
        <w:gridCol w:w="1085"/>
        <w:gridCol w:w="1086"/>
        <w:gridCol w:w="1086"/>
        <w:gridCol w:w="1085"/>
        <w:gridCol w:w="1086"/>
        <w:gridCol w:w="1085"/>
        <w:gridCol w:w="1086"/>
        <w:gridCol w:w="1086"/>
      </w:tblGrid>
      <w:tr w:rsidR="009E4012" w:rsidRPr="0043081F" w:rsidTr="00337655">
        <w:tblPrEx>
          <w:tblCellMar>
            <w:top w:w="0" w:type="dxa"/>
            <w:bottom w:w="0" w:type="dxa"/>
          </w:tblCellMar>
        </w:tblPrEx>
        <w:tc>
          <w:tcPr>
            <w:tcW w:w="2638" w:type="dxa"/>
            <w:tcBorders>
              <w:top w:val="single" w:sz="6" w:space="0" w:color="auto"/>
              <w:left w:val="nil"/>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1114"/>
              <w:jc w:val="center"/>
              <w:rPr>
                <w:sz w:val="22"/>
                <w:szCs w:val="22"/>
              </w:rPr>
            </w:pPr>
            <w:r w:rsidRPr="0043081F">
              <w:rPr>
                <w:sz w:val="22"/>
                <w:szCs w:val="22"/>
              </w:rPr>
              <w:t>Категория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182"/>
              <w:jc w:val="center"/>
              <w:rPr>
                <w:sz w:val="22"/>
                <w:szCs w:val="22"/>
              </w:rPr>
            </w:pPr>
            <w:r w:rsidRPr="0043081F">
              <w:rPr>
                <w:sz w:val="22"/>
                <w:szCs w:val="22"/>
                <w:lang w:val="en-US"/>
              </w:rPr>
              <w:t>1997</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192"/>
              <w:jc w:val="center"/>
              <w:rPr>
                <w:sz w:val="22"/>
                <w:szCs w:val="22"/>
              </w:rPr>
            </w:pPr>
            <w:r w:rsidRPr="0043081F">
              <w:rPr>
                <w:sz w:val="22"/>
                <w:szCs w:val="22"/>
                <w:lang w:val="en-US"/>
              </w:rPr>
              <w:t>1998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192"/>
              <w:jc w:val="center"/>
              <w:rPr>
                <w:sz w:val="22"/>
                <w:szCs w:val="22"/>
              </w:rPr>
            </w:pPr>
            <w:r w:rsidRPr="0043081F">
              <w:rPr>
                <w:sz w:val="22"/>
                <w:szCs w:val="22"/>
                <w:lang w:val="en-US"/>
              </w:rPr>
              <w:t>1999</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158"/>
              <w:jc w:val="center"/>
              <w:rPr>
                <w:sz w:val="22"/>
                <w:szCs w:val="22"/>
              </w:rPr>
            </w:pPr>
            <w:r w:rsidRPr="0043081F">
              <w:rPr>
                <w:sz w:val="22"/>
                <w:szCs w:val="22"/>
                <w:lang w:val="en-US"/>
              </w:rPr>
              <w:t>2000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163"/>
              <w:jc w:val="center"/>
              <w:rPr>
                <w:sz w:val="22"/>
                <w:szCs w:val="22"/>
              </w:rPr>
            </w:pPr>
            <w:r w:rsidRPr="0043081F">
              <w:rPr>
                <w:sz w:val="22"/>
                <w:szCs w:val="22"/>
                <w:lang w:val="en-US"/>
              </w:rPr>
              <w:t>2001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168"/>
              <w:jc w:val="center"/>
              <w:rPr>
                <w:sz w:val="22"/>
                <w:szCs w:val="22"/>
              </w:rPr>
            </w:pPr>
            <w:r w:rsidRPr="0043081F">
              <w:rPr>
                <w:sz w:val="22"/>
                <w:szCs w:val="22"/>
                <w:lang w:val="en-US"/>
              </w:rPr>
              <w:t>2002</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jc w:val="center"/>
              <w:rPr>
                <w:sz w:val="22"/>
                <w:szCs w:val="22"/>
              </w:rPr>
            </w:pPr>
            <w:r w:rsidRPr="0043081F">
              <w:rPr>
                <w:sz w:val="22"/>
                <w:szCs w:val="22"/>
                <w:lang w:val="en-US"/>
              </w:rPr>
              <w:t>2003</w:t>
            </w:r>
            <w:r w:rsidRPr="0043081F">
              <w:rPr>
                <w:b/>
                <w:sz w:val="22"/>
                <w:szCs w:val="22"/>
                <w:vertAlign w:val="superscript"/>
                <w:lang w:val="en-US"/>
              </w:rPr>
              <w:t>b</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jc w:val="center"/>
              <w:rPr>
                <w:sz w:val="22"/>
                <w:szCs w:val="22"/>
              </w:rPr>
            </w:pPr>
            <w:r w:rsidRPr="0043081F">
              <w:rPr>
                <w:sz w:val="22"/>
                <w:szCs w:val="22"/>
                <w:lang w:val="en-US"/>
              </w:rPr>
              <w:t>2004</w:t>
            </w:r>
            <w:r w:rsidRPr="0043081F">
              <w:rPr>
                <w:b/>
                <w:sz w:val="22"/>
                <w:szCs w:val="22"/>
                <w:vertAlign w:val="superscript"/>
                <w:lang w:val="en-US"/>
              </w:rPr>
              <w:t>c</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jc w:val="center"/>
              <w:rPr>
                <w:sz w:val="22"/>
                <w:szCs w:val="22"/>
              </w:rPr>
            </w:pPr>
            <w:r w:rsidRPr="0043081F">
              <w:rPr>
                <w:sz w:val="22"/>
                <w:szCs w:val="22"/>
                <w:lang w:val="en-US"/>
              </w:rPr>
              <w:t>2005</w:t>
            </w:r>
            <w:r w:rsidRPr="0043081F">
              <w:rPr>
                <w:b/>
                <w:sz w:val="22"/>
                <w:szCs w:val="22"/>
                <w:vertAlign w:val="superscript"/>
                <w:lang w:val="en-US"/>
              </w:rPr>
              <w:t>c</w:t>
            </w:r>
            <w:r w:rsidRPr="0043081F">
              <w:rPr>
                <w:b/>
                <w:sz w:val="22"/>
                <w:szCs w:val="22"/>
                <w:vertAlign w:val="superscript"/>
              </w:rPr>
              <w:t xml:space="preserve"> </w:t>
            </w:r>
            <w:r w:rsidRPr="0043081F">
              <w:rPr>
                <w:b/>
                <w:sz w:val="22"/>
                <w:szCs w:val="22"/>
                <w:vertAlign w:val="superscript"/>
                <w:lang w:val="en-US"/>
              </w:rPr>
              <w:t>d</w:t>
            </w:r>
          </w:p>
        </w:tc>
        <w:tc>
          <w:tcPr>
            <w:tcW w:w="1086" w:type="dxa"/>
            <w:tcBorders>
              <w:top w:val="single" w:sz="6" w:space="0" w:color="auto"/>
              <w:left w:val="single" w:sz="6" w:space="0" w:color="auto"/>
              <w:bottom w:val="single" w:sz="6" w:space="0" w:color="auto"/>
              <w:right w:val="nil"/>
            </w:tcBorders>
            <w:shd w:val="clear" w:color="auto" w:fill="FFFFFF"/>
          </w:tcPr>
          <w:p w:rsidR="009E4012" w:rsidRPr="0043081F" w:rsidRDefault="009E4012" w:rsidP="0043081F">
            <w:pPr>
              <w:shd w:val="clear" w:color="auto" w:fill="FFFFFF"/>
              <w:spacing w:line="216" w:lineRule="auto"/>
              <w:jc w:val="center"/>
              <w:rPr>
                <w:sz w:val="22"/>
                <w:szCs w:val="22"/>
              </w:rPr>
            </w:pPr>
            <w:r w:rsidRPr="0043081F">
              <w:rPr>
                <w:sz w:val="22"/>
                <w:szCs w:val="22"/>
                <w:lang w:val="en-US"/>
              </w:rPr>
              <w:t>2006</w:t>
            </w:r>
            <w:r w:rsidRPr="0043081F">
              <w:rPr>
                <w:b/>
                <w:sz w:val="22"/>
                <w:szCs w:val="22"/>
                <w:vertAlign w:val="superscript"/>
                <w:lang w:val="en-US"/>
              </w:rPr>
              <w:t>e</w:t>
            </w:r>
            <w:r w:rsidRPr="0043081F">
              <w:rPr>
                <w:b/>
                <w:sz w:val="22"/>
                <w:szCs w:val="22"/>
                <w:vertAlign w:val="superscript"/>
              </w:rPr>
              <w:t xml:space="preserve"> </w:t>
            </w:r>
            <w:r w:rsidRPr="0043081F">
              <w:rPr>
                <w:b/>
                <w:sz w:val="22"/>
                <w:szCs w:val="22"/>
                <w:vertAlign w:val="superscript"/>
                <w:lang w:val="en-US"/>
              </w:rPr>
              <w:t>f</w:t>
            </w:r>
          </w:p>
        </w:tc>
      </w:tr>
      <w:tr w:rsidR="009E4012" w:rsidRPr="0043081F" w:rsidTr="00337655">
        <w:tblPrEx>
          <w:tblCellMar>
            <w:top w:w="0" w:type="dxa"/>
            <w:bottom w:w="0" w:type="dxa"/>
          </w:tblCellMar>
        </w:tblPrEx>
        <w:tc>
          <w:tcPr>
            <w:tcW w:w="2638" w:type="dxa"/>
            <w:tcBorders>
              <w:top w:val="single" w:sz="6" w:space="0" w:color="auto"/>
              <w:left w:val="nil"/>
              <w:bottom w:val="nil"/>
              <w:right w:val="single" w:sz="6" w:space="0" w:color="auto"/>
            </w:tcBorders>
            <w:shd w:val="clear" w:color="auto" w:fill="FFFFFF"/>
          </w:tcPr>
          <w:p w:rsidR="009E4012" w:rsidRPr="0043081F" w:rsidRDefault="009E4012" w:rsidP="0043081F">
            <w:pPr>
              <w:shd w:val="clear" w:color="auto" w:fill="FFFFFF"/>
              <w:spacing w:line="216" w:lineRule="auto"/>
              <w:rPr>
                <w:sz w:val="22"/>
                <w:szCs w:val="22"/>
              </w:rPr>
            </w:pPr>
            <w:r w:rsidRPr="0043081F">
              <w:rPr>
                <w:sz w:val="22"/>
                <w:szCs w:val="22"/>
              </w:rPr>
              <w:t>В разбивке по возрастным группам</w:t>
            </w: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single" w:sz="6" w:space="0" w:color="auto"/>
              <w:left w:val="single" w:sz="6" w:space="0" w:color="auto"/>
              <w:bottom w:val="nil"/>
              <w:right w:val="nil"/>
            </w:tcBorders>
            <w:shd w:val="clear" w:color="auto" w:fill="FFFFFF"/>
          </w:tcPr>
          <w:p w:rsidR="009E4012" w:rsidRPr="0043081F" w:rsidRDefault="009E4012" w:rsidP="0043081F">
            <w:pPr>
              <w:spacing w:line="216" w:lineRule="auto"/>
              <w:rPr>
                <w:sz w:val="22"/>
                <w:szCs w:val="22"/>
              </w:rPr>
            </w:pP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22"/>
              <w:rPr>
                <w:sz w:val="22"/>
                <w:szCs w:val="22"/>
              </w:rPr>
            </w:pPr>
            <w:r w:rsidRPr="0043081F">
              <w:rPr>
                <w:sz w:val="22"/>
                <w:szCs w:val="22"/>
                <w:lang w:val="en-US"/>
              </w:rPr>
              <w:t>10- 14 лет</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1,2</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rPr>
                <w:sz w:val="22"/>
                <w:szCs w:val="22"/>
              </w:rPr>
            </w:pPr>
            <w:r w:rsidRPr="0043081F">
              <w:rPr>
                <w:sz w:val="22"/>
                <w:szCs w:val="22"/>
              </w:rPr>
              <w:t xml:space="preserve">данных не имеется </w:t>
            </w: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26"/>
              <w:rPr>
                <w:sz w:val="22"/>
                <w:szCs w:val="22"/>
              </w:rPr>
            </w:pPr>
            <w:r w:rsidRPr="0043081F">
              <w:rPr>
                <w:sz w:val="22"/>
                <w:szCs w:val="22"/>
              </w:rPr>
              <w:t>15 - 19 лет</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27,0</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29,3</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29,9</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25,6</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21,8</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25,3</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24,7</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23,2</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2 1,4</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23,1</w:t>
            </w: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02"/>
              <w:rPr>
                <w:sz w:val="22"/>
                <w:szCs w:val="22"/>
              </w:rPr>
            </w:pPr>
            <w:r w:rsidRPr="0043081F">
              <w:rPr>
                <w:sz w:val="22"/>
                <w:szCs w:val="22"/>
              </w:rPr>
              <w:t>20 - 24 лет</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68,5</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71,0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68,6</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64,3</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67,1</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66,6</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65,5</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64,4</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62,3</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64,4</w:t>
            </w:r>
          </w:p>
        </w:tc>
      </w:tr>
      <w:tr w:rsidR="009E4012" w:rsidRPr="0043081F" w:rsidTr="00337655">
        <w:tblPrEx>
          <w:tblCellMar>
            <w:top w:w="0" w:type="dxa"/>
            <w:bottom w:w="0" w:type="dxa"/>
          </w:tblCellMar>
        </w:tblPrEx>
        <w:tc>
          <w:tcPr>
            <w:tcW w:w="2638" w:type="dxa"/>
            <w:tcBorders>
              <w:top w:val="nil"/>
              <w:left w:val="nil"/>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307"/>
              <w:rPr>
                <w:sz w:val="22"/>
                <w:szCs w:val="22"/>
              </w:rPr>
            </w:pPr>
            <w:r w:rsidRPr="0043081F">
              <w:rPr>
                <w:sz w:val="22"/>
                <w:szCs w:val="22"/>
                <w:lang w:val="en-US"/>
              </w:rPr>
              <w:t>25 - 29 лет</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69,1</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70,9</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69,4</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71,4</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70,6</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67,5</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68,7</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68,6</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68,0</w:t>
            </w:r>
          </w:p>
        </w:tc>
        <w:tc>
          <w:tcPr>
            <w:tcW w:w="1086" w:type="dxa"/>
            <w:tcBorders>
              <w:top w:val="nil"/>
              <w:left w:val="single" w:sz="6" w:space="0" w:color="auto"/>
              <w:bottom w:val="single" w:sz="6" w:space="0" w:color="auto"/>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69,4</w:t>
            </w:r>
          </w:p>
        </w:tc>
      </w:tr>
      <w:tr w:rsidR="009E4012" w:rsidRPr="0043081F" w:rsidTr="00337655">
        <w:tblPrEx>
          <w:tblCellMar>
            <w:top w:w="0" w:type="dxa"/>
            <w:bottom w:w="0" w:type="dxa"/>
          </w:tblCellMar>
        </w:tblPrEx>
        <w:tc>
          <w:tcPr>
            <w:tcW w:w="2638" w:type="dxa"/>
            <w:tcBorders>
              <w:top w:val="single" w:sz="6" w:space="0" w:color="auto"/>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12"/>
              <w:rPr>
                <w:sz w:val="22"/>
                <w:szCs w:val="22"/>
              </w:rPr>
            </w:pPr>
            <w:r w:rsidRPr="0043081F">
              <w:rPr>
                <w:sz w:val="22"/>
                <w:szCs w:val="22"/>
                <w:lang w:val="en-US"/>
              </w:rPr>
              <w:t>30 - 34 лет</w:t>
            </w: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68,9</w:t>
            </w: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72,6</w:t>
            </w: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72,9</w:t>
            </w: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71,5</w:t>
            </w: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p>
        </w:tc>
      </w:tr>
      <w:tr w:rsidR="009E4012" w:rsidRPr="0043081F" w:rsidTr="00337655">
        <w:tblPrEx>
          <w:tblCellMar>
            <w:top w:w="0" w:type="dxa"/>
            <w:bottom w:w="0" w:type="dxa"/>
          </w:tblCellMar>
        </w:tblPrEx>
        <w:tc>
          <w:tcPr>
            <w:tcW w:w="2638" w:type="dxa"/>
            <w:tcBorders>
              <w:top w:val="nil"/>
              <w:left w:val="nil"/>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312"/>
              <w:rPr>
                <w:sz w:val="22"/>
                <w:szCs w:val="22"/>
              </w:rPr>
            </w:pPr>
            <w:r w:rsidRPr="0043081F">
              <w:rPr>
                <w:sz w:val="22"/>
                <w:szCs w:val="22"/>
                <w:lang w:val="en-US"/>
              </w:rPr>
              <w:t>35 - 39 лет</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67,3</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72,8</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70,6</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70,4</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single" w:sz="6" w:space="0" w:color="auto"/>
              <w:right w:val="nil"/>
            </w:tcBorders>
            <w:shd w:val="clear" w:color="auto" w:fill="FFFFFF"/>
          </w:tcPr>
          <w:p w:rsidR="009E4012" w:rsidRPr="0043081F" w:rsidRDefault="009E4012" w:rsidP="0043081F">
            <w:pPr>
              <w:spacing w:line="216" w:lineRule="auto"/>
              <w:jc w:val="center"/>
              <w:rPr>
                <w:sz w:val="22"/>
                <w:szCs w:val="22"/>
              </w:rPr>
            </w:pPr>
          </w:p>
        </w:tc>
      </w:tr>
      <w:tr w:rsidR="009E4012" w:rsidRPr="0043081F" w:rsidTr="00337655">
        <w:tblPrEx>
          <w:tblCellMar>
            <w:top w:w="0" w:type="dxa"/>
            <w:bottom w:w="0" w:type="dxa"/>
          </w:tblCellMar>
        </w:tblPrEx>
        <w:tc>
          <w:tcPr>
            <w:tcW w:w="2638" w:type="dxa"/>
            <w:tcBorders>
              <w:top w:val="single" w:sz="6" w:space="0" w:color="auto"/>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02"/>
              <w:rPr>
                <w:sz w:val="22"/>
                <w:szCs w:val="22"/>
              </w:rPr>
            </w:pPr>
            <w:r w:rsidRPr="0043081F">
              <w:rPr>
                <w:sz w:val="22"/>
                <w:szCs w:val="22"/>
                <w:lang w:val="en-US"/>
              </w:rPr>
              <w:t>40 - 44 лет</w:t>
            </w: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73,2</w:t>
            </w: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75,6</w:t>
            </w: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70,9</w:t>
            </w: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71,5</w:t>
            </w: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07"/>
              <w:rPr>
                <w:sz w:val="22"/>
                <w:szCs w:val="22"/>
              </w:rPr>
            </w:pPr>
            <w:r w:rsidRPr="0043081F">
              <w:rPr>
                <w:sz w:val="22"/>
                <w:szCs w:val="22"/>
                <w:lang w:val="en-US"/>
              </w:rPr>
              <w:t>45 - 49 лет</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65,9</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74,3</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67,7</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70,5</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17"/>
              <w:rPr>
                <w:sz w:val="22"/>
                <w:szCs w:val="22"/>
              </w:rPr>
            </w:pPr>
            <w:r w:rsidRPr="0043081F">
              <w:rPr>
                <w:sz w:val="22"/>
                <w:szCs w:val="22"/>
                <w:lang w:val="en-US"/>
              </w:rPr>
              <w:t>50 - 54 лет</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62,8</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61,9</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65,9</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62,4</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51,9</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54,1</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52,2</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52,9</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51,3</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55,2</w:t>
            </w: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22"/>
              <w:rPr>
                <w:sz w:val="22"/>
                <w:szCs w:val="22"/>
              </w:rPr>
            </w:pPr>
            <w:r w:rsidRPr="0043081F">
              <w:rPr>
                <w:iCs/>
                <w:sz w:val="22"/>
                <w:szCs w:val="22"/>
                <w:lang w:val="en-US"/>
              </w:rPr>
              <w:t>55</w:t>
            </w:r>
            <w:r w:rsidRPr="0043081F">
              <w:rPr>
                <w:i/>
                <w:iCs/>
                <w:sz w:val="22"/>
                <w:szCs w:val="22"/>
                <w:lang w:val="en-US"/>
              </w:rPr>
              <w:t xml:space="preserve"> </w:t>
            </w:r>
            <w:r w:rsidRPr="0043081F">
              <w:rPr>
                <w:sz w:val="22"/>
                <w:szCs w:val="22"/>
                <w:lang w:val="en-US"/>
              </w:rPr>
              <w:t>- 59 лет</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49,1</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49,8</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50,8</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53,0</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p>
        </w:tc>
      </w:tr>
      <w:tr w:rsidR="009E4012" w:rsidRPr="0043081F" w:rsidTr="00337655">
        <w:tblPrEx>
          <w:tblCellMar>
            <w:top w:w="0" w:type="dxa"/>
            <w:bottom w:w="0" w:type="dxa"/>
          </w:tblCellMar>
        </w:tblPrEx>
        <w:tc>
          <w:tcPr>
            <w:tcW w:w="2638" w:type="dxa"/>
            <w:tcBorders>
              <w:top w:val="nil"/>
              <w:left w:val="nil"/>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ind w:left="322"/>
              <w:rPr>
                <w:sz w:val="22"/>
                <w:szCs w:val="22"/>
              </w:rPr>
            </w:pPr>
            <w:r w:rsidRPr="0043081F">
              <w:rPr>
                <w:sz w:val="22"/>
                <w:szCs w:val="22"/>
                <w:lang w:val="en-US"/>
              </w:rPr>
              <w:t xml:space="preserve">60 лет </w:t>
            </w:r>
            <w:r w:rsidRPr="0043081F">
              <w:rPr>
                <w:sz w:val="22"/>
                <w:szCs w:val="22"/>
              </w:rPr>
              <w:t>и старше</w:t>
            </w:r>
            <w:r w:rsidRPr="0043081F">
              <w:rPr>
                <w:sz w:val="22"/>
                <w:szCs w:val="22"/>
                <w:lang w:val="en-US"/>
              </w:rPr>
              <w:t xml:space="preserve"> </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24,7</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29,1</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23,4</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24,3</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nil"/>
              <w:left w:val="single" w:sz="6" w:space="0" w:color="auto"/>
              <w:bottom w:val="single" w:sz="6" w:space="0" w:color="auto"/>
              <w:right w:val="nil"/>
            </w:tcBorders>
            <w:shd w:val="clear" w:color="auto" w:fill="FFFFFF"/>
          </w:tcPr>
          <w:p w:rsidR="009E4012" w:rsidRPr="0043081F" w:rsidRDefault="009E4012" w:rsidP="0043081F">
            <w:pPr>
              <w:spacing w:line="216" w:lineRule="auto"/>
              <w:jc w:val="center"/>
              <w:rPr>
                <w:sz w:val="22"/>
                <w:szCs w:val="22"/>
              </w:rPr>
            </w:pPr>
          </w:p>
        </w:tc>
      </w:tr>
      <w:tr w:rsidR="009E4012" w:rsidRPr="0043081F" w:rsidTr="00337655">
        <w:tblPrEx>
          <w:tblCellMar>
            <w:top w:w="0" w:type="dxa"/>
            <w:bottom w:w="0" w:type="dxa"/>
          </w:tblCellMar>
        </w:tblPrEx>
        <w:tc>
          <w:tcPr>
            <w:tcW w:w="2638" w:type="dxa"/>
            <w:tcBorders>
              <w:top w:val="single" w:sz="6" w:space="0" w:color="auto"/>
              <w:left w:val="nil"/>
              <w:bottom w:val="nil"/>
              <w:right w:val="single" w:sz="6" w:space="0" w:color="auto"/>
            </w:tcBorders>
            <w:shd w:val="clear" w:color="auto" w:fill="FFFFFF"/>
          </w:tcPr>
          <w:p w:rsidR="009E4012" w:rsidRPr="0043081F" w:rsidRDefault="009E4012" w:rsidP="0043081F">
            <w:pPr>
              <w:shd w:val="clear" w:color="auto" w:fill="FFFFFF"/>
              <w:spacing w:line="216" w:lineRule="auto"/>
              <w:rPr>
                <w:sz w:val="22"/>
                <w:szCs w:val="22"/>
              </w:rPr>
            </w:pPr>
            <w:r w:rsidRPr="0043081F">
              <w:rPr>
                <w:sz w:val="22"/>
                <w:szCs w:val="22"/>
              </w:rPr>
              <w:t>В разбивке по полу</w:t>
            </w: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5"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p>
        </w:tc>
        <w:tc>
          <w:tcPr>
            <w:tcW w:w="1086" w:type="dxa"/>
            <w:tcBorders>
              <w:top w:val="single" w:sz="6" w:space="0" w:color="auto"/>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46"/>
              <w:rPr>
                <w:sz w:val="22"/>
                <w:szCs w:val="22"/>
              </w:rPr>
            </w:pPr>
            <w:r w:rsidRPr="0043081F">
              <w:rPr>
                <w:sz w:val="22"/>
                <w:szCs w:val="22"/>
              </w:rPr>
              <w:t>Мужчины</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64,8</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67,7</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67,5</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66,7</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66,0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68,5</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67,0</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67,1</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68,0</w:t>
            </w: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46"/>
              <w:rPr>
                <w:sz w:val="22"/>
                <w:szCs w:val="22"/>
              </w:rPr>
            </w:pPr>
            <w:r w:rsidRPr="0043081F">
              <w:rPr>
                <w:sz w:val="22"/>
                <w:szCs w:val="22"/>
              </w:rPr>
              <w:t>Женщины</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32,3</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35,5</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33,6</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32,5</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32,4</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33,9</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32,0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31,7</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30,9</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35,0</w:t>
            </w: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rPr>
                <w:sz w:val="22"/>
                <w:szCs w:val="22"/>
              </w:rPr>
            </w:pPr>
            <w:r w:rsidRPr="0043081F">
              <w:rPr>
                <w:sz w:val="22"/>
                <w:szCs w:val="22"/>
              </w:rPr>
              <w:t>В разбивке по секторам</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rPr>
                <w:sz w:val="22"/>
                <w:szCs w:val="22"/>
              </w:rPr>
            </w:pP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rPr>
                <w:sz w:val="22"/>
                <w:szCs w:val="22"/>
              </w:rPr>
            </w:pP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46"/>
              <w:rPr>
                <w:sz w:val="22"/>
                <w:szCs w:val="22"/>
              </w:rPr>
            </w:pPr>
            <w:r w:rsidRPr="0043081F">
              <w:rPr>
                <w:sz w:val="22"/>
                <w:szCs w:val="22"/>
              </w:rPr>
              <w:t>Городской</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43,9</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44,7</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45,4</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44,7</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43,2</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46,4</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46,0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43,8</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45,5</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45,1</w:t>
            </w:r>
          </w:p>
        </w:tc>
      </w:tr>
      <w:tr w:rsidR="009E4012" w:rsidRPr="0043081F" w:rsidTr="00337655">
        <w:tblPrEx>
          <w:tblCellMar>
            <w:top w:w="0" w:type="dxa"/>
            <w:bottom w:w="0" w:type="dxa"/>
          </w:tblCellMar>
        </w:tblPrEx>
        <w:tc>
          <w:tcPr>
            <w:tcW w:w="2638" w:type="dxa"/>
            <w:tcBorders>
              <w:top w:val="nil"/>
              <w:left w:val="nil"/>
              <w:bottom w:val="nil"/>
              <w:right w:val="single" w:sz="6" w:space="0" w:color="auto"/>
            </w:tcBorders>
            <w:shd w:val="clear" w:color="auto" w:fill="FFFFFF"/>
          </w:tcPr>
          <w:p w:rsidR="009E4012" w:rsidRPr="0043081F" w:rsidRDefault="009E4012" w:rsidP="0043081F">
            <w:pPr>
              <w:shd w:val="clear" w:color="auto" w:fill="FFFFFF"/>
              <w:spacing w:line="216" w:lineRule="auto"/>
              <w:ind w:left="346"/>
              <w:rPr>
                <w:sz w:val="22"/>
                <w:szCs w:val="22"/>
              </w:rPr>
            </w:pPr>
            <w:r w:rsidRPr="0043081F">
              <w:rPr>
                <w:sz w:val="22"/>
                <w:szCs w:val="22"/>
              </w:rPr>
              <w:t>Сельский</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49,2</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53,0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51,1</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50,0</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50,0</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51,2</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50,2</w:t>
            </w:r>
          </w:p>
        </w:tc>
        <w:tc>
          <w:tcPr>
            <w:tcW w:w="1085"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49,8</w:t>
            </w:r>
          </w:p>
        </w:tc>
        <w:tc>
          <w:tcPr>
            <w:tcW w:w="1086" w:type="dxa"/>
            <w:tcBorders>
              <w:top w:val="nil"/>
              <w:left w:val="single" w:sz="6" w:space="0" w:color="auto"/>
              <w:bottom w:val="nil"/>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48,7</w:t>
            </w:r>
          </w:p>
        </w:tc>
        <w:tc>
          <w:tcPr>
            <w:tcW w:w="1086" w:type="dxa"/>
            <w:tcBorders>
              <w:top w:val="nil"/>
              <w:left w:val="single" w:sz="6" w:space="0" w:color="auto"/>
              <w:bottom w:val="nil"/>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51,5</w:t>
            </w:r>
          </w:p>
        </w:tc>
      </w:tr>
      <w:tr w:rsidR="009E4012" w:rsidRPr="0043081F" w:rsidTr="00337655">
        <w:tblPrEx>
          <w:tblCellMar>
            <w:top w:w="0" w:type="dxa"/>
            <w:bottom w:w="0" w:type="dxa"/>
          </w:tblCellMar>
        </w:tblPrEx>
        <w:tc>
          <w:tcPr>
            <w:tcW w:w="2638" w:type="dxa"/>
            <w:tcBorders>
              <w:top w:val="nil"/>
              <w:left w:val="nil"/>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rPr>
                <w:sz w:val="22"/>
                <w:szCs w:val="22"/>
              </w:rPr>
            </w:pPr>
            <w:r w:rsidRPr="0043081F">
              <w:rPr>
                <w:sz w:val="22"/>
                <w:szCs w:val="22"/>
              </w:rPr>
              <w:t>Все</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48,4</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51,4</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50,2</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49,2</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49,0</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50,6</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49,6</w:t>
            </w:r>
          </w:p>
        </w:tc>
        <w:tc>
          <w:tcPr>
            <w:tcW w:w="1085"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48,8</w:t>
            </w:r>
          </w:p>
        </w:tc>
        <w:tc>
          <w:tcPr>
            <w:tcW w:w="1086" w:type="dxa"/>
            <w:tcBorders>
              <w:top w:val="nil"/>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48,3</w:t>
            </w:r>
          </w:p>
        </w:tc>
        <w:tc>
          <w:tcPr>
            <w:tcW w:w="1086" w:type="dxa"/>
            <w:tcBorders>
              <w:top w:val="nil"/>
              <w:left w:val="single" w:sz="6" w:space="0" w:color="auto"/>
              <w:bottom w:val="single" w:sz="6" w:space="0" w:color="auto"/>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50,7</w:t>
            </w:r>
          </w:p>
        </w:tc>
      </w:tr>
      <w:tr w:rsidR="009E4012" w:rsidRPr="0043081F" w:rsidTr="00337655">
        <w:tblPrEx>
          <w:tblCellMar>
            <w:top w:w="0" w:type="dxa"/>
            <w:bottom w:w="0" w:type="dxa"/>
          </w:tblCellMar>
        </w:tblPrEx>
        <w:tc>
          <w:tcPr>
            <w:tcW w:w="2638" w:type="dxa"/>
            <w:tcBorders>
              <w:top w:val="single" w:sz="6" w:space="0" w:color="auto"/>
              <w:left w:val="nil"/>
              <w:bottom w:val="single" w:sz="6" w:space="0" w:color="auto"/>
              <w:right w:val="single" w:sz="6" w:space="0" w:color="auto"/>
            </w:tcBorders>
            <w:shd w:val="clear" w:color="auto" w:fill="FFFFFF"/>
          </w:tcPr>
          <w:p w:rsidR="009E4012" w:rsidRPr="0043081F" w:rsidRDefault="009E4012" w:rsidP="0043081F">
            <w:pPr>
              <w:shd w:val="clear" w:color="auto" w:fill="FFFFFF"/>
              <w:spacing w:line="216" w:lineRule="auto"/>
              <w:rPr>
                <w:sz w:val="22"/>
                <w:szCs w:val="22"/>
              </w:rPr>
            </w:pPr>
            <w:r w:rsidRPr="0043081F">
              <w:rPr>
                <w:sz w:val="22"/>
                <w:szCs w:val="22"/>
              </w:rPr>
              <w:t>Рабочая сила в тыс. чел</w:t>
            </w:r>
            <w:r w:rsidR="00D85881">
              <w:rPr>
                <w:sz w:val="22"/>
                <w:szCs w:val="22"/>
              </w:rPr>
              <w: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6,236</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6,621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6,758</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6,709</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6,858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7,219</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7,835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8,162</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9E4012" w:rsidRPr="0043081F" w:rsidRDefault="009E4012" w:rsidP="0043081F">
            <w:pPr>
              <w:spacing w:line="216" w:lineRule="auto"/>
              <w:jc w:val="center"/>
              <w:rPr>
                <w:sz w:val="22"/>
                <w:szCs w:val="22"/>
              </w:rPr>
            </w:pPr>
            <w:r w:rsidRPr="0043081F">
              <w:rPr>
                <w:sz w:val="22"/>
                <w:szCs w:val="22"/>
              </w:rPr>
              <w:t>8,141</w:t>
            </w:r>
          </w:p>
        </w:tc>
        <w:tc>
          <w:tcPr>
            <w:tcW w:w="1086" w:type="dxa"/>
            <w:tcBorders>
              <w:top w:val="single" w:sz="6" w:space="0" w:color="auto"/>
              <w:left w:val="single" w:sz="6" w:space="0" w:color="auto"/>
              <w:bottom w:val="single" w:sz="6" w:space="0" w:color="auto"/>
              <w:right w:val="nil"/>
            </w:tcBorders>
            <w:shd w:val="clear" w:color="auto" w:fill="FFFFFF"/>
          </w:tcPr>
          <w:p w:rsidR="009E4012" w:rsidRPr="0043081F" w:rsidRDefault="009E4012" w:rsidP="0043081F">
            <w:pPr>
              <w:spacing w:line="216" w:lineRule="auto"/>
              <w:jc w:val="center"/>
              <w:rPr>
                <w:sz w:val="22"/>
                <w:szCs w:val="22"/>
              </w:rPr>
            </w:pPr>
            <w:r w:rsidRPr="0043081F">
              <w:rPr>
                <w:sz w:val="22"/>
                <w:szCs w:val="22"/>
              </w:rPr>
              <w:t>7,602</w:t>
            </w:r>
          </w:p>
        </w:tc>
      </w:tr>
    </w:tbl>
    <w:p w:rsidR="009E4012" w:rsidRPr="009D546F" w:rsidRDefault="009E4012" w:rsidP="009D546F">
      <w:pPr>
        <w:spacing w:line="216" w:lineRule="auto"/>
        <w:jc w:val="right"/>
        <w:rPr>
          <w:sz w:val="16"/>
          <w:szCs w:val="16"/>
        </w:rPr>
      </w:pPr>
    </w:p>
    <w:p w:rsidR="009E4012" w:rsidRPr="0043081F" w:rsidRDefault="009E4012" w:rsidP="0043081F">
      <w:pPr>
        <w:spacing w:line="216" w:lineRule="auto"/>
        <w:jc w:val="right"/>
        <w:rPr>
          <w:sz w:val="22"/>
          <w:szCs w:val="22"/>
        </w:rPr>
      </w:pPr>
      <w:r w:rsidRPr="0043081F">
        <w:rPr>
          <w:i/>
          <w:sz w:val="22"/>
          <w:szCs w:val="22"/>
        </w:rPr>
        <w:t>Источник</w:t>
      </w:r>
      <w:r w:rsidRPr="0043081F">
        <w:rPr>
          <w:sz w:val="22"/>
          <w:szCs w:val="22"/>
        </w:rPr>
        <w:t>:  Департамент переписи и статистики.</w:t>
      </w:r>
    </w:p>
    <w:p w:rsidR="009E4012" w:rsidRPr="009D546F" w:rsidRDefault="009E4012" w:rsidP="009D546F">
      <w:pPr>
        <w:spacing w:line="216" w:lineRule="auto"/>
        <w:jc w:val="right"/>
        <w:rPr>
          <w:sz w:val="16"/>
          <w:szCs w:val="16"/>
        </w:rPr>
      </w:pPr>
    </w:p>
    <w:p w:rsidR="009E4012" w:rsidRPr="0043081F" w:rsidRDefault="009E4012" w:rsidP="0043081F">
      <w:pPr>
        <w:spacing w:line="216" w:lineRule="auto"/>
        <w:rPr>
          <w:sz w:val="22"/>
          <w:szCs w:val="22"/>
        </w:rPr>
      </w:pPr>
      <w:r w:rsidRPr="0043081F">
        <w:rPr>
          <w:b/>
          <w:spacing w:val="-3"/>
          <w:sz w:val="22"/>
          <w:szCs w:val="22"/>
          <w:vertAlign w:val="superscript"/>
          <w:lang w:val="en-US"/>
        </w:rPr>
        <w:t>a</w:t>
      </w:r>
      <w:r w:rsidRPr="0043081F">
        <w:rPr>
          <w:sz w:val="22"/>
          <w:szCs w:val="22"/>
        </w:rPr>
        <w:t xml:space="preserve"> </w:t>
      </w:r>
      <w:r w:rsidRPr="0043081F">
        <w:rPr>
          <w:sz w:val="22"/>
          <w:szCs w:val="22"/>
        </w:rPr>
        <w:tab/>
        <w:t>Рабочая сила как процентная доля от количественного состава домашних хозяйств в группах 10 лет и старше.</w:t>
      </w:r>
    </w:p>
    <w:p w:rsidR="009E4012" w:rsidRPr="0043081F" w:rsidRDefault="009E4012" w:rsidP="009D546F">
      <w:pPr>
        <w:spacing w:line="216" w:lineRule="auto"/>
        <w:rPr>
          <w:sz w:val="22"/>
          <w:szCs w:val="22"/>
        </w:rPr>
      </w:pPr>
      <w:r w:rsidRPr="0043081F">
        <w:rPr>
          <w:b/>
          <w:spacing w:val="-3"/>
          <w:sz w:val="22"/>
          <w:szCs w:val="22"/>
          <w:vertAlign w:val="superscript"/>
          <w:lang w:val="en-US"/>
        </w:rPr>
        <w:t>b</w:t>
      </w:r>
      <w:r w:rsidRPr="0043081F">
        <w:rPr>
          <w:sz w:val="22"/>
          <w:szCs w:val="22"/>
        </w:rPr>
        <w:t xml:space="preserve"> </w:t>
      </w:r>
      <w:r w:rsidRPr="0043081F">
        <w:rPr>
          <w:sz w:val="22"/>
          <w:szCs w:val="22"/>
        </w:rPr>
        <w:tab/>
        <w:t>До четвертого квартала 2002 года данные не охватывают Северную и Восточную провинции.  Начиная с первого квартала 2003 года в обзор были включены данные по Восточной провинции и только данные по Северной провинции не были включены в обзор.</w:t>
      </w:r>
    </w:p>
    <w:p w:rsidR="009E4012" w:rsidRPr="0043081F" w:rsidRDefault="009E4012" w:rsidP="0043081F">
      <w:pPr>
        <w:spacing w:line="216" w:lineRule="auto"/>
        <w:rPr>
          <w:sz w:val="22"/>
          <w:szCs w:val="22"/>
        </w:rPr>
      </w:pPr>
      <w:r w:rsidRPr="0043081F">
        <w:rPr>
          <w:b/>
          <w:spacing w:val="-3"/>
          <w:sz w:val="22"/>
          <w:szCs w:val="22"/>
          <w:vertAlign w:val="superscript"/>
          <w:lang w:val="en-US"/>
        </w:rPr>
        <w:t>c</w:t>
      </w:r>
      <w:r w:rsidRPr="0043081F">
        <w:rPr>
          <w:sz w:val="22"/>
          <w:szCs w:val="22"/>
        </w:rPr>
        <w:t xml:space="preserve"> </w:t>
      </w:r>
      <w:r w:rsidRPr="0043081F">
        <w:rPr>
          <w:sz w:val="22"/>
          <w:szCs w:val="22"/>
        </w:rPr>
        <w:tab/>
        <w:t>Данные охватывают все округа.</w:t>
      </w:r>
    </w:p>
    <w:p w:rsidR="009E4012" w:rsidRPr="0043081F" w:rsidRDefault="009E4012" w:rsidP="0043081F">
      <w:pPr>
        <w:spacing w:line="216" w:lineRule="auto"/>
        <w:rPr>
          <w:sz w:val="22"/>
          <w:szCs w:val="22"/>
        </w:rPr>
      </w:pPr>
      <w:r w:rsidRPr="0043081F">
        <w:rPr>
          <w:b/>
          <w:spacing w:val="-3"/>
          <w:sz w:val="22"/>
          <w:szCs w:val="22"/>
          <w:vertAlign w:val="superscript"/>
          <w:lang w:val="en-US"/>
        </w:rPr>
        <w:t>d</w:t>
      </w:r>
      <w:r w:rsidRPr="0043081F">
        <w:rPr>
          <w:sz w:val="22"/>
          <w:szCs w:val="22"/>
        </w:rPr>
        <w:t xml:space="preserve"> </w:t>
      </w:r>
      <w:r w:rsidRPr="0043081F">
        <w:rPr>
          <w:sz w:val="22"/>
          <w:szCs w:val="22"/>
        </w:rPr>
        <w:tab/>
        <w:t>КОРС проводился только один раз в августе 2005 года.</w:t>
      </w:r>
    </w:p>
    <w:p w:rsidR="009E4012" w:rsidRPr="0043081F" w:rsidRDefault="009E4012" w:rsidP="0043081F">
      <w:pPr>
        <w:spacing w:line="216" w:lineRule="auto"/>
        <w:rPr>
          <w:sz w:val="22"/>
          <w:szCs w:val="22"/>
        </w:rPr>
      </w:pPr>
      <w:r w:rsidRPr="0043081F">
        <w:rPr>
          <w:b/>
          <w:spacing w:val="-3"/>
          <w:sz w:val="22"/>
          <w:szCs w:val="22"/>
          <w:vertAlign w:val="superscript"/>
          <w:lang w:val="en-US"/>
        </w:rPr>
        <w:t>e</w:t>
      </w:r>
      <w:r w:rsidRPr="0043081F">
        <w:rPr>
          <w:sz w:val="22"/>
          <w:szCs w:val="22"/>
        </w:rPr>
        <w:t xml:space="preserve"> </w:t>
      </w:r>
      <w:r w:rsidRPr="0043081F">
        <w:rPr>
          <w:sz w:val="22"/>
          <w:szCs w:val="22"/>
        </w:rPr>
        <w:tab/>
        <w:t>Данные не включают Северную и Восточную провинции.</w:t>
      </w:r>
    </w:p>
    <w:p w:rsidR="009E4012" w:rsidRPr="0043081F" w:rsidRDefault="009E4012" w:rsidP="0043081F">
      <w:pPr>
        <w:spacing w:line="216" w:lineRule="auto"/>
        <w:rPr>
          <w:sz w:val="22"/>
          <w:szCs w:val="22"/>
        </w:rPr>
      </w:pPr>
      <w:r w:rsidRPr="0043081F">
        <w:rPr>
          <w:b/>
          <w:spacing w:val="-3"/>
          <w:sz w:val="22"/>
          <w:szCs w:val="22"/>
          <w:vertAlign w:val="superscript"/>
          <w:lang w:val="en-US"/>
        </w:rPr>
        <w:t>f</w:t>
      </w:r>
      <w:r w:rsidRPr="0043081F">
        <w:rPr>
          <w:sz w:val="22"/>
          <w:szCs w:val="22"/>
        </w:rPr>
        <w:t xml:space="preserve"> </w:t>
      </w:r>
      <w:r w:rsidRPr="0043081F">
        <w:rPr>
          <w:sz w:val="22"/>
          <w:szCs w:val="22"/>
        </w:rPr>
        <w:tab/>
        <w:t>Данные за третий квартал.</w:t>
      </w:r>
    </w:p>
    <w:p w:rsidR="009E4012" w:rsidRPr="00D85881" w:rsidRDefault="009E4012" w:rsidP="00D85881">
      <w:pPr>
        <w:spacing w:line="120" w:lineRule="auto"/>
        <w:rPr>
          <w:sz w:val="18"/>
          <w:szCs w:val="18"/>
        </w:rPr>
      </w:pPr>
    </w:p>
    <w:p w:rsidR="009E4012" w:rsidRDefault="009E4012" w:rsidP="0043081F">
      <w:pPr>
        <w:spacing w:line="216" w:lineRule="auto"/>
        <w:rPr>
          <w:sz w:val="22"/>
          <w:szCs w:val="22"/>
        </w:rPr>
      </w:pPr>
      <w:r w:rsidRPr="0043081F">
        <w:rPr>
          <w:i/>
          <w:sz w:val="22"/>
          <w:szCs w:val="22"/>
        </w:rPr>
        <w:t>Источник</w:t>
      </w:r>
      <w:r w:rsidRPr="0043081F">
        <w:rPr>
          <w:sz w:val="22"/>
          <w:szCs w:val="22"/>
        </w:rPr>
        <w:t>:  Годовой доклад Центрального банка за 2006 год.</w:t>
      </w:r>
    </w:p>
    <w:p w:rsidR="004F2B20" w:rsidRPr="004F2B20" w:rsidRDefault="004F2B20" w:rsidP="004F2B20">
      <w:pPr>
        <w:spacing w:line="216" w:lineRule="auto"/>
        <w:rPr>
          <w:sz w:val="16"/>
          <w:szCs w:val="16"/>
        </w:rPr>
      </w:pPr>
    </w:p>
    <w:p w:rsidR="00F53D5B" w:rsidRPr="000F258E" w:rsidRDefault="00F53D5B" w:rsidP="00F53D5B">
      <w:pPr>
        <w:rPr>
          <w:b/>
        </w:rPr>
      </w:pPr>
      <w:r>
        <w:rPr>
          <w:b/>
        </w:rPr>
        <w:t>Занятость в разбивке по видам экономической деятельности</w:t>
      </w:r>
    </w:p>
    <w:p w:rsidR="00F53D5B" w:rsidRPr="00090ABB" w:rsidRDefault="00F53D5B" w:rsidP="00F53D5B"/>
    <w:tbl>
      <w:tblPr>
        <w:tblW w:w="0" w:type="auto"/>
        <w:tblLayout w:type="fixed"/>
        <w:tblCellMar>
          <w:left w:w="28" w:type="dxa"/>
          <w:right w:w="28" w:type="dxa"/>
        </w:tblCellMar>
        <w:tblLook w:val="0000" w:firstRow="0" w:lastRow="0" w:firstColumn="0" w:lastColumn="0" w:noHBand="0" w:noVBand="0"/>
      </w:tblPr>
      <w:tblGrid>
        <w:gridCol w:w="2908"/>
        <w:gridCol w:w="840"/>
        <w:gridCol w:w="900"/>
        <w:gridCol w:w="996"/>
        <w:gridCol w:w="820"/>
        <w:gridCol w:w="821"/>
        <w:gridCol w:w="821"/>
        <w:gridCol w:w="821"/>
        <w:gridCol w:w="821"/>
        <w:gridCol w:w="849"/>
        <w:gridCol w:w="937"/>
        <w:gridCol w:w="1086"/>
        <w:gridCol w:w="872"/>
      </w:tblGrid>
      <w:tr w:rsidR="00F53D5B" w:rsidRPr="00106BC0" w:rsidTr="006C6A17">
        <w:tblPrEx>
          <w:tblCellMar>
            <w:top w:w="0" w:type="dxa"/>
            <w:bottom w:w="0" w:type="dxa"/>
          </w:tblCellMar>
        </w:tblPrEx>
        <w:tc>
          <w:tcPr>
            <w:tcW w:w="2908" w:type="dxa"/>
            <w:tcBorders>
              <w:top w:val="single" w:sz="4" w:space="0" w:color="auto"/>
              <w:left w:val="nil"/>
              <w:bottom w:val="nil"/>
            </w:tcBorders>
            <w:shd w:val="clear" w:color="auto" w:fill="FFFFFF"/>
          </w:tcPr>
          <w:p w:rsidR="00F53D5B" w:rsidRPr="00106BC0" w:rsidRDefault="00F53D5B" w:rsidP="00337655">
            <w:pPr>
              <w:jc w:val="center"/>
              <w:rPr>
                <w:sz w:val="20"/>
              </w:rPr>
            </w:pPr>
          </w:p>
        </w:tc>
        <w:tc>
          <w:tcPr>
            <w:tcW w:w="6840" w:type="dxa"/>
            <w:gridSpan w:val="8"/>
            <w:tcBorders>
              <w:top w:val="single" w:sz="4" w:space="0" w:color="auto"/>
              <w:bottom w:val="single" w:sz="6" w:space="0" w:color="auto"/>
            </w:tcBorders>
            <w:shd w:val="clear" w:color="auto" w:fill="FFFFFF"/>
          </w:tcPr>
          <w:p w:rsidR="00F53D5B" w:rsidRPr="00106BC0" w:rsidRDefault="00F53D5B" w:rsidP="00337655">
            <w:pPr>
              <w:jc w:val="center"/>
              <w:rPr>
                <w:sz w:val="20"/>
              </w:rPr>
            </w:pPr>
            <w:r w:rsidRPr="00106BC0">
              <w:rPr>
                <w:sz w:val="20"/>
              </w:rPr>
              <w:t>В</w:t>
            </w:r>
            <w:r w:rsidRPr="00106BC0">
              <w:rPr>
                <w:sz w:val="20"/>
                <w:lang w:val="en-US"/>
              </w:rPr>
              <w:t xml:space="preserve"> </w:t>
            </w:r>
            <w:r w:rsidRPr="00106BC0">
              <w:rPr>
                <w:sz w:val="20"/>
              </w:rPr>
              <w:t>тыс</w:t>
            </w:r>
            <w:r>
              <w:rPr>
                <w:sz w:val="20"/>
              </w:rPr>
              <w:t>.</w:t>
            </w:r>
            <w:r w:rsidRPr="00106BC0">
              <w:rPr>
                <w:sz w:val="20"/>
                <w:lang w:val="en-US"/>
              </w:rPr>
              <w:t xml:space="preserve"> </w:t>
            </w:r>
            <w:r w:rsidRPr="00106BC0">
              <w:rPr>
                <w:sz w:val="20"/>
              </w:rPr>
              <w:t>человек</w:t>
            </w:r>
          </w:p>
        </w:tc>
        <w:tc>
          <w:tcPr>
            <w:tcW w:w="3744" w:type="dxa"/>
            <w:gridSpan w:val="4"/>
            <w:tcBorders>
              <w:top w:val="single" w:sz="4" w:space="0" w:color="auto"/>
              <w:bottom w:val="single" w:sz="6" w:space="0" w:color="auto"/>
              <w:right w:val="nil"/>
            </w:tcBorders>
            <w:shd w:val="clear" w:color="auto" w:fill="FFFFFF"/>
          </w:tcPr>
          <w:p w:rsidR="00F53D5B" w:rsidRPr="00106BC0" w:rsidRDefault="00F53D5B" w:rsidP="00337655">
            <w:pPr>
              <w:jc w:val="center"/>
              <w:rPr>
                <w:sz w:val="20"/>
              </w:rPr>
            </w:pPr>
            <w:r w:rsidRPr="00106BC0">
              <w:rPr>
                <w:sz w:val="20"/>
              </w:rPr>
              <w:t>Процентная доля от общей занятости</w:t>
            </w:r>
          </w:p>
        </w:tc>
      </w:tr>
      <w:tr w:rsidR="00F53D5B" w:rsidRPr="00106BC0" w:rsidTr="009A3E21">
        <w:tblPrEx>
          <w:tblCellMar>
            <w:top w:w="0" w:type="dxa"/>
            <w:bottom w:w="0" w:type="dxa"/>
          </w:tblCellMar>
        </w:tblPrEx>
        <w:trPr>
          <w:trHeight w:val="434"/>
        </w:trPr>
        <w:tc>
          <w:tcPr>
            <w:tcW w:w="2908" w:type="dxa"/>
            <w:tcBorders>
              <w:top w:val="nil"/>
              <w:left w:val="nil"/>
            </w:tcBorders>
            <w:shd w:val="clear" w:color="auto" w:fill="FFFFFF"/>
          </w:tcPr>
          <w:p w:rsidR="00F53D5B" w:rsidRPr="00106BC0" w:rsidRDefault="00F53D5B" w:rsidP="00337655">
            <w:pPr>
              <w:rPr>
                <w:sz w:val="20"/>
              </w:rPr>
            </w:pPr>
            <w:r w:rsidRPr="00106BC0">
              <w:rPr>
                <w:sz w:val="20"/>
              </w:rPr>
              <w:t>Сектор</w:t>
            </w:r>
          </w:p>
        </w:tc>
        <w:tc>
          <w:tcPr>
            <w:tcW w:w="840" w:type="dxa"/>
            <w:vMerge w:val="restart"/>
            <w:tcBorders>
              <w:top w:val="single" w:sz="6" w:space="0" w:color="auto"/>
              <w:bottom w:val="single" w:sz="6" w:space="0" w:color="auto"/>
            </w:tcBorders>
            <w:shd w:val="clear" w:color="auto" w:fill="FFFFFF"/>
            <w:vAlign w:val="center"/>
          </w:tcPr>
          <w:p w:rsidR="00F53D5B" w:rsidRPr="00106BC0" w:rsidRDefault="00F53D5B" w:rsidP="00337655">
            <w:pPr>
              <w:jc w:val="center"/>
              <w:rPr>
                <w:sz w:val="20"/>
                <w:lang w:val="en-US"/>
              </w:rPr>
            </w:pPr>
            <w:r w:rsidRPr="00106BC0">
              <w:rPr>
                <w:sz w:val="20"/>
                <w:lang w:val="en-US"/>
              </w:rPr>
              <w:t>2004</w:t>
            </w:r>
            <w:r w:rsidRPr="00C10EE7">
              <w:rPr>
                <w:b/>
                <w:szCs w:val="24"/>
                <w:vertAlign w:val="superscript"/>
                <w:lang w:val="en-US"/>
              </w:rPr>
              <w:t>a</w:t>
            </w:r>
          </w:p>
        </w:tc>
        <w:tc>
          <w:tcPr>
            <w:tcW w:w="900" w:type="dxa"/>
            <w:vMerge w:val="restart"/>
            <w:tcBorders>
              <w:top w:val="single" w:sz="6" w:space="0" w:color="auto"/>
              <w:bottom w:val="single" w:sz="6" w:space="0" w:color="auto"/>
            </w:tcBorders>
            <w:shd w:val="clear" w:color="auto" w:fill="FFFFFF"/>
            <w:vAlign w:val="center"/>
          </w:tcPr>
          <w:p w:rsidR="00F53D5B" w:rsidRPr="00106BC0" w:rsidRDefault="00F53D5B" w:rsidP="00337655">
            <w:pPr>
              <w:jc w:val="center"/>
              <w:rPr>
                <w:sz w:val="20"/>
                <w:lang w:val="en-US"/>
              </w:rPr>
            </w:pPr>
            <w:r w:rsidRPr="00106BC0">
              <w:rPr>
                <w:sz w:val="20"/>
                <w:lang w:val="en-US"/>
              </w:rPr>
              <w:t>2005</w:t>
            </w:r>
            <w:r w:rsidRPr="00C10EE7">
              <w:rPr>
                <w:b/>
                <w:szCs w:val="24"/>
                <w:vertAlign w:val="superscript"/>
                <w:lang w:val="en-US"/>
              </w:rPr>
              <w:t>b</w:t>
            </w:r>
          </w:p>
        </w:tc>
        <w:tc>
          <w:tcPr>
            <w:tcW w:w="996" w:type="dxa"/>
            <w:vMerge w:val="restart"/>
            <w:tcBorders>
              <w:top w:val="single" w:sz="6" w:space="0" w:color="auto"/>
              <w:bottom w:val="single" w:sz="6" w:space="0" w:color="auto"/>
            </w:tcBorders>
            <w:shd w:val="clear" w:color="auto" w:fill="FFFFFF"/>
            <w:vAlign w:val="center"/>
          </w:tcPr>
          <w:p w:rsidR="00F53D5B" w:rsidRPr="00106BC0" w:rsidRDefault="00F53D5B" w:rsidP="00337655">
            <w:pPr>
              <w:jc w:val="center"/>
              <w:rPr>
                <w:sz w:val="20"/>
                <w:lang w:val="en-US"/>
              </w:rPr>
            </w:pPr>
            <w:r w:rsidRPr="00106BC0">
              <w:rPr>
                <w:sz w:val="20"/>
                <w:lang w:val="en-US"/>
              </w:rPr>
              <w:t>2005</w:t>
            </w:r>
            <w:r w:rsidRPr="00C10EE7">
              <w:rPr>
                <w:b/>
                <w:szCs w:val="24"/>
                <w:vertAlign w:val="superscript"/>
                <w:lang w:val="en-US"/>
              </w:rPr>
              <w:t>b</w:t>
            </w:r>
            <w:r w:rsidR="001C3C2C">
              <w:rPr>
                <w:b/>
                <w:szCs w:val="24"/>
                <w:vertAlign w:val="superscript"/>
              </w:rPr>
              <w:t xml:space="preserve"> </w:t>
            </w:r>
            <w:r w:rsidRPr="00C10EE7">
              <w:rPr>
                <w:b/>
                <w:szCs w:val="24"/>
                <w:vertAlign w:val="superscript"/>
                <w:lang w:val="en-US"/>
              </w:rPr>
              <w:t>c</w:t>
            </w:r>
          </w:p>
        </w:tc>
        <w:tc>
          <w:tcPr>
            <w:tcW w:w="4104" w:type="dxa"/>
            <w:gridSpan w:val="5"/>
            <w:tcBorders>
              <w:top w:val="single" w:sz="6" w:space="0" w:color="auto"/>
              <w:bottom w:val="single" w:sz="4" w:space="0" w:color="auto"/>
            </w:tcBorders>
            <w:shd w:val="clear" w:color="auto" w:fill="FFFFFF"/>
            <w:vAlign w:val="center"/>
          </w:tcPr>
          <w:p w:rsidR="00F53D5B" w:rsidRPr="00106BC0" w:rsidRDefault="00F53D5B" w:rsidP="00337655">
            <w:pPr>
              <w:jc w:val="center"/>
              <w:rPr>
                <w:sz w:val="20"/>
                <w:lang w:val="en-US"/>
              </w:rPr>
            </w:pPr>
            <w:r w:rsidRPr="00106BC0">
              <w:rPr>
                <w:sz w:val="20"/>
                <w:lang w:val="en-US"/>
              </w:rPr>
              <w:t>2006</w:t>
            </w:r>
            <w:r w:rsidRPr="00C10EE7">
              <w:rPr>
                <w:b/>
                <w:szCs w:val="24"/>
                <w:vertAlign w:val="superscript"/>
                <w:lang w:val="en-US"/>
              </w:rPr>
              <w:t>c</w:t>
            </w:r>
          </w:p>
        </w:tc>
        <w:tc>
          <w:tcPr>
            <w:tcW w:w="849" w:type="dxa"/>
            <w:vMerge w:val="restart"/>
            <w:tcBorders>
              <w:top w:val="single" w:sz="6" w:space="0" w:color="auto"/>
              <w:bottom w:val="single" w:sz="6" w:space="0" w:color="auto"/>
            </w:tcBorders>
            <w:shd w:val="clear" w:color="auto" w:fill="FFFFFF"/>
            <w:vAlign w:val="center"/>
          </w:tcPr>
          <w:p w:rsidR="00F53D5B" w:rsidRPr="00106BC0" w:rsidRDefault="00F53D5B" w:rsidP="00337655">
            <w:pPr>
              <w:jc w:val="center"/>
              <w:rPr>
                <w:sz w:val="20"/>
                <w:lang w:val="en-US"/>
              </w:rPr>
            </w:pPr>
            <w:r w:rsidRPr="00106BC0">
              <w:rPr>
                <w:sz w:val="20"/>
                <w:lang w:val="en-US"/>
              </w:rPr>
              <w:t>2004</w:t>
            </w:r>
            <w:r w:rsidRPr="00C10EE7">
              <w:rPr>
                <w:b/>
                <w:szCs w:val="24"/>
                <w:vertAlign w:val="superscript"/>
                <w:lang w:val="en-US"/>
              </w:rPr>
              <w:t>a</w:t>
            </w:r>
          </w:p>
        </w:tc>
        <w:tc>
          <w:tcPr>
            <w:tcW w:w="937" w:type="dxa"/>
            <w:vMerge w:val="restart"/>
            <w:tcBorders>
              <w:top w:val="single" w:sz="6" w:space="0" w:color="auto"/>
              <w:bottom w:val="single" w:sz="6" w:space="0" w:color="auto"/>
            </w:tcBorders>
            <w:shd w:val="clear" w:color="auto" w:fill="FFFFFF"/>
            <w:vAlign w:val="center"/>
          </w:tcPr>
          <w:p w:rsidR="00F53D5B" w:rsidRPr="00106BC0" w:rsidRDefault="00F53D5B" w:rsidP="00337655">
            <w:pPr>
              <w:jc w:val="center"/>
              <w:rPr>
                <w:sz w:val="20"/>
                <w:lang w:val="en-US"/>
              </w:rPr>
            </w:pPr>
            <w:r w:rsidRPr="00106BC0">
              <w:rPr>
                <w:sz w:val="20"/>
              </w:rPr>
              <w:t>2005</w:t>
            </w:r>
            <w:r w:rsidRPr="00C10EE7">
              <w:rPr>
                <w:b/>
                <w:szCs w:val="24"/>
                <w:vertAlign w:val="superscript"/>
              </w:rPr>
              <w:t>b</w:t>
            </w:r>
          </w:p>
        </w:tc>
        <w:tc>
          <w:tcPr>
            <w:tcW w:w="1086" w:type="dxa"/>
            <w:vMerge w:val="restart"/>
            <w:tcBorders>
              <w:top w:val="single" w:sz="6" w:space="0" w:color="auto"/>
              <w:bottom w:val="single" w:sz="6" w:space="0" w:color="auto"/>
            </w:tcBorders>
            <w:shd w:val="clear" w:color="auto" w:fill="FFFFFF"/>
            <w:vAlign w:val="center"/>
          </w:tcPr>
          <w:p w:rsidR="00F53D5B" w:rsidRPr="00106BC0" w:rsidRDefault="00F53D5B" w:rsidP="00337655">
            <w:pPr>
              <w:jc w:val="center"/>
              <w:rPr>
                <w:sz w:val="20"/>
                <w:lang w:val="en-US"/>
              </w:rPr>
            </w:pPr>
            <w:r w:rsidRPr="00106BC0">
              <w:rPr>
                <w:sz w:val="20"/>
              </w:rPr>
              <w:t>2005</w:t>
            </w:r>
            <w:r w:rsidRPr="00C10EE7">
              <w:rPr>
                <w:b/>
                <w:szCs w:val="24"/>
                <w:vertAlign w:val="superscript"/>
              </w:rPr>
              <w:t>b</w:t>
            </w:r>
            <w:r w:rsidR="001C3C2C">
              <w:rPr>
                <w:b/>
                <w:szCs w:val="24"/>
                <w:vertAlign w:val="superscript"/>
              </w:rPr>
              <w:t xml:space="preserve"> </w:t>
            </w:r>
            <w:r w:rsidRPr="00C10EE7">
              <w:rPr>
                <w:b/>
                <w:szCs w:val="24"/>
                <w:vertAlign w:val="superscript"/>
              </w:rPr>
              <w:t>c</w:t>
            </w:r>
          </w:p>
        </w:tc>
        <w:tc>
          <w:tcPr>
            <w:tcW w:w="872" w:type="dxa"/>
            <w:vMerge w:val="restart"/>
            <w:tcBorders>
              <w:top w:val="single" w:sz="6" w:space="0" w:color="auto"/>
              <w:bottom w:val="single" w:sz="6" w:space="0" w:color="auto"/>
              <w:right w:val="nil"/>
            </w:tcBorders>
            <w:shd w:val="clear" w:color="auto" w:fill="FFFFFF"/>
            <w:vAlign w:val="center"/>
          </w:tcPr>
          <w:p w:rsidR="00F53D5B" w:rsidRPr="00106BC0" w:rsidRDefault="00F53D5B" w:rsidP="00337655">
            <w:pPr>
              <w:jc w:val="center"/>
              <w:rPr>
                <w:sz w:val="20"/>
                <w:lang w:val="en-US"/>
              </w:rPr>
            </w:pPr>
            <w:r>
              <w:rPr>
                <w:sz w:val="20"/>
              </w:rPr>
              <w:t>200</w:t>
            </w:r>
            <w:r>
              <w:rPr>
                <w:sz w:val="20"/>
                <w:lang w:val="en-US"/>
              </w:rPr>
              <w:t>6</w:t>
            </w:r>
            <w:r w:rsidRPr="00C10EE7">
              <w:rPr>
                <w:b/>
                <w:szCs w:val="24"/>
                <w:vertAlign w:val="superscript"/>
              </w:rPr>
              <w:t>c</w:t>
            </w:r>
          </w:p>
        </w:tc>
      </w:tr>
      <w:tr w:rsidR="00F53D5B" w:rsidRPr="00106BC0" w:rsidTr="009A3E21">
        <w:tblPrEx>
          <w:tblCellMar>
            <w:top w:w="0" w:type="dxa"/>
            <w:bottom w:w="0" w:type="dxa"/>
          </w:tblCellMar>
        </w:tblPrEx>
        <w:tc>
          <w:tcPr>
            <w:tcW w:w="2908" w:type="dxa"/>
            <w:tcBorders>
              <w:top w:val="nil"/>
              <w:left w:val="nil"/>
              <w:bottom w:val="single" w:sz="6" w:space="0" w:color="auto"/>
            </w:tcBorders>
            <w:shd w:val="clear" w:color="auto" w:fill="FFFFFF"/>
          </w:tcPr>
          <w:p w:rsidR="00F53D5B" w:rsidRPr="00106BC0" w:rsidRDefault="00F53D5B" w:rsidP="00337655">
            <w:pPr>
              <w:jc w:val="center"/>
              <w:rPr>
                <w:sz w:val="20"/>
                <w:lang w:val="en-US"/>
              </w:rPr>
            </w:pPr>
          </w:p>
        </w:tc>
        <w:tc>
          <w:tcPr>
            <w:tcW w:w="840" w:type="dxa"/>
            <w:vMerge/>
            <w:tcBorders>
              <w:bottom w:val="single" w:sz="6" w:space="0" w:color="auto"/>
            </w:tcBorders>
            <w:shd w:val="clear" w:color="auto" w:fill="FFFFFF"/>
          </w:tcPr>
          <w:p w:rsidR="00F53D5B" w:rsidRPr="00106BC0" w:rsidRDefault="00F53D5B" w:rsidP="00337655">
            <w:pPr>
              <w:jc w:val="center"/>
              <w:rPr>
                <w:sz w:val="20"/>
                <w:lang w:val="en-US"/>
              </w:rPr>
            </w:pPr>
          </w:p>
        </w:tc>
        <w:tc>
          <w:tcPr>
            <w:tcW w:w="900" w:type="dxa"/>
            <w:vMerge/>
            <w:tcBorders>
              <w:bottom w:val="single" w:sz="6" w:space="0" w:color="auto"/>
            </w:tcBorders>
            <w:shd w:val="clear" w:color="auto" w:fill="FFFFFF"/>
          </w:tcPr>
          <w:p w:rsidR="00F53D5B" w:rsidRPr="00106BC0" w:rsidRDefault="00F53D5B" w:rsidP="00337655">
            <w:pPr>
              <w:jc w:val="center"/>
              <w:rPr>
                <w:sz w:val="20"/>
                <w:lang w:val="en-US"/>
              </w:rPr>
            </w:pPr>
          </w:p>
        </w:tc>
        <w:tc>
          <w:tcPr>
            <w:tcW w:w="996" w:type="dxa"/>
            <w:vMerge/>
            <w:tcBorders>
              <w:bottom w:val="single" w:sz="6" w:space="0" w:color="auto"/>
            </w:tcBorders>
            <w:shd w:val="clear" w:color="auto" w:fill="FFFFFF"/>
          </w:tcPr>
          <w:p w:rsidR="00F53D5B" w:rsidRPr="00106BC0" w:rsidRDefault="00F53D5B" w:rsidP="00337655">
            <w:pPr>
              <w:jc w:val="center"/>
              <w:rPr>
                <w:sz w:val="20"/>
                <w:lang w:val="en-US"/>
              </w:rPr>
            </w:pPr>
          </w:p>
        </w:tc>
        <w:tc>
          <w:tcPr>
            <w:tcW w:w="820" w:type="dxa"/>
            <w:tcBorders>
              <w:top w:val="nil"/>
              <w:bottom w:val="single" w:sz="6" w:space="0" w:color="auto"/>
            </w:tcBorders>
            <w:shd w:val="clear" w:color="auto" w:fill="FFFFFF"/>
          </w:tcPr>
          <w:p w:rsidR="00F53D5B" w:rsidRPr="00106BC0" w:rsidRDefault="00F53D5B" w:rsidP="00337655">
            <w:pPr>
              <w:jc w:val="center"/>
              <w:rPr>
                <w:sz w:val="20"/>
                <w:lang w:val="en-US"/>
              </w:rPr>
            </w:pPr>
            <w:r w:rsidRPr="00106BC0">
              <w:rPr>
                <w:sz w:val="20"/>
              </w:rPr>
              <w:t>К1</w:t>
            </w:r>
          </w:p>
        </w:tc>
        <w:tc>
          <w:tcPr>
            <w:tcW w:w="821" w:type="dxa"/>
            <w:tcBorders>
              <w:top w:val="nil"/>
              <w:bottom w:val="single" w:sz="6" w:space="0" w:color="auto"/>
            </w:tcBorders>
            <w:shd w:val="clear" w:color="auto" w:fill="FFFFFF"/>
          </w:tcPr>
          <w:p w:rsidR="00F53D5B" w:rsidRPr="00106BC0" w:rsidRDefault="00F53D5B" w:rsidP="00337655">
            <w:pPr>
              <w:jc w:val="center"/>
              <w:rPr>
                <w:sz w:val="20"/>
                <w:lang w:val="en-US"/>
              </w:rPr>
            </w:pPr>
            <w:r w:rsidRPr="00106BC0">
              <w:rPr>
                <w:sz w:val="20"/>
              </w:rPr>
              <w:t>К</w:t>
            </w:r>
            <w:r w:rsidRPr="00106BC0">
              <w:rPr>
                <w:sz w:val="20"/>
                <w:lang w:val="en-US"/>
              </w:rPr>
              <w:t>2</w:t>
            </w:r>
          </w:p>
        </w:tc>
        <w:tc>
          <w:tcPr>
            <w:tcW w:w="821" w:type="dxa"/>
            <w:tcBorders>
              <w:top w:val="nil"/>
              <w:bottom w:val="single" w:sz="6" w:space="0" w:color="auto"/>
            </w:tcBorders>
            <w:shd w:val="clear" w:color="auto" w:fill="FFFFFF"/>
          </w:tcPr>
          <w:p w:rsidR="00F53D5B" w:rsidRPr="00106BC0" w:rsidRDefault="00F53D5B" w:rsidP="00337655">
            <w:pPr>
              <w:jc w:val="center"/>
              <w:rPr>
                <w:sz w:val="20"/>
                <w:lang w:val="en-US"/>
              </w:rPr>
            </w:pPr>
            <w:r w:rsidRPr="00106BC0">
              <w:rPr>
                <w:sz w:val="20"/>
              </w:rPr>
              <w:t>К</w:t>
            </w:r>
            <w:r w:rsidRPr="00106BC0">
              <w:rPr>
                <w:sz w:val="20"/>
                <w:lang w:val="en-US"/>
              </w:rPr>
              <w:t>3</w:t>
            </w:r>
          </w:p>
        </w:tc>
        <w:tc>
          <w:tcPr>
            <w:tcW w:w="821" w:type="dxa"/>
            <w:tcBorders>
              <w:top w:val="nil"/>
              <w:bottom w:val="single" w:sz="6" w:space="0" w:color="auto"/>
            </w:tcBorders>
            <w:shd w:val="clear" w:color="auto" w:fill="FFFFFF"/>
          </w:tcPr>
          <w:p w:rsidR="00F53D5B" w:rsidRPr="00106BC0" w:rsidRDefault="00F53D5B" w:rsidP="00337655">
            <w:pPr>
              <w:jc w:val="center"/>
              <w:rPr>
                <w:sz w:val="20"/>
                <w:lang w:val="en-US"/>
              </w:rPr>
            </w:pPr>
            <w:r w:rsidRPr="00106BC0">
              <w:rPr>
                <w:sz w:val="20"/>
              </w:rPr>
              <w:t>К</w:t>
            </w:r>
            <w:r w:rsidRPr="00106BC0">
              <w:rPr>
                <w:sz w:val="20"/>
                <w:lang w:val="en-US"/>
              </w:rPr>
              <w:t>4</w:t>
            </w:r>
          </w:p>
        </w:tc>
        <w:tc>
          <w:tcPr>
            <w:tcW w:w="821" w:type="dxa"/>
            <w:tcBorders>
              <w:top w:val="nil"/>
              <w:bottom w:val="single" w:sz="6" w:space="0" w:color="auto"/>
            </w:tcBorders>
            <w:shd w:val="clear" w:color="auto" w:fill="FFFFFF"/>
          </w:tcPr>
          <w:p w:rsidR="00F53D5B" w:rsidRPr="00106BC0" w:rsidRDefault="00F53D5B" w:rsidP="00337655">
            <w:pPr>
              <w:jc w:val="center"/>
              <w:rPr>
                <w:sz w:val="20"/>
              </w:rPr>
            </w:pPr>
            <w:r w:rsidRPr="00106BC0">
              <w:rPr>
                <w:sz w:val="20"/>
              </w:rPr>
              <w:t>За год</w:t>
            </w:r>
          </w:p>
        </w:tc>
        <w:tc>
          <w:tcPr>
            <w:tcW w:w="849" w:type="dxa"/>
            <w:vMerge/>
            <w:tcBorders>
              <w:bottom w:val="single" w:sz="6" w:space="0" w:color="auto"/>
            </w:tcBorders>
            <w:shd w:val="clear" w:color="auto" w:fill="FFFFFF"/>
          </w:tcPr>
          <w:p w:rsidR="00F53D5B" w:rsidRPr="00106BC0" w:rsidRDefault="00F53D5B" w:rsidP="00337655">
            <w:pPr>
              <w:jc w:val="center"/>
              <w:rPr>
                <w:sz w:val="20"/>
                <w:lang w:val="en-US"/>
              </w:rPr>
            </w:pPr>
          </w:p>
        </w:tc>
        <w:tc>
          <w:tcPr>
            <w:tcW w:w="937" w:type="dxa"/>
            <w:vMerge/>
            <w:tcBorders>
              <w:bottom w:val="single" w:sz="6" w:space="0" w:color="auto"/>
            </w:tcBorders>
            <w:shd w:val="clear" w:color="auto" w:fill="FFFFFF"/>
          </w:tcPr>
          <w:p w:rsidR="00F53D5B" w:rsidRPr="00106BC0" w:rsidRDefault="00F53D5B" w:rsidP="00337655">
            <w:pPr>
              <w:jc w:val="center"/>
              <w:rPr>
                <w:sz w:val="20"/>
              </w:rPr>
            </w:pPr>
          </w:p>
        </w:tc>
        <w:tc>
          <w:tcPr>
            <w:tcW w:w="1086" w:type="dxa"/>
            <w:vMerge/>
            <w:tcBorders>
              <w:bottom w:val="single" w:sz="6" w:space="0" w:color="auto"/>
            </w:tcBorders>
            <w:shd w:val="clear" w:color="auto" w:fill="FFFFFF"/>
          </w:tcPr>
          <w:p w:rsidR="00F53D5B" w:rsidRPr="00106BC0" w:rsidRDefault="00F53D5B" w:rsidP="00337655">
            <w:pPr>
              <w:jc w:val="center"/>
              <w:rPr>
                <w:sz w:val="20"/>
              </w:rPr>
            </w:pPr>
          </w:p>
        </w:tc>
        <w:tc>
          <w:tcPr>
            <w:tcW w:w="872" w:type="dxa"/>
            <w:vMerge/>
            <w:tcBorders>
              <w:bottom w:val="single" w:sz="6" w:space="0" w:color="auto"/>
              <w:right w:val="nil"/>
            </w:tcBorders>
            <w:shd w:val="clear" w:color="auto" w:fill="FFFFFF"/>
          </w:tcPr>
          <w:p w:rsidR="00F53D5B" w:rsidRPr="00106BC0" w:rsidRDefault="00F53D5B" w:rsidP="00337655">
            <w:pPr>
              <w:jc w:val="center"/>
              <w:rPr>
                <w:sz w:val="20"/>
              </w:rPr>
            </w:pPr>
          </w:p>
        </w:tc>
      </w:tr>
      <w:tr w:rsidR="00F53D5B" w:rsidRPr="00F21984" w:rsidTr="00337655">
        <w:tblPrEx>
          <w:tblCellMar>
            <w:top w:w="0" w:type="dxa"/>
            <w:bottom w:w="0" w:type="dxa"/>
          </w:tblCellMar>
        </w:tblPrEx>
        <w:tc>
          <w:tcPr>
            <w:tcW w:w="2908" w:type="dxa"/>
            <w:tcBorders>
              <w:top w:val="single" w:sz="6" w:space="0" w:color="auto"/>
              <w:left w:val="nil"/>
              <w:bottom w:val="nil"/>
              <w:right w:val="nil"/>
            </w:tcBorders>
            <w:shd w:val="clear" w:color="auto" w:fill="FFFFFF"/>
          </w:tcPr>
          <w:p w:rsidR="00F53D5B" w:rsidRPr="00F21984" w:rsidRDefault="00F53D5B" w:rsidP="00337655">
            <w:pPr>
              <w:rPr>
                <w:b/>
                <w:sz w:val="20"/>
              </w:rPr>
            </w:pPr>
            <w:r w:rsidRPr="00F21984">
              <w:rPr>
                <w:b/>
                <w:sz w:val="20"/>
              </w:rPr>
              <w:t>Сельское хозяйство</w:t>
            </w:r>
          </w:p>
        </w:tc>
        <w:tc>
          <w:tcPr>
            <w:tcW w:w="840"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lang w:val="en-US"/>
              </w:rPr>
              <w:t xml:space="preserve"> </w:t>
            </w:r>
            <w:r w:rsidRPr="00F21984">
              <w:rPr>
                <w:b/>
                <w:sz w:val="20"/>
              </w:rPr>
              <w:t>475</w:t>
            </w:r>
          </w:p>
        </w:tc>
        <w:tc>
          <w:tcPr>
            <w:tcW w:w="900"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306</w:t>
            </w:r>
          </w:p>
        </w:tc>
        <w:tc>
          <w:tcPr>
            <w:tcW w:w="996"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059</w:t>
            </w:r>
          </w:p>
        </w:tc>
        <w:tc>
          <w:tcPr>
            <w:tcW w:w="820"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346</w:t>
            </w:r>
          </w:p>
        </w:tc>
        <w:tc>
          <w:tcPr>
            <w:tcW w:w="821"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423</w:t>
            </w:r>
          </w:p>
        </w:tc>
        <w:tc>
          <w:tcPr>
            <w:tcW w:w="821"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122</w:t>
            </w:r>
          </w:p>
        </w:tc>
        <w:tc>
          <w:tcPr>
            <w:tcW w:w="821"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357</w:t>
            </w:r>
          </w:p>
        </w:tc>
        <w:tc>
          <w:tcPr>
            <w:tcW w:w="821"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287</w:t>
            </w:r>
          </w:p>
        </w:tc>
        <w:tc>
          <w:tcPr>
            <w:tcW w:w="849"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33,5</w:t>
            </w:r>
          </w:p>
        </w:tc>
        <w:tc>
          <w:tcPr>
            <w:tcW w:w="937"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30,7</w:t>
            </w:r>
          </w:p>
        </w:tc>
        <w:tc>
          <w:tcPr>
            <w:tcW w:w="1086"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30,3</w:t>
            </w:r>
          </w:p>
        </w:tc>
        <w:tc>
          <w:tcPr>
            <w:tcW w:w="872" w:type="dxa"/>
            <w:tcBorders>
              <w:top w:val="single" w:sz="6" w:space="0" w:color="auto"/>
              <w:left w:val="nil"/>
              <w:bottom w:val="nil"/>
              <w:right w:val="nil"/>
            </w:tcBorders>
            <w:shd w:val="clear" w:color="auto" w:fill="FFFFFF"/>
          </w:tcPr>
          <w:p w:rsidR="00F53D5B" w:rsidRPr="00F21984" w:rsidRDefault="00F53D5B" w:rsidP="00337655">
            <w:pPr>
              <w:jc w:val="right"/>
              <w:rPr>
                <w:b/>
                <w:sz w:val="20"/>
              </w:rPr>
            </w:pPr>
            <w:r w:rsidRPr="00F21984">
              <w:rPr>
                <w:b/>
                <w:sz w:val="20"/>
              </w:rPr>
              <w:t>32,2</w:t>
            </w:r>
          </w:p>
        </w:tc>
      </w:tr>
      <w:tr w:rsidR="00F53D5B" w:rsidRPr="00F21984"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F21984" w:rsidRDefault="00F53D5B" w:rsidP="00337655">
            <w:pPr>
              <w:rPr>
                <w:b/>
                <w:sz w:val="20"/>
              </w:rPr>
            </w:pPr>
            <w:r w:rsidRPr="00F21984">
              <w:rPr>
                <w:b/>
                <w:sz w:val="20"/>
              </w:rPr>
              <w:t>Промышленность</w:t>
            </w:r>
          </w:p>
        </w:tc>
        <w:tc>
          <w:tcPr>
            <w:tcW w:w="84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w:t>
            </w:r>
            <w:r>
              <w:rPr>
                <w:b/>
                <w:sz w:val="20"/>
                <w:lang w:val="en-US"/>
              </w:rPr>
              <w:t xml:space="preserve"> </w:t>
            </w:r>
            <w:r w:rsidRPr="00F21984">
              <w:rPr>
                <w:b/>
                <w:sz w:val="20"/>
              </w:rPr>
              <w:t>781</w:t>
            </w:r>
          </w:p>
        </w:tc>
        <w:tc>
          <w:tcPr>
            <w:tcW w:w="90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w:t>
            </w:r>
            <w:r>
              <w:rPr>
                <w:b/>
                <w:sz w:val="20"/>
              </w:rPr>
              <w:t xml:space="preserve"> </w:t>
            </w:r>
            <w:r w:rsidRPr="00F21984">
              <w:rPr>
                <w:b/>
                <w:sz w:val="20"/>
              </w:rPr>
              <w:t>928</w:t>
            </w:r>
          </w:p>
        </w:tc>
        <w:tc>
          <w:tcPr>
            <w:tcW w:w="996"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w:t>
            </w:r>
            <w:r>
              <w:rPr>
                <w:b/>
                <w:sz w:val="20"/>
              </w:rPr>
              <w:t xml:space="preserve"> </w:t>
            </w:r>
            <w:r w:rsidRPr="00F21984">
              <w:rPr>
                <w:b/>
                <w:sz w:val="20"/>
              </w:rPr>
              <w:t>787</w:t>
            </w:r>
          </w:p>
        </w:tc>
        <w:tc>
          <w:tcPr>
            <w:tcW w:w="82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w:t>
            </w:r>
            <w:r>
              <w:rPr>
                <w:b/>
                <w:sz w:val="20"/>
              </w:rPr>
              <w:t xml:space="preserve"> </w:t>
            </w:r>
            <w:r w:rsidRPr="00F21984">
              <w:rPr>
                <w:b/>
                <w:sz w:val="20"/>
              </w:rPr>
              <w:t>863</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w:t>
            </w:r>
            <w:r>
              <w:rPr>
                <w:b/>
                <w:sz w:val="20"/>
              </w:rPr>
              <w:t xml:space="preserve"> </w:t>
            </w:r>
            <w:r w:rsidRPr="00F21984">
              <w:rPr>
                <w:b/>
                <w:sz w:val="20"/>
              </w:rPr>
              <w:t>791</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018</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w:t>
            </w:r>
            <w:r>
              <w:rPr>
                <w:b/>
                <w:sz w:val="20"/>
              </w:rPr>
              <w:t xml:space="preserve"> </w:t>
            </w:r>
            <w:r w:rsidRPr="00F21984">
              <w:rPr>
                <w:b/>
                <w:sz w:val="20"/>
              </w:rPr>
              <w:t>892</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w:t>
            </w:r>
            <w:r>
              <w:rPr>
                <w:b/>
                <w:sz w:val="20"/>
              </w:rPr>
              <w:t xml:space="preserve"> </w:t>
            </w:r>
            <w:r w:rsidRPr="00F21984">
              <w:rPr>
                <w:b/>
                <w:sz w:val="20"/>
              </w:rPr>
              <w:t>890</w:t>
            </w:r>
          </w:p>
        </w:tc>
        <w:tc>
          <w:tcPr>
            <w:tcW w:w="849"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24,1</w:t>
            </w:r>
          </w:p>
        </w:tc>
        <w:tc>
          <w:tcPr>
            <w:tcW w:w="937"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25,6</w:t>
            </w:r>
          </w:p>
        </w:tc>
        <w:tc>
          <w:tcPr>
            <w:tcW w:w="1086"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26,3</w:t>
            </w:r>
          </w:p>
        </w:tc>
        <w:tc>
          <w:tcPr>
            <w:tcW w:w="872"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26,6</w:t>
            </w:r>
          </w:p>
        </w:tc>
      </w:tr>
      <w:tr w:rsidR="00F53D5B" w:rsidRPr="00106BC0"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106BC0" w:rsidRDefault="00F53D5B" w:rsidP="00337655">
            <w:pPr>
              <w:ind w:left="567"/>
              <w:rPr>
                <w:sz w:val="20"/>
              </w:rPr>
            </w:pPr>
            <w:r>
              <w:rPr>
                <w:sz w:val="20"/>
              </w:rPr>
              <w:t>Обрабатывающая</w:t>
            </w:r>
          </w:p>
        </w:tc>
        <w:tc>
          <w:tcPr>
            <w:tcW w:w="84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307</w:t>
            </w:r>
          </w:p>
        </w:tc>
        <w:tc>
          <w:tcPr>
            <w:tcW w:w="90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385</w:t>
            </w:r>
          </w:p>
        </w:tc>
        <w:tc>
          <w:tcPr>
            <w:tcW w:w="99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293</w:t>
            </w:r>
          </w:p>
        </w:tc>
        <w:tc>
          <w:tcPr>
            <w:tcW w:w="82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333</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250</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486</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357</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363</w:t>
            </w:r>
          </w:p>
        </w:tc>
        <w:tc>
          <w:tcPr>
            <w:tcW w:w="849"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17</w:t>
            </w:r>
            <w:r>
              <w:rPr>
                <w:sz w:val="20"/>
              </w:rPr>
              <w:t>,</w:t>
            </w:r>
            <w:r w:rsidRPr="00106BC0">
              <w:rPr>
                <w:sz w:val="20"/>
              </w:rPr>
              <w:t>7</w:t>
            </w:r>
          </w:p>
        </w:tc>
        <w:tc>
          <w:tcPr>
            <w:tcW w:w="937"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18</w:t>
            </w:r>
            <w:r>
              <w:rPr>
                <w:sz w:val="20"/>
              </w:rPr>
              <w:t>,</w:t>
            </w:r>
            <w:r w:rsidRPr="00106BC0">
              <w:rPr>
                <w:sz w:val="20"/>
              </w:rPr>
              <w:t>4</w:t>
            </w:r>
          </w:p>
        </w:tc>
        <w:tc>
          <w:tcPr>
            <w:tcW w:w="108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19</w:t>
            </w:r>
            <w:r>
              <w:rPr>
                <w:sz w:val="20"/>
              </w:rPr>
              <w:t>,</w:t>
            </w:r>
            <w:r w:rsidRPr="00106BC0">
              <w:rPr>
                <w:sz w:val="20"/>
              </w:rPr>
              <w:t>0</w:t>
            </w:r>
          </w:p>
        </w:tc>
        <w:tc>
          <w:tcPr>
            <w:tcW w:w="872"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19</w:t>
            </w:r>
            <w:r>
              <w:rPr>
                <w:sz w:val="20"/>
              </w:rPr>
              <w:t>,</w:t>
            </w:r>
            <w:r w:rsidRPr="00106BC0">
              <w:rPr>
                <w:sz w:val="20"/>
              </w:rPr>
              <w:t>2</w:t>
            </w:r>
          </w:p>
        </w:tc>
      </w:tr>
      <w:tr w:rsidR="00F53D5B" w:rsidRPr="00106BC0"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517643" w:rsidRDefault="00F53D5B" w:rsidP="00337655">
            <w:pPr>
              <w:ind w:left="567"/>
              <w:rPr>
                <w:sz w:val="20"/>
                <w:lang w:val="en-US"/>
              </w:rPr>
            </w:pPr>
            <w:r>
              <w:rPr>
                <w:sz w:val="20"/>
              </w:rPr>
              <w:t>Строительство</w:t>
            </w:r>
            <w:r w:rsidRPr="00962792">
              <w:rPr>
                <w:b/>
                <w:szCs w:val="24"/>
                <w:vertAlign w:val="superscript"/>
                <w:lang w:val="en-US"/>
              </w:rPr>
              <w:t>d</w:t>
            </w:r>
          </w:p>
        </w:tc>
        <w:tc>
          <w:tcPr>
            <w:tcW w:w="84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474</w:t>
            </w:r>
          </w:p>
        </w:tc>
        <w:tc>
          <w:tcPr>
            <w:tcW w:w="90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543</w:t>
            </w:r>
          </w:p>
        </w:tc>
        <w:tc>
          <w:tcPr>
            <w:tcW w:w="99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494</w:t>
            </w:r>
          </w:p>
        </w:tc>
        <w:tc>
          <w:tcPr>
            <w:tcW w:w="82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530</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541</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532</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535</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527</w:t>
            </w:r>
          </w:p>
        </w:tc>
        <w:tc>
          <w:tcPr>
            <w:tcW w:w="849"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6</w:t>
            </w:r>
            <w:r>
              <w:rPr>
                <w:sz w:val="20"/>
              </w:rPr>
              <w:t>,</w:t>
            </w:r>
            <w:r w:rsidRPr="00106BC0">
              <w:rPr>
                <w:sz w:val="20"/>
              </w:rPr>
              <w:t>4</w:t>
            </w:r>
          </w:p>
        </w:tc>
        <w:tc>
          <w:tcPr>
            <w:tcW w:w="937"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7</w:t>
            </w:r>
            <w:r>
              <w:rPr>
                <w:sz w:val="20"/>
              </w:rPr>
              <w:t>,</w:t>
            </w:r>
            <w:r w:rsidRPr="00106BC0">
              <w:rPr>
                <w:sz w:val="20"/>
              </w:rPr>
              <w:t>2</w:t>
            </w:r>
          </w:p>
        </w:tc>
        <w:tc>
          <w:tcPr>
            <w:tcW w:w="108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7</w:t>
            </w:r>
            <w:r>
              <w:rPr>
                <w:sz w:val="20"/>
              </w:rPr>
              <w:t>,</w:t>
            </w:r>
            <w:r w:rsidRPr="00106BC0">
              <w:rPr>
                <w:sz w:val="20"/>
              </w:rPr>
              <w:t>3</w:t>
            </w:r>
          </w:p>
        </w:tc>
        <w:tc>
          <w:tcPr>
            <w:tcW w:w="872"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7</w:t>
            </w:r>
            <w:r>
              <w:rPr>
                <w:sz w:val="20"/>
              </w:rPr>
              <w:t>,</w:t>
            </w:r>
            <w:r w:rsidRPr="00106BC0">
              <w:rPr>
                <w:sz w:val="20"/>
              </w:rPr>
              <w:t>4</w:t>
            </w:r>
          </w:p>
        </w:tc>
      </w:tr>
      <w:tr w:rsidR="00F53D5B" w:rsidRPr="00F21984"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F21984" w:rsidRDefault="00F53D5B" w:rsidP="00337655">
            <w:pPr>
              <w:rPr>
                <w:b/>
                <w:sz w:val="20"/>
              </w:rPr>
            </w:pPr>
            <w:r w:rsidRPr="00F21984">
              <w:rPr>
                <w:b/>
                <w:sz w:val="20"/>
              </w:rPr>
              <w:t>Услуги</w:t>
            </w:r>
          </w:p>
        </w:tc>
        <w:tc>
          <w:tcPr>
            <w:tcW w:w="84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3</w:t>
            </w:r>
            <w:r>
              <w:rPr>
                <w:b/>
                <w:sz w:val="20"/>
              </w:rPr>
              <w:t xml:space="preserve"> </w:t>
            </w:r>
            <w:r w:rsidRPr="00F21984">
              <w:rPr>
                <w:b/>
                <w:sz w:val="20"/>
              </w:rPr>
              <w:t>138</w:t>
            </w:r>
          </w:p>
        </w:tc>
        <w:tc>
          <w:tcPr>
            <w:tcW w:w="90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3</w:t>
            </w:r>
            <w:r>
              <w:rPr>
                <w:b/>
                <w:sz w:val="20"/>
              </w:rPr>
              <w:t xml:space="preserve"> </w:t>
            </w:r>
            <w:r w:rsidRPr="00F21984">
              <w:rPr>
                <w:b/>
                <w:sz w:val="20"/>
              </w:rPr>
              <w:t>284</w:t>
            </w:r>
          </w:p>
        </w:tc>
        <w:tc>
          <w:tcPr>
            <w:tcW w:w="996"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941</w:t>
            </w:r>
          </w:p>
        </w:tc>
        <w:tc>
          <w:tcPr>
            <w:tcW w:w="82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872</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860</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972</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901</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2</w:t>
            </w:r>
            <w:r>
              <w:rPr>
                <w:b/>
                <w:sz w:val="20"/>
              </w:rPr>
              <w:t xml:space="preserve"> </w:t>
            </w:r>
            <w:r w:rsidRPr="00F21984">
              <w:rPr>
                <w:b/>
                <w:sz w:val="20"/>
              </w:rPr>
              <w:t>928</w:t>
            </w:r>
          </w:p>
        </w:tc>
        <w:tc>
          <w:tcPr>
            <w:tcW w:w="849"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42,4</w:t>
            </w:r>
          </w:p>
        </w:tc>
        <w:tc>
          <w:tcPr>
            <w:tcW w:w="937"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43,7</w:t>
            </w:r>
          </w:p>
        </w:tc>
        <w:tc>
          <w:tcPr>
            <w:tcW w:w="1086"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43,3</w:t>
            </w:r>
          </w:p>
        </w:tc>
        <w:tc>
          <w:tcPr>
            <w:tcW w:w="872"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41,2</w:t>
            </w:r>
          </w:p>
        </w:tc>
      </w:tr>
      <w:tr w:rsidR="00F53D5B" w:rsidRPr="00106BC0"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106BC0" w:rsidRDefault="00F53D5B" w:rsidP="00337655">
            <w:pPr>
              <w:ind w:left="567"/>
              <w:rPr>
                <w:sz w:val="20"/>
              </w:rPr>
            </w:pPr>
            <w:r>
              <w:rPr>
                <w:sz w:val="20"/>
              </w:rPr>
              <w:t>Торговля и гостиничное хозяйство и т.д.</w:t>
            </w:r>
          </w:p>
        </w:tc>
        <w:tc>
          <w:tcPr>
            <w:tcW w:w="84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031</w:t>
            </w:r>
          </w:p>
        </w:tc>
        <w:tc>
          <w:tcPr>
            <w:tcW w:w="90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043</w:t>
            </w:r>
          </w:p>
        </w:tc>
        <w:tc>
          <w:tcPr>
            <w:tcW w:w="99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932</w:t>
            </w:r>
          </w:p>
        </w:tc>
        <w:tc>
          <w:tcPr>
            <w:tcW w:w="82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101</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034</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088</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043</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084</w:t>
            </w:r>
          </w:p>
        </w:tc>
        <w:tc>
          <w:tcPr>
            <w:tcW w:w="849"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13</w:t>
            </w:r>
            <w:r>
              <w:rPr>
                <w:sz w:val="20"/>
              </w:rPr>
              <w:t>,</w:t>
            </w:r>
            <w:r w:rsidRPr="00106BC0">
              <w:rPr>
                <w:sz w:val="20"/>
              </w:rPr>
              <w:t>9</w:t>
            </w:r>
          </w:p>
        </w:tc>
        <w:tc>
          <w:tcPr>
            <w:tcW w:w="937"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13</w:t>
            </w:r>
            <w:r>
              <w:rPr>
                <w:sz w:val="20"/>
              </w:rPr>
              <w:t>,</w:t>
            </w:r>
            <w:r w:rsidRPr="00106BC0">
              <w:rPr>
                <w:sz w:val="20"/>
              </w:rPr>
              <w:t>9</w:t>
            </w:r>
          </w:p>
        </w:tc>
        <w:tc>
          <w:tcPr>
            <w:tcW w:w="108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13</w:t>
            </w:r>
            <w:r>
              <w:rPr>
                <w:sz w:val="20"/>
              </w:rPr>
              <w:t>,</w:t>
            </w:r>
            <w:r w:rsidRPr="00106BC0">
              <w:rPr>
                <w:sz w:val="20"/>
              </w:rPr>
              <w:t>7</w:t>
            </w:r>
          </w:p>
        </w:tc>
        <w:tc>
          <w:tcPr>
            <w:tcW w:w="872"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15</w:t>
            </w:r>
            <w:r>
              <w:rPr>
                <w:sz w:val="20"/>
              </w:rPr>
              <w:t>,</w:t>
            </w:r>
            <w:r w:rsidRPr="00106BC0">
              <w:rPr>
                <w:sz w:val="20"/>
              </w:rPr>
              <w:t>3</w:t>
            </w:r>
          </w:p>
        </w:tc>
      </w:tr>
      <w:tr w:rsidR="00F53D5B" w:rsidRPr="00106BC0"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106BC0" w:rsidRDefault="00F53D5B" w:rsidP="00337655">
            <w:pPr>
              <w:ind w:left="567"/>
              <w:rPr>
                <w:sz w:val="20"/>
              </w:rPr>
            </w:pPr>
            <w:r>
              <w:rPr>
                <w:sz w:val="20"/>
              </w:rPr>
              <w:t>Транспорт, складирование и коммуникации</w:t>
            </w:r>
          </w:p>
        </w:tc>
        <w:tc>
          <w:tcPr>
            <w:tcW w:w="84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417</w:t>
            </w:r>
          </w:p>
        </w:tc>
        <w:tc>
          <w:tcPr>
            <w:tcW w:w="90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485</w:t>
            </w:r>
          </w:p>
        </w:tc>
        <w:tc>
          <w:tcPr>
            <w:tcW w:w="99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448</w:t>
            </w:r>
          </w:p>
        </w:tc>
        <w:tc>
          <w:tcPr>
            <w:tcW w:w="82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404</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404</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438</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439</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430</w:t>
            </w:r>
          </w:p>
        </w:tc>
        <w:tc>
          <w:tcPr>
            <w:tcW w:w="849"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5</w:t>
            </w:r>
            <w:r>
              <w:rPr>
                <w:sz w:val="20"/>
              </w:rPr>
              <w:t>,</w:t>
            </w:r>
            <w:r w:rsidRPr="00106BC0">
              <w:rPr>
                <w:sz w:val="20"/>
              </w:rPr>
              <w:t>6</w:t>
            </w:r>
          </w:p>
        </w:tc>
        <w:tc>
          <w:tcPr>
            <w:tcW w:w="937"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6</w:t>
            </w:r>
            <w:r>
              <w:rPr>
                <w:sz w:val="20"/>
              </w:rPr>
              <w:t>,</w:t>
            </w:r>
            <w:r w:rsidRPr="00106BC0">
              <w:rPr>
                <w:sz w:val="20"/>
              </w:rPr>
              <w:t>5</w:t>
            </w:r>
          </w:p>
        </w:tc>
        <w:tc>
          <w:tcPr>
            <w:tcW w:w="108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6</w:t>
            </w:r>
            <w:r>
              <w:rPr>
                <w:sz w:val="20"/>
              </w:rPr>
              <w:t>,</w:t>
            </w:r>
            <w:r w:rsidRPr="00106BC0">
              <w:rPr>
                <w:sz w:val="20"/>
              </w:rPr>
              <w:t>6</w:t>
            </w:r>
          </w:p>
        </w:tc>
        <w:tc>
          <w:tcPr>
            <w:tcW w:w="872"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6</w:t>
            </w:r>
            <w:r>
              <w:rPr>
                <w:sz w:val="20"/>
              </w:rPr>
              <w:t>,</w:t>
            </w:r>
            <w:r w:rsidRPr="00106BC0">
              <w:rPr>
                <w:sz w:val="20"/>
              </w:rPr>
              <w:t>1</w:t>
            </w:r>
          </w:p>
        </w:tc>
      </w:tr>
      <w:tr w:rsidR="00F53D5B" w:rsidRPr="00106BC0"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517643" w:rsidRDefault="00F53D5B" w:rsidP="00337655">
            <w:pPr>
              <w:ind w:left="567"/>
              <w:rPr>
                <w:sz w:val="20"/>
              </w:rPr>
            </w:pPr>
            <w:r>
              <w:rPr>
                <w:sz w:val="20"/>
              </w:rPr>
              <w:t>Финансы, страхование и недвижимость</w:t>
            </w:r>
          </w:p>
        </w:tc>
        <w:tc>
          <w:tcPr>
            <w:tcW w:w="84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176</w:t>
            </w:r>
          </w:p>
        </w:tc>
        <w:tc>
          <w:tcPr>
            <w:tcW w:w="90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234</w:t>
            </w:r>
          </w:p>
        </w:tc>
        <w:tc>
          <w:tcPr>
            <w:tcW w:w="99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226</w:t>
            </w:r>
          </w:p>
        </w:tc>
        <w:tc>
          <w:tcPr>
            <w:tcW w:w="82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236</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213</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244</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196</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221</w:t>
            </w:r>
          </w:p>
        </w:tc>
        <w:tc>
          <w:tcPr>
            <w:tcW w:w="849"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w:t>
            </w:r>
            <w:r>
              <w:rPr>
                <w:sz w:val="20"/>
              </w:rPr>
              <w:t>,</w:t>
            </w:r>
            <w:r w:rsidRPr="00106BC0">
              <w:rPr>
                <w:sz w:val="20"/>
              </w:rPr>
              <w:t>4</w:t>
            </w:r>
          </w:p>
        </w:tc>
        <w:tc>
          <w:tcPr>
            <w:tcW w:w="937"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3</w:t>
            </w:r>
            <w:r>
              <w:rPr>
                <w:sz w:val="20"/>
              </w:rPr>
              <w:t>,</w:t>
            </w:r>
            <w:r w:rsidRPr="00106BC0">
              <w:rPr>
                <w:sz w:val="20"/>
              </w:rPr>
              <w:t>1</w:t>
            </w:r>
          </w:p>
        </w:tc>
        <w:tc>
          <w:tcPr>
            <w:tcW w:w="108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3</w:t>
            </w:r>
            <w:r>
              <w:rPr>
                <w:sz w:val="20"/>
              </w:rPr>
              <w:t>,</w:t>
            </w:r>
            <w:r w:rsidRPr="00106BC0">
              <w:rPr>
                <w:sz w:val="20"/>
              </w:rPr>
              <w:t>3</w:t>
            </w:r>
          </w:p>
        </w:tc>
        <w:tc>
          <w:tcPr>
            <w:tcW w:w="872"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3</w:t>
            </w:r>
            <w:r>
              <w:rPr>
                <w:sz w:val="20"/>
              </w:rPr>
              <w:t>,</w:t>
            </w:r>
            <w:r w:rsidRPr="00106BC0">
              <w:rPr>
                <w:sz w:val="20"/>
              </w:rPr>
              <w:t>1</w:t>
            </w:r>
          </w:p>
        </w:tc>
      </w:tr>
      <w:tr w:rsidR="00F53D5B" w:rsidRPr="00106BC0"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106BC0" w:rsidRDefault="00F53D5B" w:rsidP="00337655">
            <w:pPr>
              <w:ind w:left="567"/>
              <w:rPr>
                <w:sz w:val="20"/>
              </w:rPr>
            </w:pPr>
            <w:r>
              <w:rPr>
                <w:sz w:val="20"/>
              </w:rPr>
              <w:t>Личные услуги и пр.</w:t>
            </w:r>
          </w:p>
        </w:tc>
        <w:tc>
          <w:tcPr>
            <w:tcW w:w="84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514</w:t>
            </w:r>
          </w:p>
        </w:tc>
        <w:tc>
          <w:tcPr>
            <w:tcW w:w="90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522</w:t>
            </w:r>
          </w:p>
        </w:tc>
        <w:tc>
          <w:tcPr>
            <w:tcW w:w="99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335</w:t>
            </w:r>
          </w:p>
        </w:tc>
        <w:tc>
          <w:tcPr>
            <w:tcW w:w="820"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U31</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209</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203</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223</w:t>
            </w:r>
          </w:p>
        </w:tc>
        <w:tc>
          <w:tcPr>
            <w:tcW w:w="821"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w:t>
            </w:r>
            <w:r>
              <w:rPr>
                <w:sz w:val="20"/>
              </w:rPr>
              <w:t xml:space="preserve"> </w:t>
            </w:r>
            <w:r w:rsidRPr="00106BC0">
              <w:rPr>
                <w:sz w:val="20"/>
              </w:rPr>
              <w:t>192</w:t>
            </w:r>
          </w:p>
        </w:tc>
        <w:tc>
          <w:tcPr>
            <w:tcW w:w="849"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20</w:t>
            </w:r>
            <w:r>
              <w:rPr>
                <w:sz w:val="20"/>
              </w:rPr>
              <w:t>,</w:t>
            </w:r>
            <w:r w:rsidRPr="00106BC0">
              <w:rPr>
                <w:sz w:val="20"/>
              </w:rPr>
              <w:t>5</w:t>
            </w:r>
          </w:p>
        </w:tc>
        <w:tc>
          <w:tcPr>
            <w:tcW w:w="937"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20</w:t>
            </w:r>
            <w:r>
              <w:rPr>
                <w:sz w:val="20"/>
              </w:rPr>
              <w:t>,</w:t>
            </w:r>
            <w:r w:rsidRPr="00106BC0">
              <w:rPr>
                <w:sz w:val="20"/>
              </w:rPr>
              <w:t>2</w:t>
            </w:r>
          </w:p>
        </w:tc>
        <w:tc>
          <w:tcPr>
            <w:tcW w:w="1086"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19</w:t>
            </w:r>
            <w:r>
              <w:rPr>
                <w:sz w:val="20"/>
              </w:rPr>
              <w:t>,</w:t>
            </w:r>
            <w:r w:rsidRPr="00106BC0">
              <w:rPr>
                <w:sz w:val="20"/>
              </w:rPr>
              <w:t>7</w:t>
            </w:r>
          </w:p>
        </w:tc>
        <w:tc>
          <w:tcPr>
            <w:tcW w:w="872" w:type="dxa"/>
            <w:tcBorders>
              <w:top w:val="nil"/>
              <w:left w:val="nil"/>
              <w:bottom w:val="nil"/>
              <w:right w:val="nil"/>
            </w:tcBorders>
            <w:shd w:val="clear" w:color="auto" w:fill="FFFFFF"/>
          </w:tcPr>
          <w:p w:rsidR="00F53D5B" w:rsidRPr="00106BC0" w:rsidRDefault="00F53D5B" w:rsidP="00337655">
            <w:pPr>
              <w:jc w:val="right"/>
              <w:rPr>
                <w:sz w:val="20"/>
              </w:rPr>
            </w:pPr>
            <w:r w:rsidRPr="00106BC0">
              <w:rPr>
                <w:sz w:val="20"/>
              </w:rPr>
              <w:t>16</w:t>
            </w:r>
            <w:r>
              <w:rPr>
                <w:sz w:val="20"/>
              </w:rPr>
              <w:t>,</w:t>
            </w:r>
            <w:r w:rsidRPr="00106BC0">
              <w:rPr>
                <w:sz w:val="20"/>
              </w:rPr>
              <w:t>8</w:t>
            </w:r>
          </w:p>
        </w:tc>
      </w:tr>
      <w:tr w:rsidR="00F53D5B" w:rsidRPr="00F21984" w:rsidTr="00337655">
        <w:tblPrEx>
          <w:tblCellMar>
            <w:top w:w="0" w:type="dxa"/>
            <w:bottom w:w="0" w:type="dxa"/>
          </w:tblCellMar>
        </w:tblPrEx>
        <w:tc>
          <w:tcPr>
            <w:tcW w:w="2908" w:type="dxa"/>
            <w:tcBorders>
              <w:top w:val="nil"/>
              <w:left w:val="nil"/>
              <w:bottom w:val="nil"/>
              <w:right w:val="nil"/>
            </w:tcBorders>
            <w:shd w:val="clear" w:color="auto" w:fill="FFFFFF"/>
          </w:tcPr>
          <w:p w:rsidR="00F53D5B" w:rsidRPr="00F21984" w:rsidRDefault="00F53D5B" w:rsidP="00337655">
            <w:pPr>
              <w:rPr>
                <w:b/>
                <w:sz w:val="20"/>
              </w:rPr>
            </w:pPr>
            <w:r w:rsidRPr="00F21984">
              <w:rPr>
                <w:b/>
                <w:sz w:val="20"/>
              </w:rPr>
              <w:t>Общая занятость</w:t>
            </w:r>
          </w:p>
        </w:tc>
        <w:tc>
          <w:tcPr>
            <w:tcW w:w="84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7</w:t>
            </w:r>
            <w:r>
              <w:rPr>
                <w:b/>
                <w:sz w:val="20"/>
              </w:rPr>
              <w:t xml:space="preserve"> </w:t>
            </w:r>
            <w:r w:rsidRPr="00F21984">
              <w:rPr>
                <w:b/>
                <w:sz w:val="20"/>
              </w:rPr>
              <w:t>394</w:t>
            </w:r>
          </w:p>
        </w:tc>
        <w:tc>
          <w:tcPr>
            <w:tcW w:w="90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7</w:t>
            </w:r>
            <w:r>
              <w:rPr>
                <w:b/>
                <w:sz w:val="20"/>
              </w:rPr>
              <w:t xml:space="preserve"> </w:t>
            </w:r>
            <w:r w:rsidRPr="00F21984">
              <w:rPr>
                <w:b/>
                <w:sz w:val="20"/>
              </w:rPr>
              <w:t>518</w:t>
            </w:r>
          </w:p>
        </w:tc>
        <w:tc>
          <w:tcPr>
            <w:tcW w:w="996"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6</w:t>
            </w:r>
            <w:r>
              <w:rPr>
                <w:b/>
                <w:sz w:val="20"/>
              </w:rPr>
              <w:t xml:space="preserve"> </w:t>
            </w:r>
            <w:r w:rsidRPr="00F21984">
              <w:rPr>
                <w:b/>
                <w:sz w:val="20"/>
              </w:rPr>
              <w:t>788</w:t>
            </w:r>
          </w:p>
        </w:tc>
        <w:tc>
          <w:tcPr>
            <w:tcW w:w="820"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7</w:t>
            </w:r>
            <w:r>
              <w:rPr>
                <w:b/>
                <w:sz w:val="20"/>
              </w:rPr>
              <w:t xml:space="preserve"> </w:t>
            </w:r>
            <w:r w:rsidRPr="00F21984">
              <w:rPr>
                <w:b/>
                <w:sz w:val="20"/>
              </w:rPr>
              <w:t>081</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7</w:t>
            </w:r>
            <w:r>
              <w:rPr>
                <w:b/>
                <w:sz w:val="20"/>
              </w:rPr>
              <w:t xml:space="preserve"> </w:t>
            </w:r>
            <w:r w:rsidRPr="00F21984">
              <w:rPr>
                <w:b/>
                <w:sz w:val="20"/>
              </w:rPr>
              <w:t>074</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7</w:t>
            </w:r>
            <w:r>
              <w:rPr>
                <w:b/>
                <w:sz w:val="20"/>
              </w:rPr>
              <w:t xml:space="preserve"> </w:t>
            </w:r>
            <w:r w:rsidRPr="00F21984">
              <w:rPr>
                <w:b/>
                <w:sz w:val="20"/>
              </w:rPr>
              <w:t>112</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7</w:t>
            </w:r>
            <w:r>
              <w:rPr>
                <w:b/>
                <w:sz w:val="20"/>
              </w:rPr>
              <w:t xml:space="preserve"> </w:t>
            </w:r>
            <w:r w:rsidRPr="00F21984">
              <w:rPr>
                <w:b/>
                <w:sz w:val="20"/>
              </w:rPr>
              <w:t>150</w:t>
            </w:r>
          </w:p>
        </w:tc>
        <w:tc>
          <w:tcPr>
            <w:tcW w:w="821"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7</w:t>
            </w:r>
            <w:r>
              <w:rPr>
                <w:b/>
                <w:sz w:val="20"/>
              </w:rPr>
              <w:t xml:space="preserve"> </w:t>
            </w:r>
            <w:r w:rsidRPr="00F21984">
              <w:rPr>
                <w:b/>
                <w:sz w:val="20"/>
              </w:rPr>
              <w:t>105</w:t>
            </w:r>
          </w:p>
        </w:tc>
        <w:tc>
          <w:tcPr>
            <w:tcW w:w="849"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100,0</w:t>
            </w:r>
          </w:p>
        </w:tc>
        <w:tc>
          <w:tcPr>
            <w:tcW w:w="937"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100,0</w:t>
            </w:r>
          </w:p>
        </w:tc>
        <w:tc>
          <w:tcPr>
            <w:tcW w:w="1086"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100,0</w:t>
            </w:r>
          </w:p>
        </w:tc>
        <w:tc>
          <w:tcPr>
            <w:tcW w:w="872" w:type="dxa"/>
            <w:tcBorders>
              <w:top w:val="nil"/>
              <w:left w:val="nil"/>
              <w:bottom w:val="nil"/>
              <w:right w:val="nil"/>
            </w:tcBorders>
            <w:shd w:val="clear" w:color="auto" w:fill="FFFFFF"/>
          </w:tcPr>
          <w:p w:rsidR="00F53D5B" w:rsidRPr="00F21984" w:rsidRDefault="00F53D5B" w:rsidP="00337655">
            <w:pPr>
              <w:jc w:val="right"/>
              <w:rPr>
                <w:b/>
                <w:sz w:val="20"/>
              </w:rPr>
            </w:pPr>
            <w:r w:rsidRPr="00F21984">
              <w:rPr>
                <w:b/>
                <w:sz w:val="20"/>
              </w:rPr>
              <w:t>100,0</w:t>
            </w:r>
          </w:p>
        </w:tc>
      </w:tr>
      <w:tr w:rsidR="00F53D5B" w:rsidRPr="00106BC0" w:rsidTr="00337655">
        <w:tblPrEx>
          <w:tblCellMar>
            <w:top w:w="0" w:type="dxa"/>
            <w:bottom w:w="0" w:type="dxa"/>
          </w:tblCellMar>
        </w:tblPrEx>
        <w:tc>
          <w:tcPr>
            <w:tcW w:w="2908" w:type="dxa"/>
            <w:tcBorders>
              <w:top w:val="nil"/>
              <w:left w:val="nil"/>
              <w:bottom w:val="single" w:sz="6" w:space="0" w:color="auto"/>
              <w:right w:val="nil"/>
            </w:tcBorders>
            <w:shd w:val="clear" w:color="auto" w:fill="FFFFFF"/>
          </w:tcPr>
          <w:p w:rsidR="00F53D5B" w:rsidRPr="00106BC0" w:rsidRDefault="00F53D5B" w:rsidP="00337655">
            <w:pPr>
              <w:rPr>
                <w:sz w:val="20"/>
              </w:rPr>
            </w:pPr>
            <w:r>
              <w:rPr>
                <w:sz w:val="20"/>
              </w:rPr>
              <w:t>Процентная доля от рабочей силы</w:t>
            </w:r>
          </w:p>
        </w:tc>
        <w:tc>
          <w:tcPr>
            <w:tcW w:w="840"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91</w:t>
            </w:r>
            <w:r>
              <w:rPr>
                <w:sz w:val="20"/>
              </w:rPr>
              <w:t>,</w:t>
            </w:r>
            <w:r w:rsidRPr="00106BC0">
              <w:rPr>
                <w:sz w:val="20"/>
              </w:rPr>
              <w:t>7</w:t>
            </w:r>
          </w:p>
        </w:tc>
        <w:tc>
          <w:tcPr>
            <w:tcW w:w="900"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92</w:t>
            </w:r>
            <w:r>
              <w:rPr>
                <w:sz w:val="20"/>
              </w:rPr>
              <w:t>,</w:t>
            </w:r>
            <w:r w:rsidRPr="00106BC0">
              <w:rPr>
                <w:sz w:val="20"/>
              </w:rPr>
              <w:t>3</w:t>
            </w:r>
          </w:p>
        </w:tc>
        <w:tc>
          <w:tcPr>
            <w:tcW w:w="996"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92</w:t>
            </w:r>
            <w:r>
              <w:rPr>
                <w:sz w:val="20"/>
              </w:rPr>
              <w:t>,</w:t>
            </w:r>
            <w:r w:rsidRPr="00106BC0">
              <w:rPr>
                <w:sz w:val="20"/>
              </w:rPr>
              <w:t>8</w:t>
            </w:r>
          </w:p>
        </w:tc>
        <w:tc>
          <w:tcPr>
            <w:tcW w:w="820"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92</w:t>
            </w:r>
            <w:r>
              <w:rPr>
                <w:sz w:val="20"/>
              </w:rPr>
              <w:t>,</w:t>
            </w:r>
            <w:r w:rsidRPr="00106BC0">
              <w:rPr>
                <w:sz w:val="20"/>
              </w:rPr>
              <w:t>8</w:t>
            </w:r>
          </w:p>
        </w:tc>
        <w:tc>
          <w:tcPr>
            <w:tcW w:w="821"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93</w:t>
            </w:r>
            <w:r>
              <w:rPr>
                <w:sz w:val="20"/>
              </w:rPr>
              <w:t>,</w:t>
            </w:r>
            <w:r w:rsidRPr="00106BC0">
              <w:rPr>
                <w:sz w:val="20"/>
              </w:rPr>
              <w:t>7</w:t>
            </w:r>
          </w:p>
        </w:tc>
        <w:tc>
          <w:tcPr>
            <w:tcW w:w="821"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93</w:t>
            </w:r>
            <w:r>
              <w:rPr>
                <w:sz w:val="20"/>
              </w:rPr>
              <w:t>,</w:t>
            </w:r>
            <w:r w:rsidRPr="00106BC0">
              <w:rPr>
                <w:sz w:val="20"/>
              </w:rPr>
              <w:t>6</w:t>
            </w:r>
          </w:p>
        </w:tc>
        <w:tc>
          <w:tcPr>
            <w:tcW w:w="821"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93</w:t>
            </w:r>
            <w:r>
              <w:rPr>
                <w:sz w:val="20"/>
              </w:rPr>
              <w:t>,</w:t>
            </w:r>
            <w:r w:rsidRPr="00106BC0">
              <w:rPr>
                <w:sz w:val="20"/>
              </w:rPr>
              <w:t>7</w:t>
            </w:r>
          </w:p>
        </w:tc>
        <w:tc>
          <w:tcPr>
            <w:tcW w:w="821"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93</w:t>
            </w:r>
            <w:r>
              <w:rPr>
                <w:sz w:val="20"/>
              </w:rPr>
              <w:t>,</w:t>
            </w:r>
            <w:r w:rsidRPr="00106BC0">
              <w:rPr>
                <w:sz w:val="20"/>
              </w:rPr>
              <w:t>5</w:t>
            </w:r>
          </w:p>
        </w:tc>
        <w:tc>
          <w:tcPr>
            <w:tcW w:w="849"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w:t>
            </w:r>
          </w:p>
        </w:tc>
        <w:tc>
          <w:tcPr>
            <w:tcW w:w="937"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w:t>
            </w:r>
          </w:p>
        </w:tc>
        <w:tc>
          <w:tcPr>
            <w:tcW w:w="1086"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w:t>
            </w:r>
          </w:p>
        </w:tc>
        <w:tc>
          <w:tcPr>
            <w:tcW w:w="872" w:type="dxa"/>
            <w:tcBorders>
              <w:top w:val="nil"/>
              <w:left w:val="nil"/>
              <w:bottom w:val="single" w:sz="6" w:space="0" w:color="auto"/>
              <w:right w:val="nil"/>
            </w:tcBorders>
            <w:shd w:val="clear" w:color="auto" w:fill="FFFFFF"/>
          </w:tcPr>
          <w:p w:rsidR="00F53D5B" w:rsidRPr="00106BC0" w:rsidRDefault="00F53D5B" w:rsidP="00337655">
            <w:pPr>
              <w:jc w:val="right"/>
              <w:rPr>
                <w:sz w:val="20"/>
              </w:rPr>
            </w:pPr>
            <w:r w:rsidRPr="00106BC0">
              <w:rPr>
                <w:sz w:val="20"/>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27"/>
        <w:gridCol w:w="4425"/>
      </w:tblGrid>
      <w:tr w:rsidR="00F53D5B" w:rsidRPr="004B060B" w:rsidTr="00337655">
        <w:tc>
          <w:tcPr>
            <w:tcW w:w="9228" w:type="dxa"/>
          </w:tcPr>
          <w:p w:rsidR="00F53D5B" w:rsidRDefault="00F53D5B" w:rsidP="00337655">
            <w:pPr>
              <w:ind w:left="1134" w:hanging="567"/>
              <w:rPr>
                <w:sz w:val="20"/>
              </w:rPr>
            </w:pPr>
          </w:p>
          <w:p w:rsidR="00F53D5B" w:rsidRPr="004B060B" w:rsidRDefault="00F53D5B" w:rsidP="00337655">
            <w:pPr>
              <w:spacing w:line="240" w:lineRule="auto"/>
              <w:ind w:left="567" w:hanging="567"/>
              <w:rPr>
                <w:sz w:val="20"/>
              </w:rPr>
            </w:pPr>
            <w:r w:rsidRPr="00C10EE7">
              <w:rPr>
                <w:b/>
                <w:szCs w:val="24"/>
                <w:vertAlign w:val="superscript"/>
                <w:lang w:val="en-US"/>
              </w:rPr>
              <w:t>a</w:t>
            </w:r>
            <w:r w:rsidRPr="004B060B">
              <w:rPr>
                <w:sz w:val="20"/>
              </w:rPr>
              <w:tab/>
              <w:t>Из годовых оценок, 2004 год, были исключены данные по округам Мулаитиву и Килинокчи.</w:t>
            </w:r>
          </w:p>
          <w:p w:rsidR="00F53D5B" w:rsidRPr="004B060B" w:rsidRDefault="00F53D5B" w:rsidP="00337655">
            <w:pPr>
              <w:spacing w:line="240" w:lineRule="auto"/>
              <w:ind w:left="567" w:hanging="567"/>
              <w:rPr>
                <w:sz w:val="20"/>
              </w:rPr>
            </w:pPr>
            <w:r w:rsidRPr="00C10EE7">
              <w:rPr>
                <w:b/>
                <w:szCs w:val="24"/>
                <w:vertAlign w:val="superscript"/>
                <w:lang w:val="en-US"/>
              </w:rPr>
              <w:t>b</w:t>
            </w:r>
            <w:r w:rsidRPr="00AA3158">
              <w:rPr>
                <w:sz w:val="20"/>
              </w:rPr>
              <w:tab/>
            </w:r>
            <w:r w:rsidRPr="004B060B">
              <w:rPr>
                <w:sz w:val="20"/>
              </w:rPr>
              <w:t>КОРС</w:t>
            </w:r>
            <w:r w:rsidRPr="00AA3158">
              <w:rPr>
                <w:sz w:val="20"/>
              </w:rPr>
              <w:t xml:space="preserve"> </w:t>
            </w:r>
            <w:r w:rsidRPr="004B060B">
              <w:rPr>
                <w:sz w:val="20"/>
              </w:rPr>
              <w:t>проводился</w:t>
            </w:r>
            <w:r w:rsidRPr="00AA3158">
              <w:rPr>
                <w:sz w:val="20"/>
              </w:rPr>
              <w:t xml:space="preserve"> </w:t>
            </w:r>
            <w:r w:rsidRPr="004B060B">
              <w:rPr>
                <w:sz w:val="20"/>
              </w:rPr>
              <w:t>только</w:t>
            </w:r>
            <w:r w:rsidRPr="00AA3158">
              <w:rPr>
                <w:sz w:val="20"/>
              </w:rPr>
              <w:t xml:space="preserve"> </w:t>
            </w:r>
            <w:r w:rsidRPr="004B060B">
              <w:rPr>
                <w:sz w:val="20"/>
              </w:rPr>
              <w:t>один</w:t>
            </w:r>
            <w:r w:rsidRPr="00AA3158">
              <w:rPr>
                <w:sz w:val="20"/>
              </w:rPr>
              <w:t xml:space="preserve"> </w:t>
            </w:r>
            <w:r w:rsidRPr="004B060B">
              <w:rPr>
                <w:sz w:val="20"/>
              </w:rPr>
              <w:t>раз</w:t>
            </w:r>
            <w:r w:rsidRPr="00AA3158">
              <w:rPr>
                <w:sz w:val="20"/>
              </w:rPr>
              <w:t xml:space="preserve"> </w:t>
            </w:r>
            <w:r w:rsidRPr="004B060B">
              <w:rPr>
                <w:sz w:val="20"/>
              </w:rPr>
              <w:t>в</w:t>
            </w:r>
            <w:r w:rsidRPr="00AA3158">
              <w:rPr>
                <w:sz w:val="20"/>
              </w:rPr>
              <w:t xml:space="preserve"> </w:t>
            </w:r>
            <w:r w:rsidRPr="004B060B">
              <w:rPr>
                <w:sz w:val="20"/>
              </w:rPr>
              <w:t>августе</w:t>
            </w:r>
            <w:r w:rsidRPr="00AA3158">
              <w:rPr>
                <w:sz w:val="20"/>
              </w:rPr>
              <w:t xml:space="preserve"> 2005</w:t>
            </w:r>
            <w:r w:rsidRPr="004B060B">
              <w:rPr>
                <w:sz w:val="20"/>
                <w:lang w:val="en-US"/>
              </w:rPr>
              <w:t> </w:t>
            </w:r>
            <w:r w:rsidRPr="004B060B">
              <w:rPr>
                <w:sz w:val="20"/>
              </w:rPr>
              <w:t>года</w:t>
            </w:r>
            <w:r w:rsidRPr="00AA3158">
              <w:rPr>
                <w:sz w:val="20"/>
              </w:rPr>
              <w:t>.</w:t>
            </w:r>
          </w:p>
          <w:p w:rsidR="00F53D5B" w:rsidRPr="004B060B" w:rsidRDefault="00F53D5B" w:rsidP="00337655">
            <w:pPr>
              <w:spacing w:line="240" w:lineRule="auto"/>
              <w:ind w:left="567" w:hanging="567"/>
              <w:rPr>
                <w:sz w:val="20"/>
              </w:rPr>
            </w:pPr>
            <w:r w:rsidRPr="00C10EE7">
              <w:rPr>
                <w:b/>
                <w:szCs w:val="24"/>
                <w:vertAlign w:val="superscript"/>
                <w:lang w:val="en-US"/>
              </w:rPr>
              <w:t>c</w:t>
            </w:r>
            <w:r w:rsidRPr="004B060B">
              <w:rPr>
                <w:sz w:val="20"/>
              </w:rPr>
              <w:tab/>
              <w:t>Данные не охватывают Северную и Восточную провинции.</w:t>
            </w:r>
          </w:p>
          <w:p w:rsidR="00F53D5B" w:rsidRDefault="00F53D5B" w:rsidP="006C6A17">
            <w:pPr>
              <w:spacing w:line="240" w:lineRule="auto"/>
              <w:rPr>
                <w:sz w:val="20"/>
              </w:rPr>
            </w:pPr>
            <w:r w:rsidRPr="00C10EE7">
              <w:rPr>
                <w:b/>
                <w:szCs w:val="24"/>
                <w:vertAlign w:val="superscript"/>
                <w:lang w:val="en-US"/>
              </w:rPr>
              <w:t>d</w:t>
            </w:r>
            <w:r w:rsidRPr="004B060B">
              <w:rPr>
                <w:sz w:val="20"/>
              </w:rPr>
              <w:tab/>
            </w:r>
            <w:r>
              <w:rPr>
                <w:sz w:val="20"/>
              </w:rPr>
              <w:t xml:space="preserve">Горнодобывающая промышленность и карьерные разработки, электроэнергетика, газо- и водоснабжение, относящиеся к строительству.  Данные за 2004 и 2005 годы пересмотрены </w:t>
            </w:r>
            <w:r>
              <w:rPr>
                <w:sz w:val="20"/>
              </w:rPr>
              <w:br/>
              <w:t>соответствующим образом.</w:t>
            </w:r>
          </w:p>
          <w:p w:rsidR="00F53D5B" w:rsidRPr="004B060B" w:rsidRDefault="00F53D5B" w:rsidP="00337655">
            <w:pPr>
              <w:rPr>
                <w:sz w:val="20"/>
              </w:rPr>
            </w:pPr>
          </w:p>
        </w:tc>
        <w:tc>
          <w:tcPr>
            <w:tcW w:w="4426" w:type="dxa"/>
          </w:tcPr>
          <w:p w:rsidR="00F53D5B" w:rsidRPr="004B060B" w:rsidRDefault="00F53D5B" w:rsidP="00337655">
            <w:pPr>
              <w:rPr>
                <w:sz w:val="20"/>
              </w:rPr>
            </w:pPr>
            <w:r w:rsidRPr="00334D01">
              <w:rPr>
                <w:i/>
                <w:sz w:val="20"/>
              </w:rPr>
              <w:t>Источник:</w:t>
            </w:r>
            <w:r w:rsidRPr="004B060B">
              <w:rPr>
                <w:sz w:val="20"/>
              </w:rPr>
              <w:t xml:space="preserve">  Департамент переписи и статистики</w:t>
            </w:r>
          </w:p>
        </w:tc>
      </w:tr>
    </w:tbl>
    <w:p w:rsidR="00F53D5B" w:rsidRPr="00074BFA" w:rsidRDefault="00F53D5B" w:rsidP="00F53D5B">
      <w:pPr>
        <w:rPr>
          <w:sz w:val="22"/>
          <w:szCs w:val="22"/>
        </w:rPr>
      </w:pPr>
      <w:r w:rsidRPr="00074BFA">
        <w:rPr>
          <w:i/>
          <w:sz w:val="22"/>
          <w:szCs w:val="22"/>
        </w:rPr>
        <w:t>Источник:</w:t>
      </w:r>
      <w:r w:rsidRPr="00074BFA">
        <w:rPr>
          <w:sz w:val="22"/>
          <w:szCs w:val="22"/>
        </w:rPr>
        <w:t xml:space="preserve">  Годовой доклад Центрального банка за 2006 год.</w:t>
      </w:r>
    </w:p>
    <w:p w:rsidR="00F53D5B" w:rsidRDefault="00F53D5B" w:rsidP="00F53D5B">
      <w:pPr>
        <w:rPr>
          <w:b/>
        </w:rPr>
      </w:pPr>
      <w:r w:rsidRPr="00D41654">
        <w:br w:type="page"/>
      </w:r>
      <w:r w:rsidRPr="00962792">
        <w:rPr>
          <w:b/>
        </w:rPr>
        <w:t>Положение в области</w:t>
      </w:r>
      <w:r>
        <w:rPr>
          <w:b/>
        </w:rPr>
        <w:t xml:space="preserve"> занятости</w:t>
      </w:r>
    </w:p>
    <w:p w:rsidR="00F53D5B" w:rsidRPr="00D41654" w:rsidRDefault="00F53D5B" w:rsidP="00F53D5B">
      <w:pPr>
        <w:rPr>
          <w:b/>
        </w:rPr>
      </w:pPr>
    </w:p>
    <w:tbl>
      <w:tblPr>
        <w:tblW w:w="0" w:type="auto"/>
        <w:tblLayout w:type="fixed"/>
        <w:tblCellMar>
          <w:left w:w="28" w:type="dxa"/>
          <w:right w:w="28" w:type="dxa"/>
        </w:tblCellMar>
        <w:tblLook w:val="0000" w:firstRow="0" w:lastRow="0" w:firstColumn="0" w:lastColumn="0" w:noHBand="0" w:noVBand="0"/>
      </w:tblPr>
      <w:tblGrid>
        <w:gridCol w:w="2729"/>
        <w:gridCol w:w="1793"/>
        <w:gridCol w:w="1794"/>
        <w:gridCol w:w="1794"/>
        <w:gridCol w:w="1794"/>
        <w:gridCol w:w="1794"/>
        <w:gridCol w:w="1794"/>
      </w:tblGrid>
      <w:tr w:rsidR="00F53D5B" w:rsidRPr="00D41654" w:rsidTr="004B6234">
        <w:tblPrEx>
          <w:tblCellMar>
            <w:top w:w="0" w:type="dxa"/>
            <w:bottom w:w="0" w:type="dxa"/>
          </w:tblCellMar>
        </w:tblPrEx>
        <w:tc>
          <w:tcPr>
            <w:tcW w:w="2729" w:type="dxa"/>
            <w:tcBorders>
              <w:top w:val="single" w:sz="6" w:space="0" w:color="auto"/>
              <w:bottom w:val="single" w:sz="6" w:space="0" w:color="auto"/>
            </w:tcBorders>
            <w:shd w:val="clear" w:color="auto" w:fill="FFFFFF"/>
            <w:vAlign w:val="center"/>
          </w:tcPr>
          <w:p w:rsidR="00F53D5B" w:rsidRPr="00D41654" w:rsidRDefault="00F53D5B" w:rsidP="00337655">
            <w:pPr>
              <w:spacing w:line="240" w:lineRule="auto"/>
              <w:jc w:val="center"/>
              <w:rPr>
                <w:sz w:val="20"/>
              </w:rPr>
            </w:pPr>
            <w:r w:rsidRPr="00D41654">
              <w:rPr>
                <w:sz w:val="20"/>
              </w:rPr>
              <w:t>Период</w:t>
            </w:r>
          </w:p>
        </w:tc>
        <w:tc>
          <w:tcPr>
            <w:tcW w:w="1793" w:type="dxa"/>
            <w:tcBorders>
              <w:top w:val="single" w:sz="6" w:space="0" w:color="auto"/>
              <w:bottom w:val="single" w:sz="6" w:space="0" w:color="auto"/>
            </w:tcBorders>
            <w:shd w:val="clear" w:color="auto" w:fill="FFFFFF"/>
            <w:vAlign w:val="center"/>
          </w:tcPr>
          <w:p w:rsidR="00F53D5B" w:rsidRPr="00D41654" w:rsidRDefault="00F53D5B" w:rsidP="00337655">
            <w:pPr>
              <w:spacing w:line="240" w:lineRule="auto"/>
              <w:jc w:val="center"/>
              <w:rPr>
                <w:sz w:val="20"/>
              </w:rPr>
            </w:pPr>
            <w:r w:rsidRPr="00D41654">
              <w:rPr>
                <w:sz w:val="20"/>
              </w:rPr>
              <w:t>Работники государственного сектора</w:t>
            </w:r>
          </w:p>
        </w:tc>
        <w:tc>
          <w:tcPr>
            <w:tcW w:w="1794" w:type="dxa"/>
            <w:tcBorders>
              <w:top w:val="single" w:sz="6" w:space="0" w:color="auto"/>
              <w:bottom w:val="single" w:sz="6" w:space="0" w:color="auto"/>
            </w:tcBorders>
            <w:shd w:val="clear" w:color="auto" w:fill="FFFFFF"/>
            <w:vAlign w:val="center"/>
          </w:tcPr>
          <w:p w:rsidR="00F53D5B" w:rsidRPr="00D41654" w:rsidRDefault="00F53D5B" w:rsidP="00337655">
            <w:pPr>
              <w:spacing w:line="240" w:lineRule="auto"/>
              <w:jc w:val="center"/>
              <w:rPr>
                <w:sz w:val="20"/>
              </w:rPr>
            </w:pPr>
            <w:r w:rsidRPr="00D41654">
              <w:rPr>
                <w:sz w:val="20"/>
              </w:rPr>
              <w:t>Работники частного сектора</w:t>
            </w:r>
          </w:p>
        </w:tc>
        <w:tc>
          <w:tcPr>
            <w:tcW w:w="1794" w:type="dxa"/>
            <w:tcBorders>
              <w:top w:val="single" w:sz="6" w:space="0" w:color="auto"/>
              <w:bottom w:val="single" w:sz="6" w:space="0" w:color="auto"/>
            </w:tcBorders>
            <w:shd w:val="clear" w:color="auto" w:fill="FFFFFF"/>
            <w:vAlign w:val="center"/>
          </w:tcPr>
          <w:p w:rsidR="00F53D5B" w:rsidRPr="00D41654" w:rsidRDefault="00F53D5B" w:rsidP="00337655">
            <w:pPr>
              <w:spacing w:line="240" w:lineRule="auto"/>
              <w:jc w:val="center"/>
              <w:rPr>
                <w:sz w:val="20"/>
              </w:rPr>
            </w:pPr>
            <w:r w:rsidRPr="00D41654">
              <w:rPr>
                <w:sz w:val="20"/>
              </w:rPr>
              <w:t>Работодатели</w:t>
            </w:r>
          </w:p>
        </w:tc>
        <w:tc>
          <w:tcPr>
            <w:tcW w:w="1794" w:type="dxa"/>
            <w:tcBorders>
              <w:top w:val="single" w:sz="6" w:space="0" w:color="auto"/>
              <w:bottom w:val="single" w:sz="6" w:space="0" w:color="auto"/>
            </w:tcBorders>
            <w:shd w:val="clear" w:color="auto" w:fill="FFFFFF"/>
            <w:vAlign w:val="center"/>
          </w:tcPr>
          <w:p w:rsidR="00F53D5B" w:rsidRPr="00D41654" w:rsidRDefault="00F53D5B" w:rsidP="00337655">
            <w:pPr>
              <w:spacing w:line="240" w:lineRule="auto"/>
              <w:jc w:val="center"/>
              <w:rPr>
                <w:sz w:val="20"/>
              </w:rPr>
            </w:pPr>
            <w:r w:rsidRPr="00D41654">
              <w:rPr>
                <w:sz w:val="20"/>
              </w:rPr>
              <w:t>Самозанятые работники</w:t>
            </w:r>
          </w:p>
        </w:tc>
        <w:tc>
          <w:tcPr>
            <w:tcW w:w="1794" w:type="dxa"/>
            <w:tcBorders>
              <w:top w:val="single" w:sz="6" w:space="0" w:color="auto"/>
              <w:bottom w:val="single" w:sz="6" w:space="0" w:color="auto"/>
            </w:tcBorders>
            <w:shd w:val="clear" w:color="auto" w:fill="FFFFFF"/>
            <w:vAlign w:val="center"/>
          </w:tcPr>
          <w:p w:rsidR="00F53D5B" w:rsidRPr="00D41654" w:rsidRDefault="00F53D5B" w:rsidP="00337655">
            <w:pPr>
              <w:spacing w:line="240" w:lineRule="auto"/>
              <w:jc w:val="center"/>
              <w:rPr>
                <w:sz w:val="20"/>
              </w:rPr>
            </w:pPr>
            <w:r w:rsidRPr="00D41654">
              <w:rPr>
                <w:sz w:val="20"/>
              </w:rPr>
              <w:t>Неоплачиваемые работники семейных предприятий</w:t>
            </w:r>
          </w:p>
        </w:tc>
        <w:tc>
          <w:tcPr>
            <w:tcW w:w="1794" w:type="dxa"/>
            <w:tcBorders>
              <w:top w:val="single" w:sz="6" w:space="0" w:color="auto"/>
              <w:bottom w:val="single" w:sz="6" w:space="0" w:color="auto"/>
            </w:tcBorders>
            <w:shd w:val="clear" w:color="auto" w:fill="FFFFFF"/>
            <w:vAlign w:val="center"/>
          </w:tcPr>
          <w:p w:rsidR="00F53D5B" w:rsidRPr="00D41654" w:rsidRDefault="00F53D5B" w:rsidP="00337655">
            <w:pPr>
              <w:spacing w:line="240" w:lineRule="auto"/>
              <w:jc w:val="center"/>
              <w:rPr>
                <w:sz w:val="20"/>
              </w:rPr>
            </w:pPr>
            <w:r w:rsidRPr="00D41654">
              <w:rPr>
                <w:sz w:val="20"/>
              </w:rPr>
              <w:t>Всего</w:t>
            </w:r>
          </w:p>
        </w:tc>
      </w:tr>
      <w:tr w:rsidR="00F53D5B" w:rsidRPr="00D41654" w:rsidTr="00337655">
        <w:tblPrEx>
          <w:tblCellMar>
            <w:top w:w="0" w:type="dxa"/>
            <w:bottom w:w="0" w:type="dxa"/>
          </w:tblCellMar>
        </w:tblPrEx>
        <w:trPr>
          <w:trHeight w:val="451"/>
        </w:trPr>
        <w:tc>
          <w:tcPr>
            <w:tcW w:w="2729" w:type="dxa"/>
            <w:tcBorders>
              <w:top w:val="single" w:sz="6" w:space="0" w:color="auto"/>
              <w:left w:val="nil"/>
              <w:bottom w:val="nil"/>
              <w:right w:val="nil"/>
            </w:tcBorders>
            <w:shd w:val="clear" w:color="auto" w:fill="FFFFFF"/>
            <w:vAlign w:val="center"/>
          </w:tcPr>
          <w:p w:rsidR="00F53D5B" w:rsidRPr="00D41654" w:rsidRDefault="00F53D5B" w:rsidP="00337655">
            <w:pPr>
              <w:rPr>
                <w:sz w:val="22"/>
                <w:szCs w:val="22"/>
              </w:rPr>
            </w:pPr>
            <w:r w:rsidRPr="00D41654">
              <w:rPr>
                <w:sz w:val="22"/>
                <w:szCs w:val="22"/>
              </w:rPr>
              <w:t>2004</w:t>
            </w:r>
            <w:r w:rsidRPr="00F21984">
              <w:rPr>
                <w:b/>
                <w:szCs w:val="24"/>
                <w:vertAlign w:val="superscript"/>
              </w:rPr>
              <w:t>a</w:t>
            </w:r>
          </w:p>
        </w:tc>
        <w:tc>
          <w:tcPr>
            <w:tcW w:w="1793" w:type="dxa"/>
            <w:tcBorders>
              <w:top w:val="single" w:sz="6" w:space="0" w:color="auto"/>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13,0</w:t>
            </w:r>
          </w:p>
        </w:tc>
        <w:tc>
          <w:tcPr>
            <w:tcW w:w="1794" w:type="dxa"/>
            <w:tcBorders>
              <w:top w:val="single" w:sz="6" w:space="0" w:color="auto"/>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46,4</w:t>
            </w:r>
          </w:p>
        </w:tc>
        <w:tc>
          <w:tcPr>
            <w:tcW w:w="1794" w:type="dxa"/>
            <w:tcBorders>
              <w:top w:val="single" w:sz="6" w:space="0" w:color="auto"/>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2,9</w:t>
            </w:r>
          </w:p>
        </w:tc>
        <w:tc>
          <w:tcPr>
            <w:tcW w:w="1794" w:type="dxa"/>
            <w:tcBorders>
              <w:top w:val="single" w:sz="6" w:space="0" w:color="auto"/>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28,3</w:t>
            </w:r>
          </w:p>
        </w:tc>
        <w:tc>
          <w:tcPr>
            <w:tcW w:w="1794" w:type="dxa"/>
            <w:tcBorders>
              <w:top w:val="single" w:sz="6" w:space="0" w:color="auto"/>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9,4</w:t>
            </w:r>
          </w:p>
        </w:tc>
        <w:tc>
          <w:tcPr>
            <w:tcW w:w="1794" w:type="dxa"/>
            <w:tcBorders>
              <w:top w:val="single" w:sz="6" w:space="0" w:color="auto"/>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100,0</w:t>
            </w:r>
          </w:p>
        </w:tc>
      </w:tr>
      <w:tr w:rsidR="00F53D5B" w:rsidRPr="00D41654" w:rsidTr="00337655">
        <w:tblPrEx>
          <w:tblCellMar>
            <w:top w:w="0" w:type="dxa"/>
            <w:bottom w:w="0" w:type="dxa"/>
          </w:tblCellMar>
        </w:tblPrEx>
        <w:trPr>
          <w:trHeight w:val="409"/>
        </w:trPr>
        <w:tc>
          <w:tcPr>
            <w:tcW w:w="2729" w:type="dxa"/>
            <w:tcBorders>
              <w:top w:val="nil"/>
              <w:left w:val="nil"/>
              <w:bottom w:val="nil"/>
              <w:right w:val="nil"/>
            </w:tcBorders>
            <w:shd w:val="clear" w:color="auto" w:fill="FFFFFF"/>
            <w:vAlign w:val="center"/>
          </w:tcPr>
          <w:p w:rsidR="00F53D5B" w:rsidRPr="00D41654" w:rsidRDefault="00F53D5B" w:rsidP="00337655">
            <w:pPr>
              <w:rPr>
                <w:sz w:val="22"/>
                <w:szCs w:val="22"/>
              </w:rPr>
            </w:pPr>
            <w:r w:rsidRPr="00D41654">
              <w:rPr>
                <w:sz w:val="22"/>
                <w:szCs w:val="22"/>
              </w:rPr>
              <w:t>2005</w:t>
            </w:r>
            <w:r w:rsidRPr="00F21984">
              <w:rPr>
                <w:b/>
                <w:szCs w:val="24"/>
                <w:vertAlign w:val="superscript"/>
              </w:rPr>
              <w:t>b</w:t>
            </w:r>
          </w:p>
        </w:tc>
        <w:tc>
          <w:tcPr>
            <w:tcW w:w="1793"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13,3</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46,1</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3,1</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29,7</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7,9</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100,0</w:t>
            </w:r>
          </w:p>
        </w:tc>
      </w:tr>
      <w:tr w:rsidR="00F53D5B" w:rsidRPr="00D41654" w:rsidTr="00337655">
        <w:tblPrEx>
          <w:tblCellMar>
            <w:top w:w="0" w:type="dxa"/>
            <w:bottom w:w="0" w:type="dxa"/>
          </w:tblCellMar>
        </w:tblPrEx>
        <w:trPr>
          <w:trHeight w:val="465"/>
        </w:trPr>
        <w:tc>
          <w:tcPr>
            <w:tcW w:w="2729" w:type="dxa"/>
            <w:tcBorders>
              <w:top w:val="nil"/>
              <w:left w:val="nil"/>
              <w:bottom w:val="nil"/>
              <w:right w:val="nil"/>
            </w:tcBorders>
            <w:shd w:val="clear" w:color="auto" w:fill="FFFFFF"/>
            <w:vAlign w:val="center"/>
          </w:tcPr>
          <w:p w:rsidR="00F53D5B" w:rsidRPr="00D41654" w:rsidRDefault="00F53D5B" w:rsidP="00337655">
            <w:pPr>
              <w:rPr>
                <w:sz w:val="22"/>
                <w:szCs w:val="22"/>
              </w:rPr>
            </w:pPr>
            <w:r w:rsidRPr="00D41654">
              <w:rPr>
                <w:sz w:val="22"/>
                <w:szCs w:val="22"/>
              </w:rPr>
              <w:t>2005</w:t>
            </w:r>
            <w:r w:rsidRPr="00F21984">
              <w:rPr>
                <w:b/>
                <w:szCs w:val="24"/>
                <w:vertAlign w:val="superscript"/>
              </w:rPr>
              <w:t>b с</w:t>
            </w:r>
          </w:p>
        </w:tc>
        <w:tc>
          <w:tcPr>
            <w:tcW w:w="1793"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13,2</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46,2</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2,8</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29,7</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8,1</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100,0</w:t>
            </w:r>
          </w:p>
        </w:tc>
      </w:tr>
      <w:tr w:rsidR="00F53D5B" w:rsidRPr="00F21984" w:rsidTr="00337655">
        <w:tblPrEx>
          <w:tblCellMar>
            <w:top w:w="0" w:type="dxa"/>
            <w:bottom w:w="0" w:type="dxa"/>
          </w:tblCellMar>
        </w:tblPrEx>
        <w:trPr>
          <w:trHeight w:val="424"/>
        </w:trPr>
        <w:tc>
          <w:tcPr>
            <w:tcW w:w="2729" w:type="dxa"/>
            <w:tcBorders>
              <w:top w:val="nil"/>
              <w:left w:val="nil"/>
              <w:bottom w:val="nil"/>
              <w:right w:val="nil"/>
            </w:tcBorders>
            <w:shd w:val="clear" w:color="auto" w:fill="FFFFFF"/>
            <w:vAlign w:val="center"/>
          </w:tcPr>
          <w:p w:rsidR="00F53D5B" w:rsidRPr="00F21984" w:rsidRDefault="00F53D5B" w:rsidP="00337655">
            <w:pPr>
              <w:rPr>
                <w:b/>
                <w:sz w:val="22"/>
                <w:szCs w:val="22"/>
              </w:rPr>
            </w:pPr>
            <w:r w:rsidRPr="00F21984">
              <w:rPr>
                <w:b/>
                <w:sz w:val="22"/>
                <w:szCs w:val="22"/>
              </w:rPr>
              <w:t>2006</w:t>
            </w:r>
            <w:r w:rsidRPr="00F21984">
              <w:rPr>
                <w:b/>
                <w:szCs w:val="24"/>
                <w:vertAlign w:val="superscript"/>
              </w:rPr>
              <w:t>c</w:t>
            </w:r>
          </w:p>
        </w:tc>
        <w:tc>
          <w:tcPr>
            <w:tcW w:w="1793" w:type="dxa"/>
            <w:tcBorders>
              <w:top w:val="nil"/>
              <w:left w:val="nil"/>
              <w:bottom w:val="nil"/>
              <w:right w:val="nil"/>
            </w:tcBorders>
            <w:shd w:val="clear" w:color="auto" w:fill="FFFFFF"/>
            <w:vAlign w:val="center"/>
          </w:tcPr>
          <w:p w:rsidR="00F53D5B" w:rsidRPr="00F21984" w:rsidRDefault="00F53D5B" w:rsidP="00337655">
            <w:pPr>
              <w:jc w:val="center"/>
              <w:rPr>
                <w:b/>
                <w:sz w:val="22"/>
                <w:szCs w:val="22"/>
              </w:rPr>
            </w:pPr>
            <w:r w:rsidRPr="00F21984">
              <w:rPr>
                <w:b/>
                <w:sz w:val="22"/>
                <w:szCs w:val="22"/>
              </w:rPr>
              <w:t>13,4</w:t>
            </w:r>
          </w:p>
        </w:tc>
        <w:tc>
          <w:tcPr>
            <w:tcW w:w="1794" w:type="dxa"/>
            <w:tcBorders>
              <w:top w:val="nil"/>
              <w:left w:val="nil"/>
              <w:bottom w:val="nil"/>
              <w:right w:val="nil"/>
            </w:tcBorders>
            <w:shd w:val="clear" w:color="auto" w:fill="FFFFFF"/>
            <w:vAlign w:val="center"/>
          </w:tcPr>
          <w:p w:rsidR="00F53D5B" w:rsidRPr="00F21984" w:rsidRDefault="00F53D5B" w:rsidP="00337655">
            <w:pPr>
              <w:jc w:val="center"/>
              <w:rPr>
                <w:b/>
                <w:sz w:val="22"/>
                <w:szCs w:val="22"/>
              </w:rPr>
            </w:pPr>
            <w:r w:rsidRPr="00F21984">
              <w:rPr>
                <w:b/>
                <w:sz w:val="22"/>
                <w:szCs w:val="22"/>
              </w:rPr>
              <w:t>42,1</w:t>
            </w:r>
          </w:p>
        </w:tc>
        <w:tc>
          <w:tcPr>
            <w:tcW w:w="1794" w:type="dxa"/>
            <w:tcBorders>
              <w:top w:val="nil"/>
              <w:left w:val="nil"/>
              <w:bottom w:val="nil"/>
              <w:right w:val="nil"/>
            </w:tcBorders>
            <w:shd w:val="clear" w:color="auto" w:fill="FFFFFF"/>
            <w:vAlign w:val="center"/>
          </w:tcPr>
          <w:p w:rsidR="00F53D5B" w:rsidRPr="00F21984" w:rsidRDefault="00F53D5B" w:rsidP="00337655">
            <w:pPr>
              <w:jc w:val="center"/>
              <w:rPr>
                <w:b/>
                <w:sz w:val="22"/>
                <w:szCs w:val="22"/>
              </w:rPr>
            </w:pPr>
            <w:r w:rsidRPr="00F21984">
              <w:rPr>
                <w:b/>
                <w:sz w:val="22"/>
                <w:szCs w:val="22"/>
              </w:rPr>
              <w:t>3,1</w:t>
            </w:r>
          </w:p>
        </w:tc>
        <w:tc>
          <w:tcPr>
            <w:tcW w:w="1794" w:type="dxa"/>
            <w:tcBorders>
              <w:top w:val="nil"/>
              <w:left w:val="nil"/>
              <w:bottom w:val="nil"/>
              <w:right w:val="nil"/>
            </w:tcBorders>
            <w:shd w:val="clear" w:color="auto" w:fill="FFFFFF"/>
            <w:vAlign w:val="center"/>
          </w:tcPr>
          <w:p w:rsidR="00F53D5B" w:rsidRPr="00F21984" w:rsidRDefault="00F53D5B" w:rsidP="00337655">
            <w:pPr>
              <w:jc w:val="center"/>
              <w:rPr>
                <w:b/>
                <w:sz w:val="22"/>
                <w:szCs w:val="22"/>
              </w:rPr>
            </w:pPr>
            <w:r w:rsidRPr="00F21984">
              <w:rPr>
                <w:b/>
                <w:sz w:val="22"/>
                <w:szCs w:val="22"/>
              </w:rPr>
              <w:t>30,8</w:t>
            </w:r>
          </w:p>
        </w:tc>
        <w:tc>
          <w:tcPr>
            <w:tcW w:w="1794" w:type="dxa"/>
            <w:tcBorders>
              <w:top w:val="nil"/>
              <w:left w:val="nil"/>
              <w:bottom w:val="nil"/>
              <w:right w:val="nil"/>
            </w:tcBorders>
            <w:shd w:val="clear" w:color="auto" w:fill="FFFFFF"/>
            <w:vAlign w:val="center"/>
          </w:tcPr>
          <w:p w:rsidR="00F53D5B" w:rsidRPr="00F21984" w:rsidRDefault="00F53D5B" w:rsidP="00337655">
            <w:pPr>
              <w:jc w:val="center"/>
              <w:rPr>
                <w:b/>
                <w:sz w:val="22"/>
                <w:szCs w:val="22"/>
              </w:rPr>
            </w:pPr>
            <w:r w:rsidRPr="00F21984">
              <w:rPr>
                <w:b/>
                <w:sz w:val="22"/>
                <w:szCs w:val="22"/>
              </w:rPr>
              <w:t>10,5</w:t>
            </w:r>
          </w:p>
        </w:tc>
        <w:tc>
          <w:tcPr>
            <w:tcW w:w="1794" w:type="dxa"/>
            <w:tcBorders>
              <w:top w:val="nil"/>
              <w:left w:val="nil"/>
              <w:bottom w:val="nil"/>
              <w:right w:val="nil"/>
            </w:tcBorders>
            <w:shd w:val="clear" w:color="auto" w:fill="FFFFFF"/>
            <w:vAlign w:val="center"/>
          </w:tcPr>
          <w:p w:rsidR="00F53D5B" w:rsidRPr="00F21984" w:rsidRDefault="00F53D5B" w:rsidP="00337655">
            <w:pPr>
              <w:jc w:val="center"/>
              <w:rPr>
                <w:b/>
                <w:sz w:val="22"/>
                <w:szCs w:val="22"/>
              </w:rPr>
            </w:pPr>
            <w:r w:rsidRPr="00F21984">
              <w:rPr>
                <w:b/>
                <w:sz w:val="22"/>
                <w:szCs w:val="22"/>
              </w:rPr>
              <w:t>100,0</w:t>
            </w:r>
          </w:p>
        </w:tc>
      </w:tr>
      <w:tr w:rsidR="00F53D5B" w:rsidRPr="00D41654" w:rsidTr="00337655">
        <w:tblPrEx>
          <w:tblCellMar>
            <w:top w:w="0" w:type="dxa"/>
            <w:bottom w:w="0" w:type="dxa"/>
          </w:tblCellMar>
        </w:tblPrEx>
        <w:trPr>
          <w:trHeight w:val="423"/>
        </w:trPr>
        <w:tc>
          <w:tcPr>
            <w:tcW w:w="2729" w:type="dxa"/>
            <w:tcBorders>
              <w:top w:val="nil"/>
              <w:left w:val="nil"/>
              <w:bottom w:val="nil"/>
              <w:right w:val="nil"/>
            </w:tcBorders>
            <w:shd w:val="clear" w:color="auto" w:fill="FFFFFF"/>
            <w:vAlign w:val="center"/>
          </w:tcPr>
          <w:p w:rsidR="00F53D5B" w:rsidRPr="00D41654" w:rsidRDefault="00F53D5B" w:rsidP="00337655">
            <w:pPr>
              <w:ind w:left="567"/>
              <w:rPr>
                <w:sz w:val="22"/>
                <w:szCs w:val="22"/>
              </w:rPr>
            </w:pPr>
            <w:r>
              <w:rPr>
                <w:sz w:val="22"/>
                <w:szCs w:val="22"/>
              </w:rPr>
              <w:t>1-й квартал</w:t>
            </w:r>
          </w:p>
        </w:tc>
        <w:tc>
          <w:tcPr>
            <w:tcW w:w="1793"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13,4</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41,9</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3,2</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31,6</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9,9</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100,0</w:t>
            </w:r>
          </w:p>
        </w:tc>
      </w:tr>
      <w:tr w:rsidR="00F53D5B" w:rsidRPr="00D41654" w:rsidTr="00337655">
        <w:tblPrEx>
          <w:tblCellMar>
            <w:top w:w="0" w:type="dxa"/>
            <w:bottom w:w="0" w:type="dxa"/>
          </w:tblCellMar>
        </w:tblPrEx>
        <w:trPr>
          <w:trHeight w:val="437"/>
        </w:trPr>
        <w:tc>
          <w:tcPr>
            <w:tcW w:w="2729" w:type="dxa"/>
            <w:tcBorders>
              <w:top w:val="nil"/>
              <w:left w:val="nil"/>
              <w:bottom w:val="nil"/>
              <w:right w:val="nil"/>
            </w:tcBorders>
            <w:shd w:val="clear" w:color="auto" w:fill="FFFFFF"/>
            <w:vAlign w:val="center"/>
          </w:tcPr>
          <w:p w:rsidR="00F53D5B" w:rsidRPr="00D41654" w:rsidRDefault="00F53D5B" w:rsidP="00337655">
            <w:pPr>
              <w:ind w:left="567"/>
              <w:rPr>
                <w:sz w:val="22"/>
                <w:szCs w:val="22"/>
              </w:rPr>
            </w:pPr>
            <w:r>
              <w:rPr>
                <w:sz w:val="22"/>
                <w:szCs w:val="22"/>
              </w:rPr>
              <w:t>2-й квартал</w:t>
            </w:r>
          </w:p>
        </w:tc>
        <w:tc>
          <w:tcPr>
            <w:tcW w:w="1793"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13,4</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42,0</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3,0</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30,6</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11,1</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100,0</w:t>
            </w:r>
          </w:p>
        </w:tc>
      </w:tr>
      <w:tr w:rsidR="00F53D5B" w:rsidRPr="00D41654" w:rsidTr="00337655">
        <w:tblPrEx>
          <w:tblCellMar>
            <w:top w:w="0" w:type="dxa"/>
            <w:bottom w:w="0" w:type="dxa"/>
          </w:tblCellMar>
        </w:tblPrEx>
        <w:trPr>
          <w:trHeight w:val="409"/>
        </w:trPr>
        <w:tc>
          <w:tcPr>
            <w:tcW w:w="2729" w:type="dxa"/>
            <w:tcBorders>
              <w:top w:val="nil"/>
              <w:left w:val="nil"/>
              <w:bottom w:val="nil"/>
              <w:right w:val="nil"/>
            </w:tcBorders>
            <w:shd w:val="clear" w:color="auto" w:fill="FFFFFF"/>
            <w:vAlign w:val="center"/>
          </w:tcPr>
          <w:p w:rsidR="00F53D5B" w:rsidRPr="00D41654" w:rsidRDefault="00F53D5B" w:rsidP="00337655">
            <w:pPr>
              <w:ind w:left="567"/>
              <w:rPr>
                <w:sz w:val="22"/>
                <w:szCs w:val="22"/>
              </w:rPr>
            </w:pPr>
            <w:r>
              <w:rPr>
                <w:sz w:val="22"/>
                <w:szCs w:val="22"/>
              </w:rPr>
              <w:t>3-й квартал</w:t>
            </w:r>
          </w:p>
        </w:tc>
        <w:tc>
          <w:tcPr>
            <w:tcW w:w="1793"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14,0</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42,1</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3,6</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30,1</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10,2</w:t>
            </w:r>
          </w:p>
        </w:tc>
        <w:tc>
          <w:tcPr>
            <w:tcW w:w="1794" w:type="dxa"/>
            <w:tcBorders>
              <w:top w:val="nil"/>
              <w:left w:val="nil"/>
              <w:bottom w:val="nil"/>
              <w:right w:val="nil"/>
            </w:tcBorders>
            <w:shd w:val="clear" w:color="auto" w:fill="FFFFFF"/>
            <w:vAlign w:val="center"/>
          </w:tcPr>
          <w:p w:rsidR="00F53D5B" w:rsidRPr="00D41654" w:rsidRDefault="00F53D5B" w:rsidP="00337655">
            <w:pPr>
              <w:jc w:val="center"/>
              <w:rPr>
                <w:sz w:val="22"/>
                <w:szCs w:val="22"/>
              </w:rPr>
            </w:pPr>
            <w:r w:rsidRPr="00D41654">
              <w:rPr>
                <w:sz w:val="22"/>
                <w:szCs w:val="22"/>
              </w:rPr>
              <w:t>100,0</w:t>
            </w:r>
          </w:p>
        </w:tc>
      </w:tr>
      <w:tr w:rsidR="00F53D5B" w:rsidRPr="00D41654" w:rsidTr="00337655">
        <w:tblPrEx>
          <w:tblCellMar>
            <w:top w:w="0" w:type="dxa"/>
            <w:bottom w:w="0" w:type="dxa"/>
          </w:tblCellMar>
        </w:tblPrEx>
        <w:trPr>
          <w:trHeight w:val="410"/>
        </w:trPr>
        <w:tc>
          <w:tcPr>
            <w:tcW w:w="2729" w:type="dxa"/>
            <w:tcBorders>
              <w:top w:val="nil"/>
              <w:left w:val="nil"/>
              <w:bottom w:val="single" w:sz="6" w:space="0" w:color="auto"/>
              <w:right w:val="nil"/>
            </w:tcBorders>
            <w:shd w:val="clear" w:color="auto" w:fill="FFFFFF"/>
            <w:vAlign w:val="center"/>
          </w:tcPr>
          <w:p w:rsidR="00F53D5B" w:rsidRPr="00D41654" w:rsidRDefault="00F53D5B" w:rsidP="00337655">
            <w:pPr>
              <w:ind w:left="567"/>
              <w:rPr>
                <w:sz w:val="22"/>
                <w:szCs w:val="22"/>
              </w:rPr>
            </w:pPr>
            <w:r>
              <w:rPr>
                <w:sz w:val="22"/>
                <w:szCs w:val="22"/>
              </w:rPr>
              <w:t>4-й квартал</w:t>
            </w:r>
          </w:p>
        </w:tc>
        <w:tc>
          <w:tcPr>
            <w:tcW w:w="1793" w:type="dxa"/>
            <w:tcBorders>
              <w:top w:val="nil"/>
              <w:left w:val="nil"/>
              <w:bottom w:val="single" w:sz="6" w:space="0" w:color="auto"/>
              <w:right w:val="nil"/>
            </w:tcBorders>
            <w:shd w:val="clear" w:color="auto" w:fill="FFFFFF"/>
            <w:vAlign w:val="center"/>
          </w:tcPr>
          <w:p w:rsidR="00F53D5B" w:rsidRPr="00D41654" w:rsidRDefault="00F53D5B" w:rsidP="00337655">
            <w:pPr>
              <w:jc w:val="center"/>
              <w:rPr>
                <w:sz w:val="22"/>
                <w:szCs w:val="22"/>
              </w:rPr>
            </w:pPr>
            <w:r w:rsidRPr="00D41654">
              <w:rPr>
                <w:sz w:val="22"/>
                <w:szCs w:val="22"/>
              </w:rPr>
              <w:t>13,1</w:t>
            </w:r>
          </w:p>
        </w:tc>
        <w:tc>
          <w:tcPr>
            <w:tcW w:w="1794" w:type="dxa"/>
            <w:tcBorders>
              <w:top w:val="nil"/>
              <w:left w:val="nil"/>
              <w:bottom w:val="single" w:sz="6" w:space="0" w:color="auto"/>
              <w:right w:val="nil"/>
            </w:tcBorders>
            <w:shd w:val="clear" w:color="auto" w:fill="FFFFFF"/>
            <w:vAlign w:val="center"/>
          </w:tcPr>
          <w:p w:rsidR="00F53D5B" w:rsidRPr="00D41654" w:rsidRDefault="00F53D5B" w:rsidP="00337655">
            <w:pPr>
              <w:jc w:val="center"/>
              <w:rPr>
                <w:sz w:val="22"/>
                <w:szCs w:val="22"/>
              </w:rPr>
            </w:pPr>
            <w:r w:rsidRPr="00D41654">
              <w:rPr>
                <w:sz w:val="22"/>
                <w:szCs w:val="22"/>
              </w:rPr>
              <w:t>42,8</w:t>
            </w:r>
          </w:p>
        </w:tc>
        <w:tc>
          <w:tcPr>
            <w:tcW w:w="1794" w:type="dxa"/>
            <w:tcBorders>
              <w:top w:val="nil"/>
              <w:left w:val="nil"/>
              <w:bottom w:val="single" w:sz="6" w:space="0" w:color="auto"/>
              <w:right w:val="nil"/>
            </w:tcBorders>
            <w:shd w:val="clear" w:color="auto" w:fill="FFFFFF"/>
            <w:vAlign w:val="center"/>
          </w:tcPr>
          <w:p w:rsidR="00F53D5B" w:rsidRPr="00D41654" w:rsidRDefault="00F53D5B" w:rsidP="00337655">
            <w:pPr>
              <w:jc w:val="center"/>
              <w:rPr>
                <w:sz w:val="22"/>
                <w:szCs w:val="22"/>
              </w:rPr>
            </w:pPr>
            <w:r w:rsidRPr="00D41654">
              <w:rPr>
                <w:sz w:val="22"/>
                <w:szCs w:val="22"/>
              </w:rPr>
              <w:t>3,0</w:t>
            </w:r>
          </w:p>
        </w:tc>
        <w:tc>
          <w:tcPr>
            <w:tcW w:w="1794" w:type="dxa"/>
            <w:tcBorders>
              <w:top w:val="nil"/>
              <w:left w:val="nil"/>
              <w:bottom w:val="single" w:sz="6" w:space="0" w:color="auto"/>
              <w:right w:val="nil"/>
            </w:tcBorders>
            <w:shd w:val="clear" w:color="auto" w:fill="FFFFFF"/>
            <w:vAlign w:val="center"/>
          </w:tcPr>
          <w:p w:rsidR="00F53D5B" w:rsidRPr="00D41654" w:rsidRDefault="00F53D5B" w:rsidP="00337655">
            <w:pPr>
              <w:jc w:val="center"/>
              <w:rPr>
                <w:sz w:val="22"/>
                <w:szCs w:val="22"/>
              </w:rPr>
            </w:pPr>
            <w:r w:rsidRPr="00D41654">
              <w:rPr>
                <w:sz w:val="22"/>
                <w:szCs w:val="22"/>
              </w:rPr>
              <w:t>30,5</w:t>
            </w:r>
          </w:p>
        </w:tc>
        <w:tc>
          <w:tcPr>
            <w:tcW w:w="1794" w:type="dxa"/>
            <w:tcBorders>
              <w:top w:val="nil"/>
              <w:left w:val="nil"/>
              <w:bottom w:val="single" w:sz="6" w:space="0" w:color="auto"/>
              <w:right w:val="nil"/>
            </w:tcBorders>
            <w:shd w:val="clear" w:color="auto" w:fill="FFFFFF"/>
            <w:vAlign w:val="center"/>
          </w:tcPr>
          <w:p w:rsidR="00F53D5B" w:rsidRPr="00D41654" w:rsidRDefault="00F53D5B" w:rsidP="00337655">
            <w:pPr>
              <w:jc w:val="center"/>
              <w:rPr>
                <w:sz w:val="22"/>
                <w:szCs w:val="22"/>
              </w:rPr>
            </w:pPr>
            <w:r w:rsidRPr="00D41654">
              <w:rPr>
                <w:sz w:val="22"/>
                <w:szCs w:val="22"/>
              </w:rPr>
              <w:t>10,6</w:t>
            </w:r>
          </w:p>
        </w:tc>
        <w:tc>
          <w:tcPr>
            <w:tcW w:w="1794" w:type="dxa"/>
            <w:tcBorders>
              <w:top w:val="nil"/>
              <w:left w:val="nil"/>
              <w:bottom w:val="single" w:sz="6" w:space="0" w:color="auto"/>
              <w:right w:val="nil"/>
            </w:tcBorders>
            <w:shd w:val="clear" w:color="auto" w:fill="FFFFFF"/>
            <w:vAlign w:val="center"/>
          </w:tcPr>
          <w:p w:rsidR="00F53D5B" w:rsidRPr="00D41654" w:rsidRDefault="00F53D5B" w:rsidP="00337655">
            <w:pPr>
              <w:jc w:val="center"/>
              <w:rPr>
                <w:sz w:val="22"/>
                <w:szCs w:val="22"/>
              </w:rPr>
            </w:pPr>
            <w:r w:rsidRPr="00D41654">
              <w:rPr>
                <w:sz w:val="22"/>
                <w:szCs w:val="22"/>
              </w:rPr>
              <w:t>100,0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8"/>
        <w:gridCol w:w="4784"/>
      </w:tblGrid>
      <w:tr w:rsidR="00F53D5B" w:rsidRPr="004B060B" w:rsidTr="006C6A17">
        <w:tc>
          <w:tcPr>
            <w:tcW w:w="8868" w:type="dxa"/>
          </w:tcPr>
          <w:p w:rsidR="00F53D5B" w:rsidRDefault="00F53D5B" w:rsidP="00337655">
            <w:pPr>
              <w:ind w:left="1134" w:hanging="567"/>
              <w:rPr>
                <w:sz w:val="20"/>
              </w:rPr>
            </w:pPr>
          </w:p>
          <w:p w:rsidR="00F53D5B" w:rsidRPr="00F21984" w:rsidRDefault="00F53D5B" w:rsidP="006C6A17">
            <w:pPr>
              <w:rPr>
                <w:sz w:val="22"/>
                <w:szCs w:val="22"/>
              </w:rPr>
            </w:pPr>
            <w:r w:rsidRPr="00F21984">
              <w:rPr>
                <w:b/>
                <w:szCs w:val="24"/>
                <w:vertAlign w:val="superscript"/>
                <w:lang w:val="en-US"/>
              </w:rPr>
              <w:t>a</w:t>
            </w:r>
            <w:r w:rsidRPr="004B060B">
              <w:rPr>
                <w:sz w:val="20"/>
              </w:rPr>
              <w:tab/>
            </w:r>
            <w:r w:rsidRPr="00F21984">
              <w:rPr>
                <w:sz w:val="22"/>
                <w:szCs w:val="22"/>
              </w:rPr>
              <w:t>Данные по округам Мулаитиву и Килинокчи были</w:t>
            </w:r>
            <w:r>
              <w:rPr>
                <w:sz w:val="22"/>
                <w:szCs w:val="22"/>
              </w:rPr>
              <w:t xml:space="preserve"> исключены из годовых оценок за </w:t>
            </w:r>
            <w:r w:rsidRPr="00F21984">
              <w:rPr>
                <w:sz w:val="22"/>
                <w:szCs w:val="22"/>
              </w:rPr>
              <w:t>2004</w:t>
            </w:r>
            <w:r w:rsidR="006C6A17">
              <w:rPr>
                <w:sz w:val="22"/>
                <w:szCs w:val="22"/>
              </w:rPr>
              <w:t> </w:t>
            </w:r>
            <w:r w:rsidRPr="00F21984">
              <w:rPr>
                <w:sz w:val="22"/>
                <w:szCs w:val="22"/>
              </w:rPr>
              <w:t>год.</w:t>
            </w:r>
          </w:p>
          <w:p w:rsidR="00F53D5B" w:rsidRPr="00F21984" w:rsidRDefault="00F53D5B" w:rsidP="00337655">
            <w:pPr>
              <w:ind w:left="567" w:hanging="567"/>
              <w:rPr>
                <w:sz w:val="22"/>
                <w:szCs w:val="22"/>
              </w:rPr>
            </w:pPr>
            <w:r w:rsidRPr="00F21984">
              <w:rPr>
                <w:b/>
                <w:szCs w:val="24"/>
                <w:vertAlign w:val="superscript"/>
                <w:lang w:val="en-US"/>
              </w:rPr>
              <w:t>b</w:t>
            </w:r>
            <w:r w:rsidRPr="00F21984">
              <w:rPr>
                <w:sz w:val="22"/>
                <w:szCs w:val="22"/>
              </w:rPr>
              <w:tab/>
              <w:t>КОРС был проведен один раз в августе 2005</w:t>
            </w:r>
            <w:r w:rsidRPr="00F21984">
              <w:rPr>
                <w:sz w:val="22"/>
                <w:szCs w:val="22"/>
                <w:lang w:val="en-US"/>
              </w:rPr>
              <w:t> </w:t>
            </w:r>
            <w:r w:rsidRPr="00F21984">
              <w:rPr>
                <w:sz w:val="22"/>
                <w:szCs w:val="22"/>
              </w:rPr>
              <w:t>года.</w:t>
            </w:r>
          </w:p>
          <w:p w:rsidR="00F53D5B" w:rsidRPr="00F21984" w:rsidRDefault="00F53D5B" w:rsidP="00337655">
            <w:pPr>
              <w:ind w:left="567" w:hanging="567"/>
              <w:rPr>
                <w:sz w:val="22"/>
                <w:szCs w:val="22"/>
              </w:rPr>
            </w:pPr>
            <w:r w:rsidRPr="00F21984">
              <w:rPr>
                <w:b/>
                <w:szCs w:val="24"/>
                <w:vertAlign w:val="superscript"/>
                <w:lang w:val="en-US"/>
              </w:rPr>
              <w:t>c</w:t>
            </w:r>
            <w:r w:rsidRPr="00F21984">
              <w:rPr>
                <w:sz w:val="22"/>
                <w:szCs w:val="22"/>
              </w:rPr>
              <w:tab/>
              <w:t>Данные не охватывают Северную и Восточную провинции.</w:t>
            </w:r>
          </w:p>
          <w:p w:rsidR="00F53D5B" w:rsidRPr="004B060B" w:rsidRDefault="00F53D5B" w:rsidP="00337655">
            <w:pPr>
              <w:rPr>
                <w:sz w:val="20"/>
              </w:rPr>
            </w:pPr>
          </w:p>
        </w:tc>
        <w:tc>
          <w:tcPr>
            <w:tcW w:w="4784" w:type="dxa"/>
          </w:tcPr>
          <w:p w:rsidR="00F53D5B" w:rsidRPr="004B060B" w:rsidRDefault="00F53D5B" w:rsidP="00337655">
            <w:pPr>
              <w:rPr>
                <w:sz w:val="20"/>
              </w:rPr>
            </w:pPr>
            <w:r w:rsidRPr="00334D01">
              <w:rPr>
                <w:i/>
                <w:sz w:val="20"/>
              </w:rPr>
              <w:t xml:space="preserve">Источник: </w:t>
            </w:r>
            <w:r w:rsidRPr="004B060B">
              <w:rPr>
                <w:sz w:val="20"/>
              </w:rPr>
              <w:t xml:space="preserve"> Департамент перепис</w:t>
            </w:r>
            <w:r>
              <w:rPr>
                <w:sz w:val="20"/>
              </w:rPr>
              <w:t>ей</w:t>
            </w:r>
            <w:r w:rsidRPr="004B060B">
              <w:rPr>
                <w:sz w:val="20"/>
              </w:rPr>
              <w:t xml:space="preserve"> и статистики</w:t>
            </w:r>
          </w:p>
        </w:tc>
      </w:tr>
    </w:tbl>
    <w:p w:rsidR="00F53D5B" w:rsidRPr="004B060B" w:rsidRDefault="00F53D5B" w:rsidP="00F53D5B">
      <w:r w:rsidRPr="00334D01">
        <w:rPr>
          <w:i/>
        </w:rPr>
        <w:t xml:space="preserve">Источник: </w:t>
      </w:r>
      <w:r>
        <w:t xml:space="preserve"> Годовой доклад Центрального банка за 2006 год.</w:t>
      </w:r>
    </w:p>
    <w:p w:rsidR="00F53D5B" w:rsidRDefault="00F53D5B" w:rsidP="00F53D5B"/>
    <w:p w:rsidR="00F53D5B" w:rsidRPr="00B57535" w:rsidRDefault="00F53D5B" w:rsidP="00F53D5B">
      <w:pPr>
        <w:rPr>
          <w:b/>
        </w:rPr>
      </w:pPr>
      <w:r>
        <w:br w:type="page"/>
      </w:r>
      <w:r>
        <w:rPr>
          <w:b/>
        </w:rPr>
        <w:t>Профсоюзы 1995-2005 годы</w:t>
      </w:r>
    </w:p>
    <w:p w:rsidR="00F53D5B" w:rsidRPr="00090ABB" w:rsidRDefault="00F53D5B" w:rsidP="00F53D5B"/>
    <w:tbl>
      <w:tblPr>
        <w:tblW w:w="0" w:type="auto"/>
        <w:tblLayout w:type="fixed"/>
        <w:tblCellMar>
          <w:left w:w="28" w:type="dxa"/>
          <w:right w:w="28" w:type="dxa"/>
        </w:tblCellMar>
        <w:tblLook w:val="0000" w:firstRow="0" w:lastRow="0" w:firstColumn="0" w:lastColumn="0" w:noHBand="0" w:noVBand="0"/>
      </w:tblPr>
      <w:tblGrid>
        <w:gridCol w:w="1348"/>
        <w:gridCol w:w="3240"/>
        <w:gridCol w:w="3840"/>
        <w:gridCol w:w="2880"/>
        <w:gridCol w:w="2184"/>
      </w:tblGrid>
      <w:tr w:rsidR="00F53D5B" w:rsidRPr="003D730C" w:rsidTr="009A3E21">
        <w:tblPrEx>
          <w:tblCellMar>
            <w:top w:w="0" w:type="dxa"/>
            <w:bottom w:w="0" w:type="dxa"/>
          </w:tblCellMar>
        </w:tblPrEx>
        <w:trPr>
          <w:trHeight w:val="708"/>
        </w:trPr>
        <w:tc>
          <w:tcPr>
            <w:tcW w:w="1348" w:type="dxa"/>
            <w:tcBorders>
              <w:top w:val="single" w:sz="4" w:space="0" w:color="auto"/>
              <w:left w:val="nil"/>
              <w:bottom w:val="single" w:sz="6" w:space="0" w:color="auto"/>
            </w:tcBorders>
            <w:shd w:val="clear" w:color="auto" w:fill="FFFFFF"/>
            <w:vAlign w:val="center"/>
          </w:tcPr>
          <w:p w:rsidR="00F53D5B" w:rsidRPr="003D730C" w:rsidRDefault="00F53D5B" w:rsidP="004B6234">
            <w:pPr>
              <w:rPr>
                <w:sz w:val="22"/>
                <w:szCs w:val="22"/>
              </w:rPr>
            </w:pPr>
            <w:r w:rsidRPr="003D730C">
              <w:rPr>
                <w:sz w:val="22"/>
                <w:szCs w:val="22"/>
              </w:rPr>
              <w:t>Год</w:t>
            </w:r>
          </w:p>
        </w:tc>
        <w:tc>
          <w:tcPr>
            <w:tcW w:w="3240" w:type="dxa"/>
            <w:tcBorders>
              <w:top w:val="single" w:sz="4" w:space="0" w:color="auto"/>
              <w:bottom w:val="single" w:sz="6" w:space="0" w:color="auto"/>
            </w:tcBorders>
            <w:shd w:val="clear" w:color="auto" w:fill="FFFFFF"/>
            <w:vAlign w:val="center"/>
          </w:tcPr>
          <w:p w:rsidR="00F53D5B" w:rsidRPr="003D730C" w:rsidRDefault="00F53D5B" w:rsidP="004B6234">
            <w:pPr>
              <w:jc w:val="center"/>
              <w:rPr>
                <w:sz w:val="22"/>
                <w:szCs w:val="22"/>
              </w:rPr>
            </w:pPr>
            <w:r w:rsidRPr="003D730C">
              <w:rPr>
                <w:sz w:val="22"/>
                <w:szCs w:val="22"/>
              </w:rPr>
              <w:t>Количество профсоюзов, зарегистрированных в</w:t>
            </w:r>
            <w:r>
              <w:rPr>
                <w:sz w:val="22"/>
                <w:szCs w:val="22"/>
              </w:rPr>
              <w:t> </w:t>
            </w:r>
            <w:r w:rsidRPr="003D730C">
              <w:rPr>
                <w:sz w:val="22"/>
                <w:szCs w:val="22"/>
              </w:rPr>
              <w:t>течение</w:t>
            </w:r>
            <w:r>
              <w:rPr>
                <w:sz w:val="22"/>
                <w:szCs w:val="22"/>
              </w:rPr>
              <w:t> </w:t>
            </w:r>
            <w:r w:rsidRPr="003D730C">
              <w:rPr>
                <w:sz w:val="22"/>
                <w:szCs w:val="22"/>
              </w:rPr>
              <w:t>года</w:t>
            </w:r>
          </w:p>
        </w:tc>
        <w:tc>
          <w:tcPr>
            <w:tcW w:w="3840" w:type="dxa"/>
            <w:tcBorders>
              <w:top w:val="single" w:sz="4" w:space="0" w:color="auto"/>
              <w:bottom w:val="single" w:sz="6" w:space="0" w:color="auto"/>
            </w:tcBorders>
            <w:shd w:val="clear" w:color="auto" w:fill="FFFFFF"/>
            <w:vAlign w:val="center"/>
          </w:tcPr>
          <w:p w:rsidR="00F53D5B" w:rsidRPr="003D730C" w:rsidRDefault="00F53D5B" w:rsidP="004B6234">
            <w:pPr>
              <w:jc w:val="center"/>
              <w:rPr>
                <w:sz w:val="22"/>
                <w:szCs w:val="22"/>
              </w:rPr>
            </w:pPr>
            <w:r w:rsidRPr="003D730C">
              <w:rPr>
                <w:sz w:val="22"/>
                <w:szCs w:val="22"/>
              </w:rPr>
              <w:t xml:space="preserve">Количество профсоюзов, утративших </w:t>
            </w:r>
            <w:r>
              <w:rPr>
                <w:sz w:val="22"/>
                <w:szCs w:val="22"/>
              </w:rPr>
              <w:t xml:space="preserve">регистрацию </w:t>
            </w:r>
            <w:r w:rsidRPr="003D730C">
              <w:rPr>
                <w:sz w:val="22"/>
                <w:szCs w:val="22"/>
              </w:rPr>
              <w:t>и распущенных</w:t>
            </w:r>
            <w:r>
              <w:rPr>
                <w:sz w:val="22"/>
                <w:szCs w:val="22"/>
              </w:rPr>
              <w:t xml:space="preserve"> </w:t>
            </w:r>
            <w:r w:rsidRPr="003D730C">
              <w:rPr>
                <w:sz w:val="22"/>
                <w:szCs w:val="22"/>
              </w:rPr>
              <w:t>в</w:t>
            </w:r>
            <w:r>
              <w:rPr>
                <w:sz w:val="22"/>
                <w:szCs w:val="22"/>
              </w:rPr>
              <w:t> </w:t>
            </w:r>
            <w:r w:rsidRPr="003D730C">
              <w:rPr>
                <w:sz w:val="22"/>
                <w:szCs w:val="22"/>
              </w:rPr>
              <w:t>течение</w:t>
            </w:r>
            <w:r>
              <w:rPr>
                <w:sz w:val="22"/>
                <w:szCs w:val="22"/>
              </w:rPr>
              <w:t> </w:t>
            </w:r>
            <w:r w:rsidRPr="003D730C">
              <w:rPr>
                <w:sz w:val="22"/>
                <w:szCs w:val="22"/>
              </w:rPr>
              <w:t>года</w:t>
            </w:r>
          </w:p>
        </w:tc>
        <w:tc>
          <w:tcPr>
            <w:tcW w:w="2880" w:type="dxa"/>
            <w:tcBorders>
              <w:top w:val="single" w:sz="4" w:space="0" w:color="auto"/>
              <w:bottom w:val="single" w:sz="6" w:space="0" w:color="auto"/>
            </w:tcBorders>
            <w:shd w:val="clear" w:color="auto" w:fill="FFFFFF"/>
            <w:vAlign w:val="center"/>
          </w:tcPr>
          <w:p w:rsidR="00F53D5B" w:rsidRPr="003D730C" w:rsidRDefault="00F53D5B" w:rsidP="004B6234">
            <w:pPr>
              <w:jc w:val="center"/>
              <w:rPr>
                <w:sz w:val="22"/>
                <w:szCs w:val="22"/>
              </w:rPr>
            </w:pPr>
            <w:r w:rsidRPr="003D730C">
              <w:rPr>
                <w:sz w:val="22"/>
                <w:szCs w:val="22"/>
              </w:rPr>
              <w:t>Количество профсоюзов, действующих на конец года</w:t>
            </w:r>
          </w:p>
        </w:tc>
        <w:tc>
          <w:tcPr>
            <w:tcW w:w="2184" w:type="dxa"/>
            <w:tcBorders>
              <w:top w:val="single" w:sz="4" w:space="0" w:color="auto"/>
              <w:bottom w:val="single" w:sz="6" w:space="0" w:color="auto"/>
              <w:right w:val="nil"/>
            </w:tcBorders>
            <w:shd w:val="clear" w:color="auto" w:fill="FFFFFF"/>
            <w:vAlign w:val="center"/>
          </w:tcPr>
          <w:p w:rsidR="00F53D5B" w:rsidRPr="003D730C" w:rsidRDefault="00F53D5B" w:rsidP="004B6234">
            <w:pPr>
              <w:jc w:val="center"/>
              <w:rPr>
                <w:sz w:val="22"/>
                <w:szCs w:val="22"/>
              </w:rPr>
            </w:pPr>
            <w:r w:rsidRPr="003D730C">
              <w:rPr>
                <w:sz w:val="22"/>
                <w:szCs w:val="22"/>
              </w:rPr>
              <w:t>Общее количество членов профсоюзов</w:t>
            </w:r>
          </w:p>
        </w:tc>
      </w:tr>
      <w:tr w:rsidR="00F53D5B" w:rsidRPr="003D730C" w:rsidTr="00337655">
        <w:tblPrEx>
          <w:tblCellMar>
            <w:top w:w="0" w:type="dxa"/>
            <w:bottom w:w="0" w:type="dxa"/>
          </w:tblCellMar>
        </w:tblPrEx>
        <w:tc>
          <w:tcPr>
            <w:tcW w:w="1348" w:type="dxa"/>
            <w:tcBorders>
              <w:top w:val="single" w:sz="6" w:space="0" w:color="auto"/>
              <w:left w:val="nil"/>
              <w:bottom w:val="nil"/>
              <w:right w:val="nil"/>
            </w:tcBorders>
            <w:shd w:val="clear" w:color="auto" w:fill="FFFFFF"/>
          </w:tcPr>
          <w:p w:rsidR="00F53D5B" w:rsidRPr="003D730C" w:rsidRDefault="00F53D5B" w:rsidP="00337655">
            <w:pPr>
              <w:rPr>
                <w:sz w:val="22"/>
                <w:szCs w:val="22"/>
              </w:rPr>
            </w:pPr>
            <w:r w:rsidRPr="003D730C">
              <w:rPr>
                <w:sz w:val="22"/>
                <w:szCs w:val="22"/>
              </w:rPr>
              <w:t>1995</w:t>
            </w:r>
          </w:p>
        </w:tc>
        <w:tc>
          <w:tcPr>
            <w:tcW w:w="3240" w:type="dxa"/>
            <w:tcBorders>
              <w:top w:val="single" w:sz="6" w:space="0" w:color="auto"/>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243</w:t>
            </w:r>
          </w:p>
        </w:tc>
        <w:tc>
          <w:tcPr>
            <w:tcW w:w="3840" w:type="dxa"/>
            <w:tcBorders>
              <w:top w:val="single" w:sz="6" w:space="0" w:color="auto"/>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110</w:t>
            </w:r>
          </w:p>
        </w:tc>
        <w:tc>
          <w:tcPr>
            <w:tcW w:w="2880" w:type="dxa"/>
            <w:tcBorders>
              <w:top w:val="single" w:sz="6" w:space="0" w:color="auto"/>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364</w:t>
            </w:r>
          </w:p>
        </w:tc>
        <w:tc>
          <w:tcPr>
            <w:tcW w:w="2184" w:type="dxa"/>
            <w:tcBorders>
              <w:top w:val="single" w:sz="6" w:space="0" w:color="auto"/>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441</w:t>
            </w:r>
            <w:r>
              <w:rPr>
                <w:sz w:val="22"/>
                <w:szCs w:val="22"/>
              </w:rPr>
              <w:t xml:space="preserve"> </w:t>
            </w:r>
            <w:r w:rsidRPr="003D730C">
              <w:rPr>
                <w:sz w:val="22"/>
                <w:szCs w:val="22"/>
              </w:rPr>
              <w:t>149</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1996</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101</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37</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428</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264</w:t>
            </w:r>
            <w:r>
              <w:rPr>
                <w:sz w:val="22"/>
                <w:szCs w:val="22"/>
              </w:rPr>
              <w:t xml:space="preserve"> </w:t>
            </w:r>
            <w:r w:rsidRPr="003D730C">
              <w:rPr>
                <w:sz w:val="22"/>
                <w:szCs w:val="22"/>
              </w:rPr>
              <w:t>641</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1997</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136</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96</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465</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883</w:t>
            </w:r>
            <w:r>
              <w:rPr>
                <w:sz w:val="22"/>
                <w:szCs w:val="22"/>
              </w:rPr>
              <w:t xml:space="preserve"> </w:t>
            </w:r>
            <w:r w:rsidRPr="003D730C">
              <w:rPr>
                <w:sz w:val="22"/>
                <w:szCs w:val="22"/>
              </w:rPr>
              <w:t>107</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1998</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111</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14</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581</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799</w:t>
            </w:r>
            <w:r>
              <w:rPr>
                <w:sz w:val="22"/>
                <w:szCs w:val="22"/>
              </w:rPr>
              <w:t xml:space="preserve"> </w:t>
            </w:r>
            <w:r w:rsidRPr="003D730C">
              <w:rPr>
                <w:sz w:val="22"/>
                <w:szCs w:val="22"/>
              </w:rPr>
              <w:t>821</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1999</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70</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120</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532</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693</w:t>
            </w:r>
            <w:r>
              <w:rPr>
                <w:sz w:val="22"/>
                <w:szCs w:val="22"/>
              </w:rPr>
              <w:t xml:space="preserve"> </w:t>
            </w:r>
            <w:r w:rsidRPr="003D730C">
              <w:rPr>
                <w:sz w:val="22"/>
                <w:szCs w:val="22"/>
              </w:rPr>
              <w:t>513</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2000</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186</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130</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1588</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000</w:t>
            </w:r>
            <w:r>
              <w:rPr>
                <w:sz w:val="22"/>
                <w:szCs w:val="22"/>
              </w:rPr>
              <w:t xml:space="preserve"> </w:t>
            </w:r>
            <w:r w:rsidRPr="003D730C">
              <w:rPr>
                <w:sz w:val="22"/>
                <w:szCs w:val="22"/>
              </w:rPr>
              <w:t>104</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2001</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147</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15</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51</w:t>
            </w:r>
            <w:r>
              <w:rPr>
                <w:sz w:val="22"/>
                <w:szCs w:val="22"/>
              </w:rPr>
              <w:t xml:space="preserve"> </w:t>
            </w:r>
            <w:r w:rsidRPr="003D730C">
              <w:rPr>
                <w:sz w:val="22"/>
                <w:szCs w:val="22"/>
              </w:rPr>
              <w:t>580</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433</w:t>
            </w:r>
            <w:r>
              <w:rPr>
                <w:sz w:val="22"/>
                <w:szCs w:val="22"/>
              </w:rPr>
              <w:t xml:space="preserve"> </w:t>
            </w:r>
            <w:r w:rsidRPr="003D730C">
              <w:rPr>
                <w:sz w:val="22"/>
                <w:szCs w:val="22"/>
              </w:rPr>
              <w:t>162</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2002</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154</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198</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513</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640</w:t>
            </w:r>
            <w:r>
              <w:rPr>
                <w:sz w:val="22"/>
                <w:szCs w:val="22"/>
              </w:rPr>
              <w:t xml:space="preserve"> </w:t>
            </w:r>
            <w:r w:rsidRPr="003D730C">
              <w:rPr>
                <w:sz w:val="22"/>
                <w:szCs w:val="22"/>
              </w:rPr>
              <w:t>673</w:t>
            </w:r>
          </w:p>
        </w:tc>
      </w:tr>
      <w:tr w:rsidR="00F53D5B" w:rsidRPr="003D730C" w:rsidTr="00337655">
        <w:tblPrEx>
          <w:tblCellMar>
            <w:top w:w="0" w:type="dxa"/>
            <w:bottom w:w="0" w:type="dxa"/>
          </w:tblCellMar>
        </w:tblPrEx>
        <w:tc>
          <w:tcPr>
            <w:tcW w:w="1348" w:type="dxa"/>
            <w:tcBorders>
              <w:top w:val="nil"/>
              <w:left w:val="nil"/>
              <w:bottom w:val="nil"/>
              <w:right w:val="nil"/>
            </w:tcBorders>
            <w:shd w:val="clear" w:color="auto" w:fill="FFFFFF"/>
          </w:tcPr>
          <w:p w:rsidR="00F53D5B" w:rsidRPr="003D730C" w:rsidRDefault="00F53D5B" w:rsidP="00337655">
            <w:pPr>
              <w:rPr>
                <w:sz w:val="22"/>
                <w:szCs w:val="22"/>
              </w:rPr>
            </w:pPr>
            <w:r w:rsidRPr="003D730C">
              <w:rPr>
                <w:sz w:val="22"/>
                <w:szCs w:val="22"/>
              </w:rPr>
              <w:t>2003</w:t>
            </w:r>
          </w:p>
        </w:tc>
        <w:tc>
          <w:tcPr>
            <w:tcW w:w="32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140</w:t>
            </w:r>
          </w:p>
        </w:tc>
        <w:tc>
          <w:tcPr>
            <w:tcW w:w="384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130</w:t>
            </w:r>
          </w:p>
        </w:tc>
        <w:tc>
          <w:tcPr>
            <w:tcW w:w="2880"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523</w:t>
            </w:r>
          </w:p>
        </w:tc>
        <w:tc>
          <w:tcPr>
            <w:tcW w:w="2184" w:type="dxa"/>
            <w:tcBorders>
              <w:top w:val="nil"/>
              <w:left w:val="nil"/>
              <w:bottom w:val="nil"/>
              <w:right w:val="nil"/>
            </w:tcBorders>
            <w:shd w:val="clear" w:color="auto" w:fill="FFFFFF"/>
          </w:tcPr>
          <w:p w:rsidR="00F53D5B" w:rsidRPr="003D730C" w:rsidRDefault="00F53D5B" w:rsidP="00337655">
            <w:pPr>
              <w:jc w:val="center"/>
              <w:rPr>
                <w:sz w:val="22"/>
                <w:szCs w:val="22"/>
              </w:rPr>
            </w:pPr>
            <w:r w:rsidRPr="003D730C">
              <w:rPr>
                <w:sz w:val="22"/>
                <w:szCs w:val="22"/>
              </w:rPr>
              <w:t>413</w:t>
            </w:r>
            <w:r>
              <w:rPr>
                <w:sz w:val="22"/>
                <w:szCs w:val="22"/>
              </w:rPr>
              <w:t xml:space="preserve"> </w:t>
            </w:r>
            <w:r w:rsidRPr="003D730C">
              <w:rPr>
                <w:sz w:val="22"/>
                <w:szCs w:val="22"/>
              </w:rPr>
              <w:t>485</w:t>
            </w:r>
          </w:p>
        </w:tc>
      </w:tr>
      <w:tr w:rsidR="00F53D5B" w:rsidRPr="003D730C" w:rsidTr="00337655">
        <w:tblPrEx>
          <w:tblCellMar>
            <w:top w:w="0" w:type="dxa"/>
            <w:bottom w:w="0" w:type="dxa"/>
          </w:tblCellMar>
        </w:tblPrEx>
        <w:tc>
          <w:tcPr>
            <w:tcW w:w="1348" w:type="dxa"/>
            <w:tcBorders>
              <w:top w:val="nil"/>
              <w:left w:val="nil"/>
              <w:right w:val="nil"/>
            </w:tcBorders>
            <w:shd w:val="clear" w:color="auto" w:fill="FFFFFF"/>
          </w:tcPr>
          <w:p w:rsidR="00F53D5B" w:rsidRPr="003D730C" w:rsidRDefault="00F53D5B" w:rsidP="00337655">
            <w:pPr>
              <w:rPr>
                <w:sz w:val="22"/>
                <w:szCs w:val="22"/>
              </w:rPr>
            </w:pPr>
            <w:r w:rsidRPr="003D730C">
              <w:rPr>
                <w:sz w:val="22"/>
                <w:szCs w:val="22"/>
              </w:rPr>
              <w:t>2004</w:t>
            </w:r>
          </w:p>
        </w:tc>
        <w:tc>
          <w:tcPr>
            <w:tcW w:w="3240" w:type="dxa"/>
            <w:tcBorders>
              <w:top w:val="nil"/>
              <w:left w:val="nil"/>
              <w:right w:val="nil"/>
            </w:tcBorders>
            <w:shd w:val="clear" w:color="auto" w:fill="FFFFFF"/>
          </w:tcPr>
          <w:p w:rsidR="00F53D5B" w:rsidRPr="003D730C" w:rsidRDefault="00F53D5B" w:rsidP="00337655">
            <w:pPr>
              <w:jc w:val="center"/>
              <w:rPr>
                <w:sz w:val="22"/>
                <w:szCs w:val="22"/>
              </w:rPr>
            </w:pPr>
            <w:r w:rsidRPr="003D730C">
              <w:rPr>
                <w:sz w:val="22"/>
                <w:szCs w:val="22"/>
              </w:rPr>
              <w:t>172</w:t>
            </w:r>
          </w:p>
        </w:tc>
        <w:tc>
          <w:tcPr>
            <w:tcW w:w="3840" w:type="dxa"/>
            <w:tcBorders>
              <w:top w:val="nil"/>
              <w:left w:val="nil"/>
              <w:right w:val="nil"/>
            </w:tcBorders>
            <w:shd w:val="clear" w:color="auto" w:fill="FFFFFF"/>
          </w:tcPr>
          <w:p w:rsidR="00F53D5B" w:rsidRPr="003D730C" w:rsidRDefault="00F53D5B" w:rsidP="00337655">
            <w:pPr>
              <w:jc w:val="center"/>
              <w:rPr>
                <w:sz w:val="22"/>
                <w:szCs w:val="22"/>
              </w:rPr>
            </w:pPr>
            <w:r w:rsidRPr="003D730C">
              <w:rPr>
                <w:sz w:val="22"/>
                <w:szCs w:val="22"/>
              </w:rPr>
              <w:t>55</w:t>
            </w:r>
          </w:p>
        </w:tc>
        <w:tc>
          <w:tcPr>
            <w:tcW w:w="2880" w:type="dxa"/>
            <w:tcBorders>
              <w:top w:val="nil"/>
              <w:left w:val="nil"/>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593</w:t>
            </w:r>
          </w:p>
        </w:tc>
        <w:tc>
          <w:tcPr>
            <w:tcW w:w="2184" w:type="dxa"/>
            <w:tcBorders>
              <w:top w:val="nil"/>
              <w:left w:val="nil"/>
              <w:right w:val="nil"/>
            </w:tcBorders>
            <w:shd w:val="clear" w:color="auto" w:fill="FFFFFF"/>
          </w:tcPr>
          <w:p w:rsidR="00F53D5B" w:rsidRPr="003D730C" w:rsidRDefault="00F53D5B" w:rsidP="00337655">
            <w:pPr>
              <w:jc w:val="center"/>
              <w:rPr>
                <w:sz w:val="22"/>
                <w:szCs w:val="22"/>
              </w:rPr>
            </w:pPr>
            <w:r w:rsidRPr="003D730C">
              <w:rPr>
                <w:sz w:val="22"/>
                <w:szCs w:val="22"/>
              </w:rPr>
              <w:t>583</w:t>
            </w:r>
            <w:r>
              <w:rPr>
                <w:sz w:val="22"/>
                <w:szCs w:val="22"/>
              </w:rPr>
              <w:t xml:space="preserve"> </w:t>
            </w:r>
            <w:r w:rsidRPr="003D730C">
              <w:rPr>
                <w:sz w:val="22"/>
                <w:szCs w:val="22"/>
              </w:rPr>
              <w:t>323</w:t>
            </w:r>
          </w:p>
        </w:tc>
      </w:tr>
      <w:tr w:rsidR="00F53D5B" w:rsidRPr="003D730C" w:rsidTr="00337655">
        <w:tblPrEx>
          <w:tblCellMar>
            <w:top w:w="0" w:type="dxa"/>
            <w:bottom w:w="0" w:type="dxa"/>
          </w:tblCellMar>
        </w:tblPrEx>
        <w:tc>
          <w:tcPr>
            <w:tcW w:w="1348" w:type="dxa"/>
            <w:tcBorders>
              <w:top w:val="nil"/>
              <w:left w:val="nil"/>
              <w:bottom w:val="single" w:sz="4" w:space="0" w:color="auto"/>
              <w:right w:val="nil"/>
            </w:tcBorders>
            <w:shd w:val="clear" w:color="auto" w:fill="FFFFFF"/>
          </w:tcPr>
          <w:p w:rsidR="00F53D5B" w:rsidRPr="003D730C" w:rsidRDefault="00F53D5B" w:rsidP="00337655">
            <w:pPr>
              <w:rPr>
                <w:sz w:val="22"/>
                <w:szCs w:val="22"/>
              </w:rPr>
            </w:pPr>
            <w:r w:rsidRPr="003D730C">
              <w:rPr>
                <w:sz w:val="22"/>
                <w:szCs w:val="22"/>
              </w:rPr>
              <w:t>2005</w:t>
            </w:r>
          </w:p>
        </w:tc>
        <w:tc>
          <w:tcPr>
            <w:tcW w:w="3240" w:type="dxa"/>
            <w:tcBorders>
              <w:top w:val="nil"/>
              <w:left w:val="nil"/>
              <w:bottom w:val="single" w:sz="4" w:space="0" w:color="auto"/>
              <w:right w:val="nil"/>
            </w:tcBorders>
            <w:shd w:val="clear" w:color="auto" w:fill="FFFFFF"/>
          </w:tcPr>
          <w:p w:rsidR="00F53D5B" w:rsidRPr="003D730C" w:rsidRDefault="00F53D5B" w:rsidP="00337655">
            <w:pPr>
              <w:jc w:val="center"/>
              <w:rPr>
                <w:sz w:val="22"/>
                <w:szCs w:val="22"/>
              </w:rPr>
            </w:pPr>
            <w:r w:rsidRPr="003D730C">
              <w:rPr>
                <w:sz w:val="22"/>
                <w:szCs w:val="22"/>
              </w:rPr>
              <w:t>129</w:t>
            </w:r>
          </w:p>
        </w:tc>
        <w:tc>
          <w:tcPr>
            <w:tcW w:w="3840" w:type="dxa"/>
            <w:tcBorders>
              <w:top w:val="nil"/>
              <w:left w:val="nil"/>
              <w:bottom w:val="single" w:sz="4" w:space="0" w:color="auto"/>
              <w:right w:val="nil"/>
            </w:tcBorders>
            <w:shd w:val="clear" w:color="auto" w:fill="FFFFFF"/>
          </w:tcPr>
          <w:p w:rsidR="00F53D5B" w:rsidRPr="003D730C" w:rsidRDefault="00F53D5B" w:rsidP="00337655">
            <w:pPr>
              <w:jc w:val="center"/>
              <w:rPr>
                <w:sz w:val="22"/>
                <w:szCs w:val="22"/>
              </w:rPr>
            </w:pPr>
            <w:r w:rsidRPr="003D730C">
              <w:rPr>
                <w:sz w:val="22"/>
                <w:szCs w:val="22"/>
              </w:rPr>
              <w:t>11</w:t>
            </w:r>
          </w:p>
        </w:tc>
        <w:tc>
          <w:tcPr>
            <w:tcW w:w="2880" w:type="dxa"/>
            <w:tcBorders>
              <w:top w:val="nil"/>
              <w:left w:val="nil"/>
              <w:bottom w:val="single" w:sz="4" w:space="0" w:color="auto"/>
              <w:right w:val="nil"/>
            </w:tcBorders>
            <w:shd w:val="clear" w:color="auto" w:fill="FFFFFF"/>
          </w:tcPr>
          <w:p w:rsidR="00F53D5B" w:rsidRPr="003D730C" w:rsidRDefault="00F53D5B" w:rsidP="00337655">
            <w:pPr>
              <w:jc w:val="center"/>
              <w:rPr>
                <w:sz w:val="22"/>
                <w:szCs w:val="22"/>
              </w:rPr>
            </w:pPr>
            <w:r w:rsidRPr="003D730C">
              <w:rPr>
                <w:sz w:val="22"/>
                <w:szCs w:val="22"/>
              </w:rPr>
              <w:t>1</w:t>
            </w:r>
            <w:r>
              <w:rPr>
                <w:sz w:val="22"/>
                <w:szCs w:val="22"/>
              </w:rPr>
              <w:t xml:space="preserve"> </w:t>
            </w:r>
            <w:r w:rsidRPr="003D730C">
              <w:rPr>
                <w:sz w:val="22"/>
                <w:szCs w:val="22"/>
              </w:rPr>
              <w:t>735</w:t>
            </w:r>
          </w:p>
        </w:tc>
        <w:tc>
          <w:tcPr>
            <w:tcW w:w="2184" w:type="dxa"/>
            <w:tcBorders>
              <w:top w:val="nil"/>
              <w:left w:val="nil"/>
              <w:bottom w:val="single" w:sz="4" w:space="0" w:color="auto"/>
              <w:right w:val="nil"/>
            </w:tcBorders>
            <w:shd w:val="clear" w:color="auto" w:fill="FFFFFF"/>
          </w:tcPr>
          <w:p w:rsidR="00F53D5B" w:rsidRPr="003D730C" w:rsidRDefault="00F53D5B" w:rsidP="00337655">
            <w:pPr>
              <w:jc w:val="center"/>
              <w:rPr>
                <w:sz w:val="22"/>
                <w:szCs w:val="22"/>
              </w:rPr>
            </w:pPr>
            <w:r w:rsidRPr="003D730C">
              <w:rPr>
                <w:sz w:val="22"/>
                <w:szCs w:val="22"/>
              </w:rPr>
              <w:t>385</w:t>
            </w:r>
            <w:r>
              <w:rPr>
                <w:sz w:val="22"/>
                <w:szCs w:val="22"/>
              </w:rPr>
              <w:t xml:space="preserve"> </w:t>
            </w:r>
            <w:r w:rsidRPr="003D730C">
              <w:rPr>
                <w:sz w:val="22"/>
                <w:szCs w:val="22"/>
              </w:rPr>
              <w:t>466</w:t>
            </w:r>
          </w:p>
        </w:tc>
      </w:tr>
    </w:tbl>
    <w:p w:rsidR="00F53D5B" w:rsidRDefault="00F53D5B" w:rsidP="00F53D5B">
      <w:pPr>
        <w:rPr>
          <w:b/>
          <w:sz w:val="22"/>
          <w:szCs w:val="22"/>
        </w:rPr>
      </w:pPr>
    </w:p>
    <w:p w:rsidR="00F53D5B" w:rsidRPr="003D730C" w:rsidRDefault="00F53D5B" w:rsidP="00F53D5B">
      <w:pPr>
        <w:rPr>
          <w:sz w:val="22"/>
          <w:szCs w:val="22"/>
        </w:rPr>
      </w:pPr>
      <w:r w:rsidRPr="004B6234">
        <w:rPr>
          <w:i/>
          <w:sz w:val="22"/>
          <w:szCs w:val="22"/>
        </w:rPr>
        <w:t xml:space="preserve">Примечание: </w:t>
      </w:r>
      <w:r w:rsidRPr="003D730C">
        <w:rPr>
          <w:sz w:val="22"/>
          <w:szCs w:val="22"/>
        </w:rPr>
        <w:t xml:space="preserve"> Колебани</w:t>
      </w:r>
      <w:r>
        <w:rPr>
          <w:sz w:val="22"/>
          <w:szCs w:val="22"/>
        </w:rPr>
        <w:t>я</w:t>
      </w:r>
      <w:r w:rsidRPr="003D730C">
        <w:rPr>
          <w:sz w:val="22"/>
          <w:szCs w:val="22"/>
        </w:rPr>
        <w:t xml:space="preserve"> в общем количестве членов профсоюзов вызван</w:t>
      </w:r>
      <w:r>
        <w:rPr>
          <w:sz w:val="22"/>
          <w:szCs w:val="22"/>
        </w:rPr>
        <w:t>ы</w:t>
      </w:r>
      <w:r w:rsidRPr="003D730C">
        <w:rPr>
          <w:sz w:val="22"/>
          <w:szCs w:val="22"/>
        </w:rPr>
        <w:t xml:space="preserve"> их</w:t>
      </w:r>
      <w:r>
        <w:rPr>
          <w:sz w:val="22"/>
          <w:szCs w:val="22"/>
        </w:rPr>
        <w:t xml:space="preserve"> </w:t>
      </w:r>
      <w:r w:rsidRPr="003D730C">
        <w:rPr>
          <w:sz w:val="22"/>
          <w:szCs w:val="22"/>
        </w:rPr>
        <w:t>нерегулярной отчетностью.</w:t>
      </w:r>
    </w:p>
    <w:p w:rsidR="00F53D5B" w:rsidRPr="003D730C" w:rsidRDefault="00F53D5B" w:rsidP="00F53D5B">
      <w:pPr>
        <w:rPr>
          <w:i/>
          <w:sz w:val="22"/>
          <w:szCs w:val="22"/>
        </w:rPr>
      </w:pPr>
    </w:p>
    <w:p w:rsidR="00F2428C" w:rsidRDefault="00F53D5B" w:rsidP="00F53D5B">
      <w:pPr>
        <w:rPr>
          <w:sz w:val="22"/>
          <w:szCs w:val="22"/>
        </w:rPr>
      </w:pPr>
      <w:r w:rsidRPr="003D730C">
        <w:rPr>
          <w:i/>
          <w:sz w:val="22"/>
          <w:szCs w:val="22"/>
        </w:rPr>
        <w:t xml:space="preserve">Источник: </w:t>
      </w:r>
      <w:r w:rsidRPr="003D730C">
        <w:rPr>
          <w:sz w:val="22"/>
          <w:szCs w:val="22"/>
        </w:rPr>
        <w:t xml:space="preserve"> Департамент труда.</w:t>
      </w:r>
    </w:p>
    <w:p w:rsidR="00337655" w:rsidRDefault="00337655" w:rsidP="00337655">
      <w:pPr>
        <w:jc w:val="center"/>
        <w:rPr>
          <w:b/>
          <w:szCs w:val="24"/>
          <w:lang w:val="en-US"/>
        </w:rPr>
      </w:pPr>
      <w:r>
        <w:rPr>
          <w:sz w:val="22"/>
          <w:szCs w:val="22"/>
        </w:rPr>
        <w:br w:type="page"/>
      </w:r>
      <w:r w:rsidRPr="00BC55C5">
        <w:rPr>
          <w:b/>
          <w:szCs w:val="24"/>
          <w:lang w:val="fr-FR"/>
        </w:rPr>
        <w:t>5.</w:t>
      </w:r>
      <w:r w:rsidRPr="00BC55C5">
        <w:rPr>
          <w:b/>
          <w:szCs w:val="24"/>
          <w:lang w:val="fr-FR"/>
        </w:rPr>
        <w:tab/>
      </w:r>
      <w:r>
        <w:rPr>
          <w:b/>
          <w:szCs w:val="24"/>
        </w:rPr>
        <w:t>Экономика</w:t>
      </w:r>
    </w:p>
    <w:p w:rsidR="00337655" w:rsidRPr="001C072C" w:rsidRDefault="00337655" w:rsidP="00337655">
      <w:pPr>
        <w:spacing w:line="216" w:lineRule="auto"/>
        <w:jc w:val="center"/>
        <w:rPr>
          <w:b/>
          <w:szCs w:val="24"/>
          <w:lang w:val="en-US"/>
        </w:rPr>
      </w:pPr>
    </w:p>
    <w:tbl>
      <w:tblPr>
        <w:tblStyle w:val="TableGrid"/>
        <w:tblW w:w="0" w:type="auto"/>
        <w:tblInd w:w="113" w:type="dxa"/>
        <w:tblLayout w:type="fixed"/>
        <w:tblCellMar>
          <w:left w:w="113" w:type="dxa"/>
          <w:right w:w="113" w:type="dxa"/>
        </w:tblCellMar>
        <w:tblLook w:val="01E0" w:firstRow="1" w:lastRow="1" w:firstColumn="1" w:lastColumn="1" w:noHBand="0" w:noVBand="0"/>
      </w:tblPr>
      <w:tblGrid>
        <w:gridCol w:w="6299"/>
        <w:gridCol w:w="1189"/>
        <w:gridCol w:w="1190"/>
        <w:gridCol w:w="1190"/>
        <w:gridCol w:w="1190"/>
        <w:gridCol w:w="1190"/>
        <w:gridCol w:w="1190"/>
      </w:tblGrid>
      <w:tr w:rsidR="00337655" w:rsidRPr="00573996" w:rsidTr="00337655">
        <w:trPr>
          <w:tblHeader/>
        </w:trPr>
        <w:tc>
          <w:tcPr>
            <w:tcW w:w="6299" w:type="dxa"/>
            <w:tcBorders>
              <w:left w:val="nil"/>
              <w:bottom w:val="single" w:sz="4" w:space="0" w:color="auto"/>
              <w:right w:val="nil"/>
            </w:tcBorders>
          </w:tcPr>
          <w:p w:rsidR="00337655" w:rsidRPr="00573996" w:rsidRDefault="00337655" w:rsidP="00466FEC">
            <w:pPr>
              <w:spacing w:line="264" w:lineRule="auto"/>
              <w:rPr>
                <w:b/>
                <w:szCs w:val="24"/>
                <w:lang w:val="fr-FR"/>
              </w:rPr>
            </w:pPr>
          </w:p>
        </w:tc>
        <w:tc>
          <w:tcPr>
            <w:tcW w:w="1189" w:type="dxa"/>
            <w:tcBorders>
              <w:left w:val="nil"/>
              <w:right w:val="nil"/>
            </w:tcBorders>
          </w:tcPr>
          <w:p w:rsidR="00337655" w:rsidRPr="00573996" w:rsidRDefault="00337655" w:rsidP="00466FEC">
            <w:pPr>
              <w:spacing w:line="264" w:lineRule="auto"/>
              <w:jc w:val="center"/>
              <w:rPr>
                <w:b/>
                <w:szCs w:val="24"/>
                <w:lang w:val="fr-FR"/>
              </w:rPr>
            </w:pPr>
            <w:r w:rsidRPr="00573996">
              <w:rPr>
                <w:b/>
                <w:szCs w:val="24"/>
                <w:lang w:val="fr-FR"/>
              </w:rPr>
              <w:t>1990</w:t>
            </w:r>
          </w:p>
        </w:tc>
        <w:tc>
          <w:tcPr>
            <w:tcW w:w="1190" w:type="dxa"/>
            <w:tcBorders>
              <w:left w:val="nil"/>
              <w:right w:val="nil"/>
            </w:tcBorders>
          </w:tcPr>
          <w:p w:rsidR="00337655" w:rsidRPr="00573996" w:rsidRDefault="00337655" w:rsidP="00466FEC">
            <w:pPr>
              <w:spacing w:line="264" w:lineRule="auto"/>
              <w:jc w:val="center"/>
              <w:rPr>
                <w:b/>
                <w:szCs w:val="24"/>
                <w:lang w:val="fr-FR"/>
              </w:rPr>
            </w:pPr>
            <w:r w:rsidRPr="00573996">
              <w:rPr>
                <w:b/>
                <w:szCs w:val="24"/>
                <w:lang w:val="fr-FR"/>
              </w:rPr>
              <w:t>2002</w:t>
            </w:r>
          </w:p>
        </w:tc>
        <w:tc>
          <w:tcPr>
            <w:tcW w:w="1190" w:type="dxa"/>
            <w:tcBorders>
              <w:left w:val="nil"/>
              <w:right w:val="nil"/>
            </w:tcBorders>
          </w:tcPr>
          <w:p w:rsidR="00337655" w:rsidRPr="00573996" w:rsidRDefault="00337655" w:rsidP="00466FEC">
            <w:pPr>
              <w:spacing w:line="264" w:lineRule="auto"/>
              <w:jc w:val="center"/>
              <w:rPr>
                <w:b/>
                <w:szCs w:val="24"/>
                <w:lang w:val="fr-FR"/>
              </w:rPr>
            </w:pPr>
            <w:r w:rsidRPr="00573996">
              <w:rPr>
                <w:b/>
                <w:szCs w:val="24"/>
                <w:lang w:val="fr-FR"/>
              </w:rPr>
              <w:t>2003</w:t>
            </w:r>
          </w:p>
        </w:tc>
        <w:tc>
          <w:tcPr>
            <w:tcW w:w="1190" w:type="dxa"/>
            <w:tcBorders>
              <w:left w:val="nil"/>
              <w:right w:val="nil"/>
            </w:tcBorders>
          </w:tcPr>
          <w:p w:rsidR="00337655" w:rsidRPr="00573996" w:rsidRDefault="00337655" w:rsidP="00466FEC">
            <w:pPr>
              <w:spacing w:line="264" w:lineRule="auto"/>
              <w:jc w:val="center"/>
              <w:rPr>
                <w:b/>
                <w:szCs w:val="24"/>
                <w:lang w:val="fr-FR"/>
              </w:rPr>
            </w:pPr>
            <w:r w:rsidRPr="00573996">
              <w:rPr>
                <w:b/>
                <w:szCs w:val="24"/>
                <w:lang w:val="fr-FR"/>
              </w:rPr>
              <w:t>2004</w:t>
            </w:r>
          </w:p>
        </w:tc>
        <w:tc>
          <w:tcPr>
            <w:tcW w:w="1190" w:type="dxa"/>
            <w:tcBorders>
              <w:left w:val="nil"/>
              <w:right w:val="nil"/>
            </w:tcBorders>
          </w:tcPr>
          <w:p w:rsidR="00337655" w:rsidRPr="00573996" w:rsidRDefault="00337655" w:rsidP="00466FEC">
            <w:pPr>
              <w:spacing w:line="264" w:lineRule="auto"/>
              <w:jc w:val="center"/>
              <w:rPr>
                <w:b/>
                <w:szCs w:val="24"/>
                <w:lang w:val="fr-FR"/>
              </w:rPr>
            </w:pPr>
            <w:r w:rsidRPr="00573996">
              <w:rPr>
                <w:b/>
                <w:szCs w:val="24"/>
                <w:lang w:val="fr-FR"/>
              </w:rPr>
              <w:t>2005</w:t>
            </w:r>
          </w:p>
        </w:tc>
        <w:tc>
          <w:tcPr>
            <w:tcW w:w="1190" w:type="dxa"/>
            <w:tcBorders>
              <w:left w:val="nil"/>
              <w:right w:val="nil"/>
            </w:tcBorders>
          </w:tcPr>
          <w:p w:rsidR="00337655" w:rsidRPr="00C80D01" w:rsidRDefault="00337655" w:rsidP="00466FEC">
            <w:pPr>
              <w:spacing w:line="264" w:lineRule="auto"/>
              <w:jc w:val="center"/>
              <w:rPr>
                <w:b/>
                <w:szCs w:val="24"/>
              </w:rPr>
            </w:pPr>
            <w:r w:rsidRPr="00573996">
              <w:rPr>
                <w:b/>
                <w:szCs w:val="24"/>
                <w:lang w:val="fr-FR"/>
              </w:rPr>
              <w:t>2006</w:t>
            </w:r>
            <w:r w:rsidRPr="00C80D01">
              <w:rPr>
                <w:b/>
                <w:szCs w:val="24"/>
                <w:vertAlign w:val="superscript"/>
              </w:rPr>
              <w:t>а</w:t>
            </w:r>
          </w:p>
        </w:tc>
      </w:tr>
      <w:tr w:rsidR="00337655" w:rsidRPr="00BC55C5" w:rsidTr="00337655">
        <w:tc>
          <w:tcPr>
            <w:tcW w:w="6299" w:type="dxa"/>
            <w:tcBorders>
              <w:left w:val="nil"/>
              <w:bottom w:val="nil"/>
              <w:right w:val="nil"/>
            </w:tcBorders>
          </w:tcPr>
          <w:p w:rsidR="00337655" w:rsidRPr="007E322B" w:rsidRDefault="00337655" w:rsidP="00466FEC">
            <w:pPr>
              <w:spacing w:line="264" w:lineRule="auto"/>
              <w:rPr>
                <w:b/>
                <w:szCs w:val="24"/>
              </w:rPr>
            </w:pPr>
            <w:r w:rsidRPr="007E322B">
              <w:rPr>
                <w:b/>
                <w:szCs w:val="24"/>
              </w:rPr>
              <w:t>НАСЕЛЕНИЕ</w:t>
            </w:r>
          </w:p>
        </w:tc>
        <w:tc>
          <w:tcPr>
            <w:tcW w:w="1189" w:type="dxa"/>
            <w:tcBorders>
              <w:left w:val="nil"/>
              <w:bottom w:val="nil"/>
              <w:right w:val="nil"/>
            </w:tcBorders>
          </w:tcPr>
          <w:p w:rsidR="00337655" w:rsidRPr="00BC55C5" w:rsidRDefault="00337655" w:rsidP="00466FEC">
            <w:pPr>
              <w:spacing w:line="264" w:lineRule="auto"/>
              <w:jc w:val="right"/>
              <w:rPr>
                <w:szCs w:val="24"/>
                <w:lang w:val="fr-FR"/>
              </w:rPr>
            </w:pPr>
          </w:p>
        </w:tc>
        <w:tc>
          <w:tcPr>
            <w:tcW w:w="1190" w:type="dxa"/>
            <w:tcBorders>
              <w:left w:val="nil"/>
              <w:bottom w:val="nil"/>
              <w:right w:val="nil"/>
            </w:tcBorders>
          </w:tcPr>
          <w:p w:rsidR="00337655" w:rsidRPr="00BC55C5" w:rsidRDefault="00337655" w:rsidP="00466FEC">
            <w:pPr>
              <w:spacing w:line="264" w:lineRule="auto"/>
              <w:jc w:val="right"/>
              <w:rPr>
                <w:szCs w:val="24"/>
                <w:lang w:val="fr-FR"/>
              </w:rPr>
            </w:pPr>
          </w:p>
        </w:tc>
        <w:tc>
          <w:tcPr>
            <w:tcW w:w="1190" w:type="dxa"/>
            <w:tcBorders>
              <w:left w:val="nil"/>
              <w:bottom w:val="nil"/>
              <w:right w:val="nil"/>
            </w:tcBorders>
          </w:tcPr>
          <w:p w:rsidR="00337655" w:rsidRPr="00BC55C5" w:rsidRDefault="00337655" w:rsidP="00466FEC">
            <w:pPr>
              <w:spacing w:line="264" w:lineRule="auto"/>
              <w:jc w:val="right"/>
              <w:rPr>
                <w:szCs w:val="24"/>
                <w:lang w:val="fr-FR"/>
              </w:rPr>
            </w:pPr>
          </w:p>
        </w:tc>
        <w:tc>
          <w:tcPr>
            <w:tcW w:w="1190" w:type="dxa"/>
            <w:tcBorders>
              <w:left w:val="nil"/>
              <w:bottom w:val="nil"/>
              <w:right w:val="nil"/>
            </w:tcBorders>
          </w:tcPr>
          <w:p w:rsidR="00337655" w:rsidRPr="00BC55C5" w:rsidRDefault="00337655" w:rsidP="00466FEC">
            <w:pPr>
              <w:spacing w:line="264" w:lineRule="auto"/>
              <w:jc w:val="right"/>
              <w:rPr>
                <w:szCs w:val="24"/>
                <w:lang w:val="fr-FR"/>
              </w:rPr>
            </w:pPr>
          </w:p>
        </w:tc>
        <w:tc>
          <w:tcPr>
            <w:tcW w:w="1190" w:type="dxa"/>
            <w:tcBorders>
              <w:left w:val="nil"/>
              <w:bottom w:val="nil"/>
              <w:right w:val="nil"/>
            </w:tcBorders>
          </w:tcPr>
          <w:p w:rsidR="00337655" w:rsidRPr="00BC55C5" w:rsidRDefault="00337655" w:rsidP="00466FEC">
            <w:pPr>
              <w:spacing w:line="264" w:lineRule="auto"/>
              <w:jc w:val="right"/>
              <w:rPr>
                <w:szCs w:val="24"/>
                <w:lang w:val="fr-FR"/>
              </w:rPr>
            </w:pPr>
          </w:p>
        </w:tc>
        <w:tc>
          <w:tcPr>
            <w:tcW w:w="1190" w:type="dxa"/>
            <w:tcBorders>
              <w:left w:val="nil"/>
              <w:bottom w:val="nil"/>
              <w:right w:val="nil"/>
            </w:tcBorders>
          </w:tcPr>
          <w:p w:rsidR="00337655" w:rsidRPr="00BC55C5" w:rsidRDefault="00337655" w:rsidP="00466FEC">
            <w:pPr>
              <w:spacing w:line="264" w:lineRule="auto"/>
              <w:jc w:val="right"/>
              <w:rPr>
                <w:szCs w:val="24"/>
                <w:lang w:val="fr-FR"/>
              </w:rPr>
            </w:pPr>
          </w:p>
        </w:tc>
      </w:tr>
      <w:tr w:rsidR="00337655" w:rsidRPr="001C072C" w:rsidTr="00337655">
        <w:tc>
          <w:tcPr>
            <w:tcW w:w="6299" w:type="dxa"/>
            <w:tcBorders>
              <w:top w:val="nil"/>
              <w:left w:val="nil"/>
              <w:bottom w:val="nil"/>
              <w:right w:val="nil"/>
            </w:tcBorders>
          </w:tcPr>
          <w:p w:rsidR="00337655" w:rsidRPr="00BC55C5" w:rsidRDefault="00337655" w:rsidP="00466FEC">
            <w:pPr>
              <w:tabs>
                <w:tab w:val="left" w:pos="267"/>
              </w:tabs>
              <w:spacing w:line="264" w:lineRule="auto"/>
              <w:ind w:left="267"/>
              <w:rPr>
                <w:szCs w:val="24"/>
              </w:rPr>
            </w:pPr>
            <w:r>
              <w:rPr>
                <w:szCs w:val="24"/>
              </w:rPr>
              <w:t>Население</w:t>
            </w:r>
            <w:r w:rsidRPr="00BC55C5">
              <w:rPr>
                <w:szCs w:val="24"/>
              </w:rPr>
              <w:t xml:space="preserve"> </w:t>
            </w:r>
            <w:r>
              <w:rPr>
                <w:szCs w:val="24"/>
              </w:rPr>
              <w:t>на</w:t>
            </w:r>
            <w:r w:rsidRPr="00BC55C5">
              <w:rPr>
                <w:szCs w:val="24"/>
              </w:rPr>
              <w:t xml:space="preserve"> </w:t>
            </w:r>
            <w:r>
              <w:rPr>
                <w:szCs w:val="24"/>
              </w:rPr>
              <w:t>середину</w:t>
            </w:r>
            <w:r w:rsidRPr="00BC55C5">
              <w:rPr>
                <w:szCs w:val="24"/>
              </w:rPr>
              <w:t xml:space="preserve"> </w:t>
            </w:r>
            <w:r>
              <w:rPr>
                <w:szCs w:val="24"/>
              </w:rPr>
              <w:t>года</w:t>
            </w:r>
            <w:r w:rsidRPr="00BC55C5">
              <w:rPr>
                <w:szCs w:val="24"/>
              </w:rPr>
              <w:t xml:space="preserve"> (</w:t>
            </w:r>
            <w:r w:rsidRPr="001C072C">
              <w:rPr>
                <w:szCs w:val="24"/>
              </w:rPr>
              <w:t>в тыс.</w:t>
            </w:r>
            <w:r>
              <w:rPr>
                <w:szCs w:val="24"/>
              </w:rPr>
              <w:t> человек</w:t>
            </w:r>
            <w:r w:rsidRPr="00BC55C5">
              <w:rPr>
                <w:szCs w:val="24"/>
              </w:rPr>
              <w:t>)</w:t>
            </w:r>
            <w:r w:rsidRPr="00BC55C5">
              <w:rPr>
                <w:b/>
                <w:szCs w:val="24"/>
                <w:vertAlign w:val="superscript"/>
                <w:lang w:val="en-US"/>
              </w:rPr>
              <w:t>b</w:t>
            </w:r>
          </w:p>
        </w:tc>
        <w:tc>
          <w:tcPr>
            <w:tcW w:w="1189" w:type="dxa"/>
            <w:tcBorders>
              <w:top w:val="nil"/>
              <w:left w:val="nil"/>
              <w:bottom w:val="nil"/>
              <w:right w:val="nil"/>
            </w:tcBorders>
          </w:tcPr>
          <w:p w:rsidR="00337655" w:rsidRPr="001C072C" w:rsidRDefault="00337655" w:rsidP="003B2412">
            <w:pPr>
              <w:tabs>
                <w:tab w:val="clear" w:pos="567"/>
                <w:tab w:val="clear" w:pos="1134"/>
                <w:tab w:val="clear" w:pos="1701"/>
                <w:tab w:val="clear" w:pos="2268"/>
                <w:tab w:val="clear" w:pos="6237"/>
              </w:tabs>
              <w:spacing w:line="264" w:lineRule="auto"/>
              <w:jc w:val="right"/>
              <w:rPr>
                <w:szCs w:val="24"/>
              </w:rPr>
            </w:pPr>
            <w:r w:rsidRPr="001C072C">
              <w:rPr>
                <w:szCs w:val="24"/>
              </w:rPr>
              <w:t>16 267</w:t>
            </w:r>
          </w:p>
        </w:tc>
        <w:tc>
          <w:tcPr>
            <w:tcW w:w="1190" w:type="dxa"/>
            <w:tcBorders>
              <w:top w:val="nil"/>
              <w:left w:val="nil"/>
              <w:bottom w:val="nil"/>
              <w:right w:val="nil"/>
            </w:tcBorders>
          </w:tcPr>
          <w:p w:rsidR="00337655" w:rsidRPr="001C072C" w:rsidRDefault="00337655" w:rsidP="003B2412">
            <w:pPr>
              <w:tabs>
                <w:tab w:val="clear" w:pos="567"/>
                <w:tab w:val="clear" w:pos="1134"/>
                <w:tab w:val="clear" w:pos="1701"/>
                <w:tab w:val="clear" w:pos="2268"/>
                <w:tab w:val="clear" w:pos="6237"/>
              </w:tabs>
              <w:spacing w:line="264" w:lineRule="auto"/>
              <w:jc w:val="right"/>
              <w:rPr>
                <w:szCs w:val="24"/>
              </w:rPr>
            </w:pPr>
            <w:r w:rsidRPr="001C072C">
              <w:rPr>
                <w:szCs w:val="24"/>
              </w:rPr>
              <w:t>19 007</w:t>
            </w:r>
          </w:p>
        </w:tc>
        <w:tc>
          <w:tcPr>
            <w:tcW w:w="1190" w:type="dxa"/>
            <w:tcBorders>
              <w:top w:val="nil"/>
              <w:left w:val="nil"/>
              <w:bottom w:val="nil"/>
              <w:right w:val="nil"/>
            </w:tcBorders>
          </w:tcPr>
          <w:p w:rsidR="00337655" w:rsidRPr="001C072C" w:rsidRDefault="00337655" w:rsidP="003B2412">
            <w:pPr>
              <w:tabs>
                <w:tab w:val="clear" w:pos="567"/>
                <w:tab w:val="clear" w:pos="1134"/>
                <w:tab w:val="clear" w:pos="1701"/>
                <w:tab w:val="clear" w:pos="2268"/>
                <w:tab w:val="clear" w:pos="6237"/>
              </w:tabs>
              <w:spacing w:line="264" w:lineRule="auto"/>
              <w:jc w:val="right"/>
              <w:rPr>
                <w:szCs w:val="24"/>
              </w:rPr>
            </w:pPr>
            <w:r w:rsidRPr="001C072C">
              <w:rPr>
                <w:szCs w:val="24"/>
              </w:rPr>
              <w:t>19 252</w:t>
            </w:r>
          </w:p>
        </w:tc>
        <w:tc>
          <w:tcPr>
            <w:tcW w:w="1190" w:type="dxa"/>
            <w:tcBorders>
              <w:top w:val="nil"/>
              <w:left w:val="nil"/>
              <w:bottom w:val="nil"/>
              <w:right w:val="nil"/>
            </w:tcBorders>
          </w:tcPr>
          <w:p w:rsidR="00337655" w:rsidRPr="001C072C" w:rsidRDefault="00337655" w:rsidP="003B2412">
            <w:pPr>
              <w:tabs>
                <w:tab w:val="clear" w:pos="567"/>
                <w:tab w:val="clear" w:pos="1134"/>
                <w:tab w:val="clear" w:pos="1701"/>
                <w:tab w:val="clear" w:pos="2268"/>
                <w:tab w:val="clear" w:pos="6237"/>
              </w:tabs>
              <w:spacing w:line="264" w:lineRule="auto"/>
              <w:jc w:val="right"/>
              <w:rPr>
                <w:szCs w:val="24"/>
              </w:rPr>
            </w:pPr>
            <w:r w:rsidRPr="001C072C">
              <w:rPr>
                <w:szCs w:val="24"/>
              </w:rPr>
              <w:t>19 462</w:t>
            </w:r>
          </w:p>
        </w:tc>
        <w:tc>
          <w:tcPr>
            <w:tcW w:w="1190" w:type="dxa"/>
            <w:tcBorders>
              <w:top w:val="nil"/>
              <w:left w:val="nil"/>
              <w:bottom w:val="nil"/>
              <w:right w:val="nil"/>
            </w:tcBorders>
          </w:tcPr>
          <w:p w:rsidR="00337655" w:rsidRPr="001C072C" w:rsidRDefault="00337655" w:rsidP="003B2412">
            <w:pPr>
              <w:tabs>
                <w:tab w:val="clear" w:pos="567"/>
                <w:tab w:val="clear" w:pos="1134"/>
                <w:tab w:val="clear" w:pos="1701"/>
                <w:tab w:val="clear" w:pos="2268"/>
                <w:tab w:val="clear" w:pos="6237"/>
              </w:tabs>
              <w:spacing w:line="264" w:lineRule="auto"/>
              <w:jc w:val="right"/>
              <w:rPr>
                <w:szCs w:val="24"/>
              </w:rPr>
            </w:pPr>
            <w:r w:rsidRPr="001C072C">
              <w:rPr>
                <w:szCs w:val="24"/>
              </w:rPr>
              <w:t>19 668</w:t>
            </w:r>
          </w:p>
        </w:tc>
        <w:tc>
          <w:tcPr>
            <w:tcW w:w="1190" w:type="dxa"/>
            <w:tcBorders>
              <w:top w:val="nil"/>
              <w:left w:val="nil"/>
              <w:bottom w:val="nil"/>
              <w:right w:val="nil"/>
            </w:tcBorders>
          </w:tcPr>
          <w:p w:rsidR="00337655" w:rsidRPr="001C072C" w:rsidRDefault="00337655" w:rsidP="003B2412">
            <w:pPr>
              <w:tabs>
                <w:tab w:val="clear" w:pos="567"/>
                <w:tab w:val="clear" w:pos="1134"/>
                <w:tab w:val="clear" w:pos="1701"/>
                <w:tab w:val="clear" w:pos="2268"/>
                <w:tab w:val="clear" w:pos="6237"/>
              </w:tabs>
              <w:spacing w:line="264" w:lineRule="auto"/>
              <w:jc w:val="right"/>
              <w:rPr>
                <w:szCs w:val="24"/>
              </w:rPr>
            </w:pPr>
            <w:r w:rsidRPr="001C072C">
              <w:rPr>
                <w:szCs w:val="24"/>
              </w:rPr>
              <w:t>19 886</w:t>
            </w:r>
          </w:p>
        </w:tc>
      </w:tr>
      <w:tr w:rsidR="00337655" w:rsidRPr="00496337" w:rsidTr="00337655">
        <w:tc>
          <w:tcPr>
            <w:tcW w:w="6299" w:type="dxa"/>
            <w:tcBorders>
              <w:top w:val="nil"/>
              <w:left w:val="nil"/>
              <w:bottom w:val="nil"/>
              <w:right w:val="nil"/>
            </w:tcBorders>
          </w:tcPr>
          <w:p w:rsidR="00337655" w:rsidRPr="00496337" w:rsidRDefault="00337655" w:rsidP="00466FEC">
            <w:pPr>
              <w:tabs>
                <w:tab w:val="left" w:pos="267"/>
              </w:tabs>
              <w:spacing w:line="264" w:lineRule="auto"/>
              <w:ind w:left="267"/>
              <w:rPr>
                <w:szCs w:val="24"/>
              </w:rPr>
            </w:pPr>
            <w:r>
              <w:rPr>
                <w:szCs w:val="24"/>
              </w:rPr>
              <w:t>Прирост населения на середину года (в %)</w:t>
            </w:r>
            <w:r w:rsidRPr="004C64B7">
              <w:rPr>
                <w:b/>
                <w:szCs w:val="24"/>
                <w:vertAlign w:val="superscript"/>
              </w:rPr>
              <w:t>b</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1,5</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1,3</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1,1</w:t>
            </w:r>
          </w:p>
        </w:tc>
      </w:tr>
      <w:tr w:rsidR="00337655" w:rsidRPr="00496337" w:rsidTr="00337655">
        <w:tc>
          <w:tcPr>
            <w:tcW w:w="6299" w:type="dxa"/>
            <w:tcBorders>
              <w:top w:val="nil"/>
              <w:left w:val="nil"/>
              <w:bottom w:val="nil"/>
              <w:right w:val="nil"/>
            </w:tcBorders>
          </w:tcPr>
          <w:p w:rsidR="00337655" w:rsidRPr="00496337" w:rsidRDefault="00337655" w:rsidP="00466FEC">
            <w:pPr>
              <w:tabs>
                <w:tab w:val="left" w:pos="267"/>
              </w:tabs>
              <w:spacing w:line="264" w:lineRule="auto"/>
              <w:ind w:left="267"/>
              <w:rPr>
                <w:szCs w:val="24"/>
              </w:rPr>
            </w:pPr>
            <w:r>
              <w:rPr>
                <w:szCs w:val="24"/>
              </w:rPr>
              <w:t>Плотность населения (количество человек на км</w:t>
            </w:r>
            <w:r w:rsidRPr="00573996">
              <w:rPr>
                <w:szCs w:val="24"/>
                <w:vertAlign w:val="superscript"/>
              </w:rPr>
              <w:t>2</w:t>
            </w:r>
            <w:r>
              <w:rPr>
                <w:szCs w:val="24"/>
              </w:rPr>
              <w:t>)</w:t>
            </w:r>
            <w:r w:rsidRPr="004C64B7">
              <w:rPr>
                <w:b/>
                <w:szCs w:val="24"/>
                <w:vertAlign w:val="superscript"/>
              </w:rPr>
              <w:t>b</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ind w:right="-65"/>
              <w:jc w:val="right"/>
              <w:rPr>
                <w:szCs w:val="24"/>
              </w:rPr>
            </w:pPr>
            <w:r w:rsidRPr="00496337">
              <w:rPr>
                <w:szCs w:val="24"/>
              </w:rPr>
              <w:t>259</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304</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307</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310</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314</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317</w:t>
            </w:r>
          </w:p>
        </w:tc>
      </w:tr>
      <w:tr w:rsidR="00337655" w:rsidRPr="00496337" w:rsidTr="00337655">
        <w:tc>
          <w:tcPr>
            <w:tcW w:w="6299" w:type="dxa"/>
            <w:tcBorders>
              <w:top w:val="nil"/>
              <w:left w:val="nil"/>
              <w:bottom w:val="nil"/>
              <w:right w:val="nil"/>
            </w:tcBorders>
          </w:tcPr>
          <w:p w:rsidR="00337655" w:rsidRPr="00496337" w:rsidRDefault="00337655" w:rsidP="00466FEC">
            <w:pPr>
              <w:tabs>
                <w:tab w:val="left" w:pos="267"/>
              </w:tabs>
              <w:spacing w:line="264" w:lineRule="auto"/>
              <w:ind w:left="267"/>
              <w:rPr>
                <w:szCs w:val="24"/>
              </w:rPr>
            </w:pPr>
            <w:r>
              <w:rPr>
                <w:szCs w:val="24"/>
              </w:rPr>
              <w:t>Рабочая сила (в тыс. человек)</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6 001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7 145</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7 654</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8 061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8 141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7 599</w:t>
            </w:r>
          </w:p>
        </w:tc>
      </w:tr>
      <w:tr w:rsidR="00337655" w:rsidRPr="00496337" w:rsidTr="00337655">
        <w:tc>
          <w:tcPr>
            <w:tcW w:w="6299" w:type="dxa"/>
            <w:tcBorders>
              <w:top w:val="nil"/>
              <w:left w:val="nil"/>
              <w:bottom w:val="nil"/>
              <w:right w:val="nil"/>
            </w:tcBorders>
          </w:tcPr>
          <w:p w:rsidR="00337655" w:rsidRPr="00496337" w:rsidRDefault="00337655" w:rsidP="00466FEC">
            <w:pPr>
              <w:tabs>
                <w:tab w:val="left" w:pos="267"/>
              </w:tabs>
              <w:spacing w:line="264" w:lineRule="auto"/>
              <w:ind w:left="267"/>
              <w:rPr>
                <w:szCs w:val="24"/>
              </w:rPr>
            </w:pPr>
            <w:r>
              <w:rPr>
                <w:szCs w:val="24"/>
              </w:rPr>
              <w:t xml:space="preserve">Уровень экономической активности </w:t>
            </w:r>
            <w:r w:rsidRPr="00496337">
              <w:rPr>
                <w:szCs w:val="24"/>
              </w:rPr>
              <w:t>(%)</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51,9</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50,3</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48,9</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48,6</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48,3</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51,2</w:t>
            </w:r>
          </w:p>
        </w:tc>
      </w:tr>
      <w:tr w:rsidR="00337655" w:rsidRPr="00496337" w:rsidTr="00337655">
        <w:tc>
          <w:tcPr>
            <w:tcW w:w="6299" w:type="dxa"/>
            <w:tcBorders>
              <w:top w:val="nil"/>
              <w:left w:val="nil"/>
              <w:bottom w:val="single" w:sz="4" w:space="0" w:color="auto"/>
              <w:right w:val="nil"/>
            </w:tcBorders>
          </w:tcPr>
          <w:p w:rsidR="00337655" w:rsidRPr="00496337" w:rsidRDefault="00337655" w:rsidP="00466FEC">
            <w:pPr>
              <w:tabs>
                <w:tab w:val="left" w:pos="267"/>
              </w:tabs>
              <w:spacing w:line="264" w:lineRule="auto"/>
              <w:ind w:left="267"/>
              <w:rPr>
                <w:szCs w:val="24"/>
              </w:rPr>
            </w:pPr>
            <w:r>
              <w:rPr>
                <w:szCs w:val="24"/>
              </w:rPr>
              <w:t>Уровень безработицы (в % от рабочей силы)</w:t>
            </w:r>
          </w:p>
        </w:tc>
        <w:tc>
          <w:tcPr>
            <w:tcW w:w="1189"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15,9</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8,8</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8,4</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8,3</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7,7</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6,5</w:t>
            </w:r>
          </w:p>
        </w:tc>
      </w:tr>
      <w:tr w:rsidR="00337655" w:rsidRPr="00496337" w:rsidTr="00337655">
        <w:tc>
          <w:tcPr>
            <w:tcW w:w="6299" w:type="dxa"/>
            <w:tcBorders>
              <w:left w:val="nil"/>
              <w:bottom w:val="nil"/>
              <w:right w:val="nil"/>
            </w:tcBorders>
          </w:tcPr>
          <w:p w:rsidR="00337655" w:rsidRPr="007E322B" w:rsidRDefault="00337655" w:rsidP="00466FEC">
            <w:pPr>
              <w:spacing w:line="264" w:lineRule="auto"/>
              <w:rPr>
                <w:b/>
                <w:szCs w:val="24"/>
              </w:rPr>
            </w:pPr>
            <w:r w:rsidRPr="007E322B">
              <w:rPr>
                <w:b/>
                <w:szCs w:val="24"/>
              </w:rPr>
              <w:t>ПРОИЗВОДСТВО</w:t>
            </w:r>
          </w:p>
        </w:tc>
        <w:tc>
          <w:tcPr>
            <w:tcW w:w="1189"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r>
      <w:tr w:rsidR="00337655" w:rsidRPr="00BC55C5" w:rsidTr="00337655">
        <w:tc>
          <w:tcPr>
            <w:tcW w:w="6299" w:type="dxa"/>
            <w:tcBorders>
              <w:top w:val="nil"/>
              <w:left w:val="nil"/>
              <w:bottom w:val="nil"/>
              <w:right w:val="nil"/>
            </w:tcBorders>
          </w:tcPr>
          <w:p w:rsidR="00337655" w:rsidRPr="00BC55C5" w:rsidRDefault="00337655" w:rsidP="00466FEC">
            <w:pPr>
              <w:tabs>
                <w:tab w:val="left" w:pos="267"/>
              </w:tabs>
              <w:spacing w:line="264" w:lineRule="auto"/>
              <w:ind w:left="267"/>
              <w:rPr>
                <w:szCs w:val="24"/>
              </w:rPr>
            </w:pPr>
            <w:r>
              <w:rPr>
                <w:szCs w:val="24"/>
              </w:rPr>
              <w:t>ВВП</w:t>
            </w:r>
            <w:r w:rsidRPr="00BC55C5">
              <w:rPr>
                <w:szCs w:val="24"/>
              </w:rPr>
              <w:t xml:space="preserve"> </w:t>
            </w:r>
            <w:r>
              <w:rPr>
                <w:szCs w:val="24"/>
              </w:rPr>
              <w:t>в</w:t>
            </w:r>
            <w:r w:rsidRPr="00BC55C5">
              <w:rPr>
                <w:szCs w:val="24"/>
              </w:rPr>
              <w:t xml:space="preserve"> </w:t>
            </w:r>
            <w:r>
              <w:rPr>
                <w:szCs w:val="24"/>
              </w:rPr>
              <w:t>текущих</w:t>
            </w:r>
            <w:r w:rsidRPr="00BC55C5">
              <w:rPr>
                <w:szCs w:val="24"/>
              </w:rPr>
              <w:t xml:space="preserve"> </w:t>
            </w:r>
            <w:r>
              <w:rPr>
                <w:szCs w:val="24"/>
              </w:rPr>
              <w:t>рыночных</w:t>
            </w:r>
            <w:r w:rsidRPr="00BC55C5">
              <w:rPr>
                <w:szCs w:val="24"/>
              </w:rPr>
              <w:t xml:space="preserve"> </w:t>
            </w:r>
            <w:r>
              <w:rPr>
                <w:szCs w:val="24"/>
              </w:rPr>
              <w:t xml:space="preserve">ценах </w:t>
            </w:r>
            <w:r w:rsidRPr="00BC55C5">
              <w:rPr>
                <w:szCs w:val="24"/>
              </w:rPr>
              <w:t>(</w:t>
            </w:r>
            <w:r>
              <w:rPr>
                <w:szCs w:val="24"/>
              </w:rPr>
              <w:t>в млрд</w:t>
            </w:r>
            <w:r w:rsidRPr="00BC55C5">
              <w:rPr>
                <w:szCs w:val="24"/>
              </w:rPr>
              <w:t>.</w:t>
            </w:r>
            <w:r w:rsidRPr="00573996">
              <w:rPr>
                <w:szCs w:val="24"/>
              </w:rPr>
              <w:t> </w:t>
            </w:r>
            <w:r>
              <w:rPr>
                <w:szCs w:val="24"/>
              </w:rPr>
              <w:t>рупий)</w:t>
            </w:r>
          </w:p>
        </w:tc>
        <w:tc>
          <w:tcPr>
            <w:tcW w:w="1189"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322</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1 582</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1 761</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2 029</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2 366</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2 802</w:t>
            </w:r>
          </w:p>
        </w:tc>
      </w:tr>
      <w:tr w:rsidR="00337655" w:rsidRPr="00496337" w:rsidTr="00337655">
        <w:tc>
          <w:tcPr>
            <w:tcW w:w="6299" w:type="dxa"/>
            <w:tcBorders>
              <w:top w:val="nil"/>
              <w:left w:val="nil"/>
              <w:bottom w:val="nil"/>
              <w:right w:val="nil"/>
            </w:tcBorders>
          </w:tcPr>
          <w:p w:rsidR="00337655" w:rsidRPr="00BC55C5" w:rsidRDefault="00337655" w:rsidP="00466FEC">
            <w:pPr>
              <w:tabs>
                <w:tab w:val="left" w:pos="267"/>
              </w:tabs>
              <w:spacing w:line="264" w:lineRule="auto"/>
              <w:ind w:left="267"/>
              <w:rPr>
                <w:szCs w:val="24"/>
              </w:rPr>
            </w:pPr>
            <w:r>
              <w:rPr>
                <w:szCs w:val="24"/>
              </w:rPr>
              <w:t>ВНП</w:t>
            </w:r>
            <w:r w:rsidRPr="00BC55C5">
              <w:rPr>
                <w:szCs w:val="24"/>
              </w:rPr>
              <w:t xml:space="preserve"> </w:t>
            </w:r>
            <w:r>
              <w:rPr>
                <w:szCs w:val="24"/>
              </w:rPr>
              <w:t>в</w:t>
            </w:r>
            <w:r w:rsidRPr="00BC55C5">
              <w:rPr>
                <w:szCs w:val="24"/>
              </w:rPr>
              <w:t xml:space="preserve"> </w:t>
            </w:r>
            <w:r>
              <w:rPr>
                <w:szCs w:val="24"/>
              </w:rPr>
              <w:t>текущих</w:t>
            </w:r>
            <w:r w:rsidRPr="00BC55C5">
              <w:rPr>
                <w:szCs w:val="24"/>
              </w:rPr>
              <w:t xml:space="preserve"> </w:t>
            </w:r>
            <w:r>
              <w:rPr>
                <w:szCs w:val="24"/>
              </w:rPr>
              <w:t>рыночных</w:t>
            </w:r>
            <w:r w:rsidRPr="00BC55C5">
              <w:rPr>
                <w:szCs w:val="24"/>
              </w:rPr>
              <w:t xml:space="preserve"> </w:t>
            </w:r>
            <w:r>
              <w:rPr>
                <w:szCs w:val="24"/>
              </w:rPr>
              <w:t>ценах</w:t>
            </w:r>
            <w:r w:rsidRPr="00BC55C5">
              <w:rPr>
                <w:szCs w:val="24"/>
              </w:rPr>
              <w:t xml:space="preserve"> (</w:t>
            </w:r>
            <w:r>
              <w:rPr>
                <w:szCs w:val="24"/>
              </w:rPr>
              <w:t>в</w:t>
            </w:r>
            <w:r w:rsidRPr="00BC55C5">
              <w:rPr>
                <w:szCs w:val="24"/>
              </w:rPr>
              <w:t xml:space="preserve"> </w:t>
            </w:r>
            <w:r>
              <w:rPr>
                <w:szCs w:val="24"/>
              </w:rPr>
              <w:t>млрд. рупий</w:t>
            </w:r>
            <w:r w:rsidRPr="00BC55C5">
              <w:rPr>
                <w:szCs w:val="24"/>
              </w:rPr>
              <w:t>)</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319</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1 560</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1 742</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2 016</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2 354</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2 790</w:t>
            </w:r>
          </w:p>
        </w:tc>
      </w:tr>
      <w:tr w:rsidR="00337655" w:rsidRPr="00496337" w:rsidTr="00337655">
        <w:tc>
          <w:tcPr>
            <w:tcW w:w="6299" w:type="dxa"/>
            <w:tcBorders>
              <w:top w:val="nil"/>
              <w:left w:val="nil"/>
              <w:bottom w:val="nil"/>
              <w:right w:val="nil"/>
            </w:tcBorders>
          </w:tcPr>
          <w:p w:rsidR="00337655" w:rsidRPr="00BC55C5" w:rsidRDefault="00337655" w:rsidP="00466FEC">
            <w:pPr>
              <w:tabs>
                <w:tab w:val="left" w:pos="267"/>
              </w:tabs>
              <w:spacing w:line="264" w:lineRule="auto"/>
              <w:ind w:left="267"/>
              <w:rPr>
                <w:szCs w:val="24"/>
              </w:rPr>
            </w:pPr>
            <w:r>
              <w:rPr>
                <w:szCs w:val="24"/>
              </w:rPr>
              <w:t>Подушевой</w:t>
            </w:r>
            <w:r w:rsidRPr="00BC55C5">
              <w:rPr>
                <w:szCs w:val="24"/>
              </w:rPr>
              <w:t xml:space="preserve"> </w:t>
            </w:r>
            <w:r>
              <w:rPr>
                <w:szCs w:val="24"/>
              </w:rPr>
              <w:t>ВВП</w:t>
            </w:r>
            <w:r w:rsidRPr="00BC55C5">
              <w:rPr>
                <w:szCs w:val="24"/>
              </w:rPr>
              <w:t xml:space="preserve"> </w:t>
            </w:r>
            <w:r>
              <w:rPr>
                <w:szCs w:val="24"/>
              </w:rPr>
              <w:t>по</w:t>
            </w:r>
            <w:r w:rsidRPr="00BC55C5">
              <w:rPr>
                <w:szCs w:val="24"/>
              </w:rPr>
              <w:t xml:space="preserve"> </w:t>
            </w:r>
            <w:r>
              <w:rPr>
                <w:szCs w:val="24"/>
              </w:rPr>
              <w:t>рыночным</w:t>
            </w:r>
            <w:r w:rsidRPr="00BC55C5">
              <w:rPr>
                <w:szCs w:val="24"/>
              </w:rPr>
              <w:t xml:space="preserve"> </w:t>
            </w:r>
            <w:r>
              <w:rPr>
                <w:szCs w:val="24"/>
              </w:rPr>
              <w:t>ценам</w:t>
            </w:r>
            <w:r w:rsidRPr="00BC55C5">
              <w:rPr>
                <w:szCs w:val="24"/>
              </w:rPr>
              <w:t xml:space="preserve"> (</w:t>
            </w:r>
            <w:r>
              <w:rPr>
                <w:szCs w:val="24"/>
              </w:rPr>
              <w:t>рупий</w:t>
            </w:r>
            <w:r w:rsidRPr="00BC55C5">
              <w:rPr>
                <w:szCs w:val="24"/>
              </w:rPr>
              <w:t>)</w:t>
            </w:r>
            <w:r w:rsidRPr="00573996">
              <w:rPr>
                <w:b/>
                <w:szCs w:val="24"/>
                <w:vertAlign w:val="superscript"/>
              </w:rPr>
              <w:t>b</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18 934</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83 226</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91 479</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104 273</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120 276</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140 894</w:t>
            </w:r>
          </w:p>
        </w:tc>
      </w:tr>
      <w:tr w:rsidR="00337655" w:rsidRPr="00496337" w:rsidTr="00337655">
        <w:tc>
          <w:tcPr>
            <w:tcW w:w="6299" w:type="dxa"/>
            <w:tcBorders>
              <w:top w:val="nil"/>
              <w:left w:val="nil"/>
              <w:bottom w:val="nil"/>
              <w:right w:val="nil"/>
            </w:tcBorders>
          </w:tcPr>
          <w:p w:rsidR="00337655" w:rsidRPr="00BC55C5" w:rsidRDefault="00337655" w:rsidP="00466FEC">
            <w:pPr>
              <w:tabs>
                <w:tab w:val="left" w:pos="267"/>
              </w:tabs>
              <w:spacing w:line="264" w:lineRule="auto"/>
              <w:ind w:left="267"/>
              <w:rPr>
                <w:szCs w:val="24"/>
              </w:rPr>
            </w:pPr>
            <w:r>
              <w:rPr>
                <w:szCs w:val="24"/>
              </w:rPr>
              <w:t>Подушевой</w:t>
            </w:r>
            <w:r w:rsidRPr="00BC55C5">
              <w:rPr>
                <w:szCs w:val="24"/>
              </w:rPr>
              <w:t xml:space="preserve"> </w:t>
            </w:r>
            <w:r>
              <w:rPr>
                <w:szCs w:val="24"/>
              </w:rPr>
              <w:t>ВНП</w:t>
            </w:r>
            <w:r w:rsidRPr="00BC55C5">
              <w:rPr>
                <w:szCs w:val="24"/>
              </w:rPr>
              <w:t xml:space="preserve"> </w:t>
            </w:r>
            <w:r>
              <w:rPr>
                <w:szCs w:val="24"/>
              </w:rPr>
              <w:t>по</w:t>
            </w:r>
            <w:r w:rsidRPr="00BC55C5">
              <w:rPr>
                <w:szCs w:val="24"/>
              </w:rPr>
              <w:t xml:space="preserve"> </w:t>
            </w:r>
            <w:r>
              <w:rPr>
                <w:szCs w:val="24"/>
              </w:rPr>
              <w:t>рыночным</w:t>
            </w:r>
            <w:r w:rsidRPr="00BC55C5">
              <w:rPr>
                <w:szCs w:val="24"/>
              </w:rPr>
              <w:t xml:space="preserve"> </w:t>
            </w:r>
            <w:r>
              <w:rPr>
                <w:szCs w:val="24"/>
              </w:rPr>
              <w:t>ценам</w:t>
            </w:r>
            <w:r w:rsidRPr="00BC55C5">
              <w:rPr>
                <w:szCs w:val="24"/>
              </w:rPr>
              <w:t xml:space="preserve"> (</w:t>
            </w:r>
            <w:r>
              <w:rPr>
                <w:szCs w:val="24"/>
              </w:rPr>
              <w:t>рупий</w:t>
            </w:r>
            <w:r w:rsidRPr="00BC55C5">
              <w:rPr>
                <w:szCs w:val="24"/>
              </w:rPr>
              <w:t>)</w:t>
            </w:r>
            <w:r w:rsidRPr="00573996">
              <w:rPr>
                <w:b/>
                <w:szCs w:val="24"/>
                <w:vertAlign w:val="superscript"/>
              </w:rPr>
              <w:t>b</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18 791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82 068</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90 472</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103 570</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119 688</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140 302</w:t>
            </w:r>
          </w:p>
        </w:tc>
      </w:tr>
      <w:tr w:rsidR="00337655" w:rsidRPr="00BC55C5" w:rsidTr="00337655">
        <w:tc>
          <w:tcPr>
            <w:tcW w:w="6299" w:type="dxa"/>
            <w:tcBorders>
              <w:top w:val="nil"/>
              <w:left w:val="nil"/>
              <w:bottom w:val="nil"/>
              <w:right w:val="nil"/>
            </w:tcBorders>
          </w:tcPr>
          <w:p w:rsidR="00337655" w:rsidRPr="00573996" w:rsidRDefault="00337655" w:rsidP="00466FEC">
            <w:pPr>
              <w:tabs>
                <w:tab w:val="left" w:pos="267"/>
              </w:tabs>
              <w:spacing w:line="264" w:lineRule="auto"/>
              <w:ind w:left="267"/>
              <w:rPr>
                <w:szCs w:val="24"/>
              </w:rPr>
            </w:pPr>
            <w:r>
              <w:rPr>
                <w:szCs w:val="24"/>
              </w:rPr>
              <w:t>Подушевой</w:t>
            </w:r>
            <w:r w:rsidRPr="00BC55C5">
              <w:rPr>
                <w:szCs w:val="24"/>
              </w:rPr>
              <w:t xml:space="preserve"> </w:t>
            </w:r>
            <w:r>
              <w:rPr>
                <w:szCs w:val="24"/>
              </w:rPr>
              <w:t>ВВП</w:t>
            </w:r>
            <w:r w:rsidRPr="00BC55C5">
              <w:rPr>
                <w:szCs w:val="24"/>
              </w:rPr>
              <w:t xml:space="preserve"> </w:t>
            </w:r>
            <w:r>
              <w:rPr>
                <w:szCs w:val="24"/>
              </w:rPr>
              <w:t>по</w:t>
            </w:r>
            <w:r w:rsidRPr="00BC55C5">
              <w:rPr>
                <w:szCs w:val="24"/>
              </w:rPr>
              <w:t xml:space="preserve"> </w:t>
            </w:r>
            <w:r>
              <w:rPr>
                <w:szCs w:val="24"/>
              </w:rPr>
              <w:t>рыночным</w:t>
            </w:r>
            <w:r w:rsidRPr="00BC55C5">
              <w:rPr>
                <w:szCs w:val="24"/>
              </w:rPr>
              <w:t xml:space="preserve"> </w:t>
            </w:r>
            <w:r>
              <w:rPr>
                <w:szCs w:val="24"/>
              </w:rPr>
              <w:t>ценам</w:t>
            </w:r>
            <w:r w:rsidRPr="00BC55C5">
              <w:rPr>
                <w:szCs w:val="24"/>
              </w:rPr>
              <w:t xml:space="preserve"> (</w:t>
            </w:r>
            <w:r>
              <w:rPr>
                <w:szCs w:val="24"/>
              </w:rPr>
              <w:t>долл</w:t>
            </w:r>
            <w:r w:rsidRPr="00BC55C5">
              <w:rPr>
                <w:szCs w:val="24"/>
              </w:rPr>
              <w:t>.</w:t>
            </w:r>
            <w:r>
              <w:rPr>
                <w:szCs w:val="24"/>
              </w:rPr>
              <w:t xml:space="preserve"> США</w:t>
            </w:r>
            <w:r w:rsidRPr="00573996">
              <w:rPr>
                <w:szCs w:val="24"/>
              </w:rPr>
              <w:t>)</w:t>
            </w:r>
            <w:r w:rsidRPr="00573996">
              <w:rPr>
                <w:b/>
                <w:szCs w:val="24"/>
                <w:vertAlign w:val="superscript"/>
              </w:rPr>
              <w:t>b</w:t>
            </w:r>
          </w:p>
        </w:tc>
        <w:tc>
          <w:tcPr>
            <w:tcW w:w="1189"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473</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870</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948</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1 030</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1 197</w:t>
            </w:r>
          </w:p>
        </w:tc>
        <w:tc>
          <w:tcPr>
            <w:tcW w:w="1190" w:type="dxa"/>
            <w:tcBorders>
              <w:top w:val="nil"/>
              <w:left w:val="nil"/>
              <w:bottom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1 355</w:t>
            </w:r>
          </w:p>
        </w:tc>
      </w:tr>
      <w:tr w:rsidR="00337655" w:rsidRPr="00BC55C5" w:rsidTr="00337655">
        <w:tc>
          <w:tcPr>
            <w:tcW w:w="6299" w:type="dxa"/>
            <w:tcBorders>
              <w:top w:val="nil"/>
              <w:left w:val="nil"/>
              <w:bottom w:val="single" w:sz="4" w:space="0" w:color="auto"/>
              <w:right w:val="nil"/>
            </w:tcBorders>
          </w:tcPr>
          <w:p w:rsidR="00337655" w:rsidRPr="00573996" w:rsidRDefault="00337655" w:rsidP="00466FEC">
            <w:pPr>
              <w:tabs>
                <w:tab w:val="left" w:pos="267"/>
              </w:tabs>
              <w:spacing w:line="264" w:lineRule="auto"/>
              <w:ind w:left="267"/>
              <w:rPr>
                <w:szCs w:val="24"/>
              </w:rPr>
            </w:pPr>
            <w:r>
              <w:rPr>
                <w:szCs w:val="24"/>
              </w:rPr>
              <w:t>Подушевой</w:t>
            </w:r>
            <w:r w:rsidRPr="00BC55C5">
              <w:rPr>
                <w:szCs w:val="24"/>
              </w:rPr>
              <w:t xml:space="preserve"> </w:t>
            </w:r>
            <w:r>
              <w:rPr>
                <w:szCs w:val="24"/>
              </w:rPr>
              <w:t>ВНП</w:t>
            </w:r>
            <w:r w:rsidRPr="00BC55C5">
              <w:rPr>
                <w:szCs w:val="24"/>
              </w:rPr>
              <w:t xml:space="preserve"> </w:t>
            </w:r>
            <w:r>
              <w:rPr>
                <w:szCs w:val="24"/>
              </w:rPr>
              <w:t>по</w:t>
            </w:r>
            <w:r w:rsidRPr="00BC55C5">
              <w:rPr>
                <w:szCs w:val="24"/>
              </w:rPr>
              <w:t xml:space="preserve"> </w:t>
            </w:r>
            <w:r>
              <w:rPr>
                <w:szCs w:val="24"/>
              </w:rPr>
              <w:t>рыночный</w:t>
            </w:r>
            <w:r w:rsidRPr="00BC55C5">
              <w:rPr>
                <w:szCs w:val="24"/>
              </w:rPr>
              <w:t xml:space="preserve"> </w:t>
            </w:r>
            <w:r>
              <w:rPr>
                <w:szCs w:val="24"/>
              </w:rPr>
              <w:t>ценам</w:t>
            </w:r>
            <w:r w:rsidRPr="00BC55C5">
              <w:rPr>
                <w:szCs w:val="24"/>
              </w:rPr>
              <w:t xml:space="preserve"> (</w:t>
            </w:r>
            <w:r>
              <w:rPr>
                <w:szCs w:val="24"/>
              </w:rPr>
              <w:t>долл</w:t>
            </w:r>
            <w:r w:rsidRPr="00BC55C5">
              <w:rPr>
                <w:szCs w:val="24"/>
              </w:rPr>
              <w:t>.</w:t>
            </w:r>
            <w:r>
              <w:rPr>
                <w:szCs w:val="24"/>
              </w:rPr>
              <w:t xml:space="preserve"> США</w:t>
            </w:r>
            <w:r w:rsidRPr="00573996">
              <w:rPr>
                <w:szCs w:val="24"/>
              </w:rPr>
              <w:t>)</w:t>
            </w:r>
            <w:r w:rsidRPr="00573996">
              <w:rPr>
                <w:b/>
                <w:szCs w:val="24"/>
                <w:vertAlign w:val="superscript"/>
              </w:rPr>
              <w:t>b</w:t>
            </w:r>
          </w:p>
        </w:tc>
        <w:tc>
          <w:tcPr>
            <w:tcW w:w="1189" w:type="dxa"/>
            <w:tcBorders>
              <w:top w:val="nil"/>
              <w:left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469</w:t>
            </w:r>
          </w:p>
        </w:tc>
        <w:tc>
          <w:tcPr>
            <w:tcW w:w="1190" w:type="dxa"/>
            <w:tcBorders>
              <w:top w:val="nil"/>
              <w:left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858</w:t>
            </w:r>
          </w:p>
        </w:tc>
        <w:tc>
          <w:tcPr>
            <w:tcW w:w="1190" w:type="dxa"/>
            <w:tcBorders>
              <w:top w:val="nil"/>
              <w:left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937</w:t>
            </w:r>
          </w:p>
        </w:tc>
        <w:tc>
          <w:tcPr>
            <w:tcW w:w="1190" w:type="dxa"/>
            <w:tcBorders>
              <w:top w:val="nil"/>
              <w:left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1 024</w:t>
            </w:r>
          </w:p>
        </w:tc>
        <w:tc>
          <w:tcPr>
            <w:tcW w:w="1190" w:type="dxa"/>
            <w:tcBorders>
              <w:top w:val="nil"/>
              <w:left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1 191</w:t>
            </w:r>
          </w:p>
        </w:tc>
        <w:tc>
          <w:tcPr>
            <w:tcW w:w="1190" w:type="dxa"/>
            <w:tcBorders>
              <w:top w:val="nil"/>
              <w:left w:val="nil"/>
              <w:right w:val="nil"/>
            </w:tcBorders>
          </w:tcPr>
          <w:p w:rsidR="00337655" w:rsidRPr="00BC55C5" w:rsidRDefault="00337655" w:rsidP="003B2412">
            <w:pPr>
              <w:tabs>
                <w:tab w:val="clear" w:pos="567"/>
                <w:tab w:val="clear" w:pos="1134"/>
                <w:tab w:val="clear" w:pos="1701"/>
                <w:tab w:val="clear" w:pos="2268"/>
                <w:tab w:val="clear" w:pos="6237"/>
              </w:tabs>
              <w:spacing w:line="264" w:lineRule="auto"/>
              <w:jc w:val="right"/>
              <w:rPr>
                <w:szCs w:val="24"/>
                <w:lang w:val="fr-FR"/>
              </w:rPr>
            </w:pPr>
            <w:r w:rsidRPr="00BC55C5">
              <w:rPr>
                <w:szCs w:val="24"/>
                <w:lang w:val="fr-FR"/>
              </w:rPr>
              <w:t>1 350</w:t>
            </w:r>
          </w:p>
        </w:tc>
      </w:tr>
      <w:tr w:rsidR="00337655" w:rsidRPr="00496337" w:rsidTr="00337655">
        <w:tc>
          <w:tcPr>
            <w:tcW w:w="6299" w:type="dxa"/>
            <w:tcBorders>
              <w:left w:val="nil"/>
              <w:bottom w:val="nil"/>
              <w:right w:val="nil"/>
            </w:tcBorders>
          </w:tcPr>
          <w:p w:rsidR="00337655" w:rsidRPr="007E322B" w:rsidRDefault="00337655" w:rsidP="00466FEC">
            <w:pPr>
              <w:spacing w:line="264" w:lineRule="auto"/>
              <w:rPr>
                <w:b/>
                <w:szCs w:val="24"/>
              </w:rPr>
            </w:pPr>
            <w:r w:rsidRPr="007E322B">
              <w:rPr>
                <w:b/>
                <w:szCs w:val="24"/>
              </w:rPr>
              <w:t>ФАКТИЧЕСКОЕ ПРОИЗВОДСТВО (изменение в %)</w:t>
            </w:r>
          </w:p>
        </w:tc>
        <w:tc>
          <w:tcPr>
            <w:tcW w:w="1189"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r>
      <w:tr w:rsidR="00337655" w:rsidRPr="00496337" w:rsidTr="00337655">
        <w:tc>
          <w:tcPr>
            <w:tcW w:w="6299" w:type="dxa"/>
            <w:tcBorders>
              <w:top w:val="nil"/>
              <w:left w:val="nil"/>
              <w:bottom w:val="nil"/>
              <w:right w:val="nil"/>
            </w:tcBorders>
          </w:tcPr>
          <w:p w:rsidR="00337655" w:rsidRPr="00496337" w:rsidRDefault="00337655" w:rsidP="00466FEC">
            <w:pPr>
              <w:tabs>
                <w:tab w:val="left" w:pos="267"/>
              </w:tabs>
              <w:spacing w:line="264" w:lineRule="auto"/>
              <w:ind w:left="267"/>
              <w:rPr>
                <w:szCs w:val="24"/>
              </w:rPr>
            </w:pPr>
            <w:r>
              <w:rPr>
                <w:szCs w:val="24"/>
              </w:rPr>
              <w:t>ВНП</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6,2</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4,1</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6,6</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5,3</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5,6</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7,0</w:t>
            </w:r>
          </w:p>
        </w:tc>
      </w:tr>
      <w:tr w:rsidR="00337655" w:rsidRPr="00496337" w:rsidTr="00337655">
        <w:tc>
          <w:tcPr>
            <w:tcW w:w="6299" w:type="dxa"/>
            <w:tcBorders>
              <w:top w:val="nil"/>
              <w:left w:val="nil"/>
              <w:bottom w:val="nil"/>
              <w:right w:val="nil"/>
            </w:tcBorders>
          </w:tcPr>
          <w:p w:rsidR="00337655" w:rsidRPr="00496337" w:rsidRDefault="00337655" w:rsidP="00466FEC">
            <w:pPr>
              <w:tabs>
                <w:tab w:val="left" w:pos="267"/>
              </w:tabs>
              <w:spacing w:line="264" w:lineRule="auto"/>
              <w:ind w:left="267"/>
              <w:rPr>
                <w:szCs w:val="24"/>
              </w:rPr>
            </w:pPr>
            <w:r>
              <w:rPr>
                <w:szCs w:val="24"/>
              </w:rPr>
              <w:t>ВВП</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6,4</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4,0</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6,0</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5,4</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6,0</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7,4</w:t>
            </w:r>
          </w:p>
        </w:tc>
      </w:tr>
      <w:tr w:rsidR="00337655" w:rsidRPr="00496337" w:rsidTr="00337655">
        <w:tc>
          <w:tcPr>
            <w:tcW w:w="6299" w:type="dxa"/>
            <w:tcBorders>
              <w:top w:val="nil"/>
              <w:left w:val="nil"/>
              <w:bottom w:val="nil"/>
              <w:right w:val="nil"/>
            </w:tcBorders>
          </w:tcPr>
          <w:p w:rsidR="00337655" w:rsidRPr="00496337" w:rsidRDefault="00337655" w:rsidP="00466FEC">
            <w:pPr>
              <w:tabs>
                <w:tab w:val="left" w:pos="267"/>
              </w:tabs>
              <w:spacing w:line="264" w:lineRule="auto"/>
              <w:ind w:left="267"/>
              <w:rPr>
                <w:szCs w:val="24"/>
              </w:rPr>
            </w:pPr>
            <w:r>
              <w:rPr>
                <w:szCs w:val="24"/>
              </w:rPr>
              <w:t>Отраслевая классификация ВВП</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p>
        </w:tc>
      </w:tr>
      <w:tr w:rsidR="00337655" w:rsidRPr="00496337" w:rsidTr="00337655">
        <w:tc>
          <w:tcPr>
            <w:tcW w:w="6299" w:type="dxa"/>
            <w:tcBorders>
              <w:top w:val="nil"/>
              <w:left w:val="nil"/>
              <w:bottom w:val="nil"/>
              <w:right w:val="nil"/>
            </w:tcBorders>
          </w:tcPr>
          <w:p w:rsidR="00337655" w:rsidRPr="00496337" w:rsidRDefault="00337655" w:rsidP="00466FEC">
            <w:pPr>
              <w:spacing w:line="264" w:lineRule="auto"/>
              <w:ind w:left="567"/>
              <w:rPr>
                <w:szCs w:val="24"/>
              </w:rPr>
            </w:pPr>
            <w:r>
              <w:rPr>
                <w:szCs w:val="24"/>
              </w:rPr>
              <w:t>Сельское хозяйство</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8,5</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2,5</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1,6</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-0,3</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1,9</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4,7</w:t>
            </w:r>
          </w:p>
        </w:tc>
      </w:tr>
      <w:tr w:rsidR="00337655" w:rsidRPr="00496337" w:rsidTr="00337655">
        <w:tc>
          <w:tcPr>
            <w:tcW w:w="6299" w:type="dxa"/>
            <w:tcBorders>
              <w:top w:val="nil"/>
              <w:left w:val="nil"/>
              <w:bottom w:val="nil"/>
              <w:right w:val="nil"/>
            </w:tcBorders>
          </w:tcPr>
          <w:p w:rsidR="00337655" w:rsidRPr="00496337" w:rsidRDefault="00337655" w:rsidP="00466FEC">
            <w:pPr>
              <w:spacing w:line="264" w:lineRule="auto"/>
              <w:ind w:left="567"/>
              <w:rPr>
                <w:szCs w:val="24"/>
              </w:rPr>
            </w:pPr>
            <w:r>
              <w:rPr>
                <w:szCs w:val="24"/>
              </w:rPr>
              <w:t>Промышленность</w:t>
            </w:r>
          </w:p>
        </w:tc>
        <w:tc>
          <w:tcPr>
            <w:tcW w:w="1189"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7,8</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1,0</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5,5</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5,2</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8,3</w:t>
            </w:r>
          </w:p>
        </w:tc>
        <w:tc>
          <w:tcPr>
            <w:tcW w:w="1190" w:type="dxa"/>
            <w:tcBorders>
              <w:top w:val="nil"/>
              <w:left w:val="nil"/>
              <w:bottom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7,2</w:t>
            </w:r>
          </w:p>
        </w:tc>
      </w:tr>
      <w:tr w:rsidR="00337655" w:rsidRPr="00496337" w:rsidTr="00337655">
        <w:tc>
          <w:tcPr>
            <w:tcW w:w="6299" w:type="dxa"/>
            <w:tcBorders>
              <w:top w:val="nil"/>
              <w:left w:val="nil"/>
              <w:right w:val="nil"/>
            </w:tcBorders>
          </w:tcPr>
          <w:p w:rsidR="00337655" w:rsidRPr="00496337" w:rsidRDefault="00337655" w:rsidP="00466FEC">
            <w:pPr>
              <w:spacing w:line="264" w:lineRule="auto"/>
              <w:ind w:left="567"/>
              <w:rPr>
                <w:szCs w:val="24"/>
              </w:rPr>
            </w:pPr>
            <w:r>
              <w:rPr>
                <w:szCs w:val="24"/>
              </w:rPr>
              <w:t>Сфера услуг</w:t>
            </w:r>
          </w:p>
        </w:tc>
        <w:tc>
          <w:tcPr>
            <w:tcW w:w="1189"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4,2</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6,1</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7,9</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7,6</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6,2</w:t>
            </w:r>
          </w:p>
        </w:tc>
        <w:tc>
          <w:tcPr>
            <w:tcW w:w="1190" w:type="dxa"/>
            <w:tcBorders>
              <w:top w:val="nil"/>
              <w:left w:val="nil"/>
              <w:right w:val="nil"/>
            </w:tcBorders>
          </w:tcPr>
          <w:p w:rsidR="00337655" w:rsidRPr="00496337" w:rsidRDefault="00337655" w:rsidP="003B2412">
            <w:pPr>
              <w:tabs>
                <w:tab w:val="clear" w:pos="567"/>
                <w:tab w:val="clear" w:pos="1134"/>
                <w:tab w:val="clear" w:pos="1701"/>
                <w:tab w:val="clear" w:pos="2268"/>
                <w:tab w:val="clear" w:pos="6237"/>
              </w:tabs>
              <w:spacing w:line="264" w:lineRule="auto"/>
              <w:jc w:val="right"/>
              <w:rPr>
                <w:szCs w:val="24"/>
              </w:rPr>
            </w:pPr>
            <w:r w:rsidRPr="00496337">
              <w:rPr>
                <w:szCs w:val="24"/>
              </w:rPr>
              <w:t>8,3</w:t>
            </w:r>
          </w:p>
        </w:tc>
      </w:tr>
    </w:tbl>
    <w:p w:rsidR="00337655" w:rsidRDefault="00337655" w:rsidP="00466FEC">
      <w:pPr>
        <w:spacing w:line="240" w:lineRule="auto"/>
        <w:rPr>
          <w:szCs w:val="24"/>
        </w:rPr>
      </w:pPr>
      <w:r w:rsidRPr="002812A4">
        <w:rPr>
          <w:szCs w:val="24"/>
        </w:rPr>
        <w:br/>
      </w:r>
      <w:r>
        <w:rPr>
          <w:i/>
          <w:szCs w:val="24"/>
        </w:rPr>
        <w:t>Источник</w:t>
      </w:r>
      <w:r w:rsidRPr="002812A4">
        <w:rPr>
          <w:i/>
          <w:szCs w:val="24"/>
        </w:rPr>
        <w:t>:</w:t>
      </w:r>
      <w:r w:rsidRPr="002812A4">
        <w:rPr>
          <w:szCs w:val="24"/>
        </w:rPr>
        <w:t xml:space="preserve"> </w:t>
      </w:r>
      <w:r>
        <w:rPr>
          <w:szCs w:val="24"/>
        </w:rPr>
        <w:t xml:space="preserve"> Годовой доклад Центрального банка на 2006 год</w:t>
      </w:r>
      <w:r w:rsidRPr="002812A4">
        <w:rPr>
          <w:szCs w:val="24"/>
        </w:rPr>
        <w:t>.</w:t>
      </w:r>
    </w:p>
    <w:p w:rsidR="00337655" w:rsidRDefault="00337655" w:rsidP="00337655">
      <w:pPr>
        <w:rPr>
          <w:szCs w:val="24"/>
        </w:rPr>
      </w:pPr>
    </w:p>
    <w:p w:rsidR="00337655" w:rsidRDefault="00466FEC" w:rsidP="00466FEC">
      <w:pPr>
        <w:spacing w:line="240" w:lineRule="auto"/>
        <w:jc w:val="center"/>
        <w:rPr>
          <w:b/>
          <w:szCs w:val="24"/>
        </w:rPr>
      </w:pPr>
      <w:r>
        <w:rPr>
          <w:b/>
          <w:szCs w:val="24"/>
        </w:rPr>
        <w:br w:type="page"/>
      </w:r>
      <w:r w:rsidR="00337655">
        <w:rPr>
          <w:b/>
          <w:szCs w:val="24"/>
        </w:rPr>
        <w:t>Индекс</w:t>
      </w:r>
      <w:r w:rsidR="00337655" w:rsidRPr="0043107D">
        <w:rPr>
          <w:b/>
          <w:szCs w:val="24"/>
          <w:vertAlign w:val="superscript"/>
        </w:rPr>
        <w:t>а</w:t>
      </w:r>
      <w:r w:rsidR="00337655" w:rsidRPr="00C61030">
        <w:rPr>
          <w:b/>
          <w:szCs w:val="24"/>
        </w:rPr>
        <w:t xml:space="preserve"> </w:t>
      </w:r>
      <w:r w:rsidR="00337655">
        <w:rPr>
          <w:b/>
          <w:szCs w:val="24"/>
        </w:rPr>
        <w:t>потребительских цен Шри-Ланки</w:t>
      </w:r>
    </w:p>
    <w:p w:rsidR="00337655" w:rsidRPr="00C61030" w:rsidRDefault="00337655" w:rsidP="00466FEC">
      <w:pPr>
        <w:spacing w:line="240" w:lineRule="auto"/>
        <w:jc w:val="right"/>
        <w:rPr>
          <w:szCs w:val="24"/>
        </w:rPr>
      </w:pPr>
      <w:r w:rsidRPr="00C61030">
        <w:rPr>
          <w:szCs w:val="24"/>
        </w:rPr>
        <w:t>1995</w:t>
      </w:r>
      <w:r>
        <w:rPr>
          <w:szCs w:val="24"/>
        </w:rPr>
        <w:t xml:space="preserve">-1997 </w:t>
      </w:r>
      <w:r w:rsidRPr="00C61030">
        <w:rPr>
          <w:szCs w:val="24"/>
        </w:rPr>
        <w:t>= 100</w:t>
      </w:r>
    </w:p>
    <w:tbl>
      <w:tblPr>
        <w:tblStyle w:val="TableGrid"/>
        <w:tblW w:w="0" w:type="auto"/>
        <w:tblInd w:w="57" w:type="dxa"/>
        <w:tblLayout w:type="fixed"/>
        <w:tblCellMar>
          <w:left w:w="57" w:type="dxa"/>
          <w:right w:w="57" w:type="dxa"/>
        </w:tblCellMar>
        <w:tblLook w:val="01E0" w:firstRow="1" w:lastRow="1" w:firstColumn="1" w:lastColumn="1" w:noHBand="0" w:noVBand="0"/>
      </w:tblPr>
      <w:tblGrid>
        <w:gridCol w:w="1985"/>
        <w:gridCol w:w="1049"/>
        <w:gridCol w:w="1049"/>
        <w:gridCol w:w="1049"/>
        <w:gridCol w:w="1588"/>
        <w:gridCol w:w="1474"/>
        <w:gridCol w:w="1049"/>
        <w:gridCol w:w="1049"/>
        <w:gridCol w:w="1049"/>
        <w:gridCol w:w="1049"/>
        <w:gridCol w:w="1049"/>
      </w:tblGrid>
      <w:tr w:rsidR="00337655" w:rsidRPr="00735B32" w:rsidTr="005849F6">
        <w:trPr>
          <w:cantSplit/>
          <w:tblHeader/>
        </w:trPr>
        <w:tc>
          <w:tcPr>
            <w:tcW w:w="1985" w:type="dxa"/>
            <w:tcBorders>
              <w:left w:val="nil"/>
              <w:bottom w:val="single" w:sz="4" w:space="0" w:color="auto"/>
            </w:tcBorders>
            <w:vAlign w:val="center"/>
          </w:tcPr>
          <w:p w:rsidR="00337655" w:rsidRPr="00735B32" w:rsidRDefault="00337655" w:rsidP="00466FEC">
            <w:pPr>
              <w:spacing w:line="240" w:lineRule="auto"/>
              <w:jc w:val="center"/>
              <w:rPr>
                <w:sz w:val="20"/>
                <w:lang w:val="fr-FR"/>
              </w:rPr>
            </w:pPr>
            <w:r w:rsidRPr="00735B32">
              <w:rPr>
                <w:sz w:val="20"/>
              </w:rPr>
              <w:t>Период</w:t>
            </w:r>
            <w:r w:rsidRPr="00735B32">
              <w:rPr>
                <w:b/>
                <w:szCs w:val="24"/>
                <w:vertAlign w:val="superscript"/>
                <w:lang w:val="fr-FR"/>
              </w:rPr>
              <w:t>b</w:t>
            </w:r>
          </w:p>
        </w:tc>
        <w:tc>
          <w:tcPr>
            <w:tcW w:w="1049"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Все статьи</w:t>
            </w:r>
          </w:p>
        </w:tc>
        <w:tc>
          <w:tcPr>
            <w:tcW w:w="1049"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Продоволь-ственные товары, напитки и табак</w:t>
            </w:r>
          </w:p>
        </w:tc>
        <w:tc>
          <w:tcPr>
            <w:tcW w:w="1049"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Одежда и обувь</w:t>
            </w:r>
          </w:p>
        </w:tc>
        <w:tc>
          <w:tcPr>
            <w:tcW w:w="1588"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Жилье, водоснабжение, электроснабжение, газоснабжение и прочие виды энергоносителей</w:t>
            </w:r>
          </w:p>
        </w:tc>
        <w:tc>
          <w:tcPr>
            <w:tcW w:w="1474"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Мебель, домашние принадлежности и обычные предметы ухода за жилищем</w:t>
            </w:r>
          </w:p>
        </w:tc>
        <w:tc>
          <w:tcPr>
            <w:tcW w:w="1049"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Здраво-охранение</w:t>
            </w:r>
          </w:p>
        </w:tc>
        <w:tc>
          <w:tcPr>
            <w:tcW w:w="1049"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Транспорт</w:t>
            </w:r>
          </w:p>
        </w:tc>
        <w:tc>
          <w:tcPr>
            <w:tcW w:w="1049"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Отдых, развле-чения и культура</w:t>
            </w:r>
          </w:p>
        </w:tc>
        <w:tc>
          <w:tcPr>
            <w:tcW w:w="1049" w:type="dxa"/>
            <w:tcBorders>
              <w:bottom w:val="single" w:sz="4" w:space="0" w:color="auto"/>
            </w:tcBorders>
            <w:vAlign w:val="center"/>
          </w:tcPr>
          <w:p w:rsidR="00337655" w:rsidRPr="007924E3" w:rsidRDefault="00337655" w:rsidP="00466FEC">
            <w:pPr>
              <w:spacing w:line="240" w:lineRule="auto"/>
              <w:jc w:val="center"/>
              <w:rPr>
                <w:sz w:val="18"/>
                <w:szCs w:val="18"/>
              </w:rPr>
            </w:pPr>
            <w:r w:rsidRPr="007924E3">
              <w:rPr>
                <w:sz w:val="18"/>
                <w:szCs w:val="18"/>
              </w:rPr>
              <w:t>Образо-вание</w:t>
            </w:r>
          </w:p>
        </w:tc>
        <w:tc>
          <w:tcPr>
            <w:tcW w:w="1049" w:type="dxa"/>
            <w:tcBorders>
              <w:bottom w:val="single" w:sz="4" w:space="0" w:color="auto"/>
              <w:right w:val="nil"/>
            </w:tcBorders>
            <w:vAlign w:val="center"/>
          </w:tcPr>
          <w:p w:rsidR="00337655" w:rsidRPr="007924E3" w:rsidRDefault="00337655" w:rsidP="00466FEC">
            <w:pPr>
              <w:spacing w:line="240" w:lineRule="auto"/>
              <w:jc w:val="center"/>
              <w:rPr>
                <w:sz w:val="18"/>
                <w:szCs w:val="18"/>
              </w:rPr>
            </w:pPr>
            <w:r w:rsidRPr="007924E3">
              <w:rPr>
                <w:sz w:val="18"/>
                <w:szCs w:val="18"/>
              </w:rPr>
              <w:t>Прочие товары и услуги</w:t>
            </w:r>
          </w:p>
        </w:tc>
      </w:tr>
      <w:tr w:rsidR="00337655" w:rsidRPr="00735B32" w:rsidTr="005849F6">
        <w:trPr>
          <w:cantSplit/>
        </w:trPr>
        <w:tc>
          <w:tcPr>
            <w:tcW w:w="1985" w:type="dxa"/>
            <w:tcBorders>
              <w:left w:val="nil"/>
              <w:bottom w:val="nil"/>
            </w:tcBorders>
          </w:tcPr>
          <w:p w:rsidR="00337655" w:rsidRPr="00735B32" w:rsidRDefault="00337655" w:rsidP="00466FEC">
            <w:pPr>
              <w:spacing w:line="240" w:lineRule="auto"/>
              <w:rPr>
                <w:sz w:val="22"/>
                <w:szCs w:val="22"/>
              </w:rPr>
            </w:pPr>
            <w:r w:rsidRPr="00735B32">
              <w:rPr>
                <w:sz w:val="22"/>
                <w:szCs w:val="22"/>
              </w:rPr>
              <w:t>Вес</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100,0</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71,2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4,1</w:t>
            </w:r>
          </w:p>
        </w:tc>
        <w:tc>
          <w:tcPr>
            <w:tcW w:w="1588"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13,1</w:t>
            </w:r>
          </w:p>
        </w:tc>
        <w:tc>
          <w:tcPr>
            <w:tcW w:w="1474"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2,1</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2,4</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2,9</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0,8</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 xml:space="preserve">    1,3</w:t>
            </w:r>
          </w:p>
        </w:tc>
        <w:tc>
          <w:tcPr>
            <w:tcW w:w="1049" w:type="dxa"/>
            <w:tcBorders>
              <w:bottom w:val="nil"/>
              <w:right w:val="nil"/>
            </w:tcBorders>
          </w:tcPr>
          <w:p w:rsidR="00337655" w:rsidRPr="00735B32" w:rsidRDefault="00337655" w:rsidP="00466FEC">
            <w:pPr>
              <w:spacing w:line="240" w:lineRule="auto"/>
              <w:jc w:val="center"/>
              <w:rPr>
                <w:sz w:val="22"/>
                <w:szCs w:val="22"/>
              </w:rPr>
            </w:pPr>
            <w:r w:rsidRPr="00735B32">
              <w:rPr>
                <w:sz w:val="22"/>
                <w:szCs w:val="22"/>
              </w:rPr>
              <w:t xml:space="preserve">    2,1</w:t>
            </w:r>
          </w:p>
        </w:tc>
      </w:tr>
      <w:tr w:rsidR="00337655" w:rsidRPr="00735B32" w:rsidTr="005849F6">
        <w:trPr>
          <w:cantSplit/>
        </w:trPr>
        <w:tc>
          <w:tcPr>
            <w:tcW w:w="1985" w:type="dxa"/>
            <w:tcBorders>
              <w:top w:val="nil"/>
              <w:left w:val="nil"/>
              <w:bottom w:val="nil"/>
            </w:tcBorders>
          </w:tcPr>
          <w:p w:rsidR="00337655" w:rsidRPr="00735B32" w:rsidRDefault="00337655" w:rsidP="00466FEC">
            <w:pPr>
              <w:spacing w:line="240" w:lineRule="auto"/>
              <w:rPr>
                <w:sz w:val="22"/>
                <w:szCs w:val="22"/>
              </w:rPr>
            </w:pPr>
            <w:r w:rsidRPr="00735B32">
              <w:rPr>
                <w:sz w:val="22"/>
                <w:szCs w:val="22"/>
              </w:rPr>
              <w:t>2002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154,4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153,3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131,4</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147,5</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149,1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236,1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166,7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136,9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163,7</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169,3</w:t>
            </w:r>
          </w:p>
        </w:tc>
      </w:tr>
      <w:tr w:rsidR="00337655" w:rsidRPr="00735B32" w:rsidTr="005849F6">
        <w:trPr>
          <w:cantSplit/>
        </w:trPr>
        <w:tc>
          <w:tcPr>
            <w:tcW w:w="1985" w:type="dxa"/>
            <w:tcBorders>
              <w:top w:val="nil"/>
              <w:left w:val="nil"/>
              <w:bottom w:val="nil"/>
            </w:tcBorders>
          </w:tcPr>
          <w:p w:rsidR="00337655" w:rsidRPr="00735B32" w:rsidRDefault="00337655" w:rsidP="00466FEC">
            <w:pPr>
              <w:spacing w:line="240" w:lineRule="auto"/>
              <w:rPr>
                <w:sz w:val="22"/>
                <w:szCs w:val="22"/>
              </w:rPr>
            </w:pPr>
            <w:r w:rsidRPr="00735B32">
              <w:rPr>
                <w:sz w:val="22"/>
                <w:szCs w:val="22"/>
              </w:rPr>
              <w:t>2003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158,4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154,8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141,9</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156,9</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153,2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257,3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180,2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136,9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170,4</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182,9</w:t>
            </w:r>
          </w:p>
        </w:tc>
      </w:tr>
      <w:tr w:rsidR="00337655" w:rsidRPr="00735B32" w:rsidTr="005849F6">
        <w:trPr>
          <w:cantSplit/>
        </w:trPr>
        <w:tc>
          <w:tcPr>
            <w:tcW w:w="1985" w:type="dxa"/>
            <w:tcBorders>
              <w:top w:val="nil"/>
              <w:left w:val="nil"/>
              <w:bottom w:val="nil"/>
            </w:tcBorders>
          </w:tcPr>
          <w:p w:rsidR="00337655" w:rsidRPr="00735B32" w:rsidRDefault="00337655" w:rsidP="00466FEC">
            <w:pPr>
              <w:spacing w:line="240" w:lineRule="auto"/>
              <w:rPr>
                <w:sz w:val="22"/>
                <w:szCs w:val="22"/>
              </w:rPr>
            </w:pPr>
            <w:r w:rsidRPr="00735B32">
              <w:rPr>
                <w:sz w:val="22"/>
                <w:szCs w:val="22"/>
              </w:rPr>
              <w:t>2004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168,1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149,3</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166,0</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158,4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281,8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199,7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147,2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176,9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191,2</w:t>
            </w:r>
          </w:p>
        </w:tc>
      </w:tr>
      <w:tr w:rsidR="00337655" w:rsidRPr="00735B32" w:rsidTr="005849F6">
        <w:trPr>
          <w:cantSplit/>
        </w:trPr>
        <w:tc>
          <w:tcPr>
            <w:tcW w:w="1985" w:type="dxa"/>
            <w:tcBorders>
              <w:top w:val="nil"/>
              <w:left w:val="nil"/>
              <w:bottom w:val="nil"/>
            </w:tcBorders>
          </w:tcPr>
          <w:p w:rsidR="00337655" w:rsidRPr="00735B32" w:rsidRDefault="00337655" w:rsidP="00466FEC">
            <w:pPr>
              <w:spacing w:line="240" w:lineRule="auto"/>
              <w:rPr>
                <w:sz w:val="22"/>
                <w:szCs w:val="22"/>
              </w:rPr>
            </w:pPr>
            <w:r w:rsidRPr="00735B32">
              <w:rPr>
                <w:sz w:val="22"/>
                <w:szCs w:val="22"/>
              </w:rPr>
              <w:t>2005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189,1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185,0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154,4</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190,3</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171,3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312,0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233,6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172,9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193,6</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208,1</w:t>
            </w:r>
          </w:p>
        </w:tc>
      </w:tr>
      <w:tr w:rsidR="00337655" w:rsidRPr="00735B32" w:rsidTr="005849F6">
        <w:trPr>
          <w:cantSplit/>
        </w:trPr>
        <w:tc>
          <w:tcPr>
            <w:tcW w:w="1985" w:type="dxa"/>
            <w:tcBorders>
              <w:top w:val="nil"/>
              <w:left w:val="nil"/>
              <w:bottom w:val="single" w:sz="4" w:space="0" w:color="auto"/>
            </w:tcBorders>
          </w:tcPr>
          <w:p w:rsidR="00337655" w:rsidRPr="00735B32" w:rsidRDefault="00337655" w:rsidP="00466FEC">
            <w:pPr>
              <w:spacing w:line="240" w:lineRule="auto"/>
              <w:rPr>
                <w:sz w:val="22"/>
                <w:szCs w:val="22"/>
              </w:rPr>
            </w:pPr>
            <w:r w:rsidRPr="00735B32">
              <w:rPr>
                <w:sz w:val="22"/>
                <w:szCs w:val="22"/>
              </w:rPr>
              <w:t>2006</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207,2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197,6</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164,3</w:t>
            </w:r>
          </w:p>
        </w:tc>
        <w:tc>
          <w:tcPr>
            <w:tcW w:w="1588"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230,7</w:t>
            </w:r>
          </w:p>
        </w:tc>
        <w:tc>
          <w:tcPr>
            <w:tcW w:w="1474"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180,6</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339,0</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296,3</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191,0</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210,9</w:t>
            </w:r>
          </w:p>
        </w:tc>
        <w:tc>
          <w:tcPr>
            <w:tcW w:w="1049" w:type="dxa"/>
            <w:tcBorders>
              <w:top w:val="nil"/>
              <w:bottom w:val="single" w:sz="4" w:space="0" w:color="auto"/>
              <w:right w:val="nil"/>
            </w:tcBorders>
          </w:tcPr>
          <w:p w:rsidR="00337655" w:rsidRPr="00735B32" w:rsidRDefault="00337655" w:rsidP="00466FEC">
            <w:pPr>
              <w:spacing w:line="240" w:lineRule="auto"/>
              <w:jc w:val="center"/>
              <w:rPr>
                <w:sz w:val="22"/>
                <w:szCs w:val="22"/>
              </w:rPr>
            </w:pPr>
            <w:r w:rsidRPr="00735B32">
              <w:rPr>
                <w:sz w:val="22"/>
                <w:szCs w:val="22"/>
              </w:rPr>
              <w:t>224,8</w:t>
            </w:r>
          </w:p>
        </w:tc>
      </w:tr>
      <w:tr w:rsidR="00337655" w:rsidRPr="00735B32" w:rsidTr="005849F6">
        <w:trPr>
          <w:cantSplit/>
        </w:trPr>
        <w:tc>
          <w:tcPr>
            <w:tcW w:w="1985" w:type="dxa"/>
            <w:tcBorders>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2004</w:t>
            </w:r>
            <w:r w:rsidRPr="00735B32">
              <w:rPr>
                <w:sz w:val="22"/>
                <w:szCs w:val="22"/>
              </w:rPr>
              <w:tab/>
              <w:t>1 квартал</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161,7</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156,9</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148,3</w:t>
            </w:r>
          </w:p>
        </w:tc>
        <w:tc>
          <w:tcPr>
            <w:tcW w:w="1588" w:type="dxa"/>
            <w:tcBorders>
              <w:bottom w:val="nil"/>
            </w:tcBorders>
          </w:tcPr>
          <w:p w:rsidR="00337655" w:rsidRPr="00735B32" w:rsidRDefault="00337655" w:rsidP="00466FEC">
            <w:pPr>
              <w:spacing w:line="240" w:lineRule="auto"/>
              <w:jc w:val="center"/>
              <w:rPr>
                <w:sz w:val="22"/>
                <w:szCs w:val="22"/>
              </w:rPr>
            </w:pPr>
            <w:r w:rsidRPr="00735B32">
              <w:rPr>
                <w:sz w:val="22"/>
                <w:szCs w:val="22"/>
              </w:rPr>
              <w:t>162,0</w:t>
            </w:r>
          </w:p>
        </w:tc>
        <w:tc>
          <w:tcPr>
            <w:tcW w:w="1474" w:type="dxa"/>
            <w:tcBorders>
              <w:bottom w:val="nil"/>
            </w:tcBorders>
          </w:tcPr>
          <w:p w:rsidR="00337655" w:rsidRPr="00735B32" w:rsidRDefault="00337655" w:rsidP="00466FEC">
            <w:pPr>
              <w:spacing w:line="240" w:lineRule="auto"/>
              <w:jc w:val="center"/>
              <w:rPr>
                <w:sz w:val="22"/>
                <w:szCs w:val="22"/>
              </w:rPr>
            </w:pPr>
            <w:r w:rsidRPr="00735B32">
              <w:rPr>
                <w:sz w:val="22"/>
                <w:szCs w:val="22"/>
              </w:rPr>
              <w:t>157,4</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272,3</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191,2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136,9</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174,6</w:t>
            </w:r>
          </w:p>
        </w:tc>
        <w:tc>
          <w:tcPr>
            <w:tcW w:w="1049" w:type="dxa"/>
            <w:tcBorders>
              <w:bottom w:val="nil"/>
              <w:right w:val="nil"/>
            </w:tcBorders>
          </w:tcPr>
          <w:p w:rsidR="00337655" w:rsidRPr="00735B32" w:rsidRDefault="00337655" w:rsidP="00466FEC">
            <w:pPr>
              <w:spacing w:line="240" w:lineRule="auto"/>
              <w:jc w:val="center"/>
              <w:rPr>
                <w:sz w:val="22"/>
                <w:szCs w:val="22"/>
              </w:rPr>
            </w:pPr>
            <w:r w:rsidRPr="00735B32">
              <w:rPr>
                <w:sz w:val="22"/>
                <w:szCs w:val="22"/>
              </w:rPr>
              <w:t>187,4</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2 квартал</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165,7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162,0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148,9</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163,2</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157,3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273,9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192,1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136,9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175,9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188,3</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3 квартал</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172,9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149,5</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167,2</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158,8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284,1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200,7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151,9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177,2</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191,8</w:t>
            </w:r>
          </w:p>
        </w:tc>
      </w:tr>
      <w:tr w:rsidR="00337655" w:rsidRPr="00735B32" w:rsidTr="005849F6">
        <w:trPr>
          <w:cantSplit/>
        </w:trPr>
        <w:tc>
          <w:tcPr>
            <w:tcW w:w="1985" w:type="dxa"/>
            <w:tcBorders>
              <w:top w:val="nil"/>
              <w:left w:val="nil"/>
              <w:bottom w:val="single" w:sz="4" w:space="0" w:color="auto"/>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4 квартал</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183,5</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183,0</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150,5</w:t>
            </w:r>
          </w:p>
        </w:tc>
        <w:tc>
          <w:tcPr>
            <w:tcW w:w="1588"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171,7</w:t>
            </w:r>
          </w:p>
        </w:tc>
        <w:tc>
          <w:tcPr>
            <w:tcW w:w="1474"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160,2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297,1</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214,8</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163,1</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180,0</w:t>
            </w:r>
          </w:p>
        </w:tc>
        <w:tc>
          <w:tcPr>
            <w:tcW w:w="1049" w:type="dxa"/>
            <w:tcBorders>
              <w:top w:val="nil"/>
              <w:bottom w:val="single" w:sz="4" w:space="0" w:color="auto"/>
              <w:right w:val="nil"/>
            </w:tcBorders>
          </w:tcPr>
          <w:p w:rsidR="00337655" w:rsidRPr="00735B32" w:rsidRDefault="00337655" w:rsidP="00466FEC">
            <w:pPr>
              <w:spacing w:line="240" w:lineRule="auto"/>
              <w:jc w:val="center"/>
              <w:rPr>
                <w:sz w:val="22"/>
                <w:szCs w:val="22"/>
              </w:rPr>
            </w:pPr>
            <w:r w:rsidRPr="00735B32">
              <w:rPr>
                <w:sz w:val="22"/>
                <w:szCs w:val="22"/>
              </w:rPr>
              <w:t>197,3</w:t>
            </w:r>
          </w:p>
        </w:tc>
      </w:tr>
      <w:tr w:rsidR="00337655" w:rsidRPr="00735B32" w:rsidTr="005849F6">
        <w:trPr>
          <w:cantSplit/>
        </w:trPr>
        <w:tc>
          <w:tcPr>
            <w:tcW w:w="1985" w:type="dxa"/>
            <w:tcBorders>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2005</w:t>
            </w:r>
            <w:r w:rsidRPr="00735B32">
              <w:rPr>
                <w:sz w:val="22"/>
                <w:szCs w:val="22"/>
              </w:rPr>
              <w:tab/>
              <w:t>1 квартал</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189,5</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189,2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151,1</w:t>
            </w:r>
          </w:p>
        </w:tc>
        <w:tc>
          <w:tcPr>
            <w:tcW w:w="1588" w:type="dxa"/>
            <w:tcBorders>
              <w:bottom w:val="nil"/>
            </w:tcBorders>
          </w:tcPr>
          <w:p w:rsidR="00337655" w:rsidRPr="00735B32" w:rsidRDefault="00337655" w:rsidP="00466FEC">
            <w:pPr>
              <w:spacing w:line="240" w:lineRule="auto"/>
              <w:jc w:val="center"/>
              <w:rPr>
                <w:sz w:val="22"/>
                <w:szCs w:val="22"/>
              </w:rPr>
            </w:pPr>
            <w:r w:rsidRPr="00735B32">
              <w:rPr>
                <w:sz w:val="22"/>
                <w:szCs w:val="22"/>
              </w:rPr>
              <w:t>180,3</w:t>
            </w:r>
          </w:p>
        </w:tc>
        <w:tc>
          <w:tcPr>
            <w:tcW w:w="1474" w:type="dxa"/>
            <w:tcBorders>
              <w:bottom w:val="nil"/>
            </w:tcBorders>
          </w:tcPr>
          <w:p w:rsidR="00337655" w:rsidRPr="00735B32" w:rsidRDefault="00337655" w:rsidP="00466FEC">
            <w:pPr>
              <w:spacing w:line="240" w:lineRule="auto"/>
              <w:jc w:val="center"/>
              <w:rPr>
                <w:sz w:val="22"/>
                <w:szCs w:val="22"/>
              </w:rPr>
            </w:pPr>
            <w:r w:rsidRPr="00735B32">
              <w:rPr>
                <w:sz w:val="22"/>
                <w:szCs w:val="22"/>
              </w:rPr>
              <w:t>162,5</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303,3</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215,4</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185,7</w:t>
            </w:r>
          </w:p>
        </w:tc>
        <w:tc>
          <w:tcPr>
            <w:tcW w:w="1049" w:type="dxa"/>
            <w:tcBorders>
              <w:bottom w:val="nil"/>
              <w:right w:val="nil"/>
            </w:tcBorders>
          </w:tcPr>
          <w:p w:rsidR="00337655" w:rsidRPr="00735B32" w:rsidRDefault="00337655" w:rsidP="00466FEC">
            <w:pPr>
              <w:spacing w:line="240" w:lineRule="auto"/>
              <w:jc w:val="center"/>
              <w:rPr>
                <w:sz w:val="22"/>
                <w:szCs w:val="22"/>
              </w:rPr>
            </w:pPr>
            <w:r w:rsidRPr="00735B32">
              <w:rPr>
                <w:sz w:val="22"/>
                <w:szCs w:val="22"/>
              </w:rPr>
              <w:t>202,6</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2 квартал</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153,7</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187,2</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173,5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311,6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223,9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193,7</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206,0</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3 квартал</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155,6</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193,8</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174,3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316,0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246,9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196,0</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210,4</w:t>
            </w:r>
          </w:p>
        </w:tc>
      </w:tr>
      <w:tr w:rsidR="00337655" w:rsidRPr="00735B32" w:rsidTr="005849F6">
        <w:trPr>
          <w:cantSplit/>
        </w:trPr>
        <w:tc>
          <w:tcPr>
            <w:tcW w:w="1985" w:type="dxa"/>
            <w:tcBorders>
              <w:top w:val="nil"/>
              <w:left w:val="nil"/>
              <w:bottom w:val="single" w:sz="4" w:space="0" w:color="auto"/>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4 квартал</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192,2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186,1</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157,3</w:t>
            </w:r>
          </w:p>
        </w:tc>
        <w:tc>
          <w:tcPr>
            <w:tcW w:w="1588"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200,1</w:t>
            </w:r>
          </w:p>
        </w:tc>
        <w:tc>
          <w:tcPr>
            <w:tcW w:w="1474"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174,9</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317,2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248,3</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199,2</w:t>
            </w:r>
          </w:p>
        </w:tc>
        <w:tc>
          <w:tcPr>
            <w:tcW w:w="1049" w:type="dxa"/>
            <w:tcBorders>
              <w:top w:val="nil"/>
              <w:bottom w:val="single" w:sz="4" w:space="0" w:color="auto"/>
              <w:right w:val="nil"/>
            </w:tcBorders>
          </w:tcPr>
          <w:p w:rsidR="00337655" w:rsidRPr="00735B32" w:rsidRDefault="00337655" w:rsidP="00466FEC">
            <w:pPr>
              <w:spacing w:line="240" w:lineRule="auto"/>
              <w:jc w:val="center"/>
              <w:rPr>
                <w:sz w:val="22"/>
                <w:szCs w:val="22"/>
              </w:rPr>
            </w:pPr>
            <w:r w:rsidRPr="00735B32">
              <w:rPr>
                <w:sz w:val="22"/>
                <w:szCs w:val="22"/>
              </w:rPr>
              <w:t>213,3</w:t>
            </w:r>
          </w:p>
        </w:tc>
      </w:tr>
      <w:tr w:rsidR="00337655" w:rsidRPr="00735B32" w:rsidTr="005849F6">
        <w:trPr>
          <w:cantSplit/>
        </w:trPr>
        <w:tc>
          <w:tcPr>
            <w:tcW w:w="1985" w:type="dxa"/>
            <w:tcBorders>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2006</w:t>
            </w:r>
            <w:r w:rsidRPr="00735B32">
              <w:rPr>
                <w:sz w:val="22"/>
                <w:szCs w:val="22"/>
              </w:rPr>
              <w:tab/>
              <w:t>1 квартал</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196,3</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189,5</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160,4</w:t>
            </w:r>
          </w:p>
        </w:tc>
        <w:tc>
          <w:tcPr>
            <w:tcW w:w="1588" w:type="dxa"/>
            <w:tcBorders>
              <w:bottom w:val="nil"/>
            </w:tcBorders>
          </w:tcPr>
          <w:p w:rsidR="00337655" w:rsidRPr="00735B32" w:rsidRDefault="00337655" w:rsidP="00466FEC">
            <w:pPr>
              <w:spacing w:line="240" w:lineRule="auto"/>
              <w:jc w:val="center"/>
              <w:rPr>
                <w:sz w:val="22"/>
                <w:szCs w:val="22"/>
              </w:rPr>
            </w:pPr>
            <w:r w:rsidRPr="00735B32">
              <w:rPr>
                <w:sz w:val="22"/>
                <w:szCs w:val="22"/>
              </w:rPr>
              <w:t>208,5</w:t>
            </w:r>
          </w:p>
        </w:tc>
        <w:tc>
          <w:tcPr>
            <w:tcW w:w="1474" w:type="dxa"/>
            <w:tcBorders>
              <w:bottom w:val="nil"/>
            </w:tcBorders>
          </w:tcPr>
          <w:p w:rsidR="00337655" w:rsidRPr="00735B32" w:rsidRDefault="00337655" w:rsidP="00466FEC">
            <w:pPr>
              <w:spacing w:line="240" w:lineRule="auto"/>
              <w:jc w:val="center"/>
              <w:rPr>
                <w:sz w:val="22"/>
                <w:szCs w:val="22"/>
              </w:rPr>
            </w:pPr>
            <w:r w:rsidRPr="00735B32">
              <w:rPr>
                <w:sz w:val="22"/>
                <w:szCs w:val="22"/>
              </w:rPr>
              <w:t>176,9</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325,2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248,7</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181,2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205,4</w:t>
            </w:r>
          </w:p>
        </w:tc>
        <w:tc>
          <w:tcPr>
            <w:tcW w:w="1049" w:type="dxa"/>
            <w:tcBorders>
              <w:bottom w:val="nil"/>
              <w:right w:val="nil"/>
            </w:tcBorders>
          </w:tcPr>
          <w:p w:rsidR="00337655" w:rsidRPr="00735B32" w:rsidRDefault="00337655" w:rsidP="00466FEC">
            <w:pPr>
              <w:spacing w:line="240" w:lineRule="auto"/>
              <w:jc w:val="center"/>
              <w:rPr>
                <w:sz w:val="22"/>
                <w:szCs w:val="22"/>
              </w:rPr>
            </w:pPr>
            <w:r w:rsidRPr="00735B32">
              <w:rPr>
                <w:sz w:val="22"/>
                <w:szCs w:val="22"/>
              </w:rPr>
              <w:t>217,7</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2 квартал</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202,8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192,9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163,3</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224,8</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181,3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330,6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302,1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222,5</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3 квартал</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194,7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166,7</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239,3</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181,9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343,2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318,3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198,9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213,2</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228,1</w:t>
            </w:r>
          </w:p>
        </w:tc>
      </w:tr>
      <w:tr w:rsidR="00337655" w:rsidRPr="00735B32" w:rsidTr="005849F6">
        <w:trPr>
          <w:cantSplit/>
        </w:trPr>
        <w:tc>
          <w:tcPr>
            <w:tcW w:w="1985" w:type="dxa"/>
            <w:tcBorders>
              <w:top w:val="nil"/>
              <w:left w:val="nil"/>
              <w:bottom w:val="single" w:sz="4" w:space="0" w:color="auto"/>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4 квартал</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222,3</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213,2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166,8</w:t>
            </w:r>
          </w:p>
        </w:tc>
        <w:tc>
          <w:tcPr>
            <w:tcW w:w="1588"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250,3</w:t>
            </w:r>
          </w:p>
        </w:tc>
        <w:tc>
          <w:tcPr>
            <w:tcW w:w="1474"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182,3</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356,8</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315,9</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199,6</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216,9</w:t>
            </w:r>
          </w:p>
        </w:tc>
        <w:tc>
          <w:tcPr>
            <w:tcW w:w="1049" w:type="dxa"/>
            <w:tcBorders>
              <w:top w:val="nil"/>
              <w:bottom w:val="single" w:sz="4" w:space="0" w:color="auto"/>
              <w:right w:val="nil"/>
            </w:tcBorders>
          </w:tcPr>
          <w:p w:rsidR="00337655" w:rsidRPr="00735B32" w:rsidRDefault="00337655" w:rsidP="00466FEC">
            <w:pPr>
              <w:spacing w:line="240" w:lineRule="auto"/>
              <w:jc w:val="center"/>
              <w:rPr>
                <w:sz w:val="22"/>
                <w:szCs w:val="22"/>
              </w:rPr>
            </w:pPr>
            <w:r w:rsidRPr="00735B32">
              <w:rPr>
                <w:sz w:val="22"/>
                <w:szCs w:val="22"/>
              </w:rPr>
              <w:t>230,7</w:t>
            </w:r>
          </w:p>
        </w:tc>
      </w:tr>
      <w:tr w:rsidR="00337655" w:rsidRPr="00735B32" w:rsidTr="005849F6">
        <w:trPr>
          <w:cantSplit/>
        </w:trPr>
        <w:tc>
          <w:tcPr>
            <w:tcW w:w="1985" w:type="dxa"/>
            <w:tcBorders>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2005</w:t>
            </w:r>
            <w:r w:rsidRPr="00735B32">
              <w:rPr>
                <w:sz w:val="22"/>
                <w:szCs w:val="22"/>
              </w:rPr>
              <w:tab/>
              <w:t>январь</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191,0</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191,9</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150,6</w:t>
            </w:r>
          </w:p>
        </w:tc>
        <w:tc>
          <w:tcPr>
            <w:tcW w:w="1588" w:type="dxa"/>
            <w:tcBorders>
              <w:bottom w:val="nil"/>
            </w:tcBorders>
          </w:tcPr>
          <w:p w:rsidR="00337655" w:rsidRPr="00735B32" w:rsidRDefault="00337655" w:rsidP="00466FEC">
            <w:pPr>
              <w:spacing w:line="240" w:lineRule="auto"/>
              <w:jc w:val="center"/>
              <w:rPr>
                <w:sz w:val="22"/>
                <w:szCs w:val="22"/>
              </w:rPr>
            </w:pPr>
            <w:r w:rsidRPr="00735B32">
              <w:rPr>
                <w:sz w:val="22"/>
                <w:szCs w:val="22"/>
              </w:rPr>
              <w:t>177,8</w:t>
            </w:r>
          </w:p>
        </w:tc>
        <w:tc>
          <w:tcPr>
            <w:tcW w:w="1474" w:type="dxa"/>
            <w:tcBorders>
              <w:bottom w:val="nil"/>
            </w:tcBorders>
          </w:tcPr>
          <w:p w:rsidR="00337655" w:rsidRPr="00735B32" w:rsidRDefault="00337655" w:rsidP="00466FEC">
            <w:pPr>
              <w:spacing w:line="240" w:lineRule="auto"/>
              <w:jc w:val="center"/>
              <w:rPr>
                <w:sz w:val="22"/>
                <w:szCs w:val="22"/>
              </w:rPr>
            </w:pPr>
            <w:r w:rsidRPr="00735B32">
              <w:rPr>
                <w:sz w:val="22"/>
                <w:szCs w:val="22"/>
              </w:rPr>
              <w:t>160,6</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301,2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215,1</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181,2</w:t>
            </w:r>
          </w:p>
        </w:tc>
        <w:tc>
          <w:tcPr>
            <w:tcW w:w="1049" w:type="dxa"/>
            <w:tcBorders>
              <w:bottom w:val="nil"/>
              <w:right w:val="nil"/>
            </w:tcBorders>
          </w:tcPr>
          <w:p w:rsidR="00337655" w:rsidRPr="00735B32" w:rsidRDefault="00337655" w:rsidP="00466FEC">
            <w:pPr>
              <w:spacing w:line="240" w:lineRule="auto"/>
              <w:jc w:val="center"/>
              <w:rPr>
                <w:sz w:val="22"/>
                <w:szCs w:val="22"/>
              </w:rPr>
            </w:pPr>
            <w:r w:rsidRPr="00735B32">
              <w:rPr>
                <w:sz w:val="22"/>
                <w:szCs w:val="22"/>
              </w:rPr>
              <w:t>203,2</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февраль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190,2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190,5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151,3</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178,3</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160,7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303,3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215,6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184,7</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202,6</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март</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185,2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151,4</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184,7</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166,1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305,5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215,6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191,2</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202,0</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апрель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188,2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185,9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153,3</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185,0</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172,2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305,5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215,6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191,2</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202,6</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май</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183,7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153,5</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187,4</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314,6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219,4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194,9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206,6</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июнь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182,3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154,4</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189,2</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314,6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236,7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194,9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208,7</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июль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187,6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181,5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155,0</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193,8</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314,6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244,6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194,9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208,8</w:t>
            </w:r>
          </w:p>
        </w:tc>
      </w:tr>
      <w:tr w:rsidR="00337655" w:rsidRPr="00735B32" w:rsidTr="005849F6">
        <w:trPr>
          <w:cantSplit/>
        </w:trPr>
        <w:tc>
          <w:tcPr>
            <w:tcW w:w="1985" w:type="dxa"/>
            <w:tcBorders>
              <w:top w:val="nil"/>
              <w:left w:val="nil"/>
              <w:bottom w:val="single" w:sz="4" w:space="0" w:color="auto"/>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август</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186,6</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179,7</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155,4</w:t>
            </w:r>
          </w:p>
        </w:tc>
        <w:tc>
          <w:tcPr>
            <w:tcW w:w="1588"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193,7</w:t>
            </w:r>
          </w:p>
        </w:tc>
        <w:tc>
          <w:tcPr>
            <w:tcW w:w="1474"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174,4</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316,7</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248,1</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196,5</w:t>
            </w:r>
          </w:p>
        </w:tc>
        <w:tc>
          <w:tcPr>
            <w:tcW w:w="1049" w:type="dxa"/>
            <w:tcBorders>
              <w:top w:val="nil"/>
              <w:bottom w:val="single" w:sz="4" w:space="0" w:color="auto"/>
              <w:right w:val="nil"/>
            </w:tcBorders>
          </w:tcPr>
          <w:p w:rsidR="00337655" w:rsidRPr="00735B32" w:rsidRDefault="00337655" w:rsidP="00466FEC">
            <w:pPr>
              <w:spacing w:line="240" w:lineRule="auto"/>
              <w:jc w:val="center"/>
              <w:rPr>
                <w:sz w:val="22"/>
                <w:szCs w:val="22"/>
              </w:rPr>
            </w:pPr>
            <w:r w:rsidRPr="00735B32">
              <w:rPr>
                <w:sz w:val="22"/>
                <w:szCs w:val="22"/>
              </w:rPr>
              <w:t>210,7</w:t>
            </w:r>
          </w:p>
        </w:tc>
      </w:tr>
      <w:tr w:rsidR="00337655" w:rsidRPr="00735B32" w:rsidTr="005849F6">
        <w:trPr>
          <w:cantSplit/>
        </w:trPr>
        <w:tc>
          <w:tcPr>
            <w:tcW w:w="1985" w:type="dxa"/>
            <w:tcBorders>
              <w:top w:val="single" w:sz="4" w:space="0" w:color="auto"/>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сентябрь</w:t>
            </w:r>
          </w:p>
        </w:tc>
        <w:tc>
          <w:tcPr>
            <w:tcW w:w="1049"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187,3</w:t>
            </w:r>
          </w:p>
        </w:tc>
        <w:tc>
          <w:tcPr>
            <w:tcW w:w="1049"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180,6</w:t>
            </w:r>
          </w:p>
        </w:tc>
        <w:tc>
          <w:tcPr>
            <w:tcW w:w="1049"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156,4</w:t>
            </w:r>
          </w:p>
        </w:tc>
        <w:tc>
          <w:tcPr>
            <w:tcW w:w="1588"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193,8</w:t>
            </w:r>
          </w:p>
        </w:tc>
        <w:tc>
          <w:tcPr>
            <w:tcW w:w="1474"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174,4</w:t>
            </w:r>
          </w:p>
        </w:tc>
        <w:tc>
          <w:tcPr>
            <w:tcW w:w="1049"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316,7</w:t>
            </w:r>
          </w:p>
        </w:tc>
        <w:tc>
          <w:tcPr>
            <w:tcW w:w="1049"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248,1</w:t>
            </w:r>
          </w:p>
        </w:tc>
        <w:tc>
          <w:tcPr>
            <w:tcW w:w="1049"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single" w:sz="4" w:space="0" w:color="auto"/>
              <w:bottom w:val="nil"/>
            </w:tcBorders>
          </w:tcPr>
          <w:p w:rsidR="00337655" w:rsidRPr="00735B32" w:rsidRDefault="00337655" w:rsidP="00466FEC">
            <w:pPr>
              <w:spacing w:line="240" w:lineRule="auto"/>
              <w:jc w:val="center"/>
              <w:rPr>
                <w:sz w:val="22"/>
                <w:szCs w:val="22"/>
              </w:rPr>
            </w:pPr>
            <w:r w:rsidRPr="00735B32">
              <w:rPr>
                <w:sz w:val="22"/>
                <w:szCs w:val="22"/>
              </w:rPr>
              <w:t>196,5</w:t>
            </w:r>
          </w:p>
        </w:tc>
        <w:tc>
          <w:tcPr>
            <w:tcW w:w="1049" w:type="dxa"/>
            <w:tcBorders>
              <w:top w:val="single" w:sz="4" w:space="0" w:color="auto"/>
              <w:bottom w:val="nil"/>
              <w:right w:val="nil"/>
            </w:tcBorders>
          </w:tcPr>
          <w:p w:rsidR="00337655" w:rsidRPr="00735B32" w:rsidRDefault="00337655" w:rsidP="00466FEC">
            <w:pPr>
              <w:spacing w:line="240" w:lineRule="auto"/>
              <w:jc w:val="center"/>
              <w:rPr>
                <w:sz w:val="22"/>
                <w:szCs w:val="22"/>
              </w:rPr>
            </w:pPr>
            <w:r w:rsidRPr="00735B32">
              <w:rPr>
                <w:sz w:val="22"/>
                <w:szCs w:val="22"/>
              </w:rPr>
              <w:t>211,8</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октябрь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189,0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182,0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156,4</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199,4</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174,4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316,7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428,1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196,5</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212,5</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ноябрь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191,9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185,7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157,1</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200,2</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174,8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317,5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248,4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200,5</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213,5</w:t>
            </w:r>
          </w:p>
        </w:tc>
      </w:tr>
      <w:tr w:rsidR="00337655" w:rsidRPr="00735B32" w:rsidTr="005849F6">
        <w:trPr>
          <w:cantSplit/>
        </w:trPr>
        <w:tc>
          <w:tcPr>
            <w:tcW w:w="1985" w:type="dxa"/>
            <w:tcBorders>
              <w:top w:val="nil"/>
              <w:left w:val="nil"/>
              <w:bottom w:val="single" w:sz="4" w:space="0" w:color="auto"/>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декабрь</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195,6</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190,7</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158,5</w:t>
            </w:r>
          </w:p>
        </w:tc>
        <w:tc>
          <w:tcPr>
            <w:tcW w:w="1588"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200,6</w:t>
            </w:r>
          </w:p>
        </w:tc>
        <w:tc>
          <w:tcPr>
            <w:tcW w:w="1474"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175,5</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317,5</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248,4</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top w:val="nil"/>
              <w:bottom w:val="single" w:sz="4" w:space="0" w:color="auto"/>
            </w:tcBorders>
          </w:tcPr>
          <w:p w:rsidR="00337655" w:rsidRPr="00735B32" w:rsidRDefault="00337655" w:rsidP="00466FEC">
            <w:pPr>
              <w:spacing w:line="240" w:lineRule="auto"/>
              <w:jc w:val="center"/>
              <w:rPr>
                <w:sz w:val="22"/>
                <w:szCs w:val="22"/>
              </w:rPr>
            </w:pPr>
            <w:r w:rsidRPr="00735B32">
              <w:rPr>
                <w:sz w:val="22"/>
                <w:szCs w:val="22"/>
              </w:rPr>
              <w:t>200,5</w:t>
            </w:r>
          </w:p>
        </w:tc>
        <w:tc>
          <w:tcPr>
            <w:tcW w:w="1049" w:type="dxa"/>
            <w:tcBorders>
              <w:top w:val="nil"/>
              <w:bottom w:val="single" w:sz="4" w:space="0" w:color="auto"/>
              <w:right w:val="nil"/>
            </w:tcBorders>
          </w:tcPr>
          <w:p w:rsidR="00337655" w:rsidRPr="00735B32" w:rsidRDefault="00337655" w:rsidP="00466FEC">
            <w:pPr>
              <w:spacing w:line="240" w:lineRule="auto"/>
              <w:jc w:val="center"/>
              <w:rPr>
                <w:sz w:val="22"/>
                <w:szCs w:val="22"/>
              </w:rPr>
            </w:pPr>
            <w:r w:rsidRPr="00735B32">
              <w:rPr>
                <w:sz w:val="22"/>
                <w:szCs w:val="22"/>
              </w:rPr>
              <w:t>213,9</w:t>
            </w:r>
          </w:p>
        </w:tc>
      </w:tr>
      <w:tr w:rsidR="00337655" w:rsidRPr="00735B32" w:rsidTr="005849F6">
        <w:trPr>
          <w:cantSplit/>
        </w:trPr>
        <w:tc>
          <w:tcPr>
            <w:tcW w:w="1985" w:type="dxa"/>
            <w:tcBorders>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2006</w:t>
            </w:r>
            <w:r w:rsidRPr="00735B32">
              <w:rPr>
                <w:sz w:val="22"/>
                <w:szCs w:val="22"/>
              </w:rPr>
              <w:tab/>
              <w:t>январь</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197,2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192,2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159,0</w:t>
            </w:r>
          </w:p>
        </w:tc>
        <w:tc>
          <w:tcPr>
            <w:tcW w:w="1588" w:type="dxa"/>
            <w:tcBorders>
              <w:bottom w:val="nil"/>
            </w:tcBorders>
          </w:tcPr>
          <w:p w:rsidR="00337655" w:rsidRPr="00735B32" w:rsidRDefault="00337655" w:rsidP="00466FEC">
            <w:pPr>
              <w:spacing w:line="240" w:lineRule="auto"/>
              <w:jc w:val="center"/>
              <w:rPr>
                <w:sz w:val="22"/>
                <w:szCs w:val="22"/>
              </w:rPr>
            </w:pPr>
            <w:r w:rsidRPr="00735B32">
              <w:rPr>
                <w:sz w:val="22"/>
                <w:szCs w:val="22"/>
              </w:rPr>
              <w:t>204,0</w:t>
            </w:r>
          </w:p>
        </w:tc>
        <w:tc>
          <w:tcPr>
            <w:tcW w:w="1474" w:type="dxa"/>
            <w:tcBorders>
              <w:bottom w:val="nil"/>
            </w:tcBorders>
          </w:tcPr>
          <w:p w:rsidR="00337655" w:rsidRPr="00735B32" w:rsidRDefault="00337655" w:rsidP="00466FEC">
            <w:pPr>
              <w:spacing w:line="240" w:lineRule="auto"/>
              <w:jc w:val="center"/>
              <w:rPr>
                <w:sz w:val="22"/>
                <w:szCs w:val="22"/>
              </w:rPr>
            </w:pPr>
            <w:r w:rsidRPr="00735B32">
              <w:rPr>
                <w:sz w:val="22"/>
                <w:szCs w:val="22"/>
              </w:rPr>
              <w:t>176,3</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317,5</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248,4</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175,2</w:t>
            </w:r>
          </w:p>
        </w:tc>
        <w:tc>
          <w:tcPr>
            <w:tcW w:w="1049" w:type="dxa"/>
            <w:tcBorders>
              <w:bottom w:val="nil"/>
            </w:tcBorders>
          </w:tcPr>
          <w:p w:rsidR="00337655" w:rsidRPr="00735B32" w:rsidRDefault="00337655" w:rsidP="00466FEC">
            <w:pPr>
              <w:spacing w:line="240" w:lineRule="auto"/>
              <w:jc w:val="center"/>
              <w:rPr>
                <w:sz w:val="22"/>
                <w:szCs w:val="22"/>
              </w:rPr>
            </w:pPr>
            <w:r w:rsidRPr="00735B32">
              <w:rPr>
                <w:sz w:val="22"/>
                <w:szCs w:val="22"/>
              </w:rPr>
              <w:t>200,5</w:t>
            </w:r>
          </w:p>
        </w:tc>
        <w:tc>
          <w:tcPr>
            <w:tcW w:w="1049" w:type="dxa"/>
            <w:tcBorders>
              <w:bottom w:val="nil"/>
              <w:right w:val="nil"/>
            </w:tcBorders>
          </w:tcPr>
          <w:p w:rsidR="00337655" w:rsidRPr="00735B32" w:rsidRDefault="00337655" w:rsidP="00466FEC">
            <w:pPr>
              <w:spacing w:line="240" w:lineRule="auto"/>
              <w:jc w:val="center"/>
              <w:rPr>
                <w:sz w:val="22"/>
                <w:szCs w:val="22"/>
              </w:rPr>
            </w:pPr>
            <w:r w:rsidRPr="00735B32">
              <w:rPr>
                <w:sz w:val="22"/>
                <w:szCs w:val="22"/>
              </w:rPr>
              <w:t>215,2</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февраль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196,8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190,4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160,5</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206,2</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176,6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329,1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248,9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218,6</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март</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194,9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185,9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161,7</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215,3</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177,7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329,1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248,9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219,3</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апрель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198,1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188,3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161,7</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219,4</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180,9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329,1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281,5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220,1</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май</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203,1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192,7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164,1</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225,8</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181,5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330,3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311,3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222,5</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июнь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197,6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164,1</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229,1</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181,5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332,3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313,5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184,2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225,0</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июль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206,2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194,4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165,5</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236,3</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181,5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332,3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314,5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198,7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207,9</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227,5</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август</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206,9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194,1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166,6</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238,1</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182,2</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348,7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319,0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199,0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215,8</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228,4</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сентябрь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208,8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195,6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168,0</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243,6</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182,0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348,7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321,4</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199,0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215,8</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228,4</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октябрь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212,9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200,6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166,0</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249,5</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181,8</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348,7</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317,6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199,0</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215,8</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229,4</w:t>
            </w:r>
          </w:p>
        </w:tc>
      </w:tr>
      <w:tr w:rsidR="00337655" w:rsidRPr="00735B32" w:rsidTr="005849F6">
        <w:trPr>
          <w:cantSplit/>
        </w:trPr>
        <w:tc>
          <w:tcPr>
            <w:tcW w:w="1985" w:type="dxa"/>
            <w:tcBorders>
              <w:top w:val="nil"/>
              <w:left w:val="nil"/>
              <w:bottom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ноябрь</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223,3</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214,5</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166,0</w:t>
            </w:r>
          </w:p>
        </w:tc>
        <w:tc>
          <w:tcPr>
            <w:tcW w:w="1588"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250,5</w:t>
            </w:r>
          </w:p>
        </w:tc>
        <w:tc>
          <w:tcPr>
            <w:tcW w:w="1474"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182,6</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360,9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315,1</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199,9</w:t>
            </w:r>
          </w:p>
        </w:tc>
        <w:tc>
          <w:tcPr>
            <w:tcW w:w="1049" w:type="dxa"/>
            <w:tcBorders>
              <w:top w:val="nil"/>
              <w:bottom w:val="nil"/>
            </w:tcBorders>
          </w:tcPr>
          <w:p w:rsidR="00337655" w:rsidRPr="00735B32" w:rsidRDefault="00337655" w:rsidP="00466FEC">
            <w:pPr>
              <w:spacing w:line="240" w:lineRule="auto"/>
              <w:jc w:val="center"/>
              <w:rPr>
                <w:sz w:val="22"/>
                <w:szCs w:val="22"/>
              </w:rPr>
            </w:pPr>
            <w:r w:rsidRPr="00735B32">
              <w:rPr>
                <w:sz w:val="22"/>
                <w:szCs w:val="22"/>
              </w:rPr>
              <w:t>217,5</w:t>
            </w:r>
          </w:p>
        </w:tc>
        <w:tc>
          <w:tcPr>
            <w:tcW w:w="1049" w:type="dxa"/>
            <w:tcBorders>
              <w:top w:val="nil"/>
              <w:bottom w:val="nil"/>
              <w:right w:val="nil"/>
            </w:tcBorders>
          </w:tcPr>
          <w:p w:rsidR="00337655" w:rsidRPr="00735B32" w:rsidRDefault="00337655" w:rsidP="00466FEC">
            <w:pPr>
              <w:spacing w:line="240" w:lineRule="auto"/>
              <w:jc w:val="center"/>
              <w:rPr>
                <w:sz w:val="22"/>
                <w:szCs w:val="22"/>
              </w:rPr>
            </w:pPr>
            <w:r w:rsidRPr="00735B32">
              <w:rPr>
                <w:sz w:val="22"/>
                <w:szCs w:val="22"/>
              </w:rPr>
              <w:t>231,2</w:t>
            </w:r>
          </w:p>
        </w:tc>
      </w:tr>
      <w:tr w:rsidR="00337655" w:rsidRPr="00735B32" w:rsidTr="005849F6">
        <w:trPr>
          <w:cantSplit/>
        </w:trPr>
        <w:tc>
          <w:tcPr>
            <w:tcW w:w="1985" w:type="dxa"/>
            <w:tcBorders>
              <w:top w:val="nil"/>
              <w:left w:val="nil"/>
            </w:tcBorders>
          </w:tcPr>
          <w:p w:rsidR="00337655" w:rsidRPr="00735B32" w:rsidRDefault="00337655" w:rsidP="00466FEC">
            <w:pPr>
              <w:tabs>
                <w:tab w:val="clear" w:pos="567"/>
                <w:tab w:val="clear" w:pos="1134"/>
                <w:tab w:val="clear" w:pos="1701"/>
                <w:tab w:val="left" w:pos="713"/>
              </w:tabs>
              <w:spacing w:line="240" w:lineRule="auto"/>
              <w:rPr>
                <w:sz w:val="22"/>
                <w:szCs w:val="22"/>
              </w:rPr>
            </w:pPr>
            <w:r w:rsidRPr="00735B32">
              <w:rPr>
                <w:sz w:val="22"/>
                <w:szCs w:val="22"/>
              </w:rPr>
              <w:tab/>
              <w:t>декабрь</w:t>
            </w:r>
          </w:p>
        </w:tc>
        <w:tc>
          <w:tcPr>
            <w:tcW w:w="1049" w:type="dxa"/>
            <w:tcBorders>
              <w:top w:val="nil"/>
            </w:tcBorders>
          </w:tcPr>
          <w:p w:rsidR="00337655" w:rsidRPr="00735B32" w:rsidRDefault="00337655" w:rsidP="00466FEC">
            <w:pPr>
              <w:spacing w:line="240" w:lineRule="auto"/>
              <w:jc w:val="center"/>
              <w:rPr>
                <w:sz w:val="22"/>
                <w:szCs w:val="22"/>
              </w:rPr>
            </w:pPr>
            <w:r w:rsidRPr="00735B32">
              <w:rPr>
                <w:sz w:val="22"/>
                <w:szCs w:val="22"/>
              </w:rPr>
              <w:t>230,6</w:t>
            </w:r>
          </w:p>
        </w:tc>
        <w:tc>
          <w:tcPr>
            <w:tcW w:w="1049" w:type="dxa"/>
            <w:tcBorders>
              <w:top w:val="nil"/>
            </w:tcBorders>
          </w:tcPr>
          <w:p w:rsidR="00337655" w:rsidRPr="00735B32" w:rsidRDefault="00337655" w:rsidP="00466FEC">
            <w:pPr>
              <w:spacing w:line="240" w:lineRule="auto"/>
              <w:jc w:val="center"/>
              <w:rPr>
                <w:sz w:val="22"/>
                <w:szCs w:val="22"/>
              </w:rPr>
            </w:pPr>
            <w:r w:rsidRPr="00735B32">
              <w:rPr>
                <w:sz w:val="22"/>
                <w:szCs w:val="22"/>
              </w:rPr>
              <w:t>224,5</w:t>
            </w:r>
          </w:p>
        </w:tc>
        <w:tc>
          <w:tcPr>
            <w:tcW w:w="1049" w:type="dxa"/>
            <w:tcBorders>
              <w:top w:val="nil"/>
            </w:tcBorders>
          </w:tcPr>
          <w:p w:rsidR="00337655" w:rsidRPr="00735B32" w:rsidRDefault="00337655" w:rsidP="00466FEC">
            <w:pPr>
              <w:spacing w:line="240" w:lineRule="auto"/>
              <w:jc w:val="center"/>
              <w:rPr>
                <w:sz w:val="22"/>
                <w:szCs w:val="22"/>
              </w:rPr>
            </w:pPr>
            <w:r w:rsidRPr="00735B32">
              <w:rPr>
                <w:sz w:val="22"/>
                <w:szCs w:val="22"/>
              </w:rPr>
              <w:t>168,5</w:t>
            </w:r>
          </w:p>
        </w:tc>
        <w:tc>
          <w:tcPr>
            <w:tcW w:w="1588" w:type="dxa"/>
            <w:tcBorders>
              <w:top w:val="nil"/>
            </w:tcBorders>
          </w:tcPr>
          <w:p w:rsidR="00337655" w:rsidRPr="00735B32" w:rsidRDefault="00337655" w:rsidP="00466FEC">
            <w:pPr>
              <w:spacing w:line="240" w:lineRule="auto"/>
              <w:jc w:val="center"/>
              <w:rPr>
                <w:sz w:val="22"/>
                <w:szCs w:val="22"/>
              </w:rPr>
            </w:pPr>
            <w:r w:rsidRPr="00735B32">
              <w:rPr>
                <w:sz w:val="22"/>
                <w:szCs w:val="22"/>
              </w:rPr>
              <w:t>250,9</w:t>
            </w:r>
          </w:p>
        </w:tc>
        <w:tc>
          <w:tcPr>
            <w:tcW w:w="1474" w:type="dxa"/>
            <w:tcBorders>
              <w:top w:val="nil"/>
            </w:tcBorders>
          </w:tcPr>
          <w:p w:rsidR="00337655" w:rsidRPr="00735B32" w:rsidRDefault="00337655" w:rsidP="00466FEC">
            <w:pPr>
              <w:spacing w:line="240" w:lineRule="auto"/>
              <w:jc w:val="center"/>
              <w:rPr>
                <w:sz w:val="22"/>
                <w:szCs w:val="22"/>
              </w:rPr>
            </w:pPr>
            <w:r w:rsidRPr="00735B32">
              <w:rPr>
                <w:sz w:val="22"/>
                <w:szCs w:val="22"/>
              </w:rPr>
              <w:t>182,6</w:t>
            </w:r>
          </w:p>
        </w:tc>
        <w:tc>
          <w:tcPr>
            <w:tcW w:w="1049" w:type="dxa"/>
            <w:tcBorders>
              <w:top w:val="nil"/>
            </w:tcBorders>
          </w:tcPr>
          <w:p w:rsidR="00337655" w:rsidRPr="00735B32" w:rsidRDefault="00337655" w:rsidP="00466FEC">
            <w:pPr>
              <w:spacing w:line="240" w:lineRule="auto"/>
              <w:jc w:val="center"/>
              <w:rPr>
                <w:sz w:val="22"/>
                <w:szCs w:val="22"/>
              </w:rPr>
            </w:pPr>
            <w:r w:rsidRPr="00735B32">
              <w:rPr>
                <w:sz w:val="22"/>
                <w:szCs w:val="22"/>
              </w:rPr>
              <w:t>360,9</w:t>
            </w:r>
          </w:p>
        </w:tc>
        <w:tc>
          <w:tcPr>
            <w:tcW w:w="1049" w:type="dxa"/>
            <w:tcBorders>
              <w:top w:val="nil"/>
            </w:tcBorders>
          </w:tcPr>
          <w:p w:rsidR="00337655" w:rsidRPr="00735B32" w:rsidRDefault="00337655" w:rsidP="00466FEC">
            <w:pPr>
              <w:spacing w:line="240" w:lineRule="auto"/>
              <w:jc w:val="center"/>
              <w:rPr>
                <w:sz w:val="22"/>
                <w:szCs w:val="22"/>
              </w:rPr>
            </w:pPr>
            <w:r w:rsidRPr="00735B32">
              <w:rPr>
                <w:sz w:val="22"/>
                <w:szCs w:val="22"/>
              </w:rPr>
              <w:t>315,1</w:t>
            </w:r>
          </w:p>
        </w:tc>
        <w:tc>
          <w:tcPr>
            <w:tcW w:w="1049" w:type="dxa"/>
            <w:tcBorders>
              <w:top w:val="nil"/>
            </w:tcBorders>
          </w:tcPr>
          <w:p w:rsidR="00337655" w:rsidRPr="00735B32" w:rsidRDefault="00337655" w:rsidP="00466FEC">
            <w:pPr>
              <w:spacing w:line="240" w:lineRule="auto"/>
              <w:jc w:val="center"/>
              <w:rPr>
                <w:sz w:val="22"/>
                <w:szCs w:val="22"/>
              </w:rPr>
            </w:pPr>
            <w:r w:rsidRPr="00735B32">
              <w:rPr>
                <w:sz w:val="22"/>
                <w:szCs w:val="22"/>
              </w:rPr>
              <w:t>199,9</w:t>
            </w:r>
          </w:p>
        </w:tc>
        <w:tc>
          <w:tcPr>
            <w:tcW w:w="1049" w:type="dxa"/>
            <w:tcBorders>
              <w:top w:val="nil"/>
            </w:tcBorders>
          </w:tcPr>
          <w:p w:rsidR="00337655" w:rsidRPr="00735B32" w:rsidRDefault="00337655" w:rsidP="00466FEC">
            <w:pPr>
              <w:spacing w:line="240" w:lineRule="auto"/>
              <w:jc w:val="center"/>
              <w:rPr>
                <w:sz w:val="22"/>
                <w:szCs w:val="22"/>
              </w:rPr>
            </w:pPr>
            <w:r w:rsidRPr="00735B32">
              <w:rPr>
                <w:sz w:val="22"/>
                <w:szCs w:val="22"/>
              </w:rPr>
              <w:t>217,5</w:t>
            </w:r>
          </w:p>
        </w:tc>
        <w:tc>
          <w:tcPr>
            <w:tcW w:w="1049" w:type="dxa"/>
            <w:tcBorders>
              <w:top w:val="nil"/>
              <w:right w:val="nil"/>
            </w:tcBorders>
          </w:tcPr>
          <w:p w:rsidR="00337655" w:rsidRPr="00735B32" w:rsidRDefault="00337655" w:rsidP="00466FEC">
            <w:pPr>
              <w:spacing w:line="240" w:lineRule="auto"/>
              <w:jc w:val="center"/>
              <w:rPr>
                <w:sz w:val="22"/>
                <w:szCs w:val="22"/>
              </w:rPr>
            </w:pPr>
            <w:r w:rsidRPr="00735B32">
              <w:rPr>
                <w:sz w:val="22"/>
                <w:szCs w:val="22"/>
              </w:rPr>
              <w:t>231,4</w:t>
            </w:r>
          </w:p>
        </w:tc>
      </w:tr>
    </w:tbl>
    <w:p w:rsidR="00337655" w:rsidRDefault="00337655" w:rsidP="00466FEC">
      <w:pPr>
        <w:spacing w:line="240" w:lineRule="auto"/>
        <w:rPr>
          <w:i/>
          <w:szCs w:val="24"/>
        </w:rPr>
      </w:pPr>
    </w:p>
    <w:p w:rsidR="00337655" w:rsidRPr="00662E17" w:rsidRDefault="00337655" w:rsidP="00466FEC">
      <w:pPr>
        <w:spacing w:line="240" w:lineRule="auto"/>
        <w:rPr>
          <w:sz w:val="22"/>
          <w:szCs w:val="22"/>
        </w:rPr>
      </w:pPr>
      <w:r w:rsidRPr="00662E17">
        <w:rPr>
          <w:i/>
          <w:sz w:val="22"/>
          <w:szCs w:val="22"/>
        </w:rPr>
        <w:t>Источник:</w:t>
      </w:r>
      <w:r w:rsidRPr="00662E17">
        <w:rPr>
          <w:sz w:val="22"/>
          <w:szCs w:val="22"/>
        </w:rPr>
        <w:t xml:space="preserve">  Департамент переписей и статистики.</w:t>
      </w:r>
    </w:p>
    <w:p w:rsidR="00337655" w:rsidRPr="00662E17" w:rsidRDefault="00337655" w:rsidP="00466FEC">
      <w:pPr>
        <w:spacing w:line="240" w:lineRule="auto"/>
        <w:rPr>
          <w:sz w:val="22"/>
          <w:szCs w:val="22"/>
        </w:rPr>
      </w:pPr>
    </w:p>
    <w:p w:rsidR="00337655" w:rsidRPr="00662E17" w:rsidRDefault="00337655" w:rsidP="00466FEC">
      <w:pPr>
        <w:spacing w:line="240" w:lineRule="auto"/>
        <w:rPr>
          <w:sz w:val="22"/>
          <w:szCs w:val="22"/>
        </w:rPr>
      </w:pPr>
      <w:r w:rsidRPr="00662E17">
        <w:rPr>
          <w:b/>
          <w:sz w:val="22"/>
          <w:szCs w:val="22"/>
          <w:vertAlign w:val="superscript"/>
          <w:lang w:val="fr-FR"/>
        </w:rPr>
        <w:t>a</w:t>
      </w:r>
      <w:r w:rsidRPr="00662E17">
        <w:rPr>
          <w:sz w:val="22"/>
          <w:szCs w:val="22"/>
        </w:rPr>
        <w:tab/>
        <w:t>Индекс потребительских цен в Шри-Ланке рассчитывался на базе 1995</w:t>
      </w:r>
      <w:r w:rsidRPr="00662E17">
        <w:rPr>
          <w:sz w:val="22"/>
          <w:szCs w:val="22"/>
        </w:rPr>
        <w:noBreakHyphen/>
        <w:t>1997</w:t>
      </w:r>
      <w:r w:rsidRPr="00662E17">
        <w:rPr>
          <w:sz w:val="22"/>
          <w:szCs w:val="22"/>
          <w:lang w:val="fr-FR"/>
        </w:rPr>
        <w:t> </w:t>
      </w:r>
      <w:r w:rsidRPr="00662E17">
        <w:rPr>
          <w:sz w:val="22"/>
          <w:szCs w:val="22"/>
        </w:rPr>
        <w:t>годов</w:t>
      </w:r>
      <w:r w:rsidRPr="00662E17">
        <w:rPr>
          <w:sz w:val="22"/>
          <w:szCs w:val="22"/>
          <w:lang w:val="fr-FR"/>
        </w:rPr>
        <w:t> </w:t>
      </w:r>
      <w:r w:rsidRPr="00662E17">
        <w:rPr>
          <w:sz w:val="22"/>
          <w:szCs w:val="22"/>
        </w:rPr>
        <w:t>= 100.  Этот индекс охватывает потребительскую корзину 80% домашних хозяйств Шри-Ланки с наименьшим доходом, за исключением Северной и Восточной провинций, и цен в Шри-Ланке за исключением Северной провинции.  Веса определялись на базе обследования доходов и расходов домашних хозяйств в 1995/96 году с пересчетом на цены 1995</w:t>
      </w:r>
      <w:r w:rsidRPr="00662E17">
        <w:rPr>
          <w:sz w:val="22"/>
          <w:szCs w:val="22"/>
        </w:rPr>
        <w:noBreakHyphen/>
        <w:t>1997 годов.  Общая стоимость потребительской корзины (по ценам 1995</w:t>
      </w:r>
      <w:r w:rsidRPr="00662E17">
        <w:rPr>
          <w:sz w:val="22"/>
          <w:szCs w:val="22"/>
        </w:rPr>
        <w:noBreakHyphen/>
        <w:t>1997 годов) составила 4 785,96 рупий.</w:t>
      </w:r>
    </w:p>
    <w:p w:rsidR="00337655" w:rsidRPr="00662E17" w:rsidRDefault="00337655" w:rsidP="00466FEC">
      <w:pPr>
        <w:spacing w:line="240" w:lineRule="auto"/>
        <w:rPr>
          <w:sz w:val="22"/>
          <w:szCs w:val="22"/>
        </w:rPr>
      </w:pPr>
    </w:p>
    <w:p w:rsidR="00337655" w:rsidRPr="00662E17" w:rsidRDefault="00337655" w:rsidP="00466FEC">
      <w:pPr>
        <w:spacing w:line="240" w:lineRule="auto"/>
        <w:rPr>
          <w:sz w:val="22"/>
          <w:szCs w:val="22"/>
        </w:rPr>
      </w:pPr>
      <w:r w:rsidRPr="00662E17">
        <w:rPr>
          <w:b/>
          <w:sz w:val="22"/>
          <w:szCs w:val="22"/>
          <w:vertAlign w:val="superscript"/>
          <w:lang w:val="fr-FR"/>
        </w:rPr>
        <w:t>b</w:t>
      </w:r>
      <w:r w:rsidRPr="00662E17">
        <w:rPr>
          <w:sz w:val="22"/>
          <w:szCs w:val="22"/>
        </w:rPr>
        <w:tab/>
        <w:t>Годовые и квартальные показатели представляют собой средние значения месячных данных.</w:t>
      </w:r>
    </w:p>
    <w:p w:rsidR="00337655" w:rsidRPr="00662E17" w:rsidRDefault="00337655" w:rsidP="00466FEC">
      <w:pPr>
        <w:spacing w:line="240" w:lineRule="auto"/>
        <w:rPr>
          <w:sz w:val="22"/>
          <w:szCs w:val="22"/>
        </w:rPr>
      </w:pPr>
    </w:p>
    <w:p w:rsidR="00337655" w:rsidRPr="00662E17" w:rsidRDefault="00337655" w:rsidP="009B1F78">
      <w:pPr>
        <w:spacing w:line="240" w:lineRule="auto"/>
        <w:jc w:val="right"/>
        <w:rPr>
          <w:sz w:val="22"/>
          <w:szCs w:val="22"/>
        </w:rPr>
      </w:pPr>
      <w:r w:rsidRPr="00662E17">
        <w:rPr>
          <w:i/>
          <w:sz w:val="22"/>
          <w:szCs w:val="22"/>
        </w:rPr>
        <w:t>Источник:</w:t>
      </w:r>
      <w:r w:rsidRPr="00662E17">
        <w:rPr>
          <w:sz w:val="22"/>
          <w:szCs w:val="22"/>
        </w:rPr>
        <w:t xml:space="preserve">  Годовой доклад Центрального банка на 2006 год.</w:t>
      </w:r>
    </w:p>
    <w:p w:rsidR="00337655" w:rsidRDefault="00337655" w:rsidP="00466FEC">
      <w:pPr>
        <w:spacing w:line="240" w:lineRule="auto"/>
        <w:jc w:val="right"/>
        <w:rPr>
          <w:szCs w:val="24"/>
        </w:rPr>
      </w:pPr>
    </w:p>
    <w:p w:rsidR="00337655" w:rsidRDefault="00337655" w:rsidP="00466FEC">
      <w:pPr>
        <w:spacing w:line="240" w:lineRule="auto"/>
        <w:jc w:val="center"/>
        <w:rPr>
          <w:b/>
          <w:szCs w:val="24"/>
        </w:rPr>
      </w:pPr>
      <w:r>
        <w:rPr>
          <w:b/>
          <w:szCs w:val="24"/>
        </w:rPr>
        <w:t>Государственный долг</w:t>
      </w:r>
    </w:p>
    <w:p w:rsidR="00337655" w:rsidRDefault="00337655" w:rsidP="00466FEC">
      <w:pPr>
        <w:spacing w:line="240" w:lineRule="auto"/>
        <w:jc w:val="center"/>
        <w:rPr>
          <w:b/>
          <w:szCs w:val="24"/>
        </w:rPr>
      </w:pPr>
    </w:p>
    <w:p w:rsidR="00337655" w:rsidRPr="007D5457" w:rsidRDefault="00337655" w:rsidP="009B1F78">
      <w:pPr>
        <w:tabs>
          <w:tab w:val="left" w:pos="11407"/>
        </w:tabs>
        <w:spacing w:line="240" w:lineRule="auto"/>
        <w:jc w:val="right"/>
        <w:rPr>
          <w:szCs w:val="24"/>
        </w:rPr>
      </w:pPr>
      <w:r>
        <w:rPr>
          <w:szCs w:val="24"/>
        </w:rPr>
        <w:t>В</w:t>
      </w:r>
      <w:r w:rsidRPr="007D5457">
        <w:rPr>
          <w:szCs w:val="24"/>
        </w:rPr>
        <w:t xml:space="preserve"> </w:t>
      </w:r>
      <w:r>
        <w:rPr>
          <w:szCs w:val="24"/>
        </w:rPr>
        <w:t>млн</w:t>
      </w:r>
      <w:r w:rsidRPr="007D5457">
        <w:rPr>
          <w:szCs w:val="24"/>
        </w:rPr>
        <w:t>.</w:t>
      </w:r>
      <w:r w:rsidRPr="00B13C26">
        <w:rPr>
          <w:szCs w:val="24"/>
          <w:lang w:val="fr-FR"/>
        </w:rPr>
        <w:t> </w:t>
      </w:r>
      <w:r>
        <w:rPr>
          <w:szCs w:val="24"/>
        </w:rPr>
        <w:t>рупий</w:t>
      </w:r>
    </w:p>
    <w:tbl>
      <w:tblPr>
        <w:tblStyle w:val="TableGrid"/>
        <w:tblW w:w="13433" w:type="dxa"/>
        <w:tblInd w:w="19" w:type="dxa"/>
        <w:tblBorders>
          <w:insideH w:val="none" w:sz="0" w:space="0" w:color="auto"/>
          <w:insideV w:val="none" w:sz="0" w:space="0" w:color="auto"/>
        </w:tblBorders>
        <w:tblLayout w:type="fixed"/>
        <w:tblCellMar>
          <w:top w:w="28" w:type="dxa"/>
          <w:left w:w="0" w:type="dxa"/>
          <w:bottom w:w="28" w:type="dxa"/>
          <w:right w:w="0" w:type="dxa"/>
        </w:tblCellMar>
        <w:tblLook w:val="01E0" w:firstRow="1" w:lastRow="1" w:firstColumn="1" w:lastColumn="1" w:noHBand="0" w:noVBand="0"/>
      </w:tblPr>
      <w:tblGrid>
        <w:gridCol w:w="1221"/>
        <w:gridCol w:w="1221"/>
        <w:gridCol w:w="1221"/>
        <w:gridCol w:w="1221"/>
        <w:gridCol w:w="1221"/>
        <w:gridCol w:w="1222"/>
        <w:gridCol w:w="1221"/>
        <w:gridCol w:w="1221"/>
        <w:gridCol w:w="1221"/>
        <w:gridCol w:w="1221"/>
        <w:gridCol w:w="1222"/>
      </w:tblGrid>
      <w:tr w:rsidR="00337655" w:rsidRPr="00B13C26" w:rsidTr="009B1F78">
        <w:tc>
          <w:tcPr>
            <w:tcW w:w="1221" w:type="dxa"/>
            <w:tcBorders>
              <w:top w:val="single" w:sz="4" w:space="0" w:color="auto"/>
              <w:left w:val="nil"/>
              <w:bottom w:val="nil"/>
            </w:tcBorders>
          </w:tcPr>
          <w:p w:rsidR="00337655" w:rsidRPr="003C63B4" w:rsidRDefault="00337655" w:rsidP="00466FEC">
            <w:pPr>
              <w:spacing w:line="240" w:lineRule="auto"/>
              <w:jc w:val="center"/>
              <w:rPr>
                <w:sz w:val="22"/>
                <w:szCs w:val="22"/>
              </w:rPr>
            </w:pPr>
          </w:p>
        </w:tc>
        <w:tc>
          <w:tcPr>
            <w:tcW w:w="6106" w:type="dxa"/>
            <w:gridSpan w:val="5"/>
            <w:tcBorders>
              <w:bottom w:val="single" w:sz="4" w:space="0" w:color="auto"/>
            </w:tcBorders>
            <w:vAlign w:val="center"/>
          </w:tcPr>
          <w:p w:rsidR="00337655" w:rsidRPr="003C63B4" w:rsidRDefault="00337655" w:rsidP="00466FEC">
            <w:pPr>
              <w:spacing w:line="240" w:lineRule="auto"/>
              <w:jc w:val="center"/>
              <w:rPr>
                <w:sz w:val="22"/>
                <w:szCs w:val="22"/>
                <w:lang w:val="fr-FR"/>
              </w:rPr>
            </w:pPr>
            <w:r w:rsidRPr="003C63B4">
              <w:rPr>
                <w:sz w:val="22"/>
                <w:szCs w:val="22"/>
              </w:rPr>
              <w:t>Внутренний</w:t>
            </w:r>
            <w:r w:rsidRPr="003C63B4">
              <w:rPr>
                <w:sz w:val="22"/>
                <w:szCs w:val="22"/>
                <w:lang w:val="fr-FR"/>
              </w:rPr>
              <w:t xml:space="preserve"> </w:t>
            </w:r>
            <w:r w:rsidRPr="003C63B4">
              <w:rPr>
                <w:sz w:val="22"/>
                <w:szCs w:val="22"/>
              </w:rPr>
              <w:t>долг</w:t>
            </w:r>
          </w:p>
        </w:tc>
        <w:tc>
          <w:tcPr>
            <w:tcW w:w="1221" w:type="dxa"/>
            <w:vMerge w:val="restart"/>
            <w:vAlign w:val="bottom"/>
          </w:tcPr>
          <w:p w:rsidR="00337655" w:rsidRPr="003C63B4" w:rsidRDefault="00337655" w:rsidP="00466FEC">
            <w:pPr>
              <w:spacing w:line="240" w:lineRule="auto"/>
              <w:jc w:val="center"/>
              <w:rPr>
                <w:sz w:val="22"/>
                <w:szCs w:val="22"/>
                <w:lang w:val="fr-FR"/>
              </w:rPr>
            </w:pPr>
            <w:r w:rsidRPr="003C63B4">
              <w:rPr>
                <w:sz w:val="22"/>
                <w:szCs w:val="22"/>
              </w:rPr>
              <w:t>Внешний долг</w:t>
            </w:r>
          </w:p>
        </w:tc>
        <w:tc>
          <w:tcPr>
            <w:tcW w:w="1221" w:type="dxa"/>
            <w:vMerge w:val="restart"/>
            <w:vAlign w:val="bottom"/>
          </w:tcPr>
          <w:p w:rsidR="00337655" w:rsidRPr="003C63B4" w:rsidRDefault="00337655" w:rsidP="00466FEC">
            <w:pPr>
              <w:spacing w:line="240" w:lineRule="auto"/>
              <w:jc w:val="center"/>
              <w:rPr>
                <w:sz w:val="22"/>
                <w:szCs w:val="22"/>
                <w:lang w:val="fr-FR"/>
              </w:rPr>
            </w:pPr>
            <w:r w:rsidRPr="003C63B4">
              <w:rPr>
                <w:sz w:val="22"/>
                <w:szCs w:val="22"/>
              </w:rPr>
              <w:t>Общая сумма долга</w:t>
            </w:r>
          </w:p>
        </w:tc>
        <w:tc>
          <w:tcPr>
            <w:tcW w:w="3664" w:type="dxa"/>
            <w:gridSpan w:val="3"/>
            <w:tcBorders>
              <w:top w:val="single" w:sz="4" w:space="0" w:color="auto"/>
              <w:bottom w:val="single" w:sz="4" w:space="0" w:color="auto"/>
              <w:right w:val="nil"/>
            </w:tcBorders>
            <w:vAlign w:val="center"/>
          </w:tcPr>
          <w:p w:rsidR="00337655" w:rsidRPr="003C63B4" w:rsidRDefault="00337655" w:rsidP="00466FEC">
            <w:pPr>
              <w:spacing w:line="240" w:lineRule="auto"/>
              <w:jc w:val="center"/>
              <w:rPr>
                <w:sz w:val="22"/>
                <w:szCs w:val="22"/>
                <w:lang w:val="fr-FR"/>
              </w:rPr>
            </w:pPr>
            <w:r w:rsidRPr="003C63B4">
              <w:rPr>
                <w:sz w:val="22"/>
                <w:szCs w:val="22"/>
              </w:rPr>
              <w:t>В</w:t>
            </w:r>
            <w:r w:rsidRPr="003C63B4">
              <w:rPr>
                <w:sz w:val="22"/>
                <w:szCs w:val="22"/>
                <w:lang w:val="fr-FR"/>
              </w:rPr>
              <w:t xml:space="preserve"> % </w:t>
            </w:r>
            <w:r w:rsidRPr="003C63B4">
              <w:rPr>
                <w:sz w:val="22"/>
                <w:szCs w:val="22"/>
              </w:rPr>
              <w:t>от</w:t>
            </w:r>
            <w:r w:rsidRPr="003C63B4">
              <w:rPr>
                <w:sz w:val="22"/>
                <w:szCs w:val="22"/>
                <w:lang w:val="fr-FR"/>
              </w:rPr>
              <w:t xml:space="preserve"> </w:t>
            </w:r>
            <w:r w:rsidRPr="003C63B4">
              <w:rPr>
                <w:sz w:val="22"/>
                <w:szCs w:val="22"/>
              </w:rPr>
              <w:t>ВВП</w:t>
            </w:r>
          </w:p>
        </w:tc>
      </w:tr>
      <w:tr w:rsidR="00337655" w:rsidRPr="00496337" w:rsidTr="009B1F78">
        <w:tc>
          <w:tcPr>
            <w:tcW w:w="1221" w:type="dxa"/>
            <w:tcBorders>
              <w:top w:val="nil"/>
              <w:left w:val="nil"/>
              <w:bottom w:val="nil"/>
            </w:tcBorders>
          </w:tcPr>
          <w:p w:rsidR="00337655" w:rsidRPr="003C63B4" w:rsidRDefault="00337655" w:rsidP="00466FEC">
            <w:pPr>
              <w:spacing w:line="240" w:lineRule="auto"/>
              <w:jc w:val="center"/>
              <w:rPr>
                <w:sz w:val="22"/>
                <w:szCs w:val="22"/>
              </w:rPr>
            </w:pPr>
            <w:r w:rsidRPr="003C63B4">
              <w:rPr>
                <w:sz w:val="22"/>
                <w:szCs w:val="22"/>
              </w:rPr>
              <w:t>Год</w:t>
            </w:r>
            <w:r w:rsidRPr="003C63B4">
              <w:rPr>
                <w:b/>
                <w:sz w:val="22"/>
                <w:szCs w:val="22"/>
                <w:vertAlign w:val="superscript"/>
              </w:rPr>
              <w:t>а</w:t>
            </w:r>
          </w:p>
        </w:tc>
        <w:tc>
          <w:tcPr>
            <w:tcW w:w="1221" w:type="dxa"/>
            <w:tcBorders>
              <w:top w:val="single" w:sz="4" w:space="0" w:color="auto"/>
              <w:bottom w:val="nil"/>
            </w:tcBorders>
            <w:vAlign w:val="center"/>
          </w:tcPr>
          <w:p w:rsidR="00337655" w:rsidRPr="003C63B4" w:rsidRDefault="00337655" w:rsidP="00466FEC">
            <w:pPr>
              <w:spacing w:line="240" w:lineRule="auto"/>
              <w:jc w:val="center"/>
              <w:rPr>
                <w:sz w:val="22"/>
                <w:szCs w:val="22"/>
              </w:rPr>
            </w:pPr>
            <w:r w:rsidRPr="003C63B4">
              <w:rPr>
                <w:sz w:val="22"/>
                <w:szCs w:val="22"/>
              </w:rPr>
              <w:t>Казначей-ские векселя</w:t>
            </w:r>
          </w:p>
        </w:tc>
        <w:tc>
          <w:tcPr>
            <w:tcW w:w="1221" w:type="dxa"/>
            <w:tcBorders>
              <w:top w:val="single" w:sz="4" w:space="0" w:color="auto"/>
              <w:bottom w:val="nil"/>
            </w:tcBorders>
            <w:vAlign w:val="center"/>
          </w:tcPr>
          <w:p w:rsidR="00337655" w:rsidRPr="003C63B4" w:rsidRDefault="00337655" w:rsidP="00466FEC">
            <w:pPr>
              <w:spacing w:line="240" w:lineRule="auto"/>
              <w:jc w:val="center"/>
              <w:rPr>
                <w:sz w:val="22"/>
                <w:szCs w:val="22"/>
              </w:rPr>
            </w:pPr>
            <w:r w:rsidRPr="003C63B4">
              <w:rPr>
                <w:sz w:val="22"/>
                <w:szCs w:val="22"/>
              </w:rPr>
              <w:t>Займы в рупиях</w:t>
            </w:r>
          </w:p>
        </w:tc>
        <w:tc>
          <w:tcPr>
            <w:tcW w:w="1221" w:type="dxa"/>
            <w:tcBorders>
              <w:top w:val="single" w:sz="4" w:space="0" w:color="auto"/>
              <w:bottom w:val="nil"/>
            </w:tcBorders>
            <w:vAlign w:val="center"/>
          </w:tcPr>
          <w:p w:rsidR="00337655" w:rsidRPr="003C63B4" w:rsidRDefault="00337655" w:rsidP="00466FEC">
            <w:pPr>
              <w:spacing w:line="240" w:lineRule="auto"/>
              <w:jc w:val="center"/>
              <w:rPr>
                <w:sz w:val="22"/>
                <w:szCs w:val="22"/>
              </w:rPr>
            </w:pPr>
            <w:r w:rsidRPr="003C63B4">
              <w:rPr>
                <w:sz w:val="22"/>
                <w:szCs w:val="22"/>
              </w:rPr>
              <w:t>Казначей-ские облигации</w:t>
            </w:r>
          </w:p>
        </w:tc>
        <w:tc>
          <w:tcPr>
            <w:tcW w:w="1221" w:type="dxa"/>
            <w:tcBorders>
              <w:top w:val="single" w:sz="4" w:space="0" w:color="auto"/>
              <w:bottom w:val="nil"/>
            </w:tcBorders>
            <w:vAlign w:val="center"/>
          </w:tcPr>
          <w:p w:rsidR="00337655" w:rsidRPr="003C63B4" w:rsidRDefault="00337655" w:rsidP="00466FEC">
            <w:pPr>
              <w:spacing w:line="240" w:lineRule="auto"/>
              <w:jc w:val="center"/>
              <w:rPr>
                <w:sz w:val="22"/>
                <w:szCs w:val="22"/>
              </w:rPr>
            </w:pPr>
            <w:r w:rsidRPr="003C63B4">
              <w:rPr>
                <w:sz w:val="22"/>
                <w:szCs w:val="22"/>
              </w:rPr>
              <w:t>Прочие</w:t>
            </w:r>
          </w:p>
        </w:tc>
        <w:tc>
          <w:tcPr>
            <w:tcW w:w="1222" w:type="dxa"/>
            <w:tcBorders>
              <w:top w:val="single" w:sz="4" w:space="0" w:color="auto"/>
              <w:bottom w:val="nil"/>
            </w:tcBorders>
            <w:vAlign w:val="center"/>
          </w:tcPr>
          <w:p w:rsidR="00337655" w:rsidRPr="003C63B4" w:rsidRDefault="00337655" w:rsidP="00466FEC">
            <w:pPr>
              <w:spacing w:line="240" w:lineRule="auto"/>
              <w:jc w:val="center"/>
              <w:rPr>
                <w:sz w:val="22"/>
                <w:szCs w:val="22"/>
              </w:rPr>
            </w:pPr>
            <w:r w:rsidRPr="003C63B4">
              <w:rPr>
                <w:sz w:val="22"/>
                <w:szCs w:val="22"/>
              </w:rPr>
              <w:t>Всего</w:t>
            </w:r>
          </w:p>
        </w:tc>
        <w:tc>
          <w:tcPr>
            <w:tcW w:w="1221" w:type="dxa"/>
            <w:vMerge/>
            <w:vAlign w:val="center"/>
          </w:tcPr>
          <w:p w:rsidR="00337655" w:rsidRPr="003C63B4" w:rsidRDefault="00337655" w:rsidP="00466FEC">
            <w:pPr>
              <w:spacing w:line="240" w:lineRule="auto"/>
              <w:jc w:val="center"/>
              <w:rPr>
                <w:sz w:val="22"/>
                <w:szCs w:val="22"/>
              </w:rPr>
            </w:pPr>
          </w:p>
        </w:tc>
        <w:tc>
          <w:tcPr>
            <w:tcW w:w="1221" w:type="dxa"/>
            <w:vMerge/>
            <w:vAlign w:val="center"/>
          </w:tcPr>
          <w:p w:rsidR="00337655" w:rsidRPr="003C63B4" w:rsidRDefault="00337655" w:rsidP="00466FEC">
            <w:pPr>
              <w:spacing w:line="240" w:lineRule="auto"/>
              <w:jc w:val="center"/>
              <w:rPr>
                <w:sz w:val="22"/>
                <w:szCs w:val="22"/>
              </w:rPr>
            </w:pPr>
          </w:p>
        </w:tc>
        <w:tc>
          <w:tcPr>
            <w:tcW w:w="1221" w:type="dxa"/>
            <w:tcBorders>
              <w:top w:val="single" w:sz="4" w:space="0" w:color="auto"/>
              <w:bottom w:val="nil"/>
            </w:tcBorders>
            <w:vAlign w:val="center"/>
          </w:tcPr>
          <w:p w:rsidR="00337655" w:rsidRPr="003C63B4" w:rsidRDefault="00337655" w:rsidP="00466FEC">
            <w:pPr>
              <w:spacing w:line="240" w:lineRule="auto"/>
              <w:jc w:val="center"/>
              <w:rPr>
                <w:sz w:val="22"/>
                <w:szCs w:val="22"/>
              </w:rPr>
            </w:pPr>
            <w:r w:rsidRPr="003C63B4">
              <w:rPr>
                <w:sz w:val="22"/>
                <w:szCs w:val="22"/>
              </w:rPr>
              <w:t>Внутренний</w:t>
            </w:r>
          </w:p>
        </w:tc>
        <w:tc>
          <w:tcPr>
            <w:tcW w:w="1221" w:type="dxa"/>
            <w:tcBorders>
              <w:top w:val="single" w:sz="4" w:space="0" w:color="auto"/>
              <w:bottom w:val="nil"/>
            </w:tcBorders>
            <w:vAlign w:val="center"/>
          </w:tcPr>
          <w:p w:rsidR="00337655" w:rsidRPr="003C63B4" w:rsidRDefault="00337655" w:rsidP="00466FEC">
            <w:pPr>
              <w:spacing w:line="240" w:lineRule="auto"/>
              <w:jc w:val="center"/>
              <w:rPr>
                <w:sz w:val="22"/>
                <w:szCs w:val="22"/>
              </w:rPr>
            </w:pPr>
            <w:r w:rsidRPr="003C63B4">
              <w:rPr>
                <w:sz w:val="22"/>
                <w:szCs w:val="22"/>
              </w:rPr>
              <w:t>Внешний</w:t>
            </w:r>
          </w:p>
        </w:tc>
        <w:tc>
          <w:tcPr>
            <w:tcW w:w="1222" w:type="dxa"/>
            <w:tcBorders>
              <w:top w:val="single" w:sz="4" w:space="0" w:color="auto"/>
              <w:bottom w:val="nil"/>
              <w:right w:val="nil"/>
            </w:tcBorders>
            <w:vAlign w:val="center"/>
          </w:tcPr>
          <w:p w:rsidR="00337655" w:rsidRPr="003C63B4" w:rsidRDefault="00337655" w:rsidP="00466FEC">
            <w:pPr>
              <w:spacing w:line="240" w:lineRule="auto"/>
              <w:jc w:val="center"/>
              <w:rPr>
                <w:sz w:val="22"/>
                <w:szCs w:val="22"/>
              </w:rPr>
            </w:pPr>
            <w:r w:rsidRPr="003C63B4">
              <w:rPr>
                <w:sz w:val="22"/>
                <w:szCs w:val="22"/>
              </w:rPr>
              <w:t>Общая сумма долга</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1995</w:t>
            </w:r>
          </w:p>
        </w:tc>
        <w:tc>
          <w:tcPr>
            <w:tcW w:w="1221" w:type="dxa"/>
            <w:tcBorders>
              <w:top w:val="nil"/>
            </w:tcBorders>
          </w:tcPr>
          <w:p w:rsidR="00337655" w:rsidRPr="00052C40" w:rsidRDefault="00337655" w:rsidP="00466FEC">
            <w:pPr>
              <w:spacing w:line="240" w:lineRule="auto"/>
              <w:jc w:val="center"/>
              <w:rPr>
                <w:sz w:val="22"/>
                <w:szCs w:val="22"/>
              </w:rPr>
            </w:pPr>
            <w:r w:rsidRPr="00052C40">
              <w:rPr>
                <w:sz w:val="22"/>
                <w:szCs w:val="22"/>
              </w:rPr>
              <w:t>113 771</w:t>
            </w:r>
          </w:p>
        </w:tc>
        <w:tc>
          <w:tcPr>
            <w:tcW w:w="1221" w:type="dxa"/>
            <w:tcBorders>
              <w:top w:val="nil"/>
            </w:tcBorders>
          </w:tcPr>
          <w:p w:rsidR="00337655" w:rsidRPr="00052C40" w:rsidRDefault="00337655" w:rsidP="00466FEC">
            <w:pPr>
              <w:spacing w:line="240" w:lineRule="auto"/>
              <w:jc w:val="center"/>
              <w:rPr>
                <w:sz w:val="22"/>
                <w:szCs w:val="22"/>
              </w:rPr>
            </w:pPr>
            <w:r w:rsidRPr="00052C40">
              <w:rPr>
                <w:sz w:val="22"/>
                <w:szCs w:val="22"/>
              </w:rPr>
              <w:t>157 928</w:t>
            </w:r>
          </w:p>
        </w:tc>
        <w:tc>
          <w:tcPr>
            <w:tcW w:w="1221" w:type="dxa"/>
            <w:tcBorders>
              <w:top w:val="nil"/>
            </w:tcBorders>
          </w:tcPr>
          <w:p w:rsidR="00337655" w:rsidRPr="00052C40" w:rsidRDefault="00337655" w:rsidP="00466FEC">
            <w:pPr>
              <w:spacing w:line="240" w:lineRule="auto"/>
              <w:jc w:val="center"/>
              <w:rPr>
                <w:sz w:val="22"/>
                <w:szCs w:val="22"/>
              </w:rPr>
            </w:pPr>
            <w:r w:rsidRPr="00052C40">
              <w:rPr>
                <w:sz w:val="22"/>
                <w:szCs w:val="22"/>
              </w:rPr>
              <w:t>−</w:t>
            </w:r>
          </w:p>
        </w:tc>
        <w:tc>
          <w:tcPr>
            <w:tcW w:w="1221" w:type="dxa"/>
            <w:tcBorders>
              <w:top w:val="nil"/>
            </w:tcBorders>
          </w:tcPr>
          <w:p w:rsidR="00337655" w:rsidRPr="00052C40" w:rsidRDefault="00337655" w:rsidP="00466FEC">
            <w:pPr>
              <w:spacing w:line="240" w:lineRule="auto"/>
              <w:jc w:val="center"/>
              <w:rPr>
                <w:sz w:val="22"/>
                <w:szCs w:val="22"/>
              </w:rPr>
            </w:pPr>
            <w:r w:rsidRPr="00052C40">
              <w:rPr>
                <w:sz w:val="22"/>
                <w:szCs w:val="22"/>
              </w:rPr>
              <w:t>17 711</w:t>
            </w:r>
          </w:p>
        </w:tc>
        <w:tc>
          <w:tcPr>
            <w:tcW w:w="1222" w:type="dxa"/>
            <w:tcBorders>
              <w:top w:val="nil"/>
            </w:tcBorders>
          </w:tcPr>
          <w:p w:rsidR="00337655" w:rsidRPr="00052C40" w:rsidRDefault="00337655" w:rsidP="00466FEC">
            <w:pPr>
              <w:spacing w:line="240" w:lineRule="auto"/>
              <w:jc w:val="center"/>
              <w:rPr>
                <w:sz w:val="22"/>
                <w:szCs w:val="22"/>
              </w:rPr>
            </w:pPr>
            <w:r w:rsidRPr="00052C40">
              <w:rPr>
                <w:sz w:val="22"/>
                <w:szCs w:val="22"/>
              </w:rPr>
              <w:t>289 410</w:t>
            </w:r>
          </w:p>
        </w:tc>
        <w:tc>
          <w:tcPr>
            <w:tcW w:w="1221" w:type="dxa"/>
          </w:tcPr>
          <w:p w:rsidR="00337655" w:rsidRPr="00052C40" w:rsidRDefault="00337655" w:rsidP="00466FEC">
            <w:pPr>
              <w:spacing w:line="240" w:lineRule="auto"/>
              <w:jc w:val="center"/>
              <w:rPr>
                <w:sz w:val="22"/>
                <w:szCs w:val="22"/>
              </w:rPr>
            </w:pPr>
            <w:r w:rsidRPr="00052C40">
              <w:rPr>
                <w:sz w:val="22"/>
                <w:szCs w:val="22"/>
              </w:rPr>
              <w:t>346 286</w:t>
            </w:r>
          </w:p>
        </w:tc>
        <w:tc>
          <w:tcPr>
            <w:tcW w:w="1221" w:type="dxa"/>
          </w:tcPr>
          <w:p w:rsidR="00337655" w:rsidRPr="00052C40" w:rsidRDefault="00337655" w:rsidP="00466FEC">
            <w:pPr>
              <w:spacing w:line="240" w:lineRule="auto"/>
              <w:jc w:val="center"/>
              <w:rPr>
                <w:sz w:val="22"/>
                <w:szCs w:val="22"/>
              </w:rPr>
            </w:pPr>
            <w:r w:rsidRPr="00052C40">
              <w:rPr>
                <w:sz w:val="22"/>
                <w:szCs w:val="22"/>
              </w:rPr>
              <w:t>635 696</w:t>
            </w:r>
          </w:p>
        </w:tc>
        <w:tc>
          <w:tcPr>
            <w:tcW w:w="1221" w:type="dxa"/>
            <w:tcBorders>
              <w:top w:val="nil"/>
            </w:tcBorders>
          </w:tcPr>
          <w:p w:rsidR="00337655" w:rsidRPr="00052C40" w:rsidRDefault="00337655" w:rsidP="00466FEC">
            <w:pPr>
              <w:spacing w:line="240" w:lineRule="auto"/>
              <w:jc w:val="center"/>
              <w:rPr>
                <w:sz w:val="22"/>
                <w:szCs w:val="22"/>
              </w:rPr>
            </w:pPr>
            <w:r w:rsidRPr="00052C40">
              <w:rPr>
                <w:sz w:val="22"/>
                <w:szCs w:val="22"/>
              </w:rPr>
              <w:t>43,3</w:t>
            </w:r>
          </w:p>
        </w:tc>
        <w:tc>
          <w:tcPr>
            <w:tcW w:w="1221" w:type="dxa"/>
            <w:tcBorders>
              <w:top w:val="nil"/>
            </w:tcBorders>
          </w:tcPr>
          <w:p w:rsidR="00337655" w:rsidRPr="00052C40" w:rsidRDefault="00337655" w:rsidP="00466FEC">
            <w:pPr>
              <w:spacing w:line="240" w:lineRule="auto"/>
              <w:jc w:val="center"/>
              <w:rPr>
                <w:sz w:val="22"/>
                <w:szCs w:val="22"/>
              </w:rPr>
            </w:pPr>
            <w:r w:rsidRPr="00052C40">
              <w:rPr>
                <w:sz w:val="22"/>
                <w:szCs w:val="22"/>
              </w:rPr>
              <w:t>51,9</w:t>
            </w:r>
          </w:p>
        </w:tc>
        <w:tc>
          <w:tcPr>
            <w:tcW w:w="1222" w:type="dxa"/>
            <w:tcBorders>
              <w:top w:val="nil"/>
              <w:right w:val="nil"/>
            </w:tcBorders>
          </w:tcPr>
          <w:p w:rsidR="00337655" w:rsidRPr="00052C40" w:rsidRDefault="00337655" w:rsidP="00466FEC">
            <w:pPr>
              <w:spacing w:line="240" w:lineRule="auto"/>
              <w:jc w:val="center"/>
              <w:rPr>
                <w:sz w:val="22"/>
                <w:szCs w:val="22"/>
              </w:rPr>
            </w:pPr>
            <w:r w:rsidRPr="00052C40">
              <w:rPr>
                <w:sz w:val="22"/>
                <w:szCs w:val="22"/>
              </w:rPr>
              <w:t>95,2</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1996</w:t>
            </w:r>
          </w:p>
        </w:tc>
        <w:tc>
          <w:tcPr>
            <w:tcW w:w="1221" w:type="dxa"/>
          </w:tcPr>
          <w:p w:rsidR="00337655" w:rsidRPr="00052C40" w:rsidRDefault="00337655" w:rsidP="00466FEC">
            <w:pPr>
              <w:spacing w:line="240" w:lineRule="auto"/>
              <w:jc w:val="center"/>
              <w:rPr>
                <w:sz w:val="22"/>
                <w:szCs w:val="22"/>
              </w:rPr>
            </w:pPr>
            <w:r w:rsidRPr="00052C40">
              <w:rPr>
                <w:sz w:val="22"/>
                <w:szCs w:val="22"/>
              </w:rPr>
              <w:t>124 996</w:t>
            </w:r>
          </w:p>
        </w:tc>
        <w:tc>
          <w:tcPr>
            <w:tcW w:w="1221" w:type="dxa"/>
          </w:tcPr>
          <w:p w:rsidR="00337655" w:rsidRPr="00052C40" w:rsidRDefault="00337655" w:rsidP="00466FEC">
            <w:pPr>
              <w:spacing w:line="240" w:lineRule="auto"/>
              <w:jc w:val="center"/>
              <w:rPr>
                <w:sz w:val="22"/>
                <w:szCs w:val="22"/>
              </w:rPr>
            </w:pPr>
            <w:r w:rsidRPr="00052C40">
              <w:rPr>
                <w:sz w:val="22"/>
                <w:szCs w:val="22"/>
              </w:rPr>
              <w:t>205 975</w:t>
            </w:r>
          </w:p>
        </w:tc>
        <w:tc>
          <w:tcPr>
            <w:tcW w:w="1221" w:type="dxa"/>
          </w:tcPr>
          <w:p w:rsidR="00337655" w:rsidRPr="00052C40" w:rsidRDefault="00337655" w:rsidP="00466FEC">
            <w:pPr>
              <w:spacing w:line="240" w:lineRule="auto"/>
              <w:jc w:val="center"/>
              <w:rPr>
                <w:sz w:val="22"/>
                <w:szCs w:val="22"/>
              </w:rPr>
            </w:pPr>
            <w:r w:rsidRPr="00052C40">
              <w:rPr>
                <w:sz w:val="22"/>
                <w:szCs w:val="22"/>
              </w:rPr>
              <w:t>−</w:t>
            </w:r>
          </w:p>
        </w:tc>
        <w:tc>
          <w:tcPr>
            <w:tcW w:w="1221" w:type="dxa"/>
          </w:tcPr>
          <w:p w:rsidR="00337655" w:rsidRPr="00052C40" w:rsidRDefault="00337655" w:rsidP="00466FEC">
            <w:pPr>
              <w:spacing w:line="240" w:lineRule="auto"/>
              <w:jc w:val="center"/>
              <w:rPr>
                <w:sz w:val="22"/>
                <w:szCs w:val="22"/>
              </w:rPr>
            </w:pPr>
            <w:r w:rsidRPr="00052C40">
              <w:rPr>
                <w:sz w:val="22"/>
                <w:szCs w:val="22"/>
              </w:rPr>
              <w:t>25 731</w:t>
            </w:r>
          </w:p>
        </w:tc>
        <w:tc>
          <w:tcPr>
            <w:tcW w:w="1222" w:type="dxa"/>
          </w:tcPr>
          <w:p w:rsidR="00337655" w:rsidRPr="00052C40" w:rsidRDefault="00337655" w:rsidP="00466FEC">
            <w:pPr>
              <w:spacing w:line="240" w:lineRule="auto"/>
              <w:jc w:val="center"/>
              <w:rPr>
                <w:sz w:val="22"/>
                <w:szCs w:val="22"/>
              </w:rPr>
            </w:pPr>
            <w:r w:rsidRPr="00052C40">
              <w:rPr>
                <w:sz w:val="22"/>
                <w:szCs w:val="22"/>
              </w:rPr>
              <w:t>356 703</w:t>
            </w:r>
          </w:p>
        </w:tc>
        <w:tc>
          <w:tcPr>
            <w:tcW w:w="1221" w:type="dxa"/>
          </w:tcPr>
          <w:p w:rsidR="00337655" w:rsidRPr="00052C40" w:rsidRDefault="00337655" w:rsidP="00466FEC">
            <w:pPr>
              <w:spacing w:line="240" w:lineRule="auto"/>
              <w:jc w:val="center"/>
              <w:rPr>
                <w:sz w:val="22"/>
                <w:szCs w:val="22"/>
              </w:rPr>
            </w:pPr>
            <w:r w:rsidRPr="00052C40">
              <w:rPr>
                <w:sz w:val="22"/>
                <w:szCs w:val="22"/>
              </w:rPr>
              <w:t>359 685</w:t>
            </w:r>
          </w:p>
        </w:tc>
        <w:tc>
          <w:tcPr>
            <w:tcW w:w="1221" w:type="dxa"/>
          </w:tcPr>
          <w:p w:rsidR="00337655" w:rsidRPr="00052C40" w:rsidRDefault="00337655" w:rsidP="00466FEC">
            <w:pPr>
              <w:spacing w:line="240" w:lineRule="auto"/>
              <w:jc w:val="center"/>
              <w:rPr>
                <w:sz w:val="22"/>
                <w:szCs w:val="22"/>
              </w:rPr>
            </w:pPr>
            <w:r w:rsidRPr="00052C40">
              <w:rPr>
                <w:sz w:val="22"/>
                <w:szCs w:val="22"/>
              </w:rPr>
              <w:t>716 388</w:t>
            </w:r>
          </w:p>
        </w:tc>
        <w:tc>
          <w:tcPr>
            <w:tcW w:w="1221" w:type="dxa"/>
          </w:tcPr>
          <w:p w:rsidR="00337655" w:rsidRPr="00052C40" w:rsidRDefault="00337655" w:rsidP="00466FEC">
            <w:pPr>
              <w:spacing w:line="240" w:lineRule="auto"/>
              <w:jc w:val="center"/>
              <w:rPr>
                <w:sz w:val="22"/>
                <w:szCs w:val="22"/>
              </w:rPr>
            </w:pPr>
            <w:r w:rsidRPr="00052C40">
              <w:rPr>
                <w:sz w:val="22"/>
                <w:szCs w:val="22"/>
              </w:rPr>
              <w:t>93,2</w:t>
            </w:r>
          </w:p>
        </w:tc>
        <w:tc>
          <w:tcPr>
            <w:tcW w:w="1221" w:type="dxa"/>
          </w:tcPr>
          <w:p w:rsidR="00337655" w:rsidRPr="00052C40" w:rsidRDefault="00337655" w:rsidP="00466FEC">
            <w:pPr>
              <w:spacing w:line="240" w:lineRule="auto"/>
              <w:jc w:val="center"/>
              <w:rPr>
                <w:sz w:val="22"/>
                <w:szCs w:val="22"/>
              </w:rPr>
            </w:pPr>
            <w:r w:rsidRPr="00052C40">
              <w:rPr>
                <w:sz w:val="22"/>
                <w:szCs w:val="22"/>
              </w:rPr>
              <w:t>46,8</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93,3</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1997</w:t>
            </w:r>
          </w:p>
        </w:tc>
        <w:tc>
          <w:tcPr>
            <w:tcW w:w="1221" w:type="dxa"/>
          </w:tcPr>
          <w:p w:rsidR="00337655" w:rsidRPr="00052C40" w:rsidRDefault="00337655" w:rsidP="00466FEC">
            <w:pPr>
              <w:spacing w:line="240" w:lineRule="auto"/>
              <w:jc w:val="center"/>
              <w:rPr>
                <w:sz w:val="22"/>
                <w:szCs w:val="22"/>
              </w:rPr>
            </w:pPr>
            <w:r w:rsidRPr="00052C40">
              <w:rPr>
                <w:sz w:val="22"/>
                <w:szCs w:val="22"/>
              </w:rPr>
              <w:t>114 996</w:t>
            </w:r>
          </w:p>
        </w:tc>
        <w:tc>
          <w:tcPr>
            <w:tcW w:w="1221" w:type="dxa"/>
          </w:tcPr>
          <w:p w:rsidR="00337655" w:rsidRPr="00052C40" w:rsidRDefault="00337655" w:rsidP="00466FEC">
            <w:pPr>
              <w:spacing w:line="240" w:lineRule="auto"/>
              <w:jc w:val="center"/>
              <w:rPr>
                <w:sz w:val="22"/>
                <w:szCs w:val="22"/>
              </w:rPr>
            </w:pPr>
            <w:r w:rsidRPr="00052C40">
              <w:rPr>
                <w:sz w:val="22"/>
                <w:szCs w:val="22"/>
              </w:rPr>
              <w:t>239 475</w:t>
            </w:r>
          </w:p>
        </w:tc>
        <w:tc>
          <w:tcPr>
            <w:tcW w:w="1221" w:type="dxa"/>
          </w:tcPr>
          <w:p w:rsidR="00337655" w:rsidRPr="00052C40" w:rsidRDefault="00337655" w:rsidP="00466FEC">
            <w:pPr>
              <w:spacing w:line="240" w:lineRule="auto"/>
              <w:jc w:val="center"/>
              <w:rPr>
                <w:sz w:val="22"/>
                <w:szCs w:val="22"/>
              </w:rPr>
            </w:pPr>
            <w:r w:rsidRPr="00052C40">
              <w:rPr>
                <w:sz w:val="22"/>
                <w:szCs w:val="22"/>
              </w:rPr>
              <w:t>10 000</w:t>
            </w:r>
          </w:p>
        </w:tc>
        <w:tc>
          <w:tcPr>
            <w:tcW w:w="1221" w:type="dxa"/>
          </w:tcPr>
          <w:p w:rsidR="00337655" w:rsidRPr="00052C40" w:rsidRDefault="00337655" w:rsidP="00466FEC">
            <w:pPr>
              <w:spacing w:line="240" w:lineRule="auto"/>
              <w:jc w:val="center"/>
              <w:rPr>
                <w:sz w:val="22"/>
                <w:szCs w:val="22"/>
              </w:rPr>
            </w:pPr>
            <w:r w:rsidRPr="00052C40">
              <w:rPr>
                <w:sz w:val="22"/>
                <w:szCs w:val="22"/>
              </w:rPr>
              <w:t>23 269</w:t>
            </w:r>
          </w:p>
        </w:tc>
        <w:tc>
          <w:tcPr>
            <w:tcW w:w="1222" w:type="dxa"/>
          </w:tcPr>
          <w:p w:rsidR="00337655" w:rsidRPr="00052C40" w:rsidRDefault="00337655" w:rsidP="00466FEC">
            <w:pPr>
              <w:spacing w:line="240" w:lineRule="auto"/>
              <w:jc w:val="center"/>
              <w:rPr>
                <w:sz w:val="22"/>
                <w:szCs w:val="22"/>
              </w:rPr>
            </w:pPr>
            <w:r w:rsidRPr="00052C40">
              <w:rPr>
                <w:sz w:val="22"/>
                <w:szCs w:val="22"/>
              </w:rPr>
              <w:t>387 740</w:t>
            </w:r>
          </w:p>
        </w:tc>
        <w:tc>
          <w:tcPr>
            <w:tcW w:w="1221" w:type="dxa"/>
          </w:tcPr>
          <w:p w:rsidR="00337655" w:rsidRPr="00052C40" w:rsidRDefault="00337655" w:rsidP="00466FEC">
            <w:pPr>
              <w:spacing w:line="240" w:lineRule="auto"/>
              <w:jc w:val="center"/>
              <w:rPr>
                <w:sz w:val="22"/>
                <w:szCs w:val="22"/>
              </w:rPr>
            </w:pPr>
            <w:r w:rsidRPr="00052C40">
              <w:rPr>
                <w:sz w:val="22"/>
                <w:szCs w:val="22"/>
              </w:rPr>
              <w:t>376 331</w:t>
            </w:r>
          </w:p>
        </w:tc>
        <w:tc>
          <w:tcPr>
            <w:tcW w:w="1221" w:type="dxa"/>
          </w:tcPr>
          <w:p w:rsidR="00337655" w:rsidRPr="00052C40" w:rsidRDefault="00337655" w:rsidP="00466FEC">
            <w:pPr>
              <w:spacing w:line="240" w:lineRule="auto"/>
              <w:jc w:val="center"/>
              <w:rPr>
                <w:sz w:val="22"/>
                <w:szCs w:val="22"/>
              </w:rPr>
            </w:pPr>
            <w:r w:rsidRPr="00052C40">
              <w:rPr>
                <w:sz w:val="22"/>
                <w:szCs w:val="22"/>
              </w:rPr>
              <w:t>764 071</w:t>
            </w:r>
          </w:p>
        </w:tc>
        <w:tc>
          <w:tcPr>
            <w:tcW w:w="1221" w:type="dxa"/>
          </w:tcPr>
          <w:p w:rsidR="00337655" w:rsidRPr="00052C40" w:rsidRDefault="00337655" w:rsidP="00466FEC">
            <w:pPr>
              <w:spacing w:line="240" w:lineRule="auto"/>
              <w:jc w:val="center"/>
              <w:rPr>
                <w:sz w:val="22"/>
                <w:szCs w:val="22"/>
              </w:rPr>
            </w:pPr>
            <w:r w:rsidRPr="00052C40">
              <w:rPr>
                <w:sz w:val="22"/>
                <w:szCs w:val="22"/>
              </w:rPr>
              <w:t>43,5</w:t>
            </w:r>
          </w:p>
        </w:tc>
        <w:tc>
          <w:tcPr>
            <w:tcW w:w="1221" w:type="dxa"/>
          </w:tcPr>
          <w:p w:rsidR="00337655" w:rsidRPr="00052C40" w:rsidRDefault="00337655" w:rsidP="00466FEC">
            <w:pPr>
              <w:spacing w:line="240" w:lineRule="auto"/>
              <w:jc w:val="center"/>
              <w:rPr>
                <w:sz w:val="22"/>
                <w:szCs w:val="22"/>
              </w:rPr>
            </w:pPr>
            <w:r w:rsidRPr="00052C40">
              <w:rPr>
                <w:sz w:val="22"/>
                <w:szCs w:val="22"/>
              </w:rPr>
              <w:t>42,3</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85,8</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1998</w:t>
            </w:r>
          </w:p>
        </w:tc>
        <w:tc>
          <w:tcPr>
            <w:tcW w:w="1221" w:type="dxa"/>
          </w:tcPr>
          <w:p w:rsidR="00337655" w:rsidRPr="00052C40" w:rsidRDefault="00337655" w:rsidP="00466FEC">
            <w:pPr>
              <w:spacing w:line="240" w:lineRule="auto"/>
              <w:jc w:val="center"/>
              <w:rPr>
                <w:sz w:val="22"/>
                <w:szCs w:val="22"/>
              </w:rPr>
            </w:pPr>
            <w:r w:rsidRPr="00052C40">
              <w:rPr>
                <w:sz w:val="22"/>
                <w:szCs w:val="22"/>
              </w:rPr>
              <w:t>119 996</w:t>
            </w:r>
          </w:p>
        </w:tc>
        <w:tc>
          <w:tcPr>
            <w:tcW w:w="1221" w:type="dxa"/>
          </w:tcPr>
          <w:p w:rsidR="00337655" w:rsidRPr="00052C40" w:rsidRDefault="00337655" w:rsidP="00466FEC">
            <w:pPr>
              <w:spacing w:line="240" w:lineRule="auto"/>
              <w:jc w:val="center"/>
              <w:rPr>
                <w:sz w:val="22"/>
                <w:szCs w:val="22"/>
              </w:rPr>
            </w:pPr>
            <w:r w:rsidRPr="00052C40">
              <w:rPr>
                <w:sz w:val="22"/>
                <w:szCs w:val="22"/>
              </w:rPr>
              <w:t>250 570</w:t>
            </w:r>
          </w:p>
        </w:tc>
        <w:tc>
          <w:tcPr>
            <w:tcW w:w="1221" w:type="dxa"/>
          </w:tcPr>
          <w:p w:rsidR="00337655" w:rsidRPr="00052C40" w:rsidRDefault="00337655" w:rsidP="00466FEC">
            <w:pPr>
              <w:spacing w:line="240" w:lineRule="auto"/>
              <w:jc w:val="center"/>
              <w:rPr>
                <w:sz w:val="22"/>
                <w:szCs w:val="22"/>
              </w:rPr>
            </w:pPr>
            <w:r w:rsidRPr="00052C40">
              <w:rPr>
                <w:sz w:val="22"/>
                <w:szCs w:val="22"/>
              </w:rPr>
              <w:t>48 915</w:t>
            </w:r>
          </w:p>
        </w:tc>
        <w:tc>
          <w:tcPr>
            <w:tcW w:w="1221" w:type="dxa"/>
          </w:tcPr>
          <w:p w:rsidR="00337655" w:rsidRPr="00052C40" w:rsidRDefault="00337655" w:rsidP="00466FEC">
            <w:pPr>
              <w:spacing w:line="240" w:lineRule="auto"/>
              <w:jc w:val="center"/>
              <w:rPr>
                <w:sz w:val="22"/>
                <w:szCs w:val="22"/>
              </w:rPr>
            </w:pPr>
            <w:r w:rsidRPr="00052C40">
              <w:rPr>
                <w:sz w:val="22"/>
                <w:szCs w:val="22"/>
              </w:rPr>
              <w:t>43 945</w:t>
            </w:r>
          </w:p>
        </w:tc>
        <w:tc>
          <w:tcPr>
            <w:tcW w:w="1222" w:type="dxa"/>
          </w:tcPr>
          <w:p w:rsidR="00337655" w:rsidRPr="00052C40" w:rsidRDefault="00337655" w:rsidP="00466FEC">
            <w:pPr>
              <w:spacing w:line="240" w:lineRule="auto"/>
              <w:jc w:val="center"/>
              <w:rPr>
                <w:sz w:val="22"/>
                <w:szCs w:val="22"/>
              </w:rPr>
            </w:pPr>
            <w:r w:rsidRPr="00052C40">
              <w:rPr>
                <w:sz w:val="22"/>
                <w:szCs w:val="22"/>
              </w:rPr>
              <w:t>463 426</w:t>
            </w:r>
          </w:p>
        </w:tc>
        <w:tc>
          <w:tcPr>
            <w:tcW w:w="1221" w:type="dxa"/>
          </w:tcPr>
          <w:p w:rsidR="00337655" w:rsidRPr="00052C40" w:rsidRDefault="00337655" w:rsidP="00466FEC">
            <w:pPr>
              <w:spacing w:line="240" w:lineRule="auto"/>
              <w:jc w:val="center"/>
              <w:rPr>
                <w:sz w:val="22"/>
                <w:szCs w:val="22"/>
              </w:rPr>
            </w:pPr>
            <w:r w:rsidRPr="00052C40">
              <w:rPr>
                <w:sz w:val="22"/>
                <w:szCs w:val="22"/>
              </w:rPr>
              <w:t>461 273</w:t>
            </w:r>
          </w:p>
        </w:tc>
        <w:tc>
          <w:tcPr>
            <w:tcW w:w="1221" w:type="dxa"/>
          </w:tcPr>
          <w:p w:rsidR="00337655" w:rsidRPr="00052C40" w:rsidRDefault="00337655" w:rsidP="00466FEC">
            <w:pPr>
              <w:spacing w:line="240" w:lineRule="auto"/>
              <w:jc w:val="center"/>
              <w:rPr>
                <w:sz w:val="22"/>
                <w:szCs w:val="22"/>
              </w:rPr>
            </w:pPr>
            <w:r w:rsidRPr="00052C40">
              <w:rPr>
                <w:sz w:val="22"/>
                <w:szCs w:val="22"/>
              </w:rPr>
              <w:t>924 699</w:t>
            </w:r>
          </w:p>
        </w:tc>
        <w:tc>
          <w:tcPr>
            <w:tcW w:w="1221" w:type="dxa"/>
          </w:tcPr>
          <w:p w:rsidR="00337655" w:rsidRPr="00052C40" w:rsidRDefault="00337655" w:rsidP="00466FEC">
            <w:pPr>
              <w:spacing w:line="240" w:lineRule="auto"/>
              <w:jc w:val="center"/>
              <w:rPr>
                <w:sz w:val="22"/>
                <w:szCs w:val="22"/>
              </w:rPr>
            </w:pPr>
            <w:r w:rsidRPr="00052C40">
              <w:rPr>
                <w:sz w:val="22"/>
                <w:szCs w:val="22"/>
              </w:rPr>
              <w:t>45,5</w:t>
            </w:r>
          </w:p>
        </w:tc>
        <w:tc>
          <w:tcPr>
            <w:tcW w:w="1221" w:type="dxa"/>
          </w:tcPr>
          <w:p w:rsidR="00337655" w:rsidRPr="00052C40" w:rsidRDefault="00337655" w:rsidP="00466FEC">
            <w:pPr>
              <w:spacing w:line="240" w:lineRule="auto"/>
              <w:jc w:val="center"/>
              <w:rPr>
                <w:sz w:val="22"/>
                <w:szCs w:val="22"/>
              </w:rPr>
            </w:pPr>
            <w:r w:rsidRPr="00052C40">
              <w:rPr>
                <w:sz w:val="22"/>
                <w:szCs w:val="22"/>
              </w:rPr>
              <w:t>45,3</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90,8</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1999</w:t>
            </w:r>
          </w:p>
        </w:tc>
        <w:tc>
          <w:tcPr>
            <w:tcW w:w="1221" w:type="dxa"/>
          </w:tcPr>
          <w:p w:rsidR="00337655" w:rsidRPr="00052C40" w:rsidRDefault="00337655" w:rsidP="00466FEC">
            <w:pPr>
              <w:spacing w:line="240" w:lineRule="auto"/>
              <w:jc w:val="center"/>
              <w:rPr>
                <w:sz w:val="22"/>
                <w:szCs w:val="22"/>
              </w:rPr>
            </w:pPr>
            <w:r w:rsidRPr="00052C40">
              <w:rPr>
                <w:sz w:val="22"/>
                <w:szCs w:val="22"/>
              </w:rPr>
              <w:t>124 996</w:t>
            </w:r>
          </w:p>
        </w:tc>
        <w:tc>
          <w:tcPr>
            <w:tcW w:w="1221" w:type="dxa"/>
          </w:tcPr>
          <w:p w:rsidR="00337655" w:rsidRPr="00052C40" w:rsidRDefault="00337655" w:rsidP="00466FEC">
            <w:pPr>
              <w:spacing w:line="240" w:lineRule="auto"/>
              <w:jc w:val="center"/>
              <w:rPr>
                <w:sz w:val="22"/>
                <w:szCs w:val="22"/>
              </w:rPr>
            </w:pPr>
            <w:r w:rsidRPr="00052C40">
              <w:rPr>
                <w:sz w:val="22"/>
                <w:szCs w:val="22"/>
              </w:rPr>
              <w:t>262 056</w:t>
            </w:r>
          </w:p>
        </w:tc>
        <w:tc>
          <w:tcPr>
            <w:tcW w:w="1221" w:type="dxa"/>
          </w:tcPr>
          <w:p w:rsidR="00337655" w:rsidRPr="00052C40" w:rsidRDefault="00337655" w:rsidP="00466FEC">
            <w:pPr>
              <w:spacing w:line="240" w:lineRule="auto"/>
              <w:jc w:val="center"/>
              <w:rPr>
                <w:sz w:val="22"/>
                <w:szCs w:val="22"/>
              </w:rPr>
            </w:pPr>
            <w:r w:rsidRPr="00052C40">
              <w:rPr>
                <w:sz w:val="22"/>
                <w:szCs w:val="22"/>
              </w:rPr>
              <w:t>104 867</w:t>
            </w:r>
          </w:p>
        </w:tc>
        <w:tc>
          <w:tcPr>
            <w:tcW w:w="1221" w:type="dxa"/>
          </w:tcPr>
          <w:p w:rsidR="00337655" w:rsidRPr="00052C40" w:rsidRDefault="00337655" w:rsidP="00466FEC">
            <w:pPr>
              <w:spacing w:line="240" w:lineRule="auto"/>
              <w:jc w:val="center"/>
              <w:rPr>
                <w:sz w:val="22"/>
                <w:szCs w:val="22"/>
              </w:rPr>
            </w:pPr>
            <w:r w:rsidRPr="00052C40">
              <w:rPr>
                <w:sz w:val="22"/>
                <w:szCs w:val="22"/>
              </w:rPr>
              <w:t>51 546</w:t>
            </w:r>
          </w:p>
        </w:tc>
        <w:tc>
          <w:tcPr>
            <w:tcW w:w="1222" w:type="dxa"/>
          </w:tcPr>
          <w:p w:rsidR="00337655" w:rsidRPr="00052C40" w:rsidRDefault="00337655" w:rsidP="00466FEC">
            <w:pPr>
              <w:spacing w:line="240" w:lineRule="auto"/>
              <w:jc w:val="center"/>
              <w:rPr>
                <w:sz w:val="22"/>
                <w:szCs w:val="22"/>
              </w:rPr>
            </w:pPr>
            <w:r w:rsidRPr="00052C40">
              <w:rPr>
                <w:sz w:val="22"/>
                <w:szCs w:val="22"/>
              </w:rPr>
              <w:t>543 465</w:t>
            </w:r>
          </w:p>
        </w:tc>
        <w:tc>
          <w:tcPr>
            <w:tcW w:w="1221" w:type="dxa"/>
          </w:tcPr>
          <w:p w:rsidR="00337655" w:rsidRPr="00052C40" w:rsidRDefault="00337655" w:rsidP="00466FEC">
            <w:pPr>
              <w:spacing w:line="240" w:lineRule="auto"/>
              <w:jc w:val="center"/>
              <w:rPr>
                <w:sz w:val="22"/>
                <w:szCs w:val="22"/>
              </w:rPr>
            </w:pPr>
            <w:r w:rsidRPr="00052C40">
              <w:rPr>
                <w:sz w:val="22"/>
                <w:szCs w:val="22"/>
              </w:rPr>
              <w:t>507 866</w:t>
            </w:r>
          </w:p>
        </w:tc>
        <w:tc>
          <w:tcPr>
            <w:tcW w:w="1221" w:type="dxa"/>
          </w:tcPr>
          <w:p w:rsidR="00337655" w:rsidRPr="00052C40" w:rsidRDefault="00337655" w:rsidP="00466FEC">
            <w:pPr>
              <w:spacing w:line="240" w:lineRule="auto"/>
              <w:jc w:val="center"/>
              <w:rPr>
                <w:sz w:val="22"/>
                <w:szCs w:val="22"/>
              </w:rPr>
            </w:pPr>
            <w:r w:rsidRPr="00052C40">
              <w:rPr>
                <w:sz w:val="22"/>
                <w:szCs w:val="22"/>
              </w:rPr>
              <w:t>1 051 331</w:t>
            </w:r>
          </w:p>
        </w:tc>
        <w:tc>
          <w:tcPr>
            <w:tcW w:w="1221" w:type="dxa"/>
          </w:tcPr>
          <w:p w:rsidR="00337655" w:rsidRPr="00052C40" w:rsidRDefault="00337655" w:rsidP="00466FEC">
            <w:pPr>
              <w:spacing w:line="240" w:lineRule="auto"/>
              <w:jc w:val="center"/>
              <w:rPr>
                <w:sz w:val="22"/>
                <w:szCs w:val="22"/>
              </w:rPr>
            </w:pPr>
            <w:r w:rsidRPr="00052C40">
              <w:rPr>
                <w:sz w:val="22"/>
                <w:szCs w:val="22"/>
              </w:rPr>
              <w:t>49,1</w:t>
            </w:r>
          </w:p>
        </w:tc>
        <w:tc>
          <w:tcPr>
            <w:tcW w:w="1221" w:type="dxa"/>
          </w:tcPr>
          <w:p w:rsidR="00337655" w:rsidRPr="00052C40" w:rsidRDefault="00337655" w:rsidP="00466FEC">
            <w:pPr>
              <w:spacing w:line="240" w:lineRule="auto"/>
              <w:jc w:val="center"/>
              <w:rPr>
                <w:sz w:val="22"/>
                <w:szCs w:val="22"/>
              </w:rPr>
            </w:pPr>
            <w:r w:rsidRPr="00052C40">
              <w:rPr>
                <w:sz w:val="22"/>
                <w:szCs w:val="22"/>
              </w:rPr>
              <w:t>45,9</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95,1</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2000</w:t>
            </w:r>
          </w:p>
        </w:tc>
        <w:tc>
          <w:tcPr>
            <w:tcW w:w="1221" w:type="dxa"/>
          </w:tcPr>
          <w:p w:rsidR="00337655" w:rsidRPr="00052C40" w:rsidRDefault="00337655" w:rsidP="00466FEC">
            <w:pPr>
              <w:spacing w:line="240" w:lineRule="auto"/>
              <w:jc w:val="center"/>
              <w:rPr>
                <w:sz w:val="22"/>
                <w:szCs w:val="22"/>
              </w:rPr>
            </w:pPr>
            <w:r w:rsidRPr="00052C40">
              <w:rPr>
                <w:sz w:val="22"/>
                <w:szCs w:val="22"/>
              </w:rPr>
              <w:t>134 996</w:t>
            </w:r>
          </w:p>
        </w:tc>
        <w:tc>
          <w:tcPr>
            <w:tcW w:w="1221" w:type="dxa"/>
          </w:tcPr>
          <w:p w:rsidR="00337655" w:rsidRPr="00052C40" w:rsidRDefault="00337655" w:rsidP="00466FEC">
            <w:pPr>
              <w:spacing w:line="240" w:lineRule="auto"/>
              <w:jc w:val="center"/>
              <w:rPr>
                <w:sz w:val="22"/>
                <w:szCs w:val="22"/>
              </w:rPr>
            </w:pPr>
            <w:r w:rsidRPr="00052C40">
              <w:rPr>
                <w:sz w:val="22"/>
                <w:szCs w:val="22"/>
              </w:rPr>
              <w:t>263 888</w:t>
            </w:r>
          </w:p>
        </w:tc>
        <w:tc>
          <w:tcPr>
            <w:tcW w:w="1221" w:type="dxa"/>
          </w:tcPr>
          <w:p w:rsidR="00337655" w:rsidRPr="00052C40" w:rsidRDefault="00337655" w:rsidP="00466FEC">
            <w:pPr>
              <w:spacing w:line="240" w:lineRule="auto"/>
              <w:jc w:val="center"/>
              <w:rPr>
                <w:sz w:val="22"/>
                <w:szCs w:val="22"/>
              </w:rPr>
            </w:pPr>
            <w:r w:rsidRPr="00052C40">
              <w:rPr>
                <w:sz w:val="22"/>
                <w:szCs w:val="22"/>
              </w:rPr>
              <w:t>204 124</w:t>
            </w:r>
          </w:p>
        </w:tc>
        <w:tc>
          <w:tcPr>
            <w:tcW w:w="1221" w:type="dxa"/>
          </w:tcPr>
          <w:p w:rsidR="00337655" w:rsidRPr="00052C40" w:rsidRDefault="00337655" w:rsidP="00466FEC">
            <w:pPr>
              <w:spacing w:line="240" w:lineRule="auto"/>
              <w:jc w:val="center"/>
              <w:rPr>
                <w:sz w:val="22"/>
                <w:szCs w:val="22"/>
              </w:rPr>
            </w:pPr>
            <w:r w:rsidRPr="00052C40">
              <w:rPr>
                <w:sz w:val="22"/>
                <w:szCs w:val="22"/>
              </w:rPr>
              <w:t>73 652</w:t>
            </w:r>
          </w:p>
        </w:tc>
        <w:tc>
          <w:tcPr>
            <w:tcW w:w="1222" w:type="dxa"/>
          </w:tcPr>
          <w:p w:rsidR="00337655" w:rsidRPr="00052C40" w:rsidRDefault="00337655" w:rsidP="00466FEC">
            <w:pPr>
              <w:spacing w:line="240" w:lineRule="auto"/>
              <w:jc w:val="center"/>
              <w:rPr>
                <w:sz w:val="22"/>
                <w:szCs w:val="22"/>
              </w:rPr>
            </w:pPr>
            <w:r w:rsidRPr="00052C40">
              <w:rPr>
                <w:sz w:val="22"/>
                <w:szCs w:val="22"/>
              </w:rPr>
              <w:t>676 660</w:t>
            </w:r>
          </w:p>
        </w:tc>
        <w:tc>
          <w:tcPr>
            <w:tcW w:w="1221" w:type="dxa"/>
          </w:tcPr>
          <w:p w:rsidR="00337655" w:rsidRPr="00052C40" w:rsidRDefault="00337655" w:rsidP="00466FEC">
            <w:pPr>
              <w:spacing w:line="240" w:lineRule="auto"/>
              <w:jc w:val="center"/>
              <w:rPr>
                <w:sz w:val="22"/>
                <w:szCs w:val="22"/>
              </w:rPr>
            </w:pPr>
            <w:r w:rsidRPr="00052C40">
              <w:rPr>
                <w:sz w:val="22"/>
                <w:szCs w:val="22"/>
              </w:rPr>
              <w:t>542 040</w:t>
            </w:r>
          </w:p>
        </w:tc>
        <w:tc>
          <w:tcPr>
            <w:tcW w:w="1221" w:type="dxa"/>
          </w:tcPr>
          <w:p w:rsidR="00337655" w:rsidRPr="00052C40" w:rsidRDefault="00337655" w:rsidP="00466FEC">
            <w:pPr>
              <w:spacing w:line="240" w:lineRule="auto"/>
              <w:jc w:val="center"/>
              <w:rPr>
                <w:sz w:val="22"/>
                <w:szCs w:val="22"/>
              </w:rPr>
            </w:pPr>
            <w:r w:rsidRPr="00052C40">
              <w:rPr>
                <w:sz w:val="22"/>
                <w:szCs w:val="22"/>
              </w:rPr>
              <w:t>1 218 700</w:t>
            </w:r>
          </w:p>
        </w:tc>
        <w:tc>
          <w:tcPr>
            <w:tcW w:w="1221" w:type="dxa"/>
          </w:tcPr>
          <w:p w:rsidR="00337655" w:rsidRPr="00052C40" w:rsidRDefault="00337655" w:rsidP="00466FEC">
            <w:pPr>
              <w:spacing w:line="240" w:lineRule="auto"/>
              <w:jc w:val="center"/>
              <w:rPr>
                <w:sz w:val="22"/>
                <w:szCs w:val="22"/>
              </w:rPr>
            </w:pPr>
            <w:r w:rsidRPr="00052C40">
              <w:rPr>
                <w:sz w:val="22"/>
                <w:szCs w:val="22"/>
              </w:rPr>
              <w:t>53,8</w:t>
            </w:r>
          </w:p>
        </w:tc>
        <w:tc>
          <w:tcPr>
            <w:tcW w:w="1221" w:type="dxa"/>
          </w:tcPr>
          <w:p w:rsidR="00337655" w:rsidRPr="00052C40" w:rsidRDefault="00337655" w:rsidP="00466FEC">
            <w:pPr>
              <w:spacing w:line="240" w:lineRule="auto"/>
              <w:jc w:val="center"/>
              <w:rPr>
                <w:sz w:val="22"/>
                <w:szCs w:val="22"/>
              </w:rPr>
            </w:pPr>
            <w:r w:rsidRPr="00052C40">
              <w:rPr>
                <w:sz w:val="22"/>
                <w:szCs w:val="22"/>
              </w:rPr>
              <w:t>43,1</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96,9</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2001</w:t>
            </w:r>
          </w:p>
        </w:tc>
        <w:tc>
          <w:tcPr>
            <w:tcW w:w="1221" w:type="dxa"/>
          </w:tcPr>
          <w:p w:rsidR="00337655" w:rsidRPr="00052C40" w:rsidRDefault="00337655" w:rsidP="00466FEC">
            <w:pPr>
              <w:spacing w:line="240" w:lineRule="auto"/>
              <w:jc w:val="center"/>
              <w:rPr>
                <w:sz w:val="22"/>
                <w:szCs w:val="22"/>
              </w:rPr>
            </w:pPr>
            <w:r w:rsidRPr="00052C40">
              <w:rPr>
                <w:sz w:val="22"/>
                <w:szCs w:val="22"/>
              </w:rPr>
              <w:t>170 995</w:t>
            </w:r>
          </w:p>
        </w:tc>
        <w:tc>
          <w:tcPr>
            <w:tcW w:w="1221" w:type="dxa"/>
          </w:tcPr>
          <w:p w:rsidR="00337655" w:rsidRPr="00052C40" w:rsidRDefault="00337655" w:rsidP="00466FEC">
            <w:pPr>
              <w:spacing w:line="240" w:lineRule="auto"/>
              <w:jc w:val="center"/>
              <w:rPr>
                <w:sz w:val="22"/>
                <w:szCs w:val="22"/>
              </w:rPr>
            </w:pPr>
            <w:r w:rsidRPr="00052C40">
              <w:rPr>
                <w:sz w:val="22"/>
                <w:szCs w:val="22"/>
              </w:rPr>
              <w:t>292 813</w:t>
            </w:r>
          </w:p>
        </w:tc>
        <w:tc>
          <w:tcPr>
            <w:tcW w:w="1221" w:type="dxa"/>
          </w:tcPr>
          <w:p w:rsidR="00337655" w:rsidRPr="00052C40" w:rsidRDefault="00337655" w:rsidP="00466FEC">
            <w:pPr>
              <w:spacing w:line="240" w:lineRule="auto"/>
              <w:jc w:val="center"/>
              <w:rPr>
                <w:sz w:val="22"/>
                <w:szCs w:val="22"/>
              </w:rPr>
            </w:pPr>
            <w:r w:rsidRPr="00052C40">
              <w:rPr>
                <w:sz w:val="22"/>
                <w:szCs w:val="22"/>
              </w:rPr>
              <w:t>229 174</w:t>
            </w:r>
          </w:p>
        </w:tc>
        <w:tc>
          <w:tcPr>
            <w:tcW w:w="1221" w:type="dxa"/>
          </w:tcPr>
          <w:p w:rsidR="00337655" w:rsidRPr="00052C40" w:rsidRDefault="00337655" w:rsidP="00466FEC">
            <w:pPr>
              <w:spacing w:line="240" w:lineRule="auto"/>
              <w:jc w:val="center"/>
              <w:rPr>
                <w:sz w:val="22"/>
                <w:szCs w:val="22"/>
              </w:rPr>
            </w:pPr>
            <w:r w:rsidRPr="00052C40">
              <w:rPr>
                <w:sz w:val="22"/>
                <w:szCs w:val="22"/>
              </w:rPr>
              <w:t>122 983</w:t>
            </w:r>
          </w:p>
        </w:tc>
        <w:tc>
          <w:tcPr>
            <w:tcW w:w="1222" w:type="dxa"/>
          </w:tcPr>
          <w:p w:rsidR="00337655" w:rsidRPr="00052C40" w:rsidRDefault="00337655" w:rsidP="00466FEC">
            <w:pPr>
              <w:spacing w:line="240" w:lineRule="auto"/>
              <w:jc w:val="center"/>
              <w:rPr>
                <w:sz w:val="22"/>
                <w:szCs w:val="22"/>
              </w:rPr>
            </w:pPr>
            <w:r w:rsidRPr="00052C40">
              <w:rPr>
                <w:sz w:val="22"/>
                <w:szCs w:val="22"/>
              </w:rPr>
              <w:t>815 965</w:t>
            </w:r>
          </w:p>
        </w:tc>
        <w:tc>
          <w:tcPr>
            <w:tcW w:w="1221" w:type="dxa"/>
          </w:tcPr>
          <w:p w:rsidR="00337655" w:rsidRPr="00052C40" w:rsidRDefault="00337655" w:rsidP="00466FEC">
            <w:pPr>
              <w:spacing w:line="240" w:lineRule="auto"/>
              <w:jc w:val="center"/>
              <w:rPr>
                <w:sz w:val="22"/>
                <w:szCs w:val="22"/>
              </w:rPr>
            </w:pPr>
            <w:r w:rsidRPr="00052C40">
              <w:rPr>
                <w:sz w:val="22"/>
                <w:szCs w:val="22"/>
              </w:rPr>
              <w:t>636 741</w:t>
            </w:r>
          </w:p>
        </w:tc>
        <w:tc>
          <w:tcPr>
            <w:tcW w:w="1221" w:type="dxa"/>
          </w:tcPr>
          <w:p w:rsidR="00337655" w:rsidRPr="00052C40" w:rsidRDefault="00337655" w:rsidP="00466FEC">
            <w:pPr>
              <w:spacing w:line="240" w:lineRule="auto"/>
              <w:jc w:val="center"/>
              <w:rPr>
                <w:sz w:val="22"/>
                <w:szCs w:val="22"/>
              </w:rPr>
            </w:pPr>
            <w:r w:rsidRPr="00052C40">
              <w:rPr>
                <w:sz w:val="22"/>
                <w:szCs w:val="22"/>
              </w:rPr>
              <w:t>1 452 706</w:t>
            </w:r>
          </w:p>
        </w:tc>
        <w:tc>
          <w:tcPr>
            <w:tcW w:w="1221" w:type="dxa"/>
          </w:tcPr>
          <w:p w:rsidR="00337655" w:rsidRPr="00052C40" w:rsidRDefault="00337655" w:rsidP="00466FEC">
            <w:pPr>
              <w:spacing w:line="240" w:lineRule="auto"/>
              <w:jc w:val="center"/>
              <w:rPr>
                <w:sz w:val="22"/>
                <w:szCs w:val="22"/>
              </w:rPr>
            </w:pPr>
            <w:r w:rsidRPr="00052C40">
              <w:rPr>
                <w:sz w:val="22"/>
                <w:szCs w:val="22"/>
              </w:rPr>
              <w:t>58,0</w:t>
            </w:r>
          </w:p>
        </w:tc>
        <w:tc>
          <w:tcPr>
            <w:tcW w:w="1221" w:type="dxa"/>
          </w:tcPr>
          <w:p w:rsidR="00337655" w:rsidRPr="00052C40" w:rsidRDefault="00337655" w:rsidP="00466FEC">
            <w:pPr>
              <w:spacing w:line="240" w:lineRule="auto"/>
              <w:jc w:val="center"/>
              <w:rPr>
                <w:sz w:val="22"/>
                <w:szCs w:val="22"/>
              </w:rPr>
            </w:pPr>
            <w:r w:rsidRPr="00052C40">
              <w:rPr>
                <w:sz w:val="22"/>
                <w:szCs w:val="22"/>
              </w:rPr>
              <w:t>45,3</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103,2</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2002</w:t>
            </w:r>
          </w:p>
        </w:tc>
        <w:tc>
          <w:tcPr>
            <w:tcW w:w="1221" w:type="dxa"/>
          </w:tcPr>
          <w:p w:rsidR="00337655" w:rsidRPr="00052C40" w:rsidRDefault="00337655" w:rsidP="00466FEC">
            <w:pPr>
              <w:spacing w:line="240" w:lineRule="auto"/>
              <w:jc w:val="center"/>
              <w:rPr>
                <w:sz w:val="22"/>
                <w:szCs w:val="22"/>
              </w:rPr>
            </w:pPr>
            <w:r w:rsidRPr="00052C40">
              <w:rPr>
                <w:sz w:val="22"/>
                <w:szCs w:val="22"/>
              </w:rPr>
              <w:t>210 995</w:t>
            </w:r>
          </w:p>
        </w:tc>
        <w:tc>
          <w:tcPr>
            <w:tcW w:w="1221" w:type="dxa"/>
          </w:tcPr>
          <w:p w:rsidR="00337655" w:rsidRPr="00052C40" w:rsidRDefault="00337655" w:rsidP="00466FEC">
            <w:pPr>
              <w:spacing w:line="240" w:lineRule="auto"/>
              <w:jc w:val="center"/>
              <w:rPr>
                <w:sz w:val="22"/>
                <w:szCs w:val="22"/>
              </w:rPr>
            </w:pPr>
            <w:r w:rsidRPr="00052C40">
              <w:rPr>
                <w:sz w:val="22"/>
                <w:szCs w:val="22"/>
              </w:rPr>
              <w:t>287 701</w:t>
            </w:r>
          </w:p>
        </w:tc>
        <w:tc>
          <w:tcPr>
            <w:tcW w:w="1221" w:type="dxa"/>
          </w:tcPr>
          <w:p w:rsidR="00337655" w:rsidRPr="00052C40" w:rsidRDefault="00337655" w:rsidP="00466FEC">
            <w:pPr>
              <w:spacing w:line="240" w:lineRule="auto"/>
              <w:jc w:val="center"/>
              <w:rPr>
                <w:sz w:val="22"/>
                <w:szCs w:val="22"/>
              </w:rPr>
            </w:pPr>
            <w:r w:rsidRPr="00052C40">
              <w:rPr>
                <w:sz w:val="22"/>
                <w:szCs w:val="22"/>
              </w:rPr>
              <w:t>347 128</w:t>
            </w:r>
          </w:p>
        </w:tc>
        <w:tc>
          <w:tcPr>
            <w:tcW w:w="1221" w:type="dxa"/>
          </w:tcPr>
          <w:p w:rsidR="00337655" w:rsidRPr="00052C40" w:rsidRDefault="00337655" w:rsidP="00466FEC">
            <w:pPr>
              <w:spacing w:line="240" w:lineRule="auto"/>
              <w:jc w:val="center"/>
              <w:rPr>
                <w:sz w:val="22"/>
                <w:szCs w:val="22"/>
              </w:rPr>
            </w:pPr>
            <w:r w:rsidRPr="00052C40">
              <w:rPr>
                <w:sz w:val="22"/>
                <w:szCs w:val="22"/>
              </w:rPr>
              <w:t>102 562</w:t>
            </w:r>
          </w:p>
        </w:tc>
        <w:tc>
          <w:tcPr>
            <w:tcW w:w="1222" w:type="dxa"/>
          </w:tcPr>
          <w:p w:rsidR="00337655" w:rsidRPr="00052C40" w:rsidRDefault="00337655" w:rsidP="00466FEC">
            <w:pPr>
              <w:spacing w:line="240" w:lineRule="auto"/>
              <w:jc w:val="center"/>
              <w:rPr>
                <w:sz w:val="22"/>
                <w:szCs w:val="22"/>
              </w:rPr>
            </w:pPr>
            <w:r w:rsidRPr="00052C40">
              <w:rPr>
                <w:sz w:val="22"/>
                <w:szCs w:val="22"/>
              </w:rPr>
              <w:t>948 386</w:t>
            </w:r>
          </w:p>
        </w:tc>
        <w:tc>
          <w:tcPr>
            <w:tcW w:w="1221" w:type="dxa"/>
          </w:tcPr>
          <w:p w:rsidR="00337655" w:rsidRPr="00052C40" w:rsidRDefault="00337655" w:rsidP="00466FEC">
            <w:pPr>
              <w:spacing w:line="240" w:lineRule="auto"/>
              <w:jc w:val="center"/>
              <w:rPr>
                <w:sz w:val="22"/>
                <w:szCs w:val="22"/>
              </w:rPr>
            </w:pPr>
            <w:r w:rsidRPr="00052C40">
              <w:rPr>
                <w:sz w:val="22"/>
                <w:szCs w:val="22"/>
              </w:rPr>
              <w:t>721 956</w:t>
            </w:r>
          </w:p>
        </w:tc>
        <w:tc>
          <w:tcPr>
            <w:tcW w:w="1221" w:type="dxa"/>
          </w:tcPr>
          <w:p w:rsidR="00337655" w:rsidRPr="00052C40" w:rsidRDefault="00337655" w:rsidP="00466FEC">
            <w:pPr>
              <w:spacing w:line="240" w:lineRule="auto"/>
              <w:jc w:val="center"/>
              <w:rPr>
                <w:sz w:val="22"/>
                <w:szCs w:val="22"/>
              </w:rPr>
            </w:pPr>
            <w:r w:rsidRPr="00052C40">
              <w:rPr>
                <w:sz w:val="22"/>
                <w:szCs w:val="22"/>
              </w:rPr>
              <w:t>1 670 342</w:t>
            </w:r>
          </w:p>
        </w:tc>
        <w:tc>
          <w:tcPr>
            <w:tcW w:w="1221" w:type="dxa"/>
          </w:tcPr>
          <w:p w:rsidR="00337655" w:rsidRPr="00052C40" w:rsidRDefault="00337655" w:rsidP="00466FEC">
            <w:pPr>
              <w:spacing w:line="240" w:lineRule="auto"/>
              <w:jc w:val="center"/>
              <w:rPr>
                <w:sz w:val="22"/>
                <w:szCs w:val="22"/>
              </w:rPr>
            </w:pPr>
            <w:r w:rsidRPr="00052C40">
              <w:rPr>
                <w:sz w:val="22"/>
                <w:szCs w:val="22"/>
              </w:rPr>
              <w:t>59,8</w:t>
            </w:r>
          </w:p>
        </w:tc>
        <w:tc>
          <w:tcPr>
            <w:tcW w:w="1221" w:type="dxa"/>
          </w:tcPr>
          <w:p w:rsidR="00337655" w:rsidRPr="00052C40" w:rsidRDefault="00337655" w:rsidP="00466FEC">
            <w:pPr>
              <w:spacing w:line="240" w:lineRule="auto"/>
              <w:jc w:val="center"/>
              <w:rPr>
                <w:sz w:val="22"/>
                <w:szCs w:val="22"/>
              </w:rPr>
            </w:pPr>
            <w:r w:rsidRPr="00052C40">
              <w:rPr>
                <w:sz w:val="22"/>
                <w:szCs w:val="22"/>
              </w:rPr>
              <w:t>45,6</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105,4</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2003</w:t>
            </w:r>
          </w:p>
        </w:tc>
        <w:tc>
          <w:tcPr>
            <w:tcW w:w="1221" w:type="dxa"/>
          </w:tcPr>
          <w:p w:rsidR="00337655" w:rsidRPr="00052C40" w:rsidRDefault="00337655" w:rsidP="00466FEC">
            <w:pPr>
              <w:spacing w:line="240" w:lineRule="auto"/>
              <w:jc w:val="center"/>
              <w:rPr>
                <w:sz w:val="22"/>
                <w:szCs w:val="22"/>
              </w:rPr>
            </w:pPr>
            <w:r w:rsidRPr="00052C40">
              <w:rPr>
                <w:sz w:val="22"/>
                <w:szCs w:val="22"/>
              </w:rPr>
              <w:t>219 295</w:t>
            </w:r>
          </w:p>
        </w:tc>
        <w:tc>
          <w:tcPr>
            <w:tcW w:w="1221" w:type="dxa"/>
          </w:tcPr>
          <w:p w:rsidR="00337655" w:rsidRPr="00052C40" w:rsidRDefault="00337655" w:rsidP="00466FEC">
            <w:pPr>
              <w:spacing w:line="240" w:lineRule="auto"/>
              <w:jc w:val="center"/>
              <w:rPr>
                <w:sz w:val="22"/>
                <w:szCs w:val="22"/>
              </w:rPr>
            </w:pPr>
            <w:r w:rsidRPr="00052C40">
              <w:rPr>
                <w:sz w:val="22"/>
                <w:szCs w:val="22"/>
              </w:rPr>
              <w:t>248 414</w:t>
            </w:r>
          </w:p>
        </w:tc>
        <w:tc>
          <w:tcPr>
            <w:tcW w:w="1221" w:type="dxa"/>
          </w:tcPr>
          <w:p w:rsidR="00337655" w:rsidRPr="00052C40" w:rsidRDefault="00337655" w:rsidP="00466FEC">
            <w:pPr>
              <w:spacing w:line="240" w:lineRule="auto"/>
              <w:jc w:val="center"/>
              <w:rPr>
                <w:sz w:val="22"/>
                <w:szCs w:val="22"/>
              </w:rPr>
            </w:pPr>
            <w:r w:rsidRPr="00052C40">
              <w:rPr>
                <w:sz w:val="22"/>
                <w:szCs w:val="22"/>
              </w:rPr>
              <w:t>483 107</w:t>
            </w:r>
          </w:p>
        </w:tc>
        <w:tc>
          <w:tcPr>
            <w:tcW w:w="1221" w:type="dxa"/>
          </w:tcPr>
          <w:p w:rsidR="00337655" w:rsidRPr="00052C40" w:rsidRDefault="00337655" w:rsidP="00466FEC">
            <w:pPr>
              <w:spacing w:line="240" w:lineRule="auto"/>
              <w:jc w:val="center"/>
              <w:rPr>
                <w:sz w:val="22"/>
                <w:szCs w:val="22"/>
              </w:rPr>
            </w:pPr>
            <w:r w:rsidRPr="00052C40">
              <w:rPr>
                <w:sz w:val="22"/>
                <w:szCs w:val="22"/>
              </w:rPr>
              <w:t>69 153</w:t>
            </w:r>
          </w:p>
        </w:tc>
        <w:tc>
          <w:tcPr>
            <w:tcW w:w="1222" w:type="dxa"/>
          </w:tcPr>
          <w:p w:rsidR="00337655" w:rsidRPr="00052C40" w:rsidRDefault="00337655" w:rsidP="00466FEC">
            <w:pPr>
              <w:spacing w:line="240" w:lineRule="auto"/>
              <w:jc w:val="center"/>
              <w:rPr>
                <w:sz w:val="22"/>
                <w:szCs w:val="22"/>
              </w:rPr>
            </w:pPr>
            <w:r w:rsidRPr="00052C40">
              <w:rPr>
                <w:sz w:val="22"/>
                <w:szCs w:val="22"/>
              </w:rPr>
              <w:t>1 019 969</w:t>
            </w:r>
          </w:p>
        </w:tc>
        <w:tc>
          <w:tcPr>
            <w:tcW w:w="1221" w:type="dxa"/>
          </w:tcPr>
          <w:p w:rsidR="00337655" w:rsidRPr="00052C40" w:rsidRDefault="00337655" w:rsidP="00466FEC">
            <w:pPr>
              <w:spacing w:line="240" w:lineRule="auto"/>
              <w:jc w:val="center"/>
              <w:rPr>
                <w:sz w:val="22"/>
                <w:szCs w:val="22"/>
              </w:rPr>
            </w:pPr>
            <w:r w:rsidRPr="00052C40">
              <w:rPr>
                <w:sz w:val="22"/>
                <w:szCs w:val="22"/>
              </w:rPr>
              <w:t>843 882</w:t>
            </w:r>
          </w:p>
        </w:tc>
        <w:tc>
          <w:tcPr>
            <w:tcW w:w="1221" w:type="dxa"/>
          </w:tcPr>
          <w:p w:rsidR="00337655" w:rsidRPr="00052C40" w:rsidRDefault="00337655" w:rsidP="00466FEC">
            <w:pPr>
              <w:spacing w:line="240" w:lineRule="auto"/>
              <w:jc w:val="center"/>
              <w:rPr>
                <w:sz w:val="22"/>
                <w:szCs w:val="22"/>
              </w:rPr>
            </w:pPr>
            <w:r w:rsidRPr="00052C40">
              <w:rPr>
                <w:sz w:val="22"/>
                <w:szCs w:val="22"/>
              </w:rPr>
              <w:t>1 863 851</w:t>
            </w:r>
          </w:p>
        </w:tc>
        <w:tc>
          <w:tcPr>
            <w:tcW w:w="1221" w:type="dxa"/>
          </w:tcPr>
          <w:p w:rsidR="00337655" w:rsidRPr="00052C40" w:rsidRDefault="00337655" w:rsidP="00466FEC">
            <w:pPr>
              <w:spacing w:line="240" w:lineRule="auto"/>
              <w:jc w:val="center"/>
              <w:rPr>
                <w:sz w:val="22"/>
                <w:szCs w:val="22"/>
              </w:rPr>
            </w:pPr>
            <w:r w:rsidRPr="00052C40">
              <w:rPr>
                <w:sz w:val="22"/>
                <w:szCs w:val="22"/>
              </w:rPr>
              <w:t>57,9</w:t>
            </w:r>
          </w:p>
        </w:tc>
        <w:tc>
          <w:tcPr>
            <w:tcW w:w="1221" w:type="dxa"/>
          </w:tcPr>
          <w:p w:rsidR="00337655" w:rsidRPr="00052C40" w:rsidRDefault="00337655" w:rsidP="00466FEC">
            <w:pPr>
              <w:spacing w:line="240" w:lineRule="auto"/>
              <w:jc w:val="center"/>
              <w:rPr>
                <w:sz w:val="22"/>
                <w:szCs w:val="22"/>
              </w:rPr>
            </w:pPr>
            <w:r w:rsidRPr="00052C40">
              <w:rPr>
                <w:sz w:val="22"/>
                <w:szCs w:val="22"/>
              </w:rPr>
              <w:t>47,9</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105,8</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2004</w:t>
            </w:r>
          </w:p>
        </w:tc>
        <w:tc>
          <w:tcPr>
            <w:tcW w:w="1221" w:type="dxa"/>
          </w:tcPr>
          <w:p w:rsidR="00337655" w:rsidRPr="00052C40" w:rsidRDefault="00337655" w:rsidP="00466FEC">
            <w:pPr>
              <w:spacing w:line="240" w:lineRule="auto"/>
              <w:jc w:val="center"/>
              <w:rPr>
                <w:sz w:val="22"/>
                <w:szCs w:val="22"/>
              </w:rPr>
            </w:pPr>
            <w:r w:rsidRPr="00052C40">
              <w:rPr>
                <w:sz w:val="22"/>
                <w:szCs w:val="22"/>
              </w:rPr>
              <w:t>243 886</w:t>
            </w:r>
          </w:p>
        </w:tc>
        <w:tc>
          <w:tcPr>
            <w:tcW w:w="1221" w:type="dxa"/>
          </w:tcPr>
          <w:p w:rsidR="00337655" w:rsidRPr="00052C40" w:rsidRDefault="00337655" w:rsidP="00466FEC">
            <w:pPr>
              <w:spacing w:line="240" w:lineRule="auto"/>
              <w:jc w:val="center"/>
              <w:rPr>
                <w:sz w:val="22"/>
                <w:szCs w:val="22"/>
              </w:rPr>
            </w:pPr>
            <w:r w:rsidRPr="00052C40">
              <w:rPr>
                <w:sz w:val="22"/>
                <w:szCs w:val="22"/>
              </w:rPr>
              <w:t>164 758</w:t>
            </w:r>
          </w:p>
        </w:tc>
        <w:tc>
          <w:tcPr>
            <w:tcW w:w="1221" w:type="dxa"/>
          </w:tcPr>
          <w:p w:rsidR="00337655" w:rsidRPr="00052C40" w:rsidRDefault="00337655" w:rsidP="00466FEC">
            <w:pPr>
              <w:spacing w:line="240" w:lineRule="auto"/>
              <w:jc w:val="center"/>
              <w:rPr>
                <w:sz w:val="22"/>
                <w:szCs w:val="22"/>
              </w:rPr>
            </w:pPr>
            <w:r w:rsidRPr="00052C40">
              <w:rPr>
                <w:sz w:val="22"/>
                <w:szCs w:val="22"/>
              </w:rPr>
              <w:t>643 349</w:t>
            </w:r>
          </w:p>
        </w:tc>
        <w:tc>
          <w:tcPr>
            <w:tcW w:w="1221" w:type="dxa"/>
          </w:tcPr>
          <w:p w:rsidR="00337655" w:rsidRPr="00052C40" w:rsidRDefault="00337655" w:rsidP="00466FEC">
            <w:pPr>
              <w:spacing w:line="240" w:lineRule="auto"/>
              <w:jc w:val="center"/>
              <w:rPr>
                <w:sz w:val="22"/>
                <w:szCs w:val="22"/>
              </w:rPr>
            </w:pPr>
            <w:r w:rsidRPr="00052C40">
              <w:rPr>
                <w:sz w:val="22"/>
                <w:szCs w:val="22"/>
              </w:rPr>
              <w:t>91 396</w:t>
            </w:r>
          </w:p>
        </w:tc>
        <w:tc>
          <w:tcPr>
            <w:tcW w:w="1222" w:type="dxa"/>
          </w:tcPr>
          <w:p w:rsidR="00337655" w:rsidRPr="00052C40" w:rsidRDefault="00337655" w:rsidP="00466FEC">
            <w:pPr>
              <w:spacing w:line="240" w:lineRule="auto"/>
              <w:jc w:val="center"/>
              <w:rPr>
                <w:sz w:val="22"/>
                <w:szCs w:val="22"/>
              </w:rPr>
            </w:pPr>
            <w:r w:rsidRPr="00052C40">
              <w:rPr>
                <w:sz w:val="22"/>
                <w:szCs w:val="22"/>
              </w:rPr>
              <w:t>1 143 389</w:t>
            </w:r>
          </w:p>
        </w:tc>
        <w:tc>
          <w:tcPr>
            <w:tcW w:w="1221" w:type="dxa"/>
          </w:tcPr>
          <w:p w:rsidR="00337655" w:rsidRPr="00052C40" w:rsidRDefault="00337655" w:rsidP="00466FEC">
            <w:pPr>
              <w:spacing w:line="240" w:lineRule="auto"/>
              <w:jc w:val="center"/>
              <w:rPr>
                <w:sz w:val="22"/>
                <w:szCs w:val="22"/>
              </w:rPr>
            </w:pPr>
            <w:r w:rsidRPr="00052C40">
              <w:rPr>
                <w:sz w:val="22"/>
                <w:szCs w:val="22"/>
              </w:rPr>
              <w:t>996 138</w:t>
            </w:r>
          </w:p>
        </w:tc>
        <w:tc>
          <w:tcPr>
            <w:tcW w:w="1221" w:type="dxa"/>
          </w:tcPr>
          <w:p w:rsidR="00337655" w:rsidRPr="00052C40" w:rsidRDefault="00337655" w:rsidP="00466FEC">
            <w:pPr>
              <w:spacing w:line="240" w:lineRule="auto"/>
              <w:jc w:val="center"/>
              <w:rPr>
                <w:sz w:val="22"/>
                <w:szCs w:val="22"/>
              </w:rPr>
            </w:pPr>
            <w:r w:rsidRPr="00052C40">
              <w:rPr>
                <w:sz w:val="22"/>
                <w:szCs w:val="22"/>
              </w:rPr>
              <w:t>2 139 526</w:t>
            </w:r>
          </w:p>
        </w:tc>
        <w:tc>
          <w:tcPr>
            <w:tcW w:w="1221" w:type="dxa"/>
          </w:tcPr>
          <w:p w:rsidR="00337655" w:rsidRPr="00052C40" w:rsidRDefault="00337655" w:rsidP="00466FEC">
            <w:pPr>
              <w:spacing w:line="240" w:lineRule="auto"/>
              <w:jc w:val="center"/>
              <w:rPr>
                <w:sz w:val="22"/>
                <w:szCs w:val="22"/>
              </w:rPr>
            </w:pPr>
            <w:r w:rsidRPr="00052C40">
              <w:rPr>
                <w:sz w:val="22"/>
                <w:szCs w:val="22"/>
              </w:rPr>
              <w:t>56,4</w:t>
            </w:r>
          </w:p>
        </w:tc>
        <w:tc>
          <w:tcPr>
            <w:tcW w:w="1221" w:type="dxa"/>
          </w:tcPr>
          <w:p w:rsidR="00337655" w:rsidRPr="00052C40" w:rsidRDefault="00337655" w:rsidP="00466FEC">
            <w:pPr>
              <w:spacing w:line="240" w:lineRule="auto"/>
              <w:jc w:val="center"/>
              <w:rPr>
                <w:sz w:val="22"/>
                <w:szCs w:val="22"/>
              </w:rPr>
            </w:pPr>
            <w:r w:rsidRPr="00052C40">
              <w:rPr>
                <w:sz w:val="22"/>
                <w:szCs w:val="22"/>
              </w:rPr>
              <w:t>49,1</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105,5</w:t>
            </w:r>
          </w:p>
        </w:tc>
      </w:tr>
      <w:tr w:rsidR="00337655" w:rsidRPr="00052C40" w:rsidTr="009B1F78">
        <w:tc>
          <w:tcPr>
            <w:tcW w:w="1221" w:type="dxa"/>
            <w:tcBorders>
              <w:top w:val="nil"/>
              <w:left w:val="nil"/>
              <w:bottom w:val="nil"/>
            </w:tcBorders>
          </w:tcPr>
          <w:p w:rsidR="00337655" w:rsidRPr="00052C40" w:rsidRDefault="00337655" w:rsidP="00466FEC">
            <w:pPr>
              <w:spacing w:line="240" w:lineRule="auto"/>
              <w:jc w:val="center"/>
              <w:rPr>
                <w:sz w:val="22"/>
                <w:szCs w:val="22"/>
              </w:rPr>
            </w:pPr>
            <w:r w:rsidRPr="00052C40">
              <w:rPr>
                <w:sz w:val="22"/>
                <w:szCs w:val="22"/>
              </w:rPr>
              <w:t>2005</w:t>
            </w:r>
          </w:p>
        </w:tc>
        <w:tc>
          <w:tcPr>
            <w:tcW w:w="1221" w:type="dxa"/>
          </w:tcPr>
          <w:p w:rsidR="00337655" w:rsidRPr="00052C40" w:rsidRDefault="00337655" w:rsidP="00466FEC">
            <w:pPr>
              <w:spacing w:line="240" w:lineRule="auto"/>
              <w:jc w:val="center"/>
              <w:rPr>
                <w:sz w:val="22"/>
                <w:szCs w:val="22"/>
              </w:rPr>
            </w:pPr>
            <w:r w:rsidRPr="00052C40">
              <w:rPr>
                <w:sz w:val="22"/>
                <w:szCs w:val="22"/>
              </w:rPr>
              <w:t>234 174</w:t>
            </w:r>
          </w:p>
        </w:tc>
        <w:tc>
          <w:tcPr>
            <w:tcW w:w="1221" w:type="dxa"/>
          </w:tcPr>
          <w:p w:rsidR="00337655" w:rsidRPr="00052C40" w:rsidRDefault="00337655" w:rsidP="00466FEC">
            <w:pPr>
              <w:spacing w:line="240" w:lineRule="auto"/>
              <w:jc w:val="center"/>
              <w:rPr>
                <w:sz w:val="22"/>
                <w:szCs w:val="22"/>
              </w:rPr>
            </w:pPr>
            <w:r w:rsidRPr="00052C40">
              <w:rPr>
                <w:sz w:val="22"/>
                <w:szCs w:val="22"/>
              </w:rPr>
              <w:t>140 563</w:t>
            </w:r>
          </w:p>
        </w:tc>
        <w:tc>
          <w:tcPr>
            <w:tcW w:w="1221" w:type="dxa"/>
          </w:tcPr>
          <w:p w:rsidR="00337655" w:rsidRPr="00052C40" w:rsidRDefault="00337655" w:rsidP="00466FEC">
            <w:pPr>
              <w:spacing w:line="240" w:lineRule="auto"/>
              <w:jc w:val="center"/>
              <w:rPr>
                <w:sz w:val="22"/>
                <w:szCs w:val="22"/>
              </w:rPr>
            </w:pPr>
            <w:r w:rsidRPr="00052C40">
              <w:rPr>
                <w:sz w:val="22"/>
                <w:szCs w:val="22"/>
              </w:rPr>
              <w:t>751 569</w:t>
            </w:r>
          </w:p>
        </w:tc>
        <w:tc>
          <w:tcPr>
            <w:tcW w:w="1221" w:type="dxa"/>
          </w:tcPr>
          <w:p w:rsidR="00337655" w:rsidRPr="00052C40" w:rsidRDefault="00337655" w:rsidP="00466FEC">
            <w:pPr>
              <w:spacing w:line="240" w:lineRule="auto"/>
              <w:jc w:val="center"/>
              <w:rPr>
                <w:sz w:val="22"/>
                <w:szCs w:val="22"/>
              </w:rPr>
            </w:pPr>
            <w:r w:rsidRPr="00052C40">
              <w:rPr>
                <w:sz w:val="22"/>
                <w:szCs w:val="22"/>
              </w:rPr>
              <w:t>139 415</w:t>
            </w:r>
          </w:p>
        </w:tc>
        <w:tc>
          <w:tcPr>
            <w:tcW w:w="1222" w:type="dxa"/>
          </w:tcPr>
          <w:p w:rsidR="00337655" w:rsidRPr="00052C40" w:rsidRDefault="00337655" w:rsidP="00466FEC">
            <w:pPr>
              <w:spacing w:line="240" w:lineRule="auto"/>
              <w:jc w:val="center"/>
              <w:rPr>
                <w:sz w:val="22"/>
                <w:szCs w:val="22"/>
              </w:rPr>
            </w:pPr>
            <w:r w:rsidRPr="00052C40">
              <w:rPr>
                <w:sz w:val="22"/>
                <w:szCs w:val="22"/>
              </w:rPr>
              <w:t>1 265 721</w:t>
            </w:r>
          </w:p>
        </w:tc>
        <w:tc>
          <w:tcPr>
            <w:tcW w:w="1221" w:type="dxa"/>
          </w:tcPr>
          <w:p w:rsidR="00337655" w:rsidRPr="00052C40" w:rsidRDefault="00337655" w:rsidP="00466FEC">
            <w:pPr>
              <w:spacing w:line="240" w:lineRule="auto"/>
              <w:jc w:val="center"/>
              <w:rPr>
                <w:sz w:val="22"/>
                <w:szCs w:val="22"/>
              </w:rPr>
            </w:pPr>
            <w:r w:rsidRPr="00052C40">
              <w:rPr>
                <w:sz w:val="22"/>
                <w:szCs w:val="22"/>
              </w:rPr>
              <w:t>956 620</w:t>
            </w:r>
          </w:p>
        </w:tc>
        <w:tc>
          <w:tcPr>
            <w:tcW w:w="1221" w:type="dxa"/>
          </w:tcPr>
          <w:p w:rsidR="00337655" w:rsidRPr="00052C40" w:rsidRDefault="00337655" w:rsidP="00466FEC">
            <w:pPr>
              <w:spacing w:line="240" w:lineRule="auto"/>
              <w:jc w:val="center"/>
              <w:rPr>
                <w:sz w:val="22"/>
                <w:szCs w:val="22"/>
              </w:rPr>
            </w:pPr>
            <w:r w:rsidRPr="00052C40">
              <w:rPr>
                <w:sz w:val="22"/>
                <w:szCs w:val="22"/>
              </w:rPr>
              <w:t>2 222 341</w:t>
            </w:r>
          </w:p>
        </w:tc>
        <w:tc>
          <w:tcPr>
            <w:tcW w:w="1221" w:type="dxa"/>
          </w:tcPr>
          <w:p w:rsidR="00337655" w:rsidRPr="00052C40" w:rsidRDefault="00337655" w:rsidP="00466FEC">
            <w:pPr>
              <w:spacing w:line="240" w:lineRule="auto"/>
              <w:jc w:val="center"/>
              <w:rPr>
                <w:sz w:val="22"/>
                <w:szCs w:val="22"/>
              </w:rPr>
            </w:pPr>
            <w:r w:rsidRPr="00052C40">
              <w:rPr>
                <w:sz w:val="22"/>
                <w:szCs w:val="22"/>
              </w:rPr>
              <w:t>53,5</w:t>
            </w:r>
          </w:p>
        </w:tc>
        <w:tc>
          <w:tcPr>
            <w:tcW w:w="1221" w:type="dxa"/>
          </w:tcPr>
          <w:p w:rsidR="00337655" w:rsidRPr="00052C40" w:rsidRDefault="00337655" w:rsidP="00466FEC">
            <w:pPr>
              <w:spacing w:line="240" w:lineRule="auto"/>
              <w:jc w:val="center"/>
              <w:rPr>
                <w:sz w:val="22"/>
                <w:szCs w:val="22"/>
              </w:rPr>
            </w:pPr>
            <w:r w:rsidRPr="00052C40">
              <w:rPr>
                <w:sz w:val="22"/>
                <w:szCs w:val="22"/>
              </w:rPr>
              <w:t>40,4</w:t>
            </w:r>
          </w:p>
        </w:tc>
        <w:tc>
          <w:tcPr>
            <w:tcW w:w="1222" w:type="dxa"/>
            <w:tcBorders>
              <w:right w:val="nil"/>
            </w:tcBorders>
          </w:tcPr>
          <w:p w:rsidR="00337655" w:rsidRPr="00052C40" w:rsidRDefault="00337655" w:rsidP="00466FEC">
            <w:pPr>
              <w:spacing w:line="240" w:lineRule="auto"/>
              <w:jc w:val="center"/>
              <w:rPr>
                <w:sz w:val="22"/>
                <w:szCs w:val="22"/>
              </w:rPr>
            </w:pPr>
            <w:r w:rsidRPr="00052C40">
              <w:rPr>
                <w:sz w:val="22"/>
                <w:szCs w:val="22"/>
              </w:rPr>
              <w:t>93,9</w:t>
            </w:r>
          </w:p>
        </w:tc>
      </w:tr>
      <w:tr w:rsidR="00337655" w:rsidRPr="00052C40" w:rsidTr="009B1F78">
        <w:tc>
          <w:tcPr>
            <w:tcW w:w="1221" w:type="dxa"/>
            <w:tcBorders>
              <w:top w:val="nil"/>
              <w:left w:val="nil"/>
              <w:bottom w:val="single" w:sz="4" w:space="0" w:color="auto"/>
            </w:tcBorders>
          </w:tcPr>
          <w:p w:rsidR="00337655" w:rsidRPr="00052C40" w:rsidRDefault="00337655" w:rsidP="00466FEC">
            <w:pPr>
              <w:spacing w:line="240" w:lineRule="auto"/>
              <w:jc w:val="center"/>
              <w:rPr>
                <w:sz w:val="22"/>
                <w:szCs w:val="22"/>
              </w:rPr>
            </w:pPr>
            <w:r w:rsidRPr="00052C40">
              <w:rPr>
                <w:sz w:val="22"/>
                <w:szCs w:val="22"/>
              </w:rPr>
              <w:t xml:space="preserve"> 2006</w:t>
            </w:r>
            <w:r w:rsidRPr="00052C40">
              <w:rPr>
                <w:b/>
                <w:sz w:val="22"/>
                <w:szCs w:val="22"/>
                <w:vertAlign w:val="superscript"/>
              </w:rPr>
              <w:t>b</w:t>
            </w:r>
          </w:p>
        </w:tc>
        <w:tc>
          <w:tcPr>
            <w:tcW w:w="1221" w:type="dxa"/>
          </w:tcPr>
          <w:p w:rsidR="00337655" w:rsidRPr="00052C40" w:rsidRDefault="00337655" w:rsidP="00466FEC">
            <w:pPr>
              <w:spacing w:line="240" w:lineRule="auto"/>
              <w:jc w:val="center"/>
              <w:rPr>
                <w:sz w:val="22"/>
                <w:szCs w:val="22"/>
              </w:rPr>
            </w:pPr>
            <w:r w:rsidRPr="00052C40">
              <w:rPr>
                <w:sz w:val="22"/>
                <w:szCs w:val="22"/>
              </w:rPr>
              <w:t>257 732</w:t>
            </w:r>
          </w:p>
        </w:tc>
        <w:tc>
          <w:tcPr>
            <w:tcW w:w="1221" w:type="dxa"/>
          </w:tcPr>
          <w:p w:rsidR="00337655" w:rsidRPr="00052C40" w:rsidRDefault="00337655" w:rsidP="00466FEC">
            <w:pPr>
              <w:spacing w:line="240" w:lineRule="auto"/>
              <w:jc w:val="center"/>
              <w:rPr>
                <w:sz w:val="22"/>
                <w:szCs w:val="22"/>
              </w:rPr>
            </w:pPr>
            <w:r w:rsidRPr="00052C40">
              <w:rPr>
                <w:sz w:val="22"/>
                <w:szCs w:val="22"/>
              </w:rPr>
              <w:t>116 713</w:t>
            </w:r>
          </w:p>
        </w:tc>
        <w:tc>
          <w:tcPr>
            <w:tcW w:w="1221" w:type="dxa"/>
          </w:tcPr>
          <w:p w:rsidR="00337655" w:rsidRPr="00052C40" w:rsidRDefault="00337655" w:rsidP="00466FEC">
            <w:pPr>
              <w:spacing w:line="240" w:lineRule="auto"/>
              <w:jc w:val="center"/>
              <w:rPr>
                <w:sz w:val="22"/>
                <w:szCs w:val="22"/>
              </w:rPr>
            </w:pPr>
            <w:r w:rsidRPr="00052C40">
              <w:rPr>
                <w:sz w:val="22"/>
                <w:szCs w:val="22"/>
              </w:rPr>
              <w:t>885 972</w:t>
            </w:r>
          </w:p>
        </w:tc>
        <w:tc>
          <w:tcPr>
            <w:tcW w:w="1221" w:type="dxa"/>
          </w:tcPr>
          <w:p w:rsidR="00337655" w:rsidRPr="00052C40" w:rsidRDefault="00337655" w:rsidP="00466FEC">
            <w:pPr>
              <w:spacing w:line="240" w:lineRule="auto"/>
              <w:jc w:val="center"/>
              <w:rPr>
                <w:sz w:val="22"/>
                <w:szCs w:val="22"/>
              </w:rPr>
            </w:pPr>
            <w:r w:rsidRPr="00052C40">
              <w:rPr>
                <w:sz w:val="22"/>
                <w:szCs w:val="22"/>
              </w:rPr>
              <w:t>215 103</w:t>
            </w:r>
          </w:p>
        </w:tc>
        <w:tc>
          <w:tcPr>
            <w:tcW w:w="1222" w:type="dxa"/>
          </w:tcPr>
          <w:p w:rsidR="00337655" w:rsidRPr="00052C40" w:rsidRDefault="00337655" w:rsidP="00466FEC">
            <w:pPr>
              <w:spacing w:line="240" w:lineRule="auto"/>
              <w:jc w:val="center"/>
              <w:rPr>
                <w:sz w:val="22"/>
                <w:szCs w:val="22"/>
              </w:rPr>
            </w:pPr>
            <w:r w:rsidRPr="00052C40">
              <w:rPr>
                <w:sz w:val="22"/>
                <w:szCs w:val="22"/>
              </w:rPr>
              <w:t>1 475 520</w:t>
            </w:r>
          </w:p>
        </w:tc>
        <w:tc>
          <w:tcPr>
            <w:tcW w:w="1221" w:type="dxa"/>
          </w:tcPr>
          <w:p w:rsidR="00337655" w:rsidRPr="00052C40" w:rsidRDefault="00337655" w:rsidP="00466FEC">
            <w:pPr>
              <w:spacing w:line="240" w:lineRule="auto"/>
              <w:jc w:val="center"/>
              <w:rPr>
                <w:sz w:val="22"/>
                <w:szCs w:val="22"/>
              </w:rPr>
            </w:pPr>
            <w:r w:rsidRPr="00052C40">
              <w:rPr>
                <w:sz w:val="22"/>
                <w:szCs w:val="22"/>
              </w:rPr>
              <w:t>1 131 074</w:t>
            </w:r>
          </w:p>
        </w:tc>
        <w:tc>
          <w:tcPr>
            <w:tcW w:w="1221" w:type="dxa"/>
          </w:tcPr>
          <w:p w:rsidR="00337655" w:rsidRPr="00052C40" w:rsidRDefault="00337655" w:rsidP="00466FEC">
            <w:pPr>
              <w:spacing w:line="240" w:lineRule="auto"/>
              <w:jc w:val="center"/>
              <w:rPr>
                <w:sz w:val="22"/>
                <w:szCs w:val="22"/>
              </w:rPr>
            </w:pPr>
            <w:r w:rsidRPr="00052C40">
              <w:rPr>
                <w:sz w:val="22"/>
                <w:szCs w:val="22"/>
              </w:rPr>
              <w:t>2 606 594</w:t>
            </w:r>
          </w:p>
        </w:tc>
        <w:tc>
          <w:tcPr>
            <w:tcW w:w="1221" w:type="dxa"/>
            <w:tcBorders>
              <w:bottom w:val="single" w:sz="4" w:space="0" w:color="auto"/>
            </w:tcBorders>
          </w:tcPr>
          <w:p w:rsidR="00337655" w:rsidRPr="00052C40" w:rsidRDefault="00337655" w:rsidP="00466FEC">
            <w:pPr>
              <w:spacing w:line="240" w:lineRule="auto"/>
              <w:jc w:val="center"/>
              <w:rPr>
                <w:sz w:val="22"/>
                <w:szCs w:val="22"/>
              </w:rPr>
            </w:pPr>
            <w:r w:rsidRPr="00052C40">
              <w:rPr>
                <w:sz w:val="22"/>
                <w:szCs w:val="22"/>
              </w:rPr>
              <w:t>52,6</w:t>
            </w:r>
          </w:p>
        </w:tc>
        <w:tc>
          <w:tcPr>
            <w:tcW w:w="1221" w:type="dxa"/>
            <w:tcBorders>
              <w:bottom w:val="single" w:sz="4" w:space="0" w:color="auto"/>
            </w:tcBorders>
          </w:tcPr>
          <w:p w:rsidR="00337655" w:rsidRPr="00052C40" w:rsidRDefault="00337655" w:rsidP="00466FEC">
            <w:pPr>
              <w:spacing w:line="240" w:lineRule="auto"/>
              <w:jc w:val="center"/>
              <w:rPr>
                <w:sz w:val="22"/>
                <w:szCs w:val="22"/>
              </w:rPr>
            </w:pPr>
            <w:r w:rsidRPr="00052C40">
              <w:rPr>
                <w:sz w:val="22"/>
                <w:szCs w:val="22"/>
              </w:rPr>
              <w:t>40,4</w:t>
            </w:r>
          </w:p>
        </w:tc>
        <w:tc>
          <w:tcPr>
            <w:tcW w:w="1222" w:type="dxa"/>
            <w:tcBorders>
              <w:bottom w:val="single" w:sz="4" w:space="0" w:color="auto"/>
              <w:right w:val="nil"/>
            </w:tcBorders>
          </w:tcPr>
          <w:p w:rsidR="00337655" w:rsidRPr="00052C40" w:rsidRDefault="00337655" w:rsidP="00466FEC">
            <w:pPr>
              <w:spacing w:line="240" w:lineRule="auto"/>
              <w:jc w:val="center"/>
              <w:rPr>
                <w:sz w:val="22"/>
                <w:szCs w:val="22"/>
              </w:rPr>
            </w:pPr>
            <w:r w:rsidRPr="00052C40">
              <w:rPr>
                <w:sz w:val="22"/>
                <w:szCs w:val="22"/>
              </w:rPr>
              <w:t>93,0</w:t>
            </w:r>
          </w:p>
        </w:tc>
      </w:tr>
    </w:tbl>
    <w:p w:rsidR="00337655" w:rsidRPr="00052C40" w:rsidRDefault="00052C40" w:rsidP="00052C40">
      <w:pPr>
        <w:spacing w:line="240" w:lineRule="auto"/>
        <w:jc w:val="right"/>
        <w:rPr>
          <w:sz w:val="22"/>
          <w:szCs w:val="22"/>
        </w:rPr>
      </w:pPr>
      <w:r w:rsidRPr="00052C40">
        <w:rPr>
          <w:i/>
          <w:sz w:val="22"/>
          <w:szCs w:val="22"/>
        </w:rPr>
        <w:t>Источник:</w:t>
      </w:r>
      <w:r w:rsidRPr="00052C40">
        <w:rPr>
          <w:sz w:val="22"/>
          <w:szCs w:val="22"/>
        </w:rPr>
        <w:t xml:space="preserve">  Центральный банк Шри-Ланки.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72"/>
        <w:gridCol w:w="6180"/>
      </w:tblGrid>
      <w:tr w:rsidR="00337655" w:rsidRPr="00052C40" w:rsidTr="009B1F78">
        <w:tc>
          <w:tcPr>
            <w:tcW w:w="7472" w:type="dxa"/>
          </w:tcPr>
          <w:p w:rsidR="00337655" w:rsidRPr="00052C40" w:rsidRDefault="00337655" w:rsidP="00466FEC">
            <w:pPr>
              <w:spacing w:line="240" w:lineRule="auto"/>
              <w:rPr>
                <w:sz w:val="22"/>
                <w:szCs w:val="22"/>
              </w:rPr>
            </w:pPr>
            <w:r w:rsidRPr="00052C40">
              <w:rPr>
                <w:b/>
                <w:sz w:val="22"/>
                <w:szCs w:val="22"/>
                <w:vertAlign w:val="superscript"/>
                <w:lang w:val="fr-FR"/>
              </w:rPr>
              <w:t>a</w:t>
            </w:r>
            <w:r w:rsidRPr="00052C40">
              <w:rPr>
                <w:sz w:val="22"/>
                <w:szCs w:val="22"/>
              </w:rPr>
              <w:t xml:space="preserve"> </w:t>
            </w:r>
            <w:r w:rsidRPr="00052C40">
              <w:rPr>
                <w:sz w:val="22"/>
                <w:szCs w:val="22"/>
              </w:rPr>
              <w:tab/>
              <w:t>В период 1950</w:t>
            </w:r>
            <w:r w:rsidRPr="00052C40">
              <w:rPr>
                <w:sz w:val="22"/>
                <w:szCs w:val="22"/>
              </w:rPr>
              <w:noBreakHyphen/>
              <w:t>1973</w:t>
            </w:r>
            <w:r w:rsidRPr="00052C40">
              <w:rPr>
                <w:sz w:val="22"/>
                <w:szCs w:val="22"/>
                <w:lang w:val="fr-FR"/>
              </w:rPr>
              <w:t> </w:t>
            </w:r>
            <w:r w:rsidRPr="00052C40">
              <w:rPr>
                <w:sz w:val="22"/>
                <w:szCs w:val="22"/>
              </w:rPr>
              <w:t>годов общая сумма долга определялась по состоянию на конец сентября, а после этого по состоянию на конец декабря.</w:t>
            </w:r>
          </w:p>
          <w:p w:rsidR="00337655" w:rsidRPr="00052C40" w:rsidRDefault="00337655" w:rsidP="00466FEC">
            <w:pPr>
              <w:tabs>
                <w:tab w:val="right" w:pos="13440"/>
              </w:tabs>
              <w:spacing w:line="240" w:lineRule="auto"/>
              <w:rPr>
                <w:sz w:val="22"/>
                <w:szCs w:val="22"/>
              </w:rPr>
            </w:pPr>
          </w:p>
        </w:tc>
        <w:tc>
          <w:tcPr>
            <w:tcW w:w="6180" w:type="dxa"/>
          </w:tcPr>
          <w:p w:rsidR="00337655" w:rsidRPr="00052C40" w:rsidRDefault="00337655" w:rsidP="00466FEC">
            <w:pPr>
              <w:tabs>
                <w:tab w:val="right" w:pos="13440"/>
              </w:tabs>
              <w:spacing w:line="240" w:lineRule="auto"/>
              <w:jc w:val="right"/>
              <w:rPr>
                <w:sz w:val="22"/>
                <w:szCs w:val="22"/>
              </w:rPr>
            </w:pPr>
          </w:p>
          <w:p w:rsidR="00337655" w:rsidRPr="00052C40" w:rsidRDefault="00337655" w:rsidP="00466FEC">
            <w:pPr>
              <w:tabs>
                <w:tab w:val="right" w:pos="13440"/>
              </w:tabs>
              <w:spacing w:line="240" w:lineRule="auto"/>
              <w:rPr>
                <w:sz w:val="22"/>
                <w:szCs w:val="22"/>
              </w:rPr>
            </w:pPr>
          </w:p>
        </w:tc>
      </w:tr>
      <w:tr w:rsidR="00337655" w:rsidRPr="00052C40" w:rsidTr="009B1F78">
        <w:tc>
          <w:tcPr>
            <w:tcW w:w="7472" w:type="dxa"/>
          </w:tcPr>
          <w:p w:rsidR="00337655" w:rsidRPr="00052C40" w:rsidRDefault="00337655" w:rsidP="00466FEC">
            <w:pPr>
              <w:spacing w:line="240" w:lineRule="auto"/>
              <w:rPr>
                <w:b/>
                <w:sz w:val="22"/>
                <w:szCs w:val="22"/>
                <w:vertAlign w:val="superscript"/>
                <w:lang w:val="fr-FR"/>
              </w:rPr>
            </w:pPr>
            <w:r w:rsidRPr="00052C40">
              <w:rPr>
                <w:b/>
                <w:sz w:val="22"/>
                <w:szCs w:val="22"/>
                <w:vertAlign w:val="superscript"/>
              </w:rPr>
              <w:t>b</w:t>
            </w:r>
            <w:r w:rsidRPr="00052C40">
              <w:rPr>
                <w:sz w:val="22"/>
                <w:szCs w:val="22"/>
              </w:rPr>
              <w:t xml:space="preserve"> </w:t>
            </w:r>
            <w:r w:rsidRPr="00052C40">
              <w:rPr>
                <w:sz w:val="22"/>
                <w:szCs w:val="22"/>
              </w:rPr>
              <w:tab/>
              <w:t>Предварительные данные.</w:t>
            </w:r>
          </w:p>
        </w:tc>
        <w:tc>
          <w:tcPr>
            <w:tcW w:w="6180" w:type="dxa"/>
          </w:tcPr>
          <w:p w:rsidR="00337655" w:rsidRPr="00052C40" w:rsidRDefault="00337655" w:rsidP="00466FEC">
            <w:pPr>
              <w:tabs>
                <w:tab w:val="right" w:pos="13440"/>
              </w:tabs>
              <w:spacing w:line="240" w:lineRule="auto"/>
              <w:rPr>
                <w:i/>
                <w:sz w:val="22"/>
                <w:szCs w:val="22"/>
              </w:rPr>
            </w:pPr>
          </w:p>
        </w:tc>
      </w:tr>
    </w:tbl>
    <w:p w:rsidR="00337655" w:rsidRDefault="00052C40" w:rsidP="00052C40">
      <w:pPr>
        <w:tabs>
          <w:tab w:val="right" w:pos="13440"/>
        </w:tabs>
        <w:spacing w:line="240" w:lineRule="auto"/>
        <w:jc w:val="right"/>
        <w:rPr>
          <w:szCs w:val="24"/>
        </w:rPr>
      </w:pPr>
      <w:r>
        <w:rPr>
          <w:i/>
          <w:szCs w:val="24"/>
        </w:rPr>
        <w:t>Источник</w:t>
      </w:r>
      <w:r w:rsidRPr="002812A4">
        <w:rPr>
          <w:i/>
          <w:szCs w:val="24"/>
        </w:rPr>
        <w:t>:</w:t>
      </w:r>
      <w:r w:rsidRPr="002812A4">
        <w:rPr>
          <w:szCs w:val="24"/>
        </w:rPr>
        <w:t xml:space="preserve"> </w:t>
      </w:r>
      <w:r>
        <w:rPr>
          <w:szCs w:val="24"/>
        </w:rPr>
        <w:t xml:space="preserve"> Годовой доклад Центрального банка на 2006 год</w:t>
      </w:r>
      <w:r w:rsidRPr="002812A4">
        <w:rPr>
          <w:szCs w:val="24"/>
        </w:rPr>
        <w:t>.</w:t>
      </w:r>
    </w:p>
    <w:p w:rsidR="009B04DC" w:rsidRDefault="009B04DC" w:rsidP="00466FEC">
      <w:pPr>
        <w:spacing w:line="240" w:lineRule="auto"/>
        <w:rPr>
          <w:szCs w:val="24"/>
        </w:rPr>
        <w:sectPr w:rsidR="009B04DC" w:rsidSect="003B644F">
          <w:headerReference w:type="even" r:id="rId23"/>
          <w:headerReference w:type="default" r:id="rId24"/>
          <w:pgSz w:w="16838" w:h="11906" w:orient="landscape" w:code="9"/>
          <w:pgMar w:top="1701" w:right="1701" w:bottom="1701" w:left="1701" w:header="850" w:footer="850" w:gutter="0"/>
          <w:cols w:space="720"/>
          <w:formProt w:val="0"/>
          <w:docGrid w:linePitch="326"/>
        </w:sectPr>
      </w:pPr>
    </w:p>
    <w:p w:rsidR="00AE4E2D" w:rsidRPr="00AE4E2D" w:rsidRDefault="00AE4E2D" w:rsidP="006D5A85">
      <w:pPr>
        <w:spacing w:line="240" w:lineRule="auto"/>
        <w:jc w:val="center"/>
        <w:rPr>
          <w:b/>
          <w:szCs w:val="24"/>
        </w:rPr>
      </w:pPr>
      <w:r>
        <w:rPr>
          <w:b/>
          <w:szCs w:val="24"/>
        </w:rPr>
        <w:t>С.</w:t>
      </w:r>
      <w:r>
        <w:rPr>
          <w:b/>
          <w:szCs w:val="24"/>
        </w:rPr>
        <w:tab/>
        <w:t>Показатели политической системы</w:t>
      </w:r>
    </w:p>
    <w:p w:rsidR="00AE4E2D" w:rsidRPr="00AE4E2D" w:rsidRDefault="00AE4E2D" w:rsidP="006D5A85">
      <w:pPr>
        <w:spacing w:line="240" w:lineRule="auto"/>
        <w:jc w:val="center"/>
        <w:rPr>
          <w:b/>
          <w:szCs w:val="24"/>
        </w:rPr>
      </w:pPr>
    </w:p>
    <w:p w:rsidR="00AE4E2D" w:rsidRPr="00AE4E2D" w:rsidRDefault="00AE4E2D" w:rsidP="006D5A85">
      <w:pPr>
        <w:spacing w:line="240" w:lineRule="auto"/>
        <w:rPr>
          <w:b/>
          <w:szCs w:val="24"/>
        </w:rPr>
      </w:pPr>
      <w:r>
        <w:rPr>
          <w:b/>
          <w:szCs w:val="24"/>
        </w:rPr>
        <w:t>Количество признанных неправительственных организаций</w:t>
      </w:r>
    </w:p>
    <w:p w:rsidR="00AE4E2D" w:rsidRDefault="00AE4E2D" w:rsidP="006D5A85">
      <w:pPr>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708"/>
        <w:gridCol w:w="1703"/>
      </w:tblGrid>
      <w:tr w:rsidR="00AE4E2D" w:rsidRPr="0015375D" w:rsidTr="0015375D">
        <w:tc>
          <w:tcPr>
            <w:tcW w:w="7708" w:type="dxa"/>
            <w:tcBorders>
              <w:bottom w:val="single" w:sz="4" w:space="0" w:color="auto"/>
            </w:tcBorders>
          </w:tcPr>
          <w:p w:rsidR="00AE4E2D" w:rsidRPr="0015375D" w:rsidRDefault="00AE4E2D" w:rsidP="006D5A85">
            <w:pPr>
              <w:spacing w:line="240" w:lineRule="auto"/>
              <w:rPr>
                <w:b/>
                <w:sz w:val="22"/>
                <w:szCs w:val="22"/>
              </w:rPr>
            </w:pPr>
          </w:p>
        </w:tc>
        <w:tc>
          <w:tcPr>
            <w:tcW w:w="1703" w:type="dxa"/>
            <w:tcBorders>
              <w:bottom w:val="single" w:sz="4" w:space="0" w:color="auto"/>
            </w:tcBorders>
          </w:tcPr>
          <w:p w:rsidR="00AE4E2D" w:rsidRPr="0015375D" w:rsidRDefault="00AE4E2D" w:rsidP="006D5A85">
            <w:pPr>
              <w:spacing w:line="240" w:lineRule="auto"/>
              <w:jc w:val="center"/>
              <w:rPr>
                <w:sz w:val="22"/>
                <w:szCs w:val="22"/>
                <w:lang w:val="en-US"/>
              </w:rPr>
            </w:pPr>
            <w:r w:rsidRPr="0015375D">
              <w:rPr>
                <w:sz w:val="22"/>
                <w:szCs w:val="22"/>
              </w:rPr>
              <w:t>Количество</w:t>
            </w:r>
            <w:r w:rsidRPr="0015375D">
              <w:rPr>
                <w:sz w:val="22"/>
                <w:szCs w:val="22"/>
                <w:lang w:val="en-US"/>
              </w:rPr>
              <w:t xml:space="preserve"> (</w:t>
            </w:r>
            <w:r w:rsidRPr="0015375D">
              <w:rPr>
                <w:sz w:val="22"/>
                <w:szCs w:val="22"/>
              </w:rPr>
              <w:t xml:space="preserve">июнь </w:t>
            </w:r>
            <w:r w:rsidRPr="0015375D">
              <w:rPr>
                <w:sz w:val="22"/>
                <w:szCs w:val="22"/>
                <w:lang w:val="en-US"/>
              </w:rPr>
              <w:t>2007</w:t>
            </w:r>
            <w:r w:rsidRPr="0015375D">
              <w:rPr>
                <w:sz w:val="22"/>
                <w:szCs w:val="22"/>
              </w:rPr>
              <w:t> года</w:t>
            </w:r>
            <w:r w:rsidRPr="0015375D">
              <w:rPr>
                <w:sz w:val="22"/>
                <w:szCs w:val="22"/>
                <w:lang w:val="en-US"/>
              </w:rPr>
              <w:t>)</w:t>
            </w:r>
          </w:p>
        </w:tc>
      </w:tr>
      <w:tr w:rsidR="00AE4E2D" w:rsidRPr="0015375D" w:rsidTr="0015375D">
        <w:tc>
          <w:tcPr>
            <w:tcW w:w="7708" w:type="dxa"/>
            <w:tcBorders>
              <w:bottom w:val="single" w:sz="4" w:space="0" w:color="auto"/>
            </w:tcBorders>
          </w:tcPr>
          <w:p w:rsidR="00AE4E2D" w:rsidRPr="0015375D" w:rsidRDefault="00AE4E2D" w:rsidP="006D5A85">
            <w:pPr>
              <w:spacing w:line="240" w:lineRule="auto"/>
              <w:rPr>
                <w:sz w:val="22"/>
                <w:szCs w:val="22"/>
              </w:rPr>
            </w:pPr>
            <w:r w:rsidRPr="0015375D">
              <w:rPr>
                <w:bCs/>
                <w:sz w:val="22"/>
                <w:szCs w:val="22"/>
              </w:rPr>
              <w:t>Всего</w:t>
            </w:r>
          </w:p>
        </w:tc>
        <w:tc>
          <w:tcPr>
            <w:tcW w:w="1703" w:type="dxa"/>
            <w:tcBorders>
              <w:bottom w:val="single" w:sz="4" w:space="0" w:color="auto"/>
            </w:tcBorders>
          </w:tcPr>
          <w:p w:rsidR="00AE4E2D" w:rsidRPr="0015375D" w:rsidRDefault="00AE4E2D" w:rsidP="006D5A85">
            <w:pPr>
              <w:tabs>
                <w:tab w:val="left" w:pos="1026"/>
                <w:tab w:val="left" w:pos="1168"/>
              </w:tabs>
              <w:spacing w:line="240" w:lineRule="auto"/>
              <w:ind w:right="742"/>
              <w:jc w:val="right"/>
              <w:rPr>
                <w:sz w:val="22"/>
                <w:szCs w:val="22"/>
                <w:lang w:val="en-US"/>
              </w:rPr>
            </w:pPr>
            <w:r w:rsidRPr="0015375D">
              <w:rPr>
                <w:sz w:val="22"/>
                <w:szCs w:val="22"/>
                <w:lang w:val="en-US"/>
              </w:rPr>
              <w:t>1 190</w:t>
            </w:r>
          </w:p>
        </w:tc>
      </w:tr>
      <w:tr w:rsidR="00AE4E2D" w:rsidRPr="0015375D" w:rsidTr="0015375D">
        <w:tc>
          <w:tcPr>
            <w:tcW w:w="7708" w:type="dxa"/>
            <w:tcBorders>
              <w:top w:val="single" w:sz="4" w:space="0" w:color="auto"/>
              <w:bottom w:val="single" w:sz="4" w:space="0" w:color="auto"/>
            </w:tcBorders>
          </w:tcPr>
          <w:p w:rsidR="00AE4E2D" w:rsidRPr="0015375D" w:rsidRDefault="00AE4E2D" w:rsidP="006D5A85">
            <w:pPr>
              <w:spacing w:line="240" w:lineRule="auto"/>
              <w:rPr>
                <w:sz w:val="22"/>
                <w:szCs w:val="22"/>
              </w:rPr>
            </w:pPr>
            <w:r w:rsidRPr="0015375D">
              <w:rPr>
                <w:sz w:val="22"/>
                <w:szCs w:val="22"/>
              </w:rPr>
              <w:t>Международные НПО и НПО, получающие финансовую помощь из-за рубежа</w:t>
            </w:r>
          </w:p>
        </w:tc>
        <w:tc>
          <w:tcPr>
            <w:tcW w:w="1703" w:type="dxa"/>
            <w:tcBorders>
              <w:top w:val="single" w:sz="4" w:space="0" w:color="auto"/>
              <w:bottom w:val="single" w:sz="4" w:space="0" w:color="auto"/>
            </w:tcBorders>
          </w:tcPr>
          <w:p w:rsidR="00AE4E2D" w:rsidRPr="0015375D" w:rsidRDefault="00AE4E2D" w:rsidP="006D5A85">
            <w:pPr>
              <w:tabs>
                <w:tab w:val="left" w:pos="1026"/>
                <w:tab w:val="left" w:pos="1168"/>
              </w:tabs>
              <w:spacing w:line="240" w:lineRule="auto"/>
              <w:ind w:right="742"/>
              <w:jc w:val="right"/>
              <w:rPr>
                <w:sz w:val="22"/>
                <w:szCs w:val="22"/>
                <w:lang w:val="en-US"/>
              </w:rPr>
            </w:pPr>
            <w:r w:rsidRPr="0015375D">
              <w:rPr>
                <w:sz w:val="22"/>
                <w:szCs w:val="22"/>
                <w:lang w:val="en-US"/>
              </w:rPr>
              <w:t>324</w:t>
            </w:r>
          </w:p>
        </w:tc>
      </w:tr>
      <w:tr w:rsidR="00AE4E2D" w:rsidRPr="0015375D" w:rsidTr="0015375D">
        <w:tc>
          <w:tcPr>
            <w:tcW w:w="7708" w:type="dxa"/>
            <w:tcBorders>
              <w:top w:val="single" w:sz="4" w:space="0" w:color="auto"/>
            </w:tcBorders>
          </w:tcPr>
          <w:p w:rsidR="00AE4E2D" w:rsidRPr="0015375D" w:rsidRDefault="00AE4E2D" w:rsidP="006D5A85">
            <w:pPr>
              <w:spacing w:line="240" w:lineRule="auto"/>
              <w:rPr>
                <w:sz w:val="22"/>
                <w:szCs w:val="22"/>
              </w:rPr>
            </w:pPr>
            <w:r w:rsidRPr="0015375D">
              <w:rPr>
                <w:sz w:val="22"/>
                <w:szCs w:val="22"/>
              </w:rPr>
              <w:t>НПО, реализующие проекты на основе местного финансирования</w:t>
            </w:r>
          </w:p>
        </w:tc>
        <w:tc>
          <w:tcPr>
            <w:tcW w:w="1703" w:type="dxa"/>
            <w:tcBorders>
              <w:top w:val="single" w:sz="4" w:space="0" w:color="auto"/>
            </w:tcBorders>
          </w:tcPr>
          <w:p w:rsidR="00AE4E2D" w:rsidRPr="0015375D" w:rsidRDefault="00AE4E2D" w:rsidP="006D5A85">
            <w:pPr>
              <w:tabs>
                <w:tab w:val="left" w:pos="1026"/>
                <w:tab w:val="left" w:pos="1168"/>
              </w:tabs>
              <w:spacing w:line="240" w:lineRule="auto"/>
              <w:ind w:right="742"/>
              <w:jc w:val="right"/>
              <w:rPr>
                <w:sz w:val="22"/>
                <w:szCs w:val="22"/>
              </w:rPr>
            </w:pPr>
            <w:r w:rsidRPr="0015375D">
              <w:rPr>
                <w:sz w:val="22"/>
                <w:szCs w:val="22"/>
              </w:rPr>
              <w:t>866</w:t>
            </w:r>
          </w:p>
        </w:tc>
      </w:tr>
    </w:tbl>
    <w:p w:rsidR="00AE4E2D" w:rsidRPr="0015375D" w:rsidRDefault="00AE4E2D" w:rsidP="0015375D">
      <w:pPr>
        <w:spacing w:line="216" w:lineRule="auto"/>
        <w:rPr>
          <w:sz w:val="16"/>
          <w:szCs w:val="16"/>
          <w:lang w:val="en-US"/>
        </w:rPr>
      </w:pPr>
    </w:p>
    <w:p w:rsidR="00AE4E2D" w:rsidRDefault="00AE4E2D" w:rsidP="006D5A85">
      <w:pPr>
        <w:spacing w:line="240" w:lineRule="auto"/>
        <w:rPr>
          <w:szCs w:val="24"/>
        </w:rPr>
      </w:pPr>
      <w:r>
        <w:rPr>
          <w:i/>
          <w:szCs w:val="24"/>
        </w:rPr>
        <w:t>Источник</w:t>
      </w:r>
      <w:r>
        <w:rPr>
          <w:szCs w:val="24"/>
        </w:rPr>
        <w:t>:  Национальный секретариат НПО Шри-Ланки.</w:t>
      </w:r>
    </w:p>
    <w:p w:rsidR="00AE4E2D" w:rsidRDefault="00AE4E2D" w:rsidP="006D5A85">
      <w:pPr>
        <w:spacing w:line="240" w:lineRule="auto"/>
        <w:rPr>
          <w:szCs w:val="24"/>
        </w:rPr>
      </w:pPr>
    </w:p>
    <w:p w:rsidR="00AE4E2D" w:rsidRDefault="00AE4E2D" w:rsidP="006D5A85">
      <w:pPr>
        <w:spacing w:line="240" w:lineRule="auto"/>
        <w:rPr>
          <w:szCs w:val="24"/>
        </w:rPr>
      </w:pPr>
      <w:r>
        <w:rPr>
          <w:b/>
          <w:szCs w:val="24"/>
        </w:rPr>
        <w:t>Количество признанных политических партий</w:t>
      </w:r>
      <w:r>
        <w:rPr>
          <w:szCs w:val="24"/>
        </w:rPr>
        <w:t xml:space="preserve"> - 53 (</w:t>
      </w:r>
      <w:r>
        <w:rPr>
          <w:i/>
          <w:szCs w:val="24"/>
        </w:rPr>
        <w:t>Источник</w:t>
      </w:r>
      <w:r>
        <w:rPr>
          <w:szCs w:val="24"/>
        </w:rPr>
        <w:t>:  Департамент по выборам)</w:t>
      </w:r>
    </w:p>
    <w:p w:rsidR="00AE4E2D" w:rsidRDefault="00AE4E2D" w:rsidP="006D5A85">
      <w:pPr>
        <w:spacing w:line="240" w:lineRule="auto"/>
        <w:rPr>
          <w:szCs w:val="24"/>
        </w:rPr>
      </w:pPr>
    </w:p>
    <w:p w:rsidR="00AE4E2D" w:rsidRDefault="00AE4E2D" w:rsidP="006D5A85">
      <w:pPr>
        <w:spacing w:line="240" w:lineRule="auto"/>
        <w:jc w:val="center"/>
        <w:rPr>
          <w:b/>
          <w:szCs w:val="24"/>
        </w:rPr>
      </w:pPr>
      <w:r>
        <w:rPr>
          <w:b/>
          <w:szCs w:val="24"/>
        </w:rPr>
        <w:t>Доля населения, обладающего правом голоса (2001 год)</w:t>
      </w:r>
      <w:r>
        <w:rPr>
          <w:b/>
          <w:szCs w:val="24"/>
          <w:vertAlign w:val="superscript"/>
        </w:rPr>
        <w:t>а</w:t>
      </w:r>
    </w:p>
    <w:p w:rsidR="00AE4E2D" w:rsidRDefault="00AE4E2D" w:rsidP="006D5A85">
      <w:pPr>
        <w:spacing w:line="240" w:lineRule="auto"/>
        <w:rPr>
          <w:szCs w:val="24"/>
        </w:rPr>
      </w:pPr>
    </w:p>
    <w:tbl>
      <w:tblPr>
        <w:tblW w:w="8078"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45"/>
        <w:gridCol w:w="1871"/>
      </w:tblGrid>
      <w:tr w:rsidR="00AE4E2D" w:rsidRPr="0015375D" w:rsidTr="009A0521">
        <w:trPr>
          <w:trHeight w:val="288"/>
          <w:tblHeader/>
          <w:jc w:val="center"/>
        </w:trPr>
        <w:tc>
          <w:tcPr>
            <w:tcW w:w="562" w:type="dxa"/>
            <w:tcBorders>
              <w:bottom w:val="single" w:sz="4" w:space="0" w:color="auto"/>
            </w:tcBorders>
            <w:shd w:val="clear" w:color="auto" w:fill="auto"/>
            <w:noWrap/>
          </w:tcPr>
          <w:p w:rsidR="00AE4E2D" w:rsidRPr="0015375D" w:rsidRDefault="00AE4E2D" w:rsidP="006D5A85">
            <w:pPr>
              <w:spacing w:line="240" w:lineRule="auto"/>
              <w:jc w:val="center"/>
              <w:rPr>
                <w:sz w:val="22"/>
                <w:szCs w:val="22"/>
              </w:rPr>
            </w:pPr>
          </w:p>
        </w:tc>
        <w:tc>
          <w:tcPr>
            <w:tcW w:w="5645" w:type="dxa"/>
            <w:tcBorders>
              <w:bottom w:val="single" w:sz="4" w:space="0" w:color="auto"/>
            </w:tcBorders>
            <w:shd w:val="clear" w:color="auto" w:fill="auto"/>
            <w:noWrap/>
          </w:tcPr>
          <w:p w:rsidR="00AE4E2D" w:rsidRPr="0015375D" w:rsidRDefault="00AE4E2D" w:rsidP="006D5A85">
            <w:pPr>
              <w:spacing w:line="240" w:lineRule="auto"/>
              <w:jc w:val="center"/>
              <w:rPr>
                <w:sz w:val="22"/>
                <w:szCs w:val="22"/>
              </w:rPr>
            </w:pPr>
            <w:r w:rsidRPr="0015375D">
              <w:rPr>
                <w:sz w:val="22"/>
                <w:szCs w:val="22"/>
              </w:rPr>
              <w:t>Административный округ</w:t>
            </w:r>
          </w:p>
        </w:tc>
        <w:tc>
          <w:tcPr>
            <w:tcW w:w="1871" w:type="dxa"/>
            <w:tcBorders>
              <w:bottom w:val="single" w:sz="4" w:space="0" w:color="auto"/>
            </w:tcBorders>
            <w:shd w:val="clear" w:color="auto" w:fill="auto"/>
          </w:tcPr>
          <w:p w:rsidR="00AE4E2D" w:rsidRPr="0015375D" w:rsidRDefault="00AE4E2D" w:rsidP="006D5A85">
            <w:pPr>
              <w:spacing w:line="240" w:lineRule="auto"/>
              <w:jc w:val="center"/>
              <w:rPr>
                <w:sz w:val="22"/>
                <w:szCs w:val="22"/>
              </w:rPr>
            </w:pPr>
            <w:r w:rsidRPr="0015375D">
              <w:rPr>
                <w:sz w:val="22"/>
                <w:szCs w:val="22"/>
              </w:rPr>
              <w:t>Процентная доля</w:t>
            </w:r>
          </w:p>
        </w:tc>
      </w:tr>
      <w:tr w:rsidR="00AE4E2D" w:rsidRPr="0015375D" w:rsidTr="009A0521">
        <w:trPr>
          <w:trHeight w:val="90"/>
          <w:jc w:val="center"/>
        </w:trPr>
        <w:tc>
          <w:tcPr>
            <w:tcW w:w="562" w:type="dxa"/>
            <w:tcBorders>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w:t>
            </w:r>
          </w:p>
        </w:tc>
        <w:tc>
          <w:tcPr>
            <w:tcW w:w="5645" w:type="dxa"/>
            <w:tcBorders>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Коломбо</w:t>
            </w:r>
          </w:p>
        </w:tc>
        <w:tc>
          <w:tcPr>
            <w:tcW w:w="1871" w:type="dxa"/>
            <w:tcBorders>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64</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2</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Гампаха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63</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3</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Калутара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68</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4</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Маханувара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67</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5</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Матале</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69</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6</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Нувара-Элия</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60</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7</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Галле</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71</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8</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Матара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71</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9</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Хамбантота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71</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10</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Джафна</w:t>
            </w:r>
            <w:r w:rsidRPr="0015375D">
              <w:rPr>
                <w:b/>
                <w:bCs/>
                <w:sz w:val="22"/>
                <w:szCs w:val="22"/>
                <w:vertAlign w:val="superscript"/>
              </w:rPr>
              <w:t>b</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11</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Маннар</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47</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12</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Вавуния</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66</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13</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Мулативу</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43</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14</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Килинокчи</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45</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15</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Баттикалоа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59</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16</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Ампара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62</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17</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Тринкомали</w:t>
            </w:r>
            <w:r w:rsidRPr="0015375D">
              <w:rPr>
                <w:b/>
                <w:bCs/>
                <w:sz w:val="22"/>
                <w:szCs w:val="22"/>
                <w:vertAlign w:val="superscript"/>
              </w:rPr>
              <w:t>b</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18</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Курунегала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73</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19</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Путталам</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64</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20</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Анурадхапура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67</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21</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Полоннарува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68</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22</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Бадулла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64</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23</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Монерагала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64</w:t>
            </w:r>
          </w:p>
        </w:tc>
      </w:tr>
      <w:tr w:rsidR="00AE4E2D" w:rsidRPr="0015375D" w:rsidTr="009A0521">
        <w:trPr>
          <w:trHeight w:val="288"/>
          <w:jc w:val="center"/>
        </w:trPr>
        <w:tc>
          <w:tcPr>
            <w:tcW w:w="562"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24</w:t>
            </w:r>
          </w:p>
        </w:tc>
        <w:tc>
          <w:tcPr>
            <w:tcW w:w="5645" w:type="dxa"/>
            <w:tcBorders>
              <w:top w:val="nil"/>
              <w:bottom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Ратнапура</w:t>
            </w:r>
          </w:p>
        </w:tc>
        <w:tc>
          <w:tcPr>
            <w:tcW w:w="1871" w:type="dxa"/>
            <w:tcBorders>
              <w:top w:val="nil"/>
              <w:bottom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62</w:t>
            </w:r>
          </w:p>
        </w:tc>
      </w:tr>
      <w:tr w:rsidR="00AE4E2D" w:rsidRPr="0015375D" w:rsidTr="009A0521">
        <w:trPr>
          <w:trHeight w:val="288"/>
          <w:jc w:val="center"/>
        </w:trPr>
        <w:tc>
          <w:tcPr>
            <w:tcW w:w="562" w:type="dxa"/>
            <w:tcBorders>
              <w:top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25</w:t>
            </w:r>
          </w:p>
        </w:tc>
        <w:tc>
          <w:tcPr>
            <w:tcW w:w="5645" w:type="dxa"/>
            <w:tcBorders>
              <w:top w:val="nil"/>
            </w:tcBorders>
            <w:shd w:val="clear" w:color="auto" w:fill="auto"/>
            <w:noWrap/>
          </w:tcPr>
          <w:p w:rsidR="00AE4E2D" w:rsidRPr="0015375D" w:rsidRDefault="00AE4E2D" w:rsidP="006D5A85">
            <w:pPr>
              <w:spacing w:line="240" w:lineRule="auto"/>
              <w:rPr>
                <w:bCs/>
                <w:sz w:val="22"/>
                <w:szCs w:val="22"/>
              </w:rPr>
            </w:pPr>
            <w:r w:rsidRPr="0015375D">
              <w:rPr>
                <w:bCs/>
                <w:sz w:val="22"/>
                <w:szCs w:val="22"/>
              </w:rPr>
              <w:t>Кегалле</w:t>
            </w:r>
          </w:p>
        </w:tc>
        <w:tc>
          <w:tcPr>
            <w:tcW w:w="1871" w:type="dxa"/>
            <w:tcBorders>
              <w:top w:val="nil"/>
            </w:tcBorders>
            <w:shd w:val="clear" w:color="auto" w:fill="auto"/>
          </w:tcPr>
          <w:p w:rsidR="00AE4E2D" w:rsidRPr="0015375D" w:rsidRDefault="00AE4E2D" w:rsidP="006D5A85">
            <w:pPr>
              <w:spacing w:line="240" w:lineRule="auto"/>
              <w:jc w:val="center"/>
              <w:rPr>
                <w:bCs/>
                <w:sz w:val="22"/>
                <w:szCs w:val="22"/>
              </w:rPr>
            </w:pPr>
            <w:r w:rsidRPr="0015375D">
              <w:rPr>
                <w:bCs/>
                <w:sz w:val="22"/>
                <w:szCs w:val="22"/>
              </w:rPr>
              <w:t>71</w:t>
            </w:r>
          </w:p>
        </w:tc>
      </w:tr>
    </w:tbl>
    <w:p w:rsidR="00AE4E2D" w:rsidRPr="0015375D" w:rsidRDefault="00AE4E2D" w:rsidP="0015375D">
      <w:pPr>
        <w:spacing w:line="216" w:lineRule="auto"/>
        <w:rPr>
          <w:sz w:val="16"/>
          <w:szCs w:val="16"/>
        </w:rPr>
      </w:pPr>
    </w:p>
    <w:p w:rsidR="00AE4E2D" w:rsidRDefault="00AE4E2D" w:rsidP="006D5A85">
      <w:pPr>
        <w:spacing w:line="240" w:lineRule="auto"/>
        <w:rPr>
          <w:szCs w:val="24"/>
        </w:rPr>
      </w:pPr>
      <w:r>
        <w:rPr>
          <w:b/>
          <w:szCs w:val="24"/>
          <w:vertAlign w:val="superscript"/>
        </w:rPr>
        <w:t>а</w:t>
      </w:r>
      <w:r>
        <w:rPr>
          <w:szCs w:val="24"/>
        </w:rPr>
        <w:tab/>
        <w:t>Последняя перепись проводилась в 2001 году.</w:t>
      </w:r>
    </w:p>
    <w:p w:rsidR="00AE4E2D" w:rsidRDefault="00AE4E2D" w:rsidP="006D5A85">
      <w:pPr>
        <w:spacing w:line="240" w:lineRule="auto"/>
        <w:rPr>
          <w:szCs w:val="24"/>
        </w:rPr>
      </w:pPr>
      <w:r>
        <w:rPr>
          <w:b/>
          <w:szCs w:val="24"/>
          <w:vertAlign w:val="superscript"/>
        </w:rPr>
        <w:t>b</w:t>
      </w:r>
      <w:r>
        <w:rPr>
          <w:szCs w:val="24"/>
        </w:rPr>
        <w:tab/>
        <w:t>Данных о населении не имеется.</w:t>
      </w:r>
    </w:p>
    <w:p w:rsidR="0015375D" w:rsidRPr="0015375D" w:rsidRDefault="0015375D" w:rsidP="0015375D">
      <w:pPr>
        <w:spacing w:line="216" w:lineRule="auto"/>
        <w:rPr>
          <w:sz w:val="16"/>
          <w:szCs w:val="16"/>
        </w:rPr>
      </w:pPr>
    </w:p>
    <w:p w:rsidR="00AE4E2D" w:rsidRDefault="00AE4E2D" w:rsidP="006D5A85">
      <w:pPr>
        <w:spacing w:line="240" w:lineRule="auto"/>
        <w:rPr>
          <w:szCs w:val="24"/>
        </w:rPr>
      </w:pPr>
      <w:r>
        <w:rPr>
          <w:i/>
          <w:szCs w:val="24"/>
        </w:rPr>
        <w:t>Источник</w:t>
      </w:r>
      <w:r>
        <w:rPr>
          <w:szCs w:val="24"/>
        </w:rPr>
        <w:t>:  Департамент по проведению выборов.</w:t>
      </w:r>
    </w:p>
    <w:p w:rsidR="00AE4E2D" w:rsidRDefault="00AE4E2D" w:rsidP="00AE4E2D">
      <w:pPr>
        <w:rPr>
          <w:b/>
          <w:szCs w:val="24"/>
        </w:rPr>
      </w:pPr>
      <w:r>
        <w:rPr>
          <w:b/>
          <w:szCs w:val="24"/>
        </w:rPr>
        <w:t>Количество зарегистрированных жалоб на проведение выборов, характер жалоб на нарушения</w:t>
      </w:r>
    </w:p>
    <w:p w:rsidR="00AE4E2D" w:rsidRDefault="00AE4E2D" w:rsidP="00937E04">
      <w:pPr>
        <w:spacing w:line="240" w:lineRule="auto"/>
        <w:rPr>
          <w:szCs w:val="24"/>
        </w:rPr>
      </w:pPr>
    </w:p>
    <w:p w:rsidR="00AE4E2D" w:rsidRDefault="00AE4E2D" w:rsidP="00AE4E2D">
      <w:pPr>
        <w:rPr>
          <w:szCs w:val="24"/>
        </w:rPr>
      </w:pPr>
      <w:r>
        <w:rPr>
          <w:szCs w:val="24"/>
        </w:rPr>
        <w:tab/>
        <w:t>Жалобы рассматриваются в Избирательной комиссии и других контрольных органах, и с соответствующими данными можно ознакомиться в докладах Избирательной комиссии.</w:t>
      </w:r>
    </w:p>
    <w:p w:rsidR="00AE4E2D" w:rsidRDefault="00AE4E2D" w:rsidP="00937E04">
      <w:pPr>
        <w:spacing w:line="240" w:lineRule="auto"/>
        <w:rPr>
          <w:szCs w:val="24"/>
        </w:rPr>
      </w:pPr>
    </w:p>
    <w:p w:rsidR="00AE4E2D" w:rsidRDefault="00AE4E2D" w:rsidP="006D5A85">
      <w:pPr>
        <w:spacing w:line="240" w:lineRule="auto"/>
        <w:rPr>
          <w:b/>
          <w:szCs w:val="24"/>
        </w:rPr>
      </w:pPr>
      <w:r>
        <w:rPr>
          <w:b/>
          <w:szCs w:val="24"/>
        </w:rPr>
        <w:t>Распределение мест законодательных органов в разбивке по партиям</w:t>
      </w:r>
    </w:p>
    <w:p w:rsidR="00AE4E2D" w:rsidRDefault="00AE4E2D" w:rsidP="006D5A85">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25"/>
        <w:gridCol w:w="3486"/>
      </w:tblGrid>
      <w:tr w:rsidR="00AE4E2D" w:rsidTr="00937E04">
        <w:tc>
          <w:tcPr>
            <w:tcW w:w="5925" w:type="dxa"/>
            <w:tcBorders>
              <w:bottom w:val="single" w:sz="4" w:space="0" w:color="auto"/>
            </w:tcBorders>
          </w:tcPr>
          <w:p w:rsidR="00AE4E2D" w:rsidRDefault="00AE4E2D" w:rsidP="006D5A85">
            <w:pPr>
              <w:spacing w:line="240" w:lineRule="auto"/>
              <w:jc w:val="center"/>
            </w:pPr>
            <w:r>
              <w:t>Название партии</w:t>
            </w:r>
          </w:p>
        </w:tc>
        <w:tc>
          <w:tcPr>
            <w:tcW w:w="3486" w:type="dxa"/>
            <w:tcBorders>
              <w:bottom w:val="single" w:sz="4" w:space="0" w:color="auto"/>
            </w:tcBorders>
          </w:tcPr>
          <w:p w:rsidR="00AE4E2D" w:rsidRDefault="00AE4E2D" w:rsidP="006D5A85">
            <w:pPr>
              <w:spacing w:line="240" w:lineRule="auto"/>
              <w:jc w:val="center"/>
            </w:pPr>
            <w:r>
              <w:t>Общее количество мест</w:t>
            </w:r>
          </w:p>
        </w:tc>
      </w:tr>
      <w:tr w:rsidR="00AE4E2D" w:rsidTr="00937E04">
        <w:tc>
          <w:tcPr>
            <w:tcW w:w="5925" w:type="dxa"/>
            <w:tcBorders>
              <w:bottom w:val="nil"/>
            </w:tcBorders>
          </w:tcPr>
          <w:p w:rsidR="00AE4E2D" w:rsidRDefault="00AE4E2D" w:rsidP="006D5A85">
            <w:pPr>
              <w:spacing w:line="240" w:lineRule="auto"/>
            </w:pPr>
            <w:r>
              <w:t>Объединенный народный альянс свободы</w:t>
            </w:r>
          </w:p>
        </w:tc>
        <w:tc>
          <w:tcPr>
            <w:tcW w:w="3486" w:type="dxa"/>
            <w:tcBorders>
              <w:bottom w:val="nil"/>
            </w:tcBorders>
          </w:tcPr>
          <w:p w:rsidR="00AE4E2D" w:rsidRDefault="00AE4E2D" w:rsidP="00937E04">
            <w:pPr>
              <w:tabs>
                <w:tab w:val="clear" w:pos="2268"/>
              </w:tabs>
              <w:spacing w:line="240" w:lineRule="auto"/>
              <w:ind w:right="1555"/>
              <w:jc w:val="right"/>
            </w:pPr>
            <w:r>
              <w:t>105</w:t>
            </w:r>
          </w:p>
        </w:tc>
      </w:tr>
      <w:tr w:rsidR="00AE4E2D" w:rsidTr="00937E04">
        <w:tc>
          <w:tcPr>
            <w:tcW w:w="5925" w:type="dxa"/>
            <w:tcBorders>
              <w:top w:val="nil"/>
              <w:bottom w:val="nil"/>
            </w:tcBorders>
          </w:tcPr>
          <w:p w:rsidR="00AE4E2D" w:rsidRDefault="00AE4E2D" w:rsidP="006D5A85">
            <w:pPr>
              <w:spacing w:line="240" w:lineRule="auto"/>
            </w:pPr>
            <w:r>
              <w:t>Объединенная национальная партия</w:t>
            </w:r>
          </w:p>
        </w:tc>
        <w:tc>
          <w:tcPr>
            <w:tcW w:w="3486" w:type="dxa"/>
            <w:tcBorders>
              <w:top w:val="nil"/>
              <w:bottom w:val="nil"/>
            </w:tcBorders>
          </w:tcPr>
          <w:p w:rsidR="00AE4E2D" w:rsidRDefault="00AE4E2D" w:rsidP="00937E04">
            <w:pPr>
              <w:tabs>
                <w:tab w:val="clear" w:pos="2268"/>
              </w:tabs>
              <w:spacing w:line="240" w:lineRule="auto"/>
              <w:ind w:right="1555"/>
              <w:jc w:val="right"/>
            </w:pPr>
            <w:r>
              <w:t>82</w:t>
            </w:r>
          </w:p>
        </w:tc>
      </w:tr>
      <w:tr w:rsidR="00AE4E2D" w:rsidTr="00937E04">
        <w:tc>
          <w:tcPr>
            <w:tcW w:w="5925" w:type="dxa"/>
            <w:tcBorders>
              <w:top w:val="nil"/>
              <w:bottom w:val="nil"/>
            </w:tcBorders>
          </w:tcPr>
          <w:p w:rsidR="00AE4E2D" w:rsidRDefault="00AE4E2D" w:rsidP="006D5A85">
            <w:pPr>
              <w:spacing w:line="240" w:lineRule="auto"/>
            </w:pPr>
            <w:r>
              <w:t>Иланкаи тамил арасукадчи</w:t>
            </w:r>
          </w:p>
        </w:tc>
        <w:tc>
          <w:tcPr>
            <w:tcW w:w="3486" w:type="dxa"/>
            <w:tcBorders>
              <w:top w:val="nil"/>
              <w:bottom w:val="nil"/>
            </w:tcBorders>
          </w:tcPr>
          <w:p w:rsidR="00AE4E2D" w:rsidRDefault="00AE4E2D" w:rsidP="00937E04">
            <w:pPr>
              <w:tabs>
                <w:tab w:val="clear" w:pos="2268"/>
              </w:tabs>
              <w:spacing w:line="240" w:lineRule="auto"/>
              <w:ind w:right="1555"/>
              <w:jc w:val="right"/>
            </w:pPr>
            <w:r>
              <w:t>22</w:t>
            </w:r>
          </w:p>
        </w:tc>
      </w:tr>
      <w:tr w:rsidR="00AE4E2D" w:rsidTr="00937E04">
        <w:tc>
          <w:tcPr>
            <w:tcW w:w="5925" w:type="dxa"/>
            <w:tcBorders>
              <w:top w:val="nil"/>
              <w:bottom w:val="nil"/>
            </w:tcBorders>
          </w:tcPr>
          <w:p w:rsidR="00AE4E2D" w:rsidRDefault="00AE4E2D" w:rsidP="006D5A85">
            <w:pPr>
              <w:spacing w:line="240" w:lineRule="auto"/>
            </w:pPr>
            <w:r>
              <w:t>Джатхика хела Урумайя</w:t>
            </w:r>
          </w:p>
        </w:tc>
        <w:tc>
          <w:tcPr>
            <w:tcW w:w="3486" w:type="dxa"/>
            <w:tcBorders>
              <w:top w:val="nil"/>
              <w:bottom w:val="nil"/>
            </w:tcBorders>
          </w:tcPr>
          <w:p w:rsidR="00AE4E2D" w:rsidRDefault="00AE4E2D" w:rsidP="00937E04">
            <w:pPr>
              <w:tabs>
                <w:tab w:val="clear" w:pos="2268"/>
              </w:tabs>
              <w:spacing w:line="240" w:lineRule="auto"/>
              <w:ind w:right="1555"/>
              <w:jc w:val="right"/>
            </w:pPr>
            <w:r>
              <w:t>9</w:t>
            </w:r>
          </w:p>
        </w:tc>
      </w:tr>
      <w:tr w:rsidR="00AE4E2D" w:rsidTr="00937E04">
        <w:tc>
          <w:tcPr>
            <w:tcW w:w="5925" w:type="dxa"/>
            <w:tcBorders>
              <w:top w:val="nil"/>
              <w:bottom w:val="nil"/>
            </w:tcBorders>
          </w:tcPr>
          <w:p w:rsidR="00AE4E2D" w:rsidRDefault="00AE4E2D" w:rsidP="006D5A85">
            <w:pPr>
              <w:spacing w:line="240" w:lineRule="auto"/>
            </w:pPr>
            <w:r>
              <w:t>Мусульманский конгресс Шри-Ланки</w:t>
            </w:r>
          </w:p>
        </w:tc>
        <w:tc>
          <w:tcPr>
            <w:tcW w:w="3486" w:type="dxa"/>
            <w:tcBorders>
              <w:top w:val="nil"/>
              <w:bottom w:val="nil"/>
            </w:tcBorders>
          </w:tcPr>
          <w:p w:rsidR="00AE4E2D" w:rsidRDefault="00AE4E2D" w:rsidP="00937E04">
            <w:pPr>
              <w:tabs>
                <w:tab w:val="clear" w:pos="2268"/>
              </w:tabs>
              <w:spacing w:line="240" w:lineRule="auto"/>
              <w:ind w:right="1555"/>
              <w:jc w:val="right"/>
            </w:pPr>
            <w:r>
              <w:t>5</w:t>
            </w:r>
          </w:p>
        </w:tc>
      </w:tr>
      <w:tr w:rsidR="00AE4E2D" w:rsidTr="00937E04">
        <w:tc>
          <w:tcPr>
            <w:tcW w:w="5925" w:type="dxa"/>
            <w:tcBorders>
              <w:top w:val="nil"/>
              <w:bottom w:val="nil"/>
            </w:tcBorders>
          </w:tcPr>
          <w:p w:rsidR="00AE4E2D" w:rsidRDefault="00AE4E2D" w:rsidP="006D5A85">
            <w:pPr>
              <w:spacing w:line="240" w:lineRule="auto"/>
            </w:pPr>
            <w:r>
              <w:t>Национальный народный фронт</w:t>
            </w:r>
          </w:p>
        </w:tc>
        <w:tc>
          <w:tcPr>
            <w:tcW w:w="3486" w:type="dxa"/>
            <w:tcBorders>
              <w:top w:val="nil"/>
              <w:bottom w:val="nil"/>
            </w:tcBorders>
          </w:tcPr>
          <w:p w:rsidR="00AE4E2D" w:rsidRDefault="00AE4E2D" w:rsidP="00937E04">
            <w:pPr>
              <w:tabs>
                <w:tab w:val="clear" w:pos="2268"/>
              </w:tabs>
              <w:spacing w:line="240" w:lineRule="auto"/>
              <w:ind w:right="1555"/>
              <w:jc w:val="right"/>
            </w:pPr>
            <w:r>
              <w:t>1</w:t>
            </w:r>
          </w:p>
        </w:tc>
      </w:tr>
      <w:tr w:rsidR="00AE4E2D" w:rsidTr="00937E04">
        <w:tc>
          <w:tcPr>
            <w:tcW w:w="5925" w:type="dxa"/>
            <w:tcBorders>
              <w:top w:val="nil"/>
              <w:bottom w:val="single" w:sz="4" w:space="0" w:color="auto"/>
            </w:tcBorders>
          </w:tcPr>
          <w:p w:rsidR="00AE4E2D" w:rsidRDefault="00AE4E2D" w:rsidP="006D5A85">
            <w:pPr>
              <w:spacing w:line="240" w:lineRule="auto"/>
            </w:pPr>
            <w:r>
              <w:t>Народная демократическая партия Иелам</w:t>
            </w:r>
          </w:p>
        </w:tc>
        <w:tc>
          <w:tcPr>
            <w:tcW w:w="3486" w:type="dxa"/>
            <w:tcBorders>
              <w:top w:val="nil"/>
              <w:bottom w:val="single" w:sz="4" w:space="0" w:color="auto"/>
            </w:tcBorders>
          </w:tcPr>
          <w:p w:rsidR="00AE4E2D" w:rsidRDefault="00AE4E2D" w:rsidP="00937E04">
            <w:pPr>
              <w:tabs>
                <w:tab w:val="clear" w:pos="2268"/>
              </w:tabs>
              <w:spacing w:line="240" w:lineRule="auto"/>
              <w:ind w:right="1555"/>
              <w:jc w:val="right"/>
            </w:pPr>
            <w:r>
              <w:t>1</w:t>
            </w:r>
          </w:p>
        </w:tc>
      </w:tr>
      <w:tr w:rsidR="00AE4E2D" w:rsidTr="00937E04">
        <w:tc>
          <w:tcPr>
            <w:tcW w:w="5925" w:type="dxa"/>
            <w:tcBorders>
              <w:top w:val="single" w:sz="4" w:space="0" w:color="auto"/>
            </w:tcBorders>
          </w:tcPr>
          <w:p w:rsidR="00AE4E2D" w:rsidRDefault="00937E04" w:rsidP="006D5A85">
            <w:pPr>
              <w:spacing w:line="240" w:lineRule="auto"/>
            </w:pPr>
            <w:r>
              <w:tab/>
            </w:r>
            <w:r w:rsidR="00AE4E2D">
              <w:t>Всего</w:t>
            </w:r>
          </w:p>
        </w:tc>
        <w:tc>
          <w:tcPr>
            <w:tcW w:w="3486" w:type="dxa"/>
            <w:tcBorders>
              <w:top w:val="single" w:sz="4" w:space="0" w:color="auto"/>
            </w:tcBorders>
          </w:tcPr>
          <w:p w:rsidR="00AE4E2D" w:rsidRDefault="00AE4E2D" w:rsidP="00937E04">
            <w:pPr>
              <w:tabs>
                <w:tab w:val="clear" w:pos="2268"/>
              </w:tabs>
              <w:spacing w:line="240" w:lineRule="auto"/>
              <w:ind w:right="1555"/>
              <w:jc w:val="right"/>
            </w:pPr>
            <w:r>
              <w:t>225</w:t>
            </w:r>
          </w:p>
        </w:tc>
      </w:tr>
    </w:tbl>
    <w:p w:rsidR="00AE4E2D" w:rsidRPr="00937E04" w:rsidRDefault="00AE4E2D" w:rsidP="00937E04">
      <w:pPr>
        <w:spacing w:line="216" w:lineRule="auto"/>
        <w:rPr>
          <w:sz w:val="16"/>
          <w:szCs w:val="16"/>
        </w:rPr>
      </w:pPr>
    </w:p>
    <w:p w:rsidR="00AE4E2D" w:rsidRDefault="00AE4E2D" w:rsidP="006D5A85">
      <w:pPr>
        <w:spacing w:line="240" w:lineRule="auto"/>
      </w:pPr>
      <w:r>
        <w:rPr>
          <w:i/>
        </w:rPr>
        <w:t>Источник</w:t>
      </w:r>
      <w:r>
        <w:t>:  Департамент по проведению выборов.</w:t>
      </w:r>
    </w:p>
    <w:p w:rsidR="00AE4E2D" w:rsidRDefault="00AE4E2D" w:rsidP="006D5A85">
      <w:pPr>
        <w:spacing w:line="240" w:lineRule="auto"/>
        <w:rPr>
          <w:szCs w:val="24"/>
        </w:rPr>
      </w:pPr>
    </w:p>
    <w:p w:rsidR="00AE4E2D" w:rsidRDefault="00AE4E2D" w:rsidP="00937E04">
      <w:pPr>
        <w:spacing w:line="240" w:lineRule="auto"/>
        <w:rPr>
          <w:b/>
          <w:szCs w:val="24"/>
        </w:rPr>
      </w:pPr>
      <w:r>
        <w:rPr>
          <w:b/>
          <w:szCs w:val="24"/>
        </w:rPr>
        <w:t>Процентная доля женщин в парламенте</w:t>
      </w:r>
    </w:p>
    <w:p w:rsidR="00AE4E2D" w:rsidRDefault="00AE4E2D" w:rsidP="00937E04">
      <w:pPr>
        <w:spacing w:line="24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48"/>
        <w:gridCol w:w="2063"/>
      </w:tblGrid>
      <w:tr w:rsidR="00AE4E2D" w:rsidTr="00D67905">
        <w:tc>
          <w:tcPr>
            <w:tcW w:w="7348" w:type="dxa"/>
            <w:tcBorders>
              <w:bottom w:val="single" w:sz="4" w:space="0" w:color="auto"/>
            </w:tcBorders>
          </w:tcPr>
          <w:p w:rsidR="00AE4E2D" w:rsidRDefault="00AE4E2D" w:rsidP="00937E04">
            <w:pPr>
              <w:spacing w:line="240" w:lineRule="auto"/>
              <w:rPr>
                <w:szCs w:val="24"/>
              </w:rPr>
            </w:pPr>
            <w:r>
              <w:rPr>
                <w:szCs w:val="24"/>
              </w:rPr>
              <w:t>В парламенте пятого созыва (2000-2003 годы)</w:t>
            </w:r>
          </w:p>
        </w:tc>
        <w:tc>
          <w:tcPr>
            <w:tcW w:w="2063" w:type="dxa"/>
            <w:tcBorders>
              <w:bottom w:val="single" w:sz="4" w:space="0" w:color="auto"/>
            </w:tcBorders>
          </w:tcPr>
          <w:p w:rsidR="00AE4E2D" w:rsidRDefault="00AE4E2D" w:rsidP="006D5A85">
            <w:pPr>
              <w:spacing w:line="240" w:lineRule="auto"/>
              <w:jc w:val="center"/>
              <w:rPr>
                <w:b/>
                <w:szCs w:val="24"/>
              </w:rPr>
            </w:pPr>
            <w:r>
              <w:rPr>
                <w:bCs/>
                <w:szCs w:val="24"/>
              </w:rPr>
              <w:t>4,44</w:t>
            </w:r>
          </w:p>
        </w:tc>
      </w:tr>
      <w:tr w:rsidR="00AE4E2D" w:rsidTr="00D67905">
        <w:tc>
          <w:tcPr>
            <w:tcW w:w="7348" w:type="dxa"/>
            <w:tcBorders>
              <w:top w:val="single" w:sz="4" w:space="0" w:color="auto"/>
              <w:bottom w:val="single" w:sz="4" w:space="0" w:color="auto"/>
            </w:tcBorders>
          </w:tcPr>
          <w:p w:rsidR="00AE4E2D" w:rsidRDefault="00AE4E2D" w:rsidP="006D5A85">
            <w:pPr>
              <w:spacing w:line="240" w:lineRule="auto"/>
              <w:rPr>
                <w:szCs w:val="24"/>
              </w:rPr>
            </w:pPr>
            <w:r>
              <w:rPr>
                <w:szCs w:val="24"/>
              </w:rPr>
              <w:t>В парламенте шестого созыва (с 2004 года по настоящее время)</w:t>
            </w:r>
          </w:p>
        </w:tc>
        <w:tc>
          <w:tcPr>
            <w:tcW w:w="2063" w:type="dxa"/>
            <w:tcBorders>
              <w:top w:val="single" w:sz="4" w:space="0" w:color="auto"/>
              <w:bottom w:val="single" w:sz="4" w:space="0" w:color="auto"/>
            </w:tcBorders>
          </w:tcPr>
          <w:p w:rsidR="00AE4E2D" w:rsidRDefault="00AE4E2D" w:rsidP="006D5A85">
            <w:pPr>
              <w:spacing w:line="240" w:lineRule="auto"/>
              <w:jc w:val="center"/>
              <w:rPr>
                <w:szCs w:val="24"/>
              </w:rPr>
            </w:pPr>
            <w:r>
              <w:rPr>
                <w:bCs/>
                <w:szCs w:val="24"/>
              </w:rPr>
              <w:t>5,78</w:t>
            </w:r>
          </w:p>
        </w:tc>
      </w:tr>
    </w:tbl>
    <w:p w:rsidR="00AE4E2D" w:rsidRPr="00D67905" w:rsidRDefault="00AE4E2D" w:rsidP="00D67905">
      <w:pPr>
        <w:spacing w:line="216" w:lineRule="auto"/>
        <w:rPr>
          <w:sz w:val="16"/>
          <w:szCs w:val="16"/>
        </w:rPr>
      </w:pPr>
    </w:p>
    <w:p w:rsidR="00AE4E2D" w:rsidRDefault="00AE4E2D" w:rsidP="006D5A85">
      <w:pPr>
        <w:spacing w:line="240" w:lineRule="auto"/>
        <w:rPr>
          <w:szCs w:val="24"/>
        </w:rPr>
      </w:pPr>
      <w:r>
        <w:rPr>
          <w:i/>
          <w:szCs w:val="24"/>
        </w:rPr>
        <w:t>Источник</w:t>
      </w:r>
      <w:r>
        <w:rPr>
          <w:szCs w:val="24"/>
        </w:rPr>
        <w:t>:  Библиотека парламента.</w:t>
      </w:r>
    </w:p>
    <w:p w:rsidR="00AE4E2D" w:rsidRDefault="00AE4E2D" w:rsidP="006D5A85">
      <w:pPr>
        <w:spacing w:line="240" w:lineRule="auto"/>
        <w:rPr>
          <w:szCs w:val="24"/>
        </w:rPr>
      </w:pPr>
    </w:p>
    <w:p w:rsidR="00AE4E2D" w:rsidRDefault="00AE4E2D" w:rsidP="006D5A85">
      <w:pPr>
        <w:spacing w:line="240" w:lineRule="auto"/>
        <w:rPr>
          <w:b/>
          <w:szCs w:val="24"/>
        </w:rPr>
      </w:pPr>
      <w:r>
        <w:rPr>
          <w:b/>
          <w:szCs w:val="24"/>
        </w:rPr>
        <w:t>Доля национальных и местных выборов, проведенных в сроки, установленные законом (1999-2006 годы)</w:t>
      </w:r>
    </w:p>
    <w:p w:rsidR="00AE4E2D" w:rsidRDefault="00AE4E2D" w:rsidP="006D5A85">
      <w:pPr>
        <w:spacing w:line="24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27"/>
        <w:gridCol w:w="1607"/>
        <w:gridCol w:w="3977"/>
      </w:tblGrid>
      <w:tr w:rsidR="00AE4E2D" w:rsidTr="00D67905">
        <w:tc>
          <w:tcPr>
            <w:tcW w:w="3827" w:type="dxa"/>
            <w:tcBorders>
              <w:bottom w:val="single" w:sz="4" w:space="0" w:color="auto"/>
            </w:tcBorders>
          </w:tcPr>
          <w:p w:rsidR="00AE4E2D" w:rsidRDefault="00AE4E2D" w:rsidP="006D5A85">
            <w:pPr>
              <w:spacing w:line="240" w:lineRule="auto"/>
              <w:jc w:val="center"/>
              <w:rPr>
                <w:szCs w:val="24"/>
              </w:rPr>
            </w:pPr>
            <w:r>
              <w:rPr>
                <w:szCs w:val="24"/>
              </w:rPr>
              <w:t>Название выборов</w:t>
            </w:r>
          </w:p>
        </w:tc>
        <w:tc>
          <w:tcPr>
            <w:tcW w:w="1607" w:type="dxa"/>
            <w:tcBorders>
              <w:bottom w:val="single" w:sz="4" w:space="0" w:color="auto"/>
            </w:tcBorders>
          </w:tcPr>
          <w:p w:rsidR="00AE4E2D" w:rsidRDefault="00AE4E2D" w:rsidP="006D5A85">
            <w:pPr>
              <w:spacing w:line="240" w:lineRule="auto"/>
              <w:jc w:val="center"/>
              <w:rPr>
                <w:szCs w:val="24"/>
              </w:rPr>
            </w:pPr>
            <w:r>
              <w:rPr>
                <w:szCs w:val="24"/>
              </w:rPr>
              <w:t>Дата выборов</w:t>
            </w:r>
          </w:p>
        </w:tc>
        <w:tc>
          <w:tcPr>
            <w:tcW w:w="3977" w:type="dxa"/>
            <w:tcBorders>
              <w:bottom w:val="single" w:sz="4" w:space="0" w:color="auto"/>
            </w:tcBorders>
          </w:tcPr>
          <w:p w:rsidR="00AE4E2D" w:rsidRDefault="00AE4E2D" w:rsidP="006D5A85">
            <w:pPr>
              <w:spacing w:line="240" w:lineRule="auto"/>
              <w:jc w:val="center"/>
              <w:rPr>
                <w:szCs w:val="24"/>
              </w:rPr>
            </w:pPr>
            <w:r>
              <w:rPr>
                <w:szCs w:val="24"/>
              </w:rPr>
              <w:t>Срок полномочий избранного органа</w:t>
            </w:r>
          </w:p>
        </w:tc>
      </w:tr>
      <w:tr w:rsidR="00AE4E2D" w:rsidTr="00D67905">
        <w:tc>
          <w:tcPr>
            <w:tcW w:w="3827" w:type="dxa"/>
            <w:tcBorders>
              <w:bottom w:val="nil"/>
            </w:tcBorders>
          </w:tcPr>
          <w:p w:rsidR="00AE4E2D" w:rsidRDefault="00AE4E2D" w:rsidP="006D5A85">
            <w:pPr>
              <w:spacing w:line="240" w:lineRule="auto"/>
              <w:rPr>
                <w:szCs w:val="24"/>
              </w:rPr>
            </w:pPr>
            <w:r>
              <w:rPr>
                <w:szCs w:val="24"/>
              </w:rPr>
              <w:t>Парламентские выборы</w:t>
            </w:r>
          </w:p>
        </w:tc>
        <w:tc>
          <w:tcPr>
            <w:tcW w:w="1607" w:type="dxa"/>
            <w:tcBorders>
              <w:bottom w:val="nil"/>
            </w:tcBorders>
          </w:tcPr>
          <w:p w:rsidR="00AE4E2D" w:rsidRDefault="00AE4E2D" w:rsidP="006D5A85">
            <w:pPr>
              <w:spacing w:line="240" w:lineRule="auto"/>
              <w:ind w:right="170"/>
              <w:jc w:val="right"/>
              <w:rPr>
                <w:szCs w:val="24"/>
              </w:rPr>
            </w:pPr>
            <w:r>
              <w:rPr>
                <w:szCs w:val="24"/>
              </w:rPr>
              <w:t>2000.10.10</w:t>
            </w:r>
            <w:r>
              <w:rPr>
                <w:szCs w:val="24"/>
              </w:rPr>
              <w:br/>
              <w:t>2001.12.05</w:t>
            </w:r>
            <w:r>
              <w:rPr>
                <w:szCs w:val="24"/>
              </w:rPr>
              <w:br/>
              <w:t>2004.04.02</w:t>
            </w:r>
          </w:p>
        </w:tc>
        <w:tc>
          <w:tcPr>
            <w:tcW w:w="3977" w:type="dxa"/>
            <w:tcBorders>
              <w:bottom w:val="nil"/>
            </w:tcBorders>
            <w:vAlign w:val="center"/>
          </w:tcPr>
          <w:p w:rsidR="00AE4E2D" w:rsidRDefault="00AE4E2D" w:rsidP="006D5A85">
            <w:pPr>
              <w:spacing w:line="240" w:lineRule="auto"/>
              <w:jc w:val="center"/>
              <w:rPr>
                <w:szCs w:val="24"/>
              </w:rPr>
            </w:pPr>
            <w:r>
              <w:rPr>
                <w:szCs w:val="24"/>
              </w:rPr>
              <w:t>6 лет (100%)</w:t>
            </w:r>
          </w:p>
        </w:tc>
      </w:tr>
      <w:tr w:rsidR="00AE4E2D" w:rsidTr="00D67905">
        <w:tc>
          <w:tcPr>
            <w:tcW w:w="3827" w:type="dxa"/>
            <w:tcBorders>
              <w:top w:val="nil"/>
              <w:bottom w:val="nil"/>
            </w:tcBorders>
          </w:tcPr>
          <w:p w:rsidR="00AE4E2D" w:rsidRDefault="00AE4E2D" w:rsidP="006D5A85">
            <w:pPr>
              <w:spacing w:line="240" w:lineRule="auto"/>
              <w:rPr>
                <w:szCs w:val="24"/>
              </w:rPr>
            </w:pPr>
            <w:r>
              <w:rPr>
                <w:szCs w:val="24"/>
              </w:rPr>
              <w:t>Президентские выборы</w:t>
            </w:r>
          </w:p>
        </w:tc>
        <w:tc>
          <w:tcPr>
            <w:tcW w:w="1607" w:type="dxa"/>
            <w:tcBorders>
              <w:top w:val="nil"/>
              <w:bottom w:val="nil"/>
            </w:tcBorders>
          </w:tcPr>
          <w:p w:rsidR="00AE4E2D" w:rsidRDefault="00AE4E2D" w:rsidP="006D5A85">
            <w:pPr>
              <w:spacing w:line="240" w:lineRule="auto"/>
              <w:ind w:right="170"/>
              <w:jc w:val="right"/>
              <w:rPr>
                <w:szCs w:val="24"/>
              </w:rPr>
            </w:pPr>
            <w:r>
              <w:rPr>
                <w:szCs w:val="24"/>
              </w:rPr>
              <w:t>1999.12.21</w:t>
            </w:r>
            <w:r>
              <w:rPr>
                <w:szCs w:val="24"/>
              </w:rPr>
              <w:br/>
              <w:t>2005.11.17</w:t>
            </w:r>
          </w:p>
        </w:tc>
        <w:tc>
          <w:tcPr>
            <w:tcW w:w="3977" w:type="dxa"/>
            <w:tcBorders>
              <w:top w:val="nil"/>
              <w:bottom w:val="nil"/>
            </w:tcBorders>
            <w:vAlign w:val="center"/>
          </w:tcPr>
          <w:p w:rsidR="00AE4E2D" w:rsidRDefault="00AE4E2D" w:rsidP="006D5A85">
            <w:pPr>
              <w:spacing w:line="240" w:lineRule="auto"/>
              <w:jc w:val="center"/>
              <w:rPr>
                <w:szCs w:val="24"/>
              </w:rPr>
            </w:pPr>
            <w:r>
              <w:rPr>
                <w:szCs w:val="24"/>
              </w:rPr>
              <w:t>6 лет (100%)</w:t>
            </w:r>
          </w:p>
        </w:tc>
      </w:tr>
      <w:tr w:rsidR="00AE4E2D" w:rsidTr="00D67905">
        <w:tc>
          <w:tcPr>
            <w:tcW w:w="3827" w:type="dxa"/>
            <w:tcBorders>
              <w:top w:val="nil"/>
              <w:bottom w:val="nil"/>
            </w:tcBorders>
          </w:tcPr>
          <w:p w:rsidR="00AE4E2D" w:rsidRDefault="00AE4E2D" w:rsidP="006D5A85">
            <w:pPr>
              <w:spacing w:line="240" w:lineRule="auto"/>
              <w:rPr>
                <w:szCs w:val="24"/>
              </w:rPr>
            </w:pPr>
            <w:r>
              <w:rPr>
                <w:szCs w:val="24"/>
              </w:rPr>
              <w:t>Выборы в провинциальные советы</w:t>
            </w:r>
            <w:r>
              <w:rPr>
                <w:b/>
                <w:szCs w:val="24"/>
                <w:vertAlign w:val="superscript"/>
              </w:rPr>
              <w:t>а</w:t>
            </w:r>
          </w:p>
        </w:tc>
        <w:tc>
          <w:tcPr>
            <w:tcW w:w="1607" w:type="dxa"/>
            <w:tcBorders>
              <w:top w:val="nil"/>
              <w:bottom w:val="nil"/>
            </w:tcBorders>
          </w:tcPr>
          <w:p w:rsidR="00AE4E2D" w:rsidRDefault="00AE4E2D" w:rsidP="006D5A85">
            <w:pPr>
              <w:spacing w:line="240" w:lineRule="auto"/>
              <w:jc w:val="center"/>
              <w:rPr>
                <w:szCs w:val="24"/>
              </w:rPr>
            </w:pPr>
            <w:r>
              <w:rPr>
                <w:szCs w:val="24"/>
              </w:rPr>
              <w:t>1999</w:t>
            </w:r>
            <w:r>
              <w:rPr>
                <w:szCs w:val="24"/>
              </w:rPr>
              <w:br/>
              <w:t>2004</w:t>
            </w:r>
          </w:p>
        </w:tc>
        <w:tc>
          <w:tcPr>
            <w:tcW w:w="3977" w:type="dxa"/>
            <w:tcBorders>
              <w:top w:val="nil"/>
              <w:bottom w:val="nil"/>
            </w:tcBorders>
            <w:vAlign w:val="center"/>
          </w:tcPr>
          <w:p w:rsidR="00AE4E2D" w:rsidRDefault="00AE4E2D" w:rsidP="006D5A85">
            <w:pPr>
              <w:spacing w:line="240" w:lineRule="auto"/>
              <w:jc w:val="center"/>
              <w:rPr>
                <w:szCs w:val="24"/>
              </w:rPr>
            </w:pPr>
            <w:r>
              <w:rPr>
                <w:szCs w:val="24"/>
              </w:rPr>
              <w:t>6 лет</w:t>
            </w:r>
          </w:p>
        </w:tc>
      </w:tr>
      <w:tr w:rsidR="00AE4E2D" w:rsidTr="00D67905">
        <w:tc>
          <w:tcPr>
            <w:tcW w:w="3827" w:type="dxa"/>
            <w:tcBorders>
              <w:top w:val="nil"/>
            </w:tcBorders>
          </w:tcPr>
          <w:p w:rsidR="00AE4E2D" w:rsidRDefault="00AE4E2D" w:rsidP="006D5A85">
            <w:pPr>
              <w:spacing w:line="240" w:lineRule="auto"/>
              <w:rPr>
                <w:szCs w:val="24"/>
              </w:rPr>
            </w:pPr>
          </w:p>
        </w:tc>
        <w:tc>
          <w:tcPr>
            <w:tcW w:w="1607" w:type="dxa"/>
            <w:tcBorders>
              <w:top w:val="nil"/>
            </w:tcBorders>
          </w:tcPr>
          <w:p w:rsidR="00AE4E2D" w:rsidRDefault="00AE4E2D" w:rsidP="006D5A85">
            <w:pPr>
              <w:spacing w:line="240" w:lineRule="auto"/>
              <w:jc w:val="center"/>
              <w:rPr>
                <w:szCs w:val="24"/>
              </w:rPr>
            </w:pPr>
            <w:r>
              <w:rPr>
                <w:szCs w:val="24"/>
              </w:rPr>
              <w:t>2002</w:t>
            </w:r>
            <w:r>
              <w:rPr>
                <w:szCs w:val="24"/>
              </w:rPr>
              <w:br/>
              <w:t>2006</w:t>
            </w:r>
          </w:p>
        </w:tc>
        <w:tc>
          <w:tcPr>
            <w:tcW w:w="3977" w:type="dxa"/>
            <w:tcBorders>
              <w:top w:val="nil"/>
            </w:tcBorders>
            <w:vAlign w:val="center"/>
          </w:tcPr>
          <w:p w:rsidR="00AE4E2D" w:rsidRDefault="00AE4E2D" w:rsidP="006D5A85">
            <w:pPr>
              <w:spacing w:line="240" w:lineRule="auto"/>
              <w:jc w:val="center"/>
              <w:rPr>
                <w:szCs w:val="24"/>
              </w:rPr>
            </w:pPr>
            <w:r>
              <w:rPr>
                <w:szCs w:val="24"/>
              </w:rPr>
              <w:t>4 года (100%)</w:t>
            </w:r>
          </w:p>
        </w:tc>
      </w:tr>
      <w:tr w:rsidR="00AE4E2D" w:rsidTr="00D67905">
        <w:tc>
          <w:tcPr>
            <w:tcW w:w="9411" w:type="dxa"/>
            <w:gridSpan w:val="3"/>
          </w:tcPr>
          <w:p w:rsidR="00AE4E2D" w:rsidRDefault="00D67905" w:rsidP="006D5A85">
            <w:pPr>
              <w:spacing w:line="240" w:lineRule="auto"/>
              <w:rPr>
                <w:szCs w:val="24"/>
              </w:rPr>
            </w:pPr>
            <w:r>
              <w:rPr>
                <w:szCs w:val="24"/>
              </w:rPr>
              <w:t>*</w:t>
            </w:r>
          </w:p>
        </w:tc>
      </w:tr>
    </w:tbl>
    <w:p w:rsidR="00AE4E2D" w:rsidRPr="00D67905" w:rsidRDefault="00AE4E2D" w:rsidP="00D67905">
      <w:pPr>
        <w:spacing w:line="216" w:lineRule="auto"/>
        <w:rPr>
          <w:sz w:val="16"/>
          <w:szCs w:val="16"/>
        </w:rPr>
      </w:pPr>
    </w:p>
    <w:p w:rsidR="00AE4E2D" w:rsidRDefault="00AE4E2D" w:rsidP="00D67905">
      <w:pPr>
        <w:spacing w:line="240" w:lineRule="auto"/>
        <w:rPr>
          <w:szCs w:val="24"/>
        </w:rPr>
      </w:pPr>
      <w:r>
        <w:rPr>
          <w:b/>
          <w:szCs w:val="24"/>
          <w:vertAlign w:val="superscript"/>
        </w:rPr>
        <w:t>а</w:t>
      </w:r>
      <w:r>
        <w:rPr>
          <w:szCs w:val="24"/>
        </w:rPr>
        <w:tab/>
        <w:t>Из девяти провинциальных советов выборы не состоялись только в Северной и Восточной провинциях.</w:t>
      </w:r>
    </w:p>
    <w:p w:rsidR="00D67905" w:rsidRPr="00D67905" w:rsidRDefault="00D67905" w:rsidP="00D67905">
      <w:pPr>
        <w:spacing w:line="216" w:lineRule="auto"/>
        <w:rPr>
          <w:sz w:val="16"/>
          <w:szCs w:val="16"/>
        </w:rPr>
      </w:pPr>
    </w:p>
    <w:p w:rsidR="00AE4E2D" w:rsidRDefault="00AE4E2D" w:rsidP="006D5A85">
      <w:pPr>
        <w:spacing w:line="240" w:lineRule="auto"/>
        <w:ind w:left="1134" w:hanging="1134"/>
        <w:rPr>
          <w:szCs w:val="24"/>
        </w:rPr>
      </w:pPr>
      <w:r>
        <w:rPr>
          <w:i/>
          <w:szCs w:val="24"/>
        </w:rPr>
        <w:t>Источник</w:t>
      </w:r>
      <w:r>
        <w:rPr>
          <w:szCs w:val="24"/>
        </w:rPr>
        <w:t>:  Департамент по проведению выборов.</w:t>
      </w:r>
    </w:p>
    <w:p w:rsidR="00FD0CB8" w:rsidRDefault="00FD0CB8" w:rsidP="00FD0CB8">
      <w:pPr>
        <w:spacing w:line="216" w:lineRule="auto"/>
        <w:rPr>
          <w:sz w:val="16"/>
          <w:szCs w:val="16"/>
        </w:rPr>
        <w:sectPr w:rsidR="00FD0CB8" w:rsidSect="009B04DC">
          <w:headerReference w:type="even" r:id="rId25"/>
          <w:headerReference w:type="default" r:id="rId26"/>
          <w:pgSz w:w="11906" w:h="16838" w:code="9"/>
          <w:pgMar w:top="850" w:right="850" w:bottom="1701" w:left="1701" w:header="850" w:footer="850" w:gutter="0"/>
          <w:cols w:space="720"/>
          <w:formProt w:val="0"/>
          <w:docGrid w:linePitch="326"/>
        </w:sectPr>
      </w:pPr>
    </w:p>
    <w:p w:rsidR="00FD0CB8" w:rsidRDefault="00FD0CB8" w:rsidP="00D90552">
      <w:pPr>
        <w:spacing w:line="240" w:lineRule="auto"/>
        <w:rPr>
          <w:b/>
        </w:rPr>
      </w:pPr>
      <w:r>
        <w:rPr>
          <w:b/>
        </w:rPr>
        <w:t>Средняя явка избирателей на национальных и местных выборах в разбивке по административным единицам</w:t>
      </w:r>
    </w:p>
    <w:p w:rsidR="00FD0CB8" w:rsidRDefault="00FD0CB8" w:rsidP="00FD0CB8">
      <w:pPr>
        <w:spacing w:line="240" w:lineRule="auto"/>
      </w:pPr>
    </w:p>
    <w:tbl>
      <w:tblPr>
        <w:tblW w:w="13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136"/>
        <w:gridCol w:w="1137"/>
        <w:gridCol w:w="1137"/>
        <w:gridCol w:w="1138"/>
        <w:gridCol w:w="1143"/>
        <w:gridCol w:w="1145"/>
        <w:gridCol w:w="1143"/>
        <w:gridCol w:w="1138"/>
        <w:gridCol w:w="1143"/>
        <w:gridCol w:w="1144"/>
      </w:tblGrid>
      <w:tr w:rsidR="00FD0CB8" w:rsidTr="009A0521">
        <w:trPr>
          <w:cantSplit/>
        </w:trPr>
        <w:tc>
          <w:tcPr>
            <w:tcW w:w="2037" w:type="dxa"/>
            <w:vMerge w:val="restart"/>
          </w:tcPr>
          <w:p w:rsidR="00FD0CB8" w:rsidRDefault="00FD0CB8" w:rsidP="009A0521">
            <w:pPr>
              <w:tabs>
                <w:tab w:val="clear" w:pos="1701"/>
              </w:tabs>
              <w:spacing w:line="240" w:lineRule="auto"/>
              <w:ind w:left="-56" w:right="-92"/>
              <w:jc w:val="center"/>
              <w:rPr>
                <w:sz w:val="20"/>
              </w:rPr>
            </w:pPr>
            <w:r>
              <w:rPr>
                <w:sz w:val="20"/>
              </w:rPr>
              <w:t>Административные единицы</w:t>
            </w:r>
          </w:p>
        </w:tc>
        <w:tc>
          <w:tcPr>
            <w:tcW w:w="1137" w:type="dxa"/>
          </w:tcPr>
          <w:p w:rsidR="00FD0CB8" w:rsidRDefault="00FD0CB8" w:rsidP="009A0521">
            <w:pPr>
              <w:spacing w:line="240" w:lineRule="auto"/>
              <w:jc w:val="center"/>
              <w:rPr>
                <w:b/>
                <w:sz w:val="20"/>
              </w:rPr>
            </w:pPr>
            <w:r>
              <w:rPr>
                <w:b/>
                <w:sz w:val="20"/>
              </w:rPr>
              <w:t>1993</w:t>
            </w:r>
          </w:p>
        </w:tc>
        <w:tc>
          <w:tcPr>
            <w:tcW w:w="2272" w:type="dxa"/>
            <w:gridSpan w:val="2"/>
          </w:tcPr>
          <w:p w:rsidR="00FD0CB8" w:rsidRDefault="00FD0CB8" w:rsidP="009A0521">
            <w:pPr>
              <w:spacing w:line="240" w:lineRule="auto"/>
              <w:jc w:val="center"/>
              <w:rPr>
                <w:b/>
                <w:sz w:val="20"/>
              </w:rPr>
            </w:pPr>
            <w:r>
              <w:rPr>
                <w:b/>
                <w:sz w:val="20"/>
              </w:rPr>
              <w:t>1994</w:t>
            </w:r>
          </w:p>
        </w:tc>
        <w:tc>
          <w:tcPr>
            <w:tcW w:w="2281" w:type="dxa"/>
            <w:gridSpan w:val="2"/>
          </w:tcPr>
          <w:p w:rsidR="00FD0CB8" w:rsidRDefault="00FD0CB8" w:rsidP="009A0521">
            <w:pPr>
              <w:spacing w:line="240" w:lineRule="auto"/>
              <w:jc w:val="center"/>
              <w:rPr>
                <w:b/>
                <w:sz w:val="20"/>
              </w:rPr>
            </w:pPr>
            <w:r>
              <w:rPr>
                <w:b/>
                <w:sz w:val="20"/>
              </w:rPr>
              <w:t>1999</w:t>
            </w:r>
          </w:p>
        </w:tc>
        <w:tc>
          <w:tcPr>
            <w:tcW w:w="1145" w:type="dxa"/>
          </w:tcPr>
          <w:p w:rsidR="00FD0CB8" w:rsidRDefault="00FD0CB8" w:rsidP="009A0521">
            <w:pPr>
              <w:spacing w:line="240" w:lineRule="auto"/>
              <w:jc w:val="center"/>
              <w:rPr>
                <w:b/>
                <w:sz w:val="20"/>
              </w:rPr>
            </w:pPr>
            <w:r>
              <w:rPr>
                <w:b/>
                <w:sz w:val="20"/>
              </w:rPr>
              <w:t>2000</w:t>
            </w:r>
          </w:p>
        </w:tc>
        <w:tc>
          <w:tcPr>
            <w:tcW w:w="1143" w:type="dxa"/>
          </w:tcPr>
          <w:p w:rsidR="00FD0CB8" w:rsidRDefault="00FD0CB8" w:rsidP="009A0521">
            <w:pPr>
              <w:spacing w:line="240" w:lineRule="auto"/>
              <w:jc w:val="center"/>
              <w:rPr>
                <w:b/>
                <w:sz w:val="20"/>
              </w:rPr>
            </w:pPr>
            <w:r>
              <w:rPr>
                <w:b/>
                <w:sz w:val="20"/>
              </w:rPr>
              <w:t>2001</w:t>
            </w:r>
          </w:p>
        </w:tc>
        <w:tc>
          <w:tcPr>
            <w:tcW w:w="2281" w:type="dxa"/>
            <w:gridSpan w:val="2"/>
          </w:tcPr>
          <w:p w:rsidR="00FD0CB8" w:rsidRDefault="00FD0CB8" w:rsidP="009A0521">
            <w:pPr>
              <w:spacing w:line="240" w:lineRule="auto"/>
              <w:jc w:val="center"/>
              <w:rPr>
                <w:b/>
                <w:sz w:val="20"/>
              </w:rPr>
            </w:pPr>
            <w:r>
              <w:rPr>
                <w:b/>
                <w:sz w:val="20"/>
              </w:rPr>
              <w:t>2004</w:t>
            </w:r>
          </w:p>
        </w:tc>
        <w:tc>
          <w:tcPr>
            <w:tcW w:w="1144" w:type="dxa"/>
          </w:tcPr>
          <w:p w:rsidR="00FD0CB8" w:rsidRDefault="00FD0CB8" w:rsidP="009A0521">
            <w:pPr>
              <w:spacing w:line="240" w:lineRule="auto"/>
              <w:jc w:val="center"/>
              <w:rPr>
                <w:b/>
                <w:sz w:val="20"/>
              </w:rPr>
            </w:pPr>
            <w:r>
              <w:rPr>
                <w:b/>
                <w:sz w:val="20"/>
              </w:rPr>
              <w:t>2005</w:t>
            </w:r>
          </w:p>
        </w:tc>
      </w:tr>
      <w:tr w:rsidR="00FD0CB8" w:rsidTr="009A0521">
        <w:trPr>
          <w:cantSplit/>
          <w:trHeight w:val="1524"/>
        </w:trPr>
        <w:tc>
          <w:tcPr>
            <w:tcW w:w="2037" w:type="dxa"/>
            <w:vMerge/>
            <w:tcBorders>
              <w:bottom w:val="single" w:sz="4" w:space="0" w:color="auto"/>
            </w:tcBorders>
          </w:tcPr>
          <w:p w:rsidR="00FD0CB8" w:rsidRDefault="00FD0CB8" w:rsidP="009A0521">
            <w:pPr>
              <w:spacing w:line="240" w:lineRule="auto"/>
              <w:jc w:val="center"/>
              <w:rPr>
                <w:sz w:val="20"/>
              </w:rPr>
            </w:pPr>
          </w:p>
        </w:tc>
        <w:tc>
          <w:tcPr>
            <w:tcW w:w="1137"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Выборы в провинциальные советы</w:t>
            </w:r>
          </w:p>
        </w:tc>
        <w:tc>
          <w:tcPr>
            <w:tcW w:w="1138"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Президентские выборы</w:t>
            </w:r>
          </w:p>
        </w:tc>
        <w:tc>
          <w:tcPr>
            <w:tcW w:w="1137"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Парламентские выборы</w:t>
            </w:r>
          </w:p>
        </w:tc>
        <w:tc>
          <w:tcPr>
            <w:tcW w:w="1138"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Президентские выборы</w:t>
            </w:r>
          </w:p>
        </w:tc>
        <w:tc>
          <w:tcPr>
            <w:tcW w:w="1140"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Выборы в провинциальные советы</w:t>
            </w:r>
          </w:p>
        </w:tc>
        <w:tc>
          <w:tcPr>
            <w:tcW w:w="1145"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Парламентские выборы</w:t>
            </w:r>
          </w:p>
        </w:tc>
        <w:tc>
          <w:tcPr>
            <w:tcW w:w="1143"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Парламентские выборы</w:t>
            </w:r>
          </w:p>
        </w:tc>
        <w:tc>
          <w:tcPr>
            <w:tcW w:w="1138"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Парламентские выборы</w:t>
            </w:r>
          </w:p>
        </w:tc>
        <w:tc>
          <w:tcPr>
            <w:tcW w:w="1143"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Выборы в провинциальные советы</w:t>
            </w:r>
          </w:p>
        </w:tc>
        <w:tc>
          <w:tcPr>
            <w:tcW w:w="1144" w:type="dxa"/>
            <w:tcBorders>
              <w:bottom w:val="single" w:sz="4" w:space="0" w:color="auto"/>
            </w:tcBorders>
            <w:textDirection w:val="btLr"/>
            <w:vAlign w:val="center"/>
          </w:tcPr>
          <w:p w:rsidR="00FD0CB8" w:rsidRDefault="00FD0CB8" w:rsidP="009A0521">
            <w:pPr>
              <w:spacing w:line="240" w:lineRule="auto"/>
              <w:jc w:val="center"/>
              <w:rPr>
                <w:sz w:val="20"/>
              </w:rPr>
            </w:pPr>
            <w:r>
              <w:rPr>
                <w:sz w:val="20"/>
              </w:rPr>
              <w:t>Президентские выборы</w:t>
            </w:r>
          </w:p>
        </w:tc>
      </w:tr>
      <w:tr w:rsidR="00FD0CB8" w:rsidTr="009A0521">
        <w:tc>
          <w:tcPr>
            <w:tcW w:w="2037" w:type="dxa"/>
            <w:tcBorders>
              <w:bottom w:val="nil"/>
            </w:tcBorders>
          </w:tcPr>
          <w:p w:rsidR="00FD0CB8" w:rsidRDefault="00FD0CB8" w:rsidP="009A0521">
            <w:pPr>
              <w:spacing w:line="240" w:lineRule="auto"/>
              <w:rPr>
                <w:bCs/>
                <w:sz w:val="20"/>
              </w:rPr>
            </w:pPr>
            <w:r>
              <w:rPr>
                <w:bCs/>
                <w:sz w:val="20"/>
              </w:rPr>
              <w:t>Коломбо</w:t>
            </w:r>
          </w:p>
        </w:tc>
        <w:tc>
          <w:tcPr>
            <w:tcW w:w="1137" w:type="dxa"/>
            <w:tcBorders>
              <w:bottom w:val="nil"/>
            </w:tcBorders>
          </w:tcPr>
          <w:p w:rsidR="00FD0CB8" w:rsidRDefault="00FD0CB8" w:rsidP="009A0521">
            <w:pPr>
              <w:spacing w:line="240" w:lineRule="auto"/>
              <w:ind w:right="284"/>
              <w:jc w:val="right"/>
              <w:rPr>
                <w:sz w:val="20"/>
              </w:rPr>
            </w:pPr>
            <w:r>
              <w:rPr>
                <w:sz w:val="20"/>
              </w:rPr>
              <w:t>67,5</w:t>
            </w:r>
          </w:p>
        </w:tc>
        <w:tc>
          <w:tcPr>
            <w:tcW w:w="1138" w:type="dxa"/>
            <w:tcBorders>
              <w:bottom w:val="nil"/>
            </w:tcBorders>
          </w:tcPr>
          <w:p w:rsidR="00FD0CB8" w:rsidRDefault="00FD0CB8" w:rsidP="009A0521">
            <w:pPr>
              <w:spacing w:line="240" w:lineRule="auto"/>
              <w:ind w:right="340"/>
              <w:jc w:val="right"/>
              <w:rPr>
                <w:sz w:val="20"/>
              </w:rPr>
            </w:pPr>
            <w:r>
              <w:rPr>
                <w:sz w:val="20"/>
              </w:rPr>
              <w:t>70,9</w:t>
            </w:r>
          </w:p>
        </w:tc>
        <w:tc>
          <w:tcPr>
            <w:tcW w:w="1137" w:type="dxa"/>
            <w:tcBorders>
              <w:bottom w:val="nil"/>
            </w:tcBorders>
          </w:tcPr>
          <w:p w:rsidR="00FD0CB8" w:rsidRDefault="00FD0CB8" w:rsidP="009A0521">
            <w:pPr>
              <w:spacing w:line="240" w:lineRule="auto"/>
              <w:ind w:right="340"/>
              <w:jc w:val="right"/>
              <w:rPr>
                <w:sz w:val="20"/>
              </w:rPr>
            </w:pPr>
            <w:r>
              <w:rPr>
                <w:sz w:val="20"/>
              </w:rPr>
              <w:t>77,5</w:t>
            </w:r>
          </w:p>
        </w:tc>
        <w:tc>
          <w:tcPr>
            <w:tcW w:w="1138" w:type="dxa"/>
            <w:tcBorders>
              <w:bottom w:val="nil"/>
            </w:tcBorders>
          </w:tcPr>
          <w:p w:rsidR="00FD0CB8" w:rsidRDefault="00FD0CB8" w:rsidP="009A0521">
            <w:pPr>
              <w:spacing w:line="240" w:lineRule="auto"/>
              <w:ind w:right="340"/>
              <w:jc w:val="right"/>
              <w:rPr>
                <w:sz w:val="20"/>
              </w:rPr>
            </w:pPr>
            <w:r>
              <w:rPr>
                <w:sz w:val="20"/>
              </w:rPr>
              <w:t>74,3</w:t>
            </w:r>
          </w:p>
        </w:tc>
        <w:tc>
          <w:tcPr>
            <w:tcW w:w="1140" w:type="dxa"/>
            <w:tcBorders>
              <w:bottom w:val="nil"/>
            </w:tcBorders>
          </w:tcPr>
          <w:p w:rsidR="00FD0CB8" w:rsidRDefault="00FD0CB8" w:rsidP="009A0521">
            <w:pPr>
              <w:spacing w:line="240" w:lineRule="auto"/>
              <w:ind w:right="284"/>
              <w:jc w:val="right"/>
              <w:rPr>
                <w:sz w:val="20"/>
              </w:rPr>
            </w:pPr>
            <w:r>
              <w:rPr>
                <w:sz w:val="20"/>
              </w:rPr>
              <w:t>64,4</w:t>
            </w:r>
          </w:p>
        </w:tc>
        <w:tc>
          <w:tcPr>
            <w:tcW w:w="1145" w:type="dxa"/>
            <w:tcBorders>
              <w:bottom w:val="nil"/>
            </w:tcBorders>
          </w:tcPr>
          <w:p w:rsidR="00FD0CB8" w:rsidRDefault="00FD0CB8" w:rsidP="009A0521">
            <w:pPr>
              <w:spacing w:line="240" w:lineRule="auto"/>
              <w:ind w:right="340"/>
              <w:jc w:val="right"/>
              <w:rPr>
                <w:sz w:val="20"/>
              </w:rPr>
            </w:pPr>
            <w:r>
              <w:rPr>
                <w:sz w:val="20"/>
              </w:rPr>
              <w:t>76,0</w:t>
            </w:r>
          </w:p>
        </w:tc>
        <w:tc>
          <w:tcPr>
            <w:tcW w:w="1143" w:type="dxa"/>
            <w:tcBorders>
              <w:bottom w:val="nil"/>
            </w:tcBorders>
          </w:tcPr>
          <w:p w:rsidR="00FD0CB8" w:rsidRDefault="00FD0CB8" w:rsidP="009A0521">
            <w:pPr>
              <w:spacing w:line="240" w:lineRule="auto"/>
              <w:ind w:right="340"/>
              <w:jc w:val="right"/>
              <w:rPr>
                <w:sz w:val="20"/>
              </w:rPr>
            </w:pPr>
            <w:r>
              <w:rPr>
                <w:sz w:val="20"/>
              </w:rPr>
              <w:t>76,3</w:t>
            </w:r>
          </w:p>
        </w:tc>
        <w:tc>
          <w:tcPr>
            <w:tcW w:w="1138" w:type="dxa"/>
            <w:tcBorders>
              <w:bottom w:val="nil"/>
            </w:tcBorders>
          </w:tcPr>
          <w:p w:rsidR="00FD0CB8" w:rsidRDefault="00FD0CB8" w:rsidP="009A0521">
            <w:pPr>
              <w:spacing w:line="240" w:lineRule="auto"/>
              <w:ind w:right="340"/>
              <w:jc w:val="right"/>
              <w:rPr>
                <w:sz w:val="20"/>
              </w:rPr>
            </w:pPr>
            <w:r>
              <w:rPr>
                <w:sz w:val="20"/>
              </w:rPr>
              <w:t>74,71</w:t>
            </w:r>
          </w:p>
        </w:tc>
        <w:tc>
          <w:tcPr>
            <w:tcW w:w="1143" w:type="dxa"/>
            <w:tcBorders>
              <w:bottom w:val="nil"/>
            </w:tcBorders>
          </w:tcPr>
          <w:p w:rsidR="00FD0CB8" w:rsidRDefault="00FD0CB8" w:rsidP="009A0521">
            <w:pPr>
              <w:spacing w:line="240" w:lineRule="auto"/>
              <w:ind w:right="284"/>
              <w:jc w:val="right"/>
              <w:rPr>
                <w:sz w:val="20"/>
              </w:rPr>
            </w:pPr>
            <w:r>
              <w:rPr>
                <w:sz w:val="20"/>
              </w:rPr>
              <w:t>47,8</w:t>
            </w:r>
          </w:p>
        </w:tc>
        <w:tc>
          <w:tcPr>
            <w:tcW w:w="1144" w:type="dxa"/>
            <w:tcBorders>
              <w:bottom w:val="nil"/>
            </w:tcBorders>
          </w:tcPr>
          <w:p w:rsidR="00FD0CB8" w:rsidRDefault="00FD0CB8" w:rsidP="009A0521">
            <w:pPr>
              <w:spacing w:line="240" w:lineRule="auto"/>
              <w:ind w:right="340"/>
              <w:jc w:val="right"/>
              <w:rPr>
                <w:b/>
                <w:sz w:val="20"/>
              </w:rPr>
            </w:pPr>
            <w:r>
              <w:rPr>
                <w:b/>
                <w:sz w:val="20"/>
              </w:rPr>
              <w:t>76,7</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Гампаха</w:t>
            </w:r>
          </w:p>
        </w:tc>
        <w:tc>
          <w:tcPr>
            <w:tcW w:w="1137" w:type="dxa"/>
            <w:tcBorders>
              <w:top w:val="nil"/>
              <w:bottom w:val="nil"/>
            </w:tcBorders>
          </w:tcPr>
          <w:p w:rsidR="00FD0CB8" w:rsidRDefault="00FD0CB8" w:rsidP="009A0521">
            <w:pPr>
              <w:spacing w:line="240" w:lineRule="auto"/>
              <w:ind w:right="284"/>
              <w:jc w:val="right"/>
              <w:rPr>
                <w:sz w:val="20"/>
              </w:rPr>
            </w:pPr>
            <w:r>
              <w:rPr>
                <w:sz w:val="20"/>
              </w:rPr>
              <w:t>73,2</w:t>
            </w:r>
          </w:p>
        </w:tc>
        <w:tc>
          <w:tcPr>
            <w:tcW w:w="1138" w:type="dxa"/>
            <w:tcBorders>
              <w:top w:val="nil"/>
              <w:bottom w:val="nil"/>
            </w:tcBorders>
          </w:tcPr>
          <w:p w:rsidR="00FD0CB8" w:rsidRDefault="00FD0CB8" w:rsidP="009A0521">
            <w:pPr>
              <w:spacing w:line="240" w:lineRule="auto"/>
              <w:ind w:right="340"/>
              <w:jc w:val="right"/>
              <w:rPr>
                <w:sz w:val="20"/>
              </w:rPr>
            </w:pPr>
            <w:r>
              <w:rPr>
                <w:sz w:val="20"/>
              </w:rPr>
              <w:t>75,7</w:t>
            </w:r>
          </w:p>
        </w:tc>
        <w:tc>
          <w:tcPr>
            <w:tcW w:w="1137" w:type="dxa"/>
            <w:tcBorders>
              <w:top w:val="nil"/>
              <w:bottom w:val="nil"/>
            </w:tcBorders>
          </w:tcPr>
          <w:p w:rsidR="00FD0CB8" w:rsidRDefault="00FD0CB8" w:rsidP="009A0521">
            <w:pPr>
              <w:spacing w:line="240" w:lineRule="auto"/>
              <w:ind w:right="340"/>
              <w:jc w:val="right"/>
              <w:rPr>
                <w:sz w:val="20"/>
              </w:rPr>
            </w:pPr>
            <w:r>
              <w:rPr>
                <w:sz w:val="20"/>
              </w:rPr>
              <w:t>81,5</w:t>
            </w:r>
          </w:p>
        </w:tc>
        <w:tc>
          <w:tcPr>
            <w:tcW w:w="1138" w:type="dxa"/>
            <w:tcBorders>
              <w:top w:val="nil"/>
              <w:bottom w:val="nil"/>
            </w:tcBorders>
          </w:tcPr>
          <w:p w:rsidR="00FD0CB8" w:rsidRDefault="00FD0CB8" w:rsidP="009A0521">
            <w:pPr>
              <w:spacing w:line="240" w:lineRule="auto"/>
              <w:ind w:right="340"/>
              <w:jc w:val="right"/>
              <w:rPr>
                <w:sz w:val="20"/>
              </w:rPr>
            </w:pPr>
            <w:r>
              <w:rPr>
                <w:sz w:val="20"/>
              </w:rPr>
              <w:t>78,3</w:t>
            </w:r>
          </w:p>
        </w:tc>
        <w:tc>
          <w:tcPr>
            <w:tcW w:w="1140" w:type="dxa"/>
            <w:tcBorders>
              <w:top w:val="nil"/>
              <w:bottom w:val="nil"/>
            </w:tcBorders>
          </w:tcPr>
          <w:p w:rsidR="00FD0CB8" w:rsidRDefault="00FD0CB8" w:rsidP="009A0521">
            <w:pPr>
              <w:spacing w:line="240" w:lineRule="auto"/>
              <w:ind w:right="284"/>
              <w:jc w:val="right"/>
              <w:rPr>
                <w:sz w:val="20"/>
              </w:rPr>
            </w:pPr>
            <w:r>
              <w:rPr>
                <w:sz w:val="20"/>
              </w:rPr>
              <w:t>68,1</w:t>
            </w:r>
          </w:p>
        </w:tc>
        <w:tc>
          <w:tcPr>
            <w:tcW w:w="1145" w:type="dxa"/>
            <w:tcBorders>
              <w:top w:val="nil"/>
              <w:bottom w:val="nil"/>
            </w:tcBorders>
          </w:tcPr>
          <w:p w:rsidR="00FD0CB8" w:rsidRDefault="00FD0CB8" w:rsidP="009A0521">
            <w:pPr>
              <w:spacing w:line="240" w:lineRule="auto"/>
              <w:ind w:right="340"/>
              <w:jc w:val="right"/>
              <w:rPr>
                <w:sz w:val="20"/>
              </w:rPr>
            </w:pPr>
            <w:r>
              <w:rPr>
                <w:sz w:val="20"/>
              </w:rPr>
              <w:t>79,7</w:t>
            </w:r>
          </w:p>
        </w:tc>
        <w:tc>
          <w:tcPr>
            <w:tcW w:w="1143" w:type="dxa"/>
            <w:tcBorders>
              <w:top w:val="nil"/>
              <w:bottom w:val="nil"/>
            </w:tcBorders>
          </w:tcPr>
          <w:p w:rsidR="00FD0CB8" w:rsidRDefault="00FD0CB8" w:rsidP="009A0521">
            <w:pPr>
              <w:spacing w:line="240" w:lineRule="auto"/>
              <w:ind w:right="340"/>
              <w:jc w:val="right"/>
              <w:rPr>
                <w:sz w:val="20"/>
              </w:rPr>
            </w:pPr>
            <w:r>
              <w:rPr>
                <w:sz w:val="20"/>
              </w:rPr>
              <w:t>80,3</w:t>
            </w:r>
          </w:p>
        </w:tc>
        <w:tc>
          <w:tcPr>
            <w:tcW w:w="1138" w:type="dxa"/>
            <w:tcBorders>
              <w:top w:val="nil"/>
              <w:bottom w:val="nil"/>
            </w:tcBorders>
          </w:tcPr>
          <w:p w:rsidR="00FD0CB8" w:rsidRDefault="00FD0CB8" w:rsidP="009A0521">
            <w:pPr>
              <w:spacing w:line="240" w:lineRule="auto"/>
              <w:ind w:right="340"/>
              <w:jc w:val="right"/>
              <w:rPr>
                <w:sz w:val="20"/>
              </w:rPr>
            </w:pPr>
            <w:r>
              <w:rPr>
                <w:sz w:val="20"/>
              </w:rPr>
              <w:t>77,68</w:t>
            </w:r>
          </w:p>
        </w:tc>
        <w:tc>
          <w:tcPr>
            <w:tcW w:w="1143" w:type="dxa"/>
            <w:tcBorders>
              <w:top w:val="nil"/>
              <w:bottom w:val="nil"/>
            </w:tcBorders>
          </w:tcPr>
          <w:p w:rsidR="00FD0CB8" w:rsidRDefault="00FD0CB8" w:rsidP="009A0521">
            <w:pPr>
              <w:spacing w:line="240" w:lineRule="auto"/>
              <w:ind w:right="284"/>
              <w:jc w:val="right"/>
              <w:rPr>
                <w:sz w:val="20"/>
              </w:rPr>
            </w:pPr>
            <w:r>
              <w:rPr>
                <w:sz w:val="20"/>
              </w:rPr>
              <w:t>51,1</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80,7</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Калутара</w:t>
            </w:r>
          </w:p>
        </w:tc>
        <w:tc>
          <w:tcPr>
            <w:tcW w:w="1137" w:type="dxa"/>
            <w:tcBorders>
              <w:top w:val="nil"/>
              <w:bottom w:val="nil"/>
            </w:tcBorders>
          </w:tcPr>
          <w:p w:rsidR="00FD0CB8" w:rsidRDefault="00FD0CB8" w:rsidP="009A0521">
            <w:pPr>
              <w:spacing w:line="240" w:lineRule="auto"/>
              <w:ind w:right="284"/>
              <w:jc w:val="right"/>
              <w:rPr>
                <w:sz w:val="20"/>
              </w:rPr>
            </w:pPr>
            <w:r>
              <w:rPr>
                <w:sz w:val="20"/>
              </w:rPr>
              <w:t>72,9</w:t>
            </w:r>
          </w:p>
        </w:tc>
        <w:tc>
          <w:tcPr>
            <w:tcW w:w="1138" w:type="dxa"/>
            <w:tcBorders>
              <w:top w:val="nil"/>
              <w:bottom w:val="nil"/>
            </w:tcBorders>
          </w:tcPr>
          <w:p w:rsidR="00FD0CB8" w:rsidRDefault="00FD0CB8" w:rsidP="009A0521">
            <w:pPr>
              <w:spacing w:line="240" w:lineRule="auto"/>
              <w:ind w:right="340"/>
              <w:jc w:val="right"/>
              <w:rPr>
                <w:sz w:val="20"/>
              </w:rPr>
            </w:pPr>
            <w:r>
              <w:rPr>
                <w:sz w:val="20"/>
              </w:rPr>
              <w:t>75,5</w:t>
            </w:r>
          </w:p>
        </w:tc>
        <w:tc>
          <w:tcPr>
            <w:tcW w:w="1137" w:type="dxa"/>
            <w:tcBorders>
              <w:top w:val="nil"/>
              <w:bottom w:val="nil"/>
            </w:tcBorders>
          </w:tcPr>
          <w:p w:rsidR="00FD0CB8" w:rsidRDefault="00FD0CB8" w:rsidP="009A0521">
            <w:pPr>
              <w:spacing w:line="240" w:lineRule="auto"/>
              <w:ind w:right="340"/>
              <w:jc w:val="right"/>
              <w:rPr>
                <w:sz w:val="20"/>
              </w:rPr>
            </w:pPr>
            <w:r>
              <w:rPr>
                <w:sz w:val="20"/>
              </w:rPr>
              <w:t>82,1</w:t>
            </w:r>
          </w:p>
        </w:tc>
        <w:tc>
          <w:tcPr>
            <w:tcW w:w="1138" w:type="dxa"/>
            <w:tcBorders>
              <w:top w:val="nil"/>
              <w:bottom w:val="nil"/>
            </w:tcBorders>
          </w:tcPr>
          <w:p w:rsidR="00FD0CB8" w:rsidRDefault="00FD0CB8" w:rsidP="009A0521">
            <w:pPr>
              <w:spacing w:line="240" w:lineRule="auto"/>
              <w:ind w:right="340"/>
              <w:jc w:val="right"/>
              <w:rPr>
                <w:sz w:val="20"/>
              </w:rPr>
            </w:pPr>
            <w:r>
              <w:rPr>
                <w:sz w:val="20"/>
              </w:rPr>
              <w:t>79,6</w:t>
            </w:r>
          </w:p>
        </w:tc>
        <w:tc>
          <w:tcPr>
            <w:tcW w:w="1140" w:type="dxa"/>
            <w:tcBorders>
              <w:top w:val="nil"/>
              <w:bottom w:val="nil"/>
            </w:tcBorders>
          </w:tcPr>
          <w:p w:rsidR="00FD0CB8" w:rsidRDefault="00FD0CB8" w:rsidP="009A0521">
            <w:pPr>
              <w:spacing w:line="240" w:lineRule="auto"/>
              <w:ind w:right="284"/>
              <w:jc w:val="right"/>
              <w:rPr>
                <w:sz w:val="20"/>
              </w:rPr>
            </w:pPr>
            <w:r>
              <w:rPr>
                <w:sz w:val="20"/>
              </w:rPr>
              <w:t>70,7</w:t>
            </w:r>
          </w:p>
        </w:tc>
        <w:tc>
          <w:tcPr>
            <w:tcW w:w="1145" w:type="dxa"/>
            <w:tcBorders>
              <w:top w:val="nil"/>
              <w:bottom w:val="nil"/>
            </w:tcBorders>
          </w:tcPr>
          <w:p w:rsidR="00FD0CB8" w:rsidRDefault="00FD0CB8" w:rsidP="009A0521">
            <w:pPr>
              <w:spacing w:line="240" w:lineRule="auto"/>
              <w:ind w:right="340"/>
              <w:jc w:val="right"/>
              <w:rPr>
                <w:sz w:val="20"/>
              </w:rPr>
            </w:pPr>
            <w:r>
              <w:rPr>
                <w:sz w:val="20"/>
              </w:rPr>
              <w:t>81,7</w:t>
            </w:r>
          </w:p>
        </w:tc>
        <w:tc>
          <w:tcPr>
            <w:tcW w:w="1143" w:type="dxa"/>
            <w:tcBorders>
              <w:top w:val="nil"/>
              <w:bottom w:val="nil"/>
            </w:tcBorders>
          </w:tcPr>
          <w:p w:rsidR="00FD0CB8" w:rsidRDefault="00FD0CB8" w:rsidP="009A0521">
            <w:pPr>
              <w:spacing w:line="240" w:lineRule="auto"/>
              <w:ind w:right="340"/>
              <w:jc w:val="right"/>
              <w:rPr>
                <w:sz w:val="20"/>
              </w:rPr>
            </w:pPr>
            <w:r>
              <w:rPr>
                <w:sz w:val="20"/>
              </w:rPr>
              <w:t>81,6</w:t>
            </w:r>
          </w:p>
        </w:tc>
        <w:tc>
          <w:tcPr>
            <w:tcW w:w="1138" w:type="dxa"/>
            <w:tcBorders>
              <w:top w:val="nil"/>
              <w:bottom w:val="nil"/>
            </w:tcBorders>
          </w:tcPr>
          <w:p w:rsidR="00FD0CB8" w:rsidRDefault="00FD0CB8" w:rsidP="009A0521">
            <w:pPr>
              <w:spacing w:line="240" w:lineRule="auto"/>
              <w:ind w:right="340"/>
              <w:jc w:val="right"/>
              <w:rPr>
                <w:sz w:val="20"/>
              </w:rPr>
            </w:pPr>
            <w:r>
              <w:rPr>
                <w:sz w:val="20"/>
              </w:rPr>
              <w:t>79,58</w:t>
            </w:r>
          </w:p>
        </w:tc>
        <w:tc>
          <w:tcPr>
            <w:tcW w:w="1143" w:type="dxa"/>
            <w:tcBorders>
              <w:top w:val="nil"/>
              <w:bottom w:val="nil"/>
            </w:tcBorders>
          </w:tcPr>
          <w:p w:rsidR="00FD0CB8" w:rsidRDefault="00FD0CB8" w:rsidP="009A0521">
            <w:pPr>
              <w:spacing w:line="240" w:lineRule="auto"/>
              <w:ind w:right="284"/>
              <w:jc w:val="right"/>
              <w:rPr>
                <w:sz w:val="20"/>
              </w:rPr>
            </w:pPr>
            <w:r>
              <w:rPr>
                <w:sz w:val="20"/>
              </w:rPr>
              <w:t>56,2</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81,4</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Маханувара</w:t>
            </w:r>
          </w:p>
        </w:tc>
        <w:tc>
          <w:tcPr>
            <w:tcW w:w="1137" w:type="dxa"/>
            <w:tcBorders>
              <w:top w:val="nil"/>
              <w:bottom w:val="nil"/>
            </w:tcBorders>
          </w:tcPr>
          <w:p w:rsidR="00FD0CB8" w:rsidRDefault="00FD0CB8" w:rsidP="009A0521">
            <w:pPr>
              <w:spacing w:line="240" w:lineRule="auto"/>
              <w:ind w:right="284"/>
              <w:jc w:val="right"/>
              <w:rPr>
                <w:sz w:val="20"/>
              </w:rPr>
            </w:pPr>
            <w:r>
              <w:rPr>
                <w:sz w:val="20"/>
              </w:rPr>
              <w:t>76,7</w:t>
            </w:r>
          </w:p>
        </w:tc>
        <w:tc>
          <w:tcPr>
            <w:tcW w:w="1138" w:type="dxa"/>
            <w:tcBorders>
              <w:top w:val="nil"/>
              <w:bottom w:val="nil"/>
            </w:tcBorders>
          </w:tcPr>
          <w:p w:rsidR="00FD0CB8" w:rsidRDefault="00FD0CB8" w:rsidP="009A0521">
            <w:pPr>
              <w:spacing w:line="240" w:lineRule="auto"/>
              <w:ind w:right="340"/>
              <w:jc w:val="right"/>
              <w:rPr>
                <w:sz w:val="20"/>
              </w:rPr>
            </w:pPr>
            <w:r>
              <w:rPr>
                <w:sz w:val="20"/>
              </w:rPr>
              <w:t>79,7</w:t>
            </w:r>
          </w:p>
        </w:tc>
        <w:tc>
          <w:tcPr>
            <w:tcW w:w="1137" w:type="dxa"/>
            <w:tcBorders>
              <w:top w:val="nil"/>
              <w:bottom w:val="nil"/>
            </w:tcBorders>
          </w:tcPr>
          <w:p w:rsidR="00FD0CB8" w:rsidRDefault="00FD0CB8" w:rsidP="009A0521">
            <w:pPr>
              <w:spacing w:line="240" w:lineRule="auto"/>
              <w:ind w:right="340"/>
              <w:jc w:val="right"/>
              <w:rPr>
                <w:sz w:val="20"/>
              </w:rPr>
            </w:pPr>
            <w:r>
              <w:rPr>
                <w:sz w:val="20"/>
              </w:rPr>
              <w:t>83,6</w:t>
            </w:r>
          </w:p>
        </w:tc>
        <w:tc>
          <w:tcPr>
            <w:tcW w:w="1138" w:type="dxa"/>
            <w:tcBorders>
              <w:top w:val="nil"/>
              <w:bottom w:val="nil"/>
            </w:tcBorders>
          </w:tcPr>
          <w:p w:rsidR="00FD0CB8" w:rsidRDefault="00FD0CB8" w:rsidP="009A0521">
            <w:pPr>
              <w:spacing w:line="240" w:lineRule="auto"/>
              <w:ind w:right="340"/>
              <w:jc w:val="right"/>
              <w:rPr>
                <w:sz w:val="20"/>
              </w:rPr>
            </w:pPr>
            <w:r>
              <w:rPr>
                <w:sz w:val="20"/>
              </w:rPr>
              <w:t>79,2</w:t>
            </w:r>
          </w:p>
        </w:tc>
        <w:tc>
          <w:tcPr>
            <w:tcW w:w="1140" w:type="dxa"/>
            <w:tcBorders>
              <w:top w:val="nil"/>
              <w:bottom w:val="nil"/>
            </w:tcBorders>
          </w:tcPr>
          <w:p w:rsidR="00FD0CB8" w:rsidRDefault="00FD0CB8" w:rsidP="009A0521">
            <w:pPr>
              <w:spacing w:line="240" w:lineRule="auto"/>
              <w:ind w:right="284"/>
              <w:jc w:val="right"/>
              <w:rPr>
                <w:sz w:val="20"/>
              </w:rPr>
            </w:pPr>
            <w:r>
              <w:rPr>
                <w:sz w:val="20"/>
              </w:rPr>
              <w:t>72,4</w:t>
            </w:r>
          </w:p>
        </w:tc>
        <w:tc>
          <w:tcPr>
            <w:tcW w:w="1145" w:type="dxa"/>
            <w:tcBorders>
              <w:top w:val="nil"/>
              <w:bottom w:val="nil"/>
            </w:tcBorders>
          </w:tcPr>
          <w:p w:rsidR="00FD0CB8" w:rsidRDefault="00FD0CB8" w:rsidP="009A0521">
            <w:pPr>
              <w:spacing w:line="240" w:lineRule="auto"/>
              <w:ind w:right="340"/>
              <w:jc w:val="right"/>
              <w:rPr>
                <w:sz w:val="20"/>
              </w:rPr>
            </w:pPr>
            <w:r>
              <w:rPr>
                <w:sz w:val="20"/>
              </w:rPr>
              <w:t>79,5</w:t>
            </w:r>
          </w:p>
        </w:tc>
        <w:tc>
          <w:tcPr>
            <w:tcW w:w="1143" w:type="dxa"/>
            <w:tcBorders>
              <w:top w:val="nil"/>
              <w:bottom w:val="nil"/>
            </w:tcBorders>
          </w:tcPr>
          <w:p w:rsidR="00FD0CB8" w:rsidRDefault="00FD0CB8" w:rsidP="009A0521">
            <w:pPr>
              <w:spacing w:line="240" w:lineRule="auto"/>
              <w:ind w:right="340"/>
              <w:jc w:val="right"/>
              <w:rPr>
                <w:sz w:val="20"/>
              </w:rPr>
            </w:pPr>
            <w:r>
              <w:rPr>
                <w:sz w:val="20"/>
              </w:rPr>
              <w:t>76,0</w:t>
            </w:r>
          </w:p>
        </w:tc>
        <w:tc>
          <w:tcPr>
            <w:tcW w:w="1138" w:type="dxa"/>
            <w:tcBorders>
              <w:top w:val="nil"/>
              <w:bottom w:val="nil"/>
            </w:tcBorders>
          </w:tcPr>
          <w:p w:rsidR="00FD0CB8" w:rsidRDefault="00FD0CB8" w:rsidP="009A0521">
            <w:pPr>
              <w:spacing w:line="240" w:lineRule="auto"/>
              <w:ind w:right="340"/>
              <w:jc w:val="right"/>
              <w:rPr>
                <w:sz w:val="20"/>
              </w:rPr>
            </w:pPr>
            <w:r>
              <w:rPr>
                <w:sz w:val="20"/>
              </w:rPr>
              <w:t>76,46</w:t>
            </w:r>
          </w:p>
        </w:tc>
        <w:tc>
          <w:tcPr>
            <w:tcW w:w="1143" w:type="dxa"/>
            <w:tcBorders>
              <w:top w:val="nil"/>
              <w:bottom w:val="nil"/>
            </w:tcBorders>
          </w:tcPr>
          <w:p w:rsidR="00FD0CB8" w:rsidRDefault="00FD0CB8" w:rsidP="009A0521">
            <w:pPr>
              <w:spacing w:line="240" w:lineRule="auto"/>
              <w:ind w:right="284"/>
              <w:jc w:val="right"/>
              <w:rPr>
                <w:sz w:val="20"/>
              </w:rPr>
            </w:pPr>
            <w:r>
              <w:rPr>
                <w:sz w:val="20"/>
              </w:rPr>
              <w:t>54,8</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79,6</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Матале</w:t>
            </w:r>
          </w:p>
        </w:tc>
        <w:tc>
          <w:tcPr>
            <w:tcW w:w="1137" w:type="dxa"/>
            <w:tcBorders>
              <w:top w:val="nil"/>
              <w:bottom w:val="nil"/>
            </w:tcBorders>
          </w:tcPr>
          <w:p w:rsidR="00FD0CB8" w:rsidRDefault="00FD0CB8" w:rsidP="009A0521">
            <w:pPr>
              <w:spacing w:line="240" w:lineRule="auto"/>
              <w:ind w:right="284"/>
              <w:jc w:val="right"/>
              <w:rPr>
                <w:sz w:val="20"/>
              </w:rPr>
            </w:pPr>
            <w:r>
              <w:rPr>
                <w:sz w:val="20"/>
              </w:rPr>
              <w:t>70,1</w:t>
            </w:r>
          </w:p>
        </w:tc>
        <w:tc>
          <w:tcPr>
            <w:tcW w:w="1138" w:type="dxa"/>
            <w:tcBorders>
              <w:top w:val="nil"/>
              <w:bottom w:val="nil"/>
            </w:tcBorders>
          </w:tcPr>
          <w:p w:rsidR="00FD0CB8" w:rsidRDefault="00FD0CB8" w:rsidP="009A0521">
            <w:pPr>
              <w:spacing w:line="240" w:lineRule="auto"/>
              <w:ind w:right="340"/>
              <w:jc w:val="right"/>
              <w:rPr>
                <w:sz w:val="20"/>
              </w:rPr>
            </w:pPr>
            <w:r>
              <w:rPr>
                <w:sz w:val="20"/>
              </w:rPr>
              <w:t>78,8</w:t>
            </w:r>
          </w:p>
        </w:tc>
        <w:tc>
          <w:tcPr>
            <w:tcW w:w="1137" w:type="dxa"/>
            <w:tcBorders>
              <w:top w:val="nil"/>
              <w:bottom w:val="nil"/>
            </w:tcBorders>
          </w:tcPr>
          <w:p w:rsidR="00FD0CB8" w:rsidRDefault="00FD0CB8" w:rsidP="009A0521">
            <w:pPr>
              <w:spacing w:line="240" w:lineRule="auto"/>
              <w:ind w:right="340"/>
              <w:jc w:val="right"/>
              <w:rPr>
                <w:sz w:val="20"/>
              </w:rPr>
            </w:pPr>
            <w:r>
              <w:rPr>
                <w:sz w:val="20"/>
              </w:rPr>
              <w:t>84,3</w:t>
            </w:r>
          </w:p>
        </w:tc>
        <w:tc>
          <w:tcPr>
            <w:tcW w:w="1138" w:type="dxa"/>
            <w:tcBorders>
              <w:top w:val="nil"/>
              <w:bottom w:val="nil"/>
            </w:tcBorders>
          </w:tcPr>
          <w:p w:rsidR="00FD0CB8" w:rsidRDefault="00FD0CB8" w:rsidP="009A0521">
            <w:pPr>
              <w:spacing w:line="240" w:lineRule="auto"/>
              <w:ind w:right="340"/>
              <w:jc w:val="right"/>
              <w:rPr>
                <w:sz w:val="20"/>
              </w:rPr>
            </w:pPr>
            <w:r>
              <w:rPr>
                <w:sz w:val="20"/>
              </w:rPr>
              <w:t>77,7</w:t>
            </w:r>
          </w:p>
        </w:tc>
        <w:tc>
          <w:tcPr>
            <w:tcW w:w="1140" w:type="dxa"/>
            <w:tcBorders>
              <w:top w:val="nil"/>
              <w:bottom w:val="nil"/>
            </w:tcBorders>
          </w:tcPr>
          <w:p w:rsidR="00FD0CB8" w:rsidRDefault="00FD0CB8" w:rsidP="009A0521">
            <w:pPr>
              <w:spacing w:line="240" w:lineRule="auto"/>
              <w:ind w:right="284"/>
              <w:jc w:val="right"/>
              <w:rPr>
                <w:sz w:val="20"/>
              </w:rPr>
            </w:pPr>
            <w:r>
              <w:rPr>
                <w:sz w:val="20"/>
              </w:rPr>
              <w:t>71,6</w:t>
            </w:r>
          </w:p>
        </w:tc>
        <w:tc>
          <w:tcPr>
            <w:tcW w:w="1145" w:type="dxa"/>
            <w:tcBorders>
              <w:top w:val="nil"/>
              <w:bottom w:val="nil"/>
            </w:tcBorders>
          </w:tcPr>
          <w:p w:rsidR="00FD0CB8" w:rsidRDefault="00FD0CB8" w:rsidP="009A0521">
            <w:pPr>
              <w:spacing w:line="240" w:lineRule="auto"/>
              <w:ind w:right="340"/>
              <w:jc w:val="right"/>
              <w:rPr>
                <w:sz w:val="20"/>
              </w:rPr>
            </w:pPr>
            <w:r>
              <w:rPr>
                <w:sz w:val="20"/>
              </w:rPr>
              <w:t>79,9</w:t>
            </w:r>
          </w:p>
        </w:tc>
        <w:tc>
          <w:tcPr>
            <w:tcW w:w="1143" w:type="dxa"/>
            <w:tcBorders>
              <w:top w:val="nil"/>
              <w:bottom w:val="nil"/>
            </w:tcBorders>
          </w:tcPr>
          <w:p w:rsidR="00FD0CB8" w:rsidRDefault="00FD0CB8" w:rsidP="009A0521">
            <w:pPr>
              <w:spacing w:line="240" w:lineRule="auto"/>
              <w:ind w:right="340"/>
              <w:jc w:val="right"/>
              <w:rPr>
                <w:sz w:val="20"/>
              </w:rPr>
            </w:pPr>
            <w:r>
              <w:rPr>
                <w:sz w:val="20"/>
              </w:rPr>
              <w:t>77,9</w:t>
            </w:r>
          </w:p>
        </w:tc>
        <w:tc>
          <w:tcPr>
            <w:tcW w:w="1138" w:type="dxa"/>
            <w:tcBorders>
              <w:top w:val="nil"/>
              <w:bottom w:val="nil"/>
            </w:tcBorders>
          </w:tcPr>
          <w:p w:rsidR="00FD0CB8" w:rsidRDefault="00FD0CB8" w:rsidP="009A0521">
            <w:pPr>
              <w:spacing w:line="240" w:lineRule="auto"/>
              <w:ind w:right="340"/>
              <w:jc w:val="right"/>
              <w:rPr>
                <w:sz w:val="20"/>
              </w:rPr>
            </w:pPr>
            <w:r>
              <w:rPr>
                <w:sz w:val="20"/>
              </w:rPr>
              <w:t>76,66</w:t>
            </w:r>
          </w:p>
        </w:tc>
        <w:tc>
          <w:tcPr>
            <w:tcW w:w="1143" w:type="dxa"/>
            <w:tcBorders>
              <w:top w:val="nil"/>
              <w:bottom w:val="nil"/>
            </w:tcBorders>
          </w:tcPr>
          <w:p w:rsidR="00FD0CB8" w:rsidRDefault="00FD0CB8" w:rsidP="009A0521">
            <w:pPr>
              <w:spacing w:line="240" w:lineRule="auto"/>
              <w:ind w:right="284"/>
              <w:jc w:val="right"/>
              <w:rPr>
                <w:sz w:val="20"/>
              </w:rPr>
            </w:pPr>
            <w:r>
              <w:rPr>
                <w:sz w:val="20"/>
              </w:rPr>
              <w:t>56,7</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79,0</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Нувара-Элия</w:t>
            </w:r>
          </w:p>
        </w:tc>
        <w:tc>
          <w:tcPr>
            <w:tcW w:w="1137" w:type="dxa"/>
            <w:tcBorders>
              <w:top w:val="nil"/>
              <w:bottom w:val="nil"/>
            </w:tcBorders>
          </w:tcPr>
          <w:p w:rsidR="00FD0CB8" w:rsidRDefault="00FD0CB8" w:rsidP="009A0521">
            <w:pPr>
              <w:spacing w:line="240" w:lineRule="auto"/>
              <w:ind w:right="284"/>
              <w:jc w:val="right"/>
              <w:rPr>
                <w:sz w:val="20"/>
              </w:rPr>
            </w:pPr>
            <w:r>
              <w:rPr>
                <w:sz w:val="20"/>
              </w:rPr>
              <w:t>78,8</w:t>
            </w:r>
          </w:p>
        </w:tc>
        <w:tc>
          <w:tcPr>
            <w:tcW w:w="1138" w:type="dxa"/>
            <w:tcBorders>
              <w:top w:val="nil"/>
              <w:bottom w:val="nil"/>
            </w:tcBorders>
          </w:tcPr>
          <w:p w:rsidR="00FD0CB8" w:rsidRDefault="00FD0CB8" w:rsidP="009A0521">
            <w:pPr>
              <w:spacing w:line="240" w:lineRule="auto"/>
              <w:ind w:right="340"/>
              <w:jc w:val="right"/>
              <w:rPr>
                <w:sz w:val="20"/>
              </w:rPr>
            </w:pPr>
            <w:r>
              <w:rPr>
                <w:sz w:val="20"/>
              </w:rPr>
              <w:t>79,5</w:t>
            </w:r>
          </w:p>
        </w:tc>
        <w:tc>
          <w:tcPr>
            <w:tcW w:w="1137" w:type="dxa"/>
            <w:tcBorders>
              <w:top w:val="nil"/>
              <w:bottom w:val="nil"/>
            </w:tcBorders>
          </w:tcPr>
          <w:p w:rsidR="00FD0CB8" w:rsidRDefault="00FD0CB8" w:rsidP="009A0521">
            <w:pPr>
              <w:spacing w:line="240" w:lineRule="auto"/>
              <w:ind w:right="340"/>
              <w:jc w:val="right"/>
              <w:rPr>
                <w:sz w:val="20"/>
              </w:rPr>
            </w:pPr>
            <w:r>
              <w:rPr>
                <w:sz w:val="20"/>
              </w:rPr>
              <w:t>83,6</w:t>
            </w:r>
          </w:p>
        </w:tc>
        <w:tc>
          <w:tcPr>
            <w:tcW w:w="1138" w:type="dxa"/>
            <w:tcBorders>
              <w:top w:val="nil"/>
              <w:bottom w:val="nil"/>
            </w:tcBorders>
          </w:tcPr>
          <w:p w:rsidR="00FD0CB8" w:rsidRDefault="00FD0CB8" w:rsidP="009A0521">
            <w:pPr>
              <w:spacing w:line="240" w:lineRule="auto"/>
              <w:ind w:right="340"/>
              <w:jc w:val="right"/>
              <w:rPr>
                <w:sz w:val="20"/>
              </w:rPr>
            </w:pPr>
            <w:r>
              <w:rPr>
                <w:sz w:val="20"/>
              </w:rPr>
              <w:t>81,2</w:t>
            </w:r>
          </w:p>
        </w:tc>
        <w:tc>
          <w:tcPr>
            <w:tcW w:w="1140" w:type="dxa"/>
            <w:tcBorders>
              <w:top w:val="nil"/>
              <w:bottom w:val="nil"/>
            </w:tcBorders>
          </w:tcPr>
          <w:p w:rsidR="00FD0CB8" w:rsidRDefault="00FD0CB8" w:rsidP="009A0521">
            <w:pPr>
              <w:spacing w:line="240" w:lineRule="auto"/>
              <w:ind w:right="284"/>
              <w:jc w:val="right"/>
              <w:rPr>
                <w:sz w:val="20"/>
              </w:rPr>
            </w:pPr>
            <w:r>
              <w:rPr>
                <w:sz w:val="20"/>
              </w:rPr>
              <w:t>77,2</w:t>
            </w:r>
          </w:p>
        </w:tc>
        <w:tc>
          <w:tcPr>
            <w:tcW w:w="1145" w:type="dxa"/>
            <w:tcBorders>
              <w:top w:val="nil"/>
              <w:bottom w:val="nil"/>
            </w:tcBorders>
          </w:tcPr>
          <w:p w:rsidR="00FD0CB8" w:rsidRDefault="00FD0CB8" w:rsidP="009A0521">
            <w:pPr>
              <w:spacing w:line="240" w:lineRule="auto"/>
              <w:ind w:right="340"/>
              <w:jc w:val="right"/>
              <w:rPr>
                <w:sz w:val="20"/>
              </w:rPr>
            </w:pPr>
            <w:r>
              <w:rPr>
                <w:sz w:val="20"/>
              </w:rPr>
              <w:t>82,8</w:t>
            </w:r>
          </w:p>
        </w:tc>
        <w:tc>
          <w:tcPr>
            <w:tcW w:w="1143" w:type="dxa"/>
            <w:tcBorders>
              <w:top w:val="nil"/>
              <w:bottom w:val="nil"/>
            </w:tcBorders>
          </w:tcPr>
          <w:p w:rsidR="00FD0CB8" w:rsidRDefault="00FD0CB8" w:rsidP="009A0521">
            <w:pPr>
              <w:spacing w:line="240" w:lineRule="auto"/>
              <w:ind w:right="340"/>
              <w:jc w:val="right"/>
              <w:rPr>
                <w:sz w:val="20"/>
              </w:rPr>
            </w:pPr>
            <w:r>
              <w:rPr>
                <w:sz w:val="20"/>
              </w:rPr>
              <w:t>82,3</w:t>
            </w:r>
          </w:p>
        </w:tc>
        <w:tc>
          <w:tcPr>
            <w:tcW w:w="1138" w:type="dxa"/>
            <w:tcBorders>
              <w:top w:val="nil"/>
              <w:bottom w:val="nil"/>
            </w:tcBorders>
          </w:tcPr>
          <w:p w:rsidR="00FD0CB8" w:rsidRDefault="00FD0CB8" w:rsidP="009A0521">
            <w:pPr>
              <w:spacing w:line="240" w:lineRule="auto"/>
              <w:ind w:right="340"/>
              <w:jc w:val="right"/>
              <w:rPr>
                <w:sz w:val="20"/>
              </w:rPr>
            </w:pPr>
            <w:r>
              <w:rPr>
                <w:sz w:val="20"/>
              </w:rPr>
              <w:t>80,70</w:t>
            </w:r>
          </w:p>
        </w:tc>
        <w:tc>
          <w:tcPr>
            <w:tcW w:w="1143" w:type="dxa"/>
            <w:tcBorders>
              <w:top w:val="nil"/>
              <w:bottom w:val="nil"/>
            </w:tcBorders>
          </w:tcPr>
          <w:p w:rsidR="00FD0CB8" w:rsidRDefault="00FD0CB8" w:rsidP="009A0521">
            <w:pPr>
              <w:spacing w:line="240" w:lineRule="auto"/>
              <w:ind w:right="284"/>
              <w:jc w:val="right"/>
              <w:rPr>
                <w:sz w:val="20"/>
              </w:rPr>
            </w:pPr>
            <w:r>
              <w:rPr>
                <w:sz w:val="20"/>
              </w:rPr>
              <w:t>67,7</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80,7</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Галле</w:t>
            </w:r>
          </w:p>
        </w:tc>
        <w:tc>
          <w:tcPr>
            <w:tcW w:w="1137" w:type="dxa"/>
            <w:tcBorders>
              <w:top w:val="nil"/>
              <w:bottom w:val="nil"/>
            </w:tcBorders>
          </w:tcPr>
          <w:p w:rsidR="00FD0CB8" w:rsidRDefault="00FD0CB8" w:rsidP="009A0521">
            <w:pPr>
              <w:spacing w:line="240" w:lineRule="auto"/>
              <w:ind w:right="284"/>
              <w:jc w:val="right"/>
              <w:rPr>
                <w:sz w:val="20"/>
              </w:rPr>
            </w:pPr>
            <w:r>
              <w:rPr>
                <w:sz w:val="20"/>
              </w:rPr>
              <w:t>73,5</w:t>
            </w:r>
          </w:p>
        </w:tc>
        <w:tc>
          <w:tcPr>
            <w:tcW w:w="1138" w:type="dxa"/>
            <w:tcBorders>
              <w:top w:val="nil"/>
              <w:bottom w:val="nil"/>
            </w:tcBorders>
          </w:tcPr>
          <w:p w:rsidR="00FD0CB8" w:rsidRDefault="00FD0CB8" w:rsidP="009A0521">
            <w:pPr>
              <w:spacing w:line="240" w:lineRule="auto"/>
              <w:ind w:right="340"/>
              <w:jc w:val="right"/>
              <w:rPr>
                <w:sz w:val="20"/>
              </w:rPr>
            </w:pPr>
            <w:r>
              <w:rPr>
                <w:sz w:val="20"/>
              </w:rPr>
              <w:t>74,6</w:t>
            </w:r>
          </w:p>
        </w:tc>
        <w:tc>
          <w:tcPr>
            <w:tcW w:w="1137" w:type="dxa"/>
            <w:tcBorders>
              <w:top w:val="nil"/>
              <w:bottom w:val="nil"/>
            </w:tcBorders>
          </w:tcPr>
          <w:p w:rsidR="00FD0CB8" w:rsidRDefault="00FD0CB8" w:rsidP="009A0521">
            <w:pPr>
              <w:spacing w:line="240" w:lineRule="auto"/>
              <w:ind w:right="340"/>
              <w:jc w:val="right"/>
              <w:rPr>
                <w:sz w:val="20"/>
              </w:rPr>
            </w:pPr>
            <w:r>
              <w:rPr>
                <w:sz w:val="20"/>
              </w:rPr>
              <w:t>81,2</w:t>
            </w:r>
          </w:p>
        </w:tc>
        <w:tc>
          <w:tcPr>
            <w:tcW w:w="1138" w:type="dxa"/>
            <w:tcBorders>
              <w:top w:val="nil"/>
              <w:bottom w:val="nil"/>
            </w:tcBorders>
          </w:tcPr>
          <w:p w:rsidR="00FD0CB8" w:rsidRDefault="00FD0CB8" w:rsidP="009A0521">
            <w:pPr>
              <w:spacing w:line="240" w:lineRule="auto"/>
              <w:ind w:right="340"/>
              <w:jc w:val="right"/>
              <w:rPr>
                <w:sz w:val="20"/>
              </w:rPr>
            </w:pPr>
            <w:r>
              <w:rPr>
                <w:sz w:val="20"/>
              </w:rPr>
              <w:t>78,9</w:t>
            </w:r>
          </w:p>
        </w:tc>
        <w:tc>
          <w:tcPr>
            <w:tcW w:w="1140" w:type="dxa"/>
            <w:tcBorders>
              <w:top w:val="nil"/>
              <w:bottom w:val="nil"/>
            </w:tcBorders>
          </w:tcPr>
          <w:p w:rsidR="00FD0CB8" w:rsidRDefault="00FD0CB8" w:rsidP="009A0521">
            <w:pPr>
              <w:spacing w:line="240" w:lineRule="auto"/>
              <w:ind w:right="284"/>
              <w:jc w:val="right"/>
              <w:rPr>
                <w:sz w:val="20"/>
              </w:rPr>
            </w:pPr>
            <w:r>
              <w:rPr>
                <w:sz w:val="20"/>
              </w:rPr>
              <w:t>74,3</w:t>
            </w:r>
          </w:p>
        </w:tc>
        <w:tc>
          <w:tcPr>
            <w:tcW w:w="1145" w:type="dxa"/>
            <w:tcBorders>
              <w:top w:val="nil"/>
              <w:bottom w:val="nil"/>
            </w:tcBorders>
          </w:tcPr>
          <w:p w:rsidR="00FD0CB8" w:rsidRDefault="00FD0CB8" w:rsidP="009A0521">
            <w:pPr>
              <w:spacing w:line="240" w:lineRule="auto"/>
              <w:ind w:right="340"/>
              <w:jc w:val="right"/>
              <w:rPr>
                <w:sz w:val="20"/>
              </w:rPr>
            </w:pPr>
            <w:r>
              <w:rPr>
                <w:sz w:val="20"/>
              </w:rPr>
              <w:t>81,2</w:t>
            </w:r>
          </w:p>
        </w:tc>
        <w:tc>
          <w:tcPr>
            <w:tcW w:w="1143" w:type="dxa"/>
            <w:tcBorders>
              <w:top w:val="nil"/>
              <w:bottom w:val="nil"/>
            </w:tcBorders>
          </w:tcPr>
          <w:p w:rsidR="00FD0CB8" w:rsidRDefault="00FD0CB8" w:rsidP="009A0521">
            <w:pPr>
              <w:spacing w:line="240" w:lineRule="auto"/>
              <w:ind w:right="340"/>
              <w:jc w:val="right"/>
              <w:rPr>
                <w:sz w:val="20"/>
              </w:rPr>
            </w:pPr>
            <w:r>
              <w:rPr>
                <w:sz w:val="20"/>
              </w:rPr>
              <w:t>81,0</w:t>
            </w:r>
          </w:p>
        </w:tc>
        <w:tc>
          <w:tcPr>
            <w:tcW w:w="1138" w:type="dxa"/>
            <w:tcBorders>
              <w:top w:val="nil"/>
              <w:bottom w:val="nil"/>
            </w:tcBorders>
          </w:tcPr>
          <w:p w:rsidR="00FD0CB8" w:rsidRDefault="00FD0CB8" w:rsidP="009A0521">
            <w:pPr>
              <w:spacing w:line="240" w:lineRule="auto"/>
              <w:ind w:right="340"/>
              <w:jc w:val="right"/>
              <w:rPr>
                <w:sz w:val="20"/>
              </w:rPr>
            </w:pPr>
            <w:r>
              <w:rPr>
                <w:sz w:val="20"/>
              </w:rPr>
              <w:t>79,79</w:t>
            </w:r>
          </w:p>
        </w:tc>
        <w:tc>
          <w:tcPr>
            <w:tcW w:w="1143" w:type="dxa"/>
            <w:tcBorders>
              <w:top w:val="nil"/>
              <w:bottom w:val="nil"/>
            </w:tcBorders>
          </w:tcPr>
          <w:p w:rsidR="00FD0CB8" w:rsidRDefault="00FD0CB8" w:rsidP="009A0521">
            <w:pPr>
              <w:spacing w:line="240" w:lineRule="auto"/>
              <w:ind w:right="284"/>
              <w:jc w:val="right"/>
              <w:rPr>
                <w:sz w:val="20"/>
              </w:rPr>
            </w:pPr>
            <w:r>
              <w:rPr>
                <w:sz w:val="20"/>
              </w:rPr>
              <w:t>56,5</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81,9</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Матара</w:t>
            </w:r>
          </w:p>
        </w:tc>
        <w:tc>
          <w:tcPr>
            <w:tcW w:w="1137" w:type="dxa"/>
            <w:tcBorders>
              <w:top w:val="nil"/>
              <w:bottom w:val="nil"/>
            </w:tcBorders>
          </w:tcPr>
          <w:p w:rsidR="00FD0CB8" w:rsidRDefault="00FD0CB8" w:rsidP="009A0521">
            <w:pPr>
              <w:spacing w:line="240" w:lineRule="auto"/>
              <w:ind w:right="284"/>
              <w:jc w:val="right"/>
              <w:rPr>
                <w:sz w:val="20"/>
              </w:rPr>
            </w:pPr>
            <w:r>
              <w:rPr>
                <w:sz w:val="20"/>
              </w:rPr>
              <w:t>70,0</w:t>
            </w:r>
          </w:p>
        </w:tc>
        <w:tc>
          <w:tcPr>
            <w:tcW w:w="1138" w:type="dxa"/>
            <w:tcBorders>
              <w:top w:val="nil"/>
              <w:bottom w:val="nil"/>
            </w:tcBorders>
          </w:tcPr>
          <w:p w:rsidR="00FD0CB8" w:rsidRDefault="00FD0CB8" w:rsidP="009A0521">
            <w:pPr>
              <w:spacing w:line="240" w:lineRule="auto"/>
              <w:ind w:right="340"/>
              <w:jc w:val="right"/>
              <w:rPr>
                <w:sz w:val="20"/>
              </w:rPr>
            </w:pPr>
            <w:r>
              <w:rPr>
                <w:sz w:val="20"/>
              </w:rPr>
              <w:t>71,1</w:t>
            </w:r>
          </w:p>
        </w:tc>
        <w:tc>
          <w:tcPr>
            <w:tcW w:w="1137" w:type="dxa"/>
            <w:tcBorders>
              <w:top w:val="nil"/>
              <w:bottom w:val="nil"/>
            </w:tcBorders>
          </w:tcPr>
          <w:p w:rsidR="00FD0CB8" w:rsidRDefault="00FD0CB8" w:rsidP="009A0521">
            <w:pPr>
              <w:spacing w:line="240" w:lineRule="auto"/>
              <w:ind w:right="340"/>
              <w:jc w:val="right"/>
              <w:rPr>
                <w:sz w:val="20"/>
              </w:rPr>
            </w:pPr>
            <w:r>
              <w:rPr>
                <w:sz w:val="20"/>
              </w:rPr>
              <w:t>78,7</w:t>
            </w:r>
          </w:p>
        </w:tc>
        <w:tc>
          <w:tcPr>
            <w:tcW w:w="1138" w:type="dxa"/>
            <w:tcBorders>
              <w:top w:val="nil"/>
              <w:bottom w:val="nil"/>
            </w:tcBorders>
          </w:tcPr>
          <w:p w:rsidR="00FD0CB8" w:rsidRDefault="00FD0CB8" w:rsidP="009A0521">
            <w:pPr>
              <w:spacing w:line="240" w:lineRule="auto"/>
              <w:ind w:right="340"/>
              <w:jc w:val="right"/>
              <w:rPr>
                <w:sz w:val="20"/>
              </w:rPr>
            </w:pPr>
            <w:r>
              <w:rPr>
                <w:sz w:val="20"/>
              </w:rPr>
              <w:t>75,0</w:t>
            </w:r>
          </w:p>
        </w:tc>
        <w:tc>
          <w:tcPr>
            <w:tcW w:w="1140" w:type="dxa"/>
            <w:tcBorders>
              <w:top w:val="nil"/>
              <w:bottom w:val="nil"/>
            </w:tcBorders>
          </w:tcPr>
          <w:p w:rsidR="00FD0CB8" w:rsidRDefault="00FD0CB8" w:rsidP="009A0521">
            <w:pPr>
              <w:spacing w:line="240" w:lineRule="auto"/>
              <w:ind w:right="284"/>
              <w:jc w:val="right"/>
              <w:rPr>
                <w:sz w:val="20"/>
              </w:rPr>
            </w:pPr>
            <w:r>
              <w:rPr>
                <w:sz w:val="20"/>
              </w:rPr>
              <w:t>70,8</w:t>
            </w:r>
          </w:p>
        </w:tc>
        <w:tc>
          <w:tcPr>
            <w:tcW w:w="1145" w:type="dxa"/>
            <w:tcBorders>
              <w:top w:val="nil"/>
              <w:bottom w:val="nil"/>
            </w:tcBorders>
          </w:tcPr>
          <w:p w:rsidR="00FD0CB8" w:rsidRDefault="00FD0CB8" w:rsidP="009A0521">
            <w:pPr>
              <w:spacing w:line="240" w:lineRule="auto"/>
              <w:ind w:right="340"/>
              <w:jc w:val="right"/>
              <w:rPr>
                <w:sz w:val="20"/>
              </w:rPr>
            </w:pPr>
            <w:r>
              <w:rPr>
                <w:sz w:val="20"/>
              </w:rPr>
              <w:t>79,2</w:t>
            </w:r>
          </w:p>
        </w:tc>
        <w:tc>
          <w:tcPr>
            <w:tcW w:w="1143" w:type="dxa"/>
            <w:tcBorders>
              <w:top w:val="nil"/>
              <w:bottom w:val="nil"/>
            </w:tcBorders>
          </w:tcPr>
          <w:p w:rsidR="00FD0CB8" w:rsidRDefault="00FD0CB8" w:rsidP="009A0521">
            <w:pPr>
              <w:spacing w:line="240" w:lineRule="auto"/>
              <w:ind w:right="340"/>
              <w:jc w:val="right"/>
              <w:rPr>
                <w:sz w:val="20"/>
              </w:rPr>
            </w:pPr>
            <w:r>
              <w:rPr>
                <w:sz w:val="20"/>
              </w:rPr>
              <w:t>79,4</w:t>
            </w:r>
          </w:p>
        </w:tc>
        <w:tc>
          <w:tcPr>
            <w:tcW w:w="1138" w:type="dxa"/>
            <w:tcBorders>
              <w:top w:val="nil"/>
              <w:bottom w:val="nil"/>
            </w:tcBorders>
          </w:tcPr>
          <w:p w:rsidR="00FD0CB8" w:rsidRDefault="00FD0CB8" w:rsidP="009A0521">
            <w:pPr>
              <w:spacing w:line="240" w:lineRule="auto"/>
              <w:ind w:right="340"/>
              <w:jc w:val="right"/>
              <w:rPr>
                <w:sz w:val="20"/>
              </w:rPr>
            </w:pPr>
            <w:r>
              <w:rPr>
                <w:sz w:val="20"/>
              </w:rPr>
              <w:t>76,84</w:t>
            </w:r>
          </w:p>
        </w:tc>
        <w:tc>
          <w:tcPr>
            <w:tcW w:w="1143" w:type="dxa"/>
            <w:tcBorders>
              <w:top w:val="nil"/>
              <w:bottom w:val="nil"/>
            </w:tcBorders>
          </w:tcPr>
          <w:p w:rsidR="00FD0CB8" w:rsidRDefault="00FD0CB8" w:rsidP="009A0521">
            <w:pPr>
              <w:spacing w:line="240" w:lineRule="auto"/>
              <w:ind w:right="284"/>
              <w:jc w:val="right"/>
              <w:rPr>
                <w:sz w:val="20"/>
              </w:rPr>
            </w:pPr>
            <w:r>
              <w:rPr>
                <w:sz w:val="20"/>
              </w:rPr>
              <w:t>54,4</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80,9</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Хамбантота</w:t>
            </w:r>
          </w:p>
        </w:tc>
        <w:tc>
          <w:tcPr>
            <w:tcW w:w="1137" w:type="dxa"/>
            <w:tcBorders>
              <w:top w:val="nil"/>
              <w:bottom w:val="nil"/>
            </w:tcBorders>
          </w:tcPr>
          <w:p w:rsidR="00FD0CB8" w:rsidRDefault="00FD0CB8" w:rsidP="009A0521">
            <w:pPr>
              <w:spacing w:line="240" w:lineRule="auto"/>
              <w:ind w:right="284"/>
              <w:jc w:val="right"/>
              <w:rPr>
                <w:sz w:val="20"/>
              </w:rPr>
            </w:pPr>
            <w:r>
              <w:rPr>
                <w:sz w:val="20"/>
              </w:rPr>
              <w:t>69,2</w:t>
            </w:r>
          </w:p>
        </w:tc>
        <w:tc>
          <w:tcPr>
            <w:tcW w:w="1138" w:type="dxa"/>
            <w:tcBorders>
              <w:top w:val="nil"/>
              <w:bottom w:val="nil"/>
            </w:tcBorders>
          </w:tcPr>
          <w:p w:rsidR="00FD0CB8" w:rsidRDefault="00FD0CB8" w:rsidP="009A0521">
            <w:pPr>
              <w:spacing w:line="240" w:lineRule="auto"/>
              <w:ind w:right="340"/>
              <w:jc w:val="right"/>
              <w:rPr>
                <w:sz w:val="20"/>
              </w:rPr>
            </w:pPr>
            <w:r>
              <w:rPr>
                <w:sz w:val="20"/>
              </w:rPr>
              <w:t>67,3</w:t>
            </w:r>
          </w:p>
        </w:tc>
        <w:tc>
          <w:tcPr>
            <w:tcW w:w="1137" w:type="dxa"/>
            <w:tcBorders>
              <w:top w:val="nil"/>
              <w:bottom w:val="nil"/>
            </w:tcBorders>
          </w:tcPr>
          <w:p w:rsidR="00FD0CB8" w:rsidRDefault="00FD0CB8" w:rsidP="009A0521">
            <w:pPr>
              <w:spacing w:line="240" w:lineRule="auto"/>
              <w:ind w:right="340"/>
              <w:jc w:val="right"/>
              <w:rPr>
                <w:sz w:val="20"/>
              </w:rPr>
            </w:pPr>
            <w:r>
              <w:rPr>
                <w:sz w:val="20"/>
              </w:rPr>
              <w:t>79,6</w:t>
            </w:r>
          </w:p>
        </w:tc>
        <w:tc>
          <w:tcPr>
            <w:tcW w:w="1138" w:type="dxa"/>
            <w:tcBorders>
              <w:top w:val="nil"/>
              <w:bottom w:val="nil"/>
            </w:tcBorders>
          </w:tcPr>
          <w:p w:rsidR="00FD0CB8" w:rsidRDefault="00FD0CB8" w:rsidP="009A0521">
            <w:pPr>
              <w:spacing w:line="240" w:lineRule="auto"/>
              <w:ind w:right="340"/>
              <w:jc w:val="right"/>
              <w:rPr>
                <w:sz w:val="20"/>
              </w:rPr>
            </w:pPr>
            <w:r>
              <w:rPr>
                <w:sz w:val="20"/>
              </w:rPr>
              <w:t>73,8</w:t>
            </w:r>
          </w:p>
        </w:tc>
        <w:tc>
          <w:tcPr>
            <w:tcW w:w="1140" w:type="dxa"/>
            <w:tcBorders>
              <w:top w:val="nil"/>
              <w:bottom w:val="nil"/>
            </w:tcBorders>
          </w:tcPr>
          <w:p w:rsidR="00FD0CB8" w:rsidRDefault="00FD0CB8" w:rsidP="009A0521">
            <w:pPr>
              <w:spacing w:line="240" w:lineRule="auto"/>
              <w:ind w:right="284"/>
              <w:jc w:val="right"/>
              <w:rPr>
                <w:sz w:val="20"/>
              </w:rPr>
            </w:pPr>
            <w:r>
              <w:rPr>
                <w:sz w:val="20"/>
              </w:rPr>
              <w:t>71,2</w:t>
            </w:r>
          </w:p>
        </w:tc>
        <w:tc>
          <w:tcPr>
            <w:tcW w:w="1145" w:type="dxa"/>
            <w:tcBorders>
              <w:top w:val="nil"/>
              <w:bottom w:val="nil"/>
            </w:tcBorders>
          </w:tcPr>
          <w:p w:rsidR="00FD0CB8" w:rsidRDefault="00FD0CB8" w:rsidP="009A0521">
            <w:pPr>
              <w:spacing w:line="240" w:lineRule="auto"/>
              <w:ind w:right="340"/>
              <w:jc w:val="right"/>
              <w:rPr>
                <w:sz w:val="20"/>
              </w:rPr>
            </w:pPr>
            <w:r>
              <w:rPr>
                <w:sz w:val="20"/>
              </w:rPr>
              <w:t>80,5</w:t>
            </w:r>
          </w:p>
        </w:tc>
        <w:tc>
          <w:tcPr>
            <w:tcW w:w="1143" w:type="dxa"/>
            <w:tcBorders>
              <w:top w:val="nil"/>
              <w:bottom w:val="nil"/>
            </w:tcBorders>
          </w:tcPr>
          <w:p w:rsidR="00FD0CB8" w:rsidRDefault="00FD0CB8" w:rsidP="009A0521">
            <w:pPr>
              <w:spacing w:line="240" w:lineRule="auto"/>
              <w:ind w:right="340"/>
              <w:jc w:val="right"/>
              <w:rPr>
                <w:sz w:val="20"/>
              </w:rPr>
            </w:pPr>
            <w:r>
              <w:rPr>
                <w:sz w:val="20"/>
              </w:rPr>
              <w:t>79,4</w:t>
            </w:r>
          </w:p>
        </w:tc>
        <w:tc>
          <w:tcPr>
            <w:tcW w:w="1138" w:type="dxa"/>
            <w:tcBorders>
              <w:top w:val="nil"/>
              <w:bottom w:val="nil"/>
            </w:tcBorders>
          </w:tcPr>
          <w:p w:rsidR="00FD0CB8" w:rsidRDefault="00FD0CB8" w:rsidP="009A0521">
            <w:pPr>
              <w:spacing w:line="240" w:lineRule="auto"/>
              <w:ind w:right="340"/>
              <w:jc w:val="right"/>
              <w:rPr>
                <w:sz w:val="20"/>
              </w:rPr>
            </w:pPr>
            <w:r>
              <w:rPr>
                <w:sz w:val="20"/>
              </w:rPr>
              <w:t>77,28</w:t>
            </w:r>
          </w:p>
        </w:tc>
        <w:tc>
          <w:tcPr>
            <w:tcW w:w="1143" w:type="dxa"/>
            <w:tcBorders>
              <w:top w:val="nil"/>
              <w:bottom w:val="nil"/>
            </w:tcBorders>
          </w:tcPr>
          <w:p w:rsidR="00FD0CB8" w:rsidRDefault="00FD0CB8" w:rsidP="009A0521">
            <w:pPr>
              <w:spacing w:line="240" w:lineRule="auto"/>
              <w:ind w:right="284"/>
              <w:jc w:val="right"/>
              <w:rPr>
                <w:sz w:val="20"/>
              </w:rPr>
            </w:pPr>
            <w:r>
              <w:rPr>
                <w:sz w:val="20"/>
              </w:rPr>
              <w:t>55,9</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81,4</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Джафна</w:t>
            </w:r>
          </w:p>
        </w:tc>
        <w:tc>
          <w:tcPr>
            <w:tcW w:w="1137" w:type="dxa"/>
            <w:tcBorders>
              <w:top w:val="nil"/>
              <w:bottom w:val="nil"/>
            </w:tcBorders>
          </w:tcPr>
          <w:p w:rsidR="00FD0CB8" w:rsidRDefault="00FD0CB8" w:rsidP="009A0521">
            <w:pPr>
              <w:spacing w:line="240" w:lineRule="auto"/>
              <w:ind w:right="284"/>
              <w:jc w:val="right"/>
              <w:rPr>
                <w:sz w:val="20"/>
              </w:rPr>
            </w:pPr>
            <w:r>
              <w:rPr>
                <w:sz w:val="20"/>
              </w:rPr>
              <w:t>-</w:t>
            </w:r>
          </w:p>
        </w:tc>
        <w:tc>
          <w:tcPr>
            <w:tcW w:w="1138" w:type="dxa"/>
            <w:tcBorders>
              <w:top w:val="nil"/>
              <w:bottom w:val="nil"/>
            </w:tcBorders>
          </w:tcPr>
          <w:p w:rsidR="00FD0CB8" w:rsidRDefault="00FD0CB8" w:rsidP="009A0521">
            <w:pPr>
              <w:spacing w:line="240" w:lineRule="auto"/>
              <w:ind w:right="340"/>
              <w:jc w:val="right"/>
              <w:rPr>
                <w:sz w:val="20"/>
              </w:rPr>
            </w:pPr>
            <w:r>
              <w:rPr>
                <w:sz w:val="20"/>
              </w:rPr>
              <w:t>2,9</w:t>
            </w:r>
          </w:p>
        </w:tc>
        <w:tc>
          <w:tcPr>
            <w:tcW w:w="1137" w:type="dxa"/>
            <w:tcBorders>
              <w:top w:val="nil"/>
              <w:bottom w:val="nil"/>
            </w:tcBorders>
          </w:tcPr>
          <w:p w:rsidR="00FD0CB8" w:rsidRDefault="00FD0CB8" w:rsidP="009A0521">
            <w:pPr>
              <w:spacing w:line="240" w:lineRule="auto"/>
              <w:ind w:right="340"/>
              <w:jc w:val="right"/>
              <w:rPr>
                <w:sz w:val="20"/>
              </w:rPr>
            </w:pPr>
            <w:r>
              <w:rPr>
                <w:sz w:val="20"/>
              </w:rPr>
              <w:t>2,3</w:t>
            </w:r>
          </w:p>
        </w:tc>
        <w:tc>
          <w:tcPr>
            <w:tcW w:w="1138" w:type="dxa"/>
            <w:tcBorders>
              <w:top w:val="nil"/>
              <w:bottom w:val="nil"/>
            </w:tcBorders>
          </w:tcPr>
          <w:p w:rsidR="00FD0CB8" w:rsidRDefault="00FD0CB8" w:rsidP="009A0521">
            <w:pPr>
              <w:spacing w:line="240" w:lineRule="auto"/>
              <w:ind w:right="340"/>
              <w:jc w:val="right"/>
              <w:rPr>
                <w:sz w:val="20"/>
              </w:rPr>
            </w:pPr>
            <w:r>
              <w:rPr>
                <w:sz w:val="20"/>
              </w:rPr>
              <w:t>19,1</w:t>
            </w:r>
          </w:p>
        </w:tc>
        <w:tc>
          <w:tcPr>
            <w:tcW w:w="1140" w:type="dxa"/>
            <w:tcBorders>
              <w:top w:val="nil"/>
              <w:bottom w:val="nil"/>
            </w:tcBorders>
          </w:tcPr>
          <w:p w:rsidR="00FD0CB8" w:rsidRDefault="00FD0CB8" w:rsidP="009A0521">
            <w:pPr>
              <w:spacing w:line="240" w:lineRule="auto"/>
              <w:ind w:right="284"/>
              <w:jc w:val="right"/>
              <w:rPr>
                <w:sz w:val="20"/>
              </w:rPr>
            </w:pPr>
            <w:r>
              <w:rPr>
                <w:sz w:val="20"/>
              </w:rPr>
              <w:t>-</w:t>
            </w:r>
          </w:p>
        </w:tc>
        <w:tc>
          <w:tcPr>
            <w:tcW w:w="1145" w:type="dxa"/>
            <w:tcBorders>
              <w:top w:val="nil"/>
              <w:bottom w:val="nil"/>
            </w:tcBorders>
          </w:tcPr>
          <w:p w:rsidR="00FD0CB8" w:rsidRDefault="00FD0CB8" w:rsidP="009A0521">
            <w:pPr>
              <w:spacing w:line="240" w:lineRule="auto"/>
              <w:ind w:right="340"/>
              <w:jc w:val="right"/>
              <w:rPr>
                <w:sz w:val="20"/>
              </w:rPr>
            </w:pPr>
            <w:r>
              <w:rPr>
                <w:sz w:val="20"/>
              </w:rPr>
              <w:t>21,3</w:t>
            </w:r>
          </w:p>
        </w:tc>
        <w:tc>
          <w:tcPr>
            <w:tcW w:w="1143" w:type="dxa"/>
            <w:tcBorders>
              <w:top w:val="nil"/>
              <w:bottom w:val="nil"/>
            </w:tcBorders>
          </w:tcPr>
          <w:p w:rsidR="00FD0CB8" w:rsidRDefault="00FD0CB8" w:rsidP="009A0521">
            <w:pPr>
              <w:spacing w:line="240" w:lineRule="auto"/>
              <w:ind w:right="340"/>
              <w:jc w:val="right"/>
              <w:rPr>
                <w:sz w:val="20"/>
              </w:rPr>
            </w:pPr>
            <w:r>
              <w:rPr>
                <w:sz w:val="20"/>
              </w:rPr>
              <w:t>31,1</w:t>
            </w:r>
          </w:p>
        </w:tc>
        <w:tc>
          <w:tcPr>
            <w:tcW w:w="1138" w:type="dxa"/>
            <w:tcBorders>
              <w:top w:val="nil"/>
              <w:bottom w:val="nil"/>
            </w:tcBorders>
          </w:tcPr>
          <w:p w:rsidR="00FD0CB8" w:rsidRDefault="00FD0CB8" w:rsidP="009A0521">
            <w:pPr>
              <w:spacing w:line="240" w:lineRule="auto"/>
              <w:ind w:right="340"/>
              <w:jc w:val="right"/>
              <w:rPr>
                <w:sz w:val="20"/>
              </w:rPr>
            </w:pPr>
            <w:r>
              <w:rPr>
                <w:sz w:val="20"/>
              </w:rPr>
              <w:t>47,38</w:t>
            </w:r>
          </w:p>
        </w:tc>
        <w:tc>
          <w:tcPr>
            <w:tcW w:w="1143" w:type="dxa"/>
            <w:tcBorders>
              <w:top w:val="nil"/>
              <w:bottom w:val="nil"/>
            </w:tcBorders>
          </w:tcPr>
          <w:p w:rsidR="00FD0CB8" w:rsidRDefault="00FD0CB8" w:rsidP="009A0521">
            <w:pPr>
              <w:spacing w:line="240" w:lineRule="auto"/>
              <w:ind w:right="284"/>
              <w:jc w:val="right"/>
              <w:rPr>
                <w:sz w:val="20"/>
              </w:rPr>
            </w:pPr>
            <w:r>
              <w:rPr>
                <w:sz w:val="20"/>
              </w:rPr>
              <w:t>-</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1,2</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Ванни</w:t>
            </w:r>
          </w:p>
        </w:tc>
        <w:tc>
          <w:tcPr>
            <w:tcW w:w="1137" w:type="dxa"/>
            <w:tcBorders>
              <w:top w:val="nil"/>
              <w:bottom w:val="nil"/>
            </w:tcBorders>
          </w:tcPr>
          <w:p w:rsidR="00FD0CB8" w:rsidRDefault="00FD0CB8" w:rsidP="009A0521">
            <w:pPr>
              <w:spacing w:line="240" w:lineRule="auto"/>
              <w:ind w:right="284"/>
              <w:jc w:val="right"/>
              <w:rPr>
                <w:sz w:val="20"/>
              </w:rPr>
            </w:pPr>
            <w:r>
              <w:rPr>
                <w:sz w:val="20"/>
              </w:rPr>
              <w:t>-</w:t>
            </w:r>
          </w:p>
        </w:tc>
        <w:tc>
          <w:tcPr>
            <w:tcW w:w="1138" w:type="dxa"/>
            <w:tcBorders>
              <w:top w:val="nil"/>
              <w:bottom w:val="nil"/>
            </w:tcBorders>
          </w:tcPr>
          <w:p w:rsidR="00FD0CB8" w:rsidRDefault="00FD0CB8" w:rsidP="009A0521">
            <w:pPr>
              <w:spacing w:line="240" w:lineRule="auto"/>
              <w:ind w:right="340"/>
              <w:jc w:val="right"/>
              <w:rPr>
                <w:sz w:val="20"/>
              </w:rPr>
            </w:pPr>
            <w:r>
              <w:rPr>
                <w:sz w:val="20"/>
              </w:rPr>
              <w:t>22,4</w:t>
            </w:r>
          </w:p>
        </w:tc>
        <w:tc>
          <w:tcPr>
            <w:tcW w:w="1137" w:type="dxa"/>
            <w:tcBorders>
              <w:top w:val="nil"/>
              <w:bottom w:val="nil"/>
            </w:tcBorders>
          </w:tcPr>
          <w:p w:rsidR="00FD0CB8" w:rsidRDefault="00FD0CB8" w:rsidP="009A0521">
            <w:pPr>
              <w:spacing w:line="240" w:lineRule="auto"/>
              <w:ind w:right="340"/>
              <w:jc w:val="right"/>
              <w:rPr>
                <w:sz w:val="20"/>
              </w:rPr>
            </w:pPr>
            <w:r>
              <w:rPr>
                <w:sz w:val="20"/>
              </w:rPr>
              <w:t>25,3</w:t>
            </w:r>
          </w:p>
        </w:tc>
        <w:tc>
          <w:tcPr>
            <w:tcW w:w="1138" w:type="dxa"/>
            <w:tcBorders>
              <w:top w:val="nil"/>
              <w:bottom w:val="nil"/>
            </w:tcBorders>
          </w:tcPr>
          <w:p w:rsidR="00FD0CB8" w:rsidRDefault="00FD0CB8" w:rsidP="009A0521">
            <w:pPr>
              <w:spacing w:line="240" w:lineRule="auto"/>
              <w:ind w:right="340"/>
              <w:jc w:val="right"/>
              <w:rPr>
                <w:sz w:val="20"/>
              </w:rPr>
            </w:pPr>
            <w:r>
              <w:rPr>
                <w:sz w:val="20"/>
              </w:rPr>
              <w:t>31,2</w:t>
            </w:r>
          </w:p>
        </w:tc>
        <w:tc>
          <w:tcPr>
            <w:tcW w:w="1140" w:type="dxa"/>
            <w:tcBorders>
              <w:top w:val="nil"/>
              <w:bottom w:val="nil"/>
            </w:tcBorders>
          </w:tcPr>
          <w:p w:rsidR="00FD0CB8" w:rsidRDefault="00FD0CB8" w:rsidP="009A0521">
            <w:pPr>
              <w:spacing w:line="240" w:lineRule="auto"/>
              <w:ind w:right="284"/>
              <w:jc w:val="right"/>
              <w:rPr>
                <w:sz w:val="20"/>
              </w:rPr>
            </w:pPr>
            <w:r>
              <w:rPr>
                <w:sz w:val="20"/>
              </w:rPr>
              <w:t>-</w:t>
            </w:r>
          </w:p>
        </w:tc>
        <w:tc>
          <w:tcPr>
            <w:tcW w:w="1145" w:type="dxa"/>
            <w:tcBorders>
              <w:top w:val="nil"/>
              <w:bottom w:val="nil"/>
            </w:tcBorders>
          </w:tcPr>
          <w:p w:rsidR="00FD0CB8" w:rsidRDefault="00FD0CB8" w:rsidP="009A0521">
            <w:pPr>
              <w:spacing w:line="240" w:lineRule="auto"/>
              <w:ind w:right="340"/>
              <w:jc w:val="right"/>
              <w:rPr>
                <w:sz w:val="20"/>
              </w:rPr>
            </w:pPr>
            <w:r>
              <w:rPr>
                <w:sz w:val="20"/>
              </w:rPr>
              <w:t>42,1</w:t>
            </w:r>
          </w:p>
        </w:tc>
        <w:tc>
          <w:tcPr>
            <w:tcW w:w="1143" w:type="dxa"/>
            <w:tcBorders>
              <w:top w:val="nil"/>
              <w:bottom w:val="nil"/>
            </w:tcBorders>
          </w:tcPr>
          <w:p w:rsidR="00FD0CB8" w:rsidRDefault="00FD0CB8" w:rsidP="009A0521">
            <w:pPr>
              <w:spacing w:line="240" w:lineRule="auto"/>
              <w:ind w:right="340"/>
              <w:jc w:val="right"/>
              <w:rPr>
                <w:sz w:val="20"/>
              </w:rPr>
            </w:pPr>
            <w:r>
              <w:rPr>
                <w:sz w:val="20"/>
              </w:rPr>
              <w:t>46,7</w:t>
            </w:r>
          </w:p>
        </w:tc>
        <w:tc>
          <w:tcPr>
            <w:tcW w:w="1138" w:type="dxa"/>
            <w:tcBorders>
              <w:top w:val="nil"/>
              <w:bottom w:val="nil"/>
            </w:tcBorders>
          </w:tcPr>
          <w:p w:rsidR="00FD0CB8" w:rsidRDefault="00FD0CB8" w:rsidP="009A0521">
            <w:pPr>
              <w:spacing w:line="240" w:lineRule="auto"/>
              <w:ind w:right="340"/>
              <w:jc w:val="right"/>
              <w:rPr>
                <w:sz w:val="20"/>
              </w:rPr>
            </w:pPr>
            <w:r>
              <w:rPr>
                <w:sz w:val="20"/>
              </w:rPr>
              <w:t>66,64</w:t>
            </w:r>
          </w:p>
        </w:tc>
        <w:tc>
          <w:tcPr>
            <w:tcW w:w="1143" w:type="dxa"/>
            <w:tcBorders>
              <w:top w:val="nil"/>
              <w:bottom w:val="nil"/>
            </w:tcBorders>
          </w:tcPr>
          <w:p w:rsidR="00FD0CB8" w:rsidRDefault="00FD0CB8" w:rsidP="009A0521">
            <w:pPr>
              <w:spacing w:line="240" w:lineRule="auto"/>
              <w:ind w:right="284"/>
              <w:jc w:val="right"/>
              <w:rPr>
                <w:sz w:val="20"/>
              </w:rPr>
            </w:pPr>
            <w:r>
              <w:rPr>
                <w:sz w:val="20"/>
              </w:rPr>
              <w:t>-</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34,3</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Батикалоа</w:t>
            </w:r>
          </w:p>
        </w:tc>
        <w:tc>
          <w:tcPr>
            <w:tcW w:w="1137" w:type="dxa"/>
            <w:tcBorders>
              <w:top w:val="nil"/>
              <w:bottom w:val="nil"/>
            </w:tcBorders>
          </w:tcPr>
          <w:p w:rsidR="00FD0CB8" w:rsidRDefault="00FD0CB8" w:rsidP="009A0521">
            <w:pPr>
              <w:spacing w:line="240" w:lineRule="auto"/>
              <w:ind w:right="284"/>
              <w:jc w:val="right"/>
              <w:rPr>
                <w:sz w:val="20"/>
              </w:rPr>
            </w:pPr>
            <w:r>
              <w:rPr>
                <w:sz w:val="20"/>
              </w:rPr>
              <w:t>-</w:t>
            </w:r>
          </w:p>
        </w:tc>
        <w:tc>
          <w:tcPr>
            <w:tcW w:w="1138" w:type="dxa"/>
            <w:tcBorders>
              <w:top w:val="nil"/>
              <w:bottom w:val="nil"/>
            </w:tcBorders>
          </w:tcPr>
          <w:p w:rsidR="00FD0CB8" w:rsidRDefault="00FD0CB8" w:rsidP="009A0521">
            <w:pPr>
              <w:spacing w:line="240" w:lineRule="auto"/>
              <w:ind w:right="340"/>
              <w:jc w:val="right"/>
              <w:rPr>
                <w:sz w:val="20"/>
              </w:rPr>
            </w:pPr>
            <w:r>
              <w:rPr>
                <w:sz w:val="20"/>
              </w:rPr>
              <w:t>64,3</w:t>
            </w:r>
          </w:p>
        </w:tc>
        <w:tc>
          <w:tcPr>
            <w:tcW w:w="1137" w:type="dxa"/>
            <w:tcBorders>
              <w:top w:val="nil"/>
              <w:bottom w:val="nil"/>
            </w:tcBorders>
          </w:tcPr>
          <w:p w:rsidR="00FD0CB8" w:rsidRDefault="00FD0CB8" w:rsidP="009A0521">
            <w:pPr>
              <w:spacing w:line="240" w:lineRule="auto"/>
              <w:ind w:right="340"/>
              <w:jc w:val="right"/>
              <w:rPr>
                <w:sz w:val="20"/>
              </w:rPr>
            </w:pPr>
            <w:r>
              <w:rPr>
                <w:sz w:val="20"/>
              </w:rPr>
              <w:t>72,4</w:t>
            </w:r>
          </w:p>
        </w:tc>
        <w:tc>
          <w:tcPr>
            <w:tcW w:w="1138" w:type="dxa"/>
            <w:tcBorders>
              <w:top w:val="nil"/>
              <w:bottom w:val="nil"/>
            </w:tcBorders>
          </w:tcPr>
          <w:p w:rsidR="00FD0CB8" w:rsidRDefault="00FD0CB8" w:rsidP="009A0521">
            <w:pPr>
              <w:spacing w:line="240" w:lineRule="auto"/>
              <w:ind w:right="340"/>
              <w:jc w:val="right"/>
              <w:rPr>
                <w:sz w:val="20"/>
              </w:rPr>
            </w:pPr>
            <w:r>
              <w:rPr>
                <w:sz w:val="20"/>
              </w:rPr>
              <w:t>64,2</w:t>
            </w:r>
          </w:p>
        </w:tc>
        <w:tc>
          <w:tcPr>
            <w:tcW w:w="1140" w:type="dxa"/>
            <w:tcBorders>
              <w:top w:val="nil"/>
              <w:bottom w:val="nil"/>
            </w:tcBorders>
          </w:tcPr>
          <w:p w:rsidR="00FD0CB8" w:rsidRDefault="00FD0CB8" w:rsidP="009A0521">
            <w:pPr>
              <w:spacing w:line="240" w:lineRule="auto"/>
              <w:ind w:right="284"/>
              <w:jc w:val="right"/>
              <w:rPr>
                <w:sz w:val="20"/>
              </w:rPr>
            </w:pPr>
            <w:r>
              <w:rPr>
                <w:sz w:val="20"/>
              </w:rPr>
              <w:t>-</w:t>
            </w:r>
          </w:p>
        </w:tc>
        <w:tc>
          <w:tcPr>
            <w:tcW w:w="1145" w:type="dxa"/>
            <w:tcBorders>
              <w:top w:val="nil"/>
              <w:bottom w:val="nil"/>
            </w:tcBorders>
          </w:tcPr>
          <w:p w:rsidR="00FD0CB8" w:rsidRDefault="00FD0CB8" w:rsidP="009A0521">
            <w:pPr>
              <w:spacing w:line="240" w:lineRule="auto"/>
              <w:ind w:right="340"/>
              <w:jc w:val="right"/>
              <w:rPr>
                <w:sz w:val="20"/>
              </w:rPr>
            </w:pPr>
            <w:r>
              <w:rPr>
                <w:sz w:val="20"/>
              </w:rPr>
              <w:t>71,7</w:t>
            </w:r>
          </w:p>
        </w:tc>
        <w:tc>
          <w:tcPr>
            <w:tcW w:w="1143" w:type="dxa"/>
            <w:tcBorders>
              <w:top w:val="nil"/>
              <w:bottom w:val="nil"/>
            </w:tcBorders>
          </w:tcPr>
          <w:p w:rsidR="00FD0CB8" w:rsidRDefault="00FD0CB8" w:rsidP="009A0521">
            <w:pPr>
              <w:spacing w:line="240" w:lineRule="auto"/>
              <w:ind w:right="340"/>
              <w:jc w:val="right"/>
              <w:rPr>
                <w:sz w:val="20"/>
              </w:rPr>
            </w:pPr>
            <w:r>
              <w:rPr>
                <w:sz w:val="20"/>
              </w:rPr>
              <w:t>68,2</w:t>
            </w:r>
          </w:p>
        </w:tc>
        <w:tc>
          <w:tcPr>
            <w:tcW w:w="1138" w:type="dxa"/>
            <w:tcBorders>
              <w:top w:val="nil"/>
              <w:bottom w:val="nil"/>
            </w:tcBorders>
          </w:tcPr>
          <w:p w:rsidR="00FD0CB8" w:rsidRDefault="00FD0CB8" w:rsidP="009A0521">
            <w:pPr>
              <w:spacing w:line="240" w:lineRule="auto"/>
              <w:ind w:right="340"/>
              <w:jc w:val="right"/>
              <w:rPr>
                <w:sz w:val="20"/>
              </w:rPr>
            </w:pPr>
            <w:r>
              <w:rPr>
                <w:sz w:val="20"/>
              </w:rPr>
              <w:t>83,58</w:t>
            </w:r>
          </w:p>
        </w:tc>
        <w:tc>
          <w:tcPr>
            <w:tcW w:w="1143" w:type="dxa"/>
            <w:tcBorders>
              <w:top w:val="nil"/>
              <w:bottom w:val="nil"/>
            </w:tcBorders>
          </w:tcPr>
          <w:p w:rsidR="00FD0CB8" w:rsidRDefault="00FD0CB8" w:rsidP="009A0521">
            <w:pPr>
              <w:spacing w:line="240" w:lineRule="auto"/>
              <w:ind w:right="284"/>
              <w:jc w:val="right"/>
              <w:rPr>
                <w:sz w:val="20"/>
              </w:rPr>
            </w:pPr>
            <w:r>
              <w:rPr>
                <w:sz w:val="20"/>
              </w:rPr>
              <w:t>-</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48,5</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Дигамадулла</w:t>
            </w:r>
          </w:p>
        </w:tc>
        <w:tc>
          <w:tcPr>
            <w:tcW w:w="1137" w:type="dxa"/>
            <w:tcBorders>
              <w:top w:val="nil"/>
              <w:bottom w:val="nil"/>
            </w:tcBorders>
          </w:tcPr>
          <w:p w:rsidR="00FD0CB8" w:rsidRDefault="00FD0CB8" w:rsidP="009A0521">
            <w:pPr>
              <w:spacing w:line="240" w:lineRule="auto"/>
              <w:ind w:right="284"/>
              <w:jc w:val="right"/>
              <w:rPr>
                <w:sz w:val="20"/>
              </w:rPr>
            </w:pPr>
            <w:r>
              <w:rPr>
                <w:sz w:val="20"/>
              </w:rPr>
              <w:t>-</w:t>
            </w:r>
          </w:p>
        </w:tc>
        <w:tc>
          <w:tcPr>
            <w:tcW w:w="1138" w:type="dxa"/>
            <w:tcBorders>
              <w:top w:val="nil"/>
              <w:bottom w:val="nil"/>
            </w:tcBorders>
          </w:tcPr>
          <w:p w:rsidR="00FD0CB8" w:rsidRDefault="00FD0CB8" w:rsidP="009A0521">
            <w:pPr>
              <w:spacing w:line="240" w:lineRule="auto"/>
              <w:ind w:right="340"/>
              <w:jc w:val="right"/>
              <w:rPr>
                <w:sz w:val="20"/>
              </w:rPr>
            </w:pPr>
            <w:r>
              <w:rPr>
                <w:sz w:val="20"/>
              </w:rPr>
              <w:t>75,7</w:t>
            </w:r>
          </w:p>
        </w:tc>
        <w:tc>
          <w:tcPr>
            <w:tcW w:w="1137" w:type="dxa"/>
            <w:tcBorders>
              <w:top w:val="nil"/>
              <w:bottom w:val="nil"/>
            </w:tcBorders>
          </w:tcPr>
          <w:p w:rsidR="00FD0CB8" w:rsidRDefault="00FD0CB8" w:rsidP="009A0521">
            <w:pPr>
              <w:spacing w:line="240" w:lineRule="auto"/>
              <w:ind w:right="340"/>
              <w:jc w:val="right"/>
              <w:rPr>
                <w:sz w:val="20"/>
              </w:rPr>
            </w:pPr>
            <w:r>
              <w:rPr>
                <w:sz w:val="20"/>
              </w:rPr>
              <w:t>81,2</w:t>
            </w:r>
          </w:p>
        </w:tc>
        <w:tc>
          <w:tcPr>
            <w:tcW w:w="1138" w:type="dxa"/>
            <w:tcBorders>
              <w:top w:val="nil"/>
              <w:bottom w:val="nil"/>
            </w:tcBorders>
          </w:tcPr>
          <w:p w:rsidR="00FD0CB8" w:rsidRDefault="00FD0CB8" w:rsidP="009A0521">
            <w:pPr>
              <w:spacing w:line="240" w:lineRule="auto"/>
              <w:ind w:right="340"/>
              <w:jc w:val="right"/>
              <w:rPr>
                <w:sz w:val="20"/>
              </w:rPr>
            </w:pPr>
            <w:r>
              <w:rPr>
                <w:sz w:val="20"/>
              </w:rPr>
              <w:t>79,5</w:t>
            </w:r>
          </w:p>
        </w:tc>
        <w:tc>
          <w:tcPr>
            <w:tcW w:w="1140" w:type="dxa"/>
            <w:tcBorders>
              <w:top w:val="nil"/>
              <w:bottom w:val="nil"/>
            </w:tcBorders>
          </w:tcPr>
          <w:p w:rsidR="00FD0CB8" w:rsidRDefault="00FD0CB8" w:rsidP="009A0521">
            <w:pPr>
              <w:spacing w:line="240" w:lineRule="auto"/>
              <w:ind w:right="284"/>
              <w:jc w:val="right"/>
              <w:rPr>
                <w:sz w:val="20"/>
              </w:rPr>
            </w:pPr>
            <w:r>
              <w:rPr>
                <w:sz w:val="20"/>
              </w:rPr>
              <w:t>-</w:t>
            </w:r>
          </w:p>
        </w:tc>
        <w:tc>
          <w:tcPr>
            <w:tcW w:w="1145" w:type="dxa"/>
            <w:tcBorders>
              <w:top w:val="nil"/>
              <w:bottom w:val="nil"/>
            </w:tcBorders>
          </w:tcPr>
          <w:p w:rsidR="00FD0CB8" w:rsidRDefault="00FD0CB8" w:rsidP="009A0521">
            <w:pPr>
              <w:spacing w:line="240" w:lineRule="auto"/>
              <w:ind w:right="340"/>
              <w:jc w:val="right"/>
              <w:rPr>
                <w:sz w:val="20"/>
              </w:rPr>
            </w:pPr>
            <w:r>
              <w:rPr>
                <w:sz w:val="20"/>
              </w:rPr>
              <w:t>80,3</w:t>
            </w:r>
          </w:p>
        </w:tc>
        <w:tc>
          <w:tcPr>
            <w:tcW w:w="1143" w:type="dxa"/>
            <w:tcBorders>
              <w:top w:val="nil"/>
              <w:bottom w:val="nil"/>
            </w:tcBorders>
          </w:tcPr>
          <w:p w:rsidR="00FD0CB8" w:rsidRDefault="00FD0CB8" w:rsidP="009A0521">
            <w:pPr>
              <w:spacing w:line="240" w:lineRule="auto"/>
              <w:ind w:right="340"/>
              <w:jc w:val="right"/>
              <w:rPr>
                <w:sz w:val="20"/>
              </w:rPr>
            </w:pPr>
            <w:r>
              <w:rPr>
                <w:sz w:val="20"/>
              </w:rPr>
              <w:t>82,5</w:t>
            </w:r>
          </w:p>
        </w:tc>
        <w:tc>
          <w:tcPr>
            <w:tcW w:w="1138" w:type="dxa"/>
            <w:tcBorders>
              <w:top w:val="nil"/>
              <w:bottom w:val="nil"/>
            </w:tcBorders>
          </w:tcPr>
          <w:p w:rsidR="00FD0CB8" w:rsidRDefault="00FD0CB8" w:rsidP="009A0521">
            <w:pPr>
              <w:spacing w:line="240" w:lineRule="auto"/>
              <w:ind w:right="340"/>
              <w:jc w:val="right"/>
              <w:rPr>
                <w:sz w:val="20"/>
              </w:rPr>
            </w:pPr>
            <w:r>
              <w:rPr>
                <w:sz w:val="20"/>
              </w:rPr>
              <w:t>81,42</w:t>
            </w:r>
          </w:p>
        </w:tc>
        <w:tc>
          <w:tcPr>
            <w:tcW w:w="1143" w:type="dxa"/>
            <w:tcBorders>
              <w:top w:val="nil"/>
              <w:bottom w:val="nil"/>
            </w:tcBorders>
          </w:tcPr>
          <w:p w:rsidR="00FD0CB8" w:rsidRDefault="00FD0CB8" w:rsidP="009A0521">
            <w:pPr>
              <w:spacing w:line="240" w:lineRule="auto"/>
              <w:ind w:right="284"/>
              <w:jc w:val="right"/>
              <w:rPr>
                <w:sz w:val="20"/>
              </w:rPr>
            </w:pPr>
            <w:r>
              <w:rPr>
                <w:sz w:val="20"/>
              </w:rPr>
              <w:t>-</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72,7</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Тринкомали</w:t>
            </w:r>
          </w:p>
        </w:tc>
        <w:tc>
          <w:tcPr>
            <w:tcW w:w="1137" w:type="dxa"/>
            <w:tcBorders>
              <w:top w:val="nil"/>
              <w:bottom w:val="nil"/>
            </w:tcBorders>
          </w:tcPr>
          <w:p w:rsidR="00FD0CB8" w:rsidRDefault="00FD0CB8" w:rsidP="009A0521">
            <w:pPr>
              <w:spacing w:line="240" w:lineRule="auto"/>
              <w:ind w:right="284"/>
              <w:jc w:val="right"/>
              <w:rPr>
                <w:sz w:val="20"/>
              </w:rPr>
            </w:pPr>
            <w:r>
              <w:rPr>
                <w:sz w:val="20"/>
              </w:rPr>
              <w:t>-</w:t>
            </w:r>
          </w:p>
        </w:tc>
        <w:tc>
          <w:tcPr>
            <w:tcW w:w="1138" w:type="dxa"/>
            <w:tcBorders>
              <w:top w:val="nil"/>
              <w:bottom w:val="nil"/>
            </w:tcBorders>
          </w:tcPr>
          <w:p w:rsidR="00FD0CB8" w:rsidRDefault="00FD0CB8" w:rsidP="009A0521">
            <w:pPr>
              <w:spacing w:line="240" w:lineRule="auto"/>
              <w:ind w:right="340"/>
              <w:jc w:val="right"/>
              <w:rPr>
                <w:sz w:val="20"/>
              </w:rPr>
            </w:pPr>
            <w:r>
              <w:rPr>
                <w:sz w:val="20"/>
              </w:rPr>
              <w:t>60,0</w:t>
            </w:r>
          </w:p>
        </w:tc>
        <w:tc>
          <w:tcPr>
            <w:tcW w:w="1137" w:type="dxa"/>
            <w:tcBorders>
              <w:top w:val="nil"/>
              <w:bottom w:val="nil"/>
            </w:tcBorders>
          </w:tcPr>
          <w:p w:rsidR="00FD0CB8" w:rsidRDefault="00FD0CB8" w:rsidP="009A0521">
            <w:pPr>
              <w:spacing w:line="240" w:lineRule="auto"/>
              <w:ind w:right="340"/>
              <w:jc w:val="right"/>
              <w:rPr>
                <w:sz w:val="20"/>
              </w:rPr>
            </w:pPr>
            <w:r>
              <w:rPr>
                <w:sz w:val="20"/>
              </w:rPr>
              <w:t>68,7</w:t>
            </w:r>
          </w:p>
        </w:tc>
        <w:tc>
          <w:tcPr>
            <w:tcW w:w="1138" w:type="dxa"/>
            <w:tcBorders>
              <w:top w:val="nil"/>
              <w:bottom w:val="nil"/>
            </w:tcBorders>
          </w:tcPr>
          <w:p w:rsidR="00FD0CB8" w:rsidRDefault="00FD0CB8" w:rsidP="009A0521">
            <w:pPr>
              <w:spacing w:line="240" w:lineRule="auto"/>
              <w:ind w:right="340"/>
              <w:jc w:val="right"/>
              <w:rPr>
                <w:sz w:val="20"/>
              </w:rPr>
            </w:pPr>
            <w:r>
              <w:rPr>
                <w:sz w:val="20"/>
              </w:rPr>
              <w:t>63,7</w:t>
            </w:r>
          </w:p>
        </w:tc>
        <w:tc>
          <w:tcPr>
            <w:tcW w:w="1140" w:type="dxa"/>
            <w:tcBorders>
              <w:top w:val="nil"/>
              <w:bottom w:val="nil"/>
            </w:tcBorders>
          </w:tcPr>
          <w:p w:rsidR="00FD0CB8" w:rsidRDefault="00FD0CB8" w:rsidP="009A0521">
            <w:pPr>
              <w:spacing w:line="240" w:lineRule="auto"/>
              <w:ind w:right="284"/>
              <w:jc w:val="right"/>
              <w:rPr>
                <w:sz w:val="20"/>
              </w:rPr>
            </w:pPr>
            <w:r>
              <w:rPr>
                <w:sz w:val="20"/>
              </w:rPr>
              <w:t>-</w:t>
            </w:r>
          </w:p>
        </w:tc>
        <w:tc>
          <w:tcPr>
            <w:tcW w:w="1145" w:type="dxa"/>
            <w:tcBorders>
              <w:top w:val="nil"/>
              <w:bottom w:val="nil"/>
            </w:tcBorders>
          </w:tcPr>
          <w:p w:rsidR="00FD0CB8" w:rsidRDefault="00FD0CB8" w:rsidP="009A0521">
            <w:pPr>
              <w:spacing w:line="240" w:lineRule="auto"/>
              <w:ind w:right="340"/>
              <w:jc w:val="right"/>
              <w:rPr>
                <w:sz w:val="20"/>
              </w:rPr>
            </w:pPr>
            <w:r>
              <w:rPr>
                <w:sz w:val="20"/>
              </w:rPr>
              <w:t>68,5</w:t>
            </w:r>
          </w:p>
        </w:tc>
        <w:tc>
          <w:tcPr>
            <w:tcW w:w="1143" w:type="dxa"/>
            <w:tcBorders>
              <w:top w:val="nil"/>
              <w:bottom w:val="nil"/>
            </w:tcBorders>
          </w:tcPr>
          <w:p w:rsidR="00FD0CB8" w:rsidRDefault="00FD0CB8" w:rsidP="009A0521">
            <w:pPr>
              <w:spacing w:line="240" w:lineRule="auto"/>
              <w:ind w:right="340"/>
              <w:jc w:val="right"/>
              <w:rPr>
                <w:sz w:val="20"/>
              </w:rPr>
            </w:pPr>
            <w:r>
              <w:rPr>
                <w:sz w:val="20"/>
              </w:rPr>
              <w:t>79,8</w:t>
            </w:r>
          </w:p>
        </w:tc>
        <w:tc>
          <w:tcPr>
            <w:tcW w:w="1138" w:type="dxa"/>
            <w:tcBorders>
              <w:top w:val="nil"/>
              <w:bottom w:val="nil"/>
            </w:tcBorders>
          </w:tcPr>
          <w:p w:rsidR="00FD0CB8" w:rsidRDefault="00FD0CB8" w:rsidP="009A0521">
            <w:pPr>
              <w:spacing w:line="240" w:lineRule="auto"/>
              <w:ind w:right="340"/>
              <w:jc w:val="right"/>
              <w:rPr>
                <w:sz w:val="20"/>
              </w:rPr>
            </w:pPr>
            <w:r>
              <w:rPr>
                <w:sz w:val="20"/>
              </w:rPr>
              <w:t>85,44</w:t>
            </w:r>
          </w:p>
        </w:tc>
        <w:tc>
          <w:tcPr>
            <w:tcW w:w="1143" w:type="dxa"/>
            <w:tcBorders>
              <w:top w:val="nil"/>
              <w:bottom w:val="nil"/>
            </w:tcBorders>
          </w:tcPr>
          <w:p w:rsidR="00FD0CB8" w:rsidRDefault="00FD0CB8" w:rsidP="009A0521">
            <w:pPr>
              <w:spacing w:line="240" w:lineRule="auto"/>
              <w:ind w:right="284"/>
              <w:jc w:val="right"/>
              <w:rPr>
                <w:sz w:val="20"/>
              </w:rPr>
            </w:pPr>
            <w:r>
              <w:rPr>
                <w:sz w:val="20"/>
              </w:rPr>
              <w:t>-</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63,8</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Курунегала</w:t>
            </w:r>
          </w:p>
        </w:tc>
        <w:tc>
          <w:tcPr>
            <w:tcW w:w="1137" w:type="dxa"/>
            <w:tcBorders>
              <w:top w:val="nil"/>
              <w:bottom w:val="nil"/>
            </w:tcBorders>
          </w:tcPr>
          <w:p w:rsidR="00FD0CB8" w:rsidRDefault="00FD0CB8" w:rsidP="009A0521">
            <w:pPr>
              <w:spacing w:line="240" w:lineRule="auto"/>
              <w:ind w:right="284"/>
              <w:jc w:val="right"/>
              <w:rPr>
                <w:sz w:val="20"/>
              </w:rPr>
            </w:pPr>
            <w:r>
              <w:rPr>
                <w:sz w:val="20"/>
              </w:rPr>
              <w:t>77,1</w:t>
            </w:r>
          </w:p>
        </w:tc>
        <w:tc>
          <w:tcPr>
            <w:tcW w:w="1138" w:type="dxa"/>
            <w:tcBorders>
              <w:top w:val="nil"/>
              <w:bottom w:val="nil"/>
            </w:tcBorders>
          </w:tcPr>
          <w:p w:rsidR="00FD0CB8" w:rsidRDefault="00FD0CB8" w:rsidP="009A0521">
            <w:pPr>
              <w:spacing w:line="240" w:lineRule="auto"/>
              <w:ind w:right="340"/>
              <w:jc w:val="right"/>
              <w:rPr>
                <w:sz w:val="20"/>
              </w:rPr>
            </w:pPr>
            <w:r>
              <w:rPr>
                <w:sz w:val="20"/>
              </w:rPr>
              <w:t>78,8</w:t>
            </w:r>
          </w:p>
        </w:tc>
        <w:tc>
          <w:tcPr>
            <w:tcW w:w="1137" w:type="dxa"/>
            <w:tcBorders>
              <w:top w:val="nil"/>
              <w:bottom w:val="nil"/>
            </w:tcBorders>
          </w:tcPr>
          <w:p w:rsidR="00FD0CB8" w:rsidRDefault="00FD0CB8" w:rsidP="009A0521">
            <w:pPr>
              <w:spacing w:line="240" w:lineRule="auto"/>
              <w:ind w:right="340"/>
              <w:jc w:val="right"/>
              <w:rPr>
                <w:sz w:val="20"/>
              </w:rPr>
            </w:pPr>
            <w:r>
              <w:rPr>
                <w:sz w:val="20"/>
              </w:rPr>
              <w:t>84,1</w:t>
            </w:r>
          </w:p>
        </w:tc>
        <w:tc>
          <w:tcPr>
            <w:tcW w:w="1138" w:type="dxa"/>
            <w:tcBorders>
              <w:top w:val="nil"/>
              <w:bottom w:val="nil"/>
            </w:tcBorders>
          </w:tcPr>
          <w:p w:rsidR="00FD0CB8" w:rsidRDefault="00FD0CB8" w:rsidP="009A0521">
            <w:pPr>
              <w:spacing w:line="240" w:lineRule="auto"/>
              <w:ind w:right="340"/>
              <w:jc w:val="right"/>
              <w:rPr>
                <w:sz w:val="20"/>
              </w:rPr>
            </w:pPr>
            <w:r>
              <w:rPr>
                <w:sz w:val="20"/>
              </w:rPr>
              <w:t>77,3</w:t>
            </w:r>
          </w:p>
        </w:tc>
        <w:tc>
          <w:tcPr>
            <w:tcW w:w="1140" w:type="dxa"/>
            <w:tcBorders>
              <w:top w:val="nil"/>
              <w:bottom w:val="nil"/>
            </w:tcBorders>
          </w:tcPr>
          <w:p w:rsidR="00FD0CB8" w:rsidRDefault="00FD0CB8" w:rsidP="009A0521">
            <w:pPr>
              <w:spacing w:line="240" w:lineRule="auto"/>
              <w:ind w:right="284"/>
              <w:jc w:val="right"/>
              <w:rPr>
                <w:sz w:val="20"/>
              </w:rPr>
            </w:pPr>
            <w:r>
              <w:rPr>
                <w:sz w:val="20"/>
              </w:rPr>
              <w:t>79,7</w:t>
            </w:r>
          </w:p>
        </w:tc>
        <w:tc>
          <w:tcPr>
            <w:tcW w:w="1145" w:type="dxa"/>
            <w:tcBorders>
              <w:top w:val="nil"/>
              <w:bottom w:val="nil"/>
            </w:tcBorders>
          </w:tcPr>
          <w:p w:rsidR="00FD0CB8" w:rsidRDefault="00FD0CB8" w:rsidP="009A0521">
            <w:pPr>
              <w:spacing w:line="240" w:lineRule="auto"/>
              <w:ind w:right="340"/>
              <w:jc w:val="right"/>
              <w:rPr>
                <w:sz w:val="20"/>
              </w:rPr>
            </w:pPr>
            <w:r>
              <w:rPr>
                <w:sz w:val="20"/>
              </w:rPr>
              <w:t>79,0</w:t>
            </w:r>
          </w:p>
        </w:tc>
        <w:tc>
          <w:tcPr>
            <w:tcW w:w="1143" w:type="dxa"/>
            <w:tcBorders>
              <w:top w:val="nil"/>
              <w:bottom w:val="nil"/>
            </w:tcBorders>
          </w:tcPr>
          <w:p w:rsidR="00FD0CB8" w:rsidRDefault="00FD0CB8" w:rsidP="009A0521">
            <w:pPr>
              <w:spacing w:line="240" w:lineRule="auto"/>
              <w:ind w:right="340"/>
              <w:jc w:val="right"/>
              <w:rPr>
                <w:sz w:val="20"/>
              </w:rPr>
            </w:pPr>
            <w:r>
              <w:rPr>
                <w:sz w:val="20"/>
              </w:rPr>
              <w:t>78,9</w:t>
            </w:r>
          </w:p>
        </w:tc>
        <w:tc>
          <w:tcPr>
            <w:tcW w:w="1138" w:type="dxa"/>
            <w:tcBorders>
              <w:top w:val="nil"/>
              <w:bottom w:val="nil"/>
            </w:tcBorders>
          </w:tcPr>
          <w:p w:rsidR="00FD0CB8" w:rsidRDefault="00FD0CB8" w:rsidP="009A0521">
            <w:pPr>
              <w:spacing w:line="240" w:lineRule="auto"/>
              <w:ind w:right="340"/>
              <w:jc w:val="right"/>
              <w:rPr>
                <w:sz w:val="20"/>
              </w:rPr>
            </w:pPr>
            <w:r>
              <w:rPr>
                <w:sz w:val="20"/>
              </w:rPr>
              <w:t>76,55</w:t>
            </w:r>
          </w:p>
        </w:tc>
        <w:tc>
          <w:tcPr>
            <w:tcW w:w="1143" w:type="dxa"/>
            <w:tcBorders>
              <w:top w:val="nil"/>
              <w:bottom w:val="nil"/>
            </w:tcBorders>
          </w:tcPr>
          <w:p w:rsidR="00FD0CB8" w:rsidRDefault="00FD0CB8" w:rsidP="009A0521">
            <w:pPr>
              <w:spacing w:line="240" w:lineRule="auto"/>
              <w:ind w:right="284"/>
              <w:jc w:val="right"/>
              <w:rPr>
                <w:sz w:val="20"/>
              </w:rPr>
            </w:pPr>
            <w:r>
              <w:rPr>
                <w:sz w:val="20"/>
              </w:rPr>
              <w:t>58,1</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80,5</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Путалам</w:t>
            </w:r>
          </w:p>
        </w:tc>
        <w:tc>
          <w:tcPr>
            <w:tcW w:w="1137" w:type="dxa"/>
            <w:tcBorders>
              <w:top w:val="nil"/>
              <w:bottom w:val="nil"/>
            </w:tcBorders>
          </w:tcPr>
          <w:p w:rsidR="00FD0CB8" w:rsidRDefault="00FD0CB8" w:rsidP="009A0521">
            <w:pPr>
              <w:spacing w:line="240" w:lineRule="auto"/>
              <w:ind w:right="284"/>
              <w:jc w:val="right"/>
              <w:rPr>
                <w:sz w:val="20"/>
              </w:rPr>
            </w:pPr>
            <w:r>
              <w:rPr>
                <w:sz w:val="20"/>
              </w:rPr>
              <w:t>70,3</w:t>
            </w:r>
          </w:p>
        </w:tc>
        <w:tc>
          <w:tcPr>
            <w:tcW w:w="1138" w:type="dxa"/>
            <w:tcBorders>
              <w:top w:val="nil"/>
              <w:bottom w:val="nil"/>
            </w:tcBorders>
          </w:tcPr>
          <w:p w:rsidR="00FD0CB8" w:rsidRDefault="00FD0CB8" w:rsidP="009A0521">
            <w:pPr>
              <w:spacing w:line="240" w:lineRule="auto"/>
              <w:ind w:right="340"/>
              <w:jc w:val="right"/>
              <w:rPr>
                <w:sz w:val="20"/>
              </w:rPr>
            </w:pPr>
            <w:r>
              <w:rPr>
                <w:sz w:val="20"/>
              </w:rPr>
              <w:t>70,8</w:t>
            </w:r>
          </w:p>
        </w:tc>
        <w:tc>
          <w:tcPr>
            <w:tcW w:w="1137" w:type="dxa"/>
            <w:tcBorders>
              <w:top w:val="nil"/>
              <w:bottom w:val="nil"/>
            </w:tcBorders>
          </w:tcPr>
          <w:p w:rsidR="00FD0CB8" w:rsidRDefault="00FD0CB8" w:rsidP="009A0521">
            <w:pPr>
              <w:spacing w:line="240" w:lineRule="auto"/>
              <w:ind w:right="340"/>
              <w:jc w:val="right"/>
              <w:rPr>
                <w:sz w:val="20"/>
              </w:rPr>
            </w:pPr>
            <w:r>
              <w:rPr>
                <w:sz w:val="20"/>
              </w:rPr>
              <w:t>77,3</w:t>
            </w:r>
          </w:p>
        </w:tc>
        <w:tc>
          <w:tcPr>
            <w:tcW w:w="1138" w:type="dxa"/>
            <w:tcBorders>
              <w:top w:val="nil"/>
              <w:bottom w:val="nil"/>
            </w:tcBorders>
          </w:tcPr>
          <w:p w:rsidR="00FD0CB8" w:rsidRDefault="00FD0CB8" w:rsidP="009A0521">
            <w:pPr>
              <w:spacing w:line="240" w:lineRule="auto"/>
              <w:ind w:right="340"/>
              <w:jc w:val="right"/>
              <w:rPr>
                <w:sz w:val="20"/>
              </w:rPr>
            </w:pPr>
            <w:r>
              <w:rPr>
                <w:sz w:val="20"/>
              </w:rPr>
              <w:t>69,5</w:t>
            </w:r>
          </w:p>
        </w:tc>
        <w:tc>
          <w:tcPr>
            <w:tcW w:w="1140" w:type="dxa"/>
            <w:tcBorders>
              <w:top w:val="nil"/>
              <w:bottom w:val="nil"/>
            </w:tcBorders>
          </w:tcPr>
          <w:p w:rsidR="00FD0CB8" w:rsidRDefault="00FD0CB8" w:rsidP="009A0521">
            <w:pPr>
              <w:spacing w:line="240" w:lineRule="auto"/>
              <w:ind w:right="284"/>
              <w:jc w:val="right"/>
              <w:rPr>
                <w:sz w:val="20"/>
              </w:rPr>
            </w:pPr>
            <w:r>
              <w:rPr>
                <w:sz w:val="20"/>
              </w:rPr>
              <w:t>76,0</w:t>
            </w:r>
          </w:p>
        </w:tc>
        <w:tc>
          <w:tcPr>
            <w:tcW w:w="1145" w:type="dxa"/>
            <w:tcBorders>
              <w:top w:val="nil"/>
              <w:bottom w:val="nil"/>
            </w:tcBorders>
          </w:tcPr>
          <w:p w:rsidR="00FD0CB8" w:rsidRDefault="00FD0CB8" w:rsidP="009A0521">
            <w:pPr>
              <w:spacing w:line="240" w:lineRule="auto"/>
              <w:ind w:right="340"/>
              <w:jc w:val="right"/>
              <w:rPr>
                <w:sz w:val="20"/>
              </w:rPr>
            </w:pPr>
            <w:r>
              <w:rPr>
                <w:sz w:val="20"/>
              </w:rPr>
              <w:t>73,1</w:t>
            </w:r>
          </w:p>
        </w:tc>
        <w:tc>
          <w:tcPr>
            <w:tcW w:w="1143" w:type="dxa"/>
            <w:tcBorders>
              <w:top w:val="nil"/>
              <w:bottom w:val="nil"/>
            </w:tcBorders>
          </w:tcPr>
          <w:p w:rsidR="00FD0CB8" w:rsidRDefault="00FD0CB8" w:rsidP="009A0521">
            <w:pPr>
              <w:spacing w:line="240" w:lineRule="auto"/>
              <w:ind w:right="340"/>
              <w:jc w:val="right"/>
              <w:rPr>
                <w:sz w:val="20"/>
              </w:rPr>
            </w:pPr>
            <w:r>
              <w:rPr>
                <w:sz w:val="20"/>
              </w:rPr>
              <w:t>71,5</w:t>
            </w:r>
          </w:p>
        </w:tc>
        <w:tc>
          <w:tcPr>
            <w:tcW w:w="1138" w:type="dxa"/>
            <w:tcBorders>
              <w:top w:val="nil"/>
              <w:bottom w:val="nil"/>
            </w:tcBorders>
          </w:tcPr>
          <w:p w:rsidR="00FD0CB8" w:rsidRDefault="00FD0CB8" w:rsidP="009A0521">
            <w:pPr>
              <w:spacing w:line="240" w:lineRule="auto"/>
              <w:ind w:right="340"/>
              <w:jc w:val="right"/>
              <w:rPr>
                <w:sz w:val="20"/>
              </w:rPr>
            </w:pPr>
            <w:r>
              <w:rPr>
                <w:sz w:val="20"/>
              </w:rPr>
              <w:t>69,15</w:t>
            </w:r>
          </w:p>
        </w:tc>
        <w:tc>
          <w:tcPr>
            <w:tcW w:w="1143" w:type="dxa"/>
            <w:tcBorders>
              <w:top w:val="nil"/>
              <w:bottom w:val="nil"/>
            </w:tcBorders>
          </w:tcPr>
          <w:p w:rsidR="00FD0CB8" w:rsidRDefault="00FD0CB8" w:rsidP="009A0521">
            <w:pPr>
              <w:spacing w:line="240" w:lineRule="auto"/>
              <w:ind w:right="284"/>
              <w:jc w:val="right"/>
              <w:rPr>
                <w:sz w:val="20"/>
              </w:rPr>
            </w:pPr>
            <w:r>
              <w:rPr>
                <w:sz w:val="20"/>
              </w:rPr>
              <w:t>52,3</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71,6</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Аунурадхапура</w:t>
            </w:r>
          </w:p>
        </w:tc>
        <w:tc>
          <w:tcPr>
            <w:tcW w:w="1137" w:type="dxa"/>
            <w:tcBorders>
              <w:top w:val="nil"/>
              <w:bottom w:val="nil"/>
            </w:tcBorders>
          </w:tcPr>
          <w:p w:rsidR="00FD0CB8" w:rsidRDefault="00FD0CB8" w:rsidP="009A0521">
            <w:pPr>
              <w:spacing w:line="240" w:lineRule="auto"/>
              <w:ind w:right="284"/>
              <w:jc w:val="right"/>
              <w:rPr>
                <w:sz w:val="20"/>
              </w:rPr>
            </w:pPr>
            <w:r>
              <w:rPr>
                <w:sz w:val="20"/>
              </w:rPr>
              <w:t>76,8</w:t>
            </w:r>
          </w:p>
        </w:tc>
        <w:tc>
          <w:tcPr>
            <w:tcW w:w="1138" w:type="dxa"/>
            <w:tcBorders>
              <w:top w:val="nil"/>
              <w:bottom w:val="nil"/>
            </w:tcBorders>
          </w:tcPr>
          <w:p w:rsidR="00FD0CB8" w:rsidRDefault="00FD0CB8" w:rsidP="009A0521">
            <w:pPr>
              <w:spacing w:line="240" w:lineRule="auto"/>
              <w:ind w:right="340"/>
              <w:jc w:val="right"/>
              <w:rPr>
                <w:sz w:val="20"/>
              </w:rPr>
            </w:pPr>
            <w:r>
              <w:rPr>
                <w:sz w:val="20"/>
              </w:rPr>
              <w:t>78,3</w:t>
            </w:r>
          </w:p>
        </w:tc>
        <w:tc>
          <w:tcPr>
            <w:tcW w:w="1137" w:type="dxa"/>
            <w:tcBorders>
              <w:top w:val="nil"/>
              <w:bottom w:val="nil"/>
            </w:tcBorders>
          </w:tcPr>
          <w:p w:rsidR="00FD0CB8" w:rsidRDefault="00FD0CB8" w:rsidP="009A0521">
            <w:pPr>
              <w:spacing w:line="240" w:lineRule="auto"/>
              <w:ind w:right="340"/>
              <w:jc w:val="right"/>
              <w:rPr>
                <w:sz w:val="20"/>
              </w:rPr>
            </w:pPr>
            <w:r>
              <w:rPr>
                <w:sz w:val="20"/>
              </w:rPr>
              <w:t>83,9</w:t>
            </w:r>
          </w:p>
        </w:tc>
        <w:tc>
          <w:tcPr>
            <w:tcW w:w="1138" w:type="dxa"/>
            <w:tcBorders>
              <w:top w:val="nil"/>
              <w:bottom w:val="nil"/>
            </w:tcBorders>
          </w:tcPr>
          <w:p w:rsidR="00FD0CB8" w:rsidRDefault="00FD0CB8" w:rsidP="009A0521">
            <w:pPr>
              <w:spacing w:line="240" w:lineRule="auto"/>
              <w:ind w:right="340"/>
              <w:jc w:val="right"/>
              <w:rPr>
                <w:sz w:val="20"/>
              </w:rPr>
            </w:pPr>
            <w:r>
              <w:rPr>
                <w:sz w:val="20"/>
              </w:rPr>
              <w:t>77,5</w:t>
            </w:r>
          </w:p>
        </w:tc>
        <w:tc>
          <w:tcPr>
            <w:tcW w:w="1140" w:type="dxa"/>
            <w:tcBorders>
              <w:top w:val="nil"/>
              <w:bottom w:val="nil"/>
            </w:tcBorders>
          </w:tcPr>
          <w:p w:rsidR="00FD0CB8" w:rsidRDefault="00FD0CB8" w:rsidP="009A0521">
            <w:pPr>
              <w:spacing w:line="240" w:lineRule="auto"/>
              <w:ind w:right="284"/>
              <w:jc w:val="right"/>
              <w:rPr>
                <w:sz w:val="20"/>
              </w:rPr>
            </w:pPr>
            <w:r>
              <w:rPr>
                <w:sz w:val="20"/>
              </w:rPr>
              <w:t>69,4</w:t>
            </w:r>
          </w:p>
        </w:tc>
        <w:tc>
          <w:tcPr>
            <w:tcW w:w="1145" w:type="dxa"/>
            <w:tcBorders>
              <w:top w:val="nil"/>
              <w:bottom w:val="nil"/>
            </w:tcBorders>
          </w:tcPr>
          <w:p w:rsidR="00FD0CB8" w:rsidRDefault="00FD0CB8" w:rsidP="009A0521">
            <w:pPr>
              <w:spacing w:line="240" w:lineRule="auto"/>
              <w:ind w:right="340"/>
              <w:jc w:val="right"/>
              <w:rPr>
                <w:sz w:val="20"/>
              </w:rPr>
            </w:pPr>
            <w:r>
              <w:rPr>
                <w:sz w:val="20"/>
              </w:rPr>
              <w:t>78,5</w:t>
            </w:r>
          </w:p>
        </w:tc>
        <w:tc>
          <w:tcPr>
            <w:tcW w:w="1143" w:type="dxa"/>
            <w:tcBorders>
              <w:top w:val="nil"/>
              <w:bottom w:val="nil"/>
            </w:tcBorders>
          </w:tcPr>
          <w:p w:rsidR="00FD0CB8" w:rsidRDefault="00FD0CB8" w:rsidP="009A0521">
            <w:pPr>
              <w:spacing w:line="240" w:lineRule="auto"/>
              <w:ind w:right="340"/>
              <w:jc w:val="right"/>
              <w:rPr>
                <w:sz w:val="20"/>
              </w:rPr>
            </w:pPr>
            <w:r>
              <w:rPr>
                <w:sz w:val="20"/>
              </w:rPr>
              <w:t>77,4</w:t>
            </w:r>
          </w:p>
        </w:tc>
        <w:tc>
          <w:tcPr>
            <w:tcW w:w="1138" w:type="dxa"/>
            <w:tcBorders>
              <w:top w:val="nil"/>
              <w:bottom w:val="nil"/>
            </w:tcBorders>
          </w:tcPr>
          <w:p w:rsidR="00FD0CB8" w:rsidRDefault="00FD0CB8" w:rsidP="009A0521">
            <w:pPr>
              <w:spacing w:line="240" w:lineRule="auto"/>
              <w:ind w:right="340"/>
              <w:jc w:val="right"/>
              <w:rPr>
                <w:sz w:val="20"/>
              </w:rPr>
            </w:pPr>
            <w:r>
              <w:rPr>
                <w:sz w:val="20"/>
              </w:rPr>
              <w:t>76,52</w:t>
            </w:r>
          </w:p>
        </w:tc>
        <w:tc>
          <w:tcPr>
            <w:tcW w:w="1143" w:type="dxa"/>
            <w:tcBorders>
              <w:top w:val="nil"/>
              <w:bottom w:val="nil"/>
            </w:tcBorders>
          </w:tcPr>
          <w:p w:rsidR="00FD0CB8" w:rsidRDefault="00FD0CB8" w:rsidP="009A0521">
            <w:pPr>
              <w:spacing w:line="240" w:lineRule="auto"/>
              <w:ind w:right="284"/>
              <w:jc w:val="right"/>
              <w:rPr>
                <w:sz w:val="20"/>
              </w:rPr>
            </w:pPr>
            <w:r>
              <w:rPr>
                <w:sz w:val="20"/>
              </w:rPr>
              <w:t>61,4</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78,9</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Полоннарува</w:t>
            </w:r>
          </w:p>
        </w:tc>
        <w:tc>
          <w:tcPr>
            <w:tcW w:w="1137" w:type="dxa"/>
            <w:tcBorders>
              <w:top w:val="nil"/>
              <w:bottom w:val="nil"/>
            </w:tcBorders>
          </w:tcPr>
          <w:p w:rsidR="00FD0CB8" w:rsidRDefault="00FD0CB8" w:rsidP="009A0521">
            <w:pPr>
              <w:spacing w:line="240" w:lineRule="auto"/>
              <w:ind w:right="284"/>
              <w:jc w:val="right"/>
              <w:rPr>
                <w:sz w:val="20"/>
              </w:rPr>
            </w:pPr>
            <w:r>
              <w:rPr>
                <w:sz w:val="20"/>
              </w:rPr>
              <w:t>74,3</w:t>
            </w:r>
          </w:p>
        </w:tc>
        <w:tc>
          <w:tcPr>
            <w:tcW w:w="1138" w:type="dxa"/>
            <w:tcBorders>
              <w:top w:val="nil"/>
              <w:bottom w:val="nil"/>
            </w:tcBorders>
          </w:tcPr>
          <w:p w:rsidR="00FD0CB8" w:rsidRDefault="00FD0CB8" w:rsidP="009A0521">
            <w:pPr>
              <w:spacing w:line="240" w:lineRule="auto"/>
              <w:ind w:right="340"/>
              <w:jc w:val="right"/>
              <w:rPr>
                <w:sz w:val="20"/>
              </w:rPr>
            </w:pPr>
            <w:r>
              <w:rPr>
                <w:sz w:val="20"/>
              </w:rPr>
              <w:t>77,1</w:t>
            </w:r>
          </w:p>
        </w:tc>
        <w:tc>
          <w:tcPr>
            <w:tcW w:w="1137" w:type="dxa"/>
            <w:tcBorders>
              <w:top w:val="nil"/>
              <w:bottom w:val="nil"/>
            </w:tcBorders>
          </w:tcPr>
          <w:p w:rsidR="00FD0CB8" w:rsidRDefault="00FD0CB8" w:rsidP="009A0521">
            <w:pPr>
              <w:spacing w:line="240" w:lineRule="auto"/>
              <w:ind w:right="340"/>
              <w:jc w:val="right"/>
              <w:rPr>
                <w:sz w:val="20"/>
              </w:rPr>
            </w:pPr>
            <w:r>
              <w:rPr>
                <w:sz w:val="20"/>
              </w:rPr>
              <w:t>83,6</w:t>
            </w:r>
          </w:p>
        </w:tc>
        <w:tc>
          <w:tcPr>
            <w:tcW w:w="1138" w:type="dxa"/>
            <w:tcBorders>
              <w:top w:val="nil"/>
              <w:bottom w:val="nil"/>
            </w:tcBorders>
          </w:tcPr>
          <w:p w:rsidR="00FD0CB8" w:rsidRDefault="00FD0CB8" w:rsidP="009A0521">
            <w:pPr>
              <w:spacing w:line="240" w:lineRule="auto"/>
              <w:ind w:right="340"/>
              <w:jc w:val="right"/>
              <w:rPr>
                <w:sz w:val="20"/>
              </w:rPr>
            </w:pPr>
            <w:r>
              <w:rPr>
                <w:sz w:val="20"/>
              </w:rPr>
              <w:t>79,2</w:t>
            </w:r>
          </w:p>
        </w:tc>
        <w:tc>
          <w:tcPr>
            <w:tcW w:w="1140" w:type="dxa"/>
            <w:tcBorders>
              <w:top w:val="nil"/>
              <w:bottom w:val="nil"/>
            </w:tcBorders>
          </w:tcPr>
          <w:p w:rsidR="00FD0CB8" w:rsidRDefault="00FD0CB8" w:rsidP="009A0521">
            <w:pPr>
              <w:spacing w:line="240" w:lineRule="auto"/>
              <w:ind w:right="284"/>
              <w:jc w:val="right"/>
              <w:rPr>
                <w:sz w:val="20"/>
              </w:rPr>
            </w:pPr>
            <w:r>
              <w:rPr>
                <w:sz w:val="20"/>
              </w:rPr>
              <w:t>71,4</w:t>
            </w:r>
          </w:p>
        </w:tc>
        <w:tc>
          <w:tcPr>
            <w:tcW w:w="1145" w:type="dxa"/>
            <w:tcBorders>
              <w:top w:val="nil"/>
              <w:bottom w:val="nil"/>
            </w:tcBorders>
          </w:tcPr>
          <w:p w:rsidR="00FD0CB8" w:rsidRDefault="00FD0CB8" w:rsidP="009A0521">
            <w:pPr>
              <w:spacing w:line="240" w:lineRule="auto"/>
              <w:ind w:right="340"/>
              <w:jc w:val="right"/>
              <w:rPr>
                <w:sz w:val="20"/>
              </w:rPr>
            </w:pPr>
            <w:r>
              <w:rPr>
                <w:sz w:val="20"/>
              </w:rPr>
              <w:t>81,9</w:t>
            </w:r>
          </w:p>
        </w:tc>
        <w:tc>
          <w:tcPr>
            <w:tcW w:w="1143" w:type="dxa"/>
            <w:tcBorders>
              <w:top w:val="nil"/>
              <w:bottom w:val="nil"/>
            </w:tcBorders>
          </w:tcPr>
          <w:p w:rsidR="00FD0CB8" w:rsidRDefault="00FD0CB8" w:rsidP="009A0521">
            <w:pPr>
              <w:spacing w:line="240" w:lineRule="auto"/>
              <w:ind w:right="340"/>
              <w:jc w:val="right"/>
              <w:rPr>
                <w:sz w:val="20"/>
              </w:rPr>
            </w:pPr>
            <w:r>
              <w:rPr>
                <w:sz w:val="20"/>
              </w:rPr>
              <w:t>80,4</w:t>
            </w:r>
          </w:p>
        </w:tc>
        <w:tc>
          <w:tcPr>
            <w:tcW w:w="1138" w:type="dxa"/>
            <w:tcBorders>
              <w:top w:val="nil"/>
              <w:bottom w:val="nil"/>
            </w:tcBorders>
          </w:tcPr>
          <w:p w:rsidR="00FD0CB8" w:rsidRDefault="00FD0CB8" w:rsidP="009A0521">
            <w:pPr>
              <w:spacing w:line="240" w:lineRule="auto"/>
              <w:ind w:right="340"/>
              <w:jc w:val="right"/>
              <w:rPr>
                <w:sz w:val="20"/>
              </w:rPr>
            </w:pPr>
            <w:r>
              <w:rPr>
                <w:sz w:val="20"/>
              </w:rPr>
              <w:t>77,91</w:t>
            </w:r>
          </w:p>
        </w:tc>
        <w:tc>
          <w:tcPr>
            <w:tcW w:w="1143" w:type="dxa"/>
            <w:tcBorders>
              <w:top w:val="nil"/>
              <w:bottom w:val="nil"/>
            </w:tcBorders>
          </w:tcPr>
          <w:p w:rsidR="00FD0CB8" w:rsidRDefault="00FD0CB8" w:rsidP="009A0521">
            <w:pPr>
              <w:spacing w:line="240" w:lineRule="auto"/>
              <w:ind w:right="284"/>
              <w:jc w:val="right"/>
              <w:rPr>
                <w:sz w:val="20"/>
              </w:rPr>
            </w:pPr>
            <w:r>
              <w:rPr>
                <w:sz w:val="20"/>
              </w:rPr>
              <w:t>61,5</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80,4</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Бадулла</w:t>
            </w:r>
          </w:p>
        </w:tc>
        <w:tc>
          <w:tcPr>
            <w:tcW w:w="1137" w:type="dxa"/>
            <w:tcBorders>
              <w:top w:val="nil"/>
              <w:bottom w:val="nil"/>
            </w:tcBorders>
          </w:tcPr>
          <w:p w:rsidR="00FD0CB8" w:rsidRDefault="00FD0CB8" w:rsidP="009A0521">
            <w:pPr>
              <w:spacing w:line="240" w:lineRule="auto"/>
              <w:ind w:right="284"/>
              <w:jc w:val="right"/>
              <w:rPr>
                <w:sz w:val="20"/>
              </w:rPr>
            </w:pPr>
            <w:r>
              <w:rPr>
                <w:sz w:val="20"/>
              </w:rPr>
              <w:t>79,1</w:t>
            </w:r>
          </w:p>
        </w:tc>
        <w:tc>
          <w:tcPr>
            <w:tcW w:w="1138" w:type="dxa"/>
            <w:tcBorders>
              <w:top w:val="nil"/>
              <w:bottom w:val="nil"/>
            </w:tcBorders>
          </w:tcPr>
          <w:p w:rsidR="00FD0CB8" w:rsidRDefault="00FD0CB8" w:rsidP="009A0521">
            <w:pPr>
              <w:spacing w:line="240" w:lineRule="auto"/>
              <w:ind w:right="340"/>
              <w:jc w:val="right"/>
              <w:rPr>
                <w:sz w:val="20"/>
              </w:rPr>
            </w:pPr>
            <w:r>
              <w:rPr>
                <w:sz w:val="20"/>
              </w:rPr>
              <w:t>79,2</w:t>
            </w:r>
          </w:p>
        </w:tc>
        <w:tc>
          <w:tcPr>
            <w:tcW w:w="1137" w:type="dxa"/>
            <w:tcBorders>
              <w:top w:val="nil"/>
              <w:bottom w:val="nil"/>
            </w:tcBorders>
          </w:tcPr>
          <w:p w:rsidR="00FD0CB8" w:rsidRDefault="00FD0CB8" w:rsidP="009A0521">
            <w:pPr>
              <w:spacing w:line="240" w:lineRule="auto"/>
              <w:ind w:right="340"/>
              <w:jc w:val="right"/>
              <w:rPr>
                <w:sz w:val="20"/>
              </w:rPr>
            </w:pPr>
            <w:r>
              <w:rPr>
                <w:sz w:val="20"/>
              </w:rPr>
              <w:t>84,0</w:t>
            </w:r>
          </w:p>
        </w:tc>
        <w:tc>
          <w:tcPr>
            <w:tcW w:w="1138" w:type="dxa"/>
            <w:tcBorders>
              <w:top w:val="nil"/>
              <w:bottom w:val="nil"/>
            </w:tcBorders>
          </w:tcPr>
          <w:p w:rsidR="00FD0CB8" w:rsidRDefault="00FD0CB8" w:rsidP="009A0521">
            <w:pPr>
              <w:spacing w:line="240" w:lineRule="auto"/>
              <w:ind w:right="340"/>
              <w:jc w:val="right"/>
              <w:rPr>
                <w:sz w:val="20"/>
              </w:rPr>
            </w:pPr>
            <w:r>
              <w:rPr>
                <w:sz w:val="20"/>
              </w:rPr>
              <w:t>80,0</w:t>
            </w:r>
          </w:p>
        </w:tc>
        <w:tc>
          <w:tcPr>
            <w:tcW w:w="1140" w:type="dxa"/>
            <w:tcBorders>
              <w:top w:val="nil"/>
              <w:bottom w:val="nil"/>
            </w:tcBorders>
          </w:tcPr>
          <w:p w:rsidR="00FD0CB8" w:rsidRDefault="00FD0CB8" w:rsidP="009A0521">
            <w:pPr>
              <w:spacing w:line="240" w:lineRule="auto"/>
              <w:ind w:right="284"/>
              <w:jc w:val="right"/>
              <w:rPr>
                <w:sz w:val="20"/>
              </w:rPr>
            </w:pPr>
            <w:r>
              <w:rPr>
                <w:sz w:val="20"/>
              </w:rPr>
              <w:t>75,4</w:t>
            </w:r>
          </w:p>
        </w:tc>
        <w:tc>
          <w:tcPr>
            <w:tcW w:w="1145" w:type="dxa"/>
            <w:tcBorders>
              <w:top w:val="nil"/>
              <w:bottom w:val="nil"/>
            </w:tcBorders>
          </w:tcPr>
          <w:p w:rsidR="00FD0CB8" w:rsidRDefault="00FD0CB8" w:rsidP="009A0521">
            <w:pPr>
              <w:spacing w:line="240" w:lineRule="auto"/>
              <w:ind w:right="340"/>
              <w:jc w:val="right"/>
              <w:rPr>
                <w:sz w:val="20"/>
              </w:rPr>
            </w:pPr>
            <w:r>
              <w:rPr>
                <w:sz w:val="20"/>
              </w:rPr>
              <w:t>81,8</w:t>
            </w:r>
          </w:p>
        </w:tc>
        <w:tc>
          <w:tcPr>
            <w:tcW w:w="1143" w:type="dxa"/>
            <w:tcBorders>
              <w:top w:val="nil"/>
              <w:bottom w:val="nil"/>
            </w:tcBorders>
          </w:tcPr>
          <w:p w:rsidR="00FD0CB8" w:rsidRDefault="00FD0CB8" w:rsidP="009A0521">
            <w:pPr>
              <w:spacing w:line="240" w:lineRule="auto"/>
              <w:ind w:right="340"/>
              <w:jc w:val="right"/>
              <w:rPr>
                <w:sz w:val="20"/>
              </w:rPr>
            </w:pPr>
            <w:r>
              <w:rPr>
                <w:sz w:val="20"/>
              </w:rPr>
              <w:t>81,5</w:t>
            </w:r>
          </w:p>
        </w:tc>
        <w:tc>
          <w:tcPr>
            <w:tcW w:w="1138" w:type="dxa"/>
            <w:tcBorders>
              <w:top w:val="nil"/>
              <w:bottom w:val="nil"/>
            </w:tcBorders>
          </w:tcPr>
          <w:p w:rsidR="00FD0CB8" w:rsidRDefault="00FD0CB8" w:rsidP="009A0521">
            <w:pPr>
              <w:spacing w:line="240" w:lineRule="auto"/>
              <w:ind w:right="340"/>
              <w:jc w:val="right"/>
              <w:rPr>
                <w:sz w:val="20"/>
              </w:rPr>
            </w:pPr>
            <w:r>
              <w:rPr>
                <w:sz w:val="20"/>
              </w:rPr>
              <w:t>78,33</w:t>
            </w:r>
          </w:p>
        </w:tc>
        <w:tc>
          <w:tcPr>
            <w:tcW w:w="1143" w:type="dxa"/>
            <w:tcBorders>
              <w:top w:val="nil"/>
              <w:bottom w:val="nil"/>
            </w:tcBorders>
          </w:tcPr>
          <w:p w:rsidR="00FD0CB8" w:rsidRDefault="00FD0CB8" w:rsidP="009A0521">
            <w:pPr>
              <w:spacing w:line="240" w:lineRule="auto"/>
              <w:ind w:right="284"/>
              <w:jc w:val="right"/>
              <w:rPr>
                <w:sz w:val="20"/>
              </w:rPr>
            </w:pPr>
            <w:r>
              <w:rPr>
                <w:sz w:val="20"/>
              </w:rPr>
              <w:t>64,6</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81,2</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Монарагала</w:t>
            </w:r>
          </w:p>
        </w:tc>
        <w:tc>
          <w:tcPr>
            <w:tcW w:w="1137" w:type="dxa"/>
            <w:tcBorders>
              <w:top w:val="nil"/>
              <w:bottom w:val="nil"/>
            </w:tcBorders>
          </w:tcPr>
          <w:p w:rsidR="00FD0CB8" w:rsidRDefault="00FD0CB8" w:rsidP="009A0521">
            <w:pPr>
              <w:spacing w:line="240" w:lineRule="auto"/>
              <w:ind w:right="284"/>
              <w:jc w:val="right"/>
              <w:rPr>
                <w:sz w:val="20"/>
              </w:rPr>
            </w:pPr>
            <w:r>
              <w:rPr>
                <w:sz w:val="20"/>
              </w:rPr>
              <w:t>78,1</w:t>
            </w:r>
          </w:p>
        </w:tc>
        <w:tc>
          <w:tcPr>
            <w:tcW w:w="1138" w:type="dxa"/>
            <w:tcBorders>
              <w:top w:val="nil"/>
              <w:bottom w:val="nil"/>
            </w:tcBorders>
          </w:tcPr>
          <w:p w:rsidR="00FD0CB8" w:rsidRDefault="00FD0CB8" w:rsidP="009A0521">
            <w:pPr>
              <w:spacing w:line="240" w:lineRule="auto"/>
              <w:ind w:right="340"/>
              <w:jc w:val="right"/>
              <w:rPr>
                <w:sz w:val="20"/>
              </w:rPr>
            </w:pPr>
            <w:r>
              <w:rPr>
                <w:sz w:val="20"/>
              </w:rPr>
              <w:t>78,6</w:t>
            </w:r>
          </w:p>
        </w:tc>
        <w:tc>
          <w:tcPr>
            <w:tcW w:w="1137" w:type="dxa"/>
            <w:tcBorders>
              <w:top w:val="nil"/>
              <w:bottom w:val="nil"/>
            </w:tcBorders>
          </w:tcPr>
          <w:p w:rsidR="00FD0CB8" w:rsidRDefault="00FD0CB8" w:rsidP="009A0521">
            <w:pPr>
              <w:spacing w:line="240" w:lineRule="auto"/>
              <w:ind w:right="340"/>
              <w:jc w:val="right"/>
              <w:rPr>
                <w:sz w:val="20"/>
              </w:rPr>
            </w:pPr>
            <w:r>
              <w:rPr>
                <w:sz w:val="20"/>
              </w:rPr>
              <w:t>85,7</w:t>
            </w:r>
          </w:p>
        </w:tc>
        <w:tc>
          <w:tcPr>
            <w:tcW w:w="1138" w:type="dxa"/>
            <w:tcBorders>
              <w:top w:val="nil"/>
              <w:bottom w:val="nil"/>
            </w:tcBorders>
          </w:tcPr>
          <w:p w:rsidR="00FD0CB8" w:rsidRDefault="00FD0CB8" w:rsidP="009A0521">
            <w:pPr>
              <w:spacing w:line="240" w:lineRule="auto"/>
              <w:ind w:right="340"/>
              <w:jc w:val="right"/>
              <w:rPr>
                <w:sz w:val="20"/>
              </w:rPr>
            </w:pPr>
            <w:r>
              <w:rPr>
                <w:sz w:val="20"/>
              </w:rPr>
              <w:t>79,9</w:t>
            </w:r>
          </w:p>
        </w:tc>
        <w:tc>
          <w:tcPr>
            <w:tcW w:w="1140" w:type="dxa"/>
            <w:tcBorders>
              <w:top w:val="nil"/>
              <w:bottom w:val="nil"/>
            </w:tcBorders>
          </w:tcPr>
          <w:p w:rsidR="00FD0CB8" w:rsidRDefault="00FD0CB8" w:rsidP="009A0521">
            <w:pPr>
              <w:spacing w:line="240" w:lineRule="auto"/>
              <w:ind w:right="284"/>
              <w:jc w:val="right"/>
              <w:rPr>
                <w:sz w:val="20"/>
              </w:rPr>
            </w:pPr>
            <w:r>
              <w:rPr>
                <w:sz w:val="20"/>
              </w:rPr>
              <w:t>72,0</w:t>
            </w:r>
          </w:p>
        </w:tc>
        <w:tc>
          <w:tcPr>
            <w:tcW w:w="1145" w:type="dxa"/>
            <w:tcBorders>
              <w:top w:val="nil"/>
              <w:bottom w:val="nil"/>
            </w:tcBorders>
          </w:tcPr>
          <w:p w:rsidR="00FD0CB8" w:rsidRDefault="00FD0CB8" w:rsidP="009A0521">
            <w:pPr>
              <w:spacing w:line="240" w:lineRule="auto"/>
              <w:ind w:right="340"/>
              <w:jc w:val="right"/>
              <w:rPr>
                <w:sz w:val="20"/>
              </w:rPr>
            </w:pPr>
            <w:r>
              <w:rPr>
                <w:sz w:val="20"/>
              </w:rPr>
              <w:t>83,0</w:t>
            </w:r>
          </w:p>
        </w:tc>
        <w:tc>
          <w:tcPr>
            <w:tcW w:w="1143" w:type="dxa"/>
            <w:tcBorders>
              <w:top w:val="nil"/>
              <w:bottom w:val="nil"/>
            </w:tcBorders>
          </w:tcPr>
          <w:p w:rsidR="00FD0CB8" w:rsidRDefault="00FD0CB8" w:rsidP="009A0521">
            <w:pPr>
              <w:spacing w:line="240" w:lineRule="auto"/>
              <w:ind w:right="340"/>
              <w:jc w:val="right"/>
              <w:rPr>
                <w:sz w:val="20"/>
              </w:rPr>
            </w:pPr>
            <w:r>
              <w:rPr>
                <w:sz w:val="20"/>
              </w:rPr>
              <w:t>82,0</w:t>
            </w:r>
          </w:p>
        </w:tc>
        <w:tc>
          <w:tcPr>
            <w:tcW w:w="1138" w:type="dxa"/>
            <w:tcBorders>
              <w:top w:val="nil"/>
              <w:bottom w:val="nil"/>
            </w:tcBorders>
          </w:tcPr>
          <w:p w:rsidR="00FD0CB8" w:rsidRDefault="00FD0CB8" w:rsidP="009A0521">
            <w:pPr>
              <w:spacing w:line="240" w:lineRule="auto"/>
              <w:ind w:right="340"/>
              <w:jc w:val="right"/>
              <w:rPr>
                <w:sz w:val="20"/>
              </w:rPr>
            </w:pPr>
            <w:r>
              <w:rPr>
                <w:sz w:val="20"/>
              </w:rPr>
              <w:t>78,00</w:t>
            </w:r>
          </w:p>
        </w:tc>
        <w:tc>
          <w:tcPr>
            <w:tcW w:w="1143" w:type="dxa"/>
            <w:tcBorders>
              <w:top w:val="nil"/>
              <w:bottom w:val="nil"/>
            </w:tcBorders>
          </w:tcPr>
          <w:p w:rsidR="00FD0CB8" w:rsidRDefault="00FD0CB8" w:rsidP="009A0521">
            <w:pPr>
              <w:spacing w:line="240" w:lineRule="auto"/>
              <w:ind w:right="284"/>
              <w:jc w:val="right"/>
              <w:rPr>
                <w:sz w:val="20"/>
              </w:rPr>
            </w:pPr>
            <w:r>
              <w:rPr>
                <w:sz w:val="20"/>
              </w:rPr>
              <w:t>60,3</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81,1</w:t>
            </w:r>
          </w:p>
        </w:tc>
      </w:tr>
      <w:tr w:rsidR="00FD0CB8" w:rsidTr="009A0521">
        <w:tc>
          <w:tcPr>
            <w:tcW w:w="2037" w:type="dxa"/>
            <w:tcBorders>
              <w:top w:val="nil"/>
              <w:bottom w:val="nil"/>
            </w:tcBorders>
          </w:tcPr>
          <w:p w:rsidR="00FD0CB8" w:rsidRDefault="00FD0CB8" w:rsidP="009A0521">
            <w:pPr>
              <w:spacing w:line="240" w:lineRule="auto"/>
              <w:rPr>
                <w:bCs/>
                <w:sz w:val="20"/>
              </w:rPr>
            </w:pPr>
            <w:r>
              <w:rPr>
                <w:bCs/>
                <w:sz w:val="20"/>
              </w:rPr>
              <w:t>Ратнапура</w:t>
            </w:r>
          </w:p>
        </w:tc>
        <w:tc>
          <w:tcPr>
            <w:tcW w:w="1137" w:type="dxa"/>
            <w:tcBorders>
              <w:top w:val="nil"/>
              <w:bottom w:val="nil"/>
            </w:tcBorders>
          </w:tcPr>
          <w:p w:rsidR="00FD0CB8" w:rsidRDefault="00FD0CB8" w:rsidP="009A0521">
            <w:pPr>
              <w:spacing w:line="240" w:lineRule="auto"/>
              <w:ind w:right="284"/>
              <w:jc w:val="right"/>
              <w:rPr>
                <w:sz w:val="20"/>
              </w:rPr>
            </w:pPr>
            <w:r>
              <w:rPr>
                <w:sz w:val="20"/>
              </w:rPr>
              <w:t>79,4</w:t>
            </w:r>
          </w:p>
        </w:tc>
        <w:tc>
          <w:tcPr>
            <w:tcW w:w="1138" w:type="dxa"/>
            <w:tcBorders>
              <w:top w:val="nil"/>
              <w:bottom w:val="nil"/>
            </w:tcBorders>
          </w:tcPr>
          <w:p w:rsidR="00FD0CB8" w:rsidRDefault="00FD0CB8" w:rsidP="009A0521">
            <w:pPr>
              <w:spacing w:line="240" w:lineRule="auto"/>
              <w:ind w:right="340"/>
              <w:jc w:val="right"/>
              <w:rPr>
                <w:sz w:val="20"/>
              </w:rPr>
            </w:pPr>
            <w:r>
              <w:rPr>
                <w:sz w:val="20"/>
              </w:rPr>
              <w:t>81,2</w:t>
            </w:r>
          </w:p>
        </w:tc>
        <w:tc>
          <w:tcPr>
            <w:tcW w:w="1137" w:type="dxa"/>
            <w:tcBorders>
              <w:top w:val="nil"/>
              <w:bottom w:val="nil"/>
            </w:tcBorders>
          </w:tcPr>
          <w:p w:rsidR="00FD0CB8" w:rsidRDefault="00FD0CB8" w:rsidP="009A0521">
            <w:pPr>
              <w:spacing w:line="240" w:lineRule="auto"/>
              <w:ind w:right="340"/>
              <w:jc w:val="right"/>
              <w:rPr>
                <w:sz w:val="20"/>
              </w:rPr>
            </w:pPr>
            <w:r>
              <w:rPr>
                <w:sz w:val="20"/>
              </w:rPr>
              <w:t>87,2</w:t>
            </w:r>
          </w:p>
        </w:tc>
        <w:tc>
          <w:tcPr>
            <w:tcW w:w="1138" w:type="dxa"/>
            <w:tcBorders>
              <w:top w:val="nil"/>
              <w:bottom w:val="nil"/>
            </w:tcBorders>
          </w:tcPr>
          <w:p w:rsidR="00FD0CB8" w:rsidRDefault="00FD0CB8" w:rsidP="009A0521">
            <w:pPr>
              <w:spacing w:line="240" w:lineRule="auto"/>
              <w:ind w:right="340"/>
              <w:jc w:val="right"/>
              <w:rPr>
                <w:sz w:val="20"/>
              </w:rPr>
            </w:pPr>
            <w:r>
              <w:rPr>
                <w:sz w:val="20"/>
              </w:rPr>
              <w:t>82,1</w:t>
            </w:r>
          </w:p>
        </w:tc>
        <w:tc>
          <w:tcPr>
            <w:tcW w:w="1140" w:type="dxa"/>
            <w:tcBorders>
              <w:top w:val="nil"/>
              <w:bottom w:val="nil"/>
            </w:tcBorders>
          </w:tcPr>
          <w:p w:rsidR="00FD0CB8" w:rsidRDefault="00FD0CB8" w:rsidP="009A0521">
            <w:pPr>
              <w:spacing w:line="240" w:lineRule="auto"/>
              <w:ind w:right="284"/>
              <w:jc w:val="right"/>
              <w:rPr>
                <w:sz w:val="20"/>
              </w:rPr>
            </w:pPr>
            <w:r>
              <w:rPr>
                <w:sz w:val="20"/>
              </w:rPr>
              <w:t>73,3</w:t>
            </w:r>
          </w:p>
        </w:tc>
        <w:tc>
          <w:tcPr>
            <w:tcW w:w="1145" w:type="dxa"/>
            <w:tcBorders>
              <w:top w:val="nil"/>
              <w:bottom w:val="nil"/>
            </w:tcBorders>
          </w:tcPr>
          <w:p w:rsidR="00FD0CB8" w:rsidRDefault="00FD0CB8" w:rsidP="009A0521">
            <w:pPr>
              <w:spacing w:line="240" w:lineRule="auto"/>
              <w:ind w:right="340"/>
              <w:jc w:val="right"/>
              <w:rPr>
                <w:sz w:val="20"/>
              </w:rPr>
            </w:pPr>
            <w:r>
              <w:rPr>
                <w:sz w:val="20"/>
              </w:rPr>
              <w:t>83,0</w:t>
            </w:r>
          </w:p>
        </w:tc>
        <w:tc>
          <w:tcPr>
            <w:tcW w:w="1143" w:type="dxa"/>
            <w:tcBorders>
              <w:top w:val="nil"/>
              <w:bottom w:val="nil"/>
            </w:tcBorders>
          </w:tcPr>
          <w:p w:rsidR="00FD0CB8" w:rsidRDefault="00FD0CB8" w:rsidP="009A0521">
            <w:pPr>
              <w:spacing w:line="240" w:lineRule="auto"/>
              <w:ind w:right="340"/>
              <w:jc w:val="right"/>
              <w:rPr>
                <w:sz w:val="20"/>
              </w:rPr>
            </w:pPr>
            <w:r>
              <w:rPr>
                <w:sz w:val="20"/>
              </w:rPr>
              <w:t>83,4</w:t>
            </w:r>
          </w:p>
        </w:tc>
        <w:tc>
          <w:tcPr>
            <w:tcW w:w="1138" w:type="dxa"/>
            <w:tcBorders>
              <w:top w:val="nil"/>
              <w:bottom w:val="nil"/>
            </w:tcBorders>
          </w:tcPr>
          <w:p w:rsidR="00FD0CB8" w:rsidRDefault="00FD0CB8" w:rsidP="009A0521">
            <w:pPr>
              <w:spacing w:line="240" w:lineRule="auto"/>
              <w:ind w:right="340"/>
              <w:jc w:val="right"/>
              <w:rPr>
                <w:sz w:val="20"/>
              </w:rPr>
            </w:pPr>
            <w:r>
              <w:rPr>
                <w:sz w:val="20"/>
              </w:rPr>
              <w:t>80,42</w:t>
            </w:r>
          </w:p>
        </w:tc>
        <w:tc>
          <w:tcPr>
            <w:tcW w:w="1143" w:type="dxa"/>
            <w:tcBorders>
              <w:top w:val="nil"/>
              <w:bottom w:val="nil"/>
            </w:tcBorders>
          </w:tcPr>
          <w:p w:rsidR="00FD0CB8" w:rsidRDefault="00FD0CB8" w:rsidP="009A0521">
            <w:pPr>
              <w:spacing w:line="240" w:lineRule="auto"/>
              <w:ind w:right="284"/>
              <w:jc w:val="right"/>
              <w:rPr>
                <w:sz w:val="20"/>
              </w:rPr>
            </w:pPr>
            <w:r>
              <w:rPr>
                <w:sz w:val="20"/>
              </w:rPr>
              <w:t>57,5</w:t>
            </w:r>
          </w:p>
        </w:tc>
        <w:tc>
          <w:tcPr>
            <w:tcW w:w="1144" w:type="dxa"/>
            <w:tcBorders>
              <w:top w:val="nil"/>
              <w:bottom w:val="nil"/>
            </w:tcBorders>
          </w:tcPr>
          <w:p w:rsidR="00FD0CB8" w:rsidRDefault="00FD0CB8" w:rsidP="009A0521">
            <w:pPr>
              <w:spacing w:line="240" w:lineRule="auto"/>
              <w:ind w:right="340"/>
              <w:jc w:val="right"/>
              <w:rPr>
                <w:b/>
                <w:sz w:val="20"/>
              </w:rPr>
            </w:pPr>
            <w:r>
              <w:rPr>
                <w:b/>
                <w:sz w:val="20"/>
              </w:rPr>
              <w:t>83,8</w:t>
            </w:r>
          </w:p>
        </w:tc>
      </w:tr>
      <w:tr w:rsidR="00FD0CB8" w:rsidTr="009A0521">
        <w:tc>
          <w:tcPr>
            <w:tcW w:w="2037" w:type="dxa"/>
            <w:tcBorders>
              <w:top w:val="nil"/>
              <w:bottom w:val="single" w:sz="4" w:space="0" w:color="auto"/>
            </w:tcBorders>
          </w:tcPr>
          <w:p w:rsidR="00FD0CB8" w:rsidRDefault="00FD0CB8" w:rsidP="009A0521">
            <w:pPr>
              <w:spacing w:line="240" w:lineRule="auto"/>
              <w:rPr>
                <w:bCs/>
                <w:sz w:val="20"/>
              </w:rPr>
            </w:pPr>
            <w:r>
              <w:rPr>
                <w:bCs/>
                <w:sz w:val="20"/>
              </w:rPr>
              <w:t>Кегалле</w:t>
            </w:r>
          </w:p>
        </w:tc>
        <w:tc>
          <w:tcPr>
            <w:tcW w:w="1137" w:type="dxa"/>
            <w:tcBorders>
              <w:top w:val="nil"/>
              <w:bottom w:val="single" w:sz="4" w:space="0" w:color="auto"/>
            </w:tcBorders>
          </w:tcPr>
          <w:p w:rsidR="00FD0CB8" w:rsidRDefault="00FD0CB8" w:rsidP="009A0521">
            <w:pPr>
              <w:spacing w:line="240" w:lineRule="auto"/>
              <w:ind w:right="284"/>
              <w:jc w:val="right"/>
              <w:rPr>
                <w:sz w:val="20"/>
              </w:rPr>
            </w:pPr>
            <w:r>
              <w:rPr>
                <w:sz w:val="20"/>
              </w:rPr>
              <w:t>73,8</w:t>
            </w:r>
          </w:p>
        </w:tc>
        <w:tc>
          <w:tcPr>
            <w:tcW w:w="1138" w:type="dxa"/>
            <w:tcBorders>
              <w:top w:val="nil"/>
              <w:bottom w:val="single" w:sz="4" w:space="0" w:color="auto"/>
            </w:tcBorders>
          </w:tcPr>
          <w:p w:rsidR="00FD0CB8" w:rsidRDefault="00FD0CB8" w:rsidP="009A0521">
            <w:pPr>
              <w:spacing w:line="240" w:lineRule="auto"/>
              <w:ind w:right="340"/>
              <w:jc w:val="right"/>
              <w:rPr>
                <w:sz w:val="20"/>
              </w:rPr>
            </w:pPr>
            <w:r>
              <w:rPr>
                <w:sz w:val="20"/>
              </w:rPr>
              <w:t>76,8</w:t>
            </w:r>
          </w:p>
        </w:tc>
        <w:tc>
          <w:tcPr>
            <w:tcW w:w="1137" w:type="dxa"/>
            <w:tcBorders>
              <w:top w:val="nil"/>
              <w:bottom w:val="single" w:sz="4" w:space="0" w:color="auto"/>
            </w:tcBorders>
          </w:tcPr>
          <w:p w:rsidR="00FD0CB8" w:rsidRDefault="00FD0CB8" w:rsidP="009A0521">
            <w:pPr>
              <w:spacing w:line="240" w:lineRule="auto"/>
              <w:ind w:right="340"/>
              <w:jc w:val="right"/>
              <w:rPr>
                <w:sz w:val="20"/>
              </w:rPr>
            </w:pPr>
            <w:r>
              <w:rPr>
                <w:sz w:val="20"/>
              </w:rPr>
              <w:t>82,8</w:t>
            </w:r>
          </w:p>
        </w:tc>
        <w:tc>
          <w:tcPr>
            <w:tcW w:w="1138" w:type="dxa"/>
            <w:tcBorders>
              <w:top w:val="nil"/>
              <w:bottom w:val="single" w:sz="4" w:space="0" w:color="auto"/>
            </w:tcBorders>
          </w:tcPr>
          <w:p w:rsidR="00FD0CB8" w:rsidRDefault="00FD0CB8" w:rsidP="009A0521">
            <w:pPr>
              <w:spacing w:line="240" w:lineRule="auto"/>
              <w:ind w:right="340"/>
              <w:jc w:val="right"/>
              <w:rPr>
                <w:sz w:val="20"/>
              </w:rPr>
            </w:pPr>
            <w:r>
              <w:rPr>
                <w:sz w:val="20"/>
              </w:rPr>
              <w:t>78,1</w:t>
            </w:r>
          </w:p>
        </w:tc>
        <w:tc>
          <w:tcPr>
            <w:tcW w:w="1140" w:type="dxa"/>
            <w:tcBorders>
              <w:top w:val="nil"/>
              <w:bottom w:val="single" w:sz="4" w:space="0" w:color="auto"/>
            </w:tcBorders>
          </w:tcPr>
          <w:p w:rsidR="00FD0CB8" w:rsidRDefault="00FD0CB8" w:rsidP="009A0521">
            <w:pPr>
              <w:spacing w:line="240" w:lineRule="auto"/>
              <w:ind w:right="284"/>
              <w:jc w:val="right"/>
              <w:rPr>
                <w:sz w:val="20"/>
              </w:rPr>
            </w:pPr>
            <w:r>
              <w:rPr>
                <w:sz w:val="20"/>
              </w:rPr>
              <w:t>70,0</w:t>
            </w:r>
          </w:p>
        </w:tc>
        <w:tc>
          <w:tcPr>
            <w:tcW w:w="1145" w:type="dxa"/>
            <w:tcBorders>
              <w:top w:val="nil"/>
              <w:bottom w:val="single" w:sz="4" w:space="0" w:color="auto"/>
            </w:tcBorders>
          </w:tcPr>
          <w:p w:rsidR="00FD0CB8" w:rsidRDefault="00FD0CB8" w:rsidP="009A0521">
            <w:pPr>
              <w:spacing w:line="240" w:lineRule="auto"/>
              <w:ind w:right="340"/>
              <w:jc w:val="right"/>
              <w:rPr>
                <w:sz w:val="20"/>
              </w:rPr>
            </w:pPr>
            <w:r>
              <w:rPr>
                <w:sz w:val="20"/>
              </w:rPr>
              <w:t>79,6</w:t>
            </w:r>
          </w:p>
        </w:tc>
        <w:tc>
          <w:tcPr>
            <w:tcW w:w="1143" w:type="dxa"/>
            <w:tcBorders>
              <w:top w:val="nil"/>
              <w:bottom w:val="single" w:sz="4" w:space="0" w:color="auto"/>
            </w:tcBorders>
          </w:tcPr>
          <w:p w:rsidR="00FD0CB8" w:rsidRDefault="00FD0CB8" w:rsidP="009A0521">
            <w:pPr>
              <w:spacing w:line="240" w:lineRule="auto"/>
              <w:ind w:right="340"/>
              <w:jc w:val="right"/>
              <w:rPr>
                <w:sz w:val="20"/>
              </w:rPr>
            </w:pPr>
            <w:r>
              <w:rPr>
                <w:sz w:val="20"/>
              </w:rPr>
              <w:t>80,1</w:t>
            </w:r>
          </w:p>
        </w:tc>
        <w:tc>
          <w:tcPr>
            <w:tcW w:w="1138" w:type="dxa"/>
            <w:tcBorders>
              <w:top w:val="nil"/>
              <w:bottom w:val="single" w:sz="4" w:space="0" w:color="auto"/>
            </w:tcBorders>
          </w:tcPr>
          <w:p w:rsidR="00FD0CB8" w:rsidRDefault="00FD0CB8" w:rsidP="009A0521">
            <w:pPr>
              <w:spacing w:line="240" w:lineRule="auto"/>
              <w:ind w:right="340"/>
              <w:jc w:val="right"/>
              <w:rPr>
                <w:sz w:val="20"/>
              </w:rPr>
            </w:pPr>
            <w:r>
              <w:rPr>
                <w:sz w:val="20"/>
              </w:rPr>
              <w:t>78,35</w:t>
            </w:r>
          </w:p>
        </w:tc>
        <w:tc>
          <w:tcPr>
            <w:tcW w:w="1143" w:type="dxa"/>
            <w:tcBorders>
              <w:top w:val="nil"/>
              <w:bottom w:val="single" w:sz="4" w:space="0" w:color="auto"/>
            </w:tcBorders>
          </w:tcPr>
          <w:p w:rsidR="00FD0CB8" w:rsidRDefault="00FD0CB8" w:rsidP="009A0521">
            <w:pPr>
              <w:spacing w:line="240" w:lineRule="auto"/>
              <w:ind w:right="284"/>
              <w:jc w:val="right"/>
              <w:rPr>
                <w:sz w:val="20"/>
              </w:rPr>
            </w:pPr>
            <w:r>
              <w:rPr>
                <w:sz w:val="20"/>
              </w:rPr>
              <w:t>58,5</w:t>
            </w:r>
          </w:p>
        </w:tc>
        <w:tc>
          <w:tcPr>
            <w:tcW w:w="1144" w:type="dxa"/>
            <w:tcBorders>
              <w:top w:val="nil"/>
              <w:bottom w:val="single" w:sz="4" w:space="0" w:color="auto"/>
            </w:tcBorders>
          </w:tcPr>
          <w:p w:rsidR="00FD0CB8" w:rsidRDefault="00FD0CB8" w:rsidP="009A0521">
            <w:pPr>
              <w:spacing w:line="240" w:lineRule="auto"/>
              <w:ind w:right="340"/>
              <w:jc w:val="right"/>
              <w:rPr>
                <w:b/>
                <w:sz w:val="20"/>
              </w:rPr>
            </w:pPr>
            <w:r>
              <w:rPr>
                <w:b/>
                <w:sz w:val="20"/>
              </w:rPr>
              <w:t>81,1</w:t>
            </w:r>
          </w:p>
        </w:tc>
      </w:tr>
      <w:tr w:rsidR="00FD0CB8" w:rsidTr="009A0521">
        <w:tc>
          <w:tcPr>
            <w:tcW w:w="2037" w:type="dxa"/>
            <w:tcBorders>
              <w:top w:val="single" w:sz="4" w:space="0" w:color="auto"/>
            </w:tcBorders>
          </w:tcPr>
          <w:p w:rsidR="00FD0CB8" w:rsidRDefault="00FD0CB8" w:rsidP="00FD0CB8">
            <w:pPr>
              <w:tabs>
                <w:tab w:val="clear" w:pos="567"/>
                <w:tab w:val="left" w:pos="372"/>
              </w:tabs>
              <w:spacing w:line="240" w:lineRule="auto"/>
              <w:rPr>
                <w:b/>
                <w:sz w:val="20"/>
              </w:rPr>
            </w:pPr>
            <w:r>
              <w:rPr>
                <w:b/>
                <w:sz w:val="20"/>
              </w:rPr>
              <w:tab/>
              <w:t>Всего</w:t>
            </w:r>
          </w:p>
        </w:tc>
        <w:tc>
          <w:tcPr>
            <w:tcW w:w="1137" w:type="dxa"/>
            <w:tcBorders>
              <w:top w:val="single" w:sz="4" w:space="0" w:color="auto"/>
            </w:tcBorders>
          </w:tcPr>
          <w:p w:rsidR="00FD0CB8" w:rsidRDefault="00FD0CB8" w:rsidP="009A0521">
            <w:pPr>
              <w:spacing w:line="240" w:lineRule="auto"/>
              <w:ind w:right="284"/>
              <w:jc w:val="right"/>
              <w:rPr>
                <w:b/>
                <w:sz w:val="20"/>
              </w:rPr>
            </w:pPr>
          </w:p>
        </w:tc>
        <w:tc>
          <w:tcPr>
            <w:tcW w:w="1138" w:type="dxa"/>
            <w:tcBorders>
              <w:top w:val="single" w:sz="4" w:space="0" w:color="auto"/>
            </w:tcBorders>
          </w:tcPr>
          <w:p w:rsidR="00FD0CB8" w:rsidRDefault="00FD0CB8" w:rsidP="009A0521">
            <w:pPr>
              <w:spacing w:line="240" w:lineRule="auto"/>
              <w:ind w:right="340"/>
              <w:jc w:val="right"/>
              <w:rPr>
                <w:b/>
                <w:sz w:val="20"/>
              </w:rPr>
            </w:pPr>
            <w:r>
              <w:rPr>
                <w:b/>
                <w:sz w:val="20"/>
              </w:rPr>
              <w:t>70,4</w:t>
            </w:r>
          </w:p>
        </w:tc>
        <w:tc>
          <w:tcPr>
            <w:tcW w:w="1137" w:type="dxa"/>
            <w:tcBorders>
              <w:top w:val="single" w:sz="4" w:space="0" w:color="auto"/>
            </w:tcBorders>
          </w:tcPr>
          <w:p w:rsidR="00FD0CB8" w:rsidRDefault="00FD0CB8" w:rsidP="009A0521">
            <w:pPr>
              <w:spacing w:line="240" w:lineRule="auto"/>
              <w:ind w:right="340"/>
              <w:jc w:val="right"/>
              <w:rPr>
                <w:b/>
                <w:sz w:val="20"/>
              </w:rPr>
            </w:pPr>
            <w:r>
              <w:rPr>
                <w:b/>
                <w:sz w:val="20"/>
              </w:rPr>
              <w:t>76,2</w:t>
            </w:r>
          </w:p>
        </w:tc>
        <w:tc>
          <w:tcPr>
            <w:tcW w:w="1138" w:type="dxa"/>
            <w:tcBorders>
              <w:top w:val="single" w:sz="4" w:space="0" w:color="auto"/>
            </w:tcBorders>
          </w:tcPr>
          <w:p w:rsidR="00FD0CB8" w:rsidRDefault="00FD0CB8" w:rsidP="009A0521">
            <w:pPr>
              <w:spacing w:line="240" w:lineRule="auto"/>
              <w:ind w:right="340"/>
              <w:jc w:val="right"/>
              <w:rPr>
                <w:b/>
                <w:sz w:val="20"/>
              </w:rPr>
            </w:pPr>
            <w:r>
              <w:rPr>
                <w:b/>
                <w:sz w:val="20"/>
              </w:rPr>
              <w:t>73,1</w:t>
            </w:r>
          </w:p>
        </w:tc>
        <w:tc>
          <w:tcPr>
            <w:tcW w:w="1140" w:type="dxa"/>
            <w:tcBorders>
              <w:top w:val="single" w:sz="4" w:space="0" w:color="auto"/>
            </w:tcBorders>
          </w:tcPr>
          <w:p w:rsidR="00FD0CB8" w:rsidRDefault="00FD0CB8" w:rsidP="009A0521">
            <w:pPr>
              <w:spacing w:line="240" w:lineRule="auto"/>
              <w:ind w:right="284"/>
              <w:jc w:val="right"/>
              <w:rPr>
                <w:b/>
                <w:sz w:val="20"/>
              </w:rPr>
            </w:pPr>
          </w:p>
        </w:tc>
        <w:tc>
          <w:tcPr>
            <w:tcW w:w="1145" w:type="dxa"/>
            <w:tcBorders>
              <w:top w:val="single" w:sz="4" w:space="0" w:color="auto"/>
            </w:tcBorders>
          </w:tcPr>
          <w:p w:rsidR="00FD0CB8" w:rsidRDefault="00FD0CB8" w:rsidP="009A0521">
            <w:pPr>
              <w:spacing w:line="240" w:lineRule="auto"/>
              <w:ind w:right="340"/>
              <w:jc w:val="right"/>
              <w:rPr>
                <w:b/>
                <w:sz w:val="20"/>
              </w:rPr>
            </w:pPr>
            <w:r>
              <w:rPr>
                <w:b/>
                <w:sz w:val="20"/>
              </w:rPr>
              <w:t>75,6</w:t>
            </w:r>
          </w:p>
        </w:tc>
        <w:tc>
          <w:tcPr>
            <w:tcW w:w="1143" w:type="dxa"/>
            <w:tcBorders>
              <w:top w:val="single" w:sz="4" w:space="0" w:color="auto"/>
            </w:tcBorders>
          </w:tcPr>
          <w:p w:rsidR="00FD0CB8" w:rsidRDefault="00FD0CB8" w:rsidP="009A0521">
            <w:pPr>
              <w:spacing w:line="240" w:lineRule="auto"/>
              <w:ind w:right="340"/>
              <w:jc w:val="right"/>
              <w:rPr>
                <w:b/>
                <w:sz w:val="20"/>
              </w:rPr>
            </w:pPr>
            <w:r>
              <w:rPr>
                <w:b/>
                <w:sz w:val="20"/>
              </w:rPr>
              <w:t>76,0</w:t>
            </w:r>
          </w:p>
        </w:tc>
        <w:tc>
          <w:tcPr>
            <w:tcW w:w="1138" w:type="dxa"/>
            <w:tcBorders>
              <w:top w:val="single" w:sz="4" w:space="0" w:color="auto"/>
            </w:tcBorders>
          </w:tcPr>
          <w:p w:rsidR="00FD0CB8" w:rsidRDefault="00FD0CB8" w:rsidP="009A0521">
            <w:pPr>
              <w:spacing w:line="240" w:lineRule="auto"/>
              <w:ind w:right="340"/>
              <w:jc w:val="right"/>
              <w:rPr>
                <w:b/>
                <w:sz w:val="20"/>
              </w:rPr>
            </w:pPr>
            <w:r>
              <w:rPr>
                <w:b/>
                <w:sz w:val="20"/>
              </w:rPr>
              <w:t>75,96</w:t>
            </w:r>
          </w:p>
        </w:tc>
        <w:tc>
          <w:tcPr>
            <w:tcW w:w="1143" w:type="dxa"/>
            <w:tcBorders>
              <w:top w:val="single" w:sz="4" w:space="0" w:color="auto"/>
            </w:tcBorders>
          </w:tcPr>
          <w:p w:rsidR="00FD0CB8" w:rsidRDefault="00FD0CB8" w:rsidP="009A0521">
            <w:pPr>
              <w:spacing w:line="240" w:lineRule="auto"/>
              <w:ind w:right="284"/>
              <w:jc w:val="right"/>
              <w:rPr>
                <w:b/>
                <w:sz w:val="20"/>
              </w:rPr>
            </w:pPr>
          </w:p>
        </w:tc>
        <w:tc>
          <w:tcPr>
            <w:tcW w:w="1144" w:type="dxa"/>
            <w:tcBorders>
              <w:top w:val="single" w:sz="4" w:space="0" w:color="auto"/>
            </w:tcBorders>
          </w:tcPr>
          <w:p w:rsidR="00FD0CB8" w:rsidRDefault="00FD0CB8" w:rsidP="009A0521">
            <w:pPr>
              <w:spacing w:line="240" w:lineRule="auto"/>
              <w:ind w:right="340"/>
              <w:jc w:val="right"/>
              <w:rPr>
                <w:b/>
                <w:sz w:val="20"/>
              </w:rPr>
            </w:pPr>
            <w:r>
              <w:rPr>
                <w:b/>
                <w:sz w:val="20"/>
              </w:rPr>
              <w:t>73,7</w:t>
            </w:r>
          </w:p>
        </w:tc>
      </w:tr>
    </w:tbl>
    <w:p w:rsidR="00FD0CB8" w:rsidRDefault="00FD0CB8" w:rsidP="00FD0CB8">
      <w:pPr>
        <w:ind w:left="1134" w:hanging="1134"/>
        <w:rPr>
          <w:sz w:val="6"/>
          <w:szCs w:val="6"/>
        </w:rPr>
      </w:pPr>
    </w:p>
    <w:p w:rsidR="00FD0CB8" w:rsidRPr="00FD0CB8" w:rsidRDefault="00FD0CB8" w:rsidP="00FD0CB8">
      <w:pPr>
        <w:spacing w:line="216" w:lineRule="auto"/>
        <w:rPr>
          <w:i/>
          <w:sz w:val="16"/>
          <w:szCs w:val="16"/>
        </w:rPr>
      </w:pPr>
    </w:p>
    <w:p w:rsidR="004B6234" w:rsidRDefault="00FD0CB8" w:rsidP="00FD0CB8">
      <w:pPr>
        <w:spacing w:line="216" w:lineRule="auto"/>
      </w:pPr>
      <w:r>
        <w:rPr>
          <w:i/>
        </w:rPr>
        <w:t>Источник</w:t>
      </w:r>
      <w:r>
        <w:t>:  Департамент по выборам.</w:t>
      </w:r>
    </w:p>
    <w:p w:rsidR="00343F7A" w:rsidRDefault="00343F7A" w:rsidP="00FD0CB8">
      <w:pPr>
        <w:spacing w:line="216" w:lineRule="auto"/>
        <w:rPr>
          <w:sz w:val="16"/>
          <w:szCs w:val="16"/>
        </w:rPr>
        <w:sectPr w:rsidR="00343F7A" w:rsidSect="00FD0CB8">
          <w:headerReference w:type="even" r:id="rId27"/>
          <w:pgSz w:w="16838" w:h="11906" w:orient="landscape" w:code="9"/>
          <w:pgMar w:top="1701" w:right="1701" w:bottom="1701" w:left="1701" w:header="850" w:footer="850" w:gutter="0"/>
          <w:cols w:space="720"/>
          <w:formProt w:val="0"/>
          <w:docGrid w:linePitch="326"/>
        </w:sectPr>
      </w:pPr>
    </w:p>
    <w:p w:rsidR="00215215" w:rsidRDefault="00215215" w:rsidP="00215215">
      <w:pPr>
        <w:jc w:val="center"/>
        <w:rPr>
          <w:b/>
        </w:rPr>
      </w:pPr>
      <w:r w:rsidRPr="001146B7">
        <w:rPr>
          <w:b/>
          <w:lang w:val="en-US"/>
        </w:rPr>
        <w:t>D</w:t>
      </w:r>
      <w:r w:rsidRPr="001146B7">
        <w:rPr>
          <w:b/>
        </w:rPr>
        <w:t>.</w:t>
      </w:r>
      <w:r w:rsidRPr="001146B7">
        <w:rPr>
          <w:b/>
        </w:rPr>
        <w:tab/>
      </w:r>
      <w:r>
        <w:rPr>
          <w:b/>
        </w:rPr>
        <w:t>Показатели преступности и отправление правосудия</w:t>
      </w:r>
    </w:p>
    <w:p w:rsidR="00215215" w:rsidRPr="000149B5" w:rsidRDefault="00215215" w:rsidP="00215215">
      <w:pPr>
        <w:jc w:val="center"/>
      </w:pPr>
    </w:p>
    <w:p w:rsidR="00215215" w:rsidRPr="000149B5" w:rsidRDefault="00215215" w:rsidP="00D90552">
      <w:pPr>
        <w:rPr>
          <w:b/>
        </w:rPr>
      </w:pPr>
      <w:r>
        <w:rPr>
          <w:b/>
        </w:rPr>
        <w:t>Зарегистрированное число случаев насильственной смерти</w:t>
      </w:r>
      <w:r w:rsidR="00D90552" w:rsidRPr="00D90552">
        <w:rPr>
          <w:b/>
        </w:rPr>
        <w:t xml:space="preserve"> </w:t>
      </w:r>
      <w:r>
        <w:rPr>
          <w:b/>
        </w:rPr>
        <w:t>и преступлений против жизни</w:t>
      </w:r>
      <w:r w:rsidRPr="000149B5">
        <w:rPr>
          <w:b/>
        </w:rPr>
        <w:t xml:space="preserve"> </w:t>
      </w:r>
      <w:r>
        <w:rPr>
          <w:b/>
        </w:rPr>
        <w:t>человека</w:t>
      </w:r>
    </w:p>
    <w:p w:rsidR="00215215" w:rsidRPr="000149B5" w:rsidRDefault="00215215" w:rsidP="00215215">
      <w:pPr>
        <w:jc w:val="center"/>
      </w:pPr>
    </w:p>
    <w:tbl>
      <w:tblPr>
        <w:tblW w:w="6904" w:type="dxa"/>
        <w:jc w:val="center"/>
        <w:tblInd w:w="1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3452"/>
      </w:tblGrid>
      <w:tr w:rsidR="00215215" w:rsidRPr="001146B7" w:rsidTr="009A0521">
        <w:tblPrEx>
          <w:tblCellMar>
            <w:top w:w="0" w:type="dxa"/>
            <w:bottom w:w="0" w:type="dxa"/>
          </w:tblCellMar>
        </w:tblPrEx>
        <w:trPr>
          <w:jc w:val="center"/>
        </w:trPr>
        <w:tc>
          <w:tcPr>
            <w:tcW w:w="3452" w:type="dxa"/>
            <w:tcBorders>
              <w:bottom w:val="single" w:sz="4" w:space="0" w:color="auto"/>
            </w:tcBorders>
          </w:tcPr>
          <w:p w:rsidR="00215215" w:rsidRPr="001146B7" w:rsidRDefault="00215215" w:rsidP="009A0521">
            <w:pPr>
              <w:jc w:val="center"/>
              <w:rPr>
                <w:bCs/>
              </w:rPr>
            </w:pPr>
            <w:r>
              <w:rPr>
                <w:bCs/>
              </w:rPr>
              <w:t>Год</w:t>
            </w:r>
          </w:p>
        </w:tc>
        <w:tc>
          <w:tcPr>
            <w:tcW w:w="3452" w:type="dxa"/>
            <w:tcBorders>
              <w:bottom w:val="single" w:sz="4" w:space="0" w:color="auto"/>
            </w:tcBorders>
          </w:tcPr>
          <w:p w:rsidR="00215215" w:rsidRPr="001146B7" w:rsidRDefault="00215215" w:rsidP="009A0521">
            <w:pPr>
              <w:jc w:val="center"/>
              <w:rPr>
                <w:bCs/>
              </w:rPr>
            </w:pPr>
            <w:r>
              <w:rPr>
                <w:bCs/>
              </w:rPr>
              <w:t>Количество случаев</w:t>
            </w:r>
          </w:p>
        </w:tc>
      </w:tr>
      <w:tr w:rsidR="00215215" w:rsidRPr="001146B7" w:rsidTr="00D90552">
        <w:tblPrEx>
          <w:tblCellMar>
            <w:top w:w="0" w:type="dxa"/>
            <w:bottom w:w="0" w:type="dxa"/>
          </w:tblCellMar>
        </w:tblPrEx>
        <w:trPr>
          <w:jc w:val="center"/>
        </w:trPr>
        <w:tc>
          <w:tcPr>
            <w:tcW w:w="3452" w:type="dxa"/>
            <w:tcBorders>
              <w:bottom w:val="single" w:sz="4" w:space="0" w:color="auto"/>
            </w:tcBorders>
          </w:tcPr>
          <w:p w:rsidR="00215215" w:rsidRPr="001146B7" w:rsidRDefault="00215215" w:rsidP="009A0521">
            <w:pPr>
              <w:jc w:val="center"/>
              <w:rPr>
                <w:bCs/>
              </w:rPr>
            </w:pPr>
            <w:r w:rsidRPr="001146B7">
              <w:rPr>
                <w:lang w:val="en-US"/>
              </w:rPr>
              <w:t>2005</w:t>
            </w:r>
          </w:p>
        </w:tc>
        <w:tc>
          <w:tcPr>
            <w:tcW w:w="3452" w:type="dxa"/>
            <w:tcBorders>
              <w:bottom w:val="single" w:sz="4" w:space="0" w:color="auto"/>
            </w:tcBorders>
          </w:tcPr>
          <w:p w:rsidR="00215215" w:rsidRPr="001146B7" w:rsidRDefault="00215215" w:rsidP="009A0521">
            <w:pPr>
              <w:jc w:val="center"/>
              <w:rPr>
                <w:bCs/>
                <w:lang w:val="en-US"/>
              </w:rPr>
            </w:pPr>
            <w:r w:rsidRPr="001146B7">
              <w:rPr>
                <w:lang w:val="en-US"/>
              </w:rPr>
              <w:t>59 391</w:t>
            </w:r>
          </w:p>
        </w:tc>
      </w:tr>
      <w:tr w:rsidR="00215215" w:rsidRPr="001146B7" w:rsidTr="00D90552">
        <w:tblPrEx>
          <w:tblCellMar>
            <w:top w:w="0" w:type="dxa"/>
            <w:bottom w:w="0" w:type="dxa"/>
          </w:tblCellMar>
        </w:tblPrEx>
        <w:trPr>
          <w:jc w:val="center"/>
        </w:trPr>
        <w:tc>
          <w:tcPr>
            <w:tcW w:w="3452" w:type="dxa"/>
            <w:tcBorders>
              <w:top w:val="single" w:sz="4" w:space="0" w:color="auto"/>
            </w:tcBorders>
          </w:tcPr>
          <w:p w:rsidR="00215215" w:rsidRPr="001146B7" w:rsidRDefault="00215215" w:rsidP="009A0521">
            <w:pPr>
              <w:jc w:val="center"/>
            </w:pPr>
            <w:r w:rsidRPr="001146B7">
              <w:rPr>
                <w:lang w:val="en-US"/>
              </w:rPr>
              <w:t>2006</w:t>
            </w:r>
          </w:p>
        </w:tc>
        <w:tc>
          <w:tcPr>
            <w:tcW w:w="3452" w:type="dxa"/>
            <w:tcBorders>
              <w:top w:val="single" w:sz="4" w:space="0" w:color="auto"/>
            </w:tcBorders>
          </w:tcPr>
          <w:p w:rsidR="00215215" w:rsidRPr="001146B7" w:rsidRDefault="00215215" w:rsidP="009A0521">
            <w:pPr>
              <w:jc w:val="center"/>
              <w:rPr>
                <w:lang w:val="en-US"/>
              </w:rPr>
            </w:pPr>
            <w:r w:rsidRPr="001146B7">
              <w:rPr>
                <w:lang w:val="en-US"/>
              </w:rPr>
              <w:t>61 196</w:t>
            </w:r>
          </w:p>
        </w:tc>
      </w:tr>
    </w:tbl>
    <w:p w:rsidR="00215215" w:rsidRPr="0067398F" w:rsidRDefault="00215215" w:rsidP="0067398F">
      <w:pPr>
        <w:spacing w:line="216" w:lineRule="auto"/>
        <w:rPr>
          <w:i/>
          <w:sz w:val="16"/>
          <w:szCs w:val="16"/>
          <w:lang w:val="en-US"/>
        </w:rPr>
      </w:pPr>
    </w:p>
    <w:p w:rsidR="00215215" w:rsidRDefault="00215215" w:rsidP="00215215">
      <w:r>
        <w:rPr>
          <w:i/>
        </w:rPr>
        <w:t>Источник</w:t>
      </w:r>
      <w:r>
        <w:t>:  Департамент полиции.</w:t>
      </w:r>
    </w:p>
    <w:p w:rsidR="00215215" w:rsidRDefault="00215215" w:rsidP="00215215"/>
    <w:p w:rsidR="00215215" w:rsidRDefault="00215215" w:rsidP="00D90552">
      <w:pPr>
        <w:rPr>
          <w:b/>
        </w:rPr>
      </w:pPr>
      <w:r>
        <w:rPr>
          <w:b/>
        </w:rPr>
        <w:t>Количество осужденных подследственных</w:t>
      </w:r>
    </w:p>
    <w:p w:rsidR="00215215" w:rsidRPr="005C5A72" w:rsidRDefault="00215215" w:rsidP="00215215">
      <w:pPr>
        <w:jc w:val="cente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952"/>
        <w:gridCol w:w="1184"/>
        <w:gridCol w:w="1244"/>
        <w:gridCol w:w="1244"/>
        <w:gridCol w:w="1244"/>
        <w:gridCol w:w="1244"/>
        <w:gridCol w:w="1244"/>
      </w:tblGrid>
      <w:tr w:rsidR="00215215" w:rsidRPr="001146B7" w:rsidTr="009A0521">
        <w:tblPrEx>
          <w:tblCellMar>
            <w:top w:w="0" w:type="dxa"/>
            <w:bottom w:w="0" w:type="dxa"/>
          </w:tblCellMar>
        </w:tblPrEx>
        <w:trPr>
          <w:jc w:val="center"/>
        </w:trPr>
        <w:tc>
          <w:tcPr>
            <w:tcW w:w="1419" w:type="dxa"/>
            <w:tcBorders>
              <w:bottom w:val="single" w:sz="4" w:space="0" w:color="auto"/>
            </w:tcBorders>
          </w:tcPr>
          <w:p w:rsidR="00215215" w:rsidRPr="005C5A72" w:rsidRDefault="00215215" w:rsidP="009A0521">
            <w:pPr>
              <w:jc w:val="center"/>
              <w:rPr>
                <w:bCs/>
              </w:rPr>
            </w:pPr>
            <w:r>
              <w:rPr>
                <w:bCs/>
              </w:rPr>
              <w:t>Категория</w:t>
            </w:r>
          </w:p>
        </w:tc>
        <w:tc>
          <w:tcPr>
            <w:tcW w:w="860" w:type="dxa"/>
            <w:tcBorders>
              <w:bottom w:val="single" w:sz="4" w:space="0" w:color="auto"/>
            </w:tcBorders>
          </w:tcPr>
          <w:p w:rsidR="00215215" w:rsidRPr="005C5A72" w:rsidRDefault="00215215" w:rsidP="009A0521">
            <w:pPr>
              <w:jc w:val="center"/>
              <w:rPr>
                <w:bCs/>
              </w:rPr>
            </w:pPr>
            <w:r w:rsidRPr="001146B7">
              <w:rPr>
                <w:bCs/>
                <w:lang w:val="en-US"/>
              </w:rPr>
              <w:t>2000</w:t>
            </w:r>
            <w:r>
              <w:rPr>
                <w:bCs/>
              </w:rPr>
              <w:t xml:space="preserve"> год</w:t>
            </w:r>
          </w:p>
        </w:tc>
        <w:tc>
          <w:tcPr>
            <w:tcW w:w="905" w:type="dxa"/>
            <w:tcBorders>
              <w:bottom w:val="single" w:sz="4" w:space="0" w:color="auto"/>
            </w:tcBorders>
          </w:tcPr>
          <w:p w:rsidR="00215215" w:rsidRPr="005C5A72" w:rsidRDefault="00215215" w:rsidP="009A0521">
            <w:pPr>
              <w:jc w:val="center"/>
              <w:rPr>
                <w:bCs/>
              </w:rPr>
            </w:pPr>
            <w:r w:rsidRPr="001146B7">
              <w:rPr>
                <w:bCs/>
                <w:lang w:val="en-US"/>
              </w:rPr>
              <w:t>2001</w:t>
            </w:r>
            <w:r>
              <w:rPr>
                <w:bCs/>
              </w:rPr>
              <w:t xml:space="preserve"> год</w:t>
            </w:r>
          </w:p>
        </w:tc>
        <w:tc>
          <w:tcPr>
            <w:tcW w:w="905" w:type="dxa"/>
            <w:tcBorders>
              <w:bottom w:val="single" w:sz="4" w:space="0" w:color="auto"/>
            </w:tcBorders>
          </w:tcPr>
          <w:p w:rsidR="00215215" w:rsidRPr="005C5A72" w:rsidRDefault="00215215" w:rsidP="009A0521">
            <w:pPr>
              <w:jc w:val="center"/>
              <w:rPr>
                <w:bCs/>
              </w:rPr>
            </w:pPr>
            <w:r w:rsidRPr="001146B7">
              <w:rPr>
                <w:bCs/>
                <w:lang w:val="en-US"/>
              </w:rPr>
              <w:t>2002</w:t>
            </w:r>
            <w:r>
              <w:rPr>
                <w:bCs/>
              </w:rPr>
              <w:t xml:space="preserve"> год</w:t>
            </w:r>
          </w:p>
        </w:tc>
        <w:tc>
          <w:tcPr>
            <w:tcW w:w="905" w:type="dxa"/>
            <w:tcBorders>
              <w:bottom w:val="single" w:sz="4" w:space="0" w:color="auto"/>
            </w:tcBorders>
          </w:tcPr>
          <w:p w:rsidR="00215215" w:rsidRPr="005C5A72" w:rsidRDefault="00215215" w:rsidP="009A0521">
            <w:pPr>
              <w:jc w:val="center"/>
              <w:rPr>
                <w:bCs/>
              </w:rPr>
            </w:pPr>
            <w:r w:rsidRPr="001146B7">
              <w:rPr>
                <w:bCs/>
                <w:lang w:val="en-US"/>
              </w:rPr>
              <w:t>2003</w:t>
            </w:r>
            <w:r>
              <w:rPr>
                <w:bCs/>
              </w:rPr>
              <w:t xml:space="preserve"> год</w:t>
            </w:r>
          </w:p>
        </w:tc>
        <w:tc>
          <w:tcPr>
            <w:tcW w:w="905" w:type="dxa"/>
            <w:tcBorders>
              <w:bottom w:val="single" w:sz="4" w:space="0" w:color="auto"/>
            </w:tcBorders>
          </w:tcPr>
          <w:p w:rsidR="00215215" w:rsidRPr="005C5A72" w:rsidRDefault="00215215" w:rsidP="009A0521">
            <w:pPr>
              <w:jc w:val="center"/>
              <w:rPr>
                <w:bCs/>
              </w:rPr>
            </w:pPr>
            <w:r w:rsidRPr="001146B7">
              <w:rPr>
                <w:bCs/>
                <w:lang w:val="en-US"/>
              </w:rPr>
              <w:t>2004</w:t>
            </w:r>
            <w:r>
              <w:rPr>
                <w:bCs/>
              </w:rPr>
              <w:t xml:space="preserve"> год</w:t>
            </w:r>
          </w:p>
        </w:tc>
        <w:tc>
          <w:tcPr>
            <w:tcW w:w="905" w:type="dxa"/>
            <w:tcBorders>
              <w:bottom w:val="single" w:sz="4" w:space="0" w:color="auto"/>
            </w:tcBorders>
          </w:tcPr>
          <w:p w:rsidR="00215215" w:rsidRPr="005C5A72" w:rsidRDefault="00215215" w:rsidP="009A0521">
            <w:pPr>
              <w:jc w:val="center"/>
              <w:rPr>
                <w:bCs/>
              </w:rPr>
            </w:pPr>
            <w:r w:rsidRPr="001146B7">
              <w:rPr>
                <w:bCs/>
                <w:lang w:val="en-US"/>
              </w:rPr>
              <w:t>2005</w:t>
            </w:r>
            <w:r>
              <w:rPr>
                <w:bCs/>
              </w:rPr>
              <w:t xml:space="preserve"> год</w:t>
            </w:r>
          </w:p>
        </w:tc>
      </w:tr>
      <w:tr w:rsidR="00215215" w:rsidRPr="00651CA4" w:rsidTr="009A0521">
        <w:tblPrEx>
          <w:tblCellMar>
            <w:top w:w="0" w:type="dxa"/>
            <w:bottom w:w="0" w:type="dxa"/>
          </w:tblCellMar>
        </w:tblPrEx>
        <w:trPr>
          <w:jc w:val="center"/>
        </w:trPr>
        <w:tc>
          <w:tcPr>
            <w:tcW w:w="1419" w:type="dxa"/>
            <w:tcBorders>
              <w:bottom w:val="nil"/>
            </w:tcBorders>
          </w:tcPr>
          <w:p w:rsidR="00215215" w:rsidRPr="005C5A72" w:rsidRDefault="00215215" w:rsidP="009A0521">
            <w:r>
              <w:t>Осужденные</w:t>
            </w:r>
          </w:p>
        </w:tc>
        <w:tc>
          <w:tcPr>
            <w:tcW w:w="860" w:type="dxa"/>
            <w:tcBorders>
              <w:bottom w:val="nil"/>
            </w:tcBorders>
            <w:tcMar>
              <w:right w:w="57" w:type="dxa"/>
            </w:tcMar>
          </w:tcPr>
          <w:p w:rsidR="00215215" w:rsidRPr="001146B7" w:rsidRDefault="00215215" w:rsidP="009A0521">
            <w:pPr>
              <w:jc w:val="right"/>
              <w:rPr>
                <w:lang w:val="en-US"/>
              </w:rPr>
            </w:pPr>
            <w:r w:rsidRPr="001146B7">
              <w:rPr>
                <w:lang w:val="en-US"/>
              </w:rPr>
              <w:t>18 715</w:t>
            </w:r>
          </w:p>
        </w:tc>
        <w:tc>
          <w:tcPr>
            <w:tcW w:w="905" w:type="dxa"/>
            <w:tcBorders>
              <w:bottom w:val="nil"/>
            </w:tcBorders>
            <w:tcMar>
              <w:right w:w="57" w:type="dxa"/>
            </w:tcMar>
          </w:tcPr>
          <w:p w:rsidR="00215215" w:rsidRPr="001146B7" w:rsidRDefault="00215215" w:rsidP="009A0521">
            <w:pPr>
              <w:jc w:val="right"/>
              <w:rPr>
                <w:lang w:val="en-US"/>
              </w:rPr>
            </w:pPr>
            <w:r w:rsidRPr="001146B7">
              <w:rPr>
                <w:lang w:val="en-US"/>
              </w:rPr>
              <w:t>22 239</w:t>
            </w:r>
          </w:p>
        </w:tc>
        <w:tc>
          <w:tcPr>
            <w:tcW w:w="905" w:type="dxa"/>
            <w:tcBorders>
              <w:bottom w:val="nil"/>
            </w:tcBorders>
            <w:tcMar>
              <w:right w:w="57" w:type="dxa"/>
            </w:tcMar>
          </w:tcPr>
          <w:p w:rsidR="00215215" w:rsidRPr="001146B7" w:rsidRDefault="00215215" w:rsidP="009A0521">
            <w:pPr>
              <w:jc w:val="right"/>
              <w:rPr>
                <w:lang w:val="en-US"/>
              </w:rPr>
            </w:pPr>
            <w:r w:rsidRPr="001146B7">
              <w:rPr>
                <w:lang w:val="en-US"/>
              </w:rPr>
              <w:t>25 023</w:t>
            </w:r>
          </w:p>
        </w:tc>
        <w:tc>
          <w:tcPr>
            <w:tcW w:w="905" w:type="dxa"/>
            <w:tcBorders>
              <w:bottom w:val="nil"/>
            </w:tcBorders>
            <w:tcMar>
              <w:right w:w="57" w:type="dxa"/>
            </w:tcMar>
          </w:tcPr>
          <w:p w:rsidR="00215215" w:rsidRPr="001146B7" w:rsidRDefault="00215215" w:rsidP="009A0521">
            <w:pPr>
              <w:jc w:val="right"/>
              <w:rPr>
                <w:lang w:val="en-US"/>
              </w:rPr>
            </w:pPr>
            <w:r w:rsidRPr="001146B7">
              <w:rPr>
                <w:lang w:val="en-US"/>
              </w:rPr>
              <w:t>27 681</w:t>
            </w:r>
          </w:p>
        </w:tc>
        <w:tc>
          <w:tcPr>
            <w:tcW w:w="905" w:type="dxa"/>
            <w:tcBorders>
              <w:bottom w:val="nil"/>
            </w:tcBorders>
            <w:tcMar>
              <w:right w:w="57" w:type="dxa"/>
            </w:tcMar>
          </w:tcPr>
          <w:p w:rsidR="00215215" w:rsidRPr="001146B7" w:rsidRDefault="00215215" w:rsidP="009A0521">
            <w:pPr>
              <w:jc w:val="right"/>
              <w:rPr>
                <w:lang w:val="en-US"/>
              </w:rPr>
            </w:pPr>
            <w:r w:rsidRPr="001146B7">
              <w:rPr>
                <w:lang w:val="en-US"/>
              </w:rPr>
              <w:t>26 898</w:t>
            </w:r>
          </w:p>
        </w:tc>
        <w:tc>
          <w:tcPr>
            <w:tcW w:w="905" w:type="dxa"/>
            <w:tcBorders>
              <w:bottom w:val="nil"/>
            </w:tcBorders>
            <w:tcMar>
              <w:right w:w="57" w:type="dxa"/>
            </w:tcMar>
          </w:tcPr>
          <w:p w:rsidR="00215215" w:rsidRPr="00651CA4" w:rsidRDefault="00215215" w:rsidP="009A0521">
            <w:pPr>
              <w:jc w:val="right"/>
            </w:pPr>
            <w:r w:rsidRPr="00651CA4">
              <w:t>22 904</w:t>
            </w:r>
          </w:p>
        </w:tc>
      </w:tr>
      <w:tr w:rsidR="00215215" w:rsidRPr="00651CA4" w:rsidTr="009A0521">
        <w:tblPrEx>
          <w:tblCellMar>
            <w:top w:w="0" w:type="dxa"/>
            <w:bottom w:w="0" w:type="dxa"/>
          </w:tblCellMar>
        </w:tblPrEx>
        <w:trPr>
          <w:jc w:val="center"/>
        </w:trPr>
        <w:tc>
          <w:tcPr>
            <w:tcW w:w="1419" w:type="dxa"/>
            <w:tcBorders>
              <w:top w:val="nil"/>
            </w:tcBorders>
          </w:tcPr>
          <w:p w:rsidR="00215215" w:rsidRPr="00651CA4" w:rsidRDefault="00215215" w:rsidP="009A0521">
            <w:r>
              <w:t>Подследственные</w:t>
            </w:r>
          </w:p>
        </w:tc>
        <w:tc>
          <w:tcPr>
            <w:tcW w:w="860" w:type="dxa"/>
            <w:tcBorders>
              <w:top w:val="nil"/>
            </w:tcBorders>
            <w:tcMar>
              <w:right w:w="57" w:type="dxa"/>
            </w:tcMar>
          </w:tcPr>
          <w:p w:rsidR="00215215" w:rsidRPr="00651CA4" w:rsidRDefault="00215215" w:rsidP="009A0521">
            <w:pPr>
              <w:jc w:val="right"/>
            </w:pPr>
            <w:r w:rsidRPr="00651CA4">
              <w:t>70 610</w:t>
            </w:r>
          </w:p>
        </w:tc>
        <w:tc>
          <w:tcPr>
            <w:tcW w:w="905" w:type="dxa"/>
            <w:tcBorders>
              <w:top w:val="nil"/>
            </w:tcBorders>
            <w:tcMar>
              <w:right w:w="57" w:type="dxa"/>
            </w:tcMar>
          </w:tcPr>
          <w:p w:rsidR="00215215" w:rsidRPr="00651CA4" w:rsidRDefault="00215215" w:rsidP="009A0521">
            <w:pPr>
              <w:jc w:val="right"/>
            </w:pPr>
            <w:r w:rsidRPr="00651CA4">
              <w:t>73 486</w:t>
            </w:r>
          </w:p>
        </w:tc>
        <w:tc>
          <w:tcPr>
            <w:tcW w:w="905" w:type="dxa"/>
            <w:tcBorders>
              <w:top w:val="nil"/>
            </w:tcBorders>
            <w:tcMar>
              <w:right w:w="57" w:type="dxa"/>
            </w:tcMar>
          </w:tcPr>
          <w:p w:rsidR="00215215" w:rsidRPr="00651CA4" w:rsidRDefault="00215215" w:rsidP="009A0521">
            <w:pPr>
              <w:jc w:val="right"/>
            </w:pPr>
            <w:r w:rsidRPr="00651CA4">
              <w:t>82 187</w:t>
            </w:r>
          </w:p>
        </w:tc>
        <w:tc>
          <w:tcPr>
            <w:tcW w:w="905" w:type="dxa"/>
            <w:tcBorders>
              <w:top w:val="nil"/>
            </w:tcBorders>
            <w:tcMar>
              <w:right w:w="57" w:type="dxa"/>
            </w:tcMar>
          </w:tcPr>
          <w:p w:rsidR="00215215" w:rsidRPr="00651CA4" w:rsidRDefault="00215215" w:rsidP="009A0521">
            <w:pPr>
              <w:jc w:val="right"/>
            </w:pPr>
            <w:r w:rsidRPr="00651CA4">
              <w:t>88 535</w:t>
            </w:r>
          </w:p>
        </w:tc>
        <w:tc>
          <w:tcPr>
            <w:tcW w:w="905" w:type="dxa"/>
            <w:tcBorders>
              <w:top w:val="nil"/>
            </w:tcBorders>
            <w:tcMar>
              <w:right w:w="57" w:type="dxa"/>
            </w:tcMar>
          </w:tcPr>
          <w:p w:rsidR="00215215" w:rsidRPr="00651CA4" w:rsidRDefault="00215215" w:rsidP="009A0521">
            <w:pPr>
              <w:jc w:val="right"/>
            </w:pPr>
            <w:r w:rsidRPr="00651CA4">
              <w:t>87 456</w:t>
            </w:r>
          </w:p>
        </w:tc>
        <w:tc>
          <w:tcPr>
            <w:tcW w:w="905" w:type="dxa"/>
            <w:tcBorders>
              <w:top w:val="nil"/>
            </w:tcBorders>
            <w:tcMar>
              <w:right w:w="57" w:type="dxa"/>
            </w:tcMar>
          </w:tcPr>
          <w:p w:rsidR="00215215" w:rsidRPr="00651CA4" w:rsidRDefault="00215215" w:rsidP="009A0521">
            <w:pPr>
              <w:jc w:val="right"/>
            </w:pPr>
            <w:r w:rsidRPr="00651CA4">
              <w:t>60 484</w:t>
            </w:r>
          </w:p>
        </w:tc>
      </w:tr>
      <w:tr w:rsidR="00215215" w:rsidRPr="00651CA4" w:rsidTr="009A0521">
        <w:tblPrEx>
          <w:tblCellMar>
            <w:top w:w="0" w:type="dxa"/>
            <w:bottom w:w="0" w:type="dxa"/>
          </w:tblCellMar>
        </w:tblPrEx>
        <w:trPr>
          <w:jc w:val="center"/>
        </w:trPr>
        <w:tc>
          <w:tcPr>
            <w:tcW w:w="1419" w:type="dxa"/>
          </w:tcPr>
          <w:p w:rsidR="00215215" w:rsidRPr="00651CA4" w:rsidRDefault="00215215" w:rsidP="009A0521">
            <w:pPr>
              <w:tabs>
                <w:tab w:val="clear" w:pos="567"/>
                <w:tab w:val="left" w:pos="318"/>
              </w:tabs>
            </w:pPr>
            <w:r>
              <w:tab/>
              <w:t>Всего</w:t>
            </w:r>
          </w:p>
        </w:tc>
        <w:tc>
          <w:tcPr>
            <w:tcW w:w="860" w:type="dxa"/>
            <w:tcMar>
              <w:right w:w="57" w:type="dxa"/>
            </w:tcMar>
          </w:tcPr>
          <w:p w:rsidR="00215215" w:rsidRPr="00651CA4" w:rsidRDefault="00215215" w:rsidP="009A0521">
            <w:pPr>
              <w:jc w:val="right"/>
            </w:pPr>
            <w:r w:rsidRPr="00651CA4">
              <w:t>89 325</w:t>
            </w:r>
          </w:p>
        </w:tc>
        <w:tc>
          <w:tcPr>
            <w:tcW w:w="905" w:type="dxa"/>
            <w:tcMar>
              <w:right w:w="57" w:type="dxa"/>
            </w:tcMar>
          </w:tcPr>
          <w:p w:rsidR="00215215" w:rsidRPr="00651CA4" w:rsidRDefault="00215215" w:rsidP="009A0521">
            <w:pPr>
              <w:jc w:val="right"/>
            </w:pPr>
            <w:r w:rsidRPr="00651CA4">
              <w:t>95 725</w:t>
            </w:r>
          </w:p>
        </w:tc>
        <w:tc>
          <w:tcPr>
            <w:tcW w:w="905" w:type="dxa"/>
            <w:tcMar>
              <w:right w:w="57" w:type="dxa"/>
            </w:tcMar>
          </w:tcPr>
          <w:p w:rsidR="00215215" w:rsidRPr="00651CA4" w:rsidRDefault="00215215" w:rsidP="009A0521">
            <w:pPr>
              <w:jc w:val="right"/>
            </w:pPr>
            <w:r w:rsidRPr="00651CA4">
              <w:t>107 210</w:t>
            </w:r>
          </w:p>
        </w:tc>
        <w:tc>
          <w:tcPr>
            <w:tcW w:w="905" w:type="dxa"/>
            <w:tcMar>
              <w:right w:w="57" w:type="dxa"/>
            </w:tcMar>
          </w:tcPr>
          <w:p w:rsidR="00215215" w:rsidRPr="00651CA4" w:rsidRDefault="00215215" w:rsidP="009A0521">
            <w:pPr>
              <w:jc w:val="right"/>
            </w:pPr>
            <w:r w:rsidRPr="00651CA4">
              <w:t>116 216</w:t>
            </w:r>
          </w:p>
        </w:tc>
        <w:tc>
          <w:tcPr>
            <w:tcW w:w="905" w:type="dxa"/>
            <w:tcMar>
              <w:right w:w="57" w:type="dxa"/>
            </w:tcMar>
          </w:tcPr>
          <w:p w:rsidR="00215215" w:rsidRPr="00651CA4" w:rsidRDefault="00215215" w:rsidP="009A0521">
            <w:pPr>
              <w:jc w:val="right"/>
            </w:pPr>
            <w:r w:rsidRPr="00651CA4">
              <w:t>114 354</w:t>
            </w:r>
          </w:p>
        </w:tc>
        <w:tc>
          <w:tcPr>
            <w:tcW w:w="905" w:type="dxa"/>
            <w:tcMar>
              <w:right w:w="57" w:type="dxa"/>
            </w:tcMar>
          </w:tcPr>
          <w:p w:rsidR="00215215" w:rsidRPr="00651CA4" w:rsidRDefault="00215215" w:rsidP="009A0521">
            <w:pPr>
              <w:jc w:val="right"/>
            </w:pPr>
            <w:r w:rsidRPr="00651CA4">
              <w:t>83 388</w:t>
            </w:r>
          </w:p>
        </w:tc>
      </w:tr>
    </w:tbl>
    <w:p w:rsidR="00215215" w:rsidRPr="0067398F" w:rsidRDefault="00215215" w:rsidP="0067398F">
      <w:pPr>
        <w:spacing w:line="216" w:lineRule="auto"/>
        <w:rPr>
          <w:i/>
          <w:sz w:val="16"/>
          <w:szCs w:val="16"/>
        </w:rPr>
      </w:pPr>
    </w:p>
    <w:p w:rsidR="00215215" w:rsidRDefault="00215215" w:rsidP="00215215">
      <w:r>
        <w:rPr>
          <w:i/>
        </w:rPr>
        <w:t>Источник</w:t>
      </w:r>
      <w:r>
        <w:t>:  Министерство юстиции и судебных реформ.</w:t>
      </w:r>
    </w:p>
    <w:p w:rsidR="00215215" w:rsidRDefault="00215215" w:rsidP="00215215"/>
    <w:p w:rsidR="00215215" w:rsidRDefault="00215215" w:rsidP="00D90552">
      <w:pPr>
        <w:rPr>
          <w:b/>
        </w:rPr>
      </w:pPr>
      <w:r>
        <w:rPr>
          <w:b/>
        </w:rPr>
        <w:t>Фактическая заполняемость тюрем и воспитательных учреждений</w:t>
      </w:r>
    </w:p>
    <w:p w:rsidR="00215215" w:rsidRDefault="00215215" w:rsidP="00D90552">
      <w:pPr>
        <w:rPr>
          <w:b/>
        </w:rPr>
      </w:pPr>
      <w:r>
        <w:rPr>
          <w:b/>
        </w:rPr>
        <w:t>(Коэффициент заполняемости осужденными и подследственными), 1999</w:t>
      </w:r>
      <w:r>
        <w:rPr>
          <w:b/>
        </w:rPr>
        <w:noBreakHyphen/>
        <w:t>2005 годы</w:t>
      </w:r>
    </w:p>
    <w:p w:rsidR="00215215" w:rsidRPr="005C5A72" w:rsidRDefault="00215215" w:rsidP="00215215">
      <w:pPr>
        <w:jc w:val="cente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
        <w:gridCol w:w="966"/>
        <w:gridCol w:w="883"/>
        <w:gridCol w:w="1082"/>
        <w:gridCol w:w="1009"/>
        <w:gridCol w:w="988"/>
        <w:gridCol w:w="1082"/>
        <w:gridCol w:w="884"/>
        <w:gridCol w:w="1082"/>
        <w:gridCol w:w="884"/>
      </w:tblGrid>
      <w:tr w:rsidR="00215215" w:rsidRPr="00651CA4" w:rsidTr="009A0521">
        <w:trPr>
          <w:trHeight w:val="447"/>
          <w:jc w:val="center"/>
        </w:trPr>
        <w:tc>
          <w:tcPr>
            <w:tcW w:w="496" w:type="dxa"/>
            <w:vMerge w:val="restart"/>
            <w:shd w:val="clear" w:color="auto" w:fill="auto"/>
            <w:noWrap/>
          </w:tcPr>
          <w:p w:rsidR="00215215" w:rsidRPr="00651CA4" w:rsidRDefault="00215215" w:rsidP="009A0521">
            <w:pPr>
              <w:jc w:val="center"/>
              <w:rPr>
                <w:sz w:val="20"/>
              </w:rPr>
            </w:pPr>
            <w:r>
              <w:rPr>
                <w:sz w:val="20"/>
              </w:rPr>
              <w:t>Год</w:t>
            </w:r>
          </w:p>
        </w:tc>
        <w:tc>
          <w:tcPr>
            <w:tcW w:w="966" w:type="dxa"/>
            <w:vMerge w:val="restart"/>
            <w:shd w:val="clear" w:color="auto" w:fill="auto"/>
            <w:noWrap/>
            <w:tcMar>
              <w:left w:w="28" w:type="dxa"/>
            </w:tcMar>
          </w:tcPr>
          <w:p w:rsidR="00215215" w:rsidRPr="00B7166B" w:rsidRDefault="00215215" w:rsidP="009A0521">
            <w:pPr>
              <w:jc w:val="center"/>
              <w:rPr>
                <w:sz w:val="20"/>
              </w:rPr>
            </w:pPr>
            <w:r>
              <w:rPr>
                <w:sz w:val="20"/>
              </w:rPr>
              <w:t>Предпола-гаемое население Шри-Ланки</w:t>
            </w:r>
            <w:r>
              <w:rPr>
                <w:sz w:val="20"/>
              </w:rPr>
              <w:br/>
              <w:t>в тыс.</w:t>
            </w:r>
          </w:p>
        </w:tc>
        <w:tc>
          <w:tcPr>
            <w:tcW w:w="883" w:type="dxa"/>
            <w:vMerge w:val="restart"/>
            <w:shd w:val="clear" w:color="auto" w:fill="auto"/>
            <w:noWrap/>
            <w:tcMar>
              <w:left w:w="28" w:type="dxa"/>
            </w:tcMar>
          </w:tcPr>
          <w:p w:rsidR="00215215" w:rsidRPr="00651CA4" w:rsidRDefault="00215215" w:rsidP="009A0521">
            <w:pPr>
              <w:jc w:val="center"/>
              <w:rPr>
                <w:sz w:val="20"/>
              </w:rPr>
            </w:pPr>
            <w:r>
              <w:rPr>
                <w:sz w:val="20"/>
              </w:rPr>
              <w:t>Осужден-ные</w:t>
            </w:r>
          </w:p>
        </w:tc>
        <w:tc>
          <w:tcPr>
            <w:tcW w:w="1082" w:type="dxa"/>
            <w:vMerge w:val="restart"/>
            <w:shd w:val="clear" w:color="auto" w:fill="auto"/>
            <w:noWrap/>
            <w:tcMar>
              <w:left w:w="28" w:type="dxa"/>
            </w:tcMar>
          </w:tcPr>
          <w:p w:rsidR="00215215" w:rsidRPr="00651CA4" w:rsidRDefault="00215215" w:rsidP="009A0521">
            <w:pPr>
              <w:jc w:val="center"/>
              <w:rPr>
                <w:sz w:val="20"/>
              </w:rPr>
            </w:pPr>
            <w:r>
              <w:rPr>
                <w:sz w:val="20"/>
              </w:rPr>
              <w:t>Подслед-ственные</w:t>
            </w:r>
          </w:p>
        </w:tc>
        <w:tc>
          <w:tcPr>
            <w:tcW w:w="1009" w:type="dxa"/>
            <w:vMerge w:val="restart"/>
            <w:shd w:val="clear" w:color="auto" w:fill="auto"/>
            <w:noWrap/>
            <w:tcMar>
              <w:left w:w="28" w:type="dxa"/>
            </w:tcMar>
          </w:tcPr>
          <w:p w:rsidR="00215215" w:rsidRPr="00651CA4" w:rsidRDefault="00215215" w:rsidP="009A0521">
            <w:pPr>
              <w:jc w:val="center"/>
              <w:rPr>
                <w:sz w:val="20"/>
              </w:rPr>
            </w:pPr>
            <w:r>
              <w:rPr>
                <w:sz w:val="20"/>
              </w:rPr>
              <w:t>Общая заполняе-мость</w:t>
            </w:r>
          </w:p>
        </w:tc>
        <w:tc>
          <w:tcPr>
            <w:tcW w:w="2070" w:type="dxa"/>
            <w:gridSpan w:val="2"/>
            <w:shd w:val="clear" w:color="auto" w:fill="auto"/>
            <w:noWrap/>
            <w:tcMar>
              <w:left w:w="28" w:type="dxa"/>
              <w:bottom w:w="0" w:type="dxa"/>
            </w:tcMar>
          </w:tcPr>
          <w:p w:rsidR="00215215" w:rsidRPr="00B7166B" w:rsidRDefault="00215215" w:rsidP="009A0521">
            <w:pPr>
              <w:jc w:val="center"/>
              <w:rPr>
                <w:sz w:val="20"/>
              </w:rPr>
            </w:pPr>
            <w:r>
              <w:rPr>
                <w:sz w:val="20"/>
              </w:rPr>
              <w:t xml:space="preserve">Коэффициент заполняемости в расчете на </w:t>
            </w:r>
            <w:r w:rsidRPr="00B7166B">
              <w:rPr>
                <w:sz w:val="20"/>
              </w:rPr>
              <w:t>100</w:t>
            </w:r>
            <w:r>
              <w:rPr>
                <w:sz w:val="20"/>
              </w:rPr>
              <w:t> </w:t>
            </w:r>
            <w:r w:rsidRPr="00B7166B">
              <w:rPr>
                <w:sz w:val="20"/>
              </w:rPr>
              <w:t>000</w:t>
            </w:r>
            <w:r>
              <w:rPr>
                <w:sz w:val="20"/>
              </w:rPr>
              <w:t> человек</w:t>
            </w:r>
          </w:p>
        </w:tc>
        <w:tc>
          <w:tcPr>
            <w:tcW w:w="1966" w:type="dxa"/>
            <w:gridSpan w:val="2"/>
            <w:shd w:val="clear" w:color="auto" w:fill="auto"/>
            <w:noWrap/>
            <w:tcMar>
              <w:top w:w="20" w:type="dxa"/>
              <w:left w:w="28" w:type="dxa"/>
              <w:bottom w:w="0" w:type="dxa"/>
              <w:right w:w="20" w:type="dxa"/>
            </w:tcMar>
          </w:tcPr>
          <w:p w:rsidR="00215215" w:rsidRPr="00651CA4" w:rsidRDefault="00215215" w:rsidP="009A0521">
            <w:pPr>
              <w:jc w:val="center"/>
              <w:rPr>
                <w:sz w:val="20"/>
              </w:rPr>
            </w:pPr>
            <w:r>
              <w:rPr>
                <w:sz w:val="20"/>
              </w:rPr>
              <w:t>Среднесуточное количество заключенных</w:t>
            </w:r>
          </w:p>
        </w:tc>
        <w:tc>
          <w:tcPr>
            <w:tcW w:w="884" w:type="dxa"/>
            <w:vMerge w:val="restart"/>
            <w:shd w:val="clear" w:color="auto" w:fill="auto"/>
            <w:noWrap/>
            <w:tcMar>
              <w:top w:w="20" w:type="dxa"/>
              <w:left w:w="0" w:type="dxa"/>
              <w:right w:w="0" w:type="dxa"/>
            </w:tcMar>
          </w:tcPr>
          <w:p w:rsidR="00215215" w:rsidRPr="00651CA4" w:rsidRDefault="00215215" w:rsidP="009A0521">
            <w:pPr>
              <w:jc w:val="center"/>
              <w:rPr>
                <w:sz w:val="20"/>
              </w:rPr>
            </w:pPr>
            <w:r>
              <w:rPr>
                <w:sz w:val="20"/>
              </w:rPr>
              <w:t>Условно-досрочно освобо-дившиеся правона-рушители</w:t>
            </w:r>
          </w:p>
        </w:tc>
      </w:tr>
      <w:tr w:rsidR="00215215" w:rsidRPr="00651CA4" w:rsidTr="009A0521">
        <w:trPr>
          <w:trHeight w:val="132"/>
          <w:jc w:val="center"/>
        </w:trPr>
        <w:tc>
          <w:tcPr>
            <w:tcW w:w="496" w:type="dxa"/>
            <w:vMerge/>
            <w:tcBorders>
              <w:bottom w:val="single" w:sz="4" w:space="0" w:color="auto"/>
            </w:tcBorders>
            <w:shd w:val="clear" w:color="auto" w:fill="auto"/>
            <w:noWrap/>
          </w:tcPr>
          <w:p w:rsidR="00215215" w:rsidRPr="00651CA4" w:rsidRDefault="00215215" w:rsidP="009A0521">
            <w:pPr>
              <w:rPr>
                <w:sz w:val="20"/>
              </w:rPr>
            </w:pPr>
          </w:p>
        </w:tc>
        <w:tc>
          <w:tcPr>
            <w:tcW w:w="966" w:type="dxa"/>
            <w:vMerge/>
            <w:tcBorders>
              <w:bottom w:val="single" w:sz="4" w:space="0" w:color="auto"/>
            </w:tcBorders>
            <w:shd w:val="clear" w:color="auto" w:fill="auto"/>
            <w:noWrap/>
          </w:tcPr>
          <w:p w:rsidR="00215215" w:rsidRPr="00651CA4" w:rsidRDefault="00215215" w:rsidP="009A0521">
            <w:pPr>
              <w:rPr>
                <w:sz w:val="20"/>
              </w:rPr>
            </w:pPr>
          </w:p>
        </w:tc>
        <w:tc>
          <w:tcPr>
            <w:tcW w:w="883" w:type="dxa"/>
            <w:vMerge/>
            <w:tcBorders>
              <w:bottom w:val="single" w:sz="4" w:space="0" w:color="auto"/>
            </w:tcBorders>
            <w:shd w:val="clear" w:color="auto" w:fill="auto"/>
            <w:noWrap/>
            <w:tcMar>
              <w:bottom w:w="0" w:type="dxa"/>
            </w:tcMar>
          </w:tcPr>
          <w:p w:rsidR="00215215" w:rsidRPr="00651CA4" w:rsidRDefault="00215215" w:rsidP="009A0521">
            <w:pPr>
              <w:rPr>
                <w:sz w:val="20"/>
              </w:rPr>
            </w:pPr>
          </w:p>
        </w:tc>
        <w:tc>
          <w:tcPr>
            <w:tcW w:w="1082" w:type="dxa"/>
            <w:vMerge/>
            <w:tcBorders>
              <w:bottom w:val="single" w:sz="4" w:space="0" w:color="auto"/>
            </w:tcBorders>
            <w:shd w:val="clear" w:color="auto" w:fill="auto"/>
            <w:noWrap/>
            <w:tcMar>
              <w:bottom w:w="0" w:type="dxa"/>
            </w:tcMar>
          </w:tcPr>
          <w:p w:rsidR="00215215" w:rsidRPr="00651CA4" w:rsidRDefault="00215215" w:rsidP="009A0521">
            <w:pPr>
              <w:rPr>
                <w:sz w:val="20"/>
              </w:rPr>
            </w:pPr>
          </w:p>
        </w:tc>
        <w:tc>
          <w:tcPr>
            <w:tcW w:w="1009" w:type="dxa"/>
            <w:vMerge/>
            <w:tcBorders>
              <w:bottom w:val="single" w:sz="4" w:space="0" w:color="auto"/>
            </w:tcBorders>
            <w:shd w:val="clear" w:color="auto" w:fill="auto"/>
            <w:noWrap/>
            <w:tcMar>
              <w:bottom w:w="0" w:type="dxa"/>
            </w:tcMar>
          </w:tcPr>
          <w:p w:rsidR="00215215" w:rsidRPr="00651CA4" w:rsidRDefault="00215215" w:rsidP="009A0521">
            <w:pPr>
              <w:rPr>
                <w:sz w:val="20"/>
              </w:rPr>
            </w:pPr>
          </w:p>
        </w:tc>
        <w:tc>
          <w:tcPr>
            <w:tcW w:w="988" w:type="dxa"/>
            <w:tcBorders>
              <w:bottom w:val="single" w:sz="4" w:space="0" w:color="auto"/>
            </w:tcBorders>
            <w:shd w:val="clear" w:color="auto" w:fill="auto"/>
            <w:noWrap/>
            <w:tcMar>
              <w:top w:w="20" w:type="dxa"/>
              <w:left w:w="0" w:type="dxa"/>
              <w:bottom w:w="0" w:type="dxa"/>
              <w:right w:w="0" w:type="dxa"/>
            </w:tcMar>
          </w:tcPr>
          <w:p w:rsidR="00215215" w:rsidRPr="00651CA4" w:rsidRDefault="00215215" w:rsidP="009A0521">
            <w:pPr>
              <w:jc w:val="center"/>
              <w:rPr>
                <w:sz w:val="20"/>
              </w:rPr>
            </w:pPr>
            <w:r>
              <w:rPr>
                <w:sz w:val="20"/>
              </w:rPr>
              <w:t>Осужден-ные</w:t>
            </w:r>
          </w:p>
        </w:tc>
        <w:tc>
          <w:tcPr>
            <w:tcW w:w="1082" w:type="dxa"/>
            <w:tcBorders>
              <w:bottom w:val="single" w:sz="4" w:space="0" w:color="auto"/>
            </w:tcBorders>
            <w:shd w:val="clear" w:color="auto" w:fill="auto"/>
            <w:noWrap/>
            <w:tcMar>
              <w:top w:w="20" w:type="dxa"/>
              <w:left w:w="23" w:type="dxa"/>
              <w:bottom w:w="0" w:type="dxa"/>
              <w:right w:w="20" w:type="dxa"/>
            </w:tcMar>
          </w:tcPr>
          <w:p w:rsidR="00215215" w:rsidRPr="00651CA4" w:rsidRDefault="00215215" w:rsidP="009A0521">
            <w:pPr>
              <w:jc w:val="center"/>
              <w:rPr>
                <w:sz w:val="20"/>
              </w:rPr>
            </w:pPr>
            <w:r>
              <w:rPr>
                <w:sz w:val="20"/>
              </w:rPr>
              <w:t>Подслед-ственные</w:t>
            </w:r>
          </w:p>
        </w:tc>
        <w:tc>
          <w:tcPr>
            <w:tcW w:w="884" w:type="dxa"/>
            <w:tcBorders>
              <w:bottom w:val="single" w:sz="4" w:space="0" w:color="auto"/>
            </w:tcBorders>
            <w:shd w:val="clear" w:color="auto" w:fill="auto"/>
            <w:noWrap/>
            <w:tcMar>
              <w:bottom w:w="0" w:type="dxa"/>
            </w:tcMar>
          </w:tcPr>
          <w:p w:rsidR="00215215" w:rsidRPr="00651CA4" w:rsidRDefault="00215215" w:rsidP="009A0521">
            <w:pPr>
              <w:jc w:val="center"/>
              <w:rPr>
                <w:sz w:val="20"/>
              </w:rPr>
            </w:pPr>
            <w:r>
              <w:rPr>
                <w:sz w:val="20"/>
              </w:rPr>
              <w:t>Осужден-ные</w:t>
            </w:r>
          </w:p>
        </w:tc>
        <w:tc>
          <w:tcPr>
            <w:tcW w:w="1082" w:type="dxa"/>
            <w:tcBorders>
              <w:bottom w:val="single" w:sz="4" w:space="0" w:color="auto"/>
            </w:tcBorders>
            <w:shd w:val="clear" w:color="auto" w:fill="auto"/>
            <w:noWrap/>
            <w:tcMar>
              <w:bottom w:w="0" w:type="dxa"/>
            </w:tcMar>
          </w:tcPr>
          <w:p w:rsidR="00215215" w:rsidRPr="00651CA4" w:rsidRDefault="00215215" w:rsidP="009A0521">
            <w:pPr>
              <w:jc w:val="center"/>
              <w:rPr>
                <w:sz w:val="20"/>
              </w:rPr>
            </w:pPr>
            <w:r>
              <w:rPr>
                <w:sz w:val="20"/>
              </w:rPr>
              <w:t>Подслед-ственные</w:t>
            </w:r>
          </w:p>
        </w:tc>
        <w:tc>
          <w:tcPr>
            <w:tcW w:w="884" w:type="dxa"/>
            <w:vMerge/>
            <w:tcBorders>
              <w:bottom w:val="single" w:sz="4" w:space="0" w:color="auto"/>
            </w:tcBorders>
            <w:shd w:val="clear" w:color="auto" w:fill="auto"/>
            <w:noWrap/>
            <w:tcMar>
              <w:top w:w="20" w:type="dxa"/>
              <w:left w:w="57" w:type="dxa"/>
              <w:bottom w:w="0" w:type="dxa"/>
              <w:right w:w="20" w:type="dxa"/>
            </w:tcMar>
          </w:tcPr>
          <w:p w:rsidR="00215215" w:rsidRPr="00651CA4" w:rsidRDefault="00215215" w:rsidP="009A0521">
            <w:pPr>
              <w:rPr>
                <w:sz w:val="20"/>
              </w:rPr>
            </w:pPr>
          </w:p>
        </w:tc>
      </w:tr>
      <w:tr w:rsidR="00215215" w:rsidRPr="00651CA4" w:rsidTr="009A0521">
        <w:trPr>
          <w:jc w:val="center"/>
        </w:trPr>
        <w:tc>
          <w:tcPr>
            <w:tcW w:w="496" w:type="dxa"/>
            <w:tcBorders>
              <w:bottom w:val="nil"/>
            </w:tcBorders>
            <w:shd w:val="clear" w:color="auto" w:fill="auto"/>
            <w:noWrap/>
          </w:tcPr>
          <w:p w:rsidR="00215215" w:rsidRPr="00651CA4" w:rsidRDefault="00215215" w:rsidP="009A0521">
            <w:pPr>
              <w:jc w:val="center"/>
              <w:rPr>
                <w:sz w:val="20"/>
              </w:rPr>
            </w:pPr>
            <w:r w:rsidRPr="00651CA4">
              <w:rPr>
                <w:sz w:val="20"/>
              </w:rPr>
              <w:t>1999</w:t>
            </w:r>
          </w:p>
        </w:tc>
        <w:tc>
          <w:tcPr>
            <w:tcW w:w="966" w:type="dxa"/>
            <w:tcBorders>
              <w:bottom w:val="nil"/>
            </w:tcBorders>
            <w:shd w:val="clear" w:color="auto" w:fill="auto"/>
            <w:noWrap/>
          </w:tcPr>
          <w:p w:rsidR="00215215" w:rsidRPr="00651CA4" w:rsidRDefault="00215215" w:rsidP="009A0521">
            <w:pPr>
              <w:jc w:val="center"/>
              <w:rPr>
                <w:sz w:val="20"/>
              </w:rPr>
            </w:pPr>
            <w:r w:rsidRPr="00651CA4">
              <w:rPr>
                <w:sz w:val="20"/>
              </w:rPr>
              <w:t>19 043</w:t>
            </w:r>
          </w:p>
        </w:tc>
        <w:tc>
          <w:tcPr>
            <w:tcW w:w="883" w:type="dxa"/>
            <w:tcBorders>
              <w:bottom w:val="nil"/>
            </w:tcBorders>
            <w:shd w:val="clear" w:color="auto" w:fill="auto"/>
            <w:noWrap/>
          </w:tcPr>
          <w:p w:rsidR="00215215" w:rsidRPr="00651CA4" w:rsidRDefault="00215215" w:rsidP="009A0521">
            <w:pPr>
              <w:jc w:val="center"/>
              <w:rPr>
                <w:sz w:val="20"/>
              </w:rPr>
            </w:pPr>
            <w:r w:rsidRPr="00651CA4">
              <w:rPr>
                <w:sz w:val="20"/>
              </w:rPr>
              <w:t>22 466</w:t>
            </w:r>
          </w:p>
        </w:tc>
        <w:tc>
          <w:tcPr>
            <w:tcW w:w="1082" w:type="dxa"/>
            <w:tcBorders>
              <w:bottom w:val="nil"/>
            </w:tcBorders>
            <w:shd w:val="clear" w:color="auto" w:fill="auto"/>
            <w:noWrap/>
          </w:tcPr>
          <w:p w:rsidR="00215215" w:rsidRPr="00651CA4" w:rsidRDefault="00215215" w:rsidP="009A0521">
            <w:pPr>
              <w:jc w:val="center"/>
              <w:rPr>
                <w:sz w:val="20"/>
              </w:rPr>
            </w:pPr>
            <w:r w:rsidRPr="00651CA4">
              <w:rPr>
                <w:sz w:val="20"/>
              </w:rPr>
              <w:t>77 374</w:t>
            </w:r>
          </w:p>
        </w:tc>
        <w:tc>
          <w:tcPr>
            <w:tcW w:w="1009" w:type="dxa"/>
            <w:tcBorders>
              <w:bottom w:val="nil"/>
            </w:tcBorders>
            <w:shd w:val="clear" w:color="auto" w:fill="auto"/>
            <w:noWrap/>
            <w:tcMar>
              <w:left w:w="57" w:type="dxa"/>
              <w:bottom w:w="0" w:type="dxa"/>
            </w:tcMar>
          </w:tcPr>
          <w:p w:rsidR="00215215" w:rsidRPr="00651CA4" w:rsidRDefault="00215215" w:rsidP="009A0521">
            <w:pPr>
              <w:tabs>
                <w:tab w:val="clear" w:pos="567"/>
              </w:tabs>
              <w:ind w:right="132"/>
              <w:jc w:val="right"/>
              <w:rPr>
                <w:sz w:val="20"/>
              </w:rPr>
            </w:pPr>
            <w:r w:rsidRPr="00651CA4">
              <w:rPr>
                <w:sz w:val="20"/>
              </w:rPr>
              <w:t>99 840</w:t>
            </w:r>
          </w:p>
        </w:tc>
        <w:tc>
          <w:tcPr>
            <w:tcW w:w="988" w:type="dxa"/>
            <w:tcBorders>
              <w:bottom w:val="nil"/>
            </w:tcBorders>
            <w:shd w:val="clear" w:color="auto" w:fill="auto"/>
            <w:noWrap/>
            <w:tcMar>
              <w:top w:w="20" w:type="dxa"/>
              <w:left w:w="57" w:type="dxa"/>
              <w:bottom w:w="0" w:type="dxa"/>
              <w:right w:w="57" w:type="dxa"/>
            </w:tcMar>
          </w:tcPr>
          <w:p w:rsidR="00215215" w:rsidRPr="00651CA4" w:rsidRDefault="00215215" w:rsidP="009A0521">
            <w:pPr>
              <w:tabs>
                <w:tab w:val="clear" w:pos="567"/>
              </w:tabs>
              <w:ind w:right="54"/>
              <w:jc w:val="right"/>
              <w:rPr>
                <w:sz w:val="20"/>
              </w:rPr>
            </w:pPr>
            <w:r w:rsidRPr="00651CA4">
              <w:rPr>
                <w:sz w:val="20"/>
              </w:rPr>
              <w:t>117</w:t>
            </w:r>
            <w:r>
              <w:rPr>
                <w:sz w:val="20"/>
              </w:rPr>
              <w:t>,</w:t>
            </w:r>
            <w:r w:rsidRPr="00651CA4">
              <w:rPr>
                <w:sz w:val="20"/>
              </w:rPr>
              <w:t>9</w:t>
            </w:r>
          </w:p>
        </w:tc>
        <w:tc>
          <w:tcPr>
            <w:tcW w:w="1082" w:type="dxa"/>
            <w:tcBorders>
              <w:bottom w:val="nil"/>
            </w:tcBorders>
            <w:shd w:val="clear" w:color="auto" w:fill="auto"/>
            <w:noWrap/>
            <w:tcMar>
              <w:top w:w="20" w:type="dxa"/>
              <w:bottom w:w="0" w:type="dxa"/>
              <w:right w:w="20" w:type="dxa"/>
            </w:tcMar>
          </w:tcPr>
          <w:p w:rsidR="00215215" w:rsidRPr="00651CA4" w:rsidRDefault="00215215" w:rsidP="009A0521">
            <w:pPr>
              <w:jc w:val="center"/>
              <w:rPr>
                <w:sz w:val="20"/>
              </w:rPr>
            </w:pPr>
            <w:r w:rsidRPr="00651CA4">
              <w:rPr>
                <w:sz w:val="20"/>
              </w:rPr>
              <w:t>406</w:t>
            </w:r>
            <w:r>
              <w:rPr>
                <w:sz w:val="20"/>
              </w:rPr>
              <w:t>,</w:t>
            </w:r>
            <w:r w:rsidRPr="00651CA4">
              <w:rPr>
                <w:sz w:val="20"/>
              </w:rPr>
              <w:t>3</w:t>
            </w:r>
          </w:p>
        </w:tc>
        <w:tc>
          <w:tcPr>
            <w:tcW w:w="884" w:type="dxa"/>
            <w:tcBorders>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8 442</w:t>
            </w:r>
          </w:p>
        </w:tc>
        <w:tc>
          <w:tcPr>
            <w:tcW w:w="1082" w:type="dxa"/>
            <w:tcBorders>
              <w:bottom w:val="nil"/>
            </w:tcBorders>
            <w:shd w:val="clear" w:color="auto" w:fill="auto"/>
            <w:noWrap/>
            <w:tcMar>
              <w:top w:w="20" w:type="dxa"/>
              <w:bottom w:w="0" w:type="dxa"/>
              <w:right w:w="20" w:type="dxa"/>
            </w:tcMar>
          </w:tcPr>
          <w:p w:rsidR="00215215" w:rsidRPr="00651CA4" w:rsidRDefault="00215215" w:rsidP="009A0521">
            <w:pPr>
              <w:tabs>
                <w:tab w:val="clear" w:pos="1134"/>
              </w:tabs>
              <w:ind w:right="136"/>
              <w:jc w:val="right"/>
              <w:rPr>
                <w:sz w:val="20"/>
              </w:rPr>
            </w:pPr>
            <w:r w:rsidRPr="00651CA4">
              <w:rPr>
                <w:sz w:val="20"/>
              </w:rPr>
              <w:t>7 960</w:t>
            </w:r>
          </w:p>
        </w:tc>
        <w:tc>
          <w:tcPr>
            <w:tcW w:w="884" w:type="dxa"/>
            <w:tcBorders>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513</w:t>
            </w:r>
          </w:p>
        </w:tc>
      </w:tr>
      <w:tr w:rsidR="00215215" w:rsidRPr="00651CA4" w:rsidTr="009A0521">
        <w:trPr>
          <w:jc w:val="center"/>
        </w:trPr>
        <w:tc>
          <w:tcPr>
            <w:tcW w:w="496" w:type="dxa"/>
            <w:tcBorders>
              <w:top w:val="nil"/>
              <w:bottom w:val="nil"/>
            </w:tcBorders>
            <w:shd w:val="clear" w:color="auto" w:fill="auto"/>
            <w:noWrap/>
          </w:tcPr>
          <w:p w:rsidR="00215215" w:rsidRPr="00651CA4" w:rsidRDefault="00215215" w:rsidP="009A0521">
            <w:pPr>
              <w:jc w:val="center"/>
              <w:rPr>
                <w:sz w:val="20"/>
              </w:rPr>
            </w:pPr>
            <w:r w:rsidRPr="00651CA4">
              <w:rPr>
                <w:sz w:val="20"/>
              </w:rPr>
              <w:t>2000</w:t>
            </w:r>
          </w:p>
        </w:tc>
        <w:tc>
          <w:tcPr>
            <w:tcW w:w="966" w:type="dxa"/>
            <w:tcBorders>
              <w:top w:val="nil"/>
              <w:bottom w:val="nil"/>
            </w:tcBorders>
            <w:shd w:val="clear" w:color="auto" w:fill="auto"/>
            <w:noWrap/>
          </w:tcPr>
          <w:p w:rsidR="00215215" w:rsidRPr="00651CA4" w:rsidRDefault="00215215" w:rsidP="009A0521">
            <w:pPr>
              <w:jc w:val="center"/>
              <w:rPr>
                <w:sz w:val="20"/>
              </w:rPr>
            </w:pPr>
            <w:r w:rsidRPr="00651CA4">
              <w:rPr>
                <w:sz w:val="20"/>
              </w:rPr>
              <w:t>19 359</w:t>
            </w:r>
          </w:p>
        </w:tc>
        <w:tc>
          <w:tcPr>
            <w:tcW w:w="883" w:type="dxa"/>
            <w:tcBorders>
              <w:top w:val="nil"/>
              <w:bottom w:val="nil"/>
            </w:tcBorders>
            <w:shd w:val="clear" w:color="auto" w:fill="auto"/>
            <w:noWrap/>
          </w:tcPr>
          <w:p w:rsidR="00215215" w:rsidRPr="00651CA4" w:rsidRDefault="00215215" w:rsidP="009A0521">
            <w:pPr>
              <w:jc w:val="center"/>
              <w:rPr>
                <w:sz w:val="20"/>
              </w:rPr>
            </w:pPr>
            <w:r w:rsidRPr="00651CA4">
              <w:rPr>
                <w:sz w:val="20"/>
              </w:rPr>
              <w:t>18 715</w:t>
            </w:r>
          </w:p>
        </w:tc>
        <w:tc>
          <w:tcPr>
            <w:tcW w:w="1082" w:type="dxa"/>
            <w:tcBorders>
              <w:top w:val="nil"/>
              <w:bottom w:val="nil"/>
            </w:tcBorders>
            <w:shd w:val="clear" w:color="auto" w:fill="auto"/>
            <w:noWrap/>
          </w:tcPr>
          <w:p w:rsidR="00215215" w:rsidRPr="00651CA4" w:rsidRDefault="00215215" w:rsidP="009A0521">
            <w:pPr>
              <w:jc w:val="center"/>
              <w:rPr>
                <w:sz w:val="20"/>
              </w:rPr>
            </w:pPr>
            <w:r w:rsidRPr="00651CA4">
              <w:rPr>
                <w:sz w:val="20"/>
              </w:rPr>
              <w:t>70 610</w:t>
            </w:r>
          </w:p>
        </w:tc>
        <w:tc>
          <w:tcPr>
            <w:tcW w:w="1009" w:type="dxa"/>
            <w:tcBorders>
              <w:top w:val="nil"/>
              <w:bottom w:val="nil"/>
            </w:tcBorders>
            <w:shd w:val="clear" w:color="auto" w:fill="auto"/>
            <w:noWrap/>
            <w:tcMar>
              <w:left w:w="57" w:type="dxa"/>
              <w:bottom w:w="0" w:type="dxa"/>
            </w:tcMar>
          </w:tcPr>
          <w:p w:rsidR="00215215" w:rsidRPr="00651CA4" w:rsidRDefault="00215215" w:rsidP="009A0521">
            <w:pPr>
              <w:tabs>
                <w:tab w:val="clear" w:pos="567"/>
              </w:tabs>
              <w:ind w:right="132"/>
              <w:jc w:val="right"/>
              <w:rPr>
                <w:sz w:val="20"/>
              </w:rPr>
            </w:pPr>
            <w:r w:rsidRPr="00651CA4">
              <w:rPr>
                <w:sz w:val="20"/>
              </w:rPr>
              <w:t>89 325</w:t>
            </w:r>
          </w:p>
        </w:tc>
        <w:tc>
          <w:tcPr>
            <w:tcW w:w="988" w:type="dxa"/>
            <w:tcBorders>
              <w:top w:val="nil"/>
              <w:bottom w:val="nil"/>
            </w:tcBorders>
            <w:shd w:val="clear" w:color="auto" w:fill="auto"/>
            <w:noWrap/>
            <w:tcMar>
              <w:top w:w="20" w:type="dxa"/>
              <w:left w:w="57" w:type="dxa"/>
              <w:bottom w:w="0" w:type="dxa"/>
              <w:right w:w="57" w:type="dxa"/>
            </w:tcMar>
          </w:tcPr>
          <w:p w:rsidR="00215215" w:rsidRPr="00651CA4" w:rsidRDefault="00215215" w:rsidP="009A0521">
            <w:pPr>
              <w:tabs>
                <w:tab w:val="clear" w:pos="567"/>
              </w:tabs>
              <w:ind w:right="54"/>
              <w:jc w:val="right"/>
              <w:rPr>
                <w:sz w:val="20"/>
              </w:rPr>
            </w:pPr>
            <w:r w:rsidRPr="00651CA4">
              <w:rPr>
                <w:sz w:val="20"/>
              </w:rPr>
              <w:t>96</w:t>
            </w:r>
            <w:r>
              <w:rPr>
                <w:sz w:val="20"/>
              </w:rPr>
              <w:t>,</w:t>
            </w:r>
            <w:r w:rsidRPr="00651CA4">
              <w:rPr>
                <w:sz w:val="20"/>
              </w:rPr>
              <w:t>7</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jc w:val="center"/>
              <w:rPr>
                <w:sz w:val="20"/>
              </w:rPr>
            </w:pPr>
            <w:r w:rsidRPr="00651CA4">
              <w:rPr>
                <w:sz w:val="20"/>
              </w:rPr>
              <w:t>364</w:t>
            </w:r>
            <w:r>
              <w:rPr>
                <w:sz w:val="20"/>
              </w:rPr>
              <w:t>,</w:t>
            </w:r>
            <w:r w:rsidRPr="00651CA4">
              <w:rPr>
                <w:sz w:val="20"/>
              </w:rPr>
              <w:t>7</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8 167</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1134"/>
              </w:tabs>
              <w:ind w:right="136"/>
              <w:jc w:val="right"/>
              <w:rPr>
                <w:sz w:val="20"/>
              </w:rPr>
            </w:pPr>
            <w:r w:rsidRPr="00651CA4">
              <w:rPr>
                <w:sz w:val="20"/>
              </w:rPr>
              <w:t>8 245</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517</w:t>
            </w:r>
          </w:p>
        </w:tc>
      </w:tr>
      <w:tr w:rsidR="00215215" w:rsidRPr="00651CA4" w:rsidTr="009A0521">
        <w:trPr>
          <w:jc w:val="center"/>
        </w:trPr>
        <w:tc>
          <w:tcPr>
            <w:tcW w:w="496" w:type="dxa"/>
            <w:tcBorders>
              <w:top w:val="nil"/>
              <w:bottom w:val="nil"/>
            </w:tcBorders>
            <w:shd w:val="clear" w:color="auto" w:fill="auto"/>
            <w:noWrap/>
          </w:tcPr>
          <w:p w:rsidR="00215215" w:rsidRPr="00651CA4" w:rsidRDefault="00215215" w:rsidP="009A0521">
            <w:pPr>
              <w:jc w:val="center"/>
              <w:rPr>
                <w:sz w:val="20"/>
              </w:rPr>
            </w:pPr>
            <w:r w:rsidRPr="00651CA4">
              <w:rPr>
                <w:sz w:val="20"/>
              </w:rPr>
              <w:t>2001</w:t>
            </w:r>
          </w:p>
        </w:tc>
        <w:tc>
          <w:tcPr>
            <w:tcW w:w="966" w:type="dxa"/>
            <w:tcBorders>
              <w:top w:val="nil"/>
              <w:bottom w:val="nil"/>
            </w:tcBorders>
            <w:shd w:val="clear" w:color="auto" w:fill="auto"/>
            <w:noWrap/>
          </w:tcPr>
          <w:p w:rsidR="00215215" w:rsidRPr="00651CA4" w:rsidRDefault="00215215" w:rsidP="009A0521">
            <w:pPr>
              <w:jc w:val="center"/>
              <w:rPr>
                <w:sz w:val="20"/>
              </w:rPr>
            </w:pPr>
            <w:r w:rsidRPr="00651CA4">
              <w:rPr>
                <w:sz w:val="20"/>
              </w:rPr>
              <w:t>18 732</w:t>
            </w:r>
          </w:p>
        </w:tc>
        <w:tc>
          <w:tcPr>
            <w:tcW w:w="883" w:type="dxa"/>
            <w:tcBorders>
              <w:top w:val="nil"/>
              <w:bottom w:val="nil"/>
            </w:tcBorders>
            <w:shd w:val="clear" w:color="auto" w:fill="auto"/>
            <w:noWrap/>
          </w:tcPr>
          <w:p w:rsidR="00215215" w:rsidRPr="00651CA4" w:rsidRDefault="00215215" w:rsidP="009A0521">
            <w:pPr>
              <w:jc w:val="center"/>
              <w:rPr>
                <w:sz w:val="20"/>
              </w:rPr>
            </w:pPr>
            <w:r w:rsidRPr="00651CA4">
              <w:rPr>
                <w:sz w:val="20"/>
              </w:rPr>
              <w:t>22 239</w:t>
            </w:r>
          </w:p>
        </w:tc>
        <w:tc>
          <w:tcPr>
            <w:tcW w:w="1082" w:type="dxa"/>
            <w:tcBorders>
              <w:top w:val="nil"/>
              <w:bottom w:val="nil"/>
            </w:tcBorders>
            <w:shd w:val="clear" w:color="auto" w:fill="auto"/>
            <w:noWrap/>
          </w:tcPr>
          <w:p w:rsidR="00215215" w:rsidRPr="00651CA4" w:rsidRDefault="00215215" w:rsidP="009A0521">
            <w:pPr>
              <w:jc w:val="center"/>
              <w:rPr>
                <w:sz w:val="20"/>
              </w:rPr>
            </w:pPr>
            <w:r w:rsidRPr="00651CA4">
              <w:rPr>
                <w:sz w:val="20"/>
              </w:rPr>
              <w:t>73 486</w:t>
            </w:r>
          </w:p>
        </w:tc>
        <w:tc>
          <w:tcPr>
            <w:tcW w:w="1009" w:type="dxa"/>
            <w:tcBorders>
              <w:top w:val="nil"/>
              <w:bottom w:val="nil"/>
            </w:tcBorders>
            <w:shd w:val="clear" w:color="auto" w:fill="auto"/>
            <w:noWrap/>
            <w:tcMar>
              <w:left w:w="57" w:type="dxa"/>
              <w:bottom w:w="0" w:type="dxa"/>
            </w:tcMar>
          </w:tcPr>
          <w:p w:rsidR="00215215" w:rsidRPr="00651CA4" w:rsidRDefault="00215215" w:rsidP="009A0521">
            <w:pPr>
              <w:tabs>
                <w:tab w:val="clear" w:pos="567"/>
              </w:tabs>
              <w:ind w:right="132"/>
              <w:jc w:val="right"/>
              <w:rPr>
                <w:sz w:val="20"/>
              </w:rPr>
            </w:pPr>
            <w:r w:rsidRPr="00651CA4">
              <w:rPr>
                <w:sz w:val="20"/>
              </w:rPr>
              <w:t>95 725</w:t>
            </w:r>
          </w:p>
        </w:tc>
        <w:tc>
          <w:tcPr>
            <w:tcW w:w="988" w:type="dxa"/>
            <w:tcBorders>
              <w:top w:val="nil"/>
              <w:bottom w:val="nil"/>
            </w:tcBorders>
            <w:shd w:val="clear" w:color="auto" w:fill="auto"/>
            <w:noWrap/>
            <w:tcMar>
              <w:top w:w="20" w:type="dxa"/>
              <w:left w:w="57" w:type="dxa"/>
              <w:bottom w:w="0" w:type="dxa"/>
              <w:right w:w="57" w:type="dxa"/>
            </w:tcMar>
          </w:tcPr>
          <w:p w:rsidR="00215215" w:rsidRPr="00651CA4" w:rsidRDefault="00215215" w:rsidP="009A0521">
            <w:pPr>
              <w:tabs>
                <w:tab w:val="clear" w:pos="567"/>
              </w:tabs>
              <w:ind w:right="54"/>
              <w:jc w:val="right"/>
              <w:rPr>
                <w:sz w:val="20"/>
              </w:rPr>
            </w:pPr>
            <w:r w:rsidRPr="00651CA4">
              <w:rPr>
                <w:sz w:val="20"/>
              </w:rPr>
              <w:t>118</w:t>
            </w:r>
            <w:r>
              <w:rPr>
                <w:sz w:val="20"/>
              </w:rPr>
              <w:t>,</w:t>
            </w:r>
            <w:r w:rsidRPr="00651CA4">
              <w:rPr>
                <w:sz w:val="20"/>
              </w:rPr>
              <w:t>72</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jc w:val="center"/>
              <w:rPr>
                <w:sz w:val="20"/>
              </w:rPr>
            </w:pPr>
            <w:r w:rsidRPr="00651CA4">
              <w:rPr>
                <w:sz w:val="20"/>
              </w:rPr>
              <w:t>392</w:t>
            </w:r>
            <w:r>
              <w:rPr>
                <w:sz w:val="20"/>
              </w:rPr>
              <w:t>,</w:t>
            </w:r>
            <w:r w:rsidRPr="00651CA4">
              <w:rPr>
                <w:sz w:val="20"/>
              </w:rPr>
              <w:t>3</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8 186</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1134"/>
              </w:tabs>
              <w:ind w:right="136"/>
              <w:jc w:val="right"/>
              <w:rPr>
                <w:sz w:val="20"/>
              </w:rPr>
            </w:pPr>
            <w:r w:rsidRPr="00651CA4">
              <w:rPr>
                <w:sz w:val="20"/>
              </w:rPr>
              <w:t>9 030</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526</w:t>
            </w:r>
          </w:p>
        </w:tc>
      </w:tr>
      <w:tr w:rsidR="00215215" w:rsidRPr="00651CA4" w:rsidTr="009A0521">
        <w:trPr>
          <w:jc w:val="center"/>
        </w:trPr>
        <w:tc>
          <w:tcPr>
            <w:tcW w:w="496" w:type="dxa"/>
            <w:tcBorders>
              <w:top w:val="nil"/>
              <w:bottom w:val="nil"/>
            </w:tcBorders>
            <w:shd w:val="clear" w:color="auto" w:fill="auto"/>
            <w:noWrap/>
          </w:tcPr>
          <w:p w:rsidR="00215215" w:rsidRPr="00651CA4" w:rsidRDefault="00215215" w:rsidP="009A0521">
            <w:pPr>
              <w:jc w:val="center"/>
              <w:rPr>
                <w:sz w:val="20"/>
              </w:rPr>
            </w:pPr>
            <w:r w:rsidRPr="00651CA4">
              <w:rPr>
                <w:sz w:val="20"/>
              </w:rPr>
              <w:t>2002</w:t>
            </w:r>
          </w:p>
        </w:tc>
        <w:tc>
          <w:tcPr>
            <w:tcW w:w="966" w:type="dxa"/>
            <w:tcBorders>
              <w:top w:val="nil"/>
              <w:bottom w:val="nil"/>
            </w:tcBorders>
            <w:shd w:val="clear" w:color="auto" w:fill="auto"/>
            <w:noWrap/>
          </w:tcPr>
          <w:p w:rsidR="00215215" w:rsidRPr="00651CA4" w:rsidRDefault="00215215" w:rsidP="009A0521">
            <w:pPr>
              <w:jc w:val="center"/>
              <w:rPr>
                <w:sz w:val="20"/>
              </w:rPr>
            </w:pPr>
            <w:r w:rsidRPr="00651CA4">
              <w:rPr>
                <w:sz w:val="20"/>
              </w:rPr>
              <w:t>19 009</w:t>
            </w:r>
          </w:p>
        </w:tc>
        <w:tc>
          <w:tcPr>
            <w:tcW w:w="883" w:type="dxa"/>
            <w:tcBorders>
              <w:top w:val="nil"/>
              <w:bottom w:val="nil"/>
            </w:tcBorders>
            <w:shd w:val="clear" w:color="auto" w:fill="auto"/>
            <w:noWrap/>
          </w:tcPr>
          <w:p w:rsidR="00215215" w:rsidRPr="00651CA4" w:rsidRDefault="00215215" w:rsidP="009A0521">
            <w:pPr>
              <w:jc w:val="center"/>
              <w:rPr>
                <w:sz w:val="20"/>
              </w:rPr>
            </w:pPr>
            <w:r w:rsidRPr="00651CA4">
              <w:rPr>
                <w:sz w:val="20"/>
              </w:rPr>
              <w:t>25 023</w:t>
            </w:r>
          </w:p>
        </w:tc>
        <w:tc>
          <w:tcPr>
            <w:tcW w:w="1082" w:type="dxa"/>
            <w:tcBorders>
              <w:top w:val="nil"/>
              <w:bottom w:val="nil"/>
            </w:tcBorders>
            <w:shd w:val="clear" w:color="auto" w:fill="auto"/>
            <w:noWrap/>
          </w:tcPr>
          <w:p w:rsidR="00215215" w:rsidRPr="00651CA4" w:rsidRDefault="00215215" w:rsidP="009A0521">
            <w:pPr>
              <w:jc w:val="center"/>
              <w:rPr>
                <w:sz w:val="20"/>
              </w:rPr>
            </w:pPr>
            <w:r w:rsidRPr="00651CA4">
              <w:rPr>
                <w:sz w:val="20"/>
              </w:rPr>
              <w:t>82 187</w:t>
            </w:r>
          </w:p>
        </w:tc>
        <w:tc>
          <w:tcPr>
            <w:tcW w:w="1009" w:type="dxa"/>
            <w:tcBorders>
              <w:top w:val="nil"/>
              <w:bottom w:val="nil"/>
            </w:tcBorders>
            <w:shd w:val="clear" w:color="auto" w:fill="auto"/>
            <w:noWrap/>
            <w:tcMar>
              <w:left w:w="57" w:type="dxa"/>
              <w:bottom w:w="0" w:type="dxa"/>
            </w:tcMar>
          </w:tcPr>
          <w:p w:rsidR="00215215" w:rsidRPr="00651CA4" w:rsidRDefault="00215215" w:rsidP="009A0521">
            <w:pPr>
              <w:tabs>
                <w:tab w:val="clear" w:pos="567"/>
              </w:tabs>
              <w:ind w:right="132"/>
              <w:jc w:val="right"/>
              <w:rPr>
                <w:sz w:val="20"/>
              </w:rPr>
            </w:pPr>
            <w:r w:rsidRPr="00651CA4">
              <w:rPr>
                <w:sz w:val="20"/>
              </w:rPr>
              <w:t>107 210</w:t>
            </w:r>
          </w:p>
        </w:tc>
        <w:tc>
          <w:tcPr>
            <w:tcW w:w="988" w:type="dxa"/>
            <w:tcBorders>
              <w:top w:val="nil"/>
              <w:bottom w:val="nil"/>
            </w:tcBorders>
            <w:shd w:val="clear" w:color="auto" w:fill="auto"/>
            <w:noWrap/>
            <w:tcMar>
              <w:top w:w="20" w:type="dxa"/>
              <w:left w:w="57" w:type="dxa"/>
              <w:bottom w:w="0" w:type="dxa"/>
              <w:right w:w="57" w:type="dxa"/>
            </w:tcMar>
          </w:tcPr>
          <w:p w:rsidR="00215215" w:rsidRPr="00651CA4" w:rsidRDefault="00215215" w:rsidP="009A0521">
            <w:pPr>
              <w:tabs>
                <w:tab w:val="clear" w:pos="567"/>
              </w:tabs>
              <w:ind w:right="54"/>
              <w:jc w:val="right"/>
              <w:rPr>
                <w:sz w:val="20"/>
              </w:rPr>
            </w:pPr>
            <w:r w:rsidRPr="00651CA4">
              <w:rPr>
                <w:sz w:val="20"/>
              </w:rPr>
              <w:t>131</w:t>
            </w:r>
            <w:r>
              <w:rPr>
                <w:sz w:val="20"/>
              </w:rPr>
              <w:t>,</w:t>
            </w:r>
            <w:r w:rsidRPr="00651CA4">
              <w:rPr>
                <w:sz w:val="20"/>
              </w:rPr>
              <w:t>64</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jc w:val="center"/>
              <w:rPr>
                <w:sz w:val="20"/>
              </w:rPr>
            </w:pPr>
            <w:r w:rsidRPr="00651CA4">
              <w:rPr>
                <w:sz w:val="20"/>
              </w:rPr>
              <w:t>432</w:t>
            </w:r>
            <w:r>
              <w:rPr>
                <w:sz w:val="20"/>
              </w:rPr>
              <w:t>,</w:t>
            </w:r>
            <w:r w:rsidRPr="00651CA4">
              <w:rPr>
                <w:sz w:val="20"/>
              </w:rPr>
              <w:t>4</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7 930</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1134"/>
              </w:tabs>
              <w:ind w:right="136"/>
              <w:jc w:val="right"/>
              <w:rPr>
                <w:sz w:val="20"/>
              </w:rPr>
            </w:pPr>
            <w:r w:rsidRPr="00651CA4">
              <w:rPr>
                <w:sz w:val="20"/>
              </w:rPr>
              <w:t>9 775</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525</w:t>
            </w:r>
          </w:p>
        </w:tc>
      </w:tr>
      <w:tr w:rsidR="00215215" w:rsidRPr="00651CA4" w:rsidTr="009A0521">
        <w:trPr>
          <w:jc w:val="center"/>
        </w:trPr>
        <w:tc>
          <w:tcPr>
            <w:tcW w:w="496" w:type="dxa"/>
            <w:tcBorders>
              <w:top w:val="nil"/>
              <w:bottom w:val="nil"/>
            </w:tcBorders>
            <w:shd w:val="clear" w:color="auto" w:fill="auto"/>
            <w:noWrap/>
          </w:tcPr>
          <w:p w:rsidR="00215215" w:rsidRPr="00651CA4" w:rsidRDefault="00215215" w:rsidP="009A0521">
            <w:pPr>
              <w:jc w:val="center"/>
              <w:rPr>
                <w:sz w:val="20"/>
              </w:rPr>
            </w:pPr>
            <w:r w:rsidRPr="00651CA4">
              <w:rPr>
                <w:sz w:val="20"/>
              </w:rPr>
              <w:t>2003</w:t>
            </w:r>
          </w:p>
        </w:tc>
        <w:tc>
          <w:tcPr>
            <w:tcW w:w="966" w:type="dxa"/>
            <w:tcBorders>
              <w:top w:val="nil"/>
              <w:bottom w:val="nil"/>
            </w:tcBorders>
            <w:shd w:val="clear" w:color="auto" w:fill="auto"/>
            <w:noWrap/>
          </w:tcPr>
          <w:p w:rsidR="00215215" w:rsidRPr="00651CA4" w:rsidRDefault="00215215" w:rsidP="009A0521">
            <w:pPr>
              <w:jc w:val="center"/>
              <w:rPr>
                <w:sz w:val="20"/>
              </w:rPr>
            </w:pPr>
            <w:r w:rsidRPr="00651CA4">
              <w:rPr>
                <w:sz w:val="20"/>
              </w:rPr>
              <w:t>19 252</w:t>
            </w:r>
          </w:p>
        </w:tc>
        <w:tc>
          <w:tcPr>
            <w:tcW w:w="883" w:type="dxa"/>
            <w:tcBorders>
              <w:top w:val="nil"/>
              <w:bottom w:val="nil"/>
            </w:tcBorders>
            <w:shd w:val="clear" w:color="auto" w:fill="auto"/>
            <w:noWrap/>
          </w:tcPr>
          <w:p w:rsidR="00215215" w:rsidRPr="00651CA4" w:rsidRDefault="00215215" w:rsidP="009A0521">
            <w:pPr>
              <w:jc w:val="center"/>
              <w:rPr>
                <w:sz w:val="20"/>
              </w:rPr>
            </w:pPr>
            <w:r w:rsidRPr="00651CA4">
              <w:rPr>
                <w:sz w:val="20"/>
              </w:rPr>
              <w:t>27 681</w:t>
            </w:r>
          </w:p>
        </w:tc>
        <w:tc>
          <w:tcPr>
            <w:tcW w:w="1082" w:type="dxa"/>
            <w:tcBorders>
              <w:top w:val="nil"/>
              <w:bottom w:val="nil"/>
            </w:tcBorders>
            <w:shd w:val="clear" w:color="auto" w:fill="auto"/>
            <w:noWrap/>
          </w:tcPr>
          <w:p w:rsidR="00215215" w:rsidRPr="00651CA4" w:rsidRDefault="00215215" w:rsidP="009A0521">
            <w:pPr>
              <w:jc w:val="center"/>
              <w:rPr>
                <w:sz w:val="20"/>
              </w:rPr>
            </w:pPr>
            <w:r w:rsidRPr="00651CA4">
              <w:rPr>
                <w:sz w:val="20"/>
              </w:rPr>
              <w:t>88 535</w:t>
            </w:r>
          </w:p>
        </w:tc>
        <w:tc>
          <w:tcPr>
            <w:tcW w:w="1009" w:type="dxa"/>
            <w:tcBorders>
              <w:top w:val="nil"/>
              <w:bottom w:val="nil"/>
            </w:tcBorders>
            <w:shd w:val="clear" w:color="auto" w:fill="auto"/>
            <w:noWrap/>
            <w:tcMar>
              <w:left w:w="57" w:type="dxa"/>
              <w:bottom w:w="0" w:type="dxa"/>
            </w:tcMar>
          </w:tcPr>
          <w:p w:rsidR="00215215" w:rsidRPr="00651CA4" w:rsidRDefault="00215215" w:rsidP="009A0521">
            <w:pPr>
              <w:tabs>
                <w:tab w:val="clear" w:pos="567"/>
              </w:tabs>
              <w:ind w:right="132"/>
              <w:jc w:val="right"/>
              <w:rPr>
                <w:sz w:val="20"/>
              </w:rPr>
            </w:pPr>
            <w:r w:rsidRPr="00651CA4">
              <w:rPr>
                <w:sz w:val="20"/>
              </w:rPr>
              <w:t>116 216</w:t>
            </w:r>
          </w:p>
        </w:tc>
        <w:tc>
          <w:tcPr>
            <w:tcW w:w="988" w:type="dxa"/>
            <w:tcBorders>
              <w:top w:val="nil"/>
              <w:bottom w:val="nil"/>
            </w:tcBorders>
            <w:shd w:val="clear" w:color="auto" w:fill="auto"/>
            <w:noWrap/>
            <w:tcMar>
              <w:top w:w="20" w:type="dxa"/>
              <w:left w:w="57" w:type="dxa"/>
              <w:bottom w:w="0" w:type="dxa"/>
              <w:right w:w="57" w:type="dxa"/>
            </w:tcMar>
          </w:tcPr>
          <w:p w:rsidR="00215215" w:rsidRPr="00651CA4" w:rsidRDefault="00215215" w:rsidP="009A0521">
            <w:pPr>
              <w:tabs>
                <w:tab w:val="clear" w:pos="567"/>
              </w:tabs>
              <w:ind w:right="54"/>
              <w:jc w:val="right"/>
              <w:rPr>
                <w:sz w:val="20"/>
              </w:rPr>
            </w:pPr>
            <w:r w:rsidRPr="00651CA4">
              <w:rPr>
                <w:sz w:val="20"/>
              </w:rPr>
              <w:t>143</w:t>
            </w:r>
            <w:r>
              <w:rPr>
                <w:sz w:val="20"/>
              </w:rPr>
              <w:t>,</w:t>
            </w:r>
            <w:r w:rsidRPr="00651CA4">
              <w:rPr>
                <w:sz w:val="20"/>
              </w:rPr>
              <w:t>78</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jc w:val="center"/>
              <w:rPr>
                <w:sz w:val="20"/>
              </w:rPr>
            </w:pPr>
            <w:r w:rsidRPr="00651CA4">
              <w:rPr>
                <w:sz w:val="20"/>
              </w:rPr>
              <w:t>459</w:t>
            </w:r>
            <w:r>
              <w:rPr>
                <w:sz w:val="20"/>
              </w:rPr>
              <w:t>,</w:t>
            </w:r>
            <w:r w:rsidRPr="00651CA4">
              <w:rPr>
                <w:sz w:val="20"/>
              </w:rPr>
              <w:t>9</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9 269</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1134"/>
              </w:tabs>
              <w:ind w:right="136"/>
              <w:jc w:val="right"/>
              <w:rPr>
                <w:sz w:val="20"/>
              </w:rPr>
            </w:pPr>
            <w:r w:rsidRPr="00651CA4">
              <w:rPr>
                <w:sz w:val="20"/>
              </w:rPr>
              <w:t>10 917</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523</w:t>
            </w:r>
          </w:p>
        </w:tc>
      </w:tr>
      <w:tr w:rsidR="00215215" w:rsidRPr="00651CA4" w:rsidTr="009A0521">
        <w:trPr>
          <w:jc w:val="center"/>
        </w:trPr>
        <w:tc>
          <w:tcPr>
            <w:tcW w:w="496" w:type="dxa"/>
            <w:tcBorders>
              <w:top w:val="nil"/>
              <w:bottom w:val="nil"/>
            </w:tcBorders>
            <w:shd w:val="clear" w:color="auto" w:fill="auto"/>
            <w:noWrap/>
          </w:tcPr>
          <w:p w:rsidR="00215215" w:rsidRPr="00651CA4" w:rsidRDefault="00215215" w:rsidP="009A0521">
            <w:pPr>
              <w:jc w:val="center"/>
              <w:rPr>
                <w:sz w:val="20"/>
              </w:rPr>
            </w:pPr>
            <w:r w:rsidRPr="00651CA4">
              <w:rPr>
                <w:sz w:val="20"/>
              </w:rPr>
              <w:t>2004</w:t>
            </w:r>
          </w:p>
        </w:tc>
        <w:tc>
          <w:tcPr>
            <w:tcW w:w="966" w:type="dxa"/>
            <w:tcBorders>
              <w:top w:val="nil"/>
              <w:bottom w:val="nil"/>
            </w:tcBorders>
            <w:shd w:val="clear" w:color="auto" w:fill="auto"/>
            <w:noWrap/>
          </w:tcPr>
          <w:p w:rsidR="00215215" w:rsidRPr="00651CA4" w:rsidRDefault="00215215" w:rsidP="009A0521">
            <w:pPr>
              <w:jc w:val="center"/>
              <w:rPr>
                <w:sz w:val="20"/>
              </w:rPr>
            </w:pPr>
            <w:r w:rsidRPr="00651CA4">
              <w:rPr>
                <w:sz w:val="20"/>
              </w:rPr>
              <w:t>19 462</w:t>
            </w:r>
          </w:p>
        </w:tc>
        <w:tc>
          <w:tcPr>
            <w:tcW w:w="883" w:type="dxa"/>
            <w:tcBorders>
              <w:top w:val="nil"/>
              <w:bottom w:val="nil"/>
            </w:tcBorders>
            <w:shd w:val="clear" w:color="auto" w:fill="auto"/>
            <w:noWrap/>
          </w:tcPr>
          <w:p w:rsidR="00215215" w:rsidRPr="00651CA4" w:rsidRDefault="00215215" w:rsidP="009A0521">
            <w:pPr>
              <w:jc w:val="center"/>
              <w:rPr>
                <w:sz w:val="20"/>
              </w:rPr>
            </w:pPr>
            <w:r w:rsidRPr="00651CA4">
              <w:rPr>
                <w:sz w:val="20"/>
              </w:rPr>
              <w:t>26 898</w:t>
            </w:r>
          </w:p>
        </w:tc>
        <w:tc>
          <w:tcPr>
            <w:tcW w:w="1082" w:type="dxa"/>
            <w:tcBorders>
              <w:top w:val="nil"/>
              <w:bottom w:val="nil"/>
            </w:tcBorders>
            <w:shd w:val="clear" w:color="auto" w:fill="auto"/>
            <w:noWrap/>
          </w:tcPr>
          <w:p w:rsidR="00215215" w:rsidRPr="00651CA4" w:rsidRDefault="00215215" w:rsidP="009A0521">
            <w:pPr>
              <w:jc w:val="center"/>
              <w:rPr>
                <w:sz w:val="20"/>
              </w:rPr>
            </w:pPr>
            <w:r w:rsidRPr="00651CA4">
              <w:rPr>
                <w:sz w:val="20"/>
              </w:rPr>
              <w:t>87 456</w:t>
            </w:r>
          </w:p>
        </w:tc>
        <w:tc>
          <w:tcPr>
            <w:tcW w:w="1009" w:type="dxa"/>
            <w:tcBorders>
              <w:top w:val="nil"/>
              <w:bottom w:val="nil"/>
            </w:tcBorders>
            <w:shd w:val="clear" w:color="auto" w:fill="auto"/>
            <w:noWrap/>
            <w:tcMar>
              <w:left w:w="57" w:type="dxa"/>
              <w:bottom w:w="0" w:type="dxa"/>
            </w:tcMar>
          </w:tcPr>
          <w:p w:rsidR="00215215" w:rsidRPr="00651CA4" w:rsidRDefault="00215215" w:rsidP="009A0521">
            <w:pPr>
              <w:tabs>
                <w:tab w:val="clear" w:pos="567"/>
              </w:tabs>
              <w:ind w:right="132"/>
              <w:jc w:val="right"/>
              <w:rPr>
                <w:sz w:val="20"/>
              </w:rPr>
            </w:pPr>
            <w:r w:rsidRPr="00651CA4">
              <w:rPr>
                <w:sz w:val="20"/>
              </w:rPr>
              <w:t>114 354</w:t>
            </w:r>
          </w:p>
        </w:tc>
        <w:tc>
          <w:tcPr>
            <w:tcW w:w="988" w:type="dxa"/>
            <w:tcBorders>
              <w:top w:val="nil"/>
              <w:bottom w:val="nil"/>
            </w:tcBorders>
            <w:shd w:val="clear" w:color="auto" w:fill="auto"/>
            <w:noWrap/>
            <w:tcMar>
              <w:top w:w="20" w:type="dxa"/>
              <w:left w:w="57" w:type="dxa"/>
              <w:bottom w:w="0" w:type="dxa"/>
              <w:right w:w="57" w:type="dxa"/>
            </w:tcMar>
          </w:tcPr>
          <w:p w:rsidR="00215215" w:rsidRPr="00651CA4" w:rsidRDefault="00215215" w:rsidP="009A0521">
            <w:pPr>
              <w:tabs>
                <w:tab w:val="clear" w:pos="567"/>
              </w:tabs>
              <w:ind w:right="54"/>
              <w:jc w:val="right"/>
              <w:rPr>
                <w:sz w:val="20"/>
              </w:rPr>
            </w:pPr>
            <w:r w:rsidRPr="00651CA4">
              <w:rPr>
                <w:sz w:val="20"/>
              </w:rPr>
              <w:t>138</w:t>
            </w:r>
            <w:r>
              <w:rPr>
                <w:sz w:val="20"/>
              </w:rPr>
              <w:t>,</w:t>
            </w:r>
            <w:r w:rsidRPr="00651CA4">
              <w:rPr>
                <w:sz w:val="20"/>
              </w:rPr>
              <w:t>21</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jc w:val="center"/>
              <w:rPr>
                <w:sz w:val="20"/>
              </w:rPr>
            </w:pPr>
            <w:r w:rsidRPr="00651CA4">
              <w:rPr>
                <w:sz w:val="20"/>
              </w:rPr>
              <w:t>449</w:t>
            </w:r>
            <w:r>
              <w:rPr>
                <w:sz w:val="20"/>
              </w:rPr>
              <w:t>,</w:t>
            </w:r>
            <w:r w:rsidRPr="00651CA4">
              <w:rPr>
                <w:sz w:val="20"/>
              </w:rPr>
              <w:t>4</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9 819</w:t>
            </w:r>
          </w:p>
        </w:tc>
        <w:tc>
          <w:tcPr>
            <w:tcW w:w="1082"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1134"/>
              </w:tabs>
              <w:ind w:right="136"/>
              <w:jc w:val="right"/>
              <w:rPr>
                <w:sz w:val="20"/>
              </w:rPr>
            </w:pPr>
            <w:r w:rsidRPr="00651CA4">
              <w:rPr>
                <w:sz w:val="20"/>
              </w:rPr>
              <w:t>10 842</w:t>
            </w:r>
          </w:p>
        </w:tc>
        <w:tc>
          <w:tcPr>
            <w:tcW w:w="884" w:type="dxa"/>
            <w:tcBorders>
              <w:top w:val="nil"/>
              <w:bottom w:val="nil"/>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575</w:t>
            </w:r>
          </w:p>
        </w:tc>
      </w:tr>
      <w:tr w:rsidR="00215215" w:rsidRPr="00651CA4" w:rsidTr="009A0521">
        <w:trPr>
          <w:jc w:val="center"/>
        </w:trPr>
        <w:tc>
          <w:tcPr>
            <w:tcW w:w="496" w:type="dxa"/>
            <w:tcBorders>
              <w:top w:val="nil"/>
              <w:bottom w:val="single" w:sz="4" w:space="0" w:color="auto"/>
            </w:tcBorders>
            <w:shd w:val="clear" w:color="auto" w:fill="auto"/>
            <w:noWrap/>
          </w:tcPr>
          <w:p w:rsidR="00215215" w:rsidRPr="00651CA4" w:rsidRDefault="00215215" w:rsidP="009A0521">
            <w:pPr>
              <w:jc w:val="center"/>
              <w:rPr>
                <w:sz w:val="20"/>
              </w:rPr>
            </w:pPr>
            <w:r w:rsidRPr="00651CA4">
              <w:rPr>
                <w:sz w:val="20"/>
              </w:rPr>
              <w:t>2005</w:t>
            </w:r>
          </w:p>
        </w:tc>
        <w:tc>
          <w:tcPr>
            <w:tcW w:w="966" w:type="dxa"/>
            <w:tcBorders>
              <w:top w:val="nil"/>
              <w:bottom w:val="single" w:sz="4" w:space="0" w:color="auto"/>
            </w:tcBorders>
            <w:shd w:val="clear" w:color="auto" w:fill="auto"/>
            <w:noWrap/>
          </w:tcPr>
          <w:p w:rsidR="00215215" w:rsidRPr="00651CA4" w:rsidRDefault="00215215" w:rsidP="009A0521">
            <w:pPr>
              <w:jc w:val="center"/>
              <w:rPr>
                <w:sz w:val="20"/>
              </w:rPr>
            </w:pPr>
            <w:r w:rsidRPr="00651CA4">
              <w:rPr>
                <w:sz w:val="20"/>
              </w:rPr>
              <w:t>19 668</w:t>
            </w:r>
          </w:p>
        </w:tc>
        <w:tc>
          <w:tcPr>
            <w:tcW w:w="883" w:type="dxa"/>
            <w:tcBorders>
              <w:top w:val="nil"/>
              <w:bottom w:val="single" w:sz="4" w:space="0" w:color="auto"/>
            </w:tcBorders>
            <w:shd w:val="clear" w:color="auto" w:fill="auto"/>
            <w:noWrap/>
          </w:tcPr>
          <w:p w:rsidR="00215215" w:rsidRPr="00651CA4" w:rsidRDefault="00215215" w:rsidP="009A0521">
            <w:pPr>
              <w:jc w:val="center"/>
              <w:rPr>
                <w:sz w:val="20"/>
              </w:rPr>
            </w:pPr>
            <w:r w:rsidRPr="00651CA4">
              <w:rPr>
                <w:sz w:val="20"/>
              </w:rPr>
              <w:t>33 034</w:t>
            </w:r>
          </w:p>
        </w:tc>
        <w:tc>
          <w:tcPr>
            <w:tcW w:w="1082" w:type="dxa"/>
            <w:tcBorders>
              <w:top w:val="nil"/>
              <w:bottom w:val="single" w:sz="4" w:space="0" w:color="auto"/>
            </w:tcBorders>
            <w:shd w:val="clear" w:color="auto" w:fill="auto"/>
            <w:noWrap/>
          </w:tcPr>
          <w:p w:rsidR="00215215" w:rsidRPr="00651CA4" w:rsidRDefault="00215215" w:rsidP="009A0521">
            <w:pPr>
              <w:jc w:val="center"/>
              <w:rPr>
                <w:sz w:val="20"/>
              </w:rPr>
            </w:pPr>
            <w:r w:rsidRPr="00651CA4">
              <w:rPr>
                <w:sz w:val="20"/>
              </w:rPr>
              <w:t>96 007</w:t>
            </w:r>
          </w:p>
        </w:tc>
        <w:tc>
          <w:tcPr>
            <w:tcW w:w="1009" w:type="dxa"/>
            <w:tcBorders>
              <w:top w:val="nil"/>
              <w:bottom w:val="single" w:sz="4" w:space="0" w:color="auto"/>
            </w:tcBorders>
            <w:shd w:val="clear" w:color="auto" w:fill="auto"/>
            <w:noWrap/>
            <w:tcMar>
              <w:left w:w="57" w:type="dxa"/>
              <w:bottom w:w="0" w:type="dxa"/>
            </w:tcMar>
          </w:tcPr>
          <w:p w:rsidR="00215215" w:rsidRPr="00651CA4" w:rsidRDefault="00215215" w:rsidP="009A0521">
            <w:pPr>
              <w:tabs>
                <w:tab w:val="clear" w:pos="567"/>
              </w:tabs>
              <w:ind w:right="132"/>
              <w:jc w:val="right"/>
              <w:rPr>
                <w:sz w:val="20"/>
              </w:rPr>
            </w:pPr>
            <w:r w:rsidRPr="00651CA4">
              <w:rPr>
                <w:sz w:val="20"/>
              </w:rPr>
              <w:t>129 041</w:t>
            </w:r>
          </w:p>
        </w:tc>
        <w:tc>
          <w:tcPr>
            <w:tcW w:w="988" w:type="dxa"/>
            <w:tcBorders>
              <w:top w:val="nil"/>
              <w:bottom w:val="single" w:sz="4" w:space="0" w:color="auto"/>
            </w:tcBorders>
            <w:shd w:val="clear" w:color="auto" w:fill="auto"/>
            <w:noWrap/>
            <w:tcMar>
              <w:top w:w="20" w:type="dxa"/>
              <w:left w:w="57" w:type="dxa"/>
              <w:bottom w:w="0" w:type="dxa"/>
              <w:right w:w="57" w:type="dxa"/>
            </w:tcMar>
          </w:tcPr>
          <w:p w:rsidR="00215215" w:rsidRPr="00651CA4" w:rsidRDefault="00215215" w:rsidP="009A0521">
            <w:pPr>
              <w:tabs>
                <w:tab w:val="clear" w:pos="567"/>
              </w:tabs>
              <w:ind w:right="54"/>
              <w:jc w:val="right"/>
              <w:rPr>
                <w:sz w:val="20"/>
              </w:rPr>
            </w:pPr>
            <w:r w:rsidRPr="00651CA4">
              <w:rPr>
                <w:sz w:val="20"/>
              </w:rPr>
              <w:t>168</w:t>
            </w:r>
            <w:r>
              <w:rPr>
                <w:sz w:val="20"/>
              </w:rPr>
              <w:t>,</w:t>
            </w:r>
            <w:r w:rsidRPr="00651CA4">
              <w:rPr>
                <w:sz w:val="20"/>
              </w:rPr>
              <w:t>0</w:t>
            </w:r>
          </w:p>
        </w:tc>
        <w:tc>
          <w:tcPr>
            <w:tcW w:w="1082" w:type="dxa"/>
            <w:tcBorders>
              <w:top w:val="nil"/>
              <w:bottom w:val="single" w:sz="4" w:space="0" w:color="auto"/>
            </w:tcBorders>
            <w:shd w:val="clear" w:color="auto" w:fill="auto"/>
            <w:noWrap/>
            <w:tcMar>
              <w:top w:w="20" w:type="dxa"/>
              <w:bottom w:w="0" w:type="dxa"/>
              <w:right w:w="20" w:type="dxa"/>
            </w:tcMar>
          </w:tcPr>
          <w:p w:rsidR="00215215" w:rsidRPr="00651CA4" w:rsidRDefault="00215215" w:rsidP="009A0521">
            <w:pPr>
              <w:jc w:val="center"/>
              <w:rPr>
                <w:sz w:val="20"/>
              </w:rPr>
            </w:pPr>
            <w:r w:rsidRPr="00651CA4">
              <w:rPr>
                <w:sz w:val="20"/>
              </w:rPr>
              <w:t>488</w:t>
            </w:r>
            <w:r>
              <w:rPr>
                <w:sz w:val="20"/>
              </w:rPr>
              <w:t>,</w:t>
            </w:r>
            <w:r w:rsidRPr="00651CA4">
              <w:rPr>
                <w:sz w:val="20"/>
              </w:rPr>
              <w:t>1</w:t>
            </w:r>
          </w:p>
        </w:tc>
        <w:tc>
          <w:tcPr>
            <w:tcW w:w="884" w:type="dxa"/>
            <w:tcBorders>
              <w:top w:val="nil"/>
              <w:bottom w:val="single" w:sz="4" w:space="0" w:color="auto"/>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10 898</w:t>
            </w:r>
          </w:p>
        </w:tc>
        <w:tc>
          <w:tcPr>
            <w:tcW w:w="1082" w:type="dxa"/>
            <w:tcBorders>
              <w:top w:val="nil"/>
              <w:bottom w:val="single" w:sz="4" w:space="0" w:color="auto"/>
            </w:tcBorders>
            <w:shd w:val="clear" w:color="auto" w:fill="auto"/>
            <w:noWrap/>
            <w:tcMar>
              <w:top w:w="20" w:type="dxa"/>
              <w:bottom w:w="0" w:type="dxa"/>
              <w:right w:w="20" w:type="dxa"/>
            </w:tcMar>
          </w:tcPr>
          <w:p w:rsidR="00215215" w:rsidRPr="00651CA4" w:rsidRDefault="00215215" w:rsidP="009A0521">
            <w:pPr>
              <w:tabs>
                <w:tab w:val="clear" w:pos="1134"/>
              </w:tabs>
              <w:ind w:right="136"/>
              <w:jc w:val="right"/>
              <w:rPr>
                <w:sz w:val="20"/>
              </w:rPr>
            </w:pPr>
            <w:r w:rsidRPr="00651CA4">
              <w:rPr>
                <w:sz w:val="20"/>
              </w:rPr>
              <w:t>11 216</w:t>
            </w:r>
          </w:p>
        </w:tc>
        <w:tc>
          <w:tcPr>
            <w:tcW w:w="884" w:type="dxa"/>
            <w:tcBorders>
              <w:top w:val="nil"/>
              <w:bottom w:val="single" w:sz="4" w:space="0" w:color="auto"/>
            </w:tcBorders>
            <w:shd w:val="clear" w:color="auto" w:fill="auto"/>
            <w:noWrap/>
            <w:tcMar>
              <w:top w:w="20" w:type="dxa"/>
              <w:bottom w:w="0" w:type="dxa"/>
              <w:right w:w="20" w:type="dxa"/>
            </w:tcMar>
          </w:tcPr>
          <w:p w:rsidR="00215215" w:rsidRPr="00651CA4" w:rsidRDefault="00215215" w:rsidP="009A0521">
            <w:pPr>
              <w:tabs>
                <w:tab w:val="clear" w:pos="567"/>
              </w:tabs>
              <w:ind w:right="44"/>
              <w:jc w:val="right"/>
              <w:rPr>
                <w:sz w:val="20"/>
              </w:rPr>
            </w:pPr>
            <w:r w:rsidRPr="00651CA4">
              <w:rPr>
                <w:sz w:val="20"/>
              </w:rPr>
              <w:t>*530</w:t>
            </w:r>
          </w:p>
        </w:tc>
      </w:tr>
    </w:tbl>
    <w:p w:rsidR="00215215" w:rsidRPr="0067398F" w:rsidRDefault="00215215" w:rsidP="0067398F">
      <w:pPr>
        <w:spacing w:line="216" w:lineRule="auto"/>
        <w:rPr>
          <w:i/>
          <w:sz w:val="16"/>
          <w:szCs w:val="16"/>
        </w:rPr>
      </w:pPr>
    </w:p>
    <w:p w:rsidR="00215215" w:rsidRPr="00011678" w:rsidRDefault="00215215" w:rsidP="00215215">
      <w:pPr>
        <w:rPr>
          <w:szCs w:val="24"/>
        </w:rPr>
      </w:pPr>
      <w:r w:rsidRPr="00011678">
        <w:rPr>
          <w:i/>
          <w:szCs w:val="24"/>
        </w:rPr>
        <w:t>Источник</w:t>
      </w:r>
      <w:r w:rsidRPr="00011678">
        <w:rPr>
          <w:szCs w:val="24"/>
        </w:rPr>
        <w:t>:  Канцелярия Генерального регистратора, Департамент по вопросам условно-досрочно освободившихся и уходу за детьми и Департамент тюрем.</w:t>
      </w:r>
    </w:p>
    <w:p w:rsidR="00215215" w:rsidRPr="0067398F" w:rsidRDefault="00215215" w:rsidP="0067398F">
      <w:pPr>
        <w:spacing w:line="216" w:lineRule="auto"/>
        <w:rPr>
          <w:sz w:val="16"/>
          <w:szCs w:val="16"/>
        </w:rPr>
      </w:pPr>
    </w:p>
    <w:p w:rsidR="00215215" w:rsidRPr="00011678" w:rsidRDefault="00215215" w:rsidP="00215215">
      <w:pPr>
        <w:spacing w:line="240" w:lineRule="auto"/>
        <w:rPr>
          <w:szCs w:val="24"/>
        </w:rPr>
      </w:pPr>
      <w:r w:rsidRPr="00011678">
        <w:rPr>
          <w:szCs w:val="24"/>
        </w:rPr>
        <w:t>*</w:t>
      </w:r>
      <w:r w:rsidRPr="00011678">
        <w:rPr>
          <w:szCs w:val="24"/>
        </w:rPr>
        <w:tab/>
        <w:t>Предварительные оценки.</w:t>
      </w:r>
    </w:p>
    <w:p w:rsidR="00215215" w:rsidRDefault="00215215" w:rsidP="00215215"/>
    <w:p w:rsidR="00215215" w:rsidRDefault="00215215" w:rsidP="0067398F">
      <w:pPr>
        <w:rPr>
          <w:b/>
        </w:rPr>
      </w:pPr>
      <w:r>
        <w:rPr>
          <w:b/>
        </w:rPr>
        <w:t>Количество лиц и удельная доля лиц (на 100 000 человек), которые были арестованы, предстали перед судом, были признаны виновными, осуждены, приговорены к тюремному заключению за совершение насильственных</w:t>
      </w:r>
      <w:r w:rsidR="0067398F" w:rsidRPr="0067398F">
        <w:rPr>
          <w:b/>
        </w:rPr>
        <w:t xml:space="preserve"> </w:t>
      </w:r>
      <w:r>
        <w:rPr>
          <w:b/>
        </w:rPr>
        <w:t>или других тяжких преступлений (таких, как убийство, грабеж, разбойные нападения и торговля наркотиками)</w:t>
      </w:r>
    </w:p>
    <w:p w:rsidR="00215215" w:rsidRPr="004D4B66" w:rsidRDefault="00215215" w:rsidP="00215215">
      <w:pPr>
        <w:ind w:left="567" w:hanging="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91"/>
        <w:gridCol w:w="1710"/>
        <w:gridCol w:w="1710"/>
      </w:tblGrid>
      <w:tr w:rsidR="00215215" w:rsidRPr="004D4B66" w:rsidTr="009A0521">
        <w:tc>
          <w:tcPr>
            <w:tcW w:w="5991" w:type="dxa"/>
            <w:tcBorders>
              <w:bottom w:val="single" w:sz="4" w:space="0" w:color="auto"/>
            </w:tcBorders>
          </w:tcPr>
          <w:p w:rsidR="00215215" w:rsidRPr="001066C4" w:rsidRDefault="00215215" w:rsidP="009A0521">
            <w:pPr>
              <w:rPr>
                <w:bCs/>
              </w:rPr>
            </w:pPr>
          </w:p>
        </w:tc>
        <w:tc>
          <w:tcPr>
            <w:tcW w:w="1710" w:type="dxa"/>
            <w:tcBorders>
              <w:bottom w:val="single" w:sz="4" w:space="0" w:color="auto"/>
            </w:tcBorders>
          </w:tcPr>
          <w:p w:rsidR="00215215" w:rsidRPr="001066C4" w:rsidRDefault="00215215" w:rsidP="009A0521">
            <w:pPr>
              <w:jc w:val="center"/>
              <w:rPr>
                <w:bCs/>
              </w:rPr>
            </w:pPr>
            <w:r w:rsidRPr="004D4B66">
              <w:rPr>
                <w:bCs/>
                <w:lang w:val="en-US"/>
              </w:rPr>
              <w:t>2005</w:t>
            </w:r>
            <w:r>
              <w:rPr>
                <w:bCs/>
              </w:rPr>
              <w:t xml:space="preserve"> год</w:t>
            </w:r>
          </w:p>
        </w:tc>
        <w:tc>
          <w:tcPr>
            <w:tcW w:w="1710" w:type="dxa"/>
            <w:tcBorders>
              <w:bottom w:val="single" w:sz="4" w:space="0" w:color="auto"/>
            </w:tcBorders>
          </w:tcPr>
          <w:p w:rsidR="00215215" w:rsidRPr="001066C4" w:rsidRDefault="00215215" w:rsidP="009A0521">
            <w:pPr>
              <w:jc w:val="center"/>
              <w:rPr>
                <w:bCs/>
              </w:rPr>
            </w:pPr>
            <w:r w:rsidRPr="004D4B66">
              <w:rPr>
                <w:bCs/>
                <w:lang w:val="en-US"/>
              </w:rPr>
              <w:t>2006</w:t>
            </w:r>
            <w:r>
              <w:rPr>
                <w:bCs/>
              </w:rPr>
              <w:t xml:space="preserve"> год</w:t>
            </w:r>
          </w:p>
        </w:tc>
      </w:tr>
      <w:tr w:rsidR="00215215" w:rsidRPr="004D4B66" w:rsidTr="009A0521">
        <w:tc>
          <w:tcPr>
            <w:tcW w:w="5991" w:type="dxa"/>
            <w:tcBorders>
              <w:bottom w:val="single" w:sz="4" w:space="0" w:color="auto"/>
            </w:tcBorders>
          </w:tcPr>
          <w:p w:rsidR="00215215" w:rsidRPr="001066C4" w:rsidRDefault="00215215" w:rsidP="009A0521">
            <w:pPr>
              <w:rPr>
                <w:bCs/>
              </w:rPr>
            </w:pPr>
            <w:r>
              <w:rPr>
                <w:bCs/>
              </w:rPr>
              <w:t>Количество зарегистрированных случаев</w:t>
            </w:r>
          </w:p>
        </w:tc>
        <w:tc>
          <w:tcPr>
            <w:tcW w:w="1710" w:type="dxa"/>
            <w:tcBorders>
              <w:bottom w:val="single" w:sz="4" w:space="0" w:color="auto"/>
            </w:tcBorders>
          </w:tcPr>
          <w:p w:rsidR="00215215" w:rsidRPr="004D4B66" w:rsidRDefault="00215215" w:rsidP="009A0521">
            <w:pPr>
              <w:tabs>
                <w:tab w:val="clear" w:pos="1134"/>
                <w:tab w:val="clear" w:pos="1701"/>
              </w:tabs>
              <w:ind w:right="352"/>
              <w:jc w:val="right"/>
              <w:rPr>
                <w:bCs/>
                <w:lang w:val="en-US"/>
              </w:rPr>
            </w:pPr>
            <w:r w:rsidRPr="004D4B66">
              <w:rPr>
                <w:bCs/>
                <w:lang w:val="en-US"/>
              </w:rPr>
              <w:t>59 391</w:t>
            </w:r>
          </w:p>
        </w:tc>
        <w:tc>
          <w:tcPr>
            <w:tcW w:w="1710" w:type="dxa"/>
            <w:tcBorders>
              <w:bottom w:val="single" w:sz="4" w:space="0" w:color="auto"/>
            </w:tcBorders>
          </w:tcPr>
          <w:p w:rsidR="00215215" w:rsidRPr="004D4B66" w:rsidRDefault="00215215" w:rsidP="009A0521">
            <w:pPr>
              <w:tabs>
                <w:tab w:val="clear" w:pos="1134"/>
                <w:tab w:val="clear" w:pos="1701"/>
              </w:tabs>
              <w:ind w:right="354"/>
              <w:jc w:val="right"/>
              <w:rPr>
                <w:bCs/>
                <w:lang w:val="en-US"/>
              </w:rPr>
            </w:pPr>
            <w:r w:rsidRPr="004D4B66">
              <w:rPr>
                <w:bCs/>
                <w:lang w:val="en-US"/>
              </w:rPr>
              <w:t>61 196</w:t>
            </w:r>
          </w:p>
        </w:tc>
      </w:tr>
      <w:tr w:rsidR="00215215" w:rsidRPr="004D4B66" w:rsidTr="009A0521">
        <w:tc>
          <w:tcPr>
            <w:tcW w:w="5991" w:type="dxa"/>
            <w:tcBorders>
              <w:top w:val="single" w:sz="4" w:space="0" w:color="auto"/>
              <w:bottom w:val="single" w:sz="4" w:space="0" w:color="auto"/>
            </w:tcBorders>
          </w:tcPr>
          <w:p w:rsidR="00215215" w:rsidRPr="001066C4" w:rsidRDefault="00215215" w:rsidP="009A0521">
            <w:pPr>
              <w:tabs>
                <w:tab w:val="clear" w:pos="567"/>
                <w:tab w:val="left" w:pos="357"/>
              </w:tabs>
              <w:ind w:left="357" w:hanging="357"/>
              <w:rPr>
                <w:bCs/>
              </w:rPr>
            </w:pPr>
            <w:r w:rsidRPr="004D4B66">
              <w:rPr>
                <w:bCs/>
                <w:lang w:val="en-US"/>
              </w:rPr>
              <w:tab/>
            </w:r>
            <w:r>
              <w:rPr>
                <w:bCs/>
              </w:rPr>
              <w:t>Общее количество подтвержденных случаев</w:t>
            </w:r>
          </w:p>
        </w:tc>
        <w:tc>
          <w:tcPr>
            <w:tcW w:w="1710" w:type="dxa"/>
            <w:tcBorders>
              <w:top w:val="single" w:sz="4" w:space="0" w:color="auto"/>
              <w:bottom w:val="single" w:sz="4" w:space="0" w:color="auto"/>
            </w:tcBorders>
          </w:tcPr>
          <w:p w:rsidR="00215215" w:rsidRPr="004D4B66" w:rsidRDefault="00215215" w:rsidP="009A0521">
            <w:pPr>
              <w:tabs>
                <w:tab w:val="clear" w:pos="1134"/>
                <w:tab w:val="clear" w:pos="1701"/>
              </w:tabs>
              <w:ind w:right="352"/>
              <w:jc w:val="right"/>
              <w:rPr>
                <w:bCs/>
                <w:lang w:val="en-US"/>
              </w:rPr>
            </w:pPr>
            <w:r w:rsidRPr="004D4B66">
              <w:rPr>
                <w:bCs/>
                <w:lang w:val="en-US"/>
              </w:rPr>
              <w:t>59 075</w:t>
            </w:r>
          </w:p>
        </w:tc>
        <w:tc>
          <w:tcPr>
            <w:tcW w:w="1710" w:type="dxa"/>
            <w:tcBorders>
              <w:top w:val="single" w:sz="4" w:space="0" w:color="auto"/>
              <w:bottom w:val="single" w:sz="4" w:space="0" w:color="auto"/>
            </w:tcBorders>
          </w:tcPr>
          <w:p w:rsidR="00215215" w:rsidRPr="004D4B66" w:rsidRDefault="00215215" w:rsidP="009A0521">
            <w:pPr>
              <w:tabs>
                <w:tab w:val="clear" w:pos="1134"/>
                <w:tab w:val="clear" w:pos="1701"/>
              </w:tabs>
              <w:ind w:right="354"/>
              <w:jc w:val="right"/>
              <w:rPr>
                <w:bCs/>
                <w:lang w:val="en-US"/>
              </w:rPr>
            </w:pPr>
            <w:r w:rsidRPr="004D4B66">
              <w:rPr>
                <w:bCs/>
                <w:lang w:val="en-US"/>
              </w:rPr>
              <w:t>60 932</w:t>
            </w:r>
          </w:p>
        </w:tc>
      </w:tr>
      <w:tr w:rsidR="00215215" w:rsidRPr="004D4B66" w:rsidTr="009A0521">
        <w:tc>
          <w:tcPr>
            <w:tcW w:w="5991" w:type="dxa"/>
            <w:tcBorders>
              <w:top w:val="single" w:sz="4" w:space="0" w:color="auto"/>
              <w:bottom w:val="nil"/>
            </w:tcBorders>
          </w:tcPr>
          <w:p w:rsidR="00215215" w:rsidRPr="001066C4" w:rsidRDefault="00215215" w:rsidP="009A0521">
            <w:pPr>
              <w:tabs>
                <w:tab w:val="clear" w:pos="567"/>
                <w:tab w:val="left" w:pos="357"/>
              </w:tabs>
              <w:rPr>
                <w:bCs/>
              </w:rPr>
            </w:pPr>
            <w:r>
              <w:rPr>
                <w:bCs/>
              </w:rPr>
              <w:t>Количество направленных жалоб</w:t>
            </w:r>
          </w:p>
        </w:tc>
        <w:tc>
          <w:tcPr>
            <w:tcW w:w="1710" w:type="dxa"/>
            <w:tcBorders>
              <w:top w:val="single" w:sz="4" w:space="0" w:color="auto"/>
              <w:bottom w:val="nil"/>
            </w:tcBorders>
          </w:tcPr>
          <w:p w:rsidR="00215215" w:rsidRPr="004D4B66" w:rsidRDefault="00215215" w:rsidP="009A0521">
            <w:pPr>
              <w:tabs>
                <w:tab w:val="clear" w:pos="1134"/>
                <w:tab w:val="clear" w:pos="1701"/>
              </w:tabs>
              <w:ind w:right="352"/>
              <w:jc w:val="right"/>
              <w:rPr>
                <w:bCs/>
                <w:lang w:val="en-US"/>
              </w:rPr>
            </w:pPr>
            <w:r w:rsidRPr="004D4B66">
              <w:rPr>
                <w:bCs/>
                <w:lang w:val="en-US"/>
              </w:rPr>
              <w:t>14 860</w:t>
            </w:r>
          </w:p>
        </w:tc>
        <w:tc>
          <w:tcPr>
            <w:tcW w:w="1710" w:type="dxa"/>
            <w:tcBorders>
              <w:top w:val="single" w:sz="4" w:space="0" w:color="auto"/>
              <w:bottom w:val="nil"/>
            </w:tcBorders>
          </w:tcPr>
          <w:p w:rsidR="00215215" w:rsidRPr="004D4B66" w:rsidRDefault="00215215" w:rsidP="009A0521">
            <w:pPr>
              <w:tabs>
                <w:tab w:val="clear" w:pos="1134"/>
                <w:tab w:val="clear" w:pos="1701"/>
              </w:tabs>
              <w:ind w:right="354"/>
              <w:jc w:val="right"/>
              <w:rPr>
                <w:bCs/>
                <w:lang w:val="en-US"/>
              </w:rPr>
            </w:pPr>
            <w:r w:rsidRPr="004D4B66">
              <w:rPr>
                <w:bCs/>
                <w:lang w:val="en-US"/>
              </w:rPr>
              <w:t>13 207</w:t>
            </w:r>
          </w:p>
        </w:tc>
      </w:tr>
      <w:tr w:rsidR="00215215" w:rsidRPr="00651CA4" w:rsidTr="009A0521">
        <w:tc>
          <w:tcPr>
            <w:tcW w:w="5991" w:type="dxa"/>
            <w:tcBorders>
              <w:top w:val="nil"/>
              <w:bottom w:val="nil"/>
            </w:tcBorders>
          </w:tcPr>
          <w:p w:rsidR="00215215" w:rsidRPr="001066C4" w:rsidRDefault="00215215" w:rsidP="009A0521">
            <w:pPr>
              <w:tabs>
                <w:tab w:val="clear" w:pos="567"/>
                <w:tab w:val="left" w:pos="357"/>
              </w:tabs>
              <w:rPr>
                <w:bCs/>
              </w:rPr>
            </w:pPr>
            <w:r>
              <w:rPr>
                <w:bCs/>
              </w:rPr>
              <w:t>Обвиняемый неизвестен</w:t>
            </w:r>
          </w:p>
        </w:tc>
        <w:tc>
          <w:tcPr>
            <w:tcW w:w="1710" w:type="dxa"/>
            <w:tcBorders>
              <w:top w:val="nil"/>
              <w:bottom w:val="nil"/>
            </w:tcBorders>
          </w:tcPr>
          <w:p w:rsidR="00215215" w:rsidRPr="00651CA4" w:rsidRDefault="00215215" w:rsidP="009A0521">
            <w:pPr>
              <w:tabs>
                <w:tab w:val="clear" w:pos="1134"/>
                <w:tab w:val="clear" w:pos="1701"/>
              </w:tabs>
              <w:ind w:right="352"/>
              <w:jc w:val="right"/>
              <w:rPr>
                <w:bCs/>
              </w:rPr>
            </w:pPr>
            <w:r w:rsidRPr="004D4B66">
              <w:rPr>
                <w:bCs/>
                <w:lang w:val="en-US"/>
              </w:rPr>
              <w:t>19 0</w:t>
            </w:r>
            <w:r w:rsidRPr="00651CA4">
              <w:rPr>
                <w:bCs/>
              </w:rPr>
              <w:t>61</w:t>
            </w:r>
          </w:p>
        </w:tc>
        <w:tc>
          <w:tcPr>
            <w:tcW w:w="1710" w:type="dxa"/>
            <w:tcBorders>
              <w:top w:val="nil"/>
              <w:bottom w:val="nil"/>
            </w:tcBorders>
          </w:tcPr>
          <w:p w:rsidR="00215215" w:rsidRPr="00651CA4" w:rsidRDefault="00215215" w:rsidP="009A0521">
            <w:pPr>
              <w:tabs>
                <w:tab w:val="clear" w:pos="1134"/>
                <w:tab w:val="clear" w:pos="1701"/>
              </w:tabs>
              <w:ind w:right="354"/>
              <w:jc w:val="right"/>
              <w:rPr>
                <w:bCs/>
              </w:rPr>
            </w:pPr>
            <w:r w:rsidRPr="00651CA4">
              <w:rPr>
                <w:bCs/>
              </w:rPr>
              <w:t>18 310</w:t>
            </w:r>
          </w:p>
        </w:tc>
      </w:tr>
      <w:tr w:rsidR="00215215" w:rsidRPr="00651CA4" w:rsidTr="009A0521">
        <w:tc>
          <w:tcPr>
            <w:tcW w:w="5991" w:type="dxa"/>
            <w:tcBorders>
              <w:top w:val="nil"/>
              <w:bottom w:val="nil"/>
            </w:tcBorders>
          </w:tcPr>
          <w:p w:rsidR="00215215" w:rsidRPr="00651CA4" w:rsidRDefault="00215215" w:rsidP="009A0521">
            <w:pPr>
              <w:tabs>
                <w:tab w:val="clear" w:pos="567"/>
                <w:tab w:val="left" w:pos="357"/>
              </w:tabs>
              <w:rPr>
                <w:bCs/>
              </w:rPr>
            </w:pPr>
            <w:r>
              <w:rPr>
                <w:bCs/>
              </w:rPr>
              <w:t>Иным образом разрешенные дела</w:t>
            </w:r>
          </w:p>
        </w:tc>
        <w:tc>
          <w:tcPr>
            <w:tcW w:w="1710" w:type="dxa"/>
            <w:tcBorders>
              <w:top w:val="nil"/>
              <w:bottom w:val="nil"/>
            </w:tcBorders>
          </w:tcPr>
          <w:p w:rsidR="00215215" w:rsidRPr="00651CA4" w:rsidRDefault="00215215" w:rsidP="009A0521">
            <w:pPr>
              <w:tabs>
                <w:tab w:val="clear" w:pos="1134"/>
                <w:tab w:val="clear" w:pos="1701"/>
              </w:tabs>
              <w:ind w:right="352"/>
              <w:jc w:val="right"/>
              <w:rPr>
                <w:bCs/>
              </w:rPr>
            </w:pPr>
            <w:r w:rsidRPr="00651CA4">
              <w:rPr>
                <w:bCs/>
              </w:rPr>
              <w:t>1 681</w:t>
            </w:r>
          </w:p>
        </w:tc>
        <w:tc>
          <w:tcPr>
            <w:tcW w:w="1710" w:type="dxa"/>
            <w:tcBorders>
              <w:top w:val="nil"/>
              <w:bottom w:val="nil"/>
            </w:tcBorders>
          </w:tcPr>
          <w:p w:rsidR="00215215" w:rsidRPr="00651CA4" w:rsidRDefault="00215215" w:rsidP="009A0521">
            <w:pPr>
              <w:tabs>
                <w:tab w:val="clear" w:pos="1134"/>
                <w:tab w:val="clear" w:pos="1701"/>
              </w:tabs>
              <w:ind w:right="354"/>
              <w:jc w:val="right"/>
              <w:rPr>
                <w:bCs/>
              </w:rPr>
            </w:pPr>
            <w:r w:rsidRPr="00651CA4">
              <w:rPr>
                <w:bCs/>
              </w:rPr>
              <w:t>1 561</w:t>
            </w:r>
          </w:p>
        </w:tc>
      </w:tr>
      <w:tr w:rsidR="00215215" w:rsidRPr="00651CA4" w:rsidTr="009A0521">
        <w:tc>
          <w:tcPr>
            <w:tcW w:w="5991" w:type="dxa"/>
            <w:tcBorders>
              <w:top w:val="nil"/>
              <w:bottom w:val="nil"/>
            </w:tcBorders>
          </w:tcPr>
          <w:p w:rsidR="00215215" w:rsidRPr="00651CA4" w:rsidRDefault="00215215" w:rsidP="009A0521">
            <w:pPr>
              <w:tabs>
                <w:tab w:val="clear" w:pos="567"/>
                <w:tab w:val="left" w:pos="357"/>
              </w:tabs>
              <w:rPr>
                <w:bCs/>
              </w:rPr>
            </w:pPr>
            <w:r>
              <w:rPr>
                <w:bCs/>
              </w:rPr>
              <w:t>Дела, закончившиеся осуждением</w:t>
            </w:r>
          </w:p>
        </w:tc>
        <w:tc>
          <w:tcPr>
            <w:tcW w:w="1710" w:type="dxa"/>
            <w:tcBorders>
              <w:top w:val="nil"/>
              <w:bottom w:val="nil"/>
            </w:tcBorders>
          </w:tcPr>
          <w:p w:rsidR="00215215" w:rsidRPr="00651CA4" w:rsidRDefault="00215215" w:rsidP="009A0521">
            <w:pPr>
              <w:tabs>
                <w:tab w:val="clear" w:pos="1134"/>
                <w:tab w:val="clear" w:pos="1701"/>
              </w:tabs>
              <w:ind w:right="352"/>
              <w:jc w:val="right"/>
              <w:rPr>
                <w:bCs/>
              </w:rPr>
            </w:pPr>
            <w:r w:rsidRPr="00651CA4">
              <w:rPr>
                <w:bCs/>
              </w:rPr>
              <w:t>2 269</w:t>
            </w:r>
          </w:p>
        </w:tc>
        <w:tc>
          <w:tcPr>
            <w:tcW w:w="1710" w:type="dxa"/>
            <w:tcBorders>
              <w:top w:val="nil"/>
              <w:bottom w:val="nil"/>
            </w:tcBorders>
          </w:tcPr>
          <w:p w:rsidR="00215215" w:rsidRPr="00651CA4" w:rsidRDefault="00215215" w:rsidP="009A0521">
            <w:pPr>
              <w:tabs>
                <w:tab w:val="clear" w:pos="1134"/>
                <w:tab w:val="clear" w:pos="1701"/>
              </w:tabs>
              <w:ind w:right="354"/>
              <w:jc w:val="right"/>
              <w:rPr>
                <w:bCs/>
              </w:rPr>
            </w:pPr>
            <w:r w:rsidRPr="00651CA4">
              <w:rPr>
                <w:bCs/>
              </w:rPr>
              <w:t>2 251</w:t>
            </w:r>
          </w:p>
        </w:tc>
      </w:tr>
      <w:tr w:rsidR="00215215" w:rsidRPr="00651CA4" w:rsidTr="009A0521">
        <w:tc>
          <w:tcPr>
            <w:tcW w:w="5991" w:type="dxa"/>
            <w:tcBorders>
              <w:top w:val="nil"/>
              <w:bottom w:val="single" w:sz="4" w:space="0" w:color="auto"/>
            </w:tcBorders>
          </w:tcPr>
          <w:p w:rsidR="00215215" w:rsidRPr="00651CA4" w:rsidRDefault="00215215" w:rsidP="009A0521">
            <w:pPr>
              <w:tabs>
                <w:tab w:val="clear" w:pos="567"/>
                <w:tab w:val="left" w:pos="357"/>
              </w:tabs>
              <w:rPr>
                <w:bCs/>
              </w:rPr>
            </w:pPr>
            <w:r>
              <w:rPr>
                <w:bCs/>
              </w:rPr>
              <w:t>Дела, закончившиеся оправданием</w:t>
            </w:r>
          </w:p>
        </w:tc>
        <w:tc>
          <w:tcPr>
            <w:tcW w:w="1710" w:type="dxa"/>
            <w:tcBorders>
              <w:top w:val="nil"/>
              <w:bottom w:val="single" w:sz="4" w:space="0" w:color="auto"/>
            </w:tcBorders>
          </w:tcPr>
          <w:p w:rsidR="00215215" w:rsidRPr="00651CA4" w:rsidRDefault="00215215" w:rsidP="009A0521">
            <w:pPr>
              <w:tabs>
                <w:tab w:val="clear" w:pos="1134"/>
                <w:tab w:val="clear" w:pos="1701"/>
              </w:tabs>
              <w:ind w:right="352"/>
              <w:jc w:val="right"/>
              <w:rPr>
                <w:bCs/>
              </w:rPr>
            </w:pPr>
            <w:r w:rsidRPr="00651CA4">
              <w:rPr>
                <w:bCs/>
              </w:rPr>
              <w:t>350</w:t>
            </w:r>
          </w:p>
        </w:tc>
        <w:tc>
          <w:tcPr>
            <w:tcW w:w="1710" w:type="dxa"/>
            <w:tcBorders>
              <w:top w:val="nil"/>
              <w:bottom w:val="single" w:sz="4" w:space="0" w:color="auto"/>
            </w:tcBorders>
          </w:tcPr>
          <w:p w:rsidR="00215215" w:rsidRPr="00651CA4" w:rsidRDefault="00215215" w:rsidP="009A0521">
            <w:pPr>
              <w:tabs>
                <w:tab w:val="clear" w:pos="1134"/>
                <w:tab w:val="clear" w:pos="1701"/>
              </w:tabs>
              <w:ind w:right="354"/>
              <w:jc w:val="right"/>
              <w:rPr>
                <w:bCs/>
              </w:rPr>
            </w:pPr>
            <w:r w:rsidRPr="00651CA4">
              <w:rPr>
                <w:bCs/>
              </w:rPr>
              <w:t>288</w:t>
            </w:r>
          </w:p>
        </w:tc>
      </w:tr>
      <w:tr w:rsidR="00215215" w:rsidRPr="00651CA4" w:rsidTr="009A0521">
        <w:tc>
          <w:tcPr>
            <w:tcW w:w="5991" w:type="dxa"/>
            <w:tcBorders>
              <w:top w:val="single" w:sz="4" w:space="0" w:color="auto"/>
              <w:bottom w:val="single" w:sz="4" w:space="0" w:color="auto"/>
            </w:tcBorders>
          </w:tcPr>
          <w:p w:rsidR="00215215" w:rsidRPr="00651CA4" w:rsidRDefault="00215215" w:rsidP="009A0521">
            <w:pPr>
              <w:tabs>
                <w:tab w:val="clear" w:pos="567"/>
                <w:tab w:val="left" w:pos="357"/>
              </w:tabs>
              <w:rPr>
                <w:bCs/>
              </w:rPr>
            </w:pPr>
            <w:r w:rsidRPr="00651CA4">
              <w:rPr>
                <w:bCs/>
              </w:rPr>
              <w:tab/>
            </w:r>
            <w:r>
              <w:rPr>
                <w:bCs/>
              </w:rPr>
              <w:t>Общее количество разрешенных дел</w:t>
            </w:r>
          </w:p>
        </w:tc>
        <w:tc>
          <w:tcPr>
            <w:tcW w:w="1710" w:type="dxa"/>
            <w:tcBorders>
              <w:top w:val="single" w:sz="4" w:space="0" w:color="auto"/>
              <w:bottom w:val="single" w:sz="4" w:space="0" w:color="auto"/>
            </w:tcBorders>
          </w:tcPr>
          <w:p w:rsidR="00215215" w:rsidRPr="00651CA4" w:rsidRDefault="00215215" w:rsidP="009A0521">
            <w:pPr>
              <w:tabs>
                <w:tab w:val="clear" w:pos="1134"/>
                <w:tab w:val="clear" w:pos="1701"/>
              </w:tabs>
              <w:ind w:right="352"/>
              <w:jc w:val="right"/>
              <w:rPr>
                <w:bCs/>
              </w:rPr>
            </w:pPr>
            <w:r w:rsidRPr="00651CA4">
              <w:rPr>
                <w:bCs/>
              </w:rPr>
              <w:t>23 366</w:t>
            </w:r>
          </w:p>
        </w:tc>
        <w:tc>
          <w:tcPr>
            <w:tcW w:w="1710" w:type="dxa"/>
            <w:tcBorders>
              <w:top w:val="single" w:sz="4" w:space="0" w:color="auto"/>
              <w:bottom w:val="single" w:sz="4" w:space="0" w:color="auto"/>
            </w:tcBorders>
          </w:tcPr>
          <w:p w:rsidR="00215215" w:rsidRPr="00651CA4" w:rsidRDefault="00215215" w:rsidP="009A0521">
            <w:pPr>
              <w:tabs>
                <w:tab w:val="clear" w:pos="1134"/>
                <w:tab w:val="clear" w:pos="1701"/>
              </w:tabs>
              <w:ind w:right="354"/>
              <w:jc w:val="right"/>
              <w:rPr>
                <w:bCs/>
              </w:rPr>
            </w:pPr>
            <w:r w:rsidRPr="00651CA4">
              <w:rPr>
                <w:bCs/>
              </w:rPr>
              <w:t>22 410</w:t>
            </w:r>
          </w:p>
        </w:tc>
      </w:tr>
      <w:tr w:rsidR="00215215" w:rsidRPr="00651CA4" w:rsidTr="009A0521">
        <w:tc>
          <w:tcPr>
            <w:tcW w:w="5991" w:type="dxa"/>
            <w:tcBorders>
              <w:top w:val="single" w:sz="4" w:space="0" w:color="auto"/>
              <w:bottom w:val="nil"/>
            </w:tcBorders>
          </w:tcPr>
          <w:p w:rsidR="00215215" w:rsidRPr="00651CA4" w:rsidRDefault="00215215" w:rsidP="009A0521">
            <w:pPr>
              <w:tabs>
                <w:tab w:val="clear" w:pos="567"/>
                <w:tab w:val="left" w:pos="357"/>
              </w:tabs>
              <w:rPr>
                <w:bCs/>
              </w:rPr>
            </w:pPr>
            <w:r>
              <w:rPr>
                <w:bCs/>
              </w:rPr>
              <w:t>Находящиеся на стадии расследования</w:t>
            </w:r>
          </w:p>
        </w:tc>
        <w:tc>
          <w:tcPr>
            <w:tcW w:w="1710" w:type="dxa"/>
            <w:tcBorders>
              <w:top w:val="single" w:sz="4" w:space="0" w:color="auto"/>
              <w:bottom w:val="nil"/>
            </w:tcBorders>
          </w:tcPr>
          <w:p w:rsidR="00215215" w:rsidRPr="00651CA4" w:rsidRDefault="00215215" w:rsidP="009A0521">
            <w:pPr>
              <w:tabs>
                <w:tab w:val="clear" w:pos="1134"/>
                <w:tab w:val="clear" w:pos="1701"/>
              </w:tabs>
              <w:ind w:right="352"/>
              <w:jc w:val="right"/>
              <w:rPr>
                <w:bCs/>
              </w:rPr>
            </w:pPr>
            <w:r w:rsidRPr="00651CA4">
              <w:rPr>
                <w:bCs/>
              </w:rPr>
              <w:t>24 263</w:t>
            </w:r>
          </w:p>
        </w:tc>
        <w:tc>
          <w:tcPr>
            <w:tcW w:w="1710" w:type="dxa"/>
            <w:tcBorders>
              <w:top w:val="single" w:sz="4" w:space="0" w:color="auto"/>
              <w:bottom w:val="nil"/>
            </w:tcBorders>
          </w:tcPr>
          <w:p w:rsidR="00215215" w:rsidRPr="00651CA4" w:rsidRDefault="00215215" w:rsidP="009A0521">
            <w:pPr>
              <w:tabs>
                <w:tab w:val="clear" w:pos="1134"/>
                <w:tab w:val="clear" w:pos="1701"/>
              </w:tabs>
              <w:ind w:right="354"/>
              <w:jc w:val="right"/>
              <w:rPr>
                <w:bCs/>
              </w:rPr>
            </w:pPr>
            <w:r w:rsidRPr="00651CA4">
              <w:rPr>
                <w:bCs/>
              </w:rPr>
              <w:t>28 650</w:t>
            </w:r>
          </w:p>
        </w:tc>
      </w:tr>
      <w:tr w:rsidR="00215215" w:rsidRPr="00651CA4" w:rsidTr="009A0521">
        <w:tc>
          <w:tcPr>
            <w:tcW w:w="5991" w:type="dxa"/>
            <w:tcBorders>
              <w:top w:val="nil"/>
              <w:bottom w:val="single" w:sz="4" w:space="0" w:color="auto"/>
            </w:tcBorders>
          </w:tcPr>
          <w:p w:rsidR="00215215" w:rsidRPr="00651CA4" w:rsidRDefault="00215215" w:rsidP="009A0521">
            <w:pPr>
              <w:tabs>
                <w:tab w:val="clear" w:pos="567"/>
                <w:tab w:val="left" w:pos="357"/>
              </w:tabs>
              <w:rPr>
                <w:bCs/>
              </w:rPr>
            </w:pPr>
            <w:r>
              <w:rPr>
                <w:bCs/>
              </w:rPr>
              <w:t>Находящиеся на стадии судебного рассмотрения</w:t>
            </w:r>
          </w:p>
        </w:tc>
        <w:tc>
          <w:tcPr>
            <w:tcW w:w="1710" w:type="dxa"/>
            <w:tcBorders>
              <w:top w:val="nil"/>
              <w:bottom w:val="single" w:sz="4" w:space="0" w:color="auto"/>
            </w:tcBorders>
          </w:tcPr>
          <w:p w:rsidR="00215215" w:rsidRPr="00651CA4" w:rsidRDefault="00215215" w:rsidP="009A0521">
            <w:pPr>
              <w:tabs>
                <w:tab w:val="clear" w:pos="1134"/>
                <w:tab w:val="clear" w:pos="1701"/>
              </w:tabs>
              <w:ind w:right="352"/>
              <w:jc w:val="right"/>
              <w:rPr>
                <w:bCs/>
              </w:rPr>
            </w:pPr>
            <w:r w:rsidRPr="00651CA4">
              <w:rPr>
                <w:bCs/>
              </w:rPr>
              <w:t>11 446</w:t>
            </w:r>
          </w:p>
        </w:tc>
        <w:tc>
          <w:tcPr>
            <w:tcW w:w="1710" w:type="dxa"/>
            <w:tcBorders>
              <w:top w:val="nil"/>
              <w:bottom w:val="single" w:sz="4" w:space="0" w:color="auto"/>
            </w:tcBorders>
          </w:tcPr>
          <w:p w:rsidR="00215215" w:rsidRPr="00651CA4" w:rsidRDefault="00215215" w:rsidP="009A0521">
            <w:pPr>
              <w:tabs>
                <w:tab w:val="clear" w:pos="1134"/>
                <w:tab w:val="clear" w:pos="1701"/>
              </w:tabs>
              <w:ind w:right="354"/>
              <w:jc w:val="right"/>
              <w:rPr>
                <w:bCs/>
              </w:rPr>
            </w:pPr>
            <w:r w:rsidRPr="00651CA4">
              <w:rPr>
                <w:bCs/>
              </w:rPr>
              <w:t>9 872</w:t>
            </w:r>
          </w:p>
        </w:tc>
      </w:tr>
      <w:tr w:rsidR="00215215" w:rsidRPr="00651CA4" w:rsidTr="009A0521">
        <w:tc>
          <w:tcPr>
            <w:tcW w:w="5991" w:type="dxa"/>
            <w:tcBorders>
              <w:top w:val="single" w:sz="4" w:space="0" w:color="auto"/>
              <w:bottom w:val="single" w:sz="4" w:space="0" w:color="auto"/>
            </w:tcBorders>
          </w:tcPr>
          <w:p w:rsidR="00215215" w:rsidRPr="00651CA4" w:rsidRDefault="00215215" w:rsidP="009A0521">
            <w:pPr>
              <w:tabs>
                <w:tab w:val="clear" w:pos="567"/>
                <w:tab w:val="left" w:pos="357"/>
              </w:tabs>
              <w:rPr>
                <w:bCs/>
              </w:rPr>
            </w:pPr>
            <w:r w:rsidRPr="00651CA4">
              <w:rPr>
                <w:bCs/>
              </w:rPr>
              <w:tab/>
            </w:r>
            <w:r>
              <w:rPr>
                <w:bCs/>
              </w:rPr>
              <w:t>Общее количество незаконченных дел</w:t>
            </w:r>
          </w:p>
        </w:tc>
        <w:tc>
          <w:tcPr>
            <w:tcW w:w="1710" w:type="dxa"/>
            <w:tcBorders>
              <w:top w:val="single" w:sz="4" w:space="0" w:color="auto"/>
            </w:tcBorders>
          </w:tcPr>
          <w:p w:rsidR="00215215" w:rsidRPr="00651CA4" w:rsidRDefault="00215215" w:rsidP="009A0521">
            <w:pPr>
              <w:tabs>
                <w:tab w:val="clear" w:pos="1134"/>
                <w:tab w:val="clear" w:pos="1701"/>
              </w:tabs>
              <w:ind w:right="352"/>
              <w:jc w:val="right"/>
              <w:rPr>
                <w:bCs/>
              </w:rPr>
            </w:pPr>
            <w:r w:rsidRPr="00651CA4">
              <w:rPr>
                <w:bCs/>
              </w:rPr>
              <w:t>35 709</w:t>
            </w:r>
          </w:p>
        </w:tc>
        <w:tc>
          <w:tcPr>
            <w:tcW w:w="1710" w:type="dxa"/>
            <w:tcBorders>
              <w:top w:val="single" w:sz="4" w:space="0" w:color="auto"/>
            </w:tcBorders>
          </w:tcPr>
          <w:p w:rsidR="00215215" w:rsidRPr="00651CA4" w:rsidRDefault="00215215" w:rsidP="009A0521">
            <w:pPr>
              <w:tabs>
                <w:tab w:val="clear" w:pos="1134"/>
                <w:tab w:val="clear" w:pos="1701"/>
              </w:tabs>
              <w:ind w:right="354"/>
              <w:jc w:val="right"/>
              <w:rPr>
                <w:bCs/>
              </w:rPr>
            </w:pPr>
            <w:r w:rsidRPr="00651CA4">
              <w:rPr>
                <w:bCs/>
              </w:rPr>
              <w:t>38 522</w:t>
            </w:r>
          </w:p>
        </w:tc>
      </w:tr>
    </w:tbl>
    <w:p w:rsidR="00215215" w:rsidRPr="0067398F" w:rsidRDefault="00215215" w:rsidP="0067398F">
      <w:pPr>
        <w:spacing w:line="216" w:lineRule="auto"/>
        <w:rPr>
          <w:i/>
          <w:sz w:val="16"/>
          <w:szCs w:val="16"/>
        </w:rPr>
      </w:pPr>
    </w:p>
    <w:p w:rsidR="00215215" w:rsidRDefault="00215215" w:rsidP="00215215">
      <w:r>
        <w:rPr>
          <w:i/>
        </w:rPr>
        <w:t>Источник</w:t>
      </w:r>
      <w:r>
        <w:t>:  Департамент полиции.</w:t>
      </w:r>
    </w:p>
    <w:p w:rsidR="00215215" w:rsidRDefault="00215215" w:rsidP="00215215"/>
    <w:p w:rsidR="00215215" w:rsidRDefault="00215215" w:rsidP="0067398F">
      <w:pPr>
        <w:rPr>
          <w:b/>
        </w:rPr>
      </w:pPr>
      <w:r>
        <w:rPr>
          <w:b/>
        </w:rPr>
        <w:t>Количество зарегистрированных случаев насильственных преступлений на сексуальной почве</w:t>
      </w:r>
    </w:p>
    <w:p w:rsidR="00215215" w:rsidRPr="00C57FD6" w:rsidRDefault="00215215" w:rsidP="00215215">
      <w:pPr>
        <w:jc w:val="center"/>
        <w:rPr>
          <w:b/>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1"/>
        <w:gridCol w:w="1570"/>
        <w:gridCol w:w="1570"/>
      </w:tblGrid>
      <w:tr w:rsidR="00215215" w:rsidRPr="00651CA4" w:rsidTr="009A0521">
        <w:tblPrEx>
          <w:tblCellMar>
            <w:top w:w="0" w:type="dxa"/>
            <w:bottom w:w="0" w:type="dxa"/>
          </w:tblCellMar>
        </w:tblPrEx>
        <w:tc>
          <w:tcPr>
            <w:tcW w:w="5851" w:type="dxa"/>
            <w:tcBorders>
              <w:bottom w:val="single" w:sz="4" w:space="0" w:color="auto"/>
            </w:tcBorders>
          </w:tcPr>
          <w:p w:rsidR="00215215" w:rsidRPr="00651CA4" w:rsidRDefault="00215215" w:rsidP="009A0521">
            <w:pPr>
              <w:rPr>
                <w:bCs/>
              </w:rPr>
            </w:pPr>
          </w:p>
        </w:tc>
        <w:tc>
          <w:tcPr>
            <w:tcW w:w="1570" w:type="dxa"/>
            <w:tcBorders>
              <w:bottom w:val="single" w:sz="4" w:space="0" w:color="auto"/>
            </w:tcBorders>
          </w:tcPr>
          <w:p w:rsidR="00215215" w:rsidRPr="00651CA4" w:rsidRDefault="00215215" w:rsidP="009A0521">
            <w:pPr>
              <w:jc w:val="center"/>
              <w:rPr>
                <w:bCs/>
              </w:rPr>
            </w:pPr>
            <w:r w:rsidRPr="00651CA4">
              <w:rPr>
                <w:bCs/>
              </w:rPr>
              <w:t>2005</w:t>
            </w:r>
            <w:r>
              <w:rPr>
                <w:bCs/>
              </w:rPr>
              <w:t xml:space="preserve"> год</w:t>
            </w:r>
          </w:p>
        </w:tc>
        <w:tc>
          <w:tcPr>
            <w:tcW w:w="1570" w:type="dxa"/>
            <w:tcBorders>
              <w:bottom w:val="single" w:sz="4" w:space="0" w:color="auto"/>
            </w:tcBorders>
          </w:tcPr>
          <w:p w:rsidR="00215215" w:rsidRPr="00651CA4" w:rsidRDefault="00215215" w:rsidP="009A0521">
            <w:pPr>
              <w:jc w:val="center"/>
              <w:rPr>
                <w:bCs/>
              </w:rPr>
            </w:pPr>
            <w:r w:rsidRPr="00651CA4">
              <w:rPr>
                <w:bCs/>
              </w:rPr>
              <w:t>2006</w:t>
            </w:r>
            <w:r>
              <w:rPr>
                <w:bCs/>
              </w:rPr>
              <w:t xml:space="preserve"> год</w:t>
            </w:r>
          </w:p>
        </w:tc>
      </w:tr>
      <w:tr w:rsidR="00215215" w:rsidRPr="00651CA4" w:rsidTr="009A0521">
        <w:tblPrEx>
          <w:tblCellMar>
            <w:top w:w="0" w:type="dxa"/>
            <w:bottom w:w="0" w:type="dxa"/>
          </w:tblCellMar>
        </w:tblPrEx>
        <w:tc>
          <w:tcPr>
            <w:tcW w:w="5851" w:type="dxa"/>
            <w:tcBorders>
              <w:bottom w:val="nil"/>
            </w:tcBorders>
          </w:tcPr>
          <w:p w:rsidR="00215215" w:rsidRPr="00651CA4" w:rsidRDefault="00215215" w:rsidP="009A0521">
            <w:r>
              <w:t>Изнасилование/инцест</w:t>
            </w:r>
          </w:p>
        </w:tc>
        <w:tc>
          <w:tcPr>
            <w:tcW w:w="1570" w:type="dxa"/>
            <w:tcBorders>
              <w:bottom w:val="nil"/>
            </w:tcBorders>
          </w:tcPr>
          <w:p w:rsidR="00215215" w:rsidRPr="00651CA4" w:rsidRDefault="00215215" w:rsidP="009A0521">
            <w:pPr>
              <w:tabs>
                <w:tab w:val="left" w:pos="1168"/>
              </w:tabs>
              <w:ind w:right="198"/>
              <w:jc w:val="right"/>
              <w:rPr>
                <w:bCs/>
              </w:rPr>
            </w:pPr>
            <w:r w:rsidRPr="00651CA4">
              <w:rPr>
                <w:bCs/>
              </w:rPr>
              <w:t>1 540</w:t>
            </w:r>
          </w:p>
        </w:tc>
        <w:tc>
          <w:tcPr>
            <w:tcW w:w="1570" w:type="dxa"/>
            <w:tcBorders>
              <w:bottom w:val="nil"/>
            </w:tcBorders>
          </w:tcPr>
          <w:p w:rsidR="00215215" w:rsidRPr="00651CA4" w:rsidRDefault="00215215" w:rsidP="009A0521">
            <w:pPr>
              <w:tabs>
                <w:tab w:val="clear" w:pos="1134"/>
              </w:tabs>
              <w:ind w:right="214"/>
              <w:jc w:val="right"/>
              <w:rPr>
                <w:bCs/>
              </w:rPr>
            </w:pPr>
            <w:r w:rsidRPr="00651CA4">
              <w:rPr>
                <w:bCs/>
              </w:rPr>
              <w:t>1 463</w:t>
            </w:r>
          </w:p>
        </w:tc>
      </w:tr>
      <w:tr w:rsidR="00215215" w:rsidRPr="00651CA4" w:rsidTr="009A0521">
        <w:tblPrEx>
          <w:tblCellMar>
            <w:top w:w="0" w:type="dxa"/>
            <w:bottom w:w="0" w:type="dxa"/>
          </w:tblCellMar>
        </w:tblPrEx>
        <w:tc>
          <w:tcPr>
            <w:tcW w:w="5851" w:type="dxa"/>
            <w:tcBorders>
              <w:top w:val="nil"/>
            </w:tcBorders>
          </w:tcPr>
          <w:p w:rsidR="00215215" w:rsidRPr="00AC7467" w:rsidRDefault="00215215" w:rsidP="009A0521">
            <w:r>
              <w:t>Сексуальное надругательство в извращенной форме</w:t>
            </w:r>
          </w:p>
        </w:tc>
        <w:tc>
          <w:tcPr>
            <w:tcW w:w="1570" w:type="dxa"/>
            <w:tcBorders>
              <w:top w:val="nil"/>
            </w:tcBorders>
          </w:tcPr>
          <w:p w:rsidR="00215215" w:rsidRPr="00651CA4" w:rsidRDefault="00215215" w:rsidP="009A0521">
            <w:pPr>
              <w:tabs>
                <w:tab w:val="left" w:pos="1168"/>
              </w:tabs>
              <w:ind w:right="198"/>
              <w:jc w:val="right"/>
              <w:rPr>
                <w:bCs/>
              </w:rPr>
            </w:pPr>
            <w:r w:rsidRPr="00651CA4">
              <w:rPr>
                <w:bCs/>
              </w:rPr>
              <w:t>490</w:t>
            </w:r>
          </w:p>
        </w:tc>
        <w:tc>
          <w:tcPr>
            <w:tcW w:w="1570" w:type="dxa"/>
            <w:tcBorders>
              <w:top w:val="nil"/>
            </w:tcBorders>
          </w:tcPr>
          <w:p w:rsidR="00215215" w:rsidRPr="00651CA4" w:rsidRDefault="00215215" w:rsidP="009A0521">
            <w:pPr>
              <w:tabs>
                <w:tab w:val="clear" w:pos="1134"/>
              </w:tabs>
              <w:ind w:right="214"/>
              <w:jc w:val="right"/>
              <w:rPr>
                <w:bCs/>
              </w:rPr>
            </w:pPr>
            <w:r w:rsidRPr="00651CA4">
              <w:rPr>
                <w:bCs/>
              </w:rPr>
              <w:t>418</w:t>
            </w:r>
          </w:p>
        </w:tc>
      </w:tr>
    </w:tbl>
    <w:p w:rsidR="00215215" w:rsidRPr="0067398F" w:rsidRDefault="00215215" w:rsidP="0067398F">
      <w:pPr>
        <w:spacing w:line="216" w:lineRule="auto"/>
        <w:rPr>
          <w:i/>
          <w:sz w:val="16"/>
          <w:szCs w:val="16"/>
        </w:rPr>
      </w:pPr>
    </w:p>
    <w:p w:rsidR="00215215" w:rsidRDefault="00215215" w:rsidP="00215215">
      <w:r>
        <w:rPr>
          <w:i/>
        </w:rPr>
        <w:t>Источник</w:t>
      </w:r>
      <w:r>
        <w:t>:  Департамент полиции.</w:t>
      </w:r>
    </w:p>
    <w:p w:rsidR="00215215" w:rsidRDefault="00215215" w:rsidP="00215215"/>
    <w:p w:rsidR="00215215" w:rsidRDefault="00215215" w:rsidP="00215215">
      <w:pPr>
        <w:jc w:val="center"/>
        <w:rPr>
          <w:b/>
        </w:rPr>
      </w:pPr>
      <w:r>
        <w:rPr>
          <w:b/>
        </w:rPr>
        <w:br w:type="page"/>
        <w:t>Статистические данные, касающиеся содержания под стражей подследственных (2002-2005 годы)</w:t>
      </w:r>
    </w:p>
    <w:p w:rsidR="00215215" w:rsidRPr="00AC7467" w:rsidRDefault="00215215" w:rsidP="00215215">
      <w:pPr>
        <w:jc w:val="center"/>
        <w:rPr>
          <w:b/>
        </w:rPr>
      </w:pPr>
    </w:p>
    <w:tbl>
      <w:tblPr>
        <w:tblW w:w="933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4"/>
        <w:gridCol w:w="924"/>
        <w:gridCol w:w="868"/>
        <w:gridCol w:w="910"/>
        <w:gridCol w:w="867"/>
        <w:gridCol w:w="952"/>
        <w:gridCol w:w="868"/>
        <w:gridCol w:w="896"/>
        <w:gridCol w:w="867"/>
      </w:tblGrid>
      <w:tr w:rsidR="00215215" w:rsidRPr="006A1FA1" w:rsidTr="009A0521">
        <w:tc>
          <w:tcPr>
            <w:tcW w:w="2184" w:type="dxa"/>
            <w:vMerge w:val="restart"/>
            <w:shd w:val="clear" w:color="auto" w:fill="auto"/>
            <w:noWrap/>
            <w:tcMar>
              <w:top w:w="20" w:type="dxa"/>
              <w:left w:w="20" w:type="dxa"/>
              <w:bottom w:w="0" w:type="dxa"/>
              <w:right w:w="20" w:type="dxa"/>
            </w:tcMar>
            <w:vAlign w:val="center"/>
          </w:tcPr>
          <w:p w:rsidR="00215215" w:rsidRPr="006A1FA1" w:rsidRDefault="00215215" w:rsidP="009A0521">
            <w:pPr>
              <w:spacing w:line="240" w:lineRule="auto"/>
              <w:jc w:val="center"/>
              <w:rPr>
                <w:sz w:val="16"/>
                <w:szCs w:val="16"/>
              </w:rPr>
            </w:pPr>
            <w:r w:rsidRPr="006A1FA1">
              <w:rPr>
                <w:sz w:val="16"/>
                <w:szCs w:val="16"/>
              </w:rPr>
              <w:t>Название и пенитенциарное учреждение</w:t>
            </w:r>
          </w:p>
        </w:tc>
        <w:tc>
          <w:tcPr>
            <w:tcW w:w="1792" w:type="dxa"/>
            <w:gridSpan w:val="2"/>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2002 год</w:t>
            </w:r>
          </w:p>
        </w:tc>
        <w:tc>
          <w:tcPr>
            <w:tcW w:w="1777" w:type="dxa"/>
            <w:gridSpan w:val="2"/>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2003 год</w:t>
            </w:r>
          </w:p>
        </w:tc>
        <w:tc>
          <w:tcPr>
            <w:tcW w:w="1820" w:type="dxa"/>
            <w:gridSpan w:val="2"/>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2004 год</w:t>
            </w:r>
          </w:p>
        </w:tc>
        <w:tc>
          <w:tcPr>
            <w:tcW w:w="1763" w:type="dxa"/>
            <w:gridSpan w:val="2"/>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2005 год</w:t>
            </w:r>
          </w:p>
        </w:tc>
      </w:tr>
      <w:tr w:rsidR="00215215" w:rsidRPr="006A1FA1" w:rsidTr="009A0521">
        <w:tc>
          <w:tcPr>
            <w:tcW w:w="2184" w:type="dxa"/>
            <w:vMerge/>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p>
        </w:tc>
        <w:tc>
          <w:tcPr>
            <w:tcW w:w="924"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Общее кол</w:t>
            </w:r>
            <w:r>
              <w:rPr>
                <w:sz w:val="16"/>
                <w:szCs w:val="16"/>
              </w:rPr>
              <w:noBreakHyphen/>
            </w:r>
            <w:r w:rsidRPr="006A1FA1">
              <w:rPr>
                <w:sz w:val="16"/>
                <w:szCs w:val="16"/>
              </w:rPr>
              <w:t>во пенитен</w:t>
            </w:r>
            <w:r>
              <w:rPr>
                <w:sz w:val="16"/>
                <w:szCs w:val="16"/>
              </w:rPr>
              <w:t>-</w:t>
            </w:r>
            <w:r w:rsidRPr="006A1FA1">
              <w:rPr>
                <w:sz w:val="16"/>
                <w:szCs w:val="16"/>
              </w:rPr>
              <w:t>циарных учреждений</w:t>
            </w:r>
          </w:p>
        </w:tc>
        <w:tc>
          <w:tcPr>
            <w:tcW w:w="868"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8"/>
                <w:szCs w:val="16"/>
              </w:rPr>
            </w:pPr>
            <w:r>
              <w:rPr>
                <w:sz w:val="16"/>
                <w:szCs w:val="16"/>
              </w:rPr>
              <w:t>Кол</w:t>
            </w:r>
            <w:r>
              <w:rPr>
                <w:sz w:val="18"/>
                <w:szCs w:val="16"/>
              </w:rPr>
              <w:noBreakHyphen/>
            </w:r>
            <w:r w:rsidRPr="006A1FA1">
              <w:rPr>
                <w:sz w:val="16"/>
                <w:szCs w:val="16"/>
              </w:rPr>
              <w:t xml:space="preserve">во </w:t>
            </w:r>
            <w:r>
              <w:rPr>
                <w:sz w:val="16"/>
                <w:szCs w:val="16"/>
              </w:rPr>
              <w:t>поступив-ших заклю-ченных</w:t>
            </w:r>
          </w:p>
        </w:tc>
        <w:tc>
          <w:tcPr>
            <w:tcW w:w="910"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Общее кол</w:t>
            </w:r>
            <w:r>
              <w:rPr>
                <w:sz w:val="16"/>
                <w:szCs w:val="16"/>
              </w:rPr>
              <w:noBreakHyphen/>
            </w:r>
            <w:r w:rsidRPr="006A1FA1">
              <w:rPr>
                <w:sz w:val="16"/>
                <w:szCs w:val="16"/>
              </w:rPr>
              <w:t>во пенитен</w:t>
            </w:r>
            <w:r>
              <w:rPr>
                <w:sz w:val="16"/>
                <w:szCs w:val="16"/>
              </w:rPr>
              <w:t>-</w:t>
            </w:r>
            <w:r w:rsidRPr="006A1FA1">
              <w:rPr>
                <w:sz w:val="16"/>
                <w:szCs w:val="16"/>
              </w:rPr>
              <w:t>циарных учреждений</w:t>
            </w:r>
          </w:p>
        </w:tc>
        <w:tc>
          <w:tcPr>
            <w:tcW w:w="867"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Pr>
                <w:sz w:val="16"/>
                <w:szCs w:val="16"/>
              </w:rPr>
              <w:t>Кол</w:t>
            </w:r>
            <w:r>
              <w:rPr>
                <w:sz w:val="18"/>
                <w:szCs w:val="16"/>
              </w:rPr>
              <w:noBreakHyphen/>
            </w:r>
            <w:r w:rsidRPr="006A1FA1">
              <w:rPr>
                <w:sz w:val="16"/>
                <w:szCs w:val="16"/>
              </w:rPr>
              <w:t xml:space="preserve">во </w:t>
            </w:r>
            <w:r>
              <w:rPr>
                <w:sz w:val="16"/>
                <w:szCs w:val="16"/>
              </w:rPr>
              <w:t>поступив-ших заклю-ченных</w:t>
            </w:r>
          </w:p>
        </w:tc>
        <w:tc>
          <w:tcPr>
            <w:tcW w:w="952"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Общее кол</w:t>
            </w:r>
            <w:r>
              <w:rPr>
                <w:sz w:val="16"/>
                <w:szCs w:val="16"/>
              </w:rPr>
              <w:noBreakHyphen/>
            </w:r>
            <w:r w:rsidRPr="006A1FA1">
              <w:rPr>
                <w:sz w:val="16"/>
                <w:szCs w:val="16"/>
              </w:rPr>
              <w:t>во пенитен</w:t>
            </w:r>
            <w:r>
              <w:rPr>
                <w:sz w:val="16"/>
                <w:szCs w:val="16"/>
              </w:rPr>
              <w:t>-</w:t>
            </w:r>
            <w:r w:rsidRPr="006A1FA1">
              <w:rPr>
                <w:sz w:val="16"/>
                <w:szCs w:val="16"/>
              </w:rPr>
              <w:t>циарных учреждений</w:t>
            </w:r>
          </w:p>
        </w:tc>
        <w:tc>
          <w:tcPr>
            <w:tcW w:w="868"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8"/>
                <w:szCs w:val="16"/>
              </w:rPr>
            </w:pPr>
            <w:r>
              <w:rPr>
                <w:sz w:val="16"/>
                <w:szCs w:val="16"/>
              </w:rPr>
              <w:t>Кол</w:t>
            </w:r>
            <w:r>
              <w:rPr>
                <w:sz w:val="18"/>
                <w:szCs w:val="16"/>
              </w:rPr>
              <w:noBreakHyphen/>
            </w:r>
            <w:r w:rsidRPr="006A1FA1">
              <w:rPr>
                <w:sz w:val="16"/>
                <w:szCs w:val="16"/>
              </w:rPr>
              <w:t xml:space="preserve">во </w:t>
            </w:r>
            <w:r>
              <w:rPr>
                <w:sz w:val="16"/>
                <w:szCs w:val="16"/>
              </w:rPr>
              <w:t xml:space="preserve"> поступив-ших заклю-ченных</w:t>
            </w:r>
          </w:p>
        </w:tc>
        <w:tc>
          <w:tcPr>
            <w:tcW w:w="896"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6"/>
                <w:szCs w:val="16"/>
              </w:rPr>
            </w:pPr>
            <w:r w:rsidRPr="006A1FA1">
              <w:rPr>
                <w:sz w:val="16"/>
                <w:szCs w:val="16"/>
              </w:rPr>
              <w:t>Общее кол</w:t>
            </w:r>
            <w:r>
              <w:rPr>
                <w:sz w:val="16"/>
                <w:szCs w:val="16"/>
              </w:rPr>
              <w:noBreakHyphen/>
            </w:r>
            <w:r w:rsidRPr="006A1FA1">
              <w:rPr>
                <w:sz w:val="16"/>
                <w:szCs w:val="16"/>
              </w:rPr>
              <w:t>во пенитен</w:t>
            </w:r>
            <w:r>
              <w:rPr>
                <w:sz w:val="16"/>
                <w:szCs w:val="16"/>
              </w:rPr>
              <w:t>-</w:t>
            </w:r>
            <w:r w:rsidRPr="006A1FA1">
              <w:rPr>
                <w:sz w:val="16"/>
                <w:szCs w:val="16"/>
              </w:rPr>
              <w:t>циарных учреждений</w:t>
            </w:r>
          </w:p>
        </w:tc>
        <w:tc>
          <w:tcPr>
            <w:tcW w:w="867" w:type="dxa"/>
            <w:tcBorders>
              <w:bottom w:val="single" w:sz="4" w:space="0" w:color="auto"/>
            </w:tcBorders>
            <w:shd w:val="clear" w:color="auto" w:fill="auto"/>
            <w:noWrap/>
            <w:tcMar>
              <w:top w:w="20" w:type="dxa"/>
              <w:left w:w="20" w:type="dxa"/>
              <w:bottom w:w="0" w:type="dxa"/>
              <w:right w:w="20" w:type="dxa"/>
            </w:tcMar>
          </w:tcPr>
          <w:p w:rsidR="00215215" w:rsidRPr="006A1FA1" w:rsidRDefault="00215215" w:rsidP="009A0521">
            <w:pPr>
              <w:spacing w:line="240" w:lineRule="auto"/>
              <w:jc w:val="center"/>
              <w:rPr>
                <w:sz w:val="18"/>
                <w:szCs w:val="16"/>
              </w:rPr>
            </w:pPr>
            <w:r>
              <w:rPr>
                <w:sz w:val="16"/>
                <w:szCs w:val="16"/>
              </w:rPr>
              <w:t>Кол</w:t>
            </w:r>
            <w:r>
              <w:rPr>
                <w:sz w:val="18"/>
                <w:szCs w:val="16"/>
              </w:rPr>
              <w:noBreakHyphen/>
            </w:r>
            <w:r w:rsidRPr="006A1FA1">
              <w:rPr>
                <w:sz w:val="16"/>
                <w:szCs w:val="16"/>
              </w:rPr>
              <w:t xml:space="preserve">во </w:t>
            </w:r>
            <w:r>
              <w:rPr>
                <w:sz w:val="16"/>
                <w:szCs w:val="16"/>
              </w:rPr>
              <w:t xml:space="preserve"> поступив-ших заклю-ченных</w:t>
            </w:r>
          </w:p>
        </w:tc>
      </w:tr>
      <w:tr w:rsidR="00215215" w:rsidRPr="006A1FA1" w:rsidTr="009A0521">
        <w:tc>
          <w:tcPr>
            <w:tcW w:w="2184" w:type="dxa"/>
            <w:tcBorders>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Калутара</w:t>
            </w:r>
          </w:p>
        </w:tc>
        <w:tc>
          <w:tcPr>
            <w:tcW w:w="924" w:type="dxa"/>
            <w:tcBorders>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Калутара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9 415</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3 871</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1 989</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2 298</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Панадура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7 425</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3 083</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Негамбо</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Чилав</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1 617</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341</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617</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771</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Путталам</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1 895</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4 699</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4 752</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5 753</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rPr>
                <w:bCs/>
                <w:sz w:val="16"/>
                <w:szCs w:val="16"/>
              </w:rPr>
            </w:pPr>
            <w:r>
              <w:rPr>
                <w:bCs/>
                <w:sz w:val="16"/>
                <w:szCs w:val="16"/>
              </w:rPr>
              <w:t>Тюрьма Богамбара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3</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3</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3</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3</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Матале</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7 585</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4 984</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7 574</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6 614</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Гампола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1 356</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1 183</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1 299</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1 168</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Хаттон</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829</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830</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2 114</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2 830</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rPr>
                <w:bCs/>
                <w:sz w:val="16"/>
                <w:szCs w:val="16"/>
              </w:rPr>
            </w:pPr>
            <w:r>
              <w:rPr>
                <w:bCs/>
                <w:sz w:val="16"/>
                <w:szCs w:val="16"/>
              </w:rPr>
              <w:t>Тюрьма Махара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Гампаха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645</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1 011</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896</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3 740</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Кульяпития</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6 023</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7 116</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6 552</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8 591</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rPr>
                <w:bCs/>
                <w:sz w:val="16"/>
                <w:szCs w:val="16"/>
              </w:rPr>
            </w:pPr>
            <w:r>
              <w:rPr>
                <w:bCs/>
                <w:sz w:val="16"/>
                <w:szCs w:val="16"/>
              </w:rPr>
              <w:t>Следственная тюрьма Джафны</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3</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3</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3</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3</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Поинт педро</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xml:space="preserve">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xml:space="preserve">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Муллативу</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xml:space="preserve">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xml:space="preserve">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Киллинокчи</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xml:space="preserve">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xml:space="preserve">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rPr>
                <w:bCs/>
                <w:sz w:val="16"/>
                <w:szCs w:val="16"/>
              </w:rPr>
            </w:pPr>
            <w:r>
              <w:rPr>
                <w:bCs/>
                <w:sz w:val="16"/>
                <w:szCs w:val="16"/>
              </w:rPr>
              <w:t>Следственная тюрьма Галле</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Балапития</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6 899</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5 831</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6 786</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6 943</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Эльпития</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3 606</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4 417</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4 659</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5 750</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Баттиколоа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Кальмуне</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1 139</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806</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xml:space="preserve">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Ампара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2 194</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3 850</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3 978</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4 103</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Анурадхапура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Вавуния</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826</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676</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1 376</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5 235</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Маннар</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327</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1 267</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993</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927</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Бадулла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1</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1</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1</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1</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Нувараелья</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1 326</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2 436</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3 108</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3 092</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Тангалле</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Хамбантота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3 109</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4 022</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4 221</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7 259</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Ембилипития</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4 538</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5 221</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7 843</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8 829</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Курувита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Балангода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2 120</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2 480</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3 127</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2 358</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Ависсавелла</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9 672</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8 253</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9 380</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8 294</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spacing w:line="216" w:lineRule="auto"/>
              <w:rPr>
                <w:bCs/>
                <w:sz w:val="16"/>
                <w:szCs w:val="16"/>
              </w:rPr>
            </w:pPr>
            <w:r>
              <w:rPr>
                <w:bCs/>
                <w:sz w:val="16"/>
                <w:szCs w:val="16"/>
              </w:rPr>
              <w:t>Следственная тюрьма Кегалле</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 </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 </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w:t>
            </w: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 </w:t>
            </w:r>
          </w:p>
        </w:tc>
      </w:tr>
      <w:tr w:rsidR="00215215" w:rsidRPr="006A1FA1" w:rsidTr="009A0521">
        <w:tc>
          <w:tcPr>
            <w:tcW w:w="2184" w:type="dxa"/>
            <w:tcBorders>
              <w:top w:val="nil"/>
              <w:bottom w:val="nil"/>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Махо</w:t>
            </w:r>
          </w:p>
        </w:tc>
        <w:tc>
          <w:tcPr>
            <w:tcW w:w="924" w:type="dxa"/>
            <w:tcBorders>
              <w:top w:val="nil"/>
              <w:bottom w:val="nil"/>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4 290</w:t>
            </w:r>
          </w:p>
        </w:tc>
        <w:tc>
          <w:tcPr>
            <w:tcW w:w="910"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4 305</w:t>
            </w:r>
          </w:p>
        </w:tc>
        <w:tc>
          <w:tcPr>
            <w:tcW w:w="952"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5 272</w:t>
            </w:r>
          </w:p>
        </w:tc>
        <w:tc>
          <w:tcPr>
            <w:tcW w:w="896" w:type="dxa"/>
            <w:tcBorders>
              <w:top w:val="nil"/>
              <w:bottom w:val="nil"/>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nil"/>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3 430</w:t>
            </w:r>
          </w:p>
        </w:tc>
      </w:tr>
      <w:tr w:rsidR="00215215" w:rsidRPr="006A1FA1" w:rsidTr="009A0521">
        <w:tc>
          <w:tcPr>
            <w:tcW w:w="2184" w:type="dxa"/>
            <w:tcBorders>
              <w:top w:val="nil"/>
              <w:bottom w:val="single" w:sz="4" w:space="0" w:color="auto"/>
            </w:tcBorders>
            <w:shd w:val="clear" w:color="auto" w:fill="auto"/>
            <w:noWrap/>
            <w:tcMar>
              <w:top w:w="20" w:type="dxa"/>
              <w:left w:w="108" w:type="dxa"/>
              <w:bottom w:w="0" w:type="dxa"/>
              <w:right w:w="20" w:type="dxa"/>
            </w:tcMar>
          </w:tcPr>
          <w:p w:rsidR="00215215" w:rsidRPr="006A1FA1" w:rsidRDefault="00215215" w:rsidP="009A0521">
            <w:pPr>
              <w:tabs>
                <w:tab w:val="left" w:pos="282"/>
              </w:tabs>
              <w:rPr>
                <w:sz w:val="16"/>
                <w:szCs w:val="16"/>
              </w:rPr>
            </w:pPr>
            <w:r w:rsidRPr="006A1FA1">
              <w:rPr>
                <w:sz w:val="16"/>
                <w:szCs w:val="16"/>
              </w:rPr>
              <w:tab/>
            </w:r>
            <w:r>
              <w:rPr>
                <w:sz w:val="16"/>
                <w:szCs w:val="16"/>
              </w:rPr>
              <w:t>Курунегала</w:t>
            </w:r>
          </w:p>
        </w:tc>
        <w:tc>
          <w:tcPr>
            <w:tcW w:w="924" w:type="dxa"/>
            <w:tcBorders>
              <w:top w:val="nil"/>
              <w:bottom w:val="single" w:sz="4" w:space="0" w:color="auto"/>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p>
        </w:tc>
        <w:tc>
          <w:tcPr>
            <w:tcW w:w="868" w:type="dxa"/>
            <w:tcBorders>
              <w:top w:val="nil"/>
              <w:bottom w:val="single" w:sz="4" w:space="0" w:color="auto"/>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8 861</w:t>
            </w:r>
          </w:p>
        </w:tc>
        <w:tc>
          <w:tcPr>
            <w:tcW w:w="910" w:type="dxa"/>
            <w:tcBorders>
              <w:top w:val="nil"/>
              <w:bottom w:val="single" w:sz="4" w:space="0" w:color="auto"/>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single" w:sz="4" w:space="0" w:color="auto"/>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15 809</w:t>
            </w:r>
          </w:p>
        </w:tc>
        <w:tc>
          <w:tcPr>
            <w:tcW w:w="952" w:type="dxa"/>
            <w:tcBorders>
              <w:top w:val="nil"/>
              <w:bottom w:val="single" w:sz="4" w:space="0" w:color="auto"/>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8" w:type="dxa"/>
            <w:tcBorders>
              <w:top w:val="nil"/>
              <w:bottom w:val="single" w:sz="4" w:space="0" w:color="auto"/>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8 900</w:t>
            </w:r>
          </w:p>
        </w:tc>
        <w:tc>
          <w:tcPr>
            <w:tcW w:w="896" w:type="dxa"/>
            <w:tcBorders>
              <w:top w:val="nil"/>
              <w:bottom w:val="single" w:sz="4" w:space="0" w:color="auto"/>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p>
        </w:tc>
        <w:tc>
          <w:tcPr>
            <w:tcW w:w="867" w:type="dxa"/>
            <w:tcBorders>
              <w:top w:val="nil"/>
              <w:bottom w:val="single" w:sz="4" w:space="0" w:color="auto"/>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7 852</w:t>
            </w:r>
          </w:p>
        </w:tc>
      </w:tr>
      <w:tr w:rsidR="00215215" w:rsidRPr="006A1FA1" w:rsidTr="009A0521">
        <w:tc>
          <w:tcPr>
            <w:tcW w:w="2184" w:type="dxa"/>
            <w:tcBorders>
              <w:top w:val="single" w:sz="4" w:space="0" w:color="auto"/>
            </w:tcBorders>
            <w:shd w:val="clear" w:color="auto" w:fill="auto"/>
            <w:noWrap/>
            <w:tcMar>
              <w:top w:w="20" w:type="dxa"/>
              <w:left w:w="108" w:type="dxa"/>
              <w:bottom w:w="0" w:type="dxa"/>
              <w:right w:w="20" w:type="dxa"/>
            </w:tcMar>
          </w:tcPr>
          <w:p w:rsidR="00215215" w:rsidRPr="006A1FA1" w:rsidRDefault="00215215" w:rsidP="009A0521">
            <w:pPr>
              <w:rPr>
                <w:sz w:val="16"/>
                <w:szCs w:val="16"/>
              </w:rPr>
            </w:pPr>
            <w:r>
              <w:rPr>
                <w:sz w:val="16"/>
                <w:szCs w:val="16"/>
              </w:rPr>
              <w:tab/>
              <w:t>Всего</w:t>
            </w:r>
          </w:p>
        </w:tc>
        <w:tc>
          <w:tcPr>
            <w:tcW w:w="924" w:type="dxa"/>
            <w:tcBorders>
              <w:top w:val="single" w:sz="4" w:space="0" w:color="auto"/>
            </w:tcBorders>
            <w:shd w:val="clear" w:color="auto" w:fill="auto"/>
            <w:noWrap/>
            <w:tcMar>
              <w:top w:w="20" w:type="dxa"/>
              <w:left w:w="0" w:type="dxa"/>
              <w:bottom w:w="0" w:type="dxa"/>
              <w:right w:w="0" w:type="dxa"/>
            </w:tcMar>
          </w:tcPr>
          <w:p w:rsidR="00215215" w:rsidRPr="006A1FA1" w:rsidRDefault="00215215" w:rsidP="009A0521">
            <w:pPr>
              <w:tabs>
                <w:tab w:val="clear" w:pos="567"/>
              </w:tabs>
              <w:ind w:right="64"/>
              <w:jc w:val="center"/>
              <w:rPr>
                <w:sz w:val="16"/>
                <w:szCs w:val="16"/>
              </w:rPr>
            </w:pPr>
            <w:r w:rsidRPr="006A1FA1">
              <w:rPr>
                <w:sz w:val="16"/>
                <w:szCs w:val="16"/>
              </w:rPr>
              <w:t>25</w:t>
            </w:r>
          </w:p>
        </w:tc>
        <w:tc>
          <w:tcPr>
            <w:tcW w:w="868" w:type="dxa"/>
            <w:tcBorders>
              <w:top w:val="single" w:sz="4" w:space="0" w:color="auto"/>
            </w:tcBorders>
            <w:shd w:val="clear" w:color="auto" w:fill="auto"/>
            <w:noWrap/>
            <w:tcMar>
              <w:top w:w="20" w:type="dxa"/>
              <w:left w:w="20" w:type="dxa"/>
              <w:bottom w:w="0" w:type="dxa"/>
              <w:right w:w="170" w:type="dxa"/>
            </w:tcMar>
          </w:tcPr>
          <w:p w:rsidR="00215215" w:rsidRPr="006A1FA1" w:rsidRDefault="00215215" w:rsidP="009A0521">
            <w:pPr>
              <w:tabs>
                <w:tab w:val="clear" w:pos="567"/>
              </w:tabs>
              <w:ind w:right="8"/>
              <w:jc w:val="right"/>
              <w:rPr>
                <w:sz w:val="16"/>
                <w:szCs w:val="16"/>
              </w:rPr>
            </w:pPr>
            <w:r w:rsidRPr="006A1FA1">
              <w:rPr>
                <w:sz w:val="16"/>
                <w:szCs w:val="16"/>
              </w:rPr>
              <w:t>85 697</w:t>
            </w:r>
          </w:p>
        </w:tc>
        <w:tc>
          <w:tcPr>
            <w:tcW w:w="910" w:type="dxa"/>
            <w:tcBorders>
              <w:top w:val="single" w:sz="4" w:space="0" w:color="auto"/>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25</w:t>
            </w:r>
          </w:p>
        </w:tc>
        <w:tc>
          <w:tcPr>
            <w:tcW w:w="867" w:type="dxa"/>
            <w:tcBorders>
              <w:top w:val="single" w:sz="4" w:space="0" w:color="auto"/>
            </w:tcBorders>
            <w:shd w:val="clear" w:color="auto" w:fill="auto"/>
            <w:noWrap/>
            <w:tcMar>
              <w:top w:w="20" w:type="dxa"/>
              <w:left w:w="20" w:type="dxa"/>
              <w:bottom w:w="0" w:type="dxa"/>
              <w:right w:w="170" w:type="dxa"/>
            </w:tcMar>
          </w:tcPr>
          <w:p w:rsidR="00215215" w:rsidRPr="006A1FA1" w:rsidRDefault="00215215" w:rsidP="009A0521">
            <w:pPr>
              <w:jc w:val="right"/>
              <w:rPr>
                <w:sz w:val="16"/>
                <w:szCs w:val="16"/>
              </w:rPr>
            </w:pPr>
            <w:r w:rsidRPr="006A1FA1">
              <w:rPr>
                <w:sz w:val="16"/>
                <w:szCs w:val="16"/>
              </w:rPr>
              <w:t>86 491</w:t>
            </w:r>
          </w:p>
        </w:tc>
        <w:tc>
          <w:tcPr>
            <w:tcW w:w="952" w:type="dxa"/>
            <w:tcBorders>
              <w:top w:val="single" w:sz="4" w:space="0" w:color="auto"/>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25</w:t>
            </w:r>
          </w:p>
        </w:tc>
        <w:tc>
          <w:tcPr>
            <w:tcW w:w="868" w:type="dxa"/>
            <w:tcBorders>
              <w:top w:val="single" w:sz="4" w:space="0" w:color="auto"/>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85 436</w:t>
            </w:r>
          </w:p>
        </w:tc>
        <w:tc>
          <w:tcPr>
            <w:tcW w:w="896" w:type="dxa"/>
            <w:tcBorders>
              <w:top w:val="single" w:sz="4" w:space="0" w:color="auto"/>
            </w:tcBorders>
            <w:shd w:val="clear" w:color="auto" w:fill="auto"/>
            <w:noWrap/>
            <w:tcMar>
              <w:top w:w="20" w:type="dxa"/>
              <w:left w:w="20" w:type="dxa"/>
              <w:bottom w:w="0" w:type="dxa"/>
              <w:right w:w="20" w:type="dxa"/>
            </w:tcMar>
          </w:tcPr>
          <w:p w:rsidR="00215215" w:rsidRPr="006A1FA1" w:rsidRDefault="00215215" w:rsidP="009A0521">
            <w:pPr>
              <w:jc w:val="center"/>
              <w:rPr>
                <w:sz w:val="16"/>
                <w:szCs w:val="16"/>
              </w:rPr>
            </w:pPr>
            <w:r w:rsidRPr="006A1FA1">
              <w:rPr>
                <w:sz w:val="16"/>
                <w:szCs w:val="16"/>
              </w:rPr>
              <w:t>25</w:t>
            </w:r>
          </w:p>
        </w:tc>
        <w:tc>
          <w:tcPr>
            <w:tcW w:w="867" w:type="dxa"/>
            <w:tcBorders>
              <w:top w:val="single" w:sz="4" w:space="0" w:color="auto"/>
            </w:tcBorders>
            <w:shd w:val="clear" w:color="auto" w:fill="auto"/>
            <w:noWrap/>
            <w:tcMar>
              <w:top w:w="20" w:type="dxa"/>
              <w:left w:w="20" w:type="dxa"/>
              <w:bottom w:w="0" w:type="dxa"/>
              <w:right w:w="142" w:type="dxa"/>
            </w:tcMar>
          </w:tcPr>
          <w:p w:rsidR="00215215" w:rsidRPr="006A1FA1" w:rsidRDefault="00215215" w:rsidP="009A0521">
            <w:pPr>
              <w:jc w:val="right"/>
              <w:rPr>
                <w:sz w:val="16"/>
                <w:szCs w:val="16"/>
              </w:rPr>
            </w:pPr>
            <w:r w:rsidRPr="006A1FA1">
              <w:rPr>
                <w:sz w:val="16"/>
                <w:szCs w:val="16"/>
              </w:rPr>
              <w:t>95 837</w:t>
            </w:r>
          </w:p>
        </w:tc>
      </w:tr>
    </w:tbl>
    <w:p w:rsidR="00215215" w:rsidRPr="00B264F7" w:rsidRDefault="00215215" w:rsidP="00B264F7">
      <w:pPr>
        <w:spacing w:line="216" w:lineRule="auto"/>
        <w:rPr>
          <w:i/>
          <w:sz w:val="16"/>
          <w:szCs w:val="16"/>
        </w:rPr>
      </w:pPr>
    </w:p>
    <w:p w:rsidR="00215215" w:rsidRPr="00B264F7" w:rsidRDefault="00215215" w:rsidP="00215215">
      <w:pPr>
        <w:rPr>
          <w:sz w:val="22"/>
          <w:szCs w:val="22"/>
        </w:rPr>
      </w:pPr>
      <w:r w:rsidRPr="00B264F7">
        <w:rPr>
          <w:i/>
          <w:sz w:val="22"/>
          <w:szCs w:val="22"/>
        </w:rPr>
        <w:t>Источник</w:t>
      </w:r>
      <w:r w:rsidRPr="00B264F7">
        <w:rPr>
          <w:sz w:val="22"/>
          <w:szCs w:val="22"/>
        </w:rPr>
        <w:t>:  Департамент тюрем.</w:t>
      </w:r>
    </w:p>
    <w:p w:rsidR="00215215" w:rsidRPr="00B264F7" w:rsidRDefault="00215215" w:rsidP="00B264F7">
      <w:pPr>
        <w:spacing w:line="216" w:lineRule="auto"/>
        <w:rPr>
          <w:sz w:val="16"/>
          <w:szCs w:val="16"/>
        </w:rPr>
      </w:pPr>
    </w:p>
    <w:p w:rsidR="00215215" w:rsidRDefault="00215215" w:rsidP="00B264F7">
      <w:pPr>
        <w:rPr>
          <w:b/>
        </w:rPr>
      </w:pPr>
      <w:r>
        <w:rPr>
          <w:b/>
        </w:rPr>
        <w:t>Количество ежегодно поступающих осужденных и подследственных, 1997-2005 годы</w:t>
      </w:r>
    </w:p>
    <w:p w:rsidR="00215215" w:rsidRPr="009A0664" w:rsidRDefault="00215215" w:rsidP="00215215">
      <w:pPr>
        <w:jc w:val="cente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1330"/>
        <w:gridCol w:w="1190"/>
        <w:gridCol w:w="1134"/>
        <w:gridCol w:w="1245"/>
        <w:gridCol w:w="966"/>
        <w:gridCol w:w="1044"/>
        <w:gridCol w:w="1676"/>
      </w:tblGrid>
      <w:tr w:rsidR="00215215" w:rsidRPr="00066693" w:rsidTr="009A0521">
        <w:trPr>
          <w:jc w:val="center"/>
        </w:trPr>
        <w:tc>
          <w:tcPr>
            <w:tcW w:w="771" w:type="dxa"/>
            <w:vMerge w:val="restart"/>
            <w:shd w:val="clear" w:color="auto" w:fill="auto"/>
            <w:noWrap/>
            <w:tcMar>
              <w:top w:w="20" w:type="dxa"/>
              <w:left w:w="108" w:type="dxa"/>
              <w:bottom w:w="0" w:type="dxa"/>
              <w:right w:w="108" w:type="dxa"/>
            </w:tcMar>
          </w:tcPr>
          <w:p w:rsidR="00215215" w:rsidRPr="00066693" w:rsidRDefault="00215215" w:rsidP="00A47DE9">
            <w:pPr>
              <w:jc w:val="center"/>
              <w:rPr>
                <w:sz w:val="18"/>
                <w:szCs w:val="18"/>
              </w:rPr>
            </w:pPr>
            <w:r w:rsidRPr="00066693">
              <w:rPr>
                <w:sz w:val="18"/>
                <w:szCs w:val="18"/>
              </w:rPr>
              <w:t>Год</w:t>
            </w:r>
          </w:p>
        </w:tc>
        <w:tc>
          <w:tcPr>
            <w:tcW w:w="3654" w:type="dxa"/>
            <w:gridSpan w:val="3"/>
            <w:shd w:val="clear" w:color="auto" w:fill="auto"/>
            <w:noWrap/>
            <w:tcMar>
              <w:top w:w="20" w:type="dxa"/>
              <w:left w:w="108" w:type="dxa"/>
              <w:bottom w:w="0" w:type="dxa"/>
              <w:right w:w="108" w:type="dxa"/>
            </w:tcMar>
          </w:tcPr>
          <w:p w:rsidR="00215215" w:rsidRPr="00066693" w:rsidRDefault="00215215" w:rsidP="00A47DE9">
            <w:pPr>
              <w:jc w:val="center"/>
              <w:rPr>
                <w:sz w:val="18"/>
                <w:szCs w:val="18"/>
              </w:rPr>
            </w:pPr>
            <w:r w:rsidRPr="00066693">
              <w:rPr>
                <w:sz w:val="18"/>
                <w:szCs w:val="18"/>
              </w:rPr>
              <w:t>Количество поступивших заключенных</w:t>
            </w:r>
          </w:p>
        </w:tc>
        <w:tc>
          <w:tcPr>
            <w:tcW w:w="3255" w:type="dxa"/>
            <w:gridSpan w:val="3"/>
            <w:shd w:val="clear" w:color="auto" w:fill="auto"/>
            <w:noWrap/>
            <w:tcMar>
              <w:top w:w="20" w:type="dxa"/>
              <w:left w:w="108" w:type="dxa"/>
              <w:bottom w:w="0" w:type="dxa"/>
              <w:right w:w="108" w:type="dxa"/>
            </w:tcMar>
          </w:tcPr>
          <w:p w:rsidR="00215215" w:rsidRPr="00066693" w:rsidRDefault="00215215" w:rsidP="00A47DE9">
            <w:pPr>
              <w:jc w:val="center"/>
              <w:rPr>
                <w:sz w:val="18"/>
                <w:szCs w:val="18"/>
              </w:rPr>
            </w:pPr>
            <w:r w:rsidRPr="00066693">
              <w:rPr>
                <w:sz w:val="18"/>
                <w:szCs w:val="18"/>
              </w:rPr>
              <w:t>Доля</w:t>
            </w:r>
          </w:p>
        </w:tc>
        <w:tc>
          <w:tcPr>
            <w:tcW w:w="1676" w:type="dxa"/>
            <w:vMerge w:val="restart"/>
            <w:shd w:val="clear" w:color="auto" w:fill="auto"/>
            <w:noWrap/>
            <w:tcMar>
              <w:top w:w="20" w:type="dxa"/>
              <w:left w:w="108" w:type="dxa"/>
              <w:bottom w:w="0" w:type="dxa"/>
              <w:right w:w="108" w:type="dxa"/>
            </w:tcMar>
          </w:tcPr>
          <w:p w:rsidR="00215215" w:rsidRPr="00066693" w:rsidRDefault="00215215" w:rsidP="00A47DE9">
            <w:pPr>
              <w:ind w:left="57"/>
              <w:jc w:val="center"/>
              <w:rPr>
                <w:sz w:val="18"/>
                <w:szCs w:val="18"/>
              </w:rPr>
            </w:pPr>
            <w:r w:rsidRPr="00066693">
              <w:rPr>
                <w:sz w:val="18"/>
                <w:szCs w:val="18"/>
              </w:rPr>
              <w:t>Процентная доля подследственных в общей численности заключенных</w:t>
            </w:r>
          </w:p>
        </w:tc>
      </w:tr>
      <w:tr w:rsidR="00215215" w:rsidRPr="00066693" w:rsidTr="009A0521">
        <w:trPr>
          <w:jc w:val="center"/>
        </w:trPr>
        <w:tc>
          <w:tcPr>
            <w:tcW w:w="771" w:type="dxa"/>
            <w:vMerge/>
            <w:tcBorders>
              <w:bottom w:val="single" w:sz="4" w:space="0" w:color="auto"/>
            </w:tcBorders>
            <w:shd w:val="clear" w:color="auto" w:fill="auto"/>
            <w:noWrap/>
            <w:tcMar>
              <w:top w:w="20" w:type="dxa"/>
              <w:left w:w="108" w:type="dxa"/>
              <w:bottom w:w="0" w:type="dxa"/>
              <w:right w:w="108" w:type="dxa"/>
            </w:tcMar>
          </w:tcPr>
          <w:p w:rsidR="00215215" w:rsidRPr="00066693" w:rsidRDefault="00215215" w:rsidP="00A47DE9">
            <w:pPr>
              <w:rPr>
                <w:sz w:val="20"/>
              </w:rPr>
            </w:pPr>
          </w:p>
        </w:tc>
        <w:tc>
          <w:tcPr>
            <w:tcW w:w="1330" w:type="dxa"/>
            <w:tcBorders>
              <w:bottom w:val="single" w:sz="4" w:space="0" w:color="auto"/>
            </w:tcBorders>
            <w:shd w:val="clear" w:color="auto" w:fill="auto"/>
            <w:noWrap/>
            <w:tcMar>
              <w:top w:w="20" w:type="dxa"/>
              <w:left w:w="108" w:type="dxa"/>
              <w:bottom w:w="0" w:type="dxa"/>
              <w:right w:w="108" w:type="dxa"/>
            </w:tcMar>
            <w:vAlign w:val="center"/>
          </w:tcPr>
          <w:p w:rsidR="00215215" w:rsidRPr="00066693" w:rsidRDefault="00215215" w:rsidP="00A47DE9">
            <w:pPr>
              <w:jc w:val="center"/>
              <w:rPr>
                <w:sz w:val="18"/>
                <w:szCs w:val="18"/>
              </w:rPr>
            </w:pPr>
            <w:r w:rsidRPr="00066693">
              <w:rPr>
                <w:sz w:val="18"/>
                <w:szCs w:val="18"/>
              </w:rPr>
              <w:t>Осужденные</w:t>
            </w:r>
          </w:p>
        </w:tc>
        <w:tc>
          <w:tcPr>
            <w:tcW w:w="1190" w:type="dxa"/>
            <w:tcBorders>
              <w:bottom w:val="single" w:sz="4" w:space="0" w:color="auto"/>
            </w:tcBorders>
            <w:shd w:val="clear" w:color="auto" w:fill="auto"/>
            <w:noWrap/>
            <w:tcMar>
              <w:top w:w="20" w:type="dxa"/>
              <w:left w:w="108" w:type="dxa"/>
              <w:bottom w:w="0" w:type="dxa"/>
              <w:right w:w="108" w:type="dxa"/>
            </w:tcMar>
            <w:vAlign w:val="center"/>
          </w:tcPr>
          <w:p w:rsidR="00215215" w:rsidRPr="00066693" w:rsidRDefault="00215215" w:rsidP="00A47DE9">
            <w:pPr>
              <w:jc w:val="center"/>
              <w:rPr>
                <w:sz w:val="18"/>
                <w:szCs w:val="18"/>
              </w:rPr>
            </w:pPr>
            <w:r w:rsidRPr="00066693">
              <w:rPr>
                <w:sz w:val="18"/>
                <w:szCs w:val="18"/>
              </w:rPr>
              <w:t>Подслед-ственные</w:t>
            </w:r>
          </w:p>
        </w:tc>
        <w:tc>
          <w:tcPr>
            <w:tcW w:w="1134" w:type="dxa"/>
            <w:tcBorders>
              <w:bottom w:val="single" w:sz="4" w:space="0" w:color="auto"/>
            </w:tcBorders>
            <w:shd w:val="clear" w:color="auto" w:fill="auto"/>
            <w:noWrap/>
            <w:tcMar>
              <w:top w:w="20" w:type="dxa"/>
              <w:left w:w="108" w:type="dxa"/>
              <w:bottom w:w="0" w:type="dxa"/>
              <w:right w:w="108" w:type="dxa"/>
            </w:tcMar>
            <w:vAlign w:val="center"/>
          </w:tcPr>
          <w:p w:rsidR="00215215" w:rsidRPr="00066693" w:rsidRDefault="00215215" w:rsidP="00A47DE9">
            <w:pPr>
              <w:jc w:val="center"/>
              <w:rPr>
                <w:sz w:val="18"/>
                <w:szCs w:val="18"/>
              </w:rPr>
            </w:pPr>
            <w:r w:rsidRPr="00066693">
              <w:rPr>
                <w:sz w:val="18"/>
                <w:szCs w:val="18"/>
              </w:rPr>
              <w:t>Общее количество</w:t>
            </w:r>
          </w:p>
        </w:tc>
        <w:tc>
          <w:tcPr>
            <w:tcW w:w="1245" w:type="dxa"/>
            <w:tcBorders>
              <w:bottom w:val="single" w:sz="4" w:space="0" w:color="auto"/>
            </w:tcBorders>
            <w:shd w:val="clear" w:color="auto" w:fill="auto"/>
            <w:noWrap/>
            <w:tcMar>
              <w:top w:w="20" w:type="dxa"/>
              <w:left w:w="108" w:type="dxa"/>
              <w:bottom w:w="0" w:type="dxa"/>
              <w:right w:w="108" w:type="dxa"/>
            </w:tcMar>
            <w:vAlign w:val="center"/>
          </w:tcPr>
          <w:p w:rsidR="00215215" w:rsidRPr="00066693" w:rsidRDefault="00215215" w:rsidP="00A47DE9">
            <w:pPr>
              <w:jc w:val="center"/>
              <w:rPr>
                <w:sz w:val="18"/>
                <w:szCs w:val="18"/>
              </w:rPr>
            </w:pPr>
            <w:r w:rsidRPr="00066693">
              <w:rPr>
                <w:sz w:val="18"/>
                <w:szCs w:val="18"/>
              </w:rPr>
              <w:t>Осужденные</w:t>
            </w:r>
          </w:p>
        </w:tc>
        <w:tc>
          <w:tcPr>
            <w:tcW w:w="966" w:type="dxa"/>
            <w:tcBorders>
              <w:bottom w:val="single" w:sz="4" w:space="0" w:color="auto"/>
            </w:tcBorders>
            <w:shd w:val="clear" w:color="auto" w:fill="auto"/>
            <w:noWrap/>
            <w:tcMar>
              <w:top w:w="20" w:type="dxa"/>
              <w:left w:w="108" w:type="dxa"/>
              <w:bottom w:w="0" w:type="dxa"/>
              <w:right w:w="108" w:type="dxa"/>
            </w:tcMar>
            <w:vAlign w:val="center"/>
          </w:tcPr>
          <w:p w:rsidR="00215215" w:rsidRPr="00066693" w:rsidRDefault="00215215" w:rsidP="00A47DE9">
            <w:pPr>
              <w:jc w:val="center"/>
              <w:rPr>
                <w:sz w:val="18"/>
                <w:szCs w:val="18"/>
              </w:rPr>
            </w:pPr>
            <w:r w:rsidRPr="00066693">
              <w:rPr>
                <w:sz w:val="18"/>
                <w:szCs w:val="18"/>
              </w:rPr>
              <w:t>Подслед-ственные</w:t>
            </w:r>
          </w:p>
        </w:tc>
        <w:tc>
          <w:tcPr>
            <w:tcW w:w="1044" w:type="dxa"/>
            <w:tcBorders>
              <w:bottom w:val="single" w:sz="4" w:space="0" w:color="auto"/>
            </w:tcBorders>
            <w:shd w:val="clear" w:color="auto" w:fill="auto"/>
            <w:noWrap/>
            <w:tcMar>
              <w:top w:w="20" w:type="dxa"/>
              <w:left w:w="57" w:type="dxa"/>
              <w:bottom w:w="0" w:type="dxa"/>
              <w:right w:w="57" w:type="dxa"/>
            </w:tcMar>
            <w:vAlign w:val="center"/>
          </w:tcPr>
          <w:p w:rsidR="00215215" w:rsidRPr="00066693" w:rsidRDefault="00215215" w:rsidP="00A47DE9">
            <w:pPr>
              <w:jc w:val="center"/>
              <w:rPr>
                <w:sz w:val="18"/>
                <w:szCs w:val="18"/>
              </w:rPr>
            </w:pPr>
            <w:r w:rsidRPr="00066693">
              <w:rPr>
                <w:sz w:val="18"/>
                <w:szCs w:val="18"/>
              </w:rPr>
              <w:t>Общее количество</w:t>
            </w:r>
          </w:p>
        </w:tc>
        <w:tc>
          <w:tcPr>
            <w:tcW w:w="1676" w:type="dxa"/>
            <w:vMerge/>
            <w:tcBorders>
              <w:bottom w:val="single" w:sz="4" w:space="0" w:color="auto"/>
            </w:tcBorders>
            <w:shd w:val="clear" w:color="auto" w:fill="auto"/>
            <w:noWrap/>
            <w:tcMar>
              <w:top w:w="20" w:type="dxa"/>
              <w:left w:w="108" w:type="dxa"/>
              <w:bottom w:w="0" w:type="dxa"/>
              <w:right w:w="108" w:type="dxa"/>
            </w:tcMar>
          </w:tcPr>
          <w:p w:rsidR="00215215" w:rsidRPr="00066693" w:rsidRDefault="00215215" w:rsidP="00A47DE9">
            <w:pPr>
              <w:rPr>
                <w:sz w:val="18"/>
                <w:szCs w:val="18"/>
              </w:rPr>
            </w:pPr>
          </w:p>
        </w:tc>
      </w:tr>
      <w:tr w:rsidR="00215215" w:rsidRPr="00066693" w:rsidTr="009A0521">
        <w:trPr>
          <w:jc w:val="center"/>
        </w:trPr>
        <w:tc>
          <w:tcPr>
            <w:tcW w:w="771" w:type="dxa"/>
            <w:tcBorders>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1997</w:t>
            </w:r>
          </w:p>
        </w:tc>
        <w:tc>
          <w:tcPr>
            <w:tcW w:w="1330" w:type="dxa"/>
            <w:tcBorders>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18 143</w:t>
            </w:r>
          </w:p>
        </w:tc>
        <w:tc>
          <w:tcPr>
            <w:tcW w:w="1190" w:type="dxa"/>
            <w:tcBorders>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71 350</w:t>
            </w:r>
          </w:p>
        </w:tc>
        <w:tc>
          <w:tcPr>
            <w:tcW w:w="1134" w:type="dxa"/>
            <w:tcBorders>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89 493</w:t>
            </w:r>
          </w:p>
        </w:tc>
        <w:tc>
          <w:tcPr>
            <w:tcW w:w="1245" w:type="dxa"/>
            <w:tcBorders>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044" w:type="dxa"/>
            <w:tcBorders>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5</w:t>
            </w:r>
          </w:p>
        </w:tc>
        <w:tc>
          <w:tcPr>
            <w:tcW w:w="1676" w:type="dxa"/>
            <w:tcBorders>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79,7</w:t>
            </w:r>
          </w:p>
        </w:tc>
      </w:tr>
      <w:tr w:rsidR="00215215" w:rsidRPr="00066693" w:rsidTr="009A0521">
        <w:trPr>
          <w:jc w:val="center"/>
        </w:trPr>
        <w:tc>
          <w:tcPr>
            <w:tcW w:w="771"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1998</w:t>
            </w:r>
          </w:p>
        </w:tc>
        <w:tc>
          <w:tcPr>
            <w:tcW w:w="133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20 807</w:t>
            </w:r>
          </w:p>
        </w:tc>
        <w:tc>
          <w:tcPr>
            <w:tcW w:w="119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76 930</w:t>
            </w:r>
          </w:p>
        </w:tc>
        <w:tc>
          <w:tcPr>
            <w:tcW w:w="113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97 737</w:t>
            </w:r>
          </w:p>
        </w:tc>
        <w:tc>
          <w:tcPr>
            <w:tcW w:w="1245"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04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5</w:t>
            </w:r>
          </w:p>
        </w:tc>
        <w:tc>
          <w:tcPr>
            <w:tcW w:w="167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78,7</w:t>
            </w:r>
          </w:p>
        </w:tc>
      </w:tr>
      <w:tr w:rsidR="00215215" w:rsidRPr="00066693" w:rsidTr="009A0521">
        <w:trPr>
          <w:jc w:val="center"/>
        </w:trPr>
        <w:tc>
          <w:tcPr>
            <w:tcW w:w="771"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1999</w:t>
            </w:r>
          </w:p>
        </w:tc>
        <w:tc>
          <w:tcPr>
            <w:tcW w:w="133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22 466</w:t>
            </w:r>
          </w:p>
        </w:tc>
        <w:tc>
          <w:tcPr>
            <w:tcW w:w="119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77 374</w:t>
            </w:r>
          </w:p>
        </w:tc>
        <w:tc>
          <w:tcPr>
            <w:tcW w:w="113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99 840</w:t>
            </w:r>
          </w:p>
        </w:tc>
        <w:tc>
          <w:tcPr>
            <w:tcW w:w="1245"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3</w:t>
            </w:r>
          </w:p>
        </w:tc>
        <w:tc>
          <w:tcPr>
            <w:tcW w:w="104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67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77,4</w:t>
            </w:r>
          </w:p>
        </w:tc>
      </w:tr>
      <w:tr w:rsidR="00215215" w:rsidRPr="00066693" w:rsidTr="009A0521">
        <w:trPr>
          <w:jc w:val="center"/>
        </w:trPr>
        <w:tc>
          <w:tcPr>
            <w:tcW w:w="771"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2000</w:t>
            </w:r>
          </w:p>
        </w:tc>
        <w:tc>
          <w:tcPr>
            <w:tcW w:w="133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18 715</w:t>
            </w:r>
          </w:p>
        </w:tc>
        <w:tc>
          <w:tcPr>
            <w:tcW w:w="119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70 610</w:t>
            </w:r>
          </w:p>
        </w:tc>
        <w:tc>
          <w:tcPr>
            <w:tcW w:w="113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89 325</w:t>
            </w:r>
          </w:p>
        </w:tc>
        <w:tc>
          <w:tcPr>
            <w:tcW w:w="1245"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04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5</w:t>
            </w:r>
          </w:p>
        </w:tc>
        <w:tc>
          <w:tcPr>
            <w:tcW w:w="167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79,0</w:t>
            </w:r>
          </w:p>
        </w:tc>
      </w:tr>
      <w:tr w:rsidR="00215215" w:rsidRPr="00066693" w:rsidTr="009A0521">
        <w:trPr>
          <w:jc w:val="center"/>
        </w:trPr>
        <w:tc>
          <w:tcPr>
            <w:tcW w:w="771"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2001</w:t>
            </w:r>
          </w:p>
        </w:tc>
        <w:tc>
          <w:tcPr>
            <w:tcW w:w="133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22 239</w:t>
            </w:r>
          </w:p>
        </w:tc>
        <w:tc>
          <w:tcPr>
            <w:tcW w:w="119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73 486</w:t>
            </w:r>
          </w:p>
        </w:tc>
        <w:tc>
          <w:tcPr>
            <w:tcW w:w="113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95 725</w:t>
            </w:r>
          </w:p>
        </w:tc>
        <w:tc>
          <w:tcPr>
            <w:tcW w:w="1245"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3</w:t>
            </w:r>
          </w:p>
        </w:tc>
        <w:tc>
          <w:tcPr>
            <w:tcW w:w="104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67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76,8</w:t>
            </w:r>
          </w:p>
        </w:tc>
      </w:tr>
      <w:tr w:rsidR="00215215" w:rsidRPr="00066693" w:rsidTr="009A0521">
        <w:trPr>
          <w:jc w:val="center"/>
        </w:trPr>
        <w:tc>
          <w:tcPr>
            <w:tcW w:w="771"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2002</w:t>
            </w:r>
          </w:p>
        </w:tc>
        <w:tc>
          <w:tcPr>
            <w:tcW w:w="133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25 023</w:t>
            </w:r>
          </w:p>
        </w:tc>
        <w:tc>
          <w:tcPr>
            <w:tcW w:w="119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82 187</w:t>
            </w:r>
          </w:p>
        </w:tc>
        <w:tc>
          <w:tcPr>
            <w:tcW w:w="113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107 210</w:t>
            </w:r>
          </w:p>
        </w:tc>
        <w:tc>
          <w:tcPr>
            <w:tcW w:w="1245"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3</w:t>
            </w:r>
          </w:p>
        </w:tc>
        <w:tc>
          <w:tcPr>
            <w:tcW w:w="104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67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76,7</w:t>
            </w:r>
          </w:p>
        </w:tc>
      </w:tr>
      <w:tr w:rsidR="00215215" w:rsidRPr="00066693" w:rsidTr="009A0521">
        <w:trPr>
          <w:jc w:val="center"/>
        </w:trPr>
        <w:tc>
          <w:tcPr>
            <w:tcW w:w="771"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2003</w:t>
            </w:r>
          </w:p>
        </w:tc>
        <w:tc>
          <w:tcPr>
            <w:tcW w:w="133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27 681</w:t>
            </w:r>
          </w:p>
        </w:tc>
        <w:tc>
          <w:tcPr>
            <w:tcW w:w="119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88 535</w:t>
            </w:r>
          </w:p>
        </w:tc>
        <w:tc>
          <w:tcPr>
            <w:tcW w:w="113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116 216</w:t>
            </w:r>
          </w:p>
        </w:tc>
        <w:tc>
          <w:tcPr>
            <w:tcW w:w="1245"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3</w:t>
            </w:r>
          </w:p>
        </w:tc>
        <w:tc>
          <w:tcPr>
            <w:tcW w:w="104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67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76,2</w:t>
            </w:r>
          </w:p>
        </w:tc>
      </w:tr>
      <w:tr w:rsidR="00215215" w:rsidRPr="00066693" w:rsidTr="009A0521">
        <w:trPr>
          <w:jc w:val="center"/>
        </w:trPr>
        <w:tc>
          <w:tcPr>
            <w:tcW w:w="771"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2004</w:t>
            </w:r>
          </w:p>
        </w:tc>
        <w:tc>
          <w:tcPr>
            <w:tcW w:w="133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26 898</w:t>
            </w:r>
          </w:p>
        </w:tc>
        <w:tc>
          <w:tcPr>
            <w:tcW w:w="1190"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87 456</w:t>
            </w:r>
          </w:p>
        </w:tc>
        <w:tc>
          <w:tcPr>
            <w:tcW w:w="113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114 354</w:t>
            </w:r>
          </w:p>
        </w:tc>
        <w:tc>
          <w:tcPr>
            <w:tcW w:w="1245"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3</w:t>
            </w:r>
          </w:p>
        </w:tc>
        <w:tc>
          <w:tcPr>
            <w:tcW w:w="1044"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676" w:type="dxa"/>
            <w:tcBorders>
              <w:top w:val="nil"/>
              <w:bottom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76,5</w:t>
            </w:r>
          </w:p>
        </w:tc>
      </w:tr>
      <w:tr w:rsidR="00215215" w:rsidRPr="00066693" w:rsidTr="009A0521">
        <w:trPr>
          <w:jc w:val="center"/>
        </w:trPr>
        <w:tc>
          <w:tcPr>
            <w:tcW w:w="771" w:type="dxa"/>
            <w:tcBorders>
              <w:top w:val="nil"/>
            </w:tcBorders>
            <w:shd w:val="clear" w:color="auto" w:fill="auto"/>
            <w:noWrap/>
            <w:tcMar>
              <w:top w:w="20" w:type="dxa"/>
              <w:left w:w="108" w:type="dxa"/>
              <w:bottom w:w="0" w:type="dxa"/>
              <w:right w:w="108" w:type="dxa"/>
            </w:tcMar>
          </w:tcPr>
          <w:p w:rsidR="00215215" w:rsidRPr="00066693" w:rsidRDefault="00215215" w:rsidP="00A47DE9">
            <w:pPr>
              <w:rPr>
                <w:sz w:val="20"/>
              </w:rPr>
            </w:pPr>
            <w:r w:rsidRPr="00066693">
              <w:rPr>
                <w:sz w:val="20"/>
              </w:rPr>
              <w:t>2005</w:t>
            </w:r>
          </w:p>
        </w:tc>
        <w:tc>
          <w:tcPr>
            <w:tcW w:w="1330" w:type="dxa"/>
            <w:tcBorders>
              <w:top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33 034</w:t>
            </w:r>
          </w:p>
        </w:tc>
        <w:tc>
          <w:tcPr>
            <w:tcW w:w="1190" w:type="dxa"/>
            <w:tcBorders>
              <w:top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96 007</w:t>
            </w:r>
          </w:p>
        </w:tc>
        <w:tc>
          <w:tcPr>
            <w:tcW w:w="1134" w:type="dxa"/>
            <w:tcBorders>
              <w:top w:val="nil"/>
            </w:tcBorders>
            <w:shd w:val="clear" w:color="auto" w:fill="auto"/>
            <w:noWrap/>
            <w:tcMar>
              <w:top w:w="20" w:type="dxa"/>
              <w:left w:w="108" w:type="dxa"/>
              <w:bottom w:w="0" w:type="dxa"/>
              <w:right w:w="108" w:type="dxa"/>
            </w:tcMar>
          </w:tcPr>
          <w:p w:rsidR="00215215" w:rsidRPr="00066693" w:rsidRDefault="00215215" w:rsidP="00A47DE9">
            <w:pPr>
              <w:jc w:val="right"/>
              <w:rPr>
                <w:sz w:val="20"/>
              </w:rPr>
            </w:pPr>
            <w:r w:rsidRPr="00066693">
              <w:rPr>
                <w:sz w:val="20"/>
              </w:rPr>
              <w:t>129 041</w:t>
            </w:r>
          </w:p>
        </w:tc>
        <w:tc>
          <w:tcPr>
            <w:tcW w:w="1245" w:type="dxa"/>
            <w:tcBorders>
              <w:top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1</w:t>
            </w:r>
          </w:p>
        </w:tc>
        <w:tc>
          <w:tcPr>
            <w:tcW w:w="966" w:type="dxa"/>
            <w:tcBorders>
              <w:top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3</w:t>
            </w:r>
          </w:p>
        </w:tc>
        <w:tc>
          <w:tcPr>
            <w:tcW w:w="1044" w:type="dxa"/>
            <w:tcBorders>
              <w:top w:val="nil"/>
            </w:tcBorders>
            <w:shd w:val="clear" w:color="auto" w:fill="auto"/>
            <w:noWrap/>
            <w:tcMar>
              <w:top w:w="20" w:type="dxa"/>
              <w:left w:w="108" w:type="dxa"/>
              <w:bottom w:w="0" w:type="dxa"/>
              <w:right w:w="108" w:type="dxa"/>
            </w:tcMar>
          </w:tcPr>
          <w:p w:rsidR="00215215" w:rsidRPr="00066693" w:rsidRDefault="00215215" w:rsidP="00A47DE9">
            <w:pPr>
              <w:jc w:val="center"/>
              <w:rPr>
                <w:sz w:val="20"/>
              </w:rPr>
            </w:pPr>
            <w:r w:rsidRPr="00066693">
              <w:rPr>
                <w:sz w:val="20"/>
              </w:rPr>
              <w:t>4</w:t>
            </w:r>
          </w:p>
        </w:tc>
        <w:tc>
          <w:tcPr>
            <w:tcW w:w="1676" w:type="dxa"/>
            <w:tcBorders>
              <w:top w:val="nil"/>
            </w:tcBorders>
            <w:shd w:val="clear" w:color="auto" w:fill="auto"/>
            <w:noWrap/>
            <w:tcMar>
              <w:top w:w="20" w:type="dxa"/>
              <w:left w:w="108" w:type="dxa"/>
              <w:bottom w:w="0" w:type="dxa"/>
              <w:right w:w="108" w:type="dxa"/>
            </w:tcMar>
          </w:tcPr>
          <w:p w:rsidR="00215215" w:rsidRPr="00066693" w:rsidRDefault="00215215" w:rsidP="00A47DE9">
            <w:pPr>
              <w:tabs>
                <w:tab w:val="clear" w:pos="1134"/>
              </w:tabs>
              <w:ind w:right="271"/>
              <w:jc w:val="right"/>
              <w:rPr>
                <w:sz w:val="20"/>
              </w:rPr>
            </w:pPr>
            <w:r w:rsidRPr="00066693">
              <w:rPr>
                <w:sz w:val="20"/>
              </w:rPr>
              <w:t>74,4</w:t>
            </w:r>
          </w:p>
        </w:tc>
      </w:tr>
    </w:tbl>
    <w:p w:rsidR="00215215" w:rsidRPr="00066693" w:rsidRDefault="00215215" w:rsidP="00066693">
      <w:pPr>
        <w:spacing w:line="216" w:lineRule="auto"/>
        <w:rPr>
          <w:i/>
          <w:sz w:val="16"/>
          <w:szCs w:val="16"/>
        </w:rPr>
      </w:pPr>
    </w:p>
    <w:p w:rsidR="00215215" w:rsidRDefault="00215215" w:rsidP="00215215">
      <w:r>
        <w:rPr>
          <w:i/>
        </w:rPr>
        <w:t>Источник</w:t>
      </w:r>
      <w:r>
        <w:t>:  Департамент тюрем.</w:t>
      </w:r>
    </w:p>
    <w:p w:rsidR="00215215" w:rsidRDefault="00215215" w:rsidP="00215215"/>
    <w:p w:rsidR="00215215" w:rsidRDefault="00215215" w:rsidP="00066693">
      <w:pPr>
        <w:rPr>
          <w:b/>
        </w:rPr>
      </w:pPr>
      <w:r w:rsidRPr="009539F2">
        <w:rPr>
          <w:b/>
        </w:rPr>
        <w:t>Фактическое поступление заключенных, осужденных за преступления в области наркотиков и акцизные преступления</w:t>
      </w:r>
      <w:r>
        <w:rPr>
          <w:b/>
        </w:rPr>
        <w:t>, 2001-2005 годы</w:t>
      </w:r>
    </w:p>
    <w:p w:rsidR="00215215" w:rsidRPr="009539F2" w:rsidRDefault="00215215" w:rsidP="002152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15"/>
        <w:gridCol w:w="660"/>
        <w:gridCol w:w="554"/>
        <w:gridCol w:w="660"/>
        <w:gridCol w:w="554"/>
        <w:gridCol w:w="660"/>
        <w:gridCol w:w="554"/>
        <w:gridCol w:w="660"/>
        <w:gridCol w:w="554"/>
        <w:gridCol w:w="660"/>
        <w:gridCol w:w="564"/>
      </w:tblGrid>
      <w:tr w:rsidR="00215215" w:rsidRPr="00E47396" w:rsidTr="009A0521">
        <w:tc>
          <w:tcPr>
            <w:tcW w:w="3315" w:type="dxa"/>
            <w:vMerge w:val="restart"/>
            <w:shd w:val="clear" w:color="auto" w:fill="auto"/>
            <w:noWrap/>
            <w:tcMar>
              <w:top w:w="20" w:type="dxa"/>
              <w:left w:w="20" w:type="dxa"/>
              <w:bottom w:w="0" w:type="dxa"/>
              <w:right w:w="20" w:type="dxa"/>
            </w:tcMar>
          </w:tcPr>
          <w:p w:rsidR="00215215" w:rsidRPr="00E47396" w:rsidRDefault="00215215" w:rsidP="00A47DE9">
            <w:pPr>
              <w:rPr>
                <w:sz w:val="20"/>
              </w:rPr>
            </w:pPr>
            <w:r w:rsidRPr="00E47396">
              <w:rPr>
                <w:sz w:val="20"/>
              </w:rPr>
              <w:t>Правонарушение</w:t>
            </w:r>
          </w:p>
        </w:tc>
        <w:tc>
          <w:tcPr>
            <w:tcW w:w="6080" w:type="dxa"/>
            <w:gridSpan w:val="10"/>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Год</w:t>
            </w:r>
          </w:p>
        </w:tc>
      </w:tr>
      <w:tr w:rsidR="00215215" w:rsidRPr="00E47396" w:rsidTr="009A0521">
        <w:tc>
          <w:tcPr>
            <w:tcW w:w="3315" w:type="dxa"/>
            <w:vMerge/>
            <w:tcBorders>
              <w:bottom w:val="single" w:sz="4" w:space="0" w:color="auto"/>
            </w:tcBorders>
            <w:shd w:val="clear" w:color="auto" w:fill="auto"/>
            <w:noWrap/>
          </w:tcPr>
          <w:p w:rsidR="00215215" w:rsidRPr="00E47396" w:rsidRDefault="00215215" w:rsidP="00A47DE9">
            <w:pPr>
              <w:rPr>
                <w:sz w:val="20"/>
              </w:rPr>
            </w:pPr>
          </w:p>
        </w:tc>
        <w:tc>
          <w:tcPr>
            <w:tcW w:w="660" w:type="dxa"/>
            <w:tcBorders>
              <w:bottom w:val="single" w:sz="4" w:space="0" w:color="auto"/>
            </w:tcBorders>
            <w:shd w:val="clear" w:color="auto" w:fill="auto"/>
            <w:noWrap/>
            <w:tcMar>
              <w:top w:w="20" w:type="dxa"/>
              <w:left w:w="0" w:type="dxa"/>
              <w:bottom w:w="0" w:type="dxa"/>
              <w:right w:w="0" w:type="dxa"/>
            </w:tcMar>
          </w:tcPr>
          <w:p w:rsidR="00215215" w:rsidRPr="00E47396" w:rsidRDefault="00215215" w:rsidP="00A47DE9">
            <w:pPr>
              <w:jc w:val="center"/>
              <w:rPr>
                <w:sz w:val="20"/>
              </w:rPr>
            </w:pPr>
            <w:r w:rsidRPr="00E47396">
              <w:rPr>
                <w:sz w:val="20"/>
              </w:rPr>
              <w:t>2001</w:t>
            </w:r>
          </w:p>
        </w:tc>
        <w:tc>
          <w:tcPr>
            <w:tcW w:w="554"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w:t>
            </w:r>
          </w:p>
        </w:tc>
        <w:tc>
          <w:tcPr>
            <w:tcW w:w="660"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2002</w:t>
            </w:r>
          </w:p>
        </w:tc>
        <w:tc>
          <w:tcPr>
            <w:tcW w:w="554"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w:t>
            </w:r>
          </w:p>
        </w:tc>
        <w:tc>
          <w:tcPr>
            <w:tcW w:w="660"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2003</w:t>
            </w:r>
          </w:p>
        </w:tc>
        <w:tc>
          <w:tcPr>
            <w:tcW w:w="554"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w:t>
            </w:r>
          </w:p>
        </w:tc>
        <w:tc>
          <w:tcPr>
            <w:tcW w:w="660"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2004</w:t>
            </w:r>
          </w:p>
        </w:tc>
        <w:tc>
          <w:tcPr>
            <w:tcW w:w="554"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w:t>
            </w:r>
          </w:p>
        </w:tc>
        <w:tc>
          <w:tcPr>
            <w:tcW w:w="660"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2005</w:t>
            </w:r>
          </w:p>
        </w:tc>
        <w:tc>
          <w:tcPr>
            <w:tcW w:w="564" w:type="dxa"/>
            <w:tcBorders>
              <w:bottom w:val="single" w:sz="4" w:space="0" w:color="auto"/>
            </w:tcBorders>
            <w:shd w:val="clear" w:color="auto" w:fill="auto"/>
            <w:noWrap/>
            <w:tcMar>
              <w:top w:w="20" w:type="dxa"/>
              <w:left w:w="20" w:type="dxa"/>
              <w:bottom w:w="0" w:type="dxa"/>
              <w:right w:w="20" w:type="dxa"/>
            </w:tcMar>
          </w:tcPr>
          <w:p w:rsidR="00215215" w:rsidRPr="00E47396" w:rsidRDefault="00215215" w:rsidP="00A47DE9">
            <w:pPr>
              <w:jc w:val="center"/>
              <w:rPr>
                <w:sz w:val="20"/>
              </w:rPr>
            </w:pPr>
            <w:r w:rsidRPr="00E47396">
              <w:rPr>
                <w:sz w:val="20"/>
              </w:rPr>
              <w:t>%</w:t>
            </w:r>
          </w:p>
        </w:tc>
      </w:tr>
      <w:tr w:rsidR="00215215" w:rsidRPr="00E47396" w:rsidTr="009A0521">
        <w:tc>
          <w:tcPr>
            <w:tcW w:w="3315" w:type="dxa"/>
            <w:tcBorders>
              <w:bottom w:val="nil"/>
            </w:tcBorders>
            <w:shd w:val="clear" w:color="auto" w:fill="auto"/>
            <w:noWrap/>
            <w:tcMar>
              <w:top w:w="20" w:type="dxa"/>
              <w:left w:w="20" w:type="dxa"/>
              <w:bottom w:w="0" w:type="dxa"/>
              <w:right w:w="20" w:type="dxa"/>
            </w:tcMar>
          </w:tcPr>
          <w:p w:rsidR="00215215" w:rsidRPr="00E47396" w:rsidRDefault="00215215" w:rsidP="00A47DE9">
            <w:pPr>
              <w:rPr>
                <w:sz w:val="20"/>
              </w:rPr>
            </w:pPr>
            <w:r w:rsidRPr="00E47396">
              <w:rPr>
                <w:sz w:val="20"/>
              </w:rPr>
              <w:t>Преступления в области наркотиков</w:t>
            </w:r>
          </w:p>
        </w:tc>
        <w:tc>
          <w:tcPr>
            <w:tcW w:w="660"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8 002</w:t>
            </w:r>
          </w:p>
        </w:tc>
        <w:tc>
          <w:tcPr>
            <w:tcW w:w="554"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36,0</w:t>
            </w:r>
          </w:p>
        </w:tc>
        <w:tc>
          <w:tcPr>
            <w:tcW w:w="660"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9 817</w:t>
            </w:r>
          </w:p>
        </w:tc>
        <w:tc>
          <w:tcPr>
            <w:tcW w:w="554"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39,2</w:t>
            </w:r>
          </w:p>
        </w:tc>
        <w:tc>
          <w:tcPr>
            <w:tcW w:w="660"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 xml:space="preserve">10 388 </w:t>
            </w:r>
          </w:p>
        </w:tc>
        <w:tc>
          <w:tcPr>
            <w:tcW w:w="554"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37,5</w:t>
            </w:r>
          </w:p>
        </w:tc>
        <w:tc>
          <w:tcPr>
            <w:tcW w:w="660"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10 326</w:t>
            </w:r>
          </w:p>
        </w:tc>
        <w:tc>
          <w:tcPr>
            <w:tcW w:w="554"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38,4</w:t>
            </w:r>
          </w:p>
        </w:tc>
        <w:tc>
          <w:tcPr>
            <w:tcW w:w="660"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13 435</w:t>
            </w:r>
          </w:p>
        </w:tc>
        <w:tc>
          <w:tcPr>
            <w:tcW w:w="564" w:type="dxa"/>
            <w:tcBorders>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40,7</w:t>
            </w:r>
          </w:p>
        </w:tc>
      </w:tr>
      <w:tr w:rsidR="00215215" w:rsidRPr="00E47396" w:rsidTr="009A0521">
        <w:tc>
          <w:tcPr>
            <w:tcW w:w="3315" w:type="dxa"/>
            <w:tcBorders>
              <w:top w:val="nil"/>
              <w:bottom w:val="nil"/>
            </w:tcBorders>
            <w:shd w:val="clear" w:color="auto" w:fill="auto"/>
            <w:noWrap/>
            <w:tcMar>
              <w:top w:w="20" w:type="dxa"/>
              <w:left w:w="20" w:type="dxa"/>
              <w:bottom w:w="0" w:type="dxa"/>
              <w:right w:w="20" w:type="dxa"/>
            </w:tcMar>
          </w:tcPr>
          <w:p w:rsidR="00215215" w:rsidRPr="00E47396" w:rsidRDefault="00215215" w:rsidP="00A47DE9">
            <w:pPr>
              <w:rPr>
                <w:sz w:val="20"/>
              </w:rPr>
            </w:pPr>
            <w:r w:rsidRPr="00E47396">
              <w:rPr>
                <w:sz w:val="20"/>
              </w:rPr>
              <w:t>Акцизные преступления</w:t>
            </w:r>
          </w:p>
        </w:tc>
        <w:tc>
          <w:tcPr>
            <w:tcW w:w="660"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4 893</w:t>
            </w:r>
          </w:p>
        </w:tc>
        <w:tc>
          <w:tcPr>
            <w:tcW w:w="554"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22,0</w:t>
            </w:r>
          </w:p>
        </w:tc>
        <w:tc>
          <w:tcPr>
            <w:tcW w:w="660"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5 143</w:t>
            </w:r>
          </w:p>
        </w:tc>
        <w:tc>
          <w:tcPr>
            <w:tcW w:w="554"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20,6</w:t>
            </w:r>
          </w:p>
        </w:tc>
        <w:tc>
          <w:tcPr>
            <w:tcW w:w="660"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7 062</w:t>
            </w:r>
          </w:p>
        </w:tc>
        <w:tc>
          <w:tcPr>
            <w:tcW w:w="554"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25,5</w:t>
            </w:r>
          </w:p>
        </w:tc>
        <w:tc>
          <w:tcPr>
            <w:tcW w:w="660"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7 467</w:t>
            </w:r>
          </w:p>
        </w:tc>
        <w:tc>
          <w:tcPr>
            <w:tcW w:w="554"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27,8</w:t>
            </w:r>
          </w:p>
        </w:tc>
        <w:tc>
          <w:tcPr>
            <w:tcW w:w="660"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 xml:space="preserve">8 373 </w:t>
            </w:r>
          </w:p>
        </w:tc>
        <w:tc>
          <w:tcPr>
            <w:tcW w:w="564" w:type="dxa"/>
            <w:tcBorders>
              <w:top w:val="nil"/>
              <w:bottom w:val="nil"/>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25,3</w:t>
            </w:r>
          </w:p>
        </w:tc>
      </w:tr>
      <w:tr w:rsidR="00215215" w:rsidRPr="00E47396" w:rsidTr="009A0521">
        <w:tc>
          <w:tcPr>
            <w:tcW w:w="3315" w:type="dxa"/>
            <w:tcBorders>
              <w:top w:val="nil"/>
              <w:bottom w:val="single" w:sz="4" w:space="0" w:color="auto"/>
            </w:tcBorders>
            <w:shd w:val="clear" w:color="auto" w:fill="auto"/>
            <w:noWrap/>
            <w:tcMar>
              <w:top w:w="20" w:type="dxa"/>
              <w:left w:w="20" w:type="dxa"/>
              <w:bottom w:w="0" w:type="dxa"/>
              <w:right w:w="20" w:type="dxa"/>
            </w:tcMar>
          </w:tcPr>
          <w:p w:rsidR="00215215" w:rsidRPr="00E47396" w:rsidRDefault="00215215" w:rsidP="00A47DE9">
            <w:pPr>
              <w:rPr>
                <w:sz w:val="20"/>
              </w:rPr>
            </w:pPr>
            <w:r w:rsidRPr="00E47396">
              <w:rPr>
                <w:sz w:val="20"/>
              </w:rPr>
              <w:t>Прочие преступления</w:t>
            </w:r>
          </w:p>
        </w:tc>
        <w:tc>
          <w:tcPr>
            <w:tcW w:w="660"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9 344</w:t>
            </w:r>
          </w:p>
        </w:tc>
        <w:tc>
          <w:tcPr>
            <w:tcW w:w="554"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42,0</w:t>
            </w:r>
          </w:p>
        </w:tc>
        <w:tc>
          <w:tcPr>
            <w:tcW w:w="660"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10 063</w:t>
            </w:r>
          </w:p>
        </w:tc>
        <w:tc>
          <w:tcPr>
            <w:tcW w:w="554"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40,2</w:t>
            </w:r>
          </w:p>
        </w:tc>
        <w:tc>
          <w:tcPr>
            <w:tcW w:w="660"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10 231</w:t>
            </w:r>
          </w:p>
        </w:tc>
        <w:tc>
          <w:tcPr>
            <w:tcW w:w="554"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37,0</w:t>
            </w:r>
          </w:p>
        </w:tc>
        <w:tc>
          <w:tcPr>
            <w:tcW w:w="660"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9 105</w:t>
            </w:r>
          </w:p>
        </w:tc>
        <w:tc>
          <w:tcPr>
            <w:tcW w:w="554"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33,8</w:t>
            </w:r>
          </w:p>
        </w:tc>
        <w:tc>
          <w:tcPr>
            <w:tcW w:w="660"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11 226</w:t>
            </w:r>
          </w:p>
        </w:tc>
        <w:tc>
          <w:tcPr>
            <w:tcW w:w="564" w:type="dxa"/>
            <w:tcBorders>
              <w:top w:val="nil"/>
              <w:bottom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34,0</w:t>
            </w:r>
          </w:p>
        </w:tc>
      </w:tr>
      <w:tr w:rsidR="00215215" w:rsidRPr="00E47396" w:rsidTr="009A0521">
        <w:tc>
          <w:tcPr>
            <w:tcW w:w="3315" w:type="dxa"/>
            <w:tcBorders>
              <w:top w:val="single" w:sz="4" w:space="0" w:color="auto"/>
            </w:tcBorders>
            <w:shd w:val="clear" w:color="auto" w:fill="auto"/>
            <w:noWrap/>
            <w:tcMar>
              <w:top w:w="20" w:type="dxa"/>
              <w:left w:w="20" w:type="dxa"/>
              <w:bottom w:w="0" w:type="dxa"/>
              <w:right w:w="20" w:type="dxa"/>
            </w:tcMar>
          </w:tcPr>
          <w:p w:rsidR="00215215" w:rsidRPr="00E47396" w:rsidRDefault="00215215" w:rsidP="00A47DE9">
            <w:pPr>
              <w:rPr>
                <w:sz w:val="20"/>
              </w:rPr>
            </w:pPr>
            <w:r w:rsidRPr="00E47396">
              <w:rPr>
                <w:sz w:val="20"/>
              </w:rPr>
              <w:tab/>
              <w:t>Всего</w:t>
            </w:r>
          </w:p>
        </w:tc>
        <w:tc>
          <w:tcPr>
            <w:tcW w:w="660"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22 239</w:t>
            </w:r>
          </w:p>
        </w:tc>
        <w:tc>
          <w:tcPr>
            <w:tcW w:w="554"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100,0</w:t>
            </w:r>
          </w:p>
        </w:tc>
        <w:tc>
          <w:tcPr>
            <w:tcW w:w="660"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25 023</w:t>
            </w:r>
          </w:p>
        </w:tc>
        <w:tc>
          <w:tcPr>
            <w:tcW w:w="554"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100,0</w:t>
            </w:r>
          </w:p>
        </w:tc>
        <w:tc>
          <w:tcPr>
            <w:tcW w:w="660"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27 681</w:t>
            </w:r>
          </w:p>
        </w:tc>
        <w:tc>
          <w:tcPr>
            <w:tcW w:w="554"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100,0</w:t>
            </w:r>
          </w:p>
        </w:tc>
        <w:tc>
          <w:tcPr>
            <w:tcW w:w="660"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26 898</w:t>
            </w:r>
          </w:p>
        </w:tc>
        <w:tc>
          <w:tcPr>
            <w:tcW w:w="554"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100,0</w:t>
            </w:r>
          </w:p>
        </w:tc>
        <w:tc>
          <w:tcPr>
            <w:tcW w:w="660"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33 034</w:t>
            </w:r>
          </w:p>
        </w:tc>
        <w:tc>
          <w:tcPr>
            <w:tcW w:w="564" w:type="dxa"/>
            <w:tcBorders>
              <w:top w:val="single" w:sz="4" w:space="0" w:color="auto"/>
            </w:tcBorders>
            <w:shd w:val="clear" w:color="auto" w:fill="auto"/>
            <w:noWrap/>
            <w:tcMar>
              <w:top w:w="20" w:type="dxa"/>
              <w:left w:w="20" w:type="dxa"/>
              <w:bottom w:w="0" w:type="dxa"/>
              <w:right w:w="57" w:type="dxa"/>
            </w:tcMar>
          </w:tcPr>
          <w:p w:rsidR="00215215" w:rsidRPr="00E47396" w:rsidRDefault="00215215" w:rsidP="00A47DE9">
            <w:pPr>
              <w:jc w:val="right"/>
              <w:rPr>
                <w:sz w:val="20"/>
              </w:rPr>
            </w:pPr>
            <w:r w:rsidRPr="00E47396">
              <w:rPr>
                <w:sz w:val="20"/>
              </w:rPr>
              <w:t>100,0</w:t>
            </w:r>
          </w:p>
        </w:tc>
      </w:tr>
    </w:tbl>
    <w:p w:rsidR="00215215" w:rsidRPr="00C058D0" w:rsidRDefault="00215215" w:rsidP="00C058D0">
      <w:pPr>
        <w:spacing w:line="216" w:lineRule="auto"/>
        <w:rPr>
          <w:i/>
          <w:sz w:val="16"/>
          <w:szCs w:val="16"/>
        </w:rPr>
      </w:pPr>
    </w:p>
    <w:p w:rsidR="00A96036" w:rsidRDefault="00215215" w:rsidP="00C058D0">
      <w:pPr>
        <w:rPr>
          <w:lang w:val="en-US"/>
        </w:rPr>
      </w:pPr>
      <w:r>
        <w:rPr>
          <w:i/>
        </w:rPr>
        <w:t>Источник</w:t>
      </w:r>
      <w:r>
        <w:t>:  Департамент тюрем.</w:t>
      </w:r>
    </w:p>
    <w:p w:rsidR="00C058D0" w:rsidRDefault="00C058D0" w:rsidP="002C63B6">
      <w:pPr>
        <w:rPr>
          <w:szCs w:val="24"/>
          <w:lang w:val="en-US"/>
        </w:rPr>
      </w:pPr>
    </w:p>
    <w:p w:rsidR="0083004E" w:rsidRDefault="0083004E" w:rsidP="002C63B6">
      <w:r>
        <w:rPr>
          <w:b/>
        </w:rPr>
        <w:t>Срок</w:t>
      </w:r>
      <w:r w:rsidRPr="004E6145">
        <w:rPr>
          <w:b/>
        </w:rPr>
        <w:t xml:space="preserve">, </w:t>
      </w:r>
      <w:r>
        <w:rPr>
          <w:b/>
        </w:rPr>
        <w:t>проведенный</w:t>
      </w:r>
      <w:r w:rsidRPr="004E6145">
        <w:rPr>
          <w:b/>
        </w:rPr>
        <w:t xml:space="preserve"> </w:t>
      </w:r>
      <w:r>
        <w:rPr>
          <w:b/>
        </w:rPr>
        <w:t>подследственными</w:t>
      </w:r>
      <w:r w:rsidRPr="004E6145">
        <w:rPr>
          <w:b/>
        </w:rPr>
        <w:t xml:space="preserve"> </w:t>
      </w:r>
      <w:r>
        <w:rPr>
          <w:b/>
        </w:rPr>
        <w:t>в</w:t>
      </w:r>
      <w:r w:rsidRPr="004E6145">
        <w:rPr>
          <w:b/>
        </w:rPr>
        <w:t xml:space="preserve"> </w:t>
      </w:r>
      <w:r>
        <w:rPr>
          <w:b/>
        </w:rPr>
        <w:t>ожидании</w:t>
      </w:r>
      <w:r w:rsidRPr="004E6145">
        <w:rPr>
          <w:b/>
        </w:rPr>
        <w:t xml:space="preserve"> </w:t>
      </w:r>
      <w:r>
        <w:rPr>
          <w:b/>
        </w:rPr>
        <w:t>судебного</w:t>
      </w:r>
      <w:r w:rsidRPr="0083004E">
        <w:rPr>
          <w:b/>
        </w:rPr>
        <w:t xml:space="preserve"> </w:t>
      </w:r>
      <w:r>
        <w:rPr>
          <w:b/>
        </w:rPr>
        <w:t>разбирательства - 2005</w:t>
      </w:r>
      <w:r>
        <w:t> </w:t>
      </w:r>
      <w:r w:rsidRPr="004E6145">
        <w:rPr>
          <w:b/>
        </w:rPr>
        <w:t>год</w:t>
      </w:r>
    </w:p>
    <w:p w:rsidR="0083004E" w:rsidRPr="0083004E" w:rsidRDefault="0083004E" w:rsidP="002C63B6">
      <w:pPr>
        <w:spacing w:line="216" w:lineRule="auto"/>
        <w:jc w:val="center"/>
        <w:rPr>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608"/>
        <w:gridCol w:w="608"/>
        <w:gridCol w:w="609"/>
        <w:gridCol w:w="610"/>
        <w:gridCol w:w="609"/>
        <w:gridCol w:w="609"/>
        <w:gridCol w:w="609"/>
        <w:gridCol w:w="610"/>
        <w:gridCol w:w="609"/>
        <w:gridCol w:w="609"/>
        <w:gridCol w:w="609"/>
        <w:gridCol w:w="614"/>
        <w:gridCol w:w="668"/>
      </w:tblGrid>
      <w:tr w:rsidR="0083004E" w:rsidRPr="004E6145" w:rsidTr="006C2C0D">
        <w:trPr>
          <w:tblHeader/>
          <w:jc w:val="center"/>
        </w:trPr>
        <w:tc>
          <w:tcPr>
            <w:tcW w:w="1375" w:type="dxa"/>
            <w:vMerge w:val="restart"/>
            <w:shd w:val="clear" w:color="auto" w:fill="auto"/>
            <w:noWrap/>
            <w:tcMar>
              <w:top w:w="20" w:type="dxa"/>
              <w:left w:w="57" w:type="dxa"/>
              <w:bottom w:w="0" w:type="dxa"/>
              <w:right w:w="20" w:type="dxa"/>
            </w:tcMar>
          </w:tcPr>
          <w:p w:rsidR="0083004E" w:rsidRPr="004E6145" w:rsidRDefault="0083004E" w:rsidP="00A47DE9">
            <w:pPr>
              <w:rPr>
                <w:sz w:val="16"/>
                <w:szCs w:val="16"/>
              </w:rPr>
            </w:pPr>
            <w:r w:rsidRPr="004E6145">
              <w:rPr>
                <w:sz w:val="16"/>
                <w:szCs w:val="16"/>
                <w:lang w:val="en-US"/>
              </w:rPr>
              <w:t>  </w:t>
            </w:r>
          </w:p>
        </w:tc>
        <w:tc>
          <w:tcPr>
            <w:tcW w:w="1216" w:type="dxa"/>
            <w:gridSpan w:val="2"/>
            <w:shd w:val="clear" w:color="auto" w:fill="auto"/>
            <w:noWrap/>
            <w:tcMar>
              <w:top w:w="20" w:type="dxa"/>
              <w:left w:w="57" w:type="dxa"/>
              <w:bottom w:w="0" w:type="dxa"/>
              <w:right w:w="20" w:type="dxa"/>
            </w:tcMar>
            <w:vAlign w:val="center"/>
          </w:tcPr>
          <w:p w:rsidR="0083004E" w:rsidRPr="00385573" w:rsidRDefault="0083004E" w:rsidP="00A47DE9">
            <w:pPr>
              <w:jc w:val="center"/>
              <w:rPr>
                <w:sz w:val="16"/>
                <w:szCs w:val="16"/>
              </w:rPr>
            </w:pPr>
            <w:r>
              <w:rPr>
                <w:sz w:val="16"/>
                <w:szCs w:val="16"/>
              </w:rPr>
              <w:t>Менее 6 месяцев</w:t>
            </w:r>
          </w:p>
        </w:tc>
        <w:tc>
          <w:tcPr>
            <w:tcW w:w="1219" w:type="dxa"/>
            <w:gridSpan w:val="2"/>
            <w:shd w:val="clear" w:color="auto" w:fill="auto"/>
            <w:noWrap/>
            <w:tcMar>
              <w:top w:w="20" w:type="dxa"/>
              <w:left w:w="57" w:type="dxa"/>
              <w:bottom w:w="0" w:type="dxa"/>
              <w:right w:w="20" w:type="dxa"/>
            </w:tcMar>
            <w:vAlign w:val="center"/>
          </w:tcPr>
          <w:p w:rsidR="0083004E" w:rsidRPr="00385573" w:rsidRDefault="0083004E" w:rsidP="00A47DE9">
            <w:pPr>
              <w:jc w:val="center"/>
              <w:rPr>
                <w:sz w:val="16"/>
                <w:szCs w:val="16"/>
              </w:rPr>
            </w:pPr>
            <w:r w:rsidRPr="004E6145">
              <w:rPr>
                <w:sz w:val="16"/>
                <w:szCs w:val="16"/>
                <w:lang w:val="en-US"/>
              </w:rPr>
              <w:t>6-12</w:t>
            </w:r>
            <w:r>
              <w:rPr>
                <w:sz w:val="16"/>
                <w:szCs w:val="16"/>
              </w:rPr>
              <w:t> месяцев</w:t>
            </w:r>
          </w:p>
        </w:tc>
        <w:tc>
          <w:tcPr>
            <w:tcW w:w="1218" w:type="dxa"/>
            <w:gridSpan w:val="2"/>
            <w:shd w:val="clear" w:color="auto" w:fill="auto"/>
            <w:noWrap/>
            <w:tcMar>
              <w:top w:w="20" w:type="dxa"/>
              <w:left w:w="57" w:type="dxa"/>
              <w:bottom w:w="0" w:type="dxa"/>
              <w:right w:w="20" w:type="dxa"/>
            </w:tcMar>
            <w:vAlign w:val="center"/>
          </w:tcPr>
          <w:p w:rsidR="0083004E" w:rsidRPr="00385573" w:rsidRDefault="0083004E" w:rsidP="00A47DE9">
            <w:pPr>
              <w:jc w:val="center"/>
              <w:rPr>
                <w:sz w:val="16"/>
                <w:szCs w:val="16"/>
              </w:rPr>
            </w:pPr>
            <w:r w:rsidRPr="004E6145">
              <w:rPr>
                <w:sz w:val="16"/>
                <w:szCs w:val="16"/>
                <w:lang w:val="en-US"/>
              </w:rPr>
              <w:t>12-18</w:t>
            </w:r>
            <w:r>
              <w:rPr>
                <w:sz w:val="16"/>
                <w:szCs w:val="16"/>
              </w:rPr>
              <w:t> месяцев</w:t>
            </w:r>
          </w:p>
        </w:tc>
        <w:tc>
          <w:tcPr>
            <w:tcW w:w="1219" w:type="dxa"/>
            <w:gridSpan w:val="2"/>
            <w:shd w:val="clear" w:color="auto" w:fill="auto"/>
            <w:noWrap/>
            <w:tcMar>
              <w:top w:w="20" w:type="dxa"/>
              <w:left w:w="57" w:type="dxa"/>
              <w:bottom w:w="0" w:type="dxa"/>
              <w:right w:w="20" w:type="dxa"/>
            </w:tcMar>
            <w:vAlign w:val="center"/>
          </w:tcPr>
          <w:p w:rsidR="0083004E" w:rsidRPr="004E6145" w:rsidRDefault="0083004E" w:rsidP="00A47DE9">
            <w:pPr>
              <w:jc w:val="center"/>
              <w:rPr>
                <w:sz w:val="16"/>
                <w:szCs w:val="16"/>
                <w:lang w:val="en-US"/>
              </w:rPr>
            </w:pPr>
            <w:r w:rsidRPr="004E6145">
              <w:rPr>
                <w:sz w:val="16"/>
                <w:szCs w:val="16"/>
                <w:lang w:val="en-US"/>
              </w:rPr>
              <w:t>18</w:t>
            </w:r>
            <w:r>
              <w:rPr>
                <w:sz w:val="16"/>
                <w:szCs w:val="16"/>
              </w:rPr>
              <w:t> месяцев - 2 года</w:t>
            </w:r>
          </w:p>
        </w:tc>
        <w:tc>
          <w:tcPr>
            <w:tcW w:w="1218" w:type="dxa"/>
            <w:gridSpan w:val="2"/>
            <w:shd w:val="clear" w:color="auto" w:fill="auto"/>
            <w:noWrap/>
            <w:tcMar>
              <w:top w:w="20" w:type="dxa"/>
              <w:left w:w="57" w:type="dxa"/>
              <w:bottom w:w="0" w:type="dxa"/>
              <w:right w:w="20" w:type="dxa"/>
            </w:tcMar>
            <w:vAlign w:val="center"/>
          </w:tcPr>
          <w:p w:rsidR="0083004E" w:rsidRPr="00385573" w:rsidRDefault="0083004E" w:rsidP="00A47DE9">
            <w:pPr>
              <w:jc w:val="center"/>
              <w:rPr>
                <w:sz w:val="16"/>
                <w:szCs w:val="16"/>
              </w:rPr>
            </w:pPr>
            <w:r>
              <w:rPr>
                <w:sz w:val="16"/>
                <w:szCs w:val="16"/>
              </w:rPr>
              <w:t>Свыше 2 лет</w:t>
            </w:r>
          </w:p>
        </w:tc>
        <w:tc>
          <w:tcPr>
            <w:tcW w:w="1223" w:type="dxa"/>
            <w:gridSpan w:val="2"/>
            <w:shd w:val="clear" w:color="auto" w:fill="auto"/>
            <w:noWrap/>
            <w:tcMar>
              <w:top w:w="20" w:type="dxa"/>
              <w:left w:w="57" w:type="dxa"/>
              <w:bottom w:w="0" w:type="dxa"/>
              <w:right w:w="20" w:type="dxa"/>
            </w:tcMar>
            <w:vAlign w:val="center"/>
          </w:tcPr>
          <w:p w:rsidR="0083004E" w:rsidRPr="00385573" w:rsidRDefault="0083004E" w:rsidP="00A47DE9">
            <w:pPr>
              <w:jc w:val="center"/>
              <w:rPr>
                <w:sz w:val="16"/>
                <w:szCs w:val="16"/>
              </w:rPr>
            </w:pPr>
            <w:r>
              <w:rPr>
                <w:sz w:val="16"/>
                <w:szCs w:val="16"/>
              </w:rPr>
              <w:t>Всего</w:t>
            </w:r>
          </w:p>
        </w:tc>
        <w:tc>
          <w:tcPr>
            <w:tcW w:w="668" w:type="dxa"/>
            <w:shd w:val="clear" w:color="auto" w:fill="auto"/>
            <w:noWrap/>
            <w:tcMar>
              <w:top w:w="20" w:type="dxa"/>
              <w:left w:w="57" w:type="dxa"/>
              <w:bottom w:w="0" w:type="dxa"/>
              <w:right w:w="20" w:type="dxa"/>
            </w:tcMar>
            <w:vAlign w:val="center"/>
          </w:tcPr>
          <w:p w:rsidR="0083004E" w:rsidRPr="004E6145" w:rsidRDefault="0083004E" w:rsidP="00A47DE9">
            <w:pPr>
              <w:jc w:val="center"/>
              <w:rPr>
                <w:sz w:val="16"/>
                <w:szCs w:val="16"/>
                <w:lang w:val="en-US"/>
              </w:rPr>
            </w:pPr>
          </w:p>
        </w:tc>
      </w:tr>
      <w:tr w:rsidR="0083004E" w:rsidRPr="00651CA4" w:rsidTr="006C2C0D">
        <w:trPr>
          <w:tblHeader/>
          <w:jc w:val="center"/>
        </w:trPr>
        <w:tc>
          <w:tcPr>
            <w:tcW w:w="1375" w:type="dxa"/>
            <w:vMerge/>
            <w:tcBorders>
              <w:bottom w:val="single" w:sz="4" w:space="0" w:color="auto"/>
            </w:tcBorders>
            <w:shd w:val="clear" w:color="auto" w:fill="auto"/>
            <w:noWrap/>
            <w:tcMar>
              <w:top w:w="20" w:type="dxa"/>
              <w:left w:w="57" w:type="dxa"/>
              <w:bottom w:w="0" w:type="dxa"/>
              <w:right w:w="20" w:type="dxa"/>
            </w:tcMar>
          </w:tcPr>
          <w:p w:rsidR="0083004E" w:rsidRPr="004E6145" w:rsidRDefault="0083004E" w:rsidP="00A47DE9">
            <w:pPr>
              <w:rPr>
                <w:sz w:val="16"/>
                <w:szCs w:val="16"/>
                <w:lang w:val="en-US"/>
              </w:rPr>
            </w:pPr>
          </w:p>
        </w:tc>
        <w:tc>
          <w:tcPr>
            <w:tcW w:w="608" w:type="dxa"/>
            <w:tcBorders>
              <w:bottom w:val="single" w:sz="4" w:space="0" w:color="auto"/>
            </w:tcBorders>
            <w:shd w:val="clear" w:color="auto" w:fill="auto"/>
            <w:noWrap/>
            <w:tcMar>
              <w:top w:w="20" w:type="dxa"/>
              <w:left w:w="57" w:type="dxa"/>
              <w:bottom w:w="0" w:type="dxa"/>
              <w:right w:w="20" w:type="dxa"/>
            </w:tcMar>
          </w:tcPr>
          <w:p w:rsidR="0083004E" w:rsidRPr="00385573" w:rsidRDefault="0083004E" w:rsidP="00A47DE9">
            <w:pPr>
              <w:jc w:val="center"/>
              <w:rPr>
                <w:sz w:val="12"/>
                <w:szCs w:val="12"/>
              </w:rPr>
            </w:pPr>
            <w:r w:rsidRPr="00385573">
              <w:rPr>
                <w:sz w:val="12"/>
                <w:szCs w:val="12"/>
              </w:rPr>
              <w:t>Мужчины</w:t>
            </w:r>
          </w:p>
        </w:tc>
        <w:tc>
          <w:tcPr>
            <w:tcW w:w="608" w:type="dxa"/>
            <w:tcBorders>
              <w:bottom w:val="single" w:sz="4" w:space="0" w:color="auto"/>
            </w:tcBorders>
            <w:shd w:val="clear" w:color="auto" w:fill="auto"/>
            <w:noWrap/>
            <w:tcMar>
              <w:top w:w="20" w:type="dxa"/>
              <w:left w:w="57" w:type="dxa"/>
              <w:bottom w:w="0" w:type="dxa"/>
              <w:right w:w="20" w:type="dxa"/>
            </w:tcMar>
          </w:tcPr>
          <w:p w:rsidR="0083004E" w:rsidRPr="00385573" w:rsidRDefault="0083004E" w:rsidP="00A47DE9">
            <w:pPr>
              <w:jc w:val="center"/>
              <w:rPr>
                <w:sz w:val="12"/>
                <w:szCs w:val="12"/>
              </w:rPr>
            </w:pPr>
            <w:r w:rsidRPr="00385573">
              <w:rPr>
                <w:sz w:val="12"/>
                <w:szCs w:val="12"/>
              </w:rPr>
              <w:t>Женщины</w:t>
            </w:r>
          </w:p>
        </w:tc>
        <w:tc>
          <w:tcPr>
            <w:tcW w:w="609" w:type="dxa"/>
            <w:tcBorders>
              <w:bottom w:val="single" w:sz="4" w:space="0" w:color="auto"/>
            </w:tcBorders>
            <w:shd w:val="clear" w:color="auto" w:fill="auto"/>
            <w:noWrap/>
            <w:tcMar>
              <w:top w:w="20" w:type="dxa"/>
              <w:left w:w="57" w:type="dxa"/>
              <w:bottom w:w="0" w:type="dxa"/>
              <w:right w:w="20" w:type="dxa"/>
            </w:tcMar>
          </w:tcPr>
          <w:p w:rsidR="0083004E" w:rsidRPr="004E6145" w:rsidRDefault="0083004E" w:rsidP="00A47DE9">
            <w:pPr>
              <w:jc w:val="center"/>
              <w:rPr>
                <w:sz w:val="16"/>
                <w:szCs w:val="16"/>
                <w:lang w:val="en-US"/>
              </w:rPr>
            </w:pPr>
            <w:r w:rsidRPr="00385573">
              <w:rPr>
                <w:sz w:val="12"/>
                <w:szCs w:val="12"/>
              </w:rPr>
              <w:t>Мужчины</w:t>
            </w:r>
          </w:p>
        </w:tc>
        <w:tc>
          <w:tcPr>
            <w:tcW w:w="610" w:type="dxa"/>
            <w:tcBorders>
              <w:bottom w:val="single" w:sz="4" w:space="0" w:color="auto"/>
            </w:tcBorders>
            <w:shd w:val="clear" w:color="auto" w:fill="auto"/>
            <w:noWrap/>
            <w:tcMar>
              <w:top w:w="20" w:type="dxa"/>
              <w:left w:w="57" w:type="dxa"/>
              <w:bottom w:w="0" w:type="dxa"/>
              <w:right w:w="20" w:type="dxa"/>
            </w:tcMar>
          </w:tcPr>
          <w:p w:rsidR="0083004E" w:rsidRPr="00385573" w:rsidRDefault="0083004E" w:rsidP="00A47DE9">
            <w:pPr>
              <w:jc w:val="center"/>
              <w:rPr>
                <w:sz w:val="12"/>
                <w:szCs w:val="12"/>
              </w:rPr>
            </w:pPr>
            <w:r w:rsidRPr="00385573">
              <w:rPr>
                <w:sz w:val="12"/>
                <w:szCs w:val="12"/>
              </w:rPr>
              <w:t>Женщины</w:t>
            </w:r>
          </w:p>
        </w:tc>
        <w:tc>
          <w:tcPr>
            <w:tcW w:w="609" w:type="dxa"/>
            <w:tcBorders>
              <w:bottom w:val="single" w:sz="4" w:space="0" w:color="auto"/>
            </w:tcBorders>
            <w:shd w:val="clear" w:color="auto" w:fill="auto"/>
            <w:noWrap/>
            <w:tcMar>
              <w:top w:w="20" w:type="dxa"/>
              <w:left w:w="57" w:type="dxa"/>
              <w:bottom w:w="0" w:type="dxa"/>
              <w:right w:w="20" w:type="dxa"/>
            </w:tcMar>
          </w:tcPr>
          <w:p w:rsidR="0083004E" w:rsidRPr="004E6145" w:rsidRDefault="0083004E" w:rsidP="00A47DE9">
            <w:pPr>
              <w:jc w:val="center"/>
              <w:rPr>
                <w:sz w:val="16"/>
                <w:szCs w:val="16"/>
                <w:lang w:val="en-US"/>
              </w:rPr>
            </w:pPr>
            <w:r w:rsidRPr="00385573">
              <w:rPr>
                <w:sz w:val="12"/>
                <w:szCs w:val="12"/>
              </w:rPr>
              <w:t>Мужчины</w:t>
            </w:r>
          </w:p>
        </w:tc>
        <w:tc>
          <w:tcPr>
            <w:tcW w:w="609" w:type="dxa"/>
            <w:tcBorders>
              <w:bottom w:val="single" w:sz="4" w:space="0" w:color="auto"/>
            </w:tcBorders>
            <w:shd w:val="clear" w:color="auto" w:fill="auto"/>
            <w:noWrap/>
            <w:tcMar>
              <w:top w:w="20" w:type="dxa"/>
              <w:left w:w="57" w:type="dxa"/>
              <w:bottom w:w="0" w:type="dxa"/>
              <w:right w:w="20" w:type="dxa"/>
            </w:tcMar>
          </w:tcPr>
          <w:p w:rsidR="0083004E" w:rsidRPr="00385573" w:rsidRDefault="0083004E" w:rsidP="00A47DE9">
            <w:pPr>
              <w:jc w:val="center"/>
              <w:rPr>
                <w:sz w:val="12"/>
                <w:szCs w:val="12"/>
              </w:rPr>
            </w:pPr>
            <w:r w:rsidRPr="00385573">
              <w:rPr>
                <w:sz w:val="12"/>
                <w:szCs w:val="12"/>
              </w:rPr>
              <w:t>Женщины</w:t>
            </w:r>
          </w:p>
        </w:tc>
        <w:tc>
          <w:tcPr>
            <w:tcW w:w="609" w:type="dxa"/>
            <w:tcBorders>
              <w:bottom w:val="single" w:sz="4" w:space="0" w:color="auto"/>
            </w:tcBorders>
            <w:shd w:val="clear" w:color="auto" w:fill="auto"/>
            <w:noWrap/>
            <w:tcMar>
              <w:top w:w="20" w:type="dxa"/>
              <w:left w:w="57" w:type="dxa"/>
              <w:bottom w:w="0" w:type="dxa"/>
              <w:right w:w="20" w:type="dxa"/>
            </w:tcMar>
          </w:tcPr>
          <w:p w:rsidR="0083004E" w:rsidRPr="004E6145" w:rsidRDefault="0083004E" w:rsidP="00A47DE9">
            <w:pPr>
              <w:jc w:val="center"/>
              <w:rPr>
                <w:sz w:val="16"/>
                <w:szCs w:val="16"/>
                <w:lang w:val="en-US"/>
              </w:rPr>
            </w:pPr>
            <w:r w:rsidRPr="00385573">
              <w:rPr>
                <w:sz w:val="12"/>
                <w:szCs w:val="12"/>
              </w:rPr>
              <w:t>Мужчины</w:t>
            </w:r>
          </w:p>
        </w:tc>
        <w:tc>
          <w:tcPr>
            <w:tcW w:w="610" w:type="dxa"/>
            <w:tcBorders>
              <w:bottom w:val="single" w:sz="4" w:space="0" w:color="auto"/>
            </w:tcBorders>
            <w:shd w:val="clear" w:color="auto" w:fill="auto"/>
            <w:noWrap/>
            <w:tcMar>
              <w:top w:w="20" w:type="dxa"/>
              <w:left w:w="57" w:type="dxa"/>
              <w:bottom w:w="0" w:type="dxa"/>
              <w:right w:w="20" w:type="dxa"/>
            </w:tcMar>
          </w:tcPr>
          <w:p w:rsidR="0083004E" w:rsidRPr="00385573" w:rsidRDefault="0083004E" w:rsidP="00A47DE9">
            <w:pPr>
              <w:jc w:val="center"/>
              <w:rPr>
                <w:sz w:val="12"/>
                <w:szCs w:val="12"/>
              </w:rPr>
            </w:pPr>
            <w:r w:rsidRPr="00385573">
              <w:rPr>
                <w:sz w:val="12"/>
                <w:szCs w:val="12"/>
              </w:rPr>
              <w:t>Женщины</w:t>
            </w:r>
          </w:p>
        </w:tc>
        <w:tc>
          <w:tcPr>
            <w:tcW w:w="609" w:type="dxa"/>
            <w:tcBorders>
              <w:bottom w:val="single" w:sz="4" w:space="0" w:color="auto"/>
            </w:tcBorders>
            <w:shd w:val="clear" w:color="auto" w:fill="auto"/>
            <w:noWrap/>
            <w:tcMar>
              <w:top w:w="20" w:type="dxa"/>
              <w:left w:w="57" w:type="dxa"/>
              <w:bottom w:w="0" w:type="dxa"/>
              <w:right w:w="20" w:type="dxa"/>
            </w:tcMar>
          </w:tcPr>
          <w:p w:rsidR="0083004E" w:rsidRPr="00651CA4" w:rsidRDefault="0083004E" w:rsidP="00A47DE9">
            <w:pPr>
              <w:jc w:val="center"/>
              <w:rPr>
                <w:sz w:val="16"/>
                <w:szCs w:val="16"/>
              </w:rPr>
            </w:pPr>
            <w:r w:rsidRPr="00385573">
              <w:rPr>
                <w:sz w:val="12"/>
                <w:szCs w:val="12"/>
              </w:rPr>
              <w:t>Мужчины</w:t>
            </w:r>
          </w:p>
        </w:tc>
        <w:tc>
          <w:tcPr>
            <w:tcW w:w="609" w:type="dxa"/>
            <w:tcBorders>
              <w:bottom w:val="single" w:sz="4" w:space="0" w:color="auto"/>
            </w:tcBorders>
            <w:shd w:val="clear" w:color="auto" w:fill="auto"/>
            <w:noWrap/>
            <w:tcMar>
              <w:top w:w="20" w:type="dxa"/>
              <w:left w:w="57" w:type="dxa"/>
              <w:bottom w:w="0" w:type="dxa"/>
              <w:right w:w="20" w:type="dxa"/>
            </w:tcMar>
          </w:tcPr>
          <w:p w:rsidR="0083004E" w:rsidRPr="00385573" w:rsidRDefault="0083004E" w:rsidP="00A47DE9">
            <w:pPr>
              <w:jc w:val="center"/>
              <w:rPr>
                <w:sz w:val="12"/>
                <w:szCs w:val="12"/>
              </w:rPr>
            </w:pPr>
            <w:r w:rsidRPr="00385573">
              <w:rPr>
                <w:sz w:val="12"/>
                <w:szCs w:val="12"/>
              </w:rPr>
              <w:t>Женщины</w:t>
            </w:r>
          </w:p>
        </w:tc>
        <w:tc>
          <w:tcPr>
            <w:tcW w:w="609" w:type="dxa"/>
            <w:tcBorders>
              <w:bottom w:val="single" w:sz="4" w:space="0" w:color="auto"/>
            </w:tcBorders>
            <w:shd w:val="clear" w:color="auto" w:fill="auto"/>
            <w:noWrap/>
            <w:tcMar>
              <w:top w:w="20" w:type="dxa"/>
              <w:left w:w="57" w:type="dxa"/>
              <w:bottom w:w="0" w:type="dxa"/>
              <w:right w:w="20" w:type="dxa"/>
            </w:tcMar>
          </w:tcPr>
          <w:p w:rsidR="0083004E" w:rsidRPr="00651CA4" w:rsidRDefault="0083004E" w:rsidP="00A47DE9">
            <w:pPr>
              <w:jc w:val="center"/>
              <w:rPr>
                <w:sz w:val="16"/>
                <w:szCs w:val="16"/>
              </w:rPr>
            </w:pPr>
            <w:r w:rsidRPr="00385573">
              <w:rPr>
                <w:sz w:val="12"/>
                <w:szCs w:val="12"/>
              </w:rPr>
              <w:t>Мужчины</w:t>
            </w:r>
          </w:p>
        </w:tc>
        <w:tc>
          <w:tcPr>
            <w:tcW w:w="614" w:type="dxa"/>
            <w:tcBorders>
              <w:bottom w:val="single" w:sz="4" w:space="0" w:color="auto"/>
            </w:tcBorders>
            <w:shd w:val="clear" w:color="auto" w:fill="auto"/>
            <w:noWrap/>
            <w:tcMar>
              <w:top w:w="20" w:type="dxa"/>
              <w:left w:w="57" w:type="dxa"/>
              <w:bottom w:w="0" w:type="dxa"/>
              <w:right w:w="20" w:type="dxa"/>
            </w:tcMar>
          </w:tcPr>
          <w:p w:rsidR="0083004E" w:rsidRPr="00385573" w:rsidRDefault="0083004E" w:rsidP="00A47DE9">
            <w:pPr>
              <w:jc w:val="center"/>
              <w:rPr>
                <w:sz w:val="12"/>
                <w:szCs w:val="12"/>
              </w:rPr>
            </w:pPr>
            <w:r w:rsidRPr="00385573">
              <w:rPr>
                <w:sz w:val="12"/>
                <w:szCs w:val="12"/>
              </w:rPr>
              <w:t>Женщины</w:t>
            </w:r>
          </w:p>
        </w:tc>
        <w:tc>
          <w:tcPr>
            <w:tcW w:w="668" w:type="dxa"/>
            <w:tcBorders>
              <w:bottom w:val="single" w:sz="4" w:space="0" w:color="auto"/>
            </w:tcBorders>
            <w:shd w:val="clear" w:color="auto" w:fill="auto"/>
            <w:noWrap/>
            <w:tcMar>
              <w:top w:w="20" w:type="dxa"/>
              <w:left w:w="57" w:type="dxa"/>
              <w:bottom w:w="0" w:type="dxa"/>
              <w:right w:w="20" w:type="dxa"/>
            </w:tcMar>
          </w:tcPr>
          <w:p w:rsidR="0083004E" w:rsidRPr="00263E4F" w:rsidRDefault="0083004E" w:rsidP="00A47DE9">
            <w:pPr>
              <w:jc w:val="center"/>
              <w:rPr>
                <w:sz w:val="12"/>
                <w:szCs w:val="16"/>
              </w:rPr>
            </w:pPr>
            <w:r w:rsidRPr="00263E4F">
              <w:rPr>
                <w:sz w:val="12"/>
                <w:szCs w:val="16"/>
              </w:rPr>
              <w:t>Всего</w:t>
            </w:r>
          </w:p>
        </w:tc>
      </w:tr>
      <w:tr w:rsidR="0083004E" w:rsidRPr="00651CA4" w:rsidTr="009A0521">
        <w:trPr>
          <w:jc w:val="center"/>
        </w:trPr>
        <w:tc>
          <w:tcPr>
            <w:tcW w:w="1375" w:type="dxa"/>
            <w:tcBorders>
              <w:bottom w:val="nil"/>
            </w:tcBorders>
            <w:shd w:val="clear" w:color="auto" w:fill="auto"/>
            <w:noWrap/>
          </w:tcPr>
          <w:p w:rsidR="0083004E" w:rsidRPr="00651CA4" w:rsidRDefault="0083004E" w:rsidP="00A47DE9">
            <w:pPr>
              <w:ind w:left="29"/>
              <w:rPr>
                <w:sz w:val="16"/>
                <w:szCs w:val="16"/>
              </w:rPr>
            </w:pPr>
            <w:r>
              <w:rPr>
                <w:sz w:val="16"/>
                <w:szCs w:val="16"/>
              </w:rPr>
              <w:t>По состоянию на 31 марта 2005 года</w:t>
            </w:r>
          </w:p>
        </w:tc>
        <w:tc>
          <w:tcPr>
            <w:tcW w:w="608" w:type="dxa"/>
            <w:tcBorders>
              <w:bottom w:val="nil"/>
            </w:tcBorders>
            <w:shd w:val="clear" w:color="auto" w:fill="auto"/>
            <w:noWrap/>
          </w:tcPr>
          <w:p w:rsidR="0083004E" w:rsidRPr="00651CA4" w:rsidRDefault="0083004E" w:rsidP="00A47DE9">
            <w:pPr>
              <w:jc w:val="right"/>
              <w:rPr>
                <w:sz w:val="16"/>
                <w:szCs w:val="16"/>
              </w:rPr>
            </w:pPr>
          </w:p>
        </w:tc>
        <w:tc>
          <w:tcPr>
            <w:tcW w:w="608" w:type="dxa"/>
            <w:tcBorders>
              <w:bottom w:val="nil"/>
            </w:tcBorders>
            <w:shd w:val="clear" w:color="auto" w:fill="auto"/>
            <w:noWrap/>
            <w:tcMar>
              <w:left w:w="113" w:type="dxa"/>
              <w:bottom w:w="0" w:type="dxa"/>
            </w:tcMar>
          </w:tcPr>
          <w:p w:rsidR="0083004E" w:rsidRPr="00651CA4" w:rsidRDefault="0083004E" w:rsidP="00A47DE9">
            <w:pPr>
              <w:ind w:right="57"/>
              <w:jc w:val="right"/>
              <w:rPr>
                <w:sz w:val="16"/>
                <w:szCs w:val="16"/>
              </w:rPr>
            </w:pPr>
            <w:r w:rsidRPr="00651CA4">
              <w:rPr>
                <w:sz w:val="16"/>
                <w:szCs w:val="16"/>
              </w:rPr>
              <w:t> </w:t>
            </w:r>
          </w:p>
        </w:tc>
        <w:tc>
          <w:tcPr>
            <w:tcW w:w="609" w:type="dxa"/>
            <w:tcBorders>
              <w:bottom w:val="nil"/>
            </w:tcBorders>
            <w:shd w:val="clear" w:color="auto" w:fill="auto"/>
            <w:noWrap/>
            <w:tcMar>
              <w:top w:w="20" w:type="dxa"/>
              <w:left w:w="113" w:type="dxa"/>
              <w:bottom w:w="0" w:type="dxa"/>
              <w:right w:w="20" w:type="dxa"/>
            </w:tcMar>
          </w:tcPr>
          <w:p w:rsidR="0083004E" w:rsidRPr="00651CA4" w:rsidRDefault="0083004E" w:rsidP="00A47DE9">
            <w:pPr>
              <w:ind w:right="57"/>
              <w:jc w:val="right"/>
              <w:rPr>
                <w:sz w:val="16"/>
                <w:szCs w:val="16"/>
              </w:rPr>
            </w:pPr>
          </w:p>
        </w:tc>
        <w:tc>
          <w:tcPr>
            <w:tcW w:w="610" w:type="dxa"/>
            <w:tcBorders>
              <w:bottom w:val="nil"/>
            </w:tcBorders>
            <w:shd w:val="clear" w:color="auto" w:fill="auto"/>
            <w:noWrap/>
            <w:tcMar>
              <w:top w:w="20" w:type="dxa"/>
              <w:left w:w="113" w:type="dxa"/>
              <w:right w:w="20" w:type="dxa"/>
            </w:tcMar>
          </w:tcPr>
          <w:p w:rsidR="0083004E" w:rsidRPr="00651CA4" w:rsidRDefault="0083004E" w:rsidP="00A47DE9">
            <w:pPr>
              <w:ind w:right="57"/>
              <w:jc w:val="right"/>
              <w:rPr>
                <w:sz w:val="16"/>
                <w:szCs w:val="16"/>
              </w:rPr>
            </w:pPr>
            <w:r w:rsidRPr="00651CA4">
              <w:rPr>
                <w:sz w:val="16"/>
                <w:szCs w:val="16"/>
              </w:rPr>
              <w:t> </w:t>
            </w:r>
          </w:p>
        </w:tc>
        <w:tc>
          <w:tcPr>
            <w:tcW w:w="609" w:type="dxa"/>
            <w:tcBorders>
              <w:bottom w:val="nil"/>
            </w:tcBorders>
            <w:shd w:val="clear" w:color="auto" w:fill="auto"/>
            <w:noWrap/>
            <w:tcMar>
              <w:left w:w="113" w:type="dxa"/>
            </w:tcMar>
          </w:tcPr>
          <w:p w:rsidR="0083004E" w:rsidRPr="00651CA4" w:rsidRDefault="0083004E" w:rsidP="00A47DE9">
            <w:pPr>
              <w:ind w:right="57"/>
              <w:jc w:val="right"/>
              <w:rPr>
                <w:sz w:val="16"/>
                <w:szCs w:val="16"/>
              </w:rPr>
            </w:pPr>
          </w:p>
        </w:tc>
        <w:tc>
          <w:tcPr>
            <w:tcW w:w="609" w:type="dxa"/>
            <w:tcBorders>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 </w:t>
            </w:r>
          </w:p>
        </w:tc>
        <w:tc>
          <w:tcPr>
            <w:tcW w:w="609" w:type="dxa"/>
            <w:tcBorders>
              <w:bottom w:val="nil"/>
            </w:tcBorders>
            <w:shd w:val="clear" w:color="auto" w:fill="auto"/>
            <w:noWrap/>
            <w:tcMar>
              <w:left w:w="113" w:type="dxa"/>
            </w:tcMar>
          </w:tcPr>
          <w:p w:rsidR="0083004E" w:rsidRPr="00651CA4" w:rsidRDefault="0083004E" w:rsidP="00A47DE9">
            <w:pPr>
              <w:ind w:right="57"/>
              <w:jc w:val="right"/>
              <w:rPr>
                <w:sz w:val="16"/>
                <w:szCs w:val="16"/>
              </w:rPr>
            </w:pPr>
          </w:p>
        </w:tc>
        <w:tc>
          <w:tcPr>
            <w:tcW w:w="610" w:type="dxa"/>
            <w:tcBorders>
              <w:bottom w:val="nil"/>
            </w:tcBorders>
            <w:shd w:val="clear" w:color="auto" w:fill="auto"/>
            <w:noWrap/>
            <w:tcMar>
              <w:left w:w="113" w:type="dxa"/>
            </w:tcMar>
          </w:tcPr>
          <w:p w:rsidR="0083004E" w:rsidRPr="00651CA4" w:rsidRDefault="0083004E" w:rsidP="00A47DE9">
            <w:pPr>
              <w:ind w:right="113"/>
              <w:jc w:val="right"/>
              <w:rPr>
                <w:sz w:val="16"/>
                <w:szCs w:val="16"/>
              </w:rPr>
            </w:pPr>
            <w:r w:rsidRPr="00651CA4">
              <w:rPr>
                <w:sz w:val="16"/>
                <w:szCs w:val="16"/>
              </w:rPr>
              <w:t> </w:t>
            </w:r>
          </w:p>
        </w:tc>
        <w:tc>
          <w:tcPr>
            <w:tcW w:w="609" w:type="dxa"/>
            <w:tcBorders>
              <w:bottom w:val="nil"/>
            </w:tcBorders>
            <w:shd w:val="clear" w:color="auto" w:fill="auto"/>
            <w:noWrap/>
            <w:tcMar>
              <w:left w:w="113" w:type="dxa"/>
            </w:tcMar>
          </w:tcPr>
          <w:p w:rsidR="0083004E" w:rsidRPr="00651CA4" w:rsidRDefault="0083004E" w:rsidP="00A47DE9">
            <w:pPr>
              <w:jc w:val="right"/>
              <w:rPr>
                <w:sz w:val="16"/>
                <w:szCs w:val="16"/>
              </w:rPr>
            </w:pPr>
          </w:p>
        </w:tc>
        <w:tc>
          <w:tcPr>
            <w:tcW w:w="609" w:type="dxa"/>
            <w:tcBorders>
              <w:bottom w:val="nil"/>
            </w:tcBorders>
            <w:shd w:val="clear" w:color="auto" w:fill="auto"/>
            <w:noWrap/>
            <w:tcMar>
              <w:left w:w="113" w:type="dxa"/>
            </w:tcMar>
          </w:tcPr>
          <w:p w:rsidR="0083004E" w:rsidRPr="00651CA4" w:rsidRDefault="0083004E" w:rsidP="00A47DE9">
            <w:pPr>
              <w:jc w:val="right"/>
              <w:rPr>
                <w:sz w:val="16"/>
                <w:szCs w:val="16"/>
              </w:rPr>
            </w:pPr>
            <w:r w:rsidRPr="00651CA4">
              <w:rPr>
                <w:sz w:val="16"/>
                <w:szCs w:val="16"/>
              </w:rPr>
              <w:t> </w:t>
            </w:r>
          </w:p>
        </w:tc>
        <w:tc>
          <w:tcPr>
            <w:tcW w:w="609" w:type="dxa"/>
            <w:tcBorders>
              <w:bottom w:val="nil"/>
            </w:tcBorders>
            <w:shd w:val="clear" w:color="auto" w:fill="auto"/>
            <w:noWrap/>
            <w:tcMar>
              <w:left w:w="113" w:type="dxa"/>
            </w:tcMar>
          </w:tcPr>
          <w:p w:rsidR="0083004E" w:rsidRPr="00651CA4" w:rsidRDefault="0083004E" w:rsidP="00A47DE9">
            <w:pPr>
              <w:jc w:val="right"/>
              <w:rPr>
                <w:sz w:val="16"/>
                <w:szCs w:val="16"/>
              </w:rPr>
            </w:pPr>
          </w:p>
        </w:tc>
        <w:tc>
          <w:tcPr>
            <w:tcW w:w="614" w:type="dxa"/>
            <w:tcBorders>
              <w:bottom w:val="nil"/>
            </w:tcBorders>
            <w:shd w:val="clear" w:color="auto" w:fill="auto"/>
            <w:noWrap/>
            <w:tcMar>
              <w:left w:w="113" w:type="dxa"/>
            </w:tcMar>
          </w:tcPr>
          <w:p w:rsidR="0083004E" w:rsidRPr="00651CA4" w:rsidRDefault="0083004E" w:rsidP="00A47DE9">
            <w:pPr>
              <w:jc w:val="right"/>
              <w:rPr>
                <w:sz w:val="16"/>
                <w:szCs w:val="16"/>
              </w:rPr>
            </w:pPr>
            <w:r w:rsidRPr="00651CA4">
              <w:rPr>
                <w:sz w:val="16"/>
                <w:szCs w:val="16"/>
              </w:rPr>
              <w:t> </w:t>
            </w:r>
          </w:p>
        </w:tc>
        <w:tc>
          <w:tcPr>
            <w:tcW w:w="668" w:type="dxa"/>
            <w:tcBorders>
              <w:bottom w:val="nil"/>
            </w:tcBorders>
            <w:shd w:val="clear" w:color="auto" w:fill="auto"/>
            <w:noWrap/>
            <w:tcMar>
              <w:left w:w="113" w:type="dxa"/>
            </w:tcMar>
          </w:tcPr>
          <w:p w:rsidR="0083004E" w:rsidRPr="00651CA4" w:rsidRDefault="0083004E" w:rsidP="00A47DE9">
            <w:pPr>
              <w:jc w:val="right"/>
              <w:rPr>
                <w:sz w:val="16"/>
                <w:szCs w:val="16"/>
              </w:rPr>
            </w:pPr>
            <w:r w:rsidRPr="00651CA4">
              <w:rPr>
                <w:sz w:val="16"/>
                <w:szCs w:val="16"/>
              </w:rPr>
              <w:t> </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Высокие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368</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19</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183</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140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92</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10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162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10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945</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44</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989</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Окружные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61</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7</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40</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31</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xml:space="preserve">- </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146</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12</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158</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Магистратские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6 618</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360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1 327</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468</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39</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366</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22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555</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74</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9 334</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548</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9 882</w:t>
            </w:r>
          </w:p>
        </w:tc>
      </w:tr>
      <w:tr w:rsidR="0083004E" w:rsidRPr="00651CA4" w:rsidTr="009A0521">
        <w:trPr>
          <w:jc w:val="center"/>
        </w:trPr>
        <w:tc>
          <w:tcPr>
            <w:tcW w:w="1375" w:type="dxa"/>
            <w:tcBorders>
              <w:top w:val="nil"/>
              <w:bottom w:val="single" w:sz="4" w:space="0" w:color="auto"/>
            </w:tcBorders>
            <w:shd w:val="clear" w:color="auto" w:fill="auto"/>
            <w:noWrap/>
            <w:tcMar>
              <w:left w:w="113" w:type="dxa"/>
            </w:tcMar>
          </w:tcPr>
          <w:p w:rsidR="0083004E" w:rsidRPr="00651CA4" w:rsidRDefault="0083004E" w:rsidP="00A47DE9">
            <w:pPr>
              <w:ind w:left="-84"/>
              <w:rPr>
                <w:sz w:val="16"/>
                <w:szCs w:val="16"/>
              </w:rPr>
            </w:pPr>
            <w:r>
              <w:rPr>
                <w:sz w:val="16"/>
                <w:szCs w:val="16"/>
              </w:rPr>
              <w:t>Прочие суды</w:t>
            </w:r>
          </w:p>
        </w:tc>
        <w:tc>
          <w:tcPr>
            <w:tcW w:w="608" w:type="dxa"/>
            <w:tcBorders>
              <w:top w:val="nil"/>
              <w:bottom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29</w:t>
            </w:r>
          </w:p>
        </w:tc>
        <w:tc>
          <w:tcPr>
            <w:tcW w:w="608" w:type="dxa"/>
            <w:tcBorders>
              <w:top w:val="nil"/>
              <w:bottom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4</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xml:space="preserve">- </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44</w:t>
            </w:r>
          </w:p>
        </w:tc>
        <w:tc>
          <w:tcPr>
            <w:tcW w:w="614"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68"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44</w:t>
            </w:r>
          </w:p>
        </w:tc>
      </w:tr>
      <w:tr w:rsidR="0083004E" w:rsidRPr="00651CA4" w:rsidTr="009A0521">
        <w:trPr>
          <w:jc w:val="center"/>
        </w:trPr>
        <w:tc>
          <w:tcPr>
            <w:tcW w:w="1375" w:type="dxa"/>
            <w:tcBorders>
              <w:top w:val="single" w:sz="4" w:space="0" w:color="auto"/>
              <w:bottom w:val="single" w:sz="4" w:space="0" w:color="auto"/>
            </w:tcBorders>
            <w:shd w:val="clear" w:color="auto" w:fill="auto"/>
            <w:noWrap/>
            <w:tcMar>
              <w:left w:w="113" w:type="dxa"/>
            </w:tcMar>
          </w:tcPr>
          <w:p w:rsidR="0083004E" w:rsidRPr="00651CA4" w:rsidRDefault="0083004E" w:rsidP="00A47DE9">
            <w:pPr>
              <w:ind w:left="-84"/>
              <w:rPr>
                <w:sz w:val="16"/>
                <w:szCs w:val="16"/>
              </w:rPr>
            </w:pPr>
            <w:r w:rsidRPr="00651CA4">
              <w:rPr>
                <w:sz w:val="16"/>
                <w:szCs w:val="16"/>
              </w:rPr>
              <w:t xml:space="preserve">   </w:t>
            </w:r>
            <w:r>
              <w:rPr>
                <w:sz w:val="16"/>
                <w:szCs w:val="16"/>
              </w:rPr>
              <w:t>Всего</w:t>
            </w:r>
          </w:p>
        </w:tc>
        <w:tc>
          <w:tcPr>
            <w:tcW w:w="608" w:type="dxa"/>
            <w:tcBorders>
              <w:top w:val="single" w:sz="4" w:space="0" w:color="auto"/>
              <w:bottom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7 076</w:t>
            </w:r>
          </w:p>
        </w:tc>
        <w:tc>
          <w:tcPr>
            <w:tcW w:w="608" w:type="dxa"/>
            <w:tcBorders>
              <w:top w:val="single" w:sz="4" w:space="0" w:color="auto"/>
              <w:bottom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386</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1 557</w:t>
            </w:r>
          </w:p>
        </w:tc>
        <w:tc>
          <w:tcPr>
            <w:tcW w:w="610"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58</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641</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44</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464</w:t>
            </w:r>
          </w:p>
        </w:tc>
        <w:tc>
          <w:tcPr>
            <w:tcW w:w="610"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32</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731</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84</w:t>
            </w:r>
          </w:p>
        </w:tc>
        <w:tc>
          <w:tcPr>
            <w:tcW w:w="609" w:type="dxa"/>
            <w:tcBorders>
              <w:top w:val="single" w:sz="4" w:space="0" w:color="auto"/>
              <w:bottom w:val="single" w:sz="4" w:space="0" w:color="auto"/>
            </w:tcBorders>
            <w:shd w:val="clear" w:color="auto" w:fill="auto"/>
            <w:noWrap/>
            <w:tcMar>
              <w:top w:w="20" w:type="dxa"/>
              <w:left w:w="28" w:type="dxa"/>
              <w:right w:w="79" w:type="dxa"/>
            </w:tcMar>
          </w:tcPr>
          <w:p w:rsidR="0083004E" w:rsidRPr="00651CA4" w:rsidRDefault="0083004E" w:rsidP="00A47DE9">
            <w:pPr>
              <w:jc w:val="right"/>
              <w:rPr>
                <w:sz w:val="16"/>
                <w:szCs w:val="16"/>
              </w:rPr>
            </w:pPr>
            <w:r w:rsidRPr="00651CA4">
              <w:rPr>
                <w:sz w:val="16"/>
                <w:szCs w:val="16"/>
              </w:rPr>
              <w:t>10 469</w:t>
            </w:r>
          </w:p>
        </w:tc>
        <w:tc>
          <w:tcPr>
            <w:tcW w:w="614"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604</w:t>
            </w:r>
          </w:p>
        </w:tc>
        <w:tc>
          <w:tcPr>
            <w:tcW w:w="668"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11 073</w:t>
            </w:r>
          </w:p>
        </w:tc>
      </w:tr>
      <w:tr w:rsidR="0083004E" w:rsidRPr="00651CA4" w:rsidTr="009A0521">
        <w:trPr>
          <w:jc w:val="center"/>
        </w:trPr>
        <w:tc>
          <w:tcPr>
            <w:tcW w:w="1375" w:type="dxa"/>
            <w:tcBorders>
              <w:top w:val="single" w:sz="4" w:space="0" w:color="auto"/>
              <w:bottom w:val="nil"/>
            </w:tcBorders>
            <w:shd w:val="clear" w:color="auto" w:fill="auto"/>
            <w:noWrap/>
            <w:tcMar>
              <w:left w:w="113" w:type="dxa"/>
            </w:tcMar>
          </w:tcPr>
          <w:p w:rsidR="0083004E" w:rsidRPr="00651CA4" w:rsidRDefault="0083004E" w:rsidP="00DE03C4">
            <w:pPr>
              <w:keepNext/>
              <w:ind w:left="-84"/>
              <w:rPr>
                <w:sz w:val="16"/>
                <w:szCs w:val="16"/>
              </w:rPr>
            </w:pPr>
            <w:r>
              <w:rPr>
                <w:sz w:val="16"/>
                <w:szCs w:val="16"/>
              </w:rPr>
              <w:t>По состоянию на 30 июня 2005 года</w:t>
            </w:r>
          </w:p>
        </w:tc>
        <w:tc>
          <w:tcPr>
            <w:tcW w:w="608" w:type="dxa"/>
            <w:tcBorders>
              <w:top w:val="single" w:sz="4" w:space="0" w:color="auto"/>
              <w:bottom w:val="nil"/>
            </w:tcBorders>
            <w:shd w:val="clear" w:color="auto" w:fill="auto"/>
            <w:noWrap/>
            <w:tcMar>
              <w:left w:w="113" w:type="dxa"/>
            </w:tcMar>
          </w:tcPr>
          <w:p w:rsidR="0083004E" w:rsidRPr="00651CA4" w:rsidRDefault="0083004E" w:rsidP="00DE03C4">
            <w:pPr>
              <w:keepNext/>
              <w:ind w:right="57"/>
              <w:jc w:val="right"/>
              <w:rPr>
                <w:sz w:val="16"/>
                <w:szCs w:val="16"/>
              </w:rPr>
            </w:pPr>
          </w:p>
        </w:tc>
        <w:tc>
          <w:tcPr>
            <w:tcW w:w="608" w:type="dxa"/>
            <w:tcBorders>
              <w:top w:val="single" w:sz="4" w:space="0" w:color="auto"/>
              <w:bottom w:val="nil"/>
            </w:tcBorders>
            <w:shd w:val="clear" w:color="auto" w:fill="auto"/>
            <w:noWrap/>
            <w:tcMar>
              <w:top w:w="20" w:type="dxa"/>
              <w:left w:w="113" w:type="dxa"/>
              <w:bottom w:w="0" w:type="dxa"/>
              <w:right w:w="113" w:type="dxa"/>
            </w:tcMar>
          </w:tcPr>
          <w:p w:rsidR="0083004E" w:rsidRPr="00651CA4" w:rsidRDefault="0083004E" w:rsidP="00DE03C4">
            <w:pPr>
              <w:keepNext/>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57"/>
              <w:jc w:val="right"/>
              <w:rPr>
                <w:sz w:val="16"/>
                <w:szCs w:val="16"/>
              </w:rPr>
            </w:pPr>
          </w:p>
        </w:tc>
        <w:tc>
          <w:tcPr>
            <w:tcW w:w="610"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57"/>
              <w:jc w:val="right"/>
              <w:rPr>
                <w:sz w:val="16"/>
                <w:szCs w:val="16"/>
              </w:rPr>
            </w:pP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57"/>
              <w:jc w:val="right"/>
              <w:rPr>
                <w:sz w:val="16"/>
                <w:szCs w:val="16"/>
              </w:rPr>
            </w:pPr>
          </w:p>
        </w:tc>
        <w:tc>
          <w:tcPr>
            <w:tcW w:w="610"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113"/>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jc w:val="right"/>
              <w:rPr>
                <w:sz w:val="16"/>
                <w:szCs w:val="16"/>
              </w:rPr>
            </w:pP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113"/>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jc w:val="right"/>
              <w:rPr>
                <w:sz w:val="16"/>
                <w:szCs w:val="16"/>
              </w:rPr>
            </w:pPr>
          </w:p>
        </w:tc>
        <w:tc>
          <w:tcPr>
            <w:tcW w:w="614"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ind w:right="57"/>
              <w:jc w:val="right"/>
              <w:rPr>
                <w:sz w:val="16"/>
                <w:szCs w:val="16"/>
              </w:rPr>
            </w:pPr>
            <w:r w:rsidRPr="00651CA4">
              <w:rPr>
                <w:sz w:val="16"/>
                <w:szCs w:val="16"/>
              </w:rPr>
              <w:t> </w:t>
            </w:r>
          </w:p>
        </w:tc>
        <w:tc>
          <w:tcPr>
            <w:tcW w:w="668" w:type="dxa"/>
            <w:tcBorders>
              <w:top w:val="single" w:sz="4" w:space="0" w:color="auto"/>
              <w:bottom w:val="nil"/>
            </w:tcBorders>
            <w:shd w:val="clear" w:color="auto" w:fill="auto"/>
            <w:noWrap/>
            <w:tcMar>
              <w:top w:w="20" w:type="dxa"/>
              <w:left w:w="113" w:type="dxa"/>
              <w:right w:w="79" w:type="dxa"/>
            </w:tcMar>
          </w:tcPr>
          <w:p w:rsidR="0083004E" w:rsidRPr="00651CA4" w:rsidRDefault="0083004E" w:rsidP="00DE03C4">
            <w:pPr>
              <w:keepNext/>
              <w:jc w:val="right"/>
              <w:rPr>
                <w:sz w:val="16"/>
                <w:szCs w:val="16"/>
              </w:rPr>
            </w:pPr>
            <w:r w:rsidRPr="00651CA4">
              <w:rPr>
                <w:sz w:val="16"/>
                <w:szCs w:val="16"/>
              </w:rPr>
              <w:t> </w:t>
            </w:r>
          </w:p>
        </w:tc>
      </w:tr>
      <w:tr w:rsidR="0083004E" w:rsidRPr="00651CA4" w:rsidTr="002C63B6">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Высокие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368</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19</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165</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14</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136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11</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83</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xml:space="preserve">13 </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138</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19</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890</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76</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966</w:t>
            </w:r>
          </w:p>
        </w:tc>
      </w:tr>
      <w:tr w:rsidR="0083004E" w:rsidRPr="00651CA4" w:rsidTr="00A47DE9">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Окружные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32</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21</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8</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xml:space="preserve">- </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xml:space="preserve">- </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77</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9</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86</w:t>
            </w:r>
          </w:p>
        </w:tc>
      </w:tr>
      <w:tr w:rsidR="0083004E" w:rsidRPr="00651CA4" w:rsidTr="00A47DE9">
        <w:trPr>
          <w:jc w:val="center"/>
        </w:trPr>
        <w:tc>
          <w:tcPr>
            <w:tcW w:w="1375" w:type="dxa"/>
            <w:tcBorders>
              <w:top w:val="nil"/>
              <w:bottom w:val="nil"/>
            </w:tcBorders>
            <w:shd w:val="clear" w:color="auto" w:fill="auto"/>
            <w:noWrap/>
            <w:tcMar>
              <w:left w:w="113" w:type="dxa"/>
            </w:tcMar>
          </w:tcPr>
          <w:p w:rsidR="0083004E" w:rsidRPr="00651CA4" w:rsidRDefault="0083004E" w:rsidP="00A47DE9">
            <w:pPr>
              <w:keepNext/>
              <w:ind w:left="-85"/>
              <w:rPr>
                <w:sz w:val="16"/>
                <w:szCs w:val="16"/>
              </w:rPr>
            </w:pPr>
            <w:r>
              <w:rPr>
                <w:sz w:val="16"/>
                <w:szCs w:val="16"/>
              </w:rPr>
              <w:t>Магистратские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6 691</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362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1 442</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67</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639</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385</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21</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542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56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9 699</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549</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10 248</w:t>
            </w:r>
          </w:p>
        </w:tc>
      </w:tr>
      <w:tr w:rsidR="0083004E" w:rsidRPr="00651CA4" w:rsidTr="009A0521">
        <w:trPr>
          <w:jc w:val="center"/>
        </w:trPr>
        <w:tc>
          <w:tcPr>
            <w:tcW w:w="1375" w:type="dxa"/>
            <w:tcBorders>
              <w:top w:val="nil"/>
              <w:bottom w:val="single" w:sz="4" w:space="0" w:color="auto"/>
            </w:tcBorders>
            <w:shd w:val="clear" w:color="auto" w:fill="auto"/>
            <w:noWrap/>
            <w:tcMar>
              <w:left w:w="113" w:type="dxa"/>
            </w:tcMar>
          </w:tcPr>
          <w:p w:rsidR="0083004E" w:rsidRPr="00651CA4" w:rsidRDefault="0083004E" w:rsidP="00A47DE9">
            <w:pPr>
              <w:ind w:left="-84"/>
              <w:rPr>
                <w:sz w:val="16"/>
                <w:szCs w:val="16"/>
              </w:rPr>
            </w:pPr>
            <w:r>
              <w:rPr>
                <w:sz w:val="16"/>
                <w:szCs w:val="16"/>
              </w:rPr>
              <w:t>Прочие суды</w:t>
            </w:r>
          </w:p>
        </w:tc>
        <w:tc>
          <w:tcPr>
            <w:tcW w:w="608" w:type="dxa"/>
            <w:tcBorders>
              <w:top w:val="nil"/>
              <w:bottom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31</w:t>
            </w:r>
          </w:p>
        </w:tc>
        <w:tc>
          <w:tcPr>
            <w:tcW w:w="608" w:type="dxa"/>
            <w:tcBorders>
              <w:top w:val="nil"/>
              <w:bottom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9</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 xml:space="preserve">- </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12</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56</w:t>
            </w:r>
          </w:p>
        </w:tc>
        <w:tc>
          <w:tcPr>
            <w:tcW w:w="614"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68"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56</w:t>
            </w:r>
          </w:p>
        </w:tc>
      </w:tr>
      <w:tr w:rsidR="0083004E" w:rsidRPr="00651CA4" w:rsidTr="009A0521">
        <w:trPr>
          <w:jc w:val="center"/>
        </w:trPr>
        <w:tc>
          <w:tcPr>
            <w:tcW w:w="1375" w:type="dxa"/>
            <w:tcBorders>
              <w:top w:val="single" w:sz="4" w:space="0" w:color="auto"/>
              <w:bottom w:val="single" w:sz="4" w:space="0" w:color="auto"/>
            </w:tcBorders>
            <w:shd w:val="clear" w:color="auto" w:fill="auto"/>
            <w:noWrap/>
            <w:tcMar>
              <w:left w:w="113" w:type="dxa"/>
            </w:tcMar>
          </w:tcPr>
          <w:p w:rsidR="0083004E" w:rsidRPr="00651CA4" w:rsidRDefault="0083004E" w:rsidP="00A47DE9">
            <w:pPr>
              <w:ind w:left="-84"/>
              <w:rPr>
                <w:sz w:val="16"/>
                <w:szCs w:val="16"/>
              </w:rPr>
            </w:pPr>
            <w:r w:rsidRPr="00651CA4">
              <w:rPr>
                <w:sz w:val="16"/>
                <w:szCs w:val="16"/>
              </w:rPr>
              <w:t xml:space="preserve">   </w:t>
            </w:r>
            <w:r>
              <w:rPr>
                <w:sz w:val="16"/>
                <w:szCs w:val="16"/>
              </w:rPr>
              <w:t>Всего</w:t>
            </w:r>
          </w:p>
        </w:tc>
        <w:tc>
          <w:tcPr>
            <w:tcW w:w="608" w:type="dxa"/>
            <w:tcBorders>
              <w:top w:val="single" w:sz="4" w:space="0" w:color="auto"/>
              <w:bottom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7 122</w:t>
            </w:r>
          </w:p>
        </w:tc>
        <w:tc>
          <w:tcPr>
            <w:tcW w:w="608" w:type="dxa"/>
            <w:tcBorders>
              <w:top w:val="single" w:sz="4" w:space="0" w:color="auto"/>
              <w:bottom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387</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1 637</w:t>
            </w:r>
          </w:p>
        </w:tc>
        <w:tc>
          <w:tcPr>
            <w:tcW w:w="610"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84</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786</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54</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479</w:t>
            </w:r>
          </w:p>
        </w:tc>
        <w:tc>
          <w:tcPr>
            <w:tcW w:w="610"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34</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698</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75</w:t>
            </w:r>
          </w:p>
        </w:tc>
        <w:tc>
          <w:tcPr>
            <w:tcW w:w="609" w:type="dxa"/>
            <w:tcBorders>
              <w:top w:val="single" w:sz="4" w:space="0" w:color="auto"/>
              <w:bottom w:val="single" w:sz="4" w:space="0" w:color="auto"/>
            </w:tcBorders>
            <w:shd w:val="clear" w:color="auto" w:fill="auto"/>
            <w:noWrap/>
            <w:tcMar>
              <w:top w:w="20" w:type="dxa"/>
              <w:left w:w="28" w:type="dxa"/>
              <w:right w:w="79" w:type="dxa"/>
            </w:tcMar>
          </w:tcPr>
          <w:p w:rsidR="0083004E" w:rsidRPr="00651CA4" w:rsidRDefault="0083004E" w:rsidP="00A47DE9">
            <w:pPr>
              <w:jc w:val="right"/>
              <w:rPr>
                <w:sz w:val="16"/>
                <w:szCs w:val="16"/>
              </w:rPr>
            </w:pPr>
            <w:r w:rsidRPr="00651CA4">
              <w:rPr>
                <w:sz w:val="16"/>
                <w:szCs w:val="16"/>
              </w:rPr>
              <w:t>10 722</w:t>
            </w:r>
          </w:p>
        </w:tc>
        <w:tc>
          <w:tcPr>
            <w:tcW w:w="614"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634</w:t>
            </w:r>
          </w:p>
        </w:tc>
        <w:tc>
          <w:tcPr>
            <w:tcW w:w="668"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11 356</w:t>
            </w:r>
          </w:p>
        </w:tc>
      </w:tr>
      <w:tr w:rsidR="0083004E" w:rsidRPr="00651CA4" w:rsidTr="009A0521">
        <w:trPr>
          <w:jc w:val="center"/>
        </w:trPr>
        <w:tc>
          <w:tcPr>
            <w:tcW w:w="1375" w:type="dxa"/>
            <w:tcBorders>
              <w:top w:val="single" w:sz="4" w:space="0" w:color="auto"/>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По состоянию на 30 сентября 2005 года</w:t>
            </w:r>
          </w:p>
        </w:tc>
        <w:tc>
          <w:tcPr>
            <w:tcW w:w="608" w:type="dxa"/>
            <w:tcBorders>
              <w:top w:val="single" w:sz="4" w:space="0" w:color="auto"/>
              <w:bottom w:val="nil"/>
            </w:tcBorders>
            <w:shd w:val="clear" w:color="auto" w:fill="auto"/>
            <w:noWrap/>
            <w:tcMar>
              <w:left w:w="113" w:type="dxa"/>
            </w:tcMar>
          </w:tcPr>
          <w:p w:rsidR="0083004E" w:rsidRPr="00651CA4" w:rsidRDefault="0083004E" w:rsidP="00A47DE9">
            <w:pPr>
              <w:ind w:right="57"/>
              <w:jc w:val="right"/>
              <w:rPr>
                <w:sz w:val="16"/>
                <w:szCs w:val="16"/>
              </w:rPr>
            </w:pPr>
          </w:p>
        </w:tc>
        <w:tc>
          <w:tcPr>
            <w:tcW w:w="608" w:type="dxa"/>
            <w:tcBorders>
              <w:top w:val="single" w:sz="4" w:space="0" w:color="auto"/>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p>
        </w:tc>
        <w:tc>
          <w:tcPr>
            <w:tcW w:w="610"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p>
        </w:tc>
        <w:tc>
          <w:tcPr>
            <w:tcW w:w="610"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p>
        </w:tc>
        <w:tc>
          <w:tcPr>
            <w:tcW w:w="614"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 </w:t>
            </w:r>
          </w:p>
        </w:tc>
        <w:tc>
          <w:tcPr>
            <w:tcW w:w="668"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 </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Высокие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366</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20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182</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11</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128</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125</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152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953</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42</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995</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Окружные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39</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22</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9</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91</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97</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Магистратские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6 734</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388</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1 332</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75</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614</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47</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385</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38</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573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72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9 638</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620</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10 258</w:t>
            </w:r>
          </w:p>
        </w:tc>
      </w:tr>
      <w:tr w:rsidR="0083004E" w:rsidRPr="00651CA4" w:rsidTr="009A0521">
        <w:trPr>
          <w:jc w:val="center"/>
        </w:trPr>
        <w:tc>
          <w:tcPr>
            <w:tcW w:w="1375" w:type="dxa"/>
            <w:tcBorders>
              <w:top w:val="nil"/>
              <w:bottom w:val="single" w:sz="4" w:space="0" w:color="auto"/>
            </w:tcBorders>
            <w:shd w:val="clear" w:color="auto" w:fill="auto"/>
            <w:noWrap/>
            <w:tcMar>
              <w:left w:w="113" w:type="dxa"/>
            </w:tcMar>
          </w:tcPr>
          <w:p w:rsidR="0083004E" w:rsidRPr="00651CA4" w:rsidRDefault="0083004E" w:rsidP="00A47DE9">
            <w:pPr>
              <w:ind w:left="-84"/>
              <w:rPr>
                <w:sz w:val="16"/>
                <w:szCs w:val="16"/>
              </w:rPr>
            </w:pPr>
            <w:r>
              <w:rPr>
                <w:sz w:val="16"/>
                <w:szCs w:val="16"/>
              </w:rPr>
              <w:t>Прочие суды</w:t>
            </w:r>
          </w:p>
        </w:tc>
        <w:tc>
          <w:tcPr>
            <w:tcW w:w="608" w:type="dxa"/>
            <w:tcBorders>
              <w:top w:val="nil"/>
              <w:bottom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38</w:t>
            </w:r>
          </w:p>
        </w:tc>
        <w:tc>
          <w:tcPr>
            <w:tcW w:w="608" w:type="dxa"/>
            <w:tcBorders>
              <w:top w:val="nil"/>
              <w:bottom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2</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xml:space="preserve">- </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 xml:space="preserve">3 </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52</w:t>
            </w:r>
          </w:p>
        </w:tc>
        <w:tc>
          <w:tcPr>
            <w:tcW w:w="614"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68"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52</w:t>
            </w:r>
          </w:p>
        </w:tc>
      </w:tr>
      <w:tr w:rsidR="0083004E" w:rsidRPr="00651CA4" w:rsidTr="009A0521">
        <w:trPr>
          <w:jc w:val="center"/>
        </w:trPr>
        <w:tc>
          <w:tcPr>
            <w:tcW w:w="1375" w:type="dxa"/>
            <w:tcBorders>
              <w:top w:val="single" w:sz="4" w:space="0" w:color="auto"/>
              <w:bottom w:val="single" w:sz="4" w:space="0" w:color="auto"/>
            </w:tcBorders>
            <w:shd w:val="clear" w:color="auto" w:fill="auto"/>
            <w:noWrap/>
            <w:tcMar>
              <w:left w:w="113" w:type="dxa"/>
            </w:tcMar>
          </w:tcPr>
          <w:p w:rsidR="0083004E" w:rsidRPr="00651CA4" w:rsidRDefault="0083004E" w:rsidP="00A47DE9">
            <w:pPr>
              <w:ind w:left="-84"/>
              <w:rPr>
                <w:sz w:val="16"/>
                <w:szCs w:val="16"/>
              </w:rPr>
            </w:pPr>
            <w:r w:rsidRPr="00651CA4">
              <w:rPr>
                <w:sz w:val="16"/>
                <w:szCs w:val="16"/>
              </w:rPr>
              <w:t xml:space="preserve">   </w:t>
            </w:r>
            <w:r>
              <w:rPr>
                <w:sz w:val="16"/>
                <w:szCs w:val="16"/>
              </w:rPr>
              <w:t>Всего</w:t>
            </w:r>
          </w:p>
        </w:tc>
        <w:tc>
          <w:tcPr>
            <w:tcW w:w="608" w:type="dxa"/>
            <w:tcBorders>
              <w:top w:val="single" w:sz="4" w:space="0" w:color="auto"/>
              <w:bottom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7 177</w:t>
            </w:r>
          </w:p>
        </w:tc>
        <w:tc>
          <w:tcPr>
            <w:tcW w:w="608" w:type="dxa"/>
            <w:tcBorders>
              <w:top w:val="single" w:sz="4" w:space="0" w:color="auto"/>
              <w:bottom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411</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1 538</w:t>
            </w:r>
          </w:p>
        </w:tc>
        <w:tc>
          <w:tcPr>
            <w:tcW w:w="610"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89</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762</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49</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524</w:t>
            </w:r>
          </w:p>
        </w:tc>
        <w:tc>
          <w:tcPr>
            <w:tcW w:w="610"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44</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733</w:t>
            </w:r>
          </w:p>
        </w:tc>
        <w:tc>
          <w:tcPr>
            <w:tcW w:w="609"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75</w:t>
            </w:r>
          </w:p>
        </w:tc>
        <w:tc>
          <w:tcPr>
            <w:tcW w:w="609" w:type="dxa"/>
            <w:tcBorders>
              <w:top w:val="single" w:sz="4" w:space="0" w:color="auto"/>
              <w:bottom w:val="single" w:sz="4" w:space="0" w:color="auto"/>
            </w:tcBorders>
            <w:shd w:val="clear" w:color="auto" w:fill="auto"/>
            <w:noWrap/>
            <w:tcMar>
              <w:top w:w="20" w:type="dxa"/>
              <w:left w:w="28" w:type="dxa"/>
              <w:right w:w="79" w:type="dxa"/>
            </w:tcMar>
          </w:tcPr>
          <w:p w:rsidR="0083004E" w:rsidRPr="00651CA4" w:rsidRDefault="0083004E" w:rsidP="00A47DE9">
            <w:pPr>
              <w:jc w:val="right"/>
              <w:rPr>
                <w:sz w:val="16"/>
                <w:szCs w:val="16"/>
              </w:rPr>
            </w:pPr>
            <w:r w:rsidRPr="00651CA4">
              <w:rPr>
                <w:sz w:val="16"/>
                <w:szCs w:val="16"/>
              </w:rPr>
              <w:t>10 734</w:t>
            </w:r>
          </w:p>
        </w:tc>
        <w:tc>
          <w:tcPr>
            <w:tcW w:w="614"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668</w:t>
            </w:r>
          </w:p>
        </w:tc>
        <w:tc>
          <w:tcPr>
            <w:tcW w:w="668" w:type="dxa"/>
            <w:tcBorders>
              <w:top w:val="single" w:sz="4" w:space="0" w:color="auto"/>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11 402</w:t>
            </w:r>
          </w:p>
        </w:tc>
      </w:tr>
      <w:tr w:rsidR="0083004E" w:rsidRPr="00651CA4" w:rsidTr="009A0521">
        <w:trPr>
          <w:jc w:val="center"/>
        </w:trPr>
        <w:tc>
          <w:tcPr>
            <w:tcW w:w="1375" w:type="dxa"/>
            <w:tcBorders>
              <w:top w:val="single" w:sz="4" w:space="0" w:color="auto"/>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По состоянию на 31 декабря 2005 года</w:t>
            </w:r>
          </w:p>
        </w:tc>
        <w:tc>
          <w:tcPr>
            <w:tcW w:w="608" w:type="dxa"/>
            <w:tcBorders>
              <w:top w:val="single" w:sz="4" w:space="0" w:color="auto"/>
              <w:bottom w:val="nil"/>
            </w:tcBorders>
            <w:shd w:val="clear" w:color="auto" w:fill="auto"/>
            <w:noWrap/>
            <w:tcMar>
              <w:left w:w="113" w:type="dxa"/>
            </w:tcMar>
          </w:tcPr>
          <w:p w:rsidR="0083004E" w:rsidRPr="00651CA4" w:rsidRDefault="0083004E" w:rsidP="00A47DE9">
            <w:pPr>
              <w:ind w:right="57"/>
              <w:jc w:val="right"/>
              <w:rPr>
                <w:sz w:val="16"/>
                <w:szCs w:val="16"/>
              </w:rPr>
            </w:pPr>
          </w:p>
        </w:tc>
        <w:tc>
          <w:tcPr>
            <w:tcW w:w="608" w:type="dxa"/>
            <w:tcBorders>
              <w:top w:val="single" w:sz="4" w:space="0" w:color="auto"/>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p>
        </w:tc>
        <w:tc>
          <w:tcPr>
            <w:tcW w:w="610"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p>
        </w:tc>
        <w:tc>
          <w:tcPr>
            <w:tcW w:w="610"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w:t>
            </w:r>
          </w:p>
        </w:tc>
        <w:tc>
          <w:tcPr>
            <w:tcW w:w="609"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p>
        </w:tc>
        <w:tc>
          <w:tcPr>
            <w:tcW w:w="614"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 </w:t>
            </w:r>
          </w:p>
        </w:tc>
        <w:tc>
          <w:tcPr>
            <w:tcW w:w="668" w:type="dxa"/>
            <w:tcBorders>
              <w:top w:val="single" w:sz="4" w:space="0" w:color="auto"/>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 </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Высокие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427</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29</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161</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106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100</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4</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149</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23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943</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65</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1 008</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Окружные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41</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10</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30</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 xml:space="preserve">- </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86</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11</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97</w:t>
            </w:r>
          </w:p>
        </w:tc>
      </w:tr>
      <w:tr w:rsidR="0083004E" w:rsidRPr="00651CA4" w:rsidTr="009A0521">
        <w:trPr>
          <w:jc w:val="center"/>
        </w:trPr>
        <w:tc>
          <w:tcPr>
            <w:tcW w:w="1375" w:type="dxa"/>
            <w:tcBorders>
              <w:top w:val="nil"/>
              <w:bottom w:val="nil"/>
            </w:tcBorders>
            <w:shd w:val="clear" w:color="auto" w:fill="auto"/>
            <w:noWrap/>
            <w:tcMar>
              <w:left w:w="113" w:type="dxa"/>
            </w:tcMar>
          </w:tcPr>
          <w:p w:rsidR="0083004E" w:rsidRPr="00651CA4" w:rsidRDefault="0083004E" w:rsidP="00A47DE9">
            <w:pPr>
              <w:ind w:left="-84"/>
              <w:rPr>
                <w:sz w:val="16"/>
                <w:szCs w:val="16"/>
              </w:rPr>
            </w:pPr>
            <w:r>
              <w:rPr>
                <w:sz w:val="16"/>
                <w:szCs w:val="16"/>
              </w:rPr>
              <w:t>Магистратские суды</w:t>
            </w:r>
          </w:p>
        </w:tc>
        <w:tc>
          <w:tcPr>
            <w:tcW w:w="608" w:type="dxa"/>
            <w:tcBorders>
              <w:top w:val="nil"/>
              <w:bottom w:val="nil"/>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6 899</w:t>
            </w:r>
          </w:p>
        </w:tc>
        <w:tc>
          <w:tcPr>
            <w:tcW w:w="608" w:type="dxa"/>
            <w:tcBorders>
              <w:top w:val="nil"/>
              <w:bottom w:val="nil"/>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403</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1 390</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676</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44</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463</w:t>
            </w:r>
          </w:p>
        </w:tc>
        <w:tc>
          <w:tcPr>
            <w:tcW w:w="610"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32</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674</w:t>
            </w:r>
          </w:p>
        </w:tc>
        <w:tc>
          <w:tcPr>
            <w:tcW w:w="609" w:type="dxa"/>
            <w:tcBorders>
              <w:top w:val="nil"/>
              <w:bottom w:val="nil"/>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55</w:t>
            </w:r>
          </w:p>
        </w:tc>
        <w:tc>
          <w:tcPr>
            <w:tcW w:w="609" w:type="dxa"/>
            <w:tcBorders>
              <w:top w:val="nil"/>
              <w:bottom w:val="nil"/>
            </w:tcBorders>
            <w:shd w:val="clear" w:color="auto" w:fill="auto"/>
            <w:noWrap/>
            <w:tcMar>
              <w:top w:w="20" w:type="dxa"/>
              <w:left w:w="28" w:type="dxa"/>
              <w:right w:w="79" w:type="dxa"/>
            </w:tcMar>
          </w:tcPr>
          <w:p w:rsidR="0083004E" w:rsidRPr="00651CA4" w:rsidRDefault="0083004E" w:rsidP="00A47DE9">
            <w:pPr>
              <w:jc w:val="right"/>
              <w:rPr>
                <w:sz w:val="16"/>
                <w:szCs w:val="16"/>
              </w:rPr>
            </w:pPr>
            <w:r w:rsidRPr="00651CA4">
              <w:rPr>
                <w:sz w:val="16"/>
                <w:szCs w:val="16"/>
              </w:rPr>
              <w:t>10 102</w:t>
            </w:r>
          </w:p>
        </w:tc>
        <w:tc>
          <w:tcPr>
            <w:tcW w:w="614" w:type="dxa"/>
            <w:tcBorders>
              <w:top w:val="nil"/>
              <w:bottom w:val="nil"/>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596</w:t>
            </w:r>
          </w:p>
        </w:tc>
        <w:tc>
          <w:tcPr>
            <w:tcW w:w="668" w:type="dxa"/>
            <w:tcBorders>
              <w:top w:val="nil"/>
              <w:bottom w:val="nil"/>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10 698</w:t>
            </w:r>
          </w:p>
        </w:tc>
      </w:tr>
      <w:tr w:rsidR="0083004E" w:rsidRPr="00651CA4" w:rsidTr="009A0521">
        <w:trPr>
          <w:jc w:val="center"/>
        </w:trPr>
        <w:tc>
          <w:tcPr>
            <w:tcW w:w="1375" w:type="dxa"/>
            <w:tcBorders>
              <w:top w:val="nil"/>
              <w:bottom w:val="single" w:sz="4" w:space="0" w:color="auto"/>
            </w:tcBorders>
            <w:shd w:val="clear" w:color="auto" w:fill="auto"/>
            <w:noWrap/>
            <w:tcMar>
              <w:left w:w="113" w:type="dxa"/>
            </w:tcMar>
          </w:tcPr>
          <w:p w:rsidR="0083004E" w:rsidRPr="00651CA4" w:rsidRDefault="0083004E" w:rsidP="00A47DE9">
            <w:pPr>
              <w:ind w:left="-84"/>
              <w:rPr>
                <w:sz w:val="16"/>
                <w:szCs w:val="16"/>
              </w:rPr>
            </w:pPr>
            <w:r>
              <w:rPr>
                <w:sz w:val="16"/>
                <w:szCs w:val="16"/>
              </w:rPr>
              <w:t>Прочие суды</w:t>
            </w:r>
          </w:p>
        </w:tc>
        <w:tc>
          <w:tcPr>
            <w:tcW w:w="608" w:type="dxa"/>
            <w:tcBorders>
              <w:top w:val="nil"/>
              <w:bottom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43</w:t>
            </w:r>
          </w:p>
        </w:tc>
        <w:tc>
          <w:tcPr>
            <w:tcW w:w="608" w:type="dxa"/>
            <w:tcBorders>
              <w:top w:val="nil"/>
              <w:bottom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 xml:space="preserve">- </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9</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10"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w:t>
            </w:r>
          </w:p>
        </w:tc>
        <w:tc>
          <w:tcPr>
            <w:tcW w:w="609"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54</w:t>
            </w:r>
          </w:p>
        </w:tc>
        <w:tc>
          <w:tcPr>
            <w:tcW w:w="614"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w:t>
            </w:r>
          </w:p>
        </w:tc>
        <w:tc>
          <w:tcPr>
            <w:tcW w:w="668" w:type="dxa"/>
            <w:tcBorders>
              <w:top w:val="nil"/>
              <w:bottom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54</w:t>
            </w:r>
          </w:p>
        </w:tc>
      </w:tr>
      <w:tr w:rsidR="0083004E" w:rsidRPr="00651CA4" w:rsidTr="009A0521">
        <w:trPr>
          <w:jc w:val="center"/>
        </w:trPr>
        <w:tc>
          <w:tcPr>
            <w:tcW w:w="1375" w:type="dxa"/>
            <w:tcBorders>
              <w:top w:val="single" w:sz="4" w:space="0" w:color="auto"/>
            </w:tcBorders>
            <w:shd w:val="clear" w:color="auto" w:fill="auto"/>
            <w:noWrap/>
            <w:tcMar>
              <w:left w:w="113" w:type="dxa"/>
            </w:tcMar>
          </w:tcPr>
          <w:p w:rsidR="0083004E" w:rsidRPr="00651CA4" w:rsidRDefault="0083004E" w:rsidP="00A47DE9">
            <w:pPr>
              <w:ind w:left="-84"/>
              <w:rPr>
                <w:sz w:val="16"/>
                <w:szCs w:val="16"/>
              </w:rPr>
            </w:pPr>
            <w:r w:rsidRPr="00651CA4">
              <w:rPr>
                <w:sz w:val="16"/>
                <w:szCs w:val="16"/>
              </w:rPr>
              <w:t xml:space="preserve">   </w:t>
            </w:r>
            <w:r>
              <w:rPr>
                <w:sz w:val="16"/>
                <w:szCs w:val="16"/>
              </w:rPr>
              <w:t>Всего</w:t>
            </w:r>
          </w:p>
        </w:tc>
        <w:tc>
          <w:tcPr>
            <w:tcW w:w="608" w:type="dxa"/>
            <w:tcBorders>
              <w:top w:val="single" w:sz="4" w:space="0" w:color="auto"/>
            </w:tcBorders>
            <w:shd w:val="clear" w:color="auto" w:fill="auto"/>
            <w:noWrap/>
            <w:tcMar>
              <w:left w:w="113" w:type="dxa"/>
            </w:tcMar>
          </w:tcPr>
          <w:p w:rsidR="0083004E" w:rsidRPr="00651CA4" w:rsidRDefault="0083004E" w:rsidP="00A47DE9">
            <w:pPr>
              <w:ind w:right="57"/>
              <w:jc w:val="right"/>
              <w:rPr>
                <w:sz w:val="16"/>
                <w:szCs w:val="16"/>
              </w:rPr>
            </w:pPr>
            <w:r w:rsidRPr="00651CA4">
              <w:rPr>
                <w:sz w:val="16"/>
                <w:szCs w:val="16"/>
              </w:rPr>
              <w:t>7 410</w:t>
            </w:r>
          </w:p>
        </w:tc>
        <w:tc>
          <w:tcPr>
            <w:tcW w:w="608" w:type="dxa"/>
            <w:tcBorders>
              <w:top w:val="single" w:sz="4" w:space="0" w:color="auto"/>
            </w:tcBorders>
            <w:shd w:val="clear" w:color="auto" w:fill="auto"/>
            <w:noWrap/>
            <w:tcMar>
              <w:top w:w="20" w:type="dxa"/>
              <w:left w:w="113" w:type="dxa"/>
              <w:bottom w:w="0" w:type="dxa"/>
              <w:right w:w="113" w:type="dxa"/>
            </w:tcMar>
          </w:tcPr>
          <w:p w:rsidR="0083004E" w:rsidRPr="00651CA4" w:rsidRDefault="0083004E" w:rsidP="00A47DE9">
            <w:pPr>
              <w:ind w:right="57"/>
              <w:jc w:val="right"/>
              <w:rPr>
                <w:sz w:val="16"/>
                <w:szCs w:val="16"/>
              </w:rPr>
            </w:pPr>
            <w:r w:rsidRPr="00651CA4">
              <w:rPr>
                <w:sz w:val="16"/>
                <w:szCs w:val="16"/>
              </w:rPr>
              <w:t>442</w:t>
            </w:r>
          </w:p>
        </w:tc>
        <w:tc>
          <w:tcPr>
            <w:tcW w:w="609"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1 590</w:t>
            </w:r>
          </w:p>
        </w:tc>
        <w:tc>
          <w:tcPr>
            <w:tcW w:w="610"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69</w:t>
            </w:r>
          </w:p>
        </w:tc>
        <w:tc>
          <w:tcPr>
            <w:tcW w:w="609"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790</w:t>
            </w:r>
          </w:p>
        </w:tc>
        <w:tc>
          <w:tcPr>
            <w:tcW w:w="609"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47</w:t>
            </w:r>
          </w:p>
        </w:tc>
        <w:tc>
          <w:tcPr>
            <w:tcW w:w="609"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570</w:t>
            </w:r>
          </w:p>
        </w:tc>
        <w:tc>
          <w:tcPr>
            <w:tcW w:w="610"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36</w:t>
            </w:r>
          </w:p>
        </w:tc>
        <w:tc>
          <w:tcPr>
            <w:tcW w:w="609" w:type="dxa"/>
            <w:tcBorders>
              <w:top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825</w:t>
            </w:r>
          </w:p>
        </w:tc>
        <w:tc>
          <w:tcPr>
            <w:tcW w:w="609"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113"/>
              <w:jc w:val="right"/>
              <w:rPr>
                <w:sz w:val="16"/>
                <w:szCs w:val="16"/>
              </w:rPr>
            </w:pPr>
            <w:r w:rsidRPr="00651CA4">
              <w:rPr>
                <w:sz w:val="16"/>
                <w:szCs w:val="16"/>
              </w:rPr>
              <w:t>78</w:t>
            </w:r>
          </w:p>
        </w:tc>
        <w:tc>
          <w:tcPr>
            <w:tcW w:w="609" w:type="dxa"/>
            <w:tcBorders>
              <w:top w:val="single" w:sz="4" w:space="0" w:color="auto"/>
            </w:tcBorders>
            <w:shd w:val="clear" w:color="auto" w:fill="auto"/>
            <w:noWrap/>
            <w:tcMar>
              <w:top w:w="20" w:type="dxa"/>
              <w:left w:w="28" w:type="dxa"/>
              <w:right w:w="79" w:type="dxa"/>
            </w:tcMar>
          </w:tcPr>
          <w:p w:rsidR="0083004E" w:rsidRPr="00651CA4" w:rsidRDefault="0083004E" w:rsidP="00A47DE9">
            <w:pPr>
              <w:jc w:val="right"/>
              <w:rPr>
                <w:sz w:val="16"/>
                <w:szCs w:val="16"/>
              </w:rPr>
            </w:pPr>
            <w:r w:rsidRPr="00651CA4">
              <w:rPr>
                <w:sz w:val="16"/>
                <w:szCs w:val="16"/>
              </w:rPr>
              <w:t>11 185</w:t>
            </w:r>
          </w:p>
        </w:tc>
        <w:tc>
          <w:tcPr>
            <w:tcW w:w="614" w:type="dxa"/>
            <w:tcBorders>
              <w:top w:val="single" w:sz="4" w:space="0" w:color="auto"/>
            </w:tcBorders>
            <w:shd w:val="clear" w:color="auto" w:fill="auto"/>
            <w:noWrap/>
            <w:tcMar>
              <w:top w:w="20" w:type="dxa"/>
              <w:left w:w="113" w:type="dxa"/>
              <w:right w:w="79" w:type="dxa"/>
            </w:tcMar>
          </w:tcPr>
          <w:p w:rsidR="0083004E" w:rsidRPr="00651CA4" w:rsidRDefault="0083004E" w:rsidP="00A47DE9">
            <w:pPr>
              <w:ind w:right="57"/>
              <w:jc w:val="right"/>
              <w:rPr>
                <w:sz w:val="16"/>
                <w:szCs w:val="16"/>
              </w:rPr>
            </w:pPr>
            <w:r w:rsidRPr="00651CA4">
              <w:rPr>
                <w:sz w:val="16"/>
                <w:szCs w:val="16"/>
              </w:rPr>
              <w:t>672</w:t>
            </w:r>
          </w:p>
        </w:tc>
        <w:tc>
          <w:tcPr>
            <w:tcW w:w="668" w:type="dxa"/>
            <w:tcBorders>
              <w:top w:val="single" w:sz="4" w:space="0" w:color="auto"/>
            </w:tcBorders>
            <w:shd w:val="clear" w:color="auto" w:fill="auto"/>
            <w:noWrap/>
            <w:tcMar>
              <w:top w:w="20" w:type="dxa"/>
              <w:left w:w="113" w:type="dxa"/>
              <w:right w:w="79" w:type="dxa"/>
            </w:tcMar>
          </w:tcPr>
          <w:p w:rsidR="0083004E" w:rsidRPr="00651CA4" w:rsidRDefault="0083004E" w:rsidP="00A47DE9">
            <w:pPr>
              <w:jc w:val="right"/>
              <w:rPr>
                <w:sz w:val="16"/>
                <w:szCs w:val="16"/>
              </w:rPr>
            </w:pPr>
            <w:r w:rsidRPr="00651CA4">
              <w:rPr>
                <w:sz w:val="16"/>
                <w:szCs w:val="16"/>
              </w:rPr>
              <w:t>11 857</w:t>
            </w:r>
          </w:p>
        </w:tc>
      </w:tr>
    </w:tbl>
    <w:p w:rsidR="00A47DE9" w:rsidRPr="00A47DE9" w:rsidRDefault="00A47DE9" w:rsidP="00A47DE9">
      <w:pPr>
        <w:spacing w:line="216" w:lineRule="auto"/>
        <w:rPr>
          <w:bCs/>
          <w:i/>
          <w:sz w:val="16"/>
          <w:szCs w:val="16"/>
          <w:lang w:val="en-US"/>
        </w:rPr>
      </w:pPr>
    </w:p>
    <w:p w:rsidR="0083004E" w:rsidRPr="00A47DE9" w:rsidRDefault="0083004E" w:rsidP="002C63B6">
      <w:pPr>
        <w:rPr>
          <w:iCs/>
          <w:sz w:val="22"/>
          <w:szCs w:val="22"/>
          <w:lang w:val="en-US"/>
        </w:rPr>
      </w:pPr>
      <w:r w:rsidRPr="00A47DE9">
        <w:rPr>
          <w:bCs/>
          <w:i/>
          <w:sz w:val="22"/>
          <w:szCs w:val="22"/>
        </w:rPr>
        <w:t>Источник</w:t>
      </w:r>
      <w:r w:rsidRPr="00A47DE9">
        <w:rPr>
          <w:sz w:val="22"/>
          <w:szCs w:val="22"/>
        </w:rPr>
        <w:t>:</w:t>
      </w:r>
      <w:r w:rsidRPr="00A47DE9">
        <w:rPr>
          <w:sz w:val="22"/>
          <w:szCs w:val="22"/>
          <w:lang w:val="en-US"/>
        </w:rPr>
        <w:t xml:space="preserve">  </w:t>
      </w:r>
      <w:r w:rsidRPr="00A47DE9">
        <w:rPr>
          <w:bCs/>
          <w:sz w:val="22"/>
          <w:szCs w:val="22"/>
        </w:rPr>
        <w:t>Департамент тюрем</w:t>
      </w:r>
      <w:r w:rsidRPr="00A47DE9">
        <w:rPr>
          <w:iCs/>
          <w:sz w:val="22"/>
          <w:szCs w:val="22"/>
        </w:rPr>
        <w:t>.</w:t>
      </w:r>
    </w:p>
    <w:p w:rsidR="002C63B6" w:rsidRPr="002C63B6" w:rsidRDefault="002C63B6" w:rsidP="00A47DE9">
      <w:pPr>
        <w:spacing w:line="240" w:lineRule="auto"/>
        <w:rPr>
          <w:iCs/>
          <w:lang w:val="en-US"/>
        </w:rPr>
      </w:pPr>
    </w:p>
    <w:p w:rsidR="0083004E" w:rsidRDefault="0083004E" w:rsidP="00DE03C4">
      <w:pPr>
        <w:rPr>
          <w:b/>
          <w:iCs/>
        </w:rPr>
      </w:pPr>
      <w:r>
        <w:rPr>
          <w:b/>
          <w:iCs/>
        </w:rPr>
        <w:t>Сроки заключения, 2001-2005 годы</w:t>
      </w:r>
    </w:p>
    <w:p w:rsidR="0083004E" w:rsidRDefault="0083004E" w:rsidP="00A47DE9">
      <w:pPr>
        <w:spacing w:line="240" w:lineRule="auto"/>
        <w:jc w:val="center"/>
        <w:rPr>
          <w:b/>
          <w:iCs/>
        </w:rPr>
      </w:pPr>
    </w:p>
    <w:tbl>
      <w:tblPr>
        <w:tblW w:w="9181"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1"/>
        <w:gridCol w:w="763"/>
        <w:gridCol w:w="732"/>
        <w:gridCol w:w="765"/>
        <w:gridCol w:w="732"/>
        <w:gridCol w:w="742"/>
        <w:gridCol w:w="770"/>
        <w:gridCol w:w="768"/>
        <w:gridCol w:w="860"/>
        <w:gridCol w:w="806"/>
        <w:gridCol w:w="762"/>
      </w:tblGrid>
      <w:tr w:rsidR="0083004E" w:rsidRPr="00D847A0" w:rsidTr="009A0521">
        <w:trPr>
          <w:jc w:val="center"/>
        </w:trPr>
        <w:tc>
          <w:tcPr>
            <w:tcW w:w="1481" w:type="dxa"/>
            <w:vMerge w:val="restart"/>
            <w:shd w:val="clear" w:color="auto" w:fill="auto"/>
            <w:noWrap/>
            <w:tcMar>
              <w:top w:w="20" w:type="dxa"/>
              <w:left w:w="20" w:type="dxa"/>
              <w:bottom w:w="0" w:type="dxa"/>
              <w:right w:w="20" w:type="dxa"/>
            </w:tcMar>
            <w:vAlign w:val="center"/>
          </w:tcPr>
          <w:p w:rsidR="0083004E" w:rsidRPr="000F58C8" w:rsidRDefault="0083004E" w:rsidP="00A47DE9">
            <w:pPr>
              <w:jc w:val="center"/>
              <w:rPr>
                <w:sz w:val="16"/>
                <w:szCs w:val="16"/>
              </w:rPr>
            </w:pPr>
            <w:r>
              <w:rPr>
                <w:sz w:val="16"/>
                <w:szCs w:val="16"/>
              </w:rPr>
              <w:t>Сроки заключения</w:t>
            </w:r>
          </w:p>
        </w:tc>
        <w:tc>
          <w:tcPr>
            <w:tcW w:w="7700" w:type="dxa"/>
            <w:gridSpan w:val="10"/>
            <w:shd w:val="clear" w:color="auto" w:fill="auto"/>
            <w:noWrap/>
            <w:tcMar>
              <w:top w:w="20" w:type="dxa"/>
              <w:left w:w="20" w:type="dxa"/>
              <w:bottom w:w="0" w:type="dxa"/>
              <w:right w:w="20" w:type="dxa"/>
            </w:tcMar>
          </w:tcPr>
          <w:p w:rsidR="0083004E" w:rsidRPr="000F58C8" w:rsidRDefault="0083004E" w:rsidP="00A47DE9">
            <w:pPr>
              <w:jc w:val="center"/>
              <w:rPr>
                <w:sz w:val="16"/>
                <w:szCs w:val="16"/>
              </w:rPr>
            </w:pPr>
            <w:r>
              <w:rPr>
                <w:sz w:val="16"/>
                <w:szCs w:val="16"/>
              </w:rPr>
              <w:t>Год</w:t>
            </w:r>
          </w:p>
        </w:tc>
      </w:tr>
      <w:tr w:rsidR="0083004E" w:rsidRPr="00D847A0" w:rsidTr="009A0521">
        <w:trPr>
          <w:jc w:val="center"/>
        </w:trPr>
        <w:tc>
          <w:tcPr>
            <w:tcW w:w="1481" w:type="dxa"/>
            <w:vMerge/>
            <w:shd w:val="clear" w:color="auto" w:fill="auto"/>
            <w:noWrap/>
            <w:tcMar>
              <w:top w:w="20" w:type="dxa"/>
              <w:left w:w="20" w:type="dxa"/>
              <w:bottom w:w="0" w:type="dxa"/>
              <w:right w:w="20" w:type="dxa"/>
            </w:tcMar>
          </w:tcPr>
          <w:p w:rsidR="0083004E" w:rsidRPr="00D847A0" w:rsidRDefault="0083004E" w:rsidP="00A47DE9">
            <w:pPr>
              <w:jc w:val="center"/>
              <w:rPr>
                <w:sz w:val="16"/>
                <w:szCs w:val="16"/>
                <w:lang w:val="en-US"/>
              </w:rPr>
            </w:pPr>
          </w:p>
        </w:tc>
        <w:tc>
          <w:tcPr>
            <w:tcW w:w="1495" w:type="dxa"/>
            <w:gridSpan w:val="2"/>
            <w:shd w:val="clear" w:color="auto" w:fill="auto"/>
            <w:noWrap/>
            <w:tcMar>
              <w:top w:w="20" w:type="dxa"/>
              <w:left w:w="20" w:type="dxa"/>
              <w:bottom w:w="0" w:type="dxa"/>
              <w:right w:w="20" w:type="dxa"/>
            </w:tcMar>
          </w:tcPr>
          <w:p w:rsidR="0083004E" w:rsidRPr="00D847A0" w:rsidRDefault="0083004E" w:rsidP="00A47DE9">
            <w:pPr>
              <w:jc w:val="center"/>
              <w:rPr>
                <w:sz w:val="16"/>
                <w:szCs w:val="16"/>
                <w:lang w:val="en-US"/>
              </w:rPr>
            </w:pPr>
            <w:r w:rsidRPr="00D847A0">
              <w:rPr>
                <w:sz w:val="16"/>
                <w:szCs w:val="16"/>
                <w:lang w:val="en-US"/>
              </w:rPr>
              <w:t>2001</w:t>
            </w:r>
          </w:p>
        </w:tc>
        <w:tc>
          <w:tcPr>
            <w:tcW w:w="1497" w:type="dxa"/>
            <w:gridSpan w:val="2"/>
            <w:shd w:val="clear" w:color="auto" w:fill="auto"/>
            <w:noWrap/>
            <w:tcMar>
              <w:top w:w="20" w:type="dxa"/>
              <w:left w:w="20" w:type="dxa"/>
              <w:bottom w:w="0" w:type="dxa"/>
              <w:right w:w="20" w:type="dxa"/>
            </w:tcMar>
          </w:tcPr>
          <w:p w:rsidR="0083004E" w:rsidRPr="00D847A0" w:rsidRDefault="0083004E" w:rsidP="00A47DE9">
            <w:pPr>
              <w:jc w:val="center"/>
              <w:rPr>
                <w:sz w:val="16"/>
                <w:szCs w:val="16"/>
                <w:lang w:val="en-US"/>
              </w:rPr>
            </w:pPr>
            <w:r w:rsidRPr="00D847A0">
              <w:rPr>
                <w:sz w:val="16"/>
                <w:szCs w:val="16"/>
                <w:lang w:val="en-US"/>
              </w:rPr>
              <w:t>2002</w:t>
            </w:r>
          </w:p>
        </w:tc>
        <w:tc>
          <w:tcPr>
            <w:tcW w:w="1512" w:type="dxa"/>
            <w:gridSpan w:val="2"/>
            <w:shd w:val="clear" w:color="auto" w:fill="auto"/>
            <w:noWrap/>
            <w:tcMar>
              <w:top w:w="20" w:type="dxa"/>
              <w:left w:w="20" w:type="dxa"/>
              <w:bottom w:w="0" w:type="dxa"/>
              <w:right w:w="20" w:type="dxa"/>
            </w:tcMar>
          </w:tcPr>
          <w:p w:rsidR="0083004E" w:rsidRPr="00D847A0" w:rsidRDefault="0083004E" w:rsidP="00A47DE9">
            <w:pPr>
              <w:jc w:val="center"/>
              <w:rPr>
                <w:sz w:val="16"/>
                <w:szCs w:val="16"/>
                <w:lang w:val="en-US"/>
              </w:rPr>
            </w:pPr>
            <w:r w:rsidRPr="00D847A0">
              <w:rPr>
                <w:sz w:val="16"/>
                <w:szCs w:val="16"/>
                <w:lang w:val="en-US"/>
              </w:rPr>
              <w:t>2003</w:t>
            </w:r>
          </w:p>
        </w:tc>
        <w:tc>
          <w:tcPr>
            <w:tcW w:w="1628" w:type="dxa"/>
            <w:gridSpan w:val="2"/>
            <w:shd w:val="clear" w:color="auto" w:fill="auto"/>
            <w:noWrap/>
            <w:tcMar>
              <w:top w:w="20" w:type="dxa"/>
              <w:left w:w="20" w:type="dxa"/>
              <w:bottom w:w="0" w:type="dxa"/>
              <w:right w:w="20" w:type="dxa"/>
            </w:tcMar>
          </w:tcPr>
          <w:p w:rsidR="0083004E" w:rsidRPr="00D847A0" w:rsidRDefault="0083004E" w:rsidP="00A47DE9">
            <w:pPr>
              <w:jc w:val="center"/>
              <w:rPr>
                <w:sz w:val="16"/>
                <w:szCs w:val="16"/>
                <w:lang w:val="en-US"/>
              </w:rPr>
            </w:pPr>
            <w:r w:rsidRPr="00D847A0">
              <w:rPr>
                <w:sz w:val="16"/>
                <w:szCs w:val="16"/>
                <w:lang w:val="en-US"/>
              </w:rPr>
              <w:t>2004</w:t>
            </w:r>
          </w:p>
        </w:tc>
        <w:tc>
          <w:tcPr>
            <w:tcW w:w="1568" w:type="dxa"/>
            <w:gridSpan w:val="2"/>
            <w:shd w:val="clear" w:color="auto" w:fill="auto"/>
            <w:noWrap/>
            <w:tcMar>
              <w:top w:w="20" w:type="dxa"/>
              <w:left w:w="20" w:type="dxa"/>
              <w:bottom w:w="0" w:type="dxa"/>
              <w:right w:w="20" w:type="dxa"/>
            </w:tcMar>
          </w:tcPr>
          <w:p w:rsidR="0083004E" w:rsidRPr="00D847A0" w:rsidRDefault="0083004E" w:rsidP="00A47DE9">
            <w:pPr>
              <w:jc w:val="center"/>
              <w:rPr>
                <w:sz w:val="16"/>
                <w:szCs w:val="16"/>
                <w:lang w:val="en-US"/>
              </w:rPr>
            </w:pPr>
            <w:r w:rsidRPr="00D847A0">
              <w:rPr>
                <w:sz w:val="16"/>
                <w:szCs w:val="16"/>
                <w:lang w:val="en-US"/>
              </w:rPr>
              <w:t>2005</w:t>
            </w:r>
          </w:p>
        </w:tc>
      </w:tr>
      <w:tr w:rsidR="0083004E" w:rsidRPr="00BD73BD" w:rsidTr="009A0521">
        <w:trPr>
          <w:jc w:val="center"/>
        </w:trPr>
        <w:tc>
          <w:tcPr>
            <w:tcW w:w="1481" w:type="dxa"/>
            <w:vMerge/>
            <w:tcBorders>
              <w:bottom w:val="single" w:sz="4" w:space="0" w:color="auto"/>
            </w:tcBorders>
            <w:shd w:val="clear" w:color="auto" w:fill="auto"/>
            <w:noWrap/>
            <w:tcMar>
              <w:top w:w="20" w:type="dxa"/>
              <w:left w:w="20" w:type="dxa"/>
              <w:bottom w:w="0" w:type="dxa"/>
              <w:right w:w="20" w:type="dxa"/>
            </w:tcMar>
          </w:tcPr>
          <w:p w:rsidR="0083004E" w:rsidRPr="00D847A0" w:rsidRDefault="0083004E" w:rsidP="00A47DE9">
            <w:pPr>
              <w:jc w:val="center"/>
              <w:rPr>
                <w:sz w:val="16"/>
                <w:szCs w:val="16"/>
                <w:lang w:val="en-US"/>
              </w:rPr>
            </w:pPr>
          </w:p>
        </w:tc>
        <w:tc>
          <w:tcPr>
            <w:tcW w:w="763"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Количество осужденных</w:t>
            </w:r>
          </w:p>
        </w:tc>
        <w:tc>
          <w:tcPr>
            <w:tcW w:w="732"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Процентная доля всех осужденных</w:t>
            </w:r>
          </w:p>
        </w:tc>
        <w:tc>
          <w:tcPr>
            <w:tcW w:w="765"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Количество</w:t>
            </w:r>
            <w:r w:rsidRPr="00C46DD7">
              <w:rPr>
                <w:sz w:val="12"/>
                <w:szCs w:val="12"/>
              </w:rPr>
              <w:br/>
              <w:t>осужденных</w:t>
            </w:r>
          </w:p>
        </w:tc>
        <w:tc>
          <w:tcPr>
            <w:tcW w:w="732"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Процентная доля всех осужденных</w:t>
            </w:r>
          </w:p>
        </w:tc>
        <w:tc>
          <w:tcPr>
            <w:tcW w:w="742"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Количество</w:t>
            </w:r>
            <w:r w:rsidRPr="00C46DD7">
              <w:rPr>
                <w:sz w:val="12"/>
                <w:szCs w:val="12"/>
              </w:rPr>
              <w:br/>
              <w:t>осужденных</w:t>
            </w:r>
          </w:p>
        </w:tc>
        <w:tc>
          <w:tcPr>
            <w:tcW w:w="770"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Процентная доля всех осужденных</w:t>
            </w:r>
          </w:p>
        </w:tc>
        <w:tc>
          <w:tcPr>
            <w:tcW w:w="768"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Количество</w:t>
            </w:r>
            <w:r w:rsidRPr="00C46DD7">
              <w:rPr>
                <w:sz w:val="12"/>
                <w:szCs w:val="12"/>
              </w:rPr>
              <w:br/>
              <w:t>осужденных</w:t>
            </w:r>
          </w:p>
        </w:tc>
        <w:tc>
          <w:tcPr>
            <w:tcW w:w="860"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Процентная доля всех осужденных</w:t>
            </w:r>
          </w:p>
        </w:tc>
        <w:tc>
          <w:tcPr>
            <w:tcW w:w="806"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Количество</w:t>
            </w:r>
            <w:r w:rsidRPr="00C46DD7">
              <w:rPr>
                <w:sz w:val="12"/>
                <w:szCs w:val="12"/>
              </w:rPr>
              <w:br/>
              <w:t>осужденных</w:t>
            </w:r>
          </w:p>
        </w:tc>
        <w:tc>
          <w:tcPr>
            <w:tcW w:w="762" w:type="dxa"/>
            <w:tcBorders>
              <w:bottom w:val="single" w:sz="4" w:space="0" w:color="auto"/>
            </w:tcBorders>
            <w:shd w:val="clear" w:color="auto" w:fill="auto"/>
            <w:noWrap/>
            <w:tcMar>
              <w:top w:w="20" w:type="dxa"/>
              <w:left w:w="20" w:type="dxa"/>
              <w:bottom w:w="0" w:type="dxa"/>
              <w:right w:w="20" w:type="dxa"/>
            </w:tcMar>
            <w:vAlign w:val="center"/>
          </w:tcPr>
          <w:p w:rsidR="0083004E" w:rsidRPr="00C46DD7" w:rsidRDefault="0083004E" w:rsidP="00A47DE9">
            <w:pPr>
              <w:jc w:val="center"/>
              <w:rPr>
                <w:sz w:val="12"/>
                <w:szCs w:val="12"/>
              </w:rPr>
            </w:pPr>
            <w:r w:rsidRPr="00C46DD7">
              <w:rPr>
                <w:sz w:val="12"/>
                <w:szCs w:val="12"/>
              </w:rPr>
              <w:t>Процентная доля всех осужденных</w:t>
            </w:r>
          </w:p>
        </w:tc>
      </w:tr>
      <w:tr w:rsidR="0083004E" w:rsidRPr="00651CA4" w:rsidTr="009A0521">
        <w:trPr>
          <w:jc w:val="center"/>
        </w:trPr>
        <w:tc>
          <w:tcPr>
            <w:tcW w:w="1481" w:type="dxa"/>
            <w:tcBorders>
              <w:bottom w:val="nil"/>
            </w:tcBorders>
            <w:shd w:val="clear" w:color="auto" w:fill="auto"/>
            <w:noWrap/>
            <w:tcMar>
              <w:left w:w="40" w:type="dxa"/>
            </w:tcMar>
          </w:tcPr>
          <w:p w:rsidR="0083004E" w:rsidRPr="00651CA4" w:rsidRDefault="0083004E" w:rsidP="00A47DE9">
            <w:pPr>
              <w:rPr>
                <w:sz w:val="16"/>
                <w:szCs w:val="16"/>
              </w:rPr>
            </w:pPr>
            <w:r>
              <w:rPr>
                <w:sz w:val="16"/>
                <w:szCs w:val="16"/>
              </w:rPr>
              <w:t>Менее 1 месяца</w:t>
            </w:r>
          </w:p>
        </w:tc>
        <w:tc>
          <w:tcPr>
            <w:tcW w:w="763" w:type="dxa"/>
            <w:tcBorders>
              <w:bottom w:val="nil"/>
            </w:tcBorders>
            <w:shd w:val="clear" w:color="auto" w:fill="auto"/>
            <w:noWrap/>
          </w:tcPr>
          <w:p w:rsidR="0083004E" w:rsidRPr="00651CA4" w:rsidRDefault="0083004E" w:rsidP="00A47DE9">
            <w:pPr>
              <w:ind w:right="113"/>
              <w:jc w:val="right"/>
              <w:rPr>
                <w:sz w:val="16"/>
                <w:szCs w:val="16"/>
              </w:rPr>
            </w:pPr>
            <w:r w:rsidRPr="00651CA4">
              <w:rPr>
                <w:sz w:val="16"/>
                <w:szCs w:val="16"/>
              </w:rPr>
              <w:t>1 130</w:t>
            </w:r>
          </w:p>
        </w:tc>
        <w:tc>
          <w:tcPr>
            <w:tcW w:w="732" w:type="dxa"/>
            <w:tcBorders>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sidRPr="00651CA4">
              <w:rPr>
                <w:sz w:val="16"/>
                <w:szCs w:val="16"/>
              </w:rPr>
              <w:t>5</w:t>
            </w:r>
            <w:r>
              <w:rPr>
                <w:sz w:val="16"/>
                <w:szCs w:val="16"/>
              </w:rPr>
              <w:t>,</w:t>
            </w:r>
            <w:r w:rsidRPr="00651CA4">
              <w:rPr>
                <w:sz w:val="16"/>
                <w:szCs w:val="16"/>
              </w:rPr>
              <w:t>1</w:t>
            </w:r>
          </w:p>
        </w:tc>
        <w:tc>
          <w:tcPr>
            <w:tcW w:w="765" w:type="dxa"/>
            <w:tcBorders>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1 083</w:t>
            </w:r>
          </w:p>
        </w:tc>
        <w:tc>
          <w:tcPr>
            <w:tcW w:w="732" w:type="dxa"/>
            <w:tcBorders>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4,</w:t>
            </w:r>
            <w:r w:rsidRPr="00651CA4">
              <w:rPr>
                <w:sz w:val="16"/>
                <w:szCs w:val="16"/>
              </w:rPr>
              <w:t>3</w:t>
            </w:r>
          </w:p>
        </w:tc>
        <w:tc>
          <w:tcPr>
            <w:tcW w:w="742" w:type="dxa"/>
            <w:tcBorders>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1 845</w:t>
            </w:r>
          </w:p>
        </w:tc>
        <w:tc>
          <w:tcPr>
            <w:tcW w:w="770" w:type="dxa"/>
            <w:tcBorders>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6,</w:t>
            </w:r>
            <w:r w:rsidRPr="00651CA4">
              <w:rPr>
                <w:sz w:val="16"/>
                <w:szCs w:val="16"/>
              </w:rPr>
              <w:t>7</w:t>
            </w:r>
          </w:p>
        </w:tc>
        <w:tc>
          <w:tcPr>
            <w:tcW w:w="768" w:type="dxa"/>
            <w:tcBorders>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2 096</w:t>
            </w:r>
          </w:p>
        </w:tc>
        <w:tc>
          <w:tcPr>
            <w:tcW w:w="860" w:type="dxa"/>
            <w:tcBorders>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7,</w:t>
            </w:r>
            <w:r w:rsidRPr="00651CA4">
              <w:rPr>
                <w:sz w:val="16"/>
                <w:szCs w:val="16"/>
              </w:rPr>
              <w:t>8</w:t>
            </w:r>
          </w:p>
        </w:tc>
        <w:tc>
          <w:tcPr>
            <w:tcW w:w="806" w:type="dxa"/>
            <w:tcBorders>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3 229</w:t>
            </w:r>
          </w:p>
        </w:tc>
        <w:tc>
          <w:tcPr>
            <w:tcW w:w="762" w:type="dxa"/>
            <w:tcBorders>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9,</w:t>
            </w:r>
            <w:r w:rsidRPr="00651CA4">
              <w:rPr>
                <w:sz w:val="16"/>
                <w:szCs w:val="16"/>
              </w:rPr>
              <w:t>8</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1 до 3 месяцев</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2 893</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13,</w:t>
            </w:r>
            <w:r w:rsidRPr="00651CA4">
              <w:rPr>
                <w:sz w:val="16"/>
                <w:szCs w:val="16"/>
              </w:rPr>
              <w:t>0</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4 058</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16,</w:t>
            </w:r>
            <w:r w:rsidRPr="00651CA4">
              <w:rPr>
                <w:sz w:val="16"/>
                <w:szCs w:val="16"/>
              </w:rPr>
              <w:t>2</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5 187</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18,</w:t>
            </w:r>
            <w:r w:rsidRPr="00651CA4">
              <w:rPr>
                <w:sz w:val="16"/>
                <w:szCs w:val="16"/>
              </w:rPr>
              <w:t>8</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5 527</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20,</w:t>
            </w:r>
            <w:r w:rsidRPr="00651CA4">
              <w:rPr>
                <w:sz w:val="16"/>
                <w:szCs w:val="16"/>
              </w:rPr>
              <w:t>5</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5 893</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17,</w:t>
            </w:r>
            <w:r w:rsidRPr="00651CA4">
              <w:rPr>
                <w:sz w:val="16"/>
                <w:szCs w:val="16"/>
              </w:rPr>
              <w:t>8</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3 до 6 месяцев</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4 842</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21,</w:t>
            </w:r>
            <w:r w:rsidRPr="00651CA4">
              <w:rPr>
                <w:sz w:val="16"/>
                <w:szCs w:val="16"/>
              </w:rPr>
              <w:t>8</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6 270</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25,</w:t>
            </w:r>
            <w:r w:rsidRPr="00651CA4">
              <w:rPr>
                <w:sz w:val="16"/>
                <w:szCs w:val="16"/>
              </w:rPr>
              <w:t>1</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6 726</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24,</w:t>
            </w:r>
            <w:r w:rsidRPr="00651CA4">
              <w:rPr>
                <w:sz w:val="16"/>
                <w:szCs w:val="16"/>
              </w:rPr>
              <w:t>3</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6 042</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22,</w:t>
            </w:r>
            <w:r w:rsidRPr="00651CA4">
              <w:rPr>
                <w:sz w:val="16"/>
                <w:szCs w:val="16"/>
              </w:rPr>
              <w:t>5</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6 404</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19,</w:t>
            </w:r>
            <w:r w:rsidRPr="00651CA4">
              <w:rPr>
                <w:sz w:val="16"/>
                <w:szCs w:val="16"/>
              </w:rPr>
              <w:t>4</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6 месяцев до 1 года</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5 712</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25,</w:t>
            </w:r>
            <w:r w:rsidRPr="00651CA4">
              <w:rPr>
                <w:sz w:val="16"/>
                <w:szCs w:val="16"/>
              </w:rPr>
              <w:t>7</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5 032</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20,</w:t>
            </w:r>
            <w:r w:rsidRPr="00651CA4">
              <w:rPr>
                <w:sz w:val="16"/>
                <w:szCs w:val="16"/>
              </w:rPr>
              <w:t>1</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5 756</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20,</w:t>
            </w:r>
            <w:r w:rsidRPr="00651CA4">
              <w:rPr>
                <w:sz w:val="16"/>
                <w:szCs w:val="16"/>
              </w:rPr>
              <w:t>8</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4 614</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17,</w:t>
            </w:r>
            <w:r w:rsidRPr="00651CA4">
              <w:rPr>
                <w:sz w:val="16"/>
                <w:szCs w:val="16"/>
              </w:rPr>
              <w:t>2</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5 085</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15,</w:t>
            </w:r>
            <w:r w:rsidRPr="00651CA4">
              <w:rPr>
                <w:sz w:val="16"/>
                <w:szCs w:val="16"/>
              </w:rPr>
              <w:t>4</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1 года до 1,5 лет</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3 198</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sidRPr="00651CA4">
              <w:rPr>
                <w:sz w:val="16"/>
                <w:szCs w:val="16"/>
              </w:rPr>
              <w:t>14</w:t>
            </w:r>
            <w:r>
              <w:rPr>
                <w:sz w:val="16"/>
                <w:szCs w:val="16"/>
              </w:rPr>
              <w:t>,</w:t>
            </w:r>
            <w:r w:rsidRPr="00651CA4">
              <w:rPr>
                <w:sz w:val="16"/>
                <w:szCs w:val="16"/>
              </w:rPr>
              <w:t>4</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3 767</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sidRPr="00651CA4">
              <w:rPr>
                <w:sz w:val="16"/>
                <w:szCs w:val="16"/>
              </w:rPr>
              <w:t>15</w:t>
            </w:r>
            <w:r>
              <w:rPr>
                <w:sz w:val="16"/>
                <w:szCs w:val="16"/>
              </w:rPr>
              <w:t>,</w:t>
            </w:r>
            <w:r w:rsidRPr="00651CA4">
              <w:rPr>
                <w:sz w:val="16"/>
                <w:szCs w:val="16"/>
              </w:rPr>
              <w:t>1</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3 467</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12,</w:t>
            </w:r>
            <w:r w:rsidRPr="00651CA4">
              <w:rPr>
                <w:sz w:val="16"/>
                <w:szCs w:val="16"/>
              </w:rPr>
              <w:t>5</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5 100</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19,</w:t>
            </w:r>
            <w:r w:rsidRPr="00651CA4">
              <w:rPr>
                <w:sz w:val="16"/>
                <w:szCs w:val="16"/>
              </w:rPr>
              <w:t>0</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7 824</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23,</w:t>
            </w:r>
            <w:r w:rsidRPr="00651CA4">
              <w:rPr>
                <w:sz w:val="16"/>
                <w:szCs w:val="16"/>
              </w:rPr>
              <w:t>7</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1,5 лет до 2 лет</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1 466</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6,</w:t>
            </w:r>
            <w:r w:rsidRPr="00651CA4">
              <w:rPr>
                <w:sz w:val="16"/>
                <w:szCs w:val="16"/>
              </w:rPr>
              <w:t>6</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1 645</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6,</w:t>
            </w:r>
            <w:r w:rsidRPr="00651CA4">
              <w:rPr>
                <w:sz w:val="16"/>
                <w:szCs w:val="16"/>
              </w:rPr>
              <w:t>6</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1 520</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5,</w:t>
            </w:r>
            <w:r w:rsidRPr="00651CA4">
              <w:rPr>
                <w:sz w:val="16"/>
                <w:szCs w:val="16"/>
              </w:rPr>
              <w:t>5</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1 077</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4,</w:t>
            </w:r>
            <w:r w:rsidRPr="00651CA4">
              <w:rPr>
                <w:sz w:val="16"/>
                <w:szCs w:val="16"/>
              </w:rPr>
              <w:t>0</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1 879</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5,</w:t>
            </w:r>
            <w:r w:rsidRPr="00651CA4">
              <w:rPr>
                <w:sz w:val="16"/>
                <w:szCs w:val="16"/>
              </w:rPr>
              <w:t>7</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2 лет до 3 лет</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1 045</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4,</w:t>
            </w:r>
            <w:r w:rsidRPr="00651CA4">
              <w:rPr>
                <w:sz w:val="16"/>
                <w:szCs w:val="16"/>
              </w:rPr>
              <w:t>7</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1 069</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4,</w:t>
            </w:r>
            <w:r w:rsidRPr="00651CA4">
              <w:rPr>
                <w:sz w:val="16"/>
                <w:szCs w:val="16"/>
              </w:rPr>
              <w:t>3</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1 034</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3,</w:t>
            </w:r>
            <w:r w:rsidRPr="00651CA4">
              <w:rPr>
                <w:sz w:val="16"/>
                <w:szCs w:val="16"/>
              </w:rPr>
              <w:t>7</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843</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3,</w:t>
            </w:r>
            <w:r w:rsidRPr="00651CA4">
              <w:rPr>
                <w:sz w:val="16"/>
                <w:szCs w:val="16"/>
              </w:rPr>
              <w:t>1</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887</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w:t>
            </w:r>
            <w:r w:rsidRPr="00651CA4">
              <w:rPr>
                <w:sz w:val="16"/>
                <w:szCs w:val="16"/>
              </w:rPr>
              <w:t>7</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3 лет до 5 лет</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1 121</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5,</w:t>
            </w:r>
            <w:r w:rsidRPr="00651CA4">
              <w:rPr>
                <w:sz w:val="16"/>
                <w:szCs w:val="16"/>
              </w:rPr>
              <w:t>0</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1 160</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4,</w:t>
            </w:r>
            <w:r w:rsidRPr="00651CA4">
              <w:rPr>
                <w:sz w:val="16"/>
                <w:szCs w:val="16"/>
              </w:rPr>
              <w:t>6</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1 274</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4,</w:t>
            </w:r>
            <w:r w:rsidRPr="00651CA4">
              <w:rPr>
                <w:sz w:val="16"/>
                <w:szCs w:val="16"/>
              </w:rPr>
              <w:t>6</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894</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3,</w:t>
            </w:r>
            <w:r w:rsidRPr="00651CA4">
              <w:rPr>
                <w:sz w:val="16"/>
                <w:szCs w:val="16"/>
              </w:rPr>
              <w:t>3</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1 051</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3,</w:t>
            </w:r>
            <w:r w:rsidRPr="00651CA4">
              <w:rPr>
                <w:sz w:val="16"/>
                <w:szCs w:val="16"/>
              </w:rPr>
              <w:t>2</w:t>
            </w:r>
          </w:p>
        </w:tc>
      </w:tr>
      <w:tr w:rsidR="0083004E" w:rsidRPr="00651CA4" w:rsidTr="009A0521">
        <w:trPr>
          <w:jc w:val="center"/>
        </w:trPr>
        <w:tc>
          <w:tcPr>
            <w:tcW w:w="1481" w:type="dxa"/>
            <w:tcBorders>
              <w:top w:val="nil"/>
              <w:bottom w:val="nil"/>
            </w:tcBorders>
            <w:shd w:val="clear" w:color="auto" w:fill="auto"/>
            <w:noWrap/>
            <w:tcMar>
              <w:left w:w="40" w:type="dxa"/>
            </w:tcMar>
          </w:tcPr>
          <w:p w:rsidR="0083004E" w:rsidRPr="00651CA4" w:rsidRDefault="0083004E" w:rsidP="00A47DE9">
            <w:pPr>
              <w:rPr>
                <w:sz w:val="16"/>
                <w:szCs w:val="16"/>
              </w:rPr>
            </w:pPr>
            <w:r>
              <w:rPr>
                <w:sz w:val="16"/>
                <w:szCs w:val="16"/>
              </w:rPr>
              <w:t>От 5 лет до 10 лет</w:t>
            </w:r>
          </w:p>
        </w:tc>
        <w:tc>
          <w:tcPr>
            <w:tcW w:w="763" w:type="dxa"/>
            <w:tcBorders>
              <w:top w:val="nil"/>
              <w:bottom w:val="nil"/>
            </w:tcBorders>
            <w:shd w:val="clear" w:color="auto" w:fill="auto"/>
            <w:noWrap/>
          </w:tcPr>
          <w:p w:rsidR="0083004E" w:rsidRPr="00651CA4" w:rsidRDefault="0083004E" w:rsidP="00A47DE9">
            <w:pPr>
              <w:ind w:right="113"/>
              <w:jc w:val="right"/>
              <w:rPr>
                <w:sz w:val="16"/>
                <w:szCs w:val="16"/>
              </w:rPr>
            </w:pPr>
            <w:r w:rsidRPr="00651CA4">
              <w:rPr>
                <w:sz w:val="16"/>
                <w:szCs w:val="16"/>
              </w:rPr>
              <w:t>489</w:t>
            </w:r>
          </w:p>
        </w:tc>
        <w:tc>
          <w:tcPr>
            <w:tcW w:w="732" w:type="dxa"/>
            <w:tcBorders>
              <w:top w:val="nil"/>
              <w:bottom w:val="nil"/>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2,</w:t>
            </w:r>
            <w:r w:rsidRPr="00651CA4">
              <w:rPr>
                <w:sz w:val="16"/>
                <w:szCs w:val="16"/>
              </w:rPr>
              <w:t>2</w:t>
            </w:r>
          </w:p>
        </w:tc>
        <w:tc>
          <w:tcPr>
            <w:tcW w:w="765"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553</w:t>
            </w:r>
          </w:p>
        </w:tc>
        <w:tc>
          <w:tcPr>
            <w:tcW w:w="73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2,</w:t>
            </w:r>
            <w:r w:rsidRPr="00651CA4">
              <w:rPr>
                <w:sz w:val="16"/>
                <w:szCs w:val="16"/>
              </w:rPr>
              <w:t>2</w:t>
            </w:r>
          </w:p>
        </w:tc>
        <w:tc>
          <w:tcPr>
            <w:tcW w:w="742"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475</w:t>
            </w:r>
          </w:p>
        </w:tc>
        <w:tc>
          <w:tcPr>
            <w:tcW w:w="77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w:t>
            </w:r>
            <w:r w:rsidRPr="00651CA4">
              <w:rPr>
                <w:sz w:val="16"/>
                <w:szCs w:val="16"/>
              </w:rPr>
              <w:t>7</w:t>
            </w:r>
          </w:p>
        </w:tc>
        <w:tc>
          <w:tcPr>
            <w:tcW w:w="768"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422</w:t>
            </w:r>
          </w:p>
        </w:tc>
        <w:tc>
          <w:tcPr>
            <w:tcW w:w="860"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w:t>
            </w:r>
            <w:r w:rsidRPr="00651CA4">
              <w:rPr>
                <w:sz w:val="16"/>
                <w:szCs w:val="16"/>
              </w:rPr>
              <w:t>6</w:t>
            </w:r>
          </w:p>
        </w:tc>
        <w:tc>
          <w:tcPr>
            <w:tcW w:w="806" w:type="dxa"/>
            <w:tcBorders>
              <w:top w:val="nil"/>
              <w:bottom w:val="nil"/>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449</w:t>
            </w:r>
          </w:p>
        </w:tc>
        <w:tc>
          <w:tcPr>
            <w:tcW w:w="762" w:type="dxa"/>
            <w:tcBorders>
              <w:top w:val="nil"/>
              <w:bottom w:val="nil"/>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w:t>
            </w:r>
            <w:r w:rsidRPr="00651CA4">
              <w:rPr>
                <w:sz w:val="16"/>
                <w:szCs w:val="16"/>
              </w:rPr>
              <w:t>3</w:t>
            </w:r>
          </w:p>
        </w:tc>
      </w:tr>
      <w:tr w:rsidR="0083004E" w:rsidRPr="00651CA4" w:rsidTr="009A0521">
        <w:trPr>
          <w:jc w:val="center"/>
        </w:trPr>
        <w:tc>
          <w:tcPr>
            <w:tcW w:w="1481" w:type="dxa"/>
            <w:tcBorders>
              <w:top w:val="nil"/>
              <w:bottom w:val="single" w:sz="4" w:space="0" w:color="auto"/>
            </w:tcBorders>
            <w:shd w:val="clear" w:color="auto" w:fill="auto"/>
            <w:noWrap/>
            <w:tcMar>
              <w:left w:w="40" w:type="dxa"/>
            </w:tcMar>
          </w:tcPr>
          <w:p w:rsidR="0083004E" w:rsidRPr="00651CA4" w:rsidRDefault="0083004E" w:rsidP="00A47DE9">
            <w:pPr>
              <w:rPr>
                <w:sz w:val="16"/>
                <w:szCs w:val="16"/>
              </w:rPr>
            </w:pPr>
            <w:r>
              <w:rPr>
                <w:sz w:val="16"/>
                <w:szCs w:val="16"/>
              </w:rPr>
              <w:t>Свыше 10 лет</w:t>
            </w:r>
          </w:p>
        </w:tc>
        <w:tc>
          <w:tcPr>
            <w:tcW w:w="763" w:type="dxa"/>
            <w:tcBorders>
              <w:top w:val="nil"/>
              <w:bottom w:val="single" w:sz="4" w:space="0" w:color="auto"/>
            </w:tcBorders>
            <w:shd w:val="clear" w:color="auto" w:fill="auto"/>
            <w:noWrap/>
          </w:tcPr>
          <w:p w:rsidR="0083004E" w:rsidRPr="00651CA4" w:rsidRDefault="0083004E" w:rsidP="00A47DE9">
            <w:pPr>
              <w:ind w:right="113"/>
              <w:jc w:val="right"/>
              <w:rPr>
                <w:sz w:val="16"/>
                <w:szCs w:val="16"/>
              </w:rPr>
            </w:pPr>
            <w:r w:rsidRPr="00651CA4">
              <w:rPr>
                <w:sz w:val="16"/>
                <w:szCs w:val="16"/>
              </w:rPr>
              <w:t>343</w:t>
            </w:r>
          </w:p>
        </w:tc>
        <w:tc>
          <w:tcPr>
            <w:tcW w:w="732" w:type="dxa"/>
            <w:tcBorders>
              <w:top w:val="nil"/>
              <w:bottom w:val="single" w:sz="4" w:space="0" w:color="auto"/>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1,</w:t>
            </w:r>
            <w:r w:rsidRPr="00651CA4">
              <w:rPr>
                <w:sz w:val="16"/>
                <w:szCs w:val="16"/>
              </w:rPr>
              <w:t>5</w:t>
            </w:r>
          </w:p>
        </w:tc>
        <w:tc>
          <w:tcPr>
            <w:tcW w:w="765"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386</w:t>
            </w:r>
          </w:p>
        </w:tc>
        <w:tc>
          <w:tcPr>
            <w:tcW w:w="732"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w:t>
            </w:r>
            <w:r w:rsidRPr="00651CA4">
              <w:rPr>
                <w:sz w:val="16"/>
                <w:szCs w:val="16"/>
              </w:rPr>
              <w:t>5</w:t>
            </w:r>
          </w:p>
        </w:tc>
        <w:tc>
          <w:tcPr>
            <w:tcW w:w="742"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397</w:t>
            </w:r>
          </w:p>
        </w:tc>
        <w:tc>
          <w:tcPr>
            <w:tcW w:w="770"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w:t>
            </w:r>
            <w:r w:rsidRPr="00651CA4">
              <w:rPr>
                <w:sz w:val="16"/>
                <w:szCs w:val="16"/>
              </w:rPr>
              <w:t>4</w:t>
            </w:r>
          </w:p>
        </w:tc>
        <w:tc>
          <w:tcPr>
            <w:tcW w:w="768"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283</w:t>
            </w:r>
          </w:p>
        </w:tc>
        <w:tc>
          <w:tcPr>
            <w:tcW w:w="860"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w:t>
            </w:r>
            <w:r w:rsidRPr="00651CA4">
              <w:rPr>
                <w:sz w:val="16"/>
                <w:szCs w:val="16"/>
              </w:rPr>
              <w:t>0</w:t>
            </w:r>
          </w:p>
        </w:tc>
        <w:tc>
          <w:tcPr>
            <w:tcW w:w="806"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333</w:t>
            </w:r>
          </w:p>
        </w:tc>
        <w:tc>
          <w:tcPr>
            <w:tcW w:w="762" w:type="dxa"/>
            <w:tcBorders>
              <w:top w:val="nil"/>
              <w:bottom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w:t>
            </w:r>
            <w:r w:rsidRPr="00651CA4">
              <w:rPr>
                <w:sz w:val="16"/>
                <w:szCs w:val="16"/>
              </w:rPr>
              <w:t>0</w:t>
            </w:r>
          </w:p>
        </w:tc>
      </w:tr>
      <w:tr w:rsidR="0083004E" w:rsidRPr="00651CA4" w:rsidTr="009A0521">
        <w:trPr>
          <w:jc w:val="center"/>
        </w:trPr>
        <w:tc>
          <w:tcPr>
            <w:tcW w:w="1481" w:type="dxa"/>
            <w:tcBorders>
              <w:top w:val="single" w:sz="4" w:space="0" w:color="auto"/>
            </w:tcBorders>
            <w:shd w:val="clear" w:color="auto" w:fill="auto"/>
            <w:noWrap/>
            <w:tcMar>
              <w:left w:w="40" w:type="dxa"/>
            </w:tcMar>
          </w:tcPr>
          <w:p w:rsidR="0083004E" w:rsidRPr="00651CA4" w:rsidRDefault="0083004E" w:rsidP="00A47DE9">
            <w:pPr>
              <w:rPr>
                <w:sz w:val="16"/>
                <w:szCs w:val="16"/>
              </w:rPr>
            </w:pPr>
            <w:r w:rsidRPr="00651CA4">
              <w:rPr>
                <w:sz w:val="16"/>
                <w:szCs w:val="16"/>
              </w:rPr>
              <w:t xml:space="preserve">   </w:t>
            </w:r>
            <w:r>
              <w:rPr>
                <w:sz w:val="16"/>
                <w:szCs w:val="16"/>
              </w:rPr>
              <w:t>Всего</w:t>
            </w:r>
          </w:p>
        </w:tc>
        <w:tc>
          <w:tcPr>
            <w:tcW w:w="763" w:type="dxa"/>
            <w:tcBorders>
              <w:top w:val="single" w:sz="4" w:space="0" w:color="auto"/>
            </w:tcBorders>
            <w:shd w:val="clear" w:color="auto" w:fill="auto"/>
            <w:noWrap/>
          </w:tcPr>
          <w:p w:rsidR="0083004E" w:rsidRPr="00651CA4" w:rsidRDefault="0083004E" w:rsidP="00A47DE9">
            <w:pPr>
              <w:ind w:right="113"/>
              <w:jc w:val="right"/>
              <w:rPr>
                <w:sz w:val="16"/>
                <w:szCs w:val="16"/>
              </w:rPr>
            </w:pPr>
            <w:r w:rsidRPr="00651CA4">
              <w:rPr>
                <w:sz w:val="16"/>
                <w:szCs w:val="16"/>
              </w:rPr>
              <w:t>22 239</w:t>
            </w:r>
          </w:p>
        </w:tc>
        <w:tc>
          <w:tcPr>
            <w:tcW w:w="732" w:type="dxa"/>
            <w:tcBorders>
              <w:top w:val="single" w:sz="4" w:space="0" w:color="auto"/>
            </w:tcBorders>
            <w:shd w:val="clear" w:color="auto" w:fill="auto"/>
            <w:noWrap/>
            <w:tcMar>
              <w:top w:w="20" w:type="dxa"/>
              <w:left w:w="108" w:type="dxa"/>
              <w:bottom w:w="0" w:type="dxa"/>
              <w:right w:w="142" w:type="dxa"/>
            </w:tcMar>
          </w:tcPr>
          <w:p w:rsidR="0083004E" w:rsidRPr="00651CA4" w:rsidRDefault="0083004E" w:rsidP="00A47DE9">
            <w:pPr>
              <w:ind w:right="113"/>
              <w:jc w:val="right"/>
              <w:rPr>
                <w:sz w:val="16"/>
                <w:szCs w:val="16"/>
              </w:rPr>
            </w:pPr>
            <w:r>
              <w:rPr>
                <w:sz w:val="16"/>
                <w:szCs w:val="16"/>
              </w:rPr>
              <w:t>100,</w:t>
            </w:r>
            <w:r w:rsidRPr="00651CA4">
              <w:rPr>
                <w:sz w:val="16"/>
                <w:szCs w:val="16"/>
              </w:rPr>
              <w:t>0</w:t>
            </w:r>
          </w:p>
        </w:tc>
        <w:tc>
          <w:tcPr>
            <w:tcW w:w="765" w:type="dxa"/>
            <w:tcBorders>
              <w:top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25 023</w:t>
            </w:r>
          </w:p>
        </w:tc>
        <w:tc>
          <w:tcPr>
            <w:tcW w:w="732" w:type="dxa"/>
            <w:tcBorders>
              <w:top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100,</w:t>
            </w:r>
            <w:r w:rsidRPr="00651CA4">
              <w:rPr>
                <w:sz w:val="16"/>
                <w:szCs w:val="16"/>
              </w:rPr>
              <w:t>0</w:t>
            </w:r>
          </w:p>
        </w:tc>
        <w:tc>
          <w:tcPr>
            <w:tcW w:w="742" w:type="dxa"/>
            <w:tcBorders>
              <w:top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27 681</w:t>
            </w:r>
          </w:p>
        </w:tc>
        <w:tc>
          <w:tcPr>
            <w:tcW w:w="770" w:type="dxa"/>
            <w:tcBorders>
              <w:top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100,</w:t>
            </w:r>
            <w:r w:rsidRPr="00651CA4">
              <w:rPr>
                <w:sz w:val="16"/>
                <w:szCs w:val="16"/>
              </w:rPr>
              <w:t>0</w:t>
            </w:r>
          </w:p>
        </w:tc>
        <w:tc>
          <w:tcPr>
            <w:tcW w:w="768" w:type="dxa"/>
            <w:tcBorders>
              <w:top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26 898</w:t>
            </w:r>
          </w:p>
        </w:tc>
        <w:tc>
          <w:tcPr>
            <w:tcW w:w="860" w:type="dxa"/>
            <w:tcBorders>
              <w:top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100,</w:t>
            </w:r>
            <w:r w:rsidRPr="00651CA4">
              <w:rPr>
                <w:sz w:val="16"/>
                <w:szCs w:val="16"/>
              </w:rPr>
              <w:t>0</w:t>
            </w:r>
          </w:p>
        </w:tc>
        <w:tc>
          <w:tcPr>
            <w:tcW w:w="806" w:type="dxa"/>
            <w:tcBorders>
              <w:top w:val="single" w:sz="4" w:space="0" w:color="auto"/>
            </w:tcBorders>
            <w:shd w:val="clear" w:color="auto" w:fill="auto"/>
            <w:noWrap/>
            <w:tcMar>
              <w:top w:w="20" w:type="dxa"/>
              <w:left w:w="108" w:type="dxa"/>
              <w:right w:w="85" w:type="dxa"/>
            </w:tcMar>
          </w:tcPr>
          <w:p w:rsidR="0083004E" w:rsidRPr="00651CA4" w:rsidRDefault="0083004E" w:rsidP="00A47DE9">
            <w:pPr>
              <w:jc w:val="right"/>
              <w:rPr>
                <w:sz w:val="16"/>
                <w:szCs w:val="16"/>
              </w:rPr>
            </w:pPr>
            <w:r w:rsidRPr="00651CA4">
              <w:rPr>
                <w:sz w:val="16"/>
                <w:szCs w:val="16"/>
              </w:rPr>
              <w:t>33 034</w:t>
            </w:r>
          </w:p>
        </w:tc>
        <w:tc>
          <w:tcPr>
            <w:tcW w:w="762" w:type="dxa"/>
            <w:tcBorders>
              <w:top w:val="single" w:sz="4" w:space="0" w:color="auto"/>
            </w:tcBorders>
            <w:shd w:val="clear" w:color="auto" w:fill="auto"/>
            <w:noWrap/>
            <w:tcMar>
              <w:top w:w="20" w:type="dxa"/>
              <w:left w:w="108" w:type="dxa"/>
              <w:right w:w="85" w:type="dxa"/>
            </w:tcMar>
          </w:tcPr>
          <w:p w:rsidR="0083004E" w:rsidRPr="00651CA4" w:rsidRDefault="0083004E" w:rsidP="00A47DE9">
            <w:pPr>
              <w:ind w:right="113"/>
              <w:jc w:val="right"/>
              <w:rPr>
                <w:sz w:val="16"/>
                <w:szCs w:val="16"/>
              </w:rPr>
            </w:pPr>
            <w:r>
              <w:rPr>
                <w:sz w:val="16"/>
                <w:szCs w:val="16"/>
              </w:rPr>
              <w:t>100,</w:t>
            </w:r>
            <w:r w:rsidRPr="00651CA4">
              <w:rPr>
                <w:sz w:val="16"/>
                <w:szCs w:val="16"/>
              </w:rPr>
              <w:t>0</w:t>
            </w:r>
          </w:p>
        </w:tc>
      </w:tr>
    </w:tbl>
    <w:p w:rsidR="00A47DE9" w:rsidRPr="00A47DE9" w:rsidRDefault="00A47DE9" w:rsidP="00A47DE9">
      <w:pPr>
        <w:spacing w:line="216" w:lineRule="auto"/>
        <w:rPr>
          <w:bCs/>
          <w:i/>
          <w:sz w:val="16"/>
          <w:szCs w:val="16"/>
          <w:lang w:val="en-US"/>
        </w:rPr>
      </w:pPr>
    </w:p>
    <w:p w:rsidR="0083004E" w:rsidRPr="00DE03C4" w:rsidRDefault="0083004E" w:rsidP="002C63B6">
      <w:pPr>
        <w:rPr>
          <w:iCs/>
        </w:rPr>
      </w:pPr>
      <w:r>
        <w:rPr>
          <w:bCs/>
          <w:i/>
        </w:rPr>
        <w:t>Источник</w:t>
      </w:r>
      <w:r w:rsidRPr="00651CA4">
        <w:t>:</w:t>
      </w:r>
      <w:r w:rsidRPr="00651CA4">
        <w:rPr>
          <w:bCs/>
          <w:i/>
        </w:rPr>
        <w:t xml:space="preserve"> </w:t>
      </w:r>
      <w:r>
        <w:rPr>
          <w:bCs/>
          <w:i/>
        </w:rPr>
        <w:t xml:space="preserve"> </w:t>
      </w:r>
      <w:r>
        <w:rPr>
          <w:bCs/>
        </w:rPr>
        <w:t>Департамент тюрем</w:t>
      </w:r>
      <w:r w:rsidRPr="00651CA4">
        <w:rPr>
          <w:iCs/>
        </w:rPr>
        <w:t>.</w:t>
      </w:r>
    </w:p>
    <w:p w:rsidR="0083004E" w:rsidRPr="00DE03C4" w:rsidRDefault="0083004E" w:rsidP="002C63B6">
      <w:pPr>
        <w:rPr>
          <w:iCs/>
        </w:rPr>
      </w:pPr>
    </w:p>
    <w:p w:rsidR="0083004E" w:rsidRPr="004050B0" w:rsidRDefault="0083004E" w:rsidP="00DE03C4">
      <w:pPr>
        <w:rPr>
          <w:b/>
          <w:iCs/>
        </w:rPr>
      </w:pPr>
      <w:r w:rsidRPr="00374163">
        <w:rPr>
          <w:b/>
          <w:iCs/>
        </w:rPr>
        <w:t>Тяж</w:t>
      </w:r>
      <w:r>
        <w:rPr>
          <w:b/>
          <w:iCs/>
        </w:rPr>
        <w:t>кие преступления против человека (1999-2005 годы)</w:t>
      </w:r>
    </w:p>
    <w:p w:rsidR="0083004E" w:rsidRPr="004050B0" w:rsidRDefault="0083004E" w:rsidP="002C63B6">
      <w:pPr>
        <w:jc w:val="center"/>
        <w:rPr>
          <w:b/>
          <w:i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5"/>
        <w:gridCol w:w="728"/>
        <w:gridCol w:w="729"/>
        <w:gridCol w:w="729"/>
        <w:gridCol w:w="728"/>
        <w:gridCol w:w="729"/>
        <w:gridCol w:w="729"/>
        <w:gridCol w:w="729"/>
      </w:tblGrid>
      <w:tr w:rsidR="0083004E" w:rsidRPr="0085770A" w:rsidTr="009A0521">
        <w:trPr>
          <w:trHeight w:val="255"/>
          <w:jc w:val="center"/>
        </w:trPr>
        <w:tc>
          <w:tcPr>
            <w:tcW w:w="4255" w:type="dxa"/>
            <w:vMerge w:val="restart"/>
            <w:shd w:val="clear" w:color="auto" w:fill="auto"/>
            <w:noWrap/>
            <w:tcMar>
              <w:top w:w="20" w:type="dxa"/>
              <w:left w:w="20" w:type="dxa"/>
              <w:bottom w:w="0" w:type="dxa"/>
              <w:right w:w="20" w:type="dxa"/>
            </w:tcMar>
            <w:vAlign w:val="center"/>
          </w:tcPr>
          <w:p w:rsidR="0083004E" w:rsidRPr="0085770A" w:rsidRDefault="0083004E" w:rsidP="002C63B6">
            <w:pPr>
              <w:spacing w:line="240" w:lineRule="auto"/>
              <w:jc w:val="center"/>
              <w:rPr>
                <w:sz w:val="22"/>
                <w:szCs w:val="22"/>
              </w:rPr>
            </w:pPr>
            <w:r w:rsidRPr="0085770A">
              <w:rPr>
                <w:sz w:val="22"/>
                <w:szCs w:val="22"/>
              </w:rPr>
              <w:t>Вид преступлений</w:t>
            </w:r>
          </w:p>
        </w:tc>
        <w:tc>
          <w:tcPr>
            <w:tcW w:w="5101" w:type="dxa"/>
            <w:gridSpan w:val="7"/>
            <w:shd w:val="clear" w:color="auto" w:fill="auto"/>
            <w:noWrap/>
            <w:tcMar>
              <w:top w:w="20" w:type="dxa"/>
              <w:left w:w="20" w:type="dxa"/>
              <w:bottom w:w="0" w:type="dxa"/>
              <w:right w:w="20" w:type="dxa"/>
            </w:tcMar>
          </w:tcPr>
          <w:p w:rsidR="0083004E" w:rsidRPr="0085770A" w:rsidRDefault="0083004E" w:rsidP="002C63B6">
            <w:pPr>
              <w:spacing w:line="240" w:lineRule="auto"/>
              <w:jc w:val="center"/>
              <w:rPr>
                <w:sz w:val="22"/>
                <w:szCs w:val="22"/>
              </w:rPr>
            </w:pPr>
            <w:r w:rsidRPr="0085770A">
              <w:rPr>
                <w:sz w:val="22"/>
                <w:szCs w:val="22"/>
              </w:rPr>
              <w:t>Год</w:t>
            </w:r>
          </w:p>
        </w:tc>
      </w:tr>
      <w:tr w:rsidR="0083004E" w:rsidRPr="0085770A" w:rsidTr="009A0521">
        <w:trPr>
          <w:trHeight w:val="255"/>
          <w:jc w:val="center"/>
        </w:trPr>
        <w:tc>
          <w:tcPr>
            <w:tcW w:w="4255" w:type="dxa"/>
            <w:vMerge/>
            <w:tcBorders>
              <w:bottom w:val="single" w:sz="4" w:space="0" w:color="auto"/>
            </w:tcBorders>
            <w:shd w:val="clear" w:color="auto" w:fill="auto"/>
            <w:noWrap/>
            <w:tcMar>
              <w:top w:w="20" w:type="dxa"/>
              <w:left w:w="20" w:type="dxa"/>
              <w:bottom w:w="0" w:type="dxa"/>
              <w:right w:w="20" w:type="dxa"/>
            </w:tcMar>
          </w:tcPr>
          <w:p w:rsidR="0083004E" w:rsidRPr="0085770A" w:rsidRDefault="0083004E" w:rsidP="002C63B6">
            <w:pPr>
              <w:spacing w:line="240" w:lineRule="auto"/>
              <w:rPr>
                <w:sz w:val="22"/>
                <w:szCs w:val="22"/>
              </w:rPr>
            </w:pPr>
          </w:p>
        </w:tc>
        <w:tc>
          <w:tcPr>
            <w:tcW w:w="728" w:type="dxa"/>
            <w:tcBorders>
              <w:bottom w:val="single" w:sz="4" w:space="0" w:color="auto"/>
            </w:tcBorders>
            <w:shd w:val="clear" w:color="auto" w:fill="auto"/>
            <w:noWrap/>
            <w:tcMar>
              <w:top w:w="20" w:type="dxa"/>
              <w:left w:w="0" w:type="dxa"/>
              <w:bottom w:w="0" w:type="dxa"/>
              <w:right w:w="28" w:type="dxa"/>
            </w:tcMar>
          </w:tcPr>
          <w:p w:rsidR="0083004E" w:rsidRPr="0085770A" w:rsidRDefault="0083004E" w:rsidP="002C63B6">
            <w:pPr>
              <w:spacing w:line="240" w:lineRule="auto"/>
              <w:jc w:val="center"/>
              <w:rPr>
                <w:sz w:val="22"/>
                <w:szCs w:val="22"/>
              </w:rPr>
            </w:pPr>
            <w:r w:rsidRPr="0085770A">
              <w:rPr>
                <w:sz w:val="22"/>
                <w:szCs w:val="22"/>
              </w:rPr>
              <w:t>1999</w:t>
            </w:r>
          </w:p>
        </w:tc>
        <w:tc>
          <w:tcPr>
            <w:tcW w:w="729" w:type="dxa"/>
            <w:tcBorders>
              <w:bottom w:val="single" w:sz="4" w:space="0" w:color="auto"/>
            </w:tcBorders>
            <w:shd w:val="clear" w:color="auto" w:fill="auto"/>
            <w:noWrap/>
            <w:tcMar>
              <w:top w:w="20" w:type="dxa"/>
              <w:left w:w="0" w:type="dxa"/>
              <w:bottom w:w="0" w:type="dxa"/>
              <w:right w:w="28" w:type="dxa"/>
            </w:tcMar>
          </w:tcPr>
          <w:p w:rsidR="0083004E" w:rsidRPr="0085770A" w:rsidRDefault="0083004E" w:rsidP="002C63B6">
            <w:pPr>
              <w:spacing w:line="240" w:lineRule="auto"/>
              <w:jc w:val="center"/>
              <w:rPr>
                <w:sz w:val="22"/>
                <w:szCs w:val="22"/>
              </w:rPr>
            </w:pPr>
            <w:r w:rsidRPr="0085770A">
              <w:rPr>
                <w:sz w:val="22"/>
                <w:szCs w:val="22"/>
              </w:rPr>
              <w:t>2000</w:t>
            </w:r>
          </w:p>
        </w:tc>
        <w:tc>
          <w:tcPr>
            <w:tcW w:w="729" w:type="dxa"/>
            <w:tcBorders>
              <w:bottom w:val="single" w:sz="4" w:space="0" w:color="auto"/>
            </w:tcBorders>
            <w:shd w:val="clear" w:color="auto" w:fill="auto"/>
            <w:noWrap/>
            <w:tcMar>
              <w:top w:w="20" w:type="dxa"/>
              <w:left w:w="0" w:type="dxa"/>
              <w:bottom w:w="0" w:type="dxa"/>
              <w:right w:w="28" w:type="dxa"/>
            </w:tcMar>
          </w:tcPr>
          <w:p w:rsidR="0083004E" w:rsidRPr="0085770A" w:rsidRDefault="0083004E" w:rsidP="002C63B6">
            <w:pPr>
              <w:spacing w:line="240" w:lineRule="auto"/>
              <w:jc w:val="center"/>
              <w:rPr>
                <w:sz w:val="22"/>
                <w:szCs w:val="22"/>
              </w:rPr>
            </w:pPr>
            <w:r w:rsidRPr="0085770A">
              <w:rPr>
                <w:sz w:val="22"/>
                <w:szCs w:val="22"/>
              </w:rPr>
              <w:t>2001</w:t>
            </w:r>
          </w:p>
        </w:tc>
        <w:tc>
          <w:tcPr>
            <w:tcW w:w="728" w:type="dxa"/>
            <w:tcBorders>
              <w:bottom w:val="single" w:sz="4" w:space="0" w:color="auto"/>
            </w:tcBorders>
            <w:shd w:val="clear" w:color="auto" w:fill="auto"/>
            <w:noWrap/>
            <w:tcMar>
              <w:top w:w="20" w:type="dxa"/>
              <w:left w:w="0" w:type="dxa"/>
              <w:bottom w:w="0" w:type="dxa"/>
              <w:right w:w="28" w:type="dxa"/>
            </w:tcMar>
          </w:tcPr>
          <w:p w:rsidR="0083004E" w:rsidRPr="0085770A" w:rsidRDefault="0083004E" w:rsidP="002C63B6">
            <w:pPr>
              <w:spacing w:line="240" w:lineRule="auto"/>
              <w:jc w:val="center"/>
              <w:rPr>
                <w:sz w:val="22"/>
                <w:szCs w:val="22"/>
              </w:rPr>
            </w:pPr>
            <w:r w:rsidRPr="0085770A">
              <w:rPr>
                <w:sz w:val="22"/>
                <w:szCs w:val="22"/>
              </w:rPr>
              <w:t>2002</w:t>
            </w:r>
          </w:p>
        </w:tc>
        <w:tc>
          <w:tcPr>
            <w:tcW w:w="729" w:type="dxa"/>
            <w:tcBorders>
              <w:bottom w:val="single" w:sz="4" w:space="0" w:color="auto"/>
            </w:tcBorders>
            <w:shd w:val="clear" w:color="auto" w:fill="auto"/>
            <w:noWrap/>
            <w:tcMar>
              <w:top w:w="20" w:type="dxa"/>
              <w:left w:w="0" w:type="dxa"/>
              <w:bottom w:w="0" w:type="dxa"/>
              <w:right w:w="28" w:type="dxa"/>
            </w:tcMar>
          </w:tcPr>
          <w:p w:rsidR="0083004E" w:rsidRPr="0085770A" w:rsidRDefault="0083004E" w:rsidP="002C63B6">
            <w:pPr>
              <w:spacing w:line="240" w:lineRule="auto"/>
              <w:jc w:val="center"/>
              <w:rPr>
                <w:sz w:val="22"/>
                <w:szCs w:val="22"/>
              </w:rPr>
            </w:pPr>
            <w:r w:rsidRPr="0085770A">
              <w:rPr>
                <w:sz w:val="22"/>
                <w:szCs w:val="22"/>
              </w:rPr>
              <w:t>2003</w:t>
            </w:r>
          </w:p>
        </w:tc>
        <w:tc>
          <w:tcPr>
            <w:tcW w:w="729" w:type="dxa"/>
            <w:tcBorders>
              <w:bottom w:val="single" w:sz="4" w:space="0" w:color="auto"/>
            </w:tcBorders>
            <w:shd w:val="clear" w:color="auto" w:fill="auto"/>
            <w:noWrap/>
            <w:tcMar>
              <w:top w:w="20" w:type="dxa"/>
              <w:left w:w="0" w:type="dxa"/>
              <w:bottom w:w="0" w:type="dxa"/>
              <w:right w:w="28" w:type="dxa"/>
            </w:tcMar>
          </w:tcPr>
          <w:p w:rsidR="0083004E" w:rsidRPr="0085770A" w:rsidRDefault="0083004E" w:rsidP="002C63B6">
            <w:pPr>
              <w:spacing w:line="240" w:lineRule="auto"/>
              <w:jc w:val="center"/>
              <w:rPr>
                <w:sz w:val="22"/>
                <w:szCs w:val="22"/>
              </w:rPr>
            </w:pPr>
            <w:r w:rsidRPr="0085770A">
              <w:rPr>
                <w:sz w:val="22"/>
                <w:szCs w:val="22"/>
              </w:rPr>
              <w:t>2004</w:t>
            </w:r>
          </w:p>
        </w:tc>
        <w:tc>
          <w:tcPr>
            <w:tcW w:w="729" w:type="dxa"/>
            <w:tcBorders>
              <w:bottom w:val="single" w:sz="4" w:space="0" w:color="auto"/>
            </w:tcBorders>
            <w:shd w:val="clear" w:color="auto" w:fill="auto"/>
            <w:noWrap/>
            <w:tcMar>
              <w:top w:w="20" w:type="dxa"/>
              <w:left w:w="0" w:type="dxa"/>
              <w:bottom w:w="0" w:type="dxa"/>
              <w:right w:w="28" w:type="dxa"/>
            </w:tcMar>
          </w:tcPr>
          <w:p w:rsidR="0083004E" w:rsidRPr="0085770A" w:rsidRDefault="0083004E" w:rsidP="002C63B6">
            <w:pPr>
              <w:spacing w:line="240" w:lineRule="auto"/>
              <w:jc w:val="center"/>
              <w:rPr>
                <w:sz w:val="22"/>
                <w:szCs w:val="22"/>
              </w:rPr>
            </w:pPr>
            <w:r w:rsidRPr="0085770A">
              <w:rPr>
                <w:sz w:val="22"/>
                <w:szCs w:val="22"/>
              </w:rPr>
              <w:t>2005</w:t>
            </w:r>
          </w:p>
        </w:tc>
      </w:tr>
      <w:tr w:rsidR="0083004E" w:rsidRPr="0085770A" w:rsidTr="009A0521">
        <w:trPr>
          <w:trHeight w:val="255"/>
          <w:jc w:val="center"/>
        </w:trPr>
        <w:tc>
          <w:tcPr>
            <w:tcW w:w="4255" w:type="dxa"/>
            <w:tcBorders>
              <w:bottom w:val="nil"/>
            </w:tcBorders>
            <w:shd w:val="clear" w:color="auto" w:fill="auto"/>
            <w:noWrap/>
            <w:tcMar>
              <w:top w:w="20" w:type="dxa"/>
              <w:left w:w="20" w:type="dxa"/>
              <w:bottom w:w="0" w:type="dxa"/>
              <w:right w:w="20" w:type="dxa"/>
            </w:tcMar>
          </w:tcPr>
          <w:p w:rsidR="0083004E" w:rsidRPr="0085770A" w:rsidRDefault="0083004E" w:rsidP="002C63B6">
            <w:pPr>
              <w:spacing w:line="240" w:lineRule="auto"/>
              <w:rPr>
                <w:sz w:val="22"/>
                <w:szCs w:val="22"/>
              </w:rPr>
            </w:pPr>
            <w:r w:rsidRPr="0085770A">
              <w:rPr>
                <w:sz w:val="22"/>
                <w:szCs w:val="22"/>
              </w:rPr>
              <w:t>Преступления против личности</w:t>
            </w:r>
          </w:p>
        </w:tc>
        <w:tc>
          <w:tcPr>
            <w:tcW w:w="728" w:type="dxa"/>
            <w:tcBorders>
              <w:bottom w:val="nil"/>
            </w:tcBorders>
            <w:shd w:val="clear" w:color="auto" w:fill="auto"/>
            <w:noWrap/>
            <w:tcMar>
              <w:top w:w="20" w:type="dxa"/>
              <w:left w:w="0" w:type="dxa"/>
              <w:bottom w:w="0" w:type="dxa"/>
              <w:right w:w="28" w:type="dxa"/>
            </w:tcMar>
          </w:tcPr>
          <w:p w:rsidR="0083004E" w:rsidRPr="0085770A" w:rsidRDefault="0083004E" w:rsidP="002C63B6">
            <w:pPr>
              <w:spacing w:line="240" w:lineRule="auto"/>
              <w:rPr>
                <w:sz w:val="22"/>
                <w:szCs w:val="22"/>
              </w:rPr>
            </w:pPr>
            <w:r w:rsidRPr="0085770A">
              <w:rPr>
                <w:sz w:val="22"/>
                <w:szCs w:val="22"/>
              </w:rPr>
              <w:t> </w:t>
            </w:r>
          </w:p>
        </w:tc>
        <w:tc>
          <w:tcPr>
            <w:tcW w:w="729" w:type="dxa"/>
            <w:tcBorders>
              <w:bottom w:val="nil"/>
            </w:tcBorders>
            <w:shd w:val="clear" w:color="auto" w:fill="auto"/>
            <w:noWrap/>
            <w:tcMar>
              <w:top w:w="20" w:type="dxa"/>
              <w:left w:w="0" w:type="dxa"/>
              <w:bottom w:w="0" w:type="dxa"/>
              <w:right w:w="28" w:type="dxa"/>
            </w:tcMar>
          </w:tcPr>
          <w:p w:rsidR="0083004E" w:rsidRPr="0085770A" w:rsidRDefault="0083004E" w:rsidP="002C63B6">
            <w:pPr>
              <w:spacing w:line="240" w:lineRule="auto"/>
              <w:rPr>
                <w:sz w:val="22"/>
                <w:szCs w:val="22"/>
              </w:rPr>
            </w:pPr>
            <w:r w:rsidRPr="0085770A">
              <w:rPr>
                <w:sz w:val="22"/>
                <w:szCs w:val="22"/>
              </w:rPr>
              <w:t> </w:t>
            </w:r>
          </w:p>
        </w:tc>
        <w:tc>
          <w:tcPr>
            <w:tcW w:w="729" w:type="dxa"/>
            <w:tcBorders>
              <w:bottom w:val="nil"/>
            </w:tcBorders>
            <w:shd w:val="clear" w:color="auto" w:fill="auto"/>
            <w:noWrap/>
            <w:tcMar>
              <w:top w:w="20" w:type="dxa"/>
              <w:left w:w="0" w:type="dxa"/>
              <w:bottom w:w="0" w:type="dxa"/>
              <w:right w:w="28" w:type="dxa"/>
            </w:tcMar>
          </w:tcPr>
          <w:p w:rsidR="0083004E" w:rsidRPr="0085770A" w:rsidRDefault="0083004E" w:rsidP="002C63B6">
            <w:pPr>
              <w:spacing w:line="240" w:lineRule="auto"/>
              <w:rPr>
                <w:sz w:val="22"/>
                <w:szCs w:val="22"/>
              </w:rPr>
            </w:pPr>
            <w:r w:rsidRPr="0085770A">
              <w:rPr>
                <w:sz w:val="22"/>
                <w:szCs w:val="22"/>
              </w:rPr>
              <w:t> </w:t>
            </w:r>
          </w:p>
        </w:tc>
        <w:tc>
          <w:tcPr>
            <w:tcW w:w="728" w:type="dxa"/>
            <w:tcBorders>
              <w:bottom w:val="nil"/>
            </w:tcBorders>
            <w:shd w:val="clear" w:color="auto" w:fill="auto"/>
            <w:noWrap/>
            <w:tcMar>
              <w:top w:w="20" w:type="dxa"/>
              <w:left w:w="0" w:type="dxa"/>
              <w:bottom w:w="0" w:type="dxa"/>
              <w:right w:w="28" w:type="dxa"/>
            </w:tcMar>
          </w:tcPr>
          <w:p w:rsidR="0083004E" w:rsidRPr="0085770A" w:rsidRDefault="0083004E" w:rsidP="002C63B6">
            <w:pPr>
              <w:spacing w:line="240" w:lineRule="auto"/>
              <w:rPr>
                <w:sz w:val="22"/>
                <w:szCs w:val="22"/>
              </w:rPr>
            </w:pPr>
            <w:r w:rsidRPr="0085770A">
              <w:rPr>
                <w:sz w:val="22"/>
                <w:szCs w:val="22"/>
              </w:rPr>
              <w:t> </w:t>
            </w:r>
          </w:p>
        </w:tc>
        <w:tc>
          <w:tcPr>
            <w:tcW w:w="729" w:type="dxa"/>
            <w:tcBorders>
              <w:bottom w:val="nil"/>
            </w:tcBorders>
            <w:shd w:val="clear" w:color="auto" w:fill="auto"/>
            <w:noWrap/>
            <w:tcMar>
              <w:top w:w="20" w:type="dxa"/>
              <w:left w:w="0" w:type="dxa"/>
              <w:bottom w:w="0" w:type="dxa"/>
              <w:right w:w="28" w:type="dxa"/>
            </w:tcMar>
          </w:tcPr>
          <w:p w:rsidR="0083004E" w:rsidRPr="0085770A" w:rsidRDefault="0083004E" w:rsidP="002C63B6">
            <w:pPr>
              <w:spacing w:line="240" w:lineRule="auto"/>
              <w:rPr>
                <w:sz w:val="22"/>
                <w:szCs w:val="22"/>
              </w:rPr>
            </w:pPr>
            <w:r w:rsidRPr="0085770A">
              <w:rPr>
                <w:sz w:val="22"/>
                <w:szCs w:val="22"/>
              </w:rPr>
              <w:t> </w:t>
            </w:r>
          </w:p>
        </w:tc>
        <w:tc>
          <w:tcPr>
            <w:tcW w:w="729" w:type="dxa"/>
            <w:tcBorders>
              <w:bottom w:val="nil"/>
            </w:tcBorders>
            <w:shd w:val="clear" w:color="auto" w:fill="auto"/>
            <w:noWrap/>
            <w:tcMar>
              <w:top w:w="20" w:type="dxa"/>
              <w:left w:w="0" w:type="dxa"/>
              <w:bottom w:w="0" w:type="dxa"/>
              <w:right w:w="28" w:type="dxa"/>
            </w:tcMar>
          </w:tcPr>
          <w:p w:rsidR="0083004E" w:rsidRPr="0085770A" w:rsidRDefault="0083004E" w:rsidP="002C63B6">
            <w:pPr>
              <w:spacing w:line="240" w:lineRule="auto"/>
              <w:rPr>
                <w:sz w:val="22"/>
                <w:szCs w:val="22"/>
              </w:rPr>
            </w:pPr>
            <w:r w:rsidRPr="0085770A">
              <w:rPr>
                <w:sz w:val="22"/>
                <w:szCs w:val="22"/>
              </w:rPr>
              <w:t> </w:t>
            </w:r>
          </w:p>
        </w:tc>
        <w:tc>
          <w:tcPr>
            <w:tcW w:w="729" w:type="dxa"/>
            <w:tcBorders>
              <w:bottom w:val="nil"/>
            </w:tcBorders>
            <w:shd w:val="clear" w:color="auto" w:fill="auto"/>
            <w:noWrap/>
            <w:tcMar>
              <w:top w:w="20" w:type="dxa"/>
              <w:left w:w="0" w:type="dxa"/>
              <w:bottom w:w="0" w:type="dxa"/>
              <w:right w:w="28" w:type="dxa"/>
            </w:tcMar>
          </w:tcPr>
          <w:p w:rsidR="0083004E" w:rsidRPr="0085770A" w:rsidRDefault="0083004E" w:rsidP="002C63B6">
            <w:pPr>
              <w:spacing w:line="240" w:lineRule="auto"/>
              <w:rPr>
                <w:sz w:val="22"/>
                <w:szCs w:val="22"/>
              </w:rPr>
            </w:pPr>
            <w:r w:rsidRPr="0085770A">
              <w:rPr>
                <w:sz w:val="22"/>
                <w:szCs w:val="22"/>
              </w:rPr>
              <w:t> </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rPr>
                <w:sz w:val="22"/>
                <w:szCs w:val="22"/>
              </w:rPr>
            </w:pPr>
            <w:r w:rsidRPr="0085770A">
              <w:rPr>
                <w:sz w:val="22"/>
                <w:szCs w:val="22"/>
              </w:rPr>
              <w:tab/>
              <w:t>1.</w:t>
            </w:r>
            <w:r w:rsidRPr="0085770A">
              <w:rPr>
                <w:sz w:val="22"/>
                <w:szCs w:val="22"/>
              </w:rPr>
              <w:tab/>
              <w:t>Похищения/похищения детей</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851</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814</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767</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739</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829</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868</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953</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rPr>
                <w:sz w:val="22"/>
                <w:szCs w:val="22"/>
              </w:rPr>
            </w:pPr>
            <w:r w:rsidRPr="0085770A">
              <w:rPr>
                <w:sz w:val="22"/>
                <w:szCs w:val="22"/>
              </w:rPr>
              <w:tab/>
              <w:t>2.</w:t>
            </w:r>
            <w:r w:rsidRPr="0085770A">
              <w:rPr>
                <w:sz w:val="22"/>
                <w:szCs w:val="22"/>
              </w:rPr>
              <w:tab/>
              <w:t>Нанесение тяжких побоев</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2 080</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1 966</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1 813</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1 848</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1 854</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1 922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1 749</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ind w:left="567" w:hanging="567"/>
              <w:rPr>
                <w:sz w:val="22"/>
                <w:szCs w:val="22"/>
              </w:rPr>
            </w:pPr>
            <w:r w:rsidRPr="0085770A">
              <w:rPr>
                <w:sz w:val="22"/>
                <w:szCs w:val="22"/>
              </w:rPr>
              <w:tab/>
              <w:t>3.</w:t>
            </w:r>
            <w:r w:rsidRPr="0085770A">
              <w:rPr>
                <w:sz w:val="22"/>
                <w:szCs w:val="22"/>
              </w:rPr>
              <w:tab/>
              <w:t>Убийство/склонение к самоубийству</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1 801</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1 711</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1 576</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1 347</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1 310</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1 377</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1 221</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rPr>
                <w:sz w:val="22"/>
                <w:szCs w:val="22"/>
              </w:rPr>
            </w:pPr>
            <w:r w:rsidRPr="0085770A">
              <w:rPr>
                <w:sz w:val="22"/>
                <w:szCs w:val="22"/>
              </w:rPr>
              <w:tab/>
              <w:t>4.</w:t>
            </w:r>
            <w:r w:rsidRPr="0085770A">
              <w:rPr>
                <w:sz w:val="22"/>
                <w:szCs w:val="22"/>
              </w:rPr>
              <w:tab/>
              <w:t>Покушение на убийство</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626</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642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655</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504</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489</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502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466</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rPr>
                <w:sz w:val="22"/>
                <w:szCs w:val="22"/>
              </w:rPr>
            </w:pPr>
            <w:r w:rsidRPr="0085770A">
              <w:rPr>
                <w:sz w:val="22"/>
                <w:szCs w:val="22"/>
              </w:rPr>
              <w:tab/>
              <w:t>5.</w:t>
            </w:r>
            <w:r w:rsidRPr="0085770A">
              <w:rPr>
                <w:sz w:val="22"/>
                <w:szCs w:val="22"/>
              </w:rPr>
              <w:tab/>
              <w:t>Нанесение травм ножом и т.д.</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5 682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5 288</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5 367</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4 784</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4 921</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4 880</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4 666</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rPr>
                <w:sz w:val="22"/>
                <w:szCs w:val="22"/>
              </w:rPr>
            </w:pPr>
            <w:r w:rsidRPr="0085770A">
              <w:rPr>
                <w:sz w:val="22"/>
                <w:szCs w:val="22"/>
              </w:rPr>
              <w:tab/>
              <w:t>6.</w:t>
            </w:r>
            <w:r w:rsidRPr="0085770A">
              <w:rPr>
                <w:sz w:val="22"/>
                <w:szCs w:val="22"/>
              </w:rPr>
              <w:tab/>
              <w:t>Изнасилование/инцест</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1 309</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1 202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1 283</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1 247</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1 371</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1 432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1 540</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ind w:left="567" w:hanging="567"/>
              <w:rPr>
                <w:sz w:val="22"/>
                <w:szCs w:val="22"/>
              </w:rPr>
            </w:pPr>
            <w:r w:rsidRPr="0085770A">
              <w:rPr>
                <w:sz w:val="22"/>
                <w:szCs w:val="22"/>
              </w:rPr>
              <w:tab/>
              <w:t>7.</w:t>
            </w:r>
            <w:r w:rsidRPr="0085770A">
              <w:rPr>
                <w:sz w:val="22"/>
                <w:szCs w:val="22"/>
              </w:rPr>
              <w:tab/>
              <w:t>Извращенные преступления/</w:t>
            </w:r>
            <w:r w:rsidRPr="0085770A">
              <w:rPr>
                <w:sz w:val="22"/>
                <w:szCs w:val="22"/>
              </w:rPr>
              <w:br/>
              <w:t>тяжкое сексуальное надругательство</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171</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182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391</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303</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249</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419</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429</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ind w:left="567" w:hanging="567"/>
              <w:rPr>
                <w:sz w:val="22"/>
                <w:szCs w:val="22"/>
              </w:rPr>
            </w:pPr>
            <w:r w:rsidRPr="0085770A">
              <w:rPr>
                <w:sz w:val="22"/>
                <w:szCs w:val="22"/>
              </w:rPr>
              <w:tab/>
              <w:t>8.</w:t>
            </w:r>
            <w:r w:rsidRPr="0085770A">
              <w:rPr>
                <w:sz w:val="22"/>
                <w:szCs w:val="22"/>
              </w:rPr>
              <w:tab/>
              <w:t>Преступления, подпадающие под действие положения Закона о наступательном оружии</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133</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158</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408</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278</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312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332</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482</w:t>
            </w:r>
          </w:p>
        </w:tc>
      </w:tr>
      <w:tr w:rsidR="0083004E" w:rsidRPr="0085770A" w:rsidTr="009A0521">
        <w:trPr>
          <w:jc w:val="center"/>
        </w:trPr>
        <w:tc>
          <w:tcPr>
            <w:tcW w:w="4255" w:type="dxa"/>
            <w:tcBorders>
              <w:top w:val="nil"/>
              <w:bottom w:val="nil"/>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rPr>
                <w:sz w:val="22"/>
                <w:szCs w:val="22"/>
              </w:rPr>
            </w:pPr>
            <w:r w:rsidRPr="0085770A">
              <w:rPr>
                <w:sz w:val="22"/>
                <w:szCs w:val="22"/>
              </w:rPr>
              <w:tab/>
              <w:t>9.</w:t>
            </w:r>
            <w:r w:rsidRPr="0085770A">
              <w:rPr>
                <w:sz w:val="22"/>
                <w:szCs w:val="22"/>
              </w:rPr>
              <w:tab/>
              <w:t>Сводничество/оборот наркотиков</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29</w:t>
            </w:r>
          </w:p>
        </w:tc>
        <w:tc>
          <w:tcPr>
            <w:tcW w:w="728"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37</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9</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16</w:t>
            </w:r>
          </w:p>
        </w:tc>
        <w:tc>
          <w:tcPr>
            <w:tcW w:w="729" w:type="dxa"/>
            <w:tcBorders>
              <w:top w:val="nil"/>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15</w:t>
            </w:r>
          </w:p>
        </w:tc>
      </w:tr>
      <w:tr w:rsidR="0083004E" w:rsidRPr="0085770A" w:rsidTr="009A0521">
        <w:trPr>
          <w:jc w:val="center"/>
        </w:trPr>
        <w:tc>
          <w:tcPr>
            <w:tcW w:w="4255" w:type="dxa"/>
            <w:tcBorders>
              <w:top w:val="nil"/>
              <w:bottom w:val="single" w:sz="4" w:space="0" w:color="auto"/>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ind w:left="567" w:hanging="567"/>
              <w:rPr>
                <w:sz w:val="22"/>
                <w:szCs w:val="22"/>
              </w:rPr>
            </w:pPr>
            <w:r w:rsidRPr="0085770A">
              <w:rPr>
                <w:sz w:val="22"/>
                <w:szCs w:val="22"/>
              </w:rPr>
              <w:t xml:space="preserve">  10.</w:t>
            </w:r>
            <w:r w:rsidRPr="0085770A">
              <w:rPr>
                <w:sz w:val="22"/>
                <w:szCs w:val="22"/>
              </w:rPr>
              <w:tab/>
              <w:t>Жестокое обращение с детьми и сексуальная эксплуатация детей</w:t>
            </w:r>
          </w:p>
        </w:tc>
        <w:tc>
          <w:tcPr>
            <w:tcW w:w="728" w:type="dxa"/>
            <w:tcBorders>
              <w:top w:val="nil"/>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w:t>
            </w:r>
          </w:p>
        </w:tc>
        <w:tc>
          <w:tcPr>
            <w:tcW w:w="729" w:type="dxa"/>
            <w:tcBorders>
              <w:top w:val="nil"/>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w:t>
            </w:r>
          </w:p>
        </w:tc>
        <w:tc>
          <w:tcPr>
            <w:tcW w:w="729" w:type="dxa"/>
            <w:tcBorders>
              <w:top w:val="nil"/>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353</w:t>
            </w:r>
          </w:p>
        </w:tc>
        <w:tc>
          <w:tcPr>
            <w:tcW w:w="728" w:type="dxa"/>
            <w:tcBorders>
              <w:top w:val="nil"/>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338</w:t>
            </w:r>
          </w:p>
        </w:tc>
        <w:tc>
          <w:tcPr>
            <w:tcW w:w="729" w:type="dxa"/>
            <w:tcBorders>
              <w:top w:val="nil"/>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463</w:t>
            </w:r>
          </w:p>
        </w:tc>
        <w:tc>
          <w:tcPr>
            <w:tcW w:w="729" w:type="dxa"/>
            <w:tcBorders>
              <w:top w:val="nil"/>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471</w:t>
            </w:r>
          </w:p>
        </w:tc>
        <w:tc>
          <w:tcPr>
            <w:tcW w:w="729" w:type="dxa"/>
            <w:tcBorders>
              <w:top w:val="nil"/>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451</w:t>
            </w:r>
          </w:p>
        </w:tc>
      </w:tr>
      <w:tr w:rsidR="0083004E" w:rsidRPr="0085770A" w:rsidTr="009A0521">
        <w:trPr>
          <w:jc w:val="center"/>
        </w:trPr>
        <w:tc>
          <w:tcPr>
            <w:tcW w:w="4255" w:type="dxa"/>
            <w:tcBorders>
              <w:top w:val="single" w:sz="4" w:space="0" w:color="auto"/>
              <w:bottom w:val="single" w:sz="4" w:space="0" w:color="auto"/>
            </w:tcBorders>
            <w:shd w:val="clear" w:color="auto" w:fill="auto"/>
            <w:noWrap/>
            <w:tcMar>
              <w:top w:w="20" w:type="dxa"/>
              <w:left w:w="20" w:type="dxa"/>
              <w:bottom w:w="0" w:type="dxa"/>
              <w:right w:w="20" w:type="dxa"/>
            </w:tcMar>
          </w:tcPr>
          <w:p w:rsidR="0083004E" w:rsidRPr="0085770A" w:rsidRDefault="0083004E" w:rsidP="002C63B6">
            <w:pPr>
              <w:tabs>
                <w:tab w:val="left" w:pos="270"/>
                <w:tab w:val="left" w:pos="690"/>
              </w:tabs>
              <w:spacing w:line="240" w:lineRule="auto"/>
              <w:jc w:val="center"/>
              <w:rPr>
                <w:sz w:val="22"/>
                <w:szCs w:val="22"/>
              </w:rPr>
            </w:pPr>
            <w:r w:rsidRPr="0085770A">
              <w:rPr>
                <w:sz w:val="22"/>
                <w:szCs w:val="22"/>
              </w:rPr>
              <w:t>Всего</w:t>
            </w:r>
          </w:p>
        </w:tc>
        <w:tc>
          <w:tcPr>
            <w:tcW w:w="728" w:type="dxa"/>
            <w:tcBorders>
              <w:top w:val="single" w:sz="4" w:space="0" w:color="auto"/>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bCs/>
                <w:sz w:val="22"/>
                <w:szCs w:val="22"/>
              </w:rPr>
            </w:pPr>
            <w:r w:rsidRPr="0085770A">
              <w:rPr>
                <w:bCs/>
                <w:sz w:val="22"/>
                <w:szCs w:val="22"/>
              </w:rPr>
              <w:t>12 653</w:t>
            </w:r>
          </w:p>
        </w:tc>
        <w:tc>
          <w:tcPr>
            <w:tcW w:w="729" w:type="dxa"/>
            <w:tcBorders>
              <w:top w:val="single" w:sz="4" w:space="0" w:color="auto"/>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bCs/>
                <w:sz w:val="22"/>
                <w:szCs w:val="22"/>
              </w:rPr>
            </w:pPr>
            <w:r w:rsidRPr="0085770A">
              <w:rPr>
                <w:bCs/>
                <w:sz w:val="22"/>
                <w:szCs w:val="22"/>
              </w:rPr>
              <w:t>11 963</w:t>
            </w:r>
          </w:p>
        </w:tc>
        <w:tc>
          <w:tcPr>
            <w:tcW w:w="729" w:type="dxa"/>
            <w:tcBorders>
              <w:top w:val="single" w:sz="4" w:space="0" w:color="auto"/>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bCs/>
                <w:sz w:val="22"/>
                <w:szCs w:val="22"/>
              </w:rPr>
            </w:pPr>
            <w:r w:rsidRPr="0085770A">
              <w:rPr>
                <w:bCs/>
                <w:sz w:val="22"/>
                <w:szCs w:val="22"/>
              </w:rPr>
              <w:t>12 642</w:t>
            </w:r>
          </w:p>
        </w:tc>
        <w:tc>
          <w:tcPr>
            <w:tcW w:w="728" w:type="dxa"/>
            <w:tcBorders>
              <w:top w:val="single" w:sz="4" w:space="0" w:color="auto"/>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bCs/>
                <w:sz w:val="22"/>
                <w:szCs w:val="22"/>
              </w:rPr>
            </w:pPr>
            <w:r w:rsidRPr="0085770A">
              <w:rPr>
                <w:bCs/>
                <w:sz w:val="22"/>
                <w:szCs w:val="22"/>
              </w:rPr>
              <w:t>11 425</w:t>
            </w:r>
          </w:p>
        </w:tc>
        <w:tc>
          <w:tcPr>
            <w:tcW w:w="729" w:type="dxa"/>
            <w:tcBorders>
              <w:top w:val="single" w:sz="4" w:space="0" w:color="auto"/>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bCs/>
                <w:sz w:val="22"/>
                <w:szCs w:val="22"/>
              </w:rPr>
            </w:pPr>
            <w:r w:rsidRPr="0085770A">
              <w:rPr>
                <w:bCs/>
                <w:sz w:val="22"/>
                <w:szCs w:val="22"/>
              </w:rPr>
              <w:t>11 807</w:t>
            </w:r>
          </w:p>
        </w:tc>
        <w:tc>
          <w:tcPr>
            <w:tcW w:w="729" w:type="dxa"/>
            <w:tcBorders>
              <w:top w:val="single" w:sz="4" w:space="0" w:color="auto"/>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bCs/>
                <w:sz w:val="22"/>
                <w:szCs w:val="22"/>
              </w:rPr>
            </w:pPr>
            <w:r w:rsidRPr="0085770A">
              <w:rPr>
                <w:bCs/>
                <w:sz w:val="22"/>
                <w:szCs w:val="22"/>
              </w:rPr>
              <w:t>12 219</w:t>
            </w:r>
          </w:p>
        </w:tc>
        <w:tc>
          <w:tcPr>
            <w:tcW w:w="729" w:type="dxa"/>
            <w:tcBorders>
              <w:top w:val="single" w:sz="4" w:space="0" w:color="auto"/>
              <w:bottom w:val="single" w:sz="4" w:space="0" w:color="auto"/>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bCs/>
                <w:sz w:val="22"/>
                <w:szCs w:val="22"/>
              </w:rPr>
            </w:pPr>
            <w:r w:rsidRPr="0085770A">
              <w:rPr>
                <w:bCs/>
                <w:sz w:val="22"/>
                <w:szCs w:val="22"/>
              </w:rPr>
              <w:t>11 972</w:t>
            </w:r>
          </w:p>
        </w:tc>
      </w:tr>
      <w:tr w:rsidR="0083004E" w:rsidRPr="0085770A" w:rsidTr="009A0521">
        <w:trPr>
          <w:jc w:val="center"/>
        </w:trPr>
        <w:tc>
          <w:tcPr>
            <w:tcW w:w="4255" w:type="dxa"/>
            <w:tcBorders>
              <w:top w:val="single" w:sz="4" w:space="0" w:color="auto"/>
              <w:bottom w:val="nil"/>
            </w:tcBorders>
            <w:shd w:val="clear" w:color="auto" w:fill="auto"/>
            <w:noWrap/>
            <w:tcMar>
              <w:top w:w="20" w:type="dxa"/>
              <w:left w:w="20" w:type="dxa"/>
              <w:bottom w:w="0" w:type="dxa"/>
              <w:right w:w="0" w:type="dxa"/>
            </w:tcMar>
          </w:tcPr>
          <w:p w:rsidR="0083004E" w:rsidRPr="0085770A" w:rsidRDefault="0083004E" w:rsidP="002C63B6">
            <w:pPr>
              <w:spacing w:line="240" w:lineRule="auto"/>
              <w:ind w:left="340" w:hanging="350"/>
              <w:rPr>
                <w:sz w:val="22"/>
                <w:szCs w:val="22"/>
              </w:rPr>
            </w:pPr>
            <w:r w:rsidRPr="0085770A">
              <w:rPr>
                <w:sz w:val="22"/>
                <w:szCs w:val="22"/>
                <w:lang w:val="en-US"/>
              </w:rPr>
              <w:tab/>
            </w:r>
            <w:r w:rsidRPr="0085770A">
              <w:rPr>
                <w:sz w:val="22"/>
                <w:szCs w:val="22"/>
              </w:rPr>
              <w:t>Предполагаемая численность населения на середину года в тыс.</w:t>
            </w:r>
          </w:p>
        </w:tc>
        <w:tc>
          <w:tcPr>
            <w:tcW w:w="728" w:type="dxa"/>
            <w:tcBorders>
              <w:top w:val="single" w:sz="4" w:space="0" w:color="auto"/>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19 043</w:t>
            </w:r>
          </w:p>
        </w:tc>
        <w:tc>
          <w:tcPr>
            <w:tcW w:w="729" w:type="dxa"/>
            <w:tcBorders>
              <w:top w:val="single" w:sz="4" w:space="0" w:color="auto"/>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19 359</w:t>
            </w:r>
          </w:p>
        </w:tc>
        <w:tc>
          <w:tcPr>
            <w:tcW w:w="729" w:type="dxa"/>
            <w:tcBorders>
              <w:top w:val="single" w:sz="4" w:space="0" w:color="auto"/>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18 732</w:t>
            </w:r>
          </w:p>
        </w:tc>
        <w:tc>
          <w:tcPr>
            <w:tcW w:w="728" w:type="dxa"/>
            <w:tcBorders>
              <w:top w:val="single" w:sz="4" w:space="0" w:color="auto"/>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19 009</w:t>
            </w:r>
          </w:p>
        </w:tc>
        <w:tc>
          <w:tcPr>
            <w:tcW w:w="729" w:type="dxa"/>
            <w:tcBorders>
              <w:top w:val="single" w:sz="4" w:space="0" w:color="auto"/>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19 252</w:t>
            </w:r>
          </w:p>
        </w:tc>
        <w:tc>
          <w:tcPr>
            <w:tcW w:w="729" w:type="dxa"/>
            <w:tcBorders>
              <w:top w:val="single" w:sz="4" w:space="0" w:color="auto"/>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19 462</w:t>
            </w:r>
          </w:p>
        </w:tc>
        <w:tc>
          <w:tcPr>
            <w:tcW w:w="729" w:type="dxa"/>
            <w:tcBorders>
              <w:top w:val="single" w:sz="4" w:space="0" w:color="auto"/>
              <w:bottom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19 668</w:t>
            </w:r>
          </w:p>
        </w:tc>
      </w:tr>
      <w:tr w:rsidR="0083004E" w:rsidRPr="0085770A" w:rsidTr="009A0521">
        <w:trPr>
          <w:jc w:val="center"/>
        </w:trPr>
        <w:tc>
          <w:tcPr>
            <w:tcW w:w="4255" w:type="dxa"/>
            <w:tcBorders>
              <w:top w:val="nil"/>
            </w:tcBorders>
            <w:shd w:val="clear" w:color="auto" w:fill="auto"/>
            <w:noWrap/>
            <w:tcMar>
              <w:top w:w="20" w:type="dxa"/>
              <w:left w:w="20" w:type="dxa"/>
              <w:bottom w:w="0" w:type="dxa"/>
              <w:right w:w="20" w:type="dxa"/>
            </w:tcMar>
          </w:tcPr>
          <w:p w:rsidR="0083004E" w:rsidRPr="0085770A" w:rsidRDefault="0083004E" w:rsidP="002C63B6">
            <w:pPr>
              <w:spacing w:line="240" w:lineRule="auto"/>
              <w:ind w:left="340" w:hanging="350"/>
              <w:rPr>
                <w:sz w:val="22"/>
                <w:szCs w:val="22"/>
              </w:rPr>
            </w:pPr>
            <w:r w:rsidRPr="0085770A">
              <w:rPr>
                <w:sz w:val="22"/>
                <w:szCs w:val="22"/>
                <w:lang w:val="en-US"/>
              </w:rPr>
              <w:tab/>
            </w:r>
            <w:r w:rsidRPr="0085770A">
              <w:rPr>
                <w:sz w:val="22"/>
                <w:szCs w:val="22"/>
              </w:rPr>
              <w:t>Помещение в места лишения свободы в расчете на 100 000 человек</w:t>
            </w:r>
          </w:p>
        </w:tc>
        <w:tc>
          <w:tcPr>
            <w:tcW w:w="728" w:type="dxa"/>
            <w:tcBorders>
              <w:top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66</w:t>
            </w:r>
            <w:r w:rsidRPr="0085770A">
              <w:rPr>
                <w:sz w:val="22"/>
                <w:szCs w:val="22"/>
                <w:lang w:val="en-US"/>
              </w:rPr>
              <w:t>,</w:t>
            </w:r>
            <w:r w:rsidRPr="0085770A">
              <w:rPr>
                <w:sz w:val="22"/>
                <w:szCs w:val="22"/>
              </w:rPr>
              <w:t>4</w:t>
            </w:r>
          </w:p>
        </w:tc>
        <w:tc>
          <w:tcPr>
            <w:tcW w:w="729" w:type="dxa"/>
            <w:tcBorders>
              <w:top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61</w:t>
            </w:r>
            <w:r w:rsidRPr="0085770A">
              <w:rPr>
                <w:sz w:val="22"/>
                <w:szCs w:val="22"/>
                <w:lang w:val="en-US"/>
              </w:rPr>
              <w:t>,</w:t>
            </w:r>
            <w:r w:rsidRPr="0085770A">
              <w:rPr>
                <w:sz w:val="22"/>
                <w:szCs w:val="22"/>
              </w:rPr>
              <w:t>8</w:t>
            </w:r>
          </w:p>
        </w:tc>
        <w:tc>
          <w:tcPr>
            <w:tcW w:w="729" w:type="dxa"/>
            <w:tcBorders>
              <w:top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67</w:t>
            </w:r>
            <w:r w:rsidRPr="0085770A">
              <w:rPr>
                <w:sz w:val="22"/>
                <w:szCs w:val="22"/>
                <w:lang w:val="en-US"/>
              </w:rPr>
              <w:t>,</w:t>
            </w:r>
            <w:r w:rsidRPr="0085770A">
              <w:rPr>
                <w:sz w:val="22"/>
                <w:szCs w:val="22"/>
              </w:rPr>
              <w:t>5</w:t>
            </w:r>
          </w:p>
        </w:tc>
        <w:tc>
          <w:tcPr>
            <w:tcW w:w="728" w:type="dxa"/>
            <w:tcBorders>
              <w:top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60</w:t>
            </w:r>
            <w:r w:rsidRPr="0085770A">
              <w:rPr>
                <w:sz w:val="22"/>
                <w:szCs w:val="22"/>
                <w:lang w:val="en-US"/>
              </w:rPr>
              <w:t>,</w:t>
            </w:r>
            <w:r w:rsidRPr="0085770A">
              <w:rPr>
                <w:sz w:val="22"/>
                <w:szCs w:val="22"/>
              </w:rPr>
              <w:t>1</w:t>
            </w:r>
          </w:p>
        </w:tc>
        <w:tc>
          <w:tcPr>
            <w:tcW w:w="729" w:type="dxa"/>
            <w:tcBorders>
              <w:top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61</w:t>
            </w:r>
            <w:r w:rsidRPr="0085770A">
              <w:rPr>
                <w:sz w:val="22"/>
                <w:szCs w:val="22"/>
                <w:lang w:val="en-US"/>
              </w:rPr>
              <w:t>,</w:t>
            </w:r>
            <w:r w:rsidRPr="0085770A">
              <w:rPr>
                <w:sz w:val="22"/>
                <w:szCs w:val="22"/>
              </w:rPr>
              <w:t>3</w:t>
            </w:r>
          </w:p>
        </w:tc>
        <w:tc>
          <w:tcPr>
            <w:tcW w:w="729" w:type="dxa"/>
            <w:tcBorders>
              <w:top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62</w:t>
            </w:r>
            <w:r w:rsidRPr="0085770A">
              <w:rPr>
                <w:sz w:val="22"/>
                <w:szCs w:val="22"/>
                <w:lang w:val="en-US"/>
              </w:rPr>
              <w:t>,</w:t>
            </w:r>
            <w:r w:rsidRPr="0085770A">
              <w:rPr>
                <w:sz w:val="22"/>
                <w:szCs w:val="22"/>
              </w:rPr>
              <w:t>8</w:t>
            </w:r>
          </w:p>
        </w:tc>
        <w:tc>
          <w:tcPr>
            <w:tcW w:w="729" w:type="dxa"/>
            <w:tcBorders>
              <w:top w:val="nil"/>
            </w:tcBorders>
            <w:shd w:val="clear" w:color="auto" w:fill="auto"/>
            <w:noWrap/>
            <w:tcMar>
              <w:top w:w="20" w:type="dxa"/>
              <w:left w:w="0" w:type="dxa"/>
              <w:bottom w:w="0" w:type="dxa"/>
              <w:right w:w="34" w:type="dxa"/>
            </w:tcMar>
          </w:tcPr>
          <w:p w:rsidR="0083004E" w:rsidRPr="0085770A" w:rsidRDefault="0083004E" w:rsidP="002C63B6">
            <w:pPr>
              <w:spacing w:line="240" w:lineRule="auto"/>
              <w:jc w:val="right"/>
              <w:rPr>
                <w:sz w:val="22"/>
                <w:szCs w:val="22"/>
              </w:rPr>
            </w:pPr>
            <w:r w:rsidRPr="0085770A">
              <w:rPr>
                <w:sz w:val="22"/>
                <w:szCs w:val="22"/>
              </w:rPr>
              <w:t>60</w:t>
            </w:r>
            <w:r w:rsidRPr="0085770A">
              <w:rPr>
                <w:sz w:val="22"/>
                <w:szCs w:val="22"/>
                <w:lang w:val="en-US"/>
              </w:rPr>
              <w:t>,</w:t>
            </w:r>
            <w:r w:rsidRPr="0085770A">
              <w:rPr>
                <w:sz w:val="22"/>
                <w:szCs w:val="22"/>
              </w:rPr>
              <w:t>9</w:t>
            </w:r>
          </w:p>
        </w:tc>
      </w:tr>
      <w:tr w:rsidR="0083004E" w:rsidRPr="0085770A" w:rsidTr="009A0521">
        <w:trPr>
          <w:trHeight w:val="135"/>
          <w:jc w:val="center"/>
        </w:trPr>
        <w:tc>
          <w:tcPr>
            <w:tcW w:w="9356" w:type="dxa"/>
            <w:gridSpan w:val="8"/>
            <w:shd w:val="clear" w:color="auto" w:fill="auto"/>
            <w:noWrap/>
            <w:tcMar>
              <w:top w:w="20" w:type="dxa"/>
              <w:left w:w="20" w:type="dxa"/>
              <w:bottom w:w="0" w:type="dxa"/>
              <w:right w:w="20" w:type="dxa"/>
            </w:tcMar>
          </w:tcPr>
          <w:p w:rsidR="0083004E" w:rsidRPr="0085770A" w:rsidRDefault="0083004E" w:rsidP="002C63B6">
            <w:pPr>
              <w:spacing w:line="240" w:lineRule="auto"/>
              <w:rPr>
                <w:sz w:val="22"/>
                <w:szCs w:val="22"/>
              </w:rPr>
            </w:pPr>
            <w:r w:rsidRPr="0085770A">
              <w:rPr>
                <w:i/>
                <w:sz w:val="22"/>
                <w:szCs w:val="22"/>
              </w:rPr>
              <w:t>Источник</w:t>
            </w:r>
            <w:r w:rsidRPr="0085770A">
              <w:rPr>
                <w:sz w:val="22"/>
                <w:szCs w:val="22"/>
              </w:rPr>
              <w:t>:  Департамент полиции</w:t>
            </w:r>
          </w:p>
        </w:tc>
      </w:tr>
    </w:tbl>
    <w:p w:rsidR="00DE03C4" w:rsidRPr="00A47DE9" w:rsidRDefault="00DE03C4" w:rsidP="00DE03C4">
      <w:pPr>
        <w:spacing w:line="216" w:lineRule="auto"/>
        <w:rPr>
          <w:bCs/>
          <w:i/>
          <w:sz w:val="16"/>
          <w:szCs w:val="16"/>
          <w:lang w:val="en-US"/>
        </w:rPr>
      </w:pPr>
    </w:p>
    <w:p w:rsidR="0083004E" w:rsidRDefault="0083004E" w:rsidP="002C63B6">
      <w:pPr>
        <w:rPr>
          <w:iCs/>
          <w:lang w:val="en-US"/>
        </w:rPr>
      </w:pPr>
      <w:r>
        <w:rPr>
          <w:bCs/>
          <w:i/>
        </w:rPr>
        <w:t>Источник</w:t>
      </w:r>
      <w:r w:rsidRPr="0039788B">
        <w:t>:</w:t>
      </w:r>
      <w:r>
        <w:t xml:space="preserve">  Департамент тюрем</w:t>
      </w:r>
      <w:r w:rsidRPr="0039788B">
        <w:rPr>
          <w:iCs/>
        </w:rPr>
        <w:t>.</w:t>
      </w:r>
    </w:p>
    <w:p w:rsidR="00A47DE9" w:rsidRPr="00A47DE9" w:rsidRDefault="00A47DE9" w:rsidP="002C63B6">
      <w:pPr>
        <w:rPr>
          <w:iCs/>
          <w:lang w:val="en-US"/>
        </w:rPr>
      </w:pPr>
    </w:p>
    <w:p w:rsidR="0083004E" w:rsidRDefault="0083004E" w:rsidP="00DE03C4">
      <w:pPr>
        <w:rPr>
          <w:b/>
          <w:iCs/>
        </w:rPr>
      </w:pPr>
      <w:r>
        <w:rPr>
          <w:b/>
          <w:iCs/>
        </w:rPr>
        <w:t>Освобождение осужденных, 2003-2005 годы</w:t>
      </w:r>
    </w:p>
    <w:p w:rsidR="0083004E" w:rsidRDefault="0083004E" w:rsidP="002C63B6">
      <w:pPr>
        <w:jc w:val="center"/>
        <w:rPr>
          <w:b/>
          <w:i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6"/>
        <w:gridCol w:w="648"/>
        <w:gridCol w:w="497"/>
        <w:gridCol w:w="647"/>
        <w:gridCol w:w="662"/>
        <w:gridCol w:w="647"/>
        <w:gridCol w:w="497"/>
        <w:gridCol w:w="647"/>
        <w:gridCol w:w="662"/>
        <w:gridCol w:w="647"/>
        <w:gridCol w:w="497"/>
        <w:gridCol w:w="647"/>
        <w:gridCol w:w="662"/>
      </w:tblGrid>
      <w:tr w:rsidR="0083004E" w:rsidRPr="0039788B" w:rsidTr="009A0521">
        <w:trPr>
          <w:jc w:val="center"/>
        </w:trPr>
        <w:tc>
          <w:tcPr>
            <w:tcW w:w="0" w:type="auto"/>
            <w:vMerge w:val="restart"/>
            <w:shd w:val="clear" w:color="auto" w:fill="auto"/>
            <w:noWrap/>
            <w:tcMar>
              <w:top w:w="20" w:type="dxa"/>
              <w:left w:w="20" w:type="dxa"/>
              <w:bottom w:w="0" w:type="dxa"/>
              <w:right w:w="20" w:type="dxa"/>
            </w:tcMar>
            <w:vAlign w:val="center"/>
          </w:tcPr>
          <w:p w:rsidR="0083004E" w:rsidRPr="0039788B" w:rsidRDefault="0083004E" w:rsidP="002C63B6">
            <w:pPr>
              <w:spacing w:line="240" w:lineRule="auto"/>
              <w:jc w:val="center"/>
              <w:rPr>
                <w:sz w:val="20"/>
                <w:lang w:val="en-US"/>
              </w:rPr>
            </w:pPr>
            <w:r>
              <w:rPr>
                <w:sz w:val="20"/>
              </w:rPr>
              <w:t>Основание</w:t>
            </w:r>
            <w:r w:rsidRPr="0039788B">
              <w:rPr>
                <w:sz w:val="20"/>
                <w:lang w:val="en-US"/>
              </w:rPr>
              <w:t xml:space="preserve"> </w:t>
            </w:r>
            <w:r w:rsidRPr="0039788B">
              <w:rPr>
                <w:sz w:val="20"/>
                <w:lang w:val="en-US"/>
              </w:rPr>
              <w:br/>
            </w:r>
            <w:r>
              <w:rPr>
                <w:sz w:val="20"/>
              </w:rPr>
              <w:t>для</w:t>
            </w:r>
            <w:r w:rsidRPr="0039788B">
              <w:rPr>
                <w:sz w:val="20"/>
                <w:lang w:val="en-US"/>
              </w:rPr>
              <w:t xml:space="preserve"> </w:t>
            </w:r>
            <w:r>
              <w:rPr>
                <w:sz w:val="20"/>
              </w:rPr>
              <w:t>освобождения</w:t>
            </w:r>
          </w:p>
        </w:tc>
        <w:tc>
          <w:tcPr>
            <w:tcW w:w="0" w:type="auto"/>
            <w:gridSpan w:val="12"/>
            <w:shd w:val="clear" w:color="auto" w:fill="auto"/>
            <w:noWrap/>
            <w:tcMar>
              <w:top w:w="20" w:type="dxa"/>
              <w:left w:w="20" w:type="dxa"/>
              <w:bottom w:w="0" w:type="dxa"/>
              <w:right w:w="20" w:type="dxa"/>
            </w:tcMar>
          </w:tcPr>
          <w:p w:rsidR="0083004E" w:rsidRPr="0039788B" w:rsidRDefault="0083004E" w:rsidP="002C63B6">
            <w:pPr>
              <w:spacing w:line="240" w:lineRule="auto"/>
              <w:jc w:val="center"/>
              <w:rPr>
                <w:sz w:val="20"/>
              </w:rPr>
            </w:pPr>
            <w:r>
              <w:rPr>
                <w:sz w:val="20"/>
              </w:rPr>
              <w:t>Год</w:t>
            </w:r>
          </w:p>
        </w:tc>
      </w:tr>
      <w:tr w:rsidR="0083004E" w:rsidRPr="0039788B" w:rsidTr="009A0521">
        <w:trPr>
          <w:jc w:val="center"/>
        </w:trPr>
        <w:tc>
          <w:tcPr>
            <w:tcW w:w="0" w:type="auto"/>
            <w:vMerge/>
            <w:shd w:val="clear" w:color="auto" w:fill="auto"/>
            <w:noWrap/>
            <w:tcMar>
              <w:top w:w="20" w:type="dxa"/>
              <w:left w:w="20" w:type="dxa"/>
              <w:bottom w:w="0" w:type="dxa"/>
              <w:right w:w="20" w:type="dxa"/>
            </w:tcMar>
          </w:tcPr>
          <w:p w:rsidR="0083004E" w:rsidRPr="0039788B" w:rsidRDefault="0083004E" w:rsidP="002C63B6">
            <w:pPr>
              <w:spacing w:line="240" w:lineRule="auto"/>
              <w:rPr>
                <w:sz w:val="20"/>
                <w:lang w:val="en-US"/>
              </w:rPr>
            </w:pPr>
          </w:p>
        </w:tc>
        <w:tc>
          <w:tcPr>
            <w:tcW w:w="0" w:type="auto"/>
            <w:gridSpan w:val="4"/>
            <w:shd w:val="clear" w:color="auto" w:fill="auto"/>
            <w:noWrap/>
            <w:tcMar>
              <w:top w:w="20" w:type="dxa"/>
              <w:left w:w="20" w:type="dxa"/>
              <w:bottom w:w="0" w:type="dxa"/>
              <w:right w:w="20" w:type="dxa"/>
            </w:tcMar>
          </w:tcPr>
          <w:p w:rsidR="0083004E" w:rsidRPr="0039788B" w:rsidRDefault="0083004E" w:rsidP="002C63B6">
            <w:pPr>
              <w:spacing w:line="240" w:lineRule="auto"/>
              <w:jc w:val="center"/>
              <w:rPr>
                <w:sz w:val="20"/>
                <w:lang w:val="en-US"/>
              </w:rPr>
            </w:pPr>
            <w:r w:rsidRPr="0039788B">
              <w:rPr>
                <w:sz w:val="20"/>
                <w:lang w:val="en-US"/>
              </w:rPr>
              <w:t>2003</w:t>
            </w:r>
          </w:p>
        </w:tc>
        <w:tc>
          <w:tcPr>
            <w:tcW w:w="0" w:type="auto"/>
            <w:gridSpan w:val="4"/>
            <w:shd w:val="clear" w:color="auto" w:fill="auto"/>
            <w:noWrap/>
            <w:tcMar>
              <w:top w:w="20" w:type="dxa"/>
              <w:left w:w="20" w:type="dxa"/>
              <w:bottom w:w="0" w:type="dxa"/>
              <w:right w:w="20" w:type="dxa"/>
            </w:tcMar>
          </w:tcPr>
          <w:p w:rsidR="0083004E" w:rsidRPr="0039788B" w:rsidRDefault="0083004E" w:rsidP="002C63B6">
            <w:pPr>
              <w:spacing w:line="240" w:lineRule="auto"/>
              <w:jc w:val="center"/>
              <w:rPr>
                <w:sz w:val="20"/>
                <w:lang w:val="en-US"/>
              </w:rPr>
            </w:pPr>
            <w:r w:rsidRPr="0039788B">
              <w:rPr>
                <w:sz w:val="20"/>
                <w:lang w:val="en-US"/>
              </w:rPr>
              <w:t>2004</w:t>
            </w:r>
          </w:p>
        </w:tc>
        <w:tc>
          <w:tcPr>
            <w:tcW w:w="0" w:type="auto"/>
            <w:gridSpan w:val="4"/>
            <w:shd w:val="clear" w:color="auto" w:fill="auto"/>
            <w:noWrap/>
            <w:tcMar>
              <w:top w:w="20" w:type="dxa"/>
              <w:left w:w="20" w:type="dxa"/>
              <w:bottom w:w="0" w:type="dxa"/>
              <w:right w:w="20" w:type="dxa"/>
            </w:tcMar>
          </w:tcPr>
          <w:p w:rsidR="0083004E" w:rsidRPr="0039788B" w:rsidRDefault="0083004E" w:rsidP="002C63B6">
            <w:pPr>
              <w:spacing w:line="240" w:lineRule="auto"/>
              <w:jc w:val="center"/>
              <w:rPr>
                <w:sz w:val="20"/>
                <w:lang w:val="en-US"/>
              </w:rPr>
            </w:pPr>
            <w:r w:rsidRPr="0039788B">
              <w:rPr>
                <w:sz w:val="20"/>
                <w:lang w:val="en-US"/>
              </w:rPr>
              <w:t>2005</w:t>
            </w:r>
          </w:p>
        </w:tc>
      </w:tr>
      <w:tr w:rsidR="0083004E" w:rsidRPr="0039788B" w:rsidTr="009A0521">
        <w:trPr>
          <w:jc w:val="center"/>
        </w:trPr>
        <w:tc>
          <w:tcPr>
            <w:tcW w:w="0" w:type="auto"/>
            <w:vMerge/>
            <w:tcBorders>
              <w:bottom w:val="single" w:sz="4" w:space="0" w:color="auto"/>
            </w:tcBorders>
            <w:shd w:val="clear" w:color="auto" w:fill="auto"/>
            <w:noWrap/>
            <w:tcMar>
              <w:top w:w="20" w:type="dxa"/>
              <w:left w:w="20" w:type="dxa"/>
              <w:bottom w:w="0" w:type="dxa"/>
              <w:right w:w="20" w:type="dxa"/>
            </w:tcMar>
          </w:tcPr>
          <w:p w:rsidR="0083004E" w:rsidRPr="0039788B" w:rsidRDefault="0083004E" w:rsidP="002C63B6">
            <w:pPr>
              <w:spacing w:line="240" w:lineRule="auto"/>
              <w:rPr>
                <w:sz w:val="20"/>
                <w:lang w:val="en-US"/>
              </w:rPr>
            </w:pP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Муж</w:t>
            </w:r>
            <w:r w:rsidRPr="00E31027">
              <w:rPr>
                <w:sz w:val="16"/>
                <w:szCs w:val="16"/>
                <w:lang w:val="en-US"/>
              </w:rPr>
              <w:t>-</w:t>
            </w:r>
            <w:r w:rsidRPr="00E31027">
              <w:rPr>
                <w:sz w:val="16"/>
                <w:szCs w:val="16"/>
                <w:lang w:val="en-US"/>
              </w:rPr>
              <w:br/>
            </w:r>
            <w:r w:rsidRPr="00E31027">
              <w:rPr>
                <w:sz w:val="16"/>
                <w:szCs w:val="16"/>
              </w:rPr>
              <w:t>чины</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Жен-</w:t>
            </w:r>
            <w:r w:rsidRPr="00E31027">
              <w:rPr>
                <w:sz w:val="16"/>
                <w:szCs w:val="16"/>
              </w:rPr>
              <w:br/>
              <w:t>щины</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Всего</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lang w:val="en-US"/>
              </w:rPr>
              <w:t>%</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Муж</w:t>
            </w:r>
            <w:r w:rsidRPr="00E31027">
              <w:rPr>
                <w:sz w:val="16"/>
                <w:szCs w:val="16"/>
                <w:lang w:val="en-US"/>
              </w:rPr>
              <w:t>-</w:t>
            </w:r>
            <w:r w:rsidRPr="00E31027">
              <w:rPr>
                <w:sz w:val="16"/>
                <w:szCs w:val="16"/>
                <w:lang w:val="en-US"/>
              </w:rPr>
              <w:br/>
            </w:r>
            <w:r w:rsidRPr="00E31027">
              <w:rPr>
                <w:sz w:val="16"/>
                <w:szCs w:val="16"/>
              </w:rPr>
              <w:t>чины</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Жен-</w:t>
            </w:r>
            <w:r w:rsidRPr="00E31027">
              <w:rPr>
                <w:sz w:val="16"/>
                <w:szCs w:val="16"/>
              </w:rPr>
              <w:br/>
              <w:t>щины</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Всего</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rPr>
            </w:pPr>
            <w:r w:rsidRPr="00E31027">
              <w:rPr>
                <w:sz w:val="16"/>
                <w:szCs w:val="16"/>
              </w:rPr>
              <w:t>%</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Муж</w:t>
            </w:r>
            <w:r w:rsidRPr="00E31027">
              <w:rPr>
                <w:sz w:val="16"/>
                <w:szCs w:val="16"/>
                <w:lang w:val="en-US"/>
              </w:rPr>
              <w:t>-</w:t>
            </w:r>
            <w:r w:rsidRPr="00E31027">
              <w:rPr>
                <w:sz w:val="16"/>
                <w:szCs w:val="16"/>
                <w:lang w:val="en-US"/>
              </w:rPr>
              <w:br/>
            </w:r>
            <w:r w:rsidRPr="00E31027">
              <w:rPr>
                <w:sz w:val="16"/>
                <w:szCs w:val="16"/>
              </w:rPr>
              <w:t>чины</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Жен-</w:t>
            </w:r>
            <w:r w:rsidRPr="00E31027">
              <w:rPr>
                <w:sz w:val="16"/>
                <w:szCs w:val="16"/>
              </w:rPr>
              <w:br/>
              <w:t>щины</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lang w:val="en-US"/>
              </w:rPr>
            </w:pPr>
            <w:r w:rsidRPr="00E31027">
              <w:rPr>
                <w:sz w:val="16"/>
                <w:szCs w:val="16"/>
              </w:rPr>
              <w:t>Всего</w:t>
            </w:r>
          </w:p>
        </w:tc>
        <w:tc>
          <w:tcPr>
            <w:tcW w:w="0" w:type="auto"/>
            <w:tcBorders>
              <w:bottom w:val="single" w:sz="4" w:space="0" w:color="auto"/>
            </w:tcBorders>
            <w:shd w:val="clear" w:color="auto" w:fill="auto"/>
            <w:noWrap/>
            <w:tcMar>
              <w:top w:w="20" w:type="dxa"/>
              <w:left w:w="20" w:type="dxa"/>
              <w:bottom w:w="0" w:type="dxa"/>
              <w:right w:w="20" w:type="dxa"/>
            </w:tcMar>
            <w:vAlign w:val="center"/>
          </w:tcPr>
          <w:p w:rsidR="0083004E" w:rsidRPr="00E31027" w:rsidRDefault="0083004E" w:rsidP="002C63B6">
            <w:pPr>
              <w:spacing w:line="240" w:lineRule="auto"/>
              <w:jc w:val="center"/>
              <w:rPr>
                <w:sz w:val="16"/>
                <w:szCs w:val="16"/>
              </w:rPr>
            </w:pPr>
            <w:r w:rsidRPr="00E31027">
              <w:rPr>
                <w:sz w:val="16"/>
                <w:szCs w:val="16"/>
              </w:rPr>
              <w:t>%</w:t>
            </w:r>
          </w:p>
        </w:tc>
      </w:tr>
      <w:tr w:rsidR="0083004E" w:rsidRPr="00651CA4" w:rsidTr="009A0521">
        <w:trPr>
          <w:jc w:val="center"/>
        </w:trPr>
        <w:tc>
          <w:tcPr>
            <w:tcW w:w="0" w:type="auto"/>
            <w:tcBorders>
              <w:bottom w:val="nil"/>
            </w:tcBorders>
            <w:shd w:val="clear" w:color="auto" w:fill="auto"/>
            <w:noWrap/>
            <w:tcMar>
              <w:top w:w="20" w:type="dxa"/>
              <w:left w:w="20" w:type="dxa"/>
              <w:bottom w:w="0" w:type="dxa"/>
              <w:right w:w="20" w:type="dxa"/>
            </w:tcMar>
          </w:tcPr>
          <w:p w:rsidR="0083004E" w:rsidRPr="000821C4" w:rsidRDefault="0083004E" w:rsidP="002C63B6">
            <w:pPr>
              <w:spacing w:line="240" w:lineRule="auto"/>
              <w:rPr>
                <w:sz w:val="20"/>
              </w:rPr>
            </w:pPr>
            <w:r>
              <w:rPr>
                <w:sz w:val="20"/>
              </w:rPr>
              <w:t>Отбытие наказания</w:t>
            </w:r>
          </w:p>
        </w:tc>
        <w:tc>
          <w:tcPr>
            <w:tcW w:w="0" w:type="auto"/>
            <w:tcBorders>
              <w:bottom w:val="nil"/>
            </w:tcBorders>
            <w:shd w:val="clear" w:color="auto" w:fill="auto"/>
            <w:noWrap/>
            <w:tcMar>
              <w:top w:w="20" w:type="dxa"/>
              <w:left w:w="20" w:type="dxa"/>
              <w:bottom w:w="0" w:type="dxa"/>
              <w:right w:w="20" w:type="dxa"/>
            </w:tcMar>
          </w:tcPr>
          <w:p w:rsidR="0083004E" w:rsidRPr="0039788B" w:rsidRDefault="0083004E" w:rsidP="002C63B6">
            <w:pPr>
              <w:spacing w:line="240" w:lineRule="auto"/>
              <w:jc w:val="right"/>
              <w:rPr>
                <w:sz w:val="20"/>
                <w:lang w:val="en-US"/>
              </w:rPr>
            </w:pPr>
            <w:r w:rsidRPr="0039788B">
              <w:rPr>
                <w:sz w:val="20"/>
                <w:lang w:val="en-US"/>
              </w:rPr>
              <w:t>15 426</w:t>
            </w:r>
          </w:p>
        </w:tc>
        <w:tc>
          <w:tcPr>
            <w:tcW w:w="0" w:type="auto"/>
            <w:tcBorders>
              <w:bottom w:val="nil"/>
            </w:tcBorders>
            <w:shd w:val="clear" w:color="auto" w:fill="auto"/>
            <w:noWrap/>
            <w:tcMar>
              <w:top w:w="20" w:type="dxa"/>
              <w:left w:w="20" w:type="dxa"/>
              <w:bottom w:w="0" w:type="dxa"/>
              <w:right w:w="20" w:type="dxa"/>
            </w:tcMar>
          </w:tcPr>
          <w:p w:rsidR="0083004E" w:rsidRPr="00F4145E" w:rsidRDefault="0083004E" w:rsidP="002C63B6">
            <w:pPr>
              <w:spacing w:line="240" w:lineRule="auto"/>
              <w:ind w:right="113"/>
              <w:jc w:val="right"/>
              <w:rPr>
                <w:sz w:val="20"/>
                <w:lang w:val="en-US"/>
              </w:rPr>
            </w:pPr>
            <w:r w:rsidRPr="00F4145E">
              <w:rPr>
                <w:sz w:val="20"/>
                <w:lang w:val="en-US"/>
              </w:rPr>
              <w:t>244</w:t>
            </w:r>
          </w:p>
        </w:tc>
        <w:tc>
          <w:tcPr>
            <w:tcW w:w="0" w:type="auto"/>
            <w:tcBorders>
              <w:bottom w:val="nil"/>
            </w:tcBorders>
            <w:shd w:val="clear" w:color="auto" w:fill="auto"/>
            <w:noWrap/>
            <w:tcMar>
              <w:top w:w="20" w:type="dxa"/>
              <w:left w:w="20" w:type="dxa"/>
              <w:bottom w:w="0" w:type="dxa"/>
              <w:right w:w="20" w:type="dxa"/>
            </w:tcMar>
          </w:tcPr>
          <w:p w:rsidR="0083004E" w:rsidRPr="00F4145E" w:rsidRDefault="0083004E" w:rsidP="002C63B6">
            <w:pPr>
              <w:spacing w:line="240" w:lineRule="auto"/>
              <w:jc w:val="right"/>
              <w:rPr>
                <w:sz w:val="20"/>
                <w:lang w:val="en-US"/>
              </w:rPr>
            </w:pPr>
            <w:r w:rsidRPr="00F4145E">
              <w:rPr>
                <w:sz w:val="20"/>
                <w:lang w:val="en-US"/>
              </w:rPr>
              <w:t>15 670</w:t>
            </w:r>
          </w:p>
        </w:tc>
        <w:tc>
          <w:tcPr>
            <w:tcW w:w="0" w:type="auto"/>
            <w:tcBorders>
              <w:bottom w:val="nil"/>
            </w:tcBorders>
            <w:shd w:val="clear" w:color="auto" w:fill="auto"/>
            <w:noWrap/>
            <w:tcMar>
              <w:top w:w="20" w:type="dxa"/>
              <w:left w:w="20" w:type="dxa"/>
              <w:bottom w:w="0" w:type="dxa"/>
              <w:right w:w="20" w:type="dxa"/>
            </w:tcMar>
          </w:tcPr>
          <w:p w:rsidR="0083004E" w:rsidRPr="00F4145E" w:rsidRDefault="0083004E" w:rsidP="002C63B6">
            <w:pPr>
              <w:spacing w:line="240" w:lineRule="auto"/>
              <w:ind w:right="113"/>
              <w:jc w:val="right"/>
              <w:rPr>
                <w:sz w:val="20"/>
                <w:lang w:val="en-US"/>
              </w:rPr>
            </w:pPr>
            <w:r>
              <w:rPr>
                <w:sz w:val="20"/>
                <w:lang w:val="en-US"/>
              </w:rPr>
              <w:t>61</w:t>
            </w:r>
            <w:r>
              <w:rPr>
                <w:sz w:val="20"/>
              </w:rPr>
              <w:t>,</w:t>
            </w:r>
            <w:r w:rsidRPr="00F4145E">
              <w:rPr>
                <w:sz w:val="20"/>
                <w:lang w:val="en-US"/>
              </w:rPr>
              <w:t>4</w:t>
            </w:r>
          </w:p>
        </w:tc>
        <w:tc>
          <w:tcPr>
            <w:tcW w:w="0" w:type="auto"/>
            <w:tcBorders>
              <w:bottom w:val="nil"/>
            </w:tcBorders>
            <w:shd w:val="clear" w:color="auto" w:fill="auto"/>
            <w:noWrap/>
            <w:tcMar>
              <w:top w:w="20" w:type="dxa"/>
              <w:left w:w="20" w:type="dxa"/>
              <w:bottom w:w="0" w:type="dxa"/>
              <w:right w:w="20" w:type="dxa"/>
            </w:tcMar>
          </w:tcPr>
          <w:p w:rsidR="0083004E" w:rsidRPr="00F4145E" w:rsidRDefault="0083004E" w:rsidP="002C63B6">
            <w:pPr>
              <w:spacing w:line="240" w:lineRule="auto"/>
              <w:jc w:val="right"/>
              <w:rPr>
                <w:sz w:val="20"/>
                <w:lang w:val="en-US"/>
              </w:rPr>
            </w:pPr>
            <w:r w:rsidRPr="00F4145E">
              <w:rPr>
                <w:sz w:val="20"/>
                <w:lang w:val="en-US"/>
              </w:rPr>
              <w:t>16 473</w:t>
            </w:r>
          </w:p>
        </w:tc>
        <w:tc>
          <w:tcPr>
            <w:tcW w:w="0" w:type="auto"/>
            <w:tcBorders>
              <w:bottom w:val="nil"/>
            </w:tcBorders>
            <w:shd w:val="clear" w:color="auto" w:fill="auto"/>
            <w:noWrap/>
            <w:tcMar>
              <w:top w:w="20" w:type="dxa"/>
              <w:left w:w="20" w:type="dxa"/>
              <w:bottom w:w="0" w:type="dxa"/>
              <w:right w:w="20" w:type="dxa"/>
            </w:tcMar>
          </w:tcPr>
          <w:p w:rsidR="0083004E" w:rsidRPr="00F4145E" w:rsidRDefault="0083004E" w:rsidP="002C63B6">
            <w:pPr>
              <w:spacing w:line="240" w:lineRule="auto"/>
              <w:ind w:right="113"/>
              <w:jc w:val="right"/>
              <w:rPr>
                <w:sz w:val="20"/>
                <w:lang w:val="en-US"/>
              </w:rPr>
            </w:pPr>
            <w:r w:rsidRPr="00F4145E">
              <w:rPr>
                <w:sz w:val="20"/>
                <w:lang w:val="en-US"/>
              </w:rPr>
              <w:t>300</w:t>
            </w:r>
          </w:p>
        </w:tc>
        <w:tc>
          <w:tcPr>
            <w:tcW w:w="0" w:type="auto"/>
            <w:tcBorders>
              <w:bottom w:val="nil"/>
            </w:tcBorders>
            <w:shd w:val="clear" w:color="auto" w:fill="auto"/>
            <w:noWrap/>
            <w:tcMar>
              <w:top w:w="20" w:type="dxa"/>
              <w:left w:w="20" w:type="dxa"/>
              <w:bottom w:w="0" w:type="dxa"/>
              <w:right w:w="20" w:type="dxa"/>
            </w:tcMar>
          </w:tcPr>
          <w:p w:rsidR="0083004E" w:rsidRPr="00F4145E" w:rsidRDefault="0083004E" w:rsidP="002C63B6">
            <w:pPr>
              <w:spacing w:line="240" w:lineRule="auto"/>
              <w:jc w:val="right"/>
              <w:rPr>
                <w:sz w:val="20"/>
                <w:lang w:val="en-US"/>
              </w:rPr>
            </w:pPr>
            <w:r w:rsidRPr="00F4145E">
              <w:rPr>
                <w:sz w:val="20"/>
                <w:lang w:val="en-US"/>
              </w:rPr>
              <w:t>16 773</w:t>
            </w:r>
          </w:p>
        </w:tc>
        <w:tc>
          <w:tcPr>
            <w:tcW w:w="0" w:type="auto"/>
            <w:tcBorders>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58,</w:t>
            </w:r>
            <w:r w:rsidRPr="00651CA4">
              <w:rPr>
                <w:sz w:val="20"/>
              </w:rPr>
              <w:t>0</w:t>
            </w:r>
          </w:p>
        </w:tc>
        <w:tc>
          <w:tcPr>
            <w:tcW w:w="0" w:type="auto"/>
            <w:tcBorders>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17 454</w:t>
            </w:r>
          </w:p>
        </w:tc>
        <w:tc>
          <w:tcPr>
            <w:tcW w:w="0" w:type="auto"/>
            <w:tcBorders>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388</w:t>
            </w:r>
          </w:p>
        </w:tc>
        <w:tc>
          <w:tcPr>
            <w:tcW w:w="0" w:type="auto"/>
            <w:tcBorders>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17 842</w:t>
            </w:r>
          </w:p>
        </w:tc>
        <w:tc>
          <w:tcPr>
            <w:tcW w:w="0" w:type="auto"/>
            <w:tcBorders>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62,</w:t>
            </w:r>
            <w:r w:rsidRPr="00651CA4">
              <w:rPr>
                <w:sz w:val="20"/>
              </w:rPr>
              <w:t>8</w:t>
            </w:r>
          </w:p>
        </w:tc>
      </w:tr>
      <w:tr w:rsidR="0083004E" w:rsidRPr="00651CA4" w:rsidTr="009A0521">
        <w:trPr>
          <w:jc w:val="center"/>
        </w:trPr>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rPr>
                <w:sz w:val="20"/>
              </w:rPr>
            </w:pPr>
            <w:r>
              <w:rPr>
                <w:sz w:val="20"/>
              </w:rPr>
              <w:t>Под залог</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208</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24</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232</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0,</w:t>
            </w:r>
            <w:r w:rsidRPr="00651CA4">
              <w:rPr>
                <w:sz w:val="20"/>
              </w:rPr>
              <w:t>9</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315</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42</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357</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1,</w:t>
            </w:r>
            <w:r w:rsidRPr="00651CA4">
              <w:rPr>
                <w:sz w:val="20"/>
              </w:rPr>
              <w:t>2</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155</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20</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175</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0,</w:t>
            </w:r>
            <w:r w:rsidRPr="00651CA4">
              <w:rPr>
                <w:sz w:val="20"/>
              </w:rPr>
              <w:t>6</w:t>
            </w:r>
          </w:p>
        </w:tc>
      </w:tr>
      <w:tr w:rsidR="0083004E" w:rsidRPr="00651CA4" w:rsidTr="009A0521">
        <w:trPr>
          <w:jc w:val="center"/>
        </w:trPr>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rPr>
                <w:sz w:val="20"/>
              </w:rPr>
            </w:pPr>
            <w:r>
              <w:rPr>
                <w:sz w:val="20"/>
              </w:rPr>
              <w:t>При оплате штрафов</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6 613</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312</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6 925</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27,</w:t>
            </w:r>
            <w:r w:rsidRPr="00651CA4">
              <w:rPr>
                <w:sz w:val="20"/>
              </w:rPr>
              <w:t>2</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6 024</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285</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6 309</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21,</w:t>
            </w:r>
            <w:r w:rsidRPr="00651CA4">
              <w:rPr>
                <w:sz w:val="20"/>
              </w:rPr>
              <w:t>8</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7 552</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336</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7 888</w:t>
            </w:r>
          </w:p>
        </w:tc>
        <w:tc>
          <w:tcPr>
            <w:tcW w:w="0" w:type="auto"/>
            <w:tcBorders>
              <w:top w:val="nil"/>
              <w:bottom w:val="nil"/>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27,</w:t>
            </w:r>
            <w:r w:rsidRPr="00651CA4">
              <w:rPr>
                <w:sz w:val="20"/>
              </w:rPr>
              <w:t>7</w:t>
            </w:r>
          </w:p>
        </w:tc>
      </w:tr>
      <w:tr w:rsidR="0083004E" w:rsidRPr="00651CA4" w:rsidTr="009A0521">
        <w:trPr>
          <w:jc w:val="center"/>
        </w:trPr>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rPr>
                <w:sz w:val="20"/>
              </w:rPr>
            </w:pPr>
            <w:r>
              <w:rPr>
                <w:sz w:val="20"/>
              </w:rPr>
              <w:t>В связи с особыми</w:t>
            </w:r>
            <w:r>
              <w:rPr>
                <w:sz w:val="20"/>
              </w:rPr>
              <w:br/>
              <w:t>обстоятельствами</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2 593</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93</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2 686</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10,</w:t>
            </w:r>
            <w:r w:rsidRPr="00651CA4">
              <w:rPr>
                <w:sz w:val="20"/>
              </w:rPr>
              <w:t>5</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5 357</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144</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5 501</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1</w:t>
            </w:r>
            <w:r>
              <w:rPr>
                <w:sz w:val="20"/>
              </w:rPr>
              <w:t>9,</w:t>
            </w:r>
            <w:r w:rsidRPr="00651CA4">
              <w:rPr>
                <w:sz w:val="20"/>
              </w:rPr>
              <w:t>0</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2 458</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69</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2 527</w:t>
            </w:r>
          </w:p>
        </w:tc>
        <w:tc>
          <w:tcPr>
            <w:tcW w:w="0" w:type="auto"/>
            <w:tcBorders>
              <w:top w:val="nil"/>
              <w:bottom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8,</w:t>
            </w:r>
            <w:r w:rsidRPr="00651CA4">
              <w:rPr>
                <w:sz w:val="20"/>
              </w:rPr>
              <w:t>9</w:t>
            </w:r>
          </w:p>
        </w:tc>
      </w:tr>
      <w:tr w:rsidR="0083004E" w:rsidRPr="00651CA4" w:rsidTr="009A0521">
        <w:trPr>
          <w:jc w:val="center"/>
        </w:trPr>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rPr>
                <w:sz w:val="20"/>
              </w:rPr>
            </w:pPr>
            <w:r w:rsidRPr="00651CA4">
              <w:rPr>
                <w:sz w:val="20"/>
              </w:rPr>
              <w:t xml:space="preserve">   </w:t>
            </w:r>
            <w:r>
              <w:rPr>
                <w:sz w:val="20"/>
              </w:rPr>
              <w:t>Всего</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24 840</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673</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25 513</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100,</w:t>
            </w:r>
            <w:r w:rsidRPr="00651CA4">
              <w:rPr>
                <w:sz w:val="20"/>
              </w:rPr>
              <w:t>0</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28 169</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771</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28 940</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100,</w:t>
            </w:r>
            <w:r w:rsidRPr="00651CA4">
              <w:rPr>
                <w:sz w:val="20"/>
              </w:rPr>
              <w:t>0</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27 619</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sidRPr="00651CA4">
              <w:rPr>
                <w:sz w:val="20"/>
              </w:rPr>
              <w:t>813</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jc w:val="right"/>
              <w:rPr>
                <w:sz w:val="20"/>
              </w:rPr>
            </w:pPr>
            <w:r w:rsidRPr="00651CA4">
              <w:rPr>
                <w:sz w:val="20"/>
              </w:rPr>
              <w:t>28 432</w:t>
            </w:r>
          </w:p>
        </w:tc>
        <w:tc>
          <w:tcPr>
            <w:tcW w:w="0" w:type="auto"/>
            <w:tcBorders>
              <w:top w:val="single" w:sz="4" w:space="0" w:color="auto"/>
            </w:tcBorders>
            <w:shd w:val="clear" w:color="auto" w:fill="auto"/>
            <w:noWrap/>
            <w:tcMar>
              <w:top w:w="20" w:type="dxa"/>
              <w:left w:w="20" w:type="dxa"/>
              <w:bottom w:w="0" w:type="dxa"/>
              <w:right w:w="20" w:type="dxa"/>
            </w:tcMar>
          </w:tcPr>
          <w:p w:rsidR="0083004E" w:rsidRPr="00651CA4" w:rsidRDefault="0083004E" w:rsidP="002C63B6">
            <w:pPr>
              <w:spacing w:line="240" w:lineRule="auto"/>
              <w:ind w:right="113"/>
              <w:jc w:val="right"/>
              <w:rPr>
                <w:sz w:val="20"/>
              </w:rPr>
            </w:pPr>
            <w:r>
              <w:rPr>
                <w:sz w:val="20"/>
              </w:rPr>
              <w:t>100,</w:t>
            </w:r>
            <w:r w:rsidRPr="00651CA4">
              <w:rPr>
                <w:sz w:val="20"/>
              </w:rPr>
              <w:t>0</w:t>
            </w:r>
          </w:p>
        </w:tc>
      </w:tr>
    </w:tbl>
    <w:p w:rsidR="00DE03C4" w:rsidRPr="00A47DE9" w:rsidRDefault="00DE03C4" w:rsidP="00DE03C4">
      <w:pPr>
        <w:spacing w:line="216" w:lineRule="auto"/>
        <w:rPr>
          <w:bCs/>
          <w:i/>
          <w:sz w:val="16"/>
          <w:szCs w:val="16"/>
          <w:lang w:val="en-US"/>
        </w:rPr>
      </w:pPr>
    </w:p>
    <w:p w:rsidR="0083004E" w:rsidRDefault="0083004E" w:rsidP="002C63B6">
      <w:pPr>
        <w:spacing w:line="216" w:lineRule="auto"/>
        <w:rPr>
          <w:iCs/>
        </w:rPr>
      </w:pPr>
      <w:r>
        <w:rPr>
          <w:bCs/>
          <w:i/>
        </w:rPr>
        <w:t>Источник</w:t>
      </w:r>
      <w:r w:rsidRPr="00651CA4">
        <w:t xml:space="preserve">: </w:t>
      </w:r>
      <w:r>
        <w:t xml:space="preserve"> Департамент тюрем</w:t>
      </w:r>
      <w:r w:rsidRPr="00651CA4">
        <w:rPr>
          <w:iCs/>
        </w:rPr>
        <w:t>.</w:t>
      </w:r>
    </w:p>
    <w:p w:rsidR="0083004E" w:rsidRDefault="0083004E" w:rsidP="002C63B6">
      <w:pPr>
        <w:spacing w:line="216" w:lineRule="auto"/>
        <w:rPr>
          <w:iCs/>
        </w:rPr>
      </w:pPr>
    </w:p>
    <w:p w:rsidR="0083004E" w:rsidRDefault="00DE03C4" w:rsidP="00DE03C4">
      <w:pPr>
        <w:spacing w:line="216" w:lineRule="auto"/>
        <w:rPr>
          <w:b/>
        </w:rPr>
      </w:pPr>
      <w:r>
        <w:rPr>
          <w:b/>
        </w:rPr>
        <w:br w:type="page"/>
      </w:r>
      <w:r w:rsidR="0083004E">
        <w:rPr>
          <w:b/>
        </w:rPr>
        <w:t>Количество смертей в местах лишения свободы</w:t>
      </w:r>
    </w:p>
    <w:p w:rsidR="0083004E" w:rsidRDefault="0083004E" w:rsidP="002C63B6">
      <w:pPr>
        <w:spacing w:line="216" w:lineRule="auto"/>
        <w:jc w:val="center"/>
        <w:rPr>
          <w:b/>
        </w:rPr>
      </w:pPr>
    </w:p>
    <w:p w:rsidR="0083004E" w:rsidRPr="00130AE5" w:rsidRDefault="0083004E" w:rsidP="00DE03C4">
      <w:pPr>
        <w:spacing w:line="216" w:lineRule="auto"/>
        <w:rPr>
          <w:b/>
        </w:rPr>
      </w:pPr>
      <w:r>
        <w:rPr>
          <w:b/>
        </w:rPr>
        <w:t>Количество смертей и коэффициент смертности (1996-2005 годы)</w:t>
      </w:r>
    </w:p>
    <w:p w:rsidR="0083004E" w:rsidRPr="00130AE5" w:rsidRDefault="0083004E" w:rsidP="002C63B6">
      <w:pPr>
        <w:pStyle w:val="Heading2"/>
        <w:spacing w:before="0" w:after="0" w:line="216" w:lineRule="auto"/>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834"/>
        <w:gridCol w:w="1918"/>
        <w:gridCol w:w="1261"/>
        <w:gridCol w:w="1706"/>
        <w:gridCol w:w="1852"/>
      </w:tblGrid>
      <w:tr w:rsidR="0083004E" w:rsidRPr="00F11D76" w:rsidTr="009A0521">
        <w:trPr>
          <w:trHeight w:val="331"/>
          <w:jc w:val="center"/>
        </w:trPr>
        <w:tc>
          <w:tcPr>
            <w:tcW w:w="785" w:type="dxa"/>
            <w:vMerge w:val="restart"/>
            <w:shd w:val="clear" w:color="auto" w:fill="auto"/>
            <w:tcMar>
              <w:top w:w="20" w:type="dxa"/>
              <w:left w:w="108" w:type="dxa"/>
              <w:bottom w:w="0" w:type="dxa"/>
              <w:right w:w="108" w:type="dxa"/>
            </w:tcMar>
            <w:vAlign w:val="center"/>
          </w:tcPr>
          <w:p w:rsidR="0083004E" w:rsidRPr="00130AE5" w:rsidRDefault="0083004E" w:rsidP="002C63B6">
            <w:pPr>
              <w:spacing w:line="240" w:lineRule="auto"/>
              <w:jc w:val="center"/>
              <w:rPr>
                <w:sz w:val="20"/>
              </w:rPr>
            </w:pPr>
            <w:r w:rsidRPr="00130AE5">
              <w:rPr>
                <w:sz w:val="20"/>
              </w:rPr>
              <w:t>Год</w:t>
            </w:r>
          </w:p>
        </w:tc>
        <w:tc>
          <w:tcPr>
            <w:tcW w:w="1834" w:type="dxa"/>
            <w:vMerge w:val="restart"/>
            <w:shd w:val="clear" w:color="auto" w:fill="auto"/>
            <w:tcMar>
              <w:top w:w="20" w:type="dxa"/>
              <w:left w:w="108" w:type="dxa"/>
              <w:bottom w:w="0" w:type="dxa"/>
              <w:right w:w="108" w:type="dxa"/>
            </w:tcMar>
            <w:vAlign w:val="center"/>
          </w:tcPr>
          <w:p w:rsidR="0083004E" w:rsidRPr="00130AE5" w:rsidRDefault="0083004E" w:rsidP="002C63B6">
            <w:pPr>
              <w:spacing w:line="240" w:lineRule="auto"/>
              <w:jc w:val="center"/>
              <w:rPr>
                <w:sz w:val="20"/>
              </w:rPr>
            </w:pPr>
            <w:r w:rsidRPr="00130AE5">
              <w:rPr>
                <w:sz w:val="20"/>
              </w:rPr>
              <w:t>Общее годовое количество осужденных и подследственных</w:t>
            </w:r>
          </w:p>
        </w:tc>
        <w:tc>
          <w:tcPr>
            <w:tcW w:w="1918" w:type="dxa"/>
            <w:vMerge w:val="restart"/>
            <w:shd w:val="clear" w:color="auto" w:fill="auto"/>
            <w:tcMar>
              <w:top w:w="20" w:type="dxa"/>
              <w:left w:w="108" w:type="dxa"/>
              <w:bottom w:w="0" w:type="dxa"/>
              <w:right w:w="108" w:type="dxa"/>
            </w:tcMar>
            <w:vAlign w:val="center"/>
          </w:tcPr>
          <w:p w:rsidR="0083004E" w:rsidRPr="00130AE5" w:rsidRDefault="0083004E" w:rsidP="002C63B6">
            <w:pPr>
              <w:spacing w:line="240" w:lineRule="auto"/>
              <w:jc w:val="center"/>
              <w:rPr>
                <w:sz w:val="20"/>
              </w:rPr>
            </w:pPr>
            <w:r w:rsidRPr="00130AE5">
              <w:rPr>
                <w:sz w:val="20"/>
              </w:rPr>
              <w:t>Среднесуточное количество осужденных и подследственных</w:t>
            </w:r>
          </w:p>
        </w:tc>
        <w:tc>
          <w:tcPr>
            <w:tcW w:w="1261" w:type="dxa"/>
            <w:vMerge w:val="restart"/>
            <w:shd w:val="clear" w:color="auto" w:fill="auto"/>
            <w:tcMar>
              <w:top w:w="20" w:type="dxa"/>
              <w:left w:w="108" w:type="dxa"/>
              <w:bottom w:w="0" w:type="dxa"/>
              <w:right w:w="108" w:type="dxa"/>
            </w:tcMar>
            <w:vAlign w:val="center"/>
          </w:tcPr>
          <w:p w:rsidR="0083004E" w:rsidRPr="00130AE5" w:rsidRDefault="0083004E" w:rsidP="002C63B6">
            <w:pPr>
              <w:spacing w:line="240" w:lineRule="auto"/>
              <w:jc w:val="center"/>
              <w:rPr>
                <w:sz w:val="20"/>
              </w:rPr>
            </w:pPr>
            <w:r>
              <w:rPr>
                <w:sz w:val="20"/>
              </w:rPr>
              <w:t>Количество смертей</w:t>
            </w:r>
          </w:p>
        </w:tc>
        <w:tc>
          <w:tcPr>
            <w:tcW w:w="1706" w:type="dxa"/>
            <w:vMerge w:val="restart"/>
            <w:shd w:val="clear" w:color="auto" w:fill="auto"/>
            <w:tcMar>
              <w:top w:w="20" w:type="dxa"/>
              <w:left w:w="108" w:type="dxa"/>
              <w:bottom w:w="0" w:type="dxa"/>
              <w:right w:w="108" w:type="dxa"/>
            </w:tcMar>
            <w:vAlign w:val="center"/>
          </w:tcPr>
          <w:p w:rsidR="0083004E" w:rsidRPr="00130AE5" w:rsidRDefault="0083004E" w:rsidP="002C63B6">
            <w:pPr>
              <w:spacing w:line="240" w:lineRule="auto"/>
              <w:jc w:val="center"/>
              <w:rPr>
                <w:sz w:val="20"/>
              </w:rPr>
            </w:pPr>
            <w:r>
              <w:rPr>
                <w:sz w:val="20"/>
              </w:rPr>
              <w:t>Коэффициент смертности среднесуточного количества заключенных в расчете на 1 000</w:t>
            </w:r>
          </w:p>
        </w:tc>
        <w:tc>
          <w:tcPr>
            <w:tcW w:w="1852" w:type="dxa"/>
            <w:vMerge w:val="restart"/>
            <w:shd w:val="clear" w:color="auto" w:fill="auto"/>
            <w:tcMar>
              <w:top w:w="20" w:type="dxa"/>
              <w:left w:w="108" w:type="dxa"/>
              <w:bottom w:w="0" w:type="dxa"/>
              <w:right w:w="108" w:type="dxa"/>
            </w:tcMar>
            <w:vAlign w:val="center"/>
          </w:tcPr>
          <w:p w:rsidR="0083004E" w:rsidRPr="00F11D76" w:rsidRDefault="0083004E" w:rsidP="002C63B6">
            <w:pPr>
              <w:spacing w:line="240" w:lineRule="auto"/>
              <w:jc w:val="center"/>
              <w:rPr>
                <w:sz w:val="20"/>
              </w:rPr>
            </w:pPr>
            <w:r>
              <w:rPr>
                <w:sz w:val="20"/>
              </w:rPr>
              <w:t>Процентная доля смертей в среднесуточном количестве заключенных (осужденные и подследственные)</w:t>
            </w:r>
          </w:p>
        </w:tc>
      </w:tr>
      <w:tr w:rsidR="0083004E" w:rsidRPr="00F11D76" w:rsidTr="009A0521">
        <w:trPr>
          <w:trHeight w:val="331"/>
          <w:jc w:val="center"/>
        </w:trPr>
        <w:tc>
          <w:tcPr>
            <w:tcW w:w="785" w:type="dxa"/>
            <w:vMerge/>
            <w:shd w:val="clear" w:color="auto" w:fill="auto"/>
            <w:tcMar>
              <w:left w:w="108" w:type="dxa"/>
              <w:right w:w="108" w:type="dxa"/>
            </w:tcMar>
          </w:tcPr>
          <w:p w:rsidR="0083004E" w:rsidRPr="00F11D76" w:rsidRDefault="0083004E" w:rsidP="002C63B6">
            <w:pPr>
              <w:spacing w:line="240" w:lineRule="auto"/>
              <w:rPr>
                <w:szCs w:val="24"/>
              </w:rPr>
            </w:pPr>
          </w:p>
        </w:tc>
        <w:tc>
          <w:tcPr>
            <w:tcW w:w="1834" w:type="dxa"/>
            <w:vMerge/>
            <w:shd w:val="clear" w:color="auto" w:fill="auto"/>
            <w:tcMar>
              <w:left w:w="108" w:type="dxa"/>
              <w:right w:w="108" w:type="dxa"/>
            </w:tcMar>
          </w:tcPr>
          <w:p w:rsidR="0083004E" w:rsidRPr="00F11D76" w:rsidRDefault="0083004E" w:rsidP="002C63B6">
            <w:pPr>
              <w:spacing w:line="240" w:lineRule="auto"/>
              <w:rPr>
                <w:szCs w:val="24"/>
              </w:rPr>
            </w:pPr>
          </w:p>
        </w:tc>
        <w:tc>
          <w:tcPr>
            <w:tcW w:w="1918" w:type="dxa"/>
            <w:vMerge/>
            <w:shd w:val="clear" w:color="auto" w:fill="auto"/>
            <w:tcMar>
              <w:left w:w="108" w:type="dxa"/>
              <w:right w:w="108" w:type="dxa"/>
            </w:tcMar>
          </w:tcPr>
          <w:p w:rsidR="0083004E" w:rsidRPr="00F11D76" w:rsidRDefault="0083004E" w:rsidP="002C63B6">
            <w:pPr>
              <w:spacing w:line="240" w:lineRule="auto"/>
              <w:rPr>
                <w:szCs w:val="24"/>
              </w:rPr>
            </w:pPr>
          </w:p>
        </w:tc>
        <w:tc>
          <w:tcPr>
            <w:tcW w:w="1261" w:type="dxa"/>
            <w:vMerge/>
            <w:shd w:val="clear" w:color="auto" w:fill="auto"/>
            <w:tcMar>
              <w:left w:w="108" w:type="dxa"/>
              <w:right w:w="108" w:type="dxa"/>
            </w:tcMar>
          </w:tcPr>
          <w:p w:rsidR="0083004E" w:rsidRPr="00F11D76" w:rsidRDefault="0083004E" w:rsidP="002C63B6">
            <w:pPr>
              <w:spacing w:line="240" w:lineRule="auto"/>
              <w:rPr>
                <w:szCs w:val="24"/>
              </w:rPr>
            </w:pPr>
          </w:p>
        </w:tc>
        <w:tc>
          <w:tcPr>
            <w:tcW w:w="1706" w:type="dxa"/>
            <w:vMerge/>
            <w:shd w:val="clear" w:color="auto" w:fill="auto"/>
            <w:tcMar>
              <w:left w:w="108" w:type="dxa"/>
              <w:right w:w="108" w:type="dxa"/>
            </w:tcMar>
          </w:tcPr>
          <w:p w:rsidR="0083004E" w:rsidRPr="00F11D76" w:rsidRDefault="0083004E" w:rsidP="002C63B6">
            <w:pPr>
              <w:spacing w:line="240" w:lineRule="auto"/>
              <w:rPr>
                <w:szCs w:val="24"/>
              </w:rPr>
            </w:pPr>
          </w:p>
        </w:tc>
        <w:tc>
          <w:tcPr>
            <w:tcW w:w="1852" w:type="dxa"/>
            <w:vMerge/>
            <w:shd w:val="clear" w:color="auto" w:fill="auto"/>
            <w:tcMar>
              <w:left w:w="108" w:type="dxa"/>
              <w:right w:w="108" w:type="dxa"/>
            </w:tcMar>
          </w:tcPr>
          <w:p w:rsidR="0083004E" w:rsidRPr="00F11D76" w:rsidRDefault="0083004E" w:rsidP="002C63B6">
            <w:pPr>
              <w:spacing w:line="240" w:lineRule="auto"/>
              <w:rPr>
                <w:szCs w:val="24"/>
              </w:rPr>
            </w:pPr>
          </w:p>
        </w:tc>
      </w:tr>
      <w:tr w:rsidR="0083004E" w:rsidRPr="00F11D76" w:rsidTr="009A0521">
        <w:trPr>
          <w:trHeight w:val="331"/>
          <w:jc w:val="center"/>
        </w:trPr>
        <w:tc>
          <w:tcPr>
            <w:tcW w:w="785" w:type="dxa"/>
            <w:vMerge/>
            <w:shd w:val="clear" w:color="auto" w:fill="auto"/>
            <w:tcMar>
              <w:left w:w="108" w:type="dxa"/>
              <w:right w:w="108" w:type="dxa"/>
            </w:tcMar>
          </w:tcPr>
          <w:p w:rsidR="0083004E" w:rsidRPr="00F11D76" w:rsidRDefault="0083004E" w:rsidP="002C63B6">
            <w:pPr>
              <w:spacing w:line="240" w:lineRule="auto"/>
              <w:rPr>
                <w:szCs w:val="24"/>
              </w:rPr>
            </w:pPr>
          </w:p>
        </w:tc>
        <w:tc>
          <w:tcPr>
            <w:tcW w:w="1834" w:type="dxa"/>
            <w:vMerge/>
            <w:shd w:val="clear" w:color="auto" w:fill="auto"/>
            <w:tcMar>
              <w:left w:w="108" w:type="dxa"/>
              <w:right w:w="108" w:type="dxa"/>
            </w:tcMar>
          </w:tcPr>
          <w:p w:rsidR="0083004E" w:rsidRPr="00F11D76" w:rsidRDefault="0083004E" w:rsidP="002C63B6">
            <w:pPr>
              <w:spacing w:line="240" w:lineRule="auto"/>
              <w:rPr>
                <w:szCs w:val="24"/>
              </w:rPr>
            </w:pPr>
          </w:p>
        </w:tc>
        <w:tc>
          <w:tcPr>
            <w:tcW w:w="1918" w:type="dxa"/>
            <w:vMerge/>
            <w:shd w:val="clear" w:color="auto" w:fill="auto"/>
            <w:tcMar>
              <w:left w:w="108" w:type="dxa"/>
              <w:right w:w="108" w:type="dxa"/>
            </w:tcMar>
          </w:tcPr>
          <w:p w:rsidR="0083004E" w:rsidRPr="00F11D76" w:rsidRDefault="0083004E" w:rsidP="002C63B6">
            <w:pPr>
              <w:spacing w:line="240" w:lineRule="auto"/>
              <w:rPr>
                <w:szCs w:val="24"/>
              </w:rPr>
            </w:pPr>
          </w:p>
        </w:tc>
        <w:tc>
          <w:tcPr>
            <w:tcW w:w="1261" w:type="dxa"/>
            <w:vMerge/>
            <w:shd w:val="clear" w:color="auto" w:fill="auto"/>
            <w:tcMar>
              <w:left w:w="108" w:type="dxa"/>
              <w:right w:w="108" w:type="dxa"/>
            </w:tcMar>
          </w:tcPr>
          <w:p w:rsidR="0083004E" w:rsidRPr="00F11D76" w:rsidRDefault="0083004E" w:rsidP="002C63B6">
            <w:pPr>
              <w:spacing w:line="240" w:lineRule="auto"/>
              <w:rPr>
                <w:szCs w:val="24"/>
              </w:rPr>
            </w:pPr>
          </w:p>
        </w:tc>
        <w:tc>
          <w:tcPr>
            <w:tcW w:w="1706" w:type="dxa"/>
            <w:vMerge/>
            <w:shd w:val="clear" w:color="auto" w:fill="auto"/>
            <w:tcMar>
              <w:left w:w="108" w:type="dxa"/>
              <w:right w:w="108" w:type="dxa"/>
            </w:tcMar>
          </w:tcPr>
          <w:p w:rsidR="0083004E" w:rsidRPr="00F11D76" w:rsidRDefault="0083004E" w:rsidP="002C63B6">
            <w:pPr>
              <w:spacing w:line="240" w:lineRule="auto"/>
              <w:rPr>
                <w:szCs w:val="24"/>
              </w:rPr>
            </w:pPr>
          </w:p>
        </w:tc>
        <w:tc>
          <w:tcPr>
            <w:tcW w:w="1852" w:type="dxa"/>
            <w:vMerge/>
            <w:shd w:val="clear" w:color="auto" w:fill="auto"/>
            <w:tcMar>
              <w:left w:w="108" w:type="dxa"/>
              <w:right w:w="108" w:type="dxa"/>
            </w:tcMar>
          </w:tcPr>
          <w:p w:rsidR="0083004E" w:rsidRPr="00F11D76" w:rsidRDefault="0083004E" w:rsidP="002C63B6">
            <w:pPr>
              <w:spacing w:line="240" w:lineRule="auto"/>
              <w:rPr>
                <w:szCs w:val="24"/>
              </w:rPr>
            </w:pPr>
          </w:p>
        </w:tc>
      </w:tr>
      <w:tr w:rsidR="0083004E" w:rsidRPr="00F11D76" w:rsidTr="009A0521">
        <w:trPr>
          <w:trHeight w:val="331"/>
          <w:jc w:val="center"/>
        </w:trPr>
        <w:tc>
          <w:tcPr>
            <w:tcW w:w="785" w:type="dxa"/>
            <w:vMerge/>
            <w:tcBorders>
              <w:bottom w:val="single" w:sz="4" w:space="0" w:color="auto"/>
            </w:tcBorders>
            <w:shd w:val="clear" w:color="auto" w:fill="auto"/>
            <w:tcMar>
              <w:left w:w="108" w:type="dxa"/>
              <w:right w:w="108" w:type="dxa"/>
            </w:tcMar>
          </w:tcPr>
          <w:p w:rsidR="0083004E" w:rsidRPr="00F11D76" w:rsidRDefault="0083004E" w:rsidP="002C63B6">
            <w:pPr>
              <w:spacing w:line="240" w:lineRule="auto"/>
              <w:rPr>
                <w:szCs w:val="24"/>
              </w:rPr>
            </w:pPr>
          </w:p>
        </w:tc>
        <w:tc>
          <w:tcPr>
            <w:tcW w:w="1834" w:type="dxa"/>
            <w:vMerge/>
            <w:tcBorders>
              <w:bottom w:val="single" w:sz="4" w:space="0" w:color="auto"/>
            </w:tcBorders>
            <w:shd w:val="clear" w:color="auto" w:fill="auto"/>
            <w:tcMar>
              <w:left w:w="108" w:type="dxa"/>
              <w:right w:w="108" w:type="dxa"/>
            </w:tcMar>
          </w:tcPr>
          <w:p w:rsidR="0083004E" w:rsidRPr="00F11D76" w:rsidRDefault="0083004E" w:rsidP="002C63B6">
            <w:pPr>
              <w:spacing w:line="240" w:lineRule="auto"/>
              <w:rPr>
                <w:szCs w:val="24"/>
              </w:rPr>
            </w:pPr>
          </w:p>
        </w:tc>
        <w:tc>
          <w:tcPr>
            <w:tcW w:w="1918" w:type="dxa"/>
            <w:vMerge/>
            <w:tcBorders>
              <w:bottom w:val="single" w:sz="4" w:space="0" w:color="auto"/>
            </w:tcBorders>
            <w:shd w:val="clear" w:color="auto" w:fill="auto"/>
            <w:tcMar>
              <w:left w:w="108" w:type="dxa"/>
              <w:right w:w="108" w:type="dxa"/>
            </w:tcMar>
          </w:tcPr>
          <w:p w:rsidR="0083004E" w:rsidRPr="00F11D76" w:rsidRDefault="0083004E" w:rsidP="002C63B6">
            <w:pPr>
              <w:spacing w:line="240" w:lineRule="auto"/>
              <w:rPr>
                <w:szCs w:val="24"/>
              </w:rPr>
            </w:pPr>
          </w:p>
        </w:tc>
        <w:tc>
          <w:tcPr>
            <w:tcW w:w="1261" w:type="dxa"/>
            <w:vMerge/>
            <w:tcBorders>
              <w:bottom w:val="single" w:sz="4" w:space="0" w:color="auto"/>
            </w:tcBorders>
            <w:shd w:val="clear" w:color="auto" w:fill="auto"/>
            <w:tcMar>
              <w:left w:w="108" w:type="dxa"/>
              <w:right w:w="108" w:type="dxa"/>
            </w:tcMar>
          </w:tcPr>
          <w:p w:rsidR="0083004E" w:rsidRPr="00F11D76" w:rsidRDefault="0083004E" w:rsidP="002C63B6">
            <w:pPr>
              <w:spacing w:line="240" w:lineRule="auto"/>
              <w:rPr>
                <w:szCs w:val="24"/>
              </w:rPr>
            </w:pPr>
          </w:p>
        </w:tc>
        <w:tc>
          <w:tcPr>
            <w:tcW w:w="1706" w:type="dxa"/>
            <w:vMerge/>
            <w:tcBorders>
              <w:bottom w:val="single" w:sz="4" w:space="0" w:color="auto"/>
            </w:tcBorders>
            <w:shd w:val="clear" w:color="auto" w:fill="auto"/>
            <w:tcMar>
              <w:left w:w="108" w:type="dxa"/>
              <w:right w:w="108" w:type="dxa"/>
            </w:tcMar>
          </w:tcPr>
          <w:p w:rsidR="0083004E" w:rsidRPr="00F11D76" w:rsidRDefault="0083004E" w:rsidP="002C63B6">
            <w:pPr>
              <w:spacing w:line="240" w:lineRule="auto"/>
              <w:rPr>
                <w:szCs w:val="24"/>
              </w:rPr>
            </w:pPr>
          </w:p>
        </w:tc>
        <w:tc>
          <w:tcPr>
            <w:tcW w:w="1852" w:type="dxa"/>
            <w:vMerge/>
            <w:tcBorders>
              <w:bottom w:val="single" w:sz="4" w:space="0" w:color="auto"/>
            </w:tcBorders>
            <w:shd w:val="clear" w:color="auto" w:fill="auto"/>
            <w:tcMar>
              <w:left w:w="108" w:type="dxa"/>
              <w:right w:w="108" w:type="dxa"/>
            </w:tcMar>
          </w:tcPr>
          <w:p w:rsidR="0083004E" w:rsidRPr="00F11D76" w:rsidRDefault="0083004E" w:rsidP="002C63B6">
            <w:pPr>
              <w:spacing w:line="240" w:lineRule="auto"/>
              <w:rPr>
                <w:szCs w:val="24"/>
              </w:rPr>
            </w:pPr>
          </w:p>
        </w:tc>
      </w:tr>
      <w:tr w:rsidR="0083004E" w:rsidRPr="00651CA4" w:rsidTr="009A0521">
        <w:trPr>
          <w:jc w:val="center"/>
        </w:trPr>
        <w:tc>
          <w:tcPr>
            <w:tcW w:w="785" w:type="dxa"/>
            <w:tcBorders>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1996</w:t>
            </w:r>
          </w:p>
        </w:tc>
        <w:tc>
          <w:tcPr>
            <w:tcW w:w="1834" w:type="dxa"/>
            <w:tcBorders>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4 369 780</w:t>
            </w:r>
          </w:p>
        </w:tc>
        <w:tc>
          <w:tcPr>
            <w:tcW w:w="1918" w:type="dxa"/>
            <w:tcBorders>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11 972</w:t>
            </w:r>
          </w:p>
        </w:tc>
        <w:tc>
          <w:tcPr>
            <w:tcW w:w="1261" w:type="dxa"/>
            <w:tcBorders>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50</w:t>
            </w:r>
          </w:p>
        </w:tc>
        <w:tc>
          <w:tcPr>
            <w:tcW w:w="1706" w:type="dxa"/>
            <w:tcBorders>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4,</w:t>
            </w:r>
            <w:r w:rsidRPr="00651CA4">
              <w:rPr>
                <w:szCs w:val="24"/>
              </w:rPr>
              <w:t>2</w:t>
            </w:r>
          </w:p>
        </w:tc>
        <w:tc>
          <w:tcPr>
            <w:tcW w:w="1852" w:type="dxa"/>
            <w:tcBorders>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4</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1997</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4 649 861</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12 739</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50</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3,</w:t>
            </w:r>
            <w:r w:rsidRPr="00651CA4">
              <w:rPr>
                <w:szCs w:val="24"/>
              </w:rPr>
              <w:t>9</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4</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1998</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5 109 653</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13 999</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49</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3,</w:t>
            </w:r>
            <w:r w:rsidRPr="00651CA4">
              <w:rPr>
                <w:szCs w:val="24"/>
              </w:rPr>
              <w:t>5</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4</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1999</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5 986 730</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16 402</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98</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5,</w:t>
            </w:r>
            <w:r w:rsidRPr="00651CA4">
              <w:rPr>
                <w:szCs w:val="24"/>
              </w:rPr>
              <w:t>9</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6</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2000</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5 990 613</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16 412</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59</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3,</w:t>
            </w:r>
            <w:r w:rsidRPr="00651CA4">
              <w:rPr>
                <w:szCs w:val="24"/>
              </w:rPr>
              <w:t>6</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4</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2001</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6 284 139</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17 216</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64</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3,</w:t>
            </w:r>
            <w:r w:rsidRPr="00651CA4">
              <w:rPr>
                <w:szCs w:val="24"/>
              </w:rPr>
              <w:t>7</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4</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2002</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6 462 204</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17 705</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105</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5,</w:t>
            </w:r>
            <w:r w:rsidRPr="00651CA4">
              <w:rPr>
                <w:szCs w:val="24"/>
              </w:rPr>
              <w:t>9</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6</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2003</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7 349 930</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20 186</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71</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3,</w:t>
            </w:r>
            <w:r w:rsidRPr="00651CA4">
              <w:rPr>
                <w:szCs w:val="24"/>
              </w:rPr>
              <w:t>5</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4</w:t>
            </w:r>
          </w:p>
        </w:tc>
      </w:tr>
      <w:tr w:rsidR="0083004E" w:rsidRPr="00651CA4" w:rsidTr="009A0521">
        <w:trPr>
          <w:jc w:val="center"/>
        </w:trPr>
        <w:tc>
          <w:tcPr>
            <w:tcW w:w="785"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2004</w:t>
            </w:r>
          </w:p>
        </w:tc>
        <w:tc>
          <w:tcPr>
            <w:tcW w:w="1834"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7 541 341</w:t>
            </w:r>
          </w:p>
        </w:tc>
        <w:tc>
          <w:tcPr>
            <w:tcW w:w="1918"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20 661</w:t>
            </w:r>
          </w:p>
        </w:tc>
        <w:tc>
          <w:tcPr>
            <w:tcW w:w="1261"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59</w:t>
            </w:r>
          </w:p>
        </w:tc>
        <w:tc>
          <w:tcPr>
            <w:tcW w:w="1706"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2,</w:t>
            </w:r>
            <w:r w:rsidRPr="00651CA4">
              <w:rPr>
                <w:szCs w:val="24"/>
              </w:rPr>
              <w:t>9</w:t>
            </w:r>
          </w:p>
        </w:tc>
        <w:tc>
          <w:tcPr>
            <w:tcW w:w="1852" w:type="dxa"/>
            <w:tcBorders>
              <w:top w:val="nil"/>
              <w:bottom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3</w:t>
            </w:r>
          </w:p>
        </w:tc>
      </w:tr>
      <w:tr w:rsidR="0083004E" w:rsidRPr="00651CA4" w:rsidTr="009A0521">
        <w:trPr>
          <w:jc w:val="center"/>
        </w:trPr>
        <w:tc>
          <w:tcPr>
            <w:tcW w:w="785" w:type="dxa"/>
            <w:tcBorders>
              <w:top w:val="nil"/>
            </w:tcBorders>
            <w:shd w:val="clear" w:color="auto" w:fill="auto"/>
            <w:noWrap/>
            <w:tcMar>
              <w:top w:w="20" w:type="dxa"/>
              <w:left w:w="108" w:type="dxa"/>
              <w:bottom w:w="0" w:type="dxa"/>
              <w:right w:w="108" w:type="dxa"/>
            </w:tcMar>
          </w:tcPr>
          <w:p w:rsidR="0083004E" w:rsidRPr="00651CA4" w:rsidRDefault="0083004E" w:rsidP="002C63B6">
            <w:pPr>
              <w:spacing w:line="240" w:lineRule="auto"/>
              <w:rPr>
                <w:szCs w:val="24"/>
              </w:rPr>
            </w:pPr>
            <w:r w:rsidRPr="00651CA4">
              <w:rPr>
                <w:szCs w:val="24"/>
              </w:rPr>
              <w:t>2005</w:t>
            </w:r>
          </w:p>
        </w:tc>
        <w:tc>
          <w:tcPr>
            <w:tcW w:w="1834" w:type="dxa"/>
            <w:tcBorders>
              <w:top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368"/>
              <w:jc w:val="right"/>
              <w:rPr>
                <w:szCs w:val="24"/>
              </w:rPr>
            </w:pPr>
            <w:r w:rsidRPr="00651CA4">
              <w:rPr>
                <w:szCs w:val="24"/>
              </w:rPr>
              <w:t>8 079 001</w:t>
            </w:r>
          </w:p>
        </w:tc>
        <w:tc>
          <w:tcPr>
            <w:tcW w:w="1918" w:type="dxa"/>
            <w:tcBorders>
              <w:top w:val="nil"/>
            </w:tcBorders>
            <w:shd w:val="clear" w:color="auto" w:fill="auto"/>
            <w:noWrap/>
            <w:tcMar>
              <w:top w:w="20" w:type="dxa"/>
              <w:left w:w="108" w:type="dxa"/>
              <w:bottom w:w="0" w:type="dxa"/>
              <w:right w:w="108" w:type="dxa"/>
            </w:tcMar>
          </w:tcPr>
          <w:p w:rsidR="0083004E" w:rsidRPr="00651CA4" w:rsidRDefault="0083004E" w:rsidP="002C63B6">
            <w:pPr>
              <w:spacing w:line="240" w:lineRule="auto"/>
              <w:ind w:right="417"/>
              <w:jc w:val="right"/>
              <w:rPr>
                <w:szCs w:val="24"/>
              </w:rPr>
            </w:pPr>
            <w:r w:rsidRPr="00651CA4">
              <w:rPr>
                <w:szCs w:val="24"/>
              </w:rPr>
              <w:t>22 114</w:t>
            </w:r>
          </w:p>
        </w:tc>
        <w:tc>
          <w:tcPr>
            <w:tcW w:w="1261" w:type="dxa"/>
            <w:tcBorders>
              <w:top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sidRPr="00651CA4">
              <w:rPr>
                <w:szCs w:val="24"/>
              </w:rPr>
              <w:t>82</w:t>
            </w:r>
          </w:p>
        </w:tc>
        <w:tc>
          <w:tcPr>
            <w:tcW w:w="1706" w:type="dxa"/>
            <w:tcBorders>
              <w:top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3,</w:t>
            </w:r>
            <w:r w:rsidRPr="00651CA4">
              <w:rPr>
                <w:szCs w:val="24"/>
              </w:rPr>
              <w:t>7</w:t>
            </w:r>
          </w:p>
        </w:tc>
        <w:tc>
          <w:tcPr>
            <w:tcW w:w="1852" w:type="dxa"/>
            <w:tcBorders>
              <w:top w:val="nil"/>
            </w:tcBorders>
            <w:shd w:val="clear" w:color="auto" w:fill="auto"/>
            <w:noWrap/>
            <w:tcMar>
              <w:top w:w="20" w:type="dxa"/>
              <w:left w:w="108" w:type="dxa"/>
              <w:bottom w:w="0" w:type="dxa"/>
              <w:right w:w="108" w:type="dxa"/>
            </w:tcMar>
          </w:tcPr>
          <w:p w:rsidR="0083004E" w:rsidRPr="00651CA4" w:rsidRDefault="0083004E" w:rsidP="002C63B6">
            <w:pPr>
              <w:spacing w:line="240" w:lineRule="auto"/>
              <w:jc w:val="center"/>
              <w:rPr>
                <w:szCs w:val="24"/>
              </w:rPr>
            </w:pPr>
            <w:r>
              <w:rPr>
                <w:szCs w:val="24"/>
              </w:rPr>
              <w:t>0,</w:t>
            </w:r>
            <w:r w:rsidRPr="00651CA4">
              <w:rPr>
                <w:szCs w:val="24"/>
              </w:rPr>
              <w:t>4</w:t>
            </w:r>
          </w:p>
        </w:tc>
      </w:tr>
    </w:tbl>
    <w:p w:rsidR="00DE03C4" w:rsidRPr="00A47DE9" w:rsidRDefault="00DE03C4" w:rsidP="00DE03C4">
      <w:pPr>
        <w:spacing w:line="216" w:lineRule="auto"/>
        <w:rPr>
          <w:bCs/>
          <w:i/>
          <w:sz w:val="16"/>
          <w:szCs w:val="16"/>
          <w:lang w:val="en-US"/>
        </w:rPr>
      </w:pPr>
    </w:p>
    <w:p w:rsidR="0083004E" w:rsidRDefault="0083004E" w:rsidP="002C63B6">
      <w:pPr>
        <w:spacing w:line="216" w:lineRule="auto"/>
        <w:rPr>
          <w:iCs/>
        </w:rPr>
      </w:pPr>
      <w:r>
        <w:rPr>
          <w:bCs/>
          <w:i/>
        </w:rPr>
        <w:t>Источник</w:t>
      </w:r>
      <w:r w:rsidRPr="00651CA4">
        <w:t>:</w:t>
      </w:r>
      <w:r w:rsidRPr="00651CA4">
        <w:rPr>
          <w:bCs/>
          <w:i/>
        </w:rPr>
        <w:t xml:space="preserve"> </w:t>
      </w:r>
      <w:r>
        <w:rPr>
          <w:iCs/>
        </w:rPr>
        <w:t xml:space="preserve"> Департамент тюрем.</w:t>
      </w:r>
    </w:p>
    <w:p w:rsidR="0083004E" w:rsidRDefault="0083004E" w:rsidP="002C63B6">
      <w:pPr>
        <w:spacing w:line="216" w:lineRule="auto"/>
        <w:rPr>
          <w:iCs/>
        </w:rPr>
      </w:pPr>
    </w:p>
    <w:p w:rsidR="0083004E" w:rsidRDefault="0083004E" w:rsidP="00DE03C4">
      <w:pPr>
        <w:spacing w:line="216" w:lineRule="auto"/>
        <w:rPr>
          <w:b/>
          <w:iCs/>
        </w:rPr>
      </w:pPr>
      <w:r>
        <w:rPr>
          <w:b/>
          <w:iCs/>
        </w:rPr>
        <w:t>Смертный приговор</w:t>
      </w:r>
    </w:p>
    <w:p w:rsidR="0083004E" w:rsidRDefault="0083004E" w:rsidP="00DE03C4">
      <w:pPr>
        <w:spacing w:line="216" w:lineRule="auto"/>
        <w:rPr>
          <w:b/>
          <w:iCs/>
        </w:rPr>
      </w:pPr>
    </w:p>
    <w:p w:rsidR="0083004E" w:rsidRDefault="0083004E" w:rsidP="00DE03C4">
      <w:pPr>
        <w:spacing w:line="216" w:lineRule="auto"/>
        <w:rPr>
          <w:b/>
          <w:iCs/>
        </w:rPr>
      </w:pPr>
      <w:r>
        <w:rPr>
          <w:b/>
          <w:iCs/>
        </w:rPr>
        <w:t>Смертные приговоры (1995-2005 годы)</w:t>
      </w:r>
    </w:p>
    <w:p w:rsidR="0083004E" w:rsidRPr="00853D31" w:rsidRDefault="0083004E" w:rsidP="00DE03C4">
      <w:pPr>
        <w:spacing w:line="216" w:lineRule="auto"/>
        <w:rPr>
          <w:b/>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7"/>
        <w:gridCol w:w="1858"/>
        <w:gridCol w:w="1858"/>
        <w:gridCol w:w="1859"/>
        <w:gridCol w:w="2834"/>
      </w:tblGrid>
      <w:tr w:rsidR="0083004E" w:rsidRPr="00EF3069" w:rsidTr="009A0521">
        <w:trPr>
          <w:trHeight w:val="1068"/>
          <w:jc w:val="center"/>
        </w:trPr>
        <w:tc>
          <w:tcPr>
            <w:tcW w:w="947" w:type="dxa"/>
            <w:tcBorders>
              <w:bottom w:val="single" w:sz="4" w:space="0" w:color="auto"/>
            </w:tcBorders>
            <w:shd w:val="clear" w:color="auto" w:fill="auto"/>
            <w:noWrap/>
            <w:tcMar>
              <w:top w:w="20" w:type="dxa"/>
              <w:left w:w="108" w:type="dxa"/>
              <w:bottom w:w="0" w:type="dxa"/>
              <w:right w:w="108" w:type="dxa"/>
            </w:tcMar>
          </w:tcPr>
          <w:p w:rsidR="0083004E" w:rsidRPr="00EF3069" w:rsidRDefault="0083004E" w:rsidP="002C63B6">
            <w:pPr>
              <w:spacing w:line="240" w:lineRule="auto"/>
              <w:jc w:val="center"/>
              <w:rPr>
                <w:sz w:val="22"/>
                <w:szCs w:val="22"/>
              </w:rPr>
            </w:pPr>
            <w:r w:rsidRPr="00EF3069">
              <w:rPr>
                <w:sz w:val="22"/>
                <w:szCs w:val="22"/>
              </w:rPr>
              <w:t>Год</w:t>
            </w:r>
          </w:p>
        </w:tc>
        <w:tc>
          <w:tcPr>
            <w:tcW w:w="1858" w:type="dxa"/>
            <w:tcBorders>
              <w:bottom w:val="single" w:sz="4" w:space="0" w:color="auto"/>
            </w:tcBorders>
            <w:shd w:val="clear" w:color="auto" w:fill="auto"/>
            <w:noWrap/>
            <w:tcMar>
              <w:top w:w="20" w:type="dxa"/>
              <w:left w:w="108" w:type="dxa"/>
              <w:bottom w:w="0" w:type="dxa"/>
              <w:right w:w="108" w:type="dxa"/>
            </w:tcMar>
          </w:tcPr>
          <w:p w:rsidR="0083004E" w:rsidRPr="00EF3069" w:rsidRDefault="0083004E" w:rsidP="002C63B6">
            <w:pPr>
              <w:spacing w:line="240" w:lineRule="auto"/>
              <w:jc w:val="center"/>
              <w:rPr>
                <w:sz w:val="22"/>
                <w:szCs w:val="22"/>
              </w:rPr>
            </w:pPr>
            <w:r w:rsidRPr="00EF3069">
              <w:rPr>
                <w:sz w:val="22"/>
                <w:szCs w:val="22"/>
              </w:rPr>
              <w:t>Количество осужденных к смертной казни</w:t>
            </w:r>
          </w:p>
        </w:tc>
        <w:tc>
          <w:tcPr>
            <w:tcW w:w="1858" w:type="dxa"/>
            <w:tcBorders>
              <w:bottom w:val="single" w:sz="4" w:space="0" w:color="auto"/>
            </w:tcBorders>
            <w:shd w:val="clear" w:color="auto" w:fill="auto"/>
            <w:noWrap/>
            <w:tcMar>
              <w:top w:w="20" w:type="dxa"/>
              <w:left w:w="108" w:type="dxa"/>
              <w:bottom w:w="0" w:type="dxa"/>
              <w:right w:w="108" w:type="dxa"/>
            </w:tcMar>
          </w:tcPr>
          <w:p w:rsidR="0083004E" w:rsidRPr="00EF3069" w:rsidRDefault="0083004E" w:rsidP="002C63B6">
            <w:pPr>
              <w:spacing w:line="240" w:lineRule="auto"/>
              <w:jc w:val="center"/>
              <w:rPr>
                <w:sz w:val="22"/>
                <w:szCs w:val="22"/>
              </w:rPr>
            </w:pPr>
            <w:r w:rsidRPr="00EF3069">
              <w:rPr>
                <w:sz w:val="22"/>
                <w:szCs w:val="22"/>
              </w:rPr>
              <w:t>Количество исполненных приговоров</w:t>
            </w:r>
          </w:p>
        </w:tc>
        <w:tc>
          <w:tcPr>
            <w:tcW w:w="1859" w:type="dxa"/>
            <w:tcBorders>
              <w:bottom w:val="single" w:sz="4" w:space="0" w:color="auto"/>
            </w:tcBorders>
            <w:shd w:val="clear" w:color="auto" w:fill="auto"/>
            <w:noWrap/>
            <w:tcMar>
              <w:top w:w="20" w:type="dxa"/>
              <w:left w:w="108" w:type="dxa"/>
              <w:bottom w:w="0" w:type="dxa"/>
              <w:right w:w="108" w:type="dxa"/>
            </w:tcMar>
          </w:tcPr>
          <w:p w:rsidR="0083004E" w:rsidRPr="00EF3069" w:rsidRDefault="0083004E" w:rsidP="002C63B6">
            <w:pPr>
              <w:spacing w:line="240" w:lineRule="auto"/>
              <w:jc w:val="center"/>
              <w:rPr>
                <w:sz w:val="22"/>
                <w:szCs w:val="22"/>
              </w:rPr>
            </w:pPr>
            <w:r w:rsidRPr="00EF3069">
              <w:rPr>
                <w:sz w:val="22"/>
                <w:szCs w:val="22"/>
              </w:rPr>
              <w:t>Количество смертных приговоров, замененных на тюремное заключение</w:t>
            </w:r>
          </w:p>
        </w:tc>
        <w:tc>
          <w:tcPr>
            <w:tcW w:w="2834" w:type="dxa"/>
            <w:tcBorders>
              <w:bottom w:val="single" w:sz="4" w:space="0" w:color="auto"/>
            </w:tcBorders>
            <w:shd w:val="clear" w:color="auto" w:fill="auto"/>
            <w:noWrap/>
            <w:tcMar>
              <w:top w:w="20" w:type="dxa"/>
              <w:left w:w="108" w:type="dxa"/>
              <w:bottom w:w="0" w:type="dxa"/>
              <w:right w:w="108" w:type="dxa"/>
            </w:tcMar>
          </w:tcPr>
          <w:p w:rsidR="0083004E" w:rsidRPr="00EF3069" w:rsidRDefault="0083004E" w:rsidP="002C63B6">
            <w:pPr>
              <w:spacing w:line="240" w:lineRule="auto"/>
              <w:jc w:val="center"/>
              <w:rPr>
                <w:sz w:val="22"/>
                <w:szCs w:val="22"/>
              </w:rPr>
            </w:pPr>
            <w:r w:rsidRPr="00EF3069">
              <w:rPr>
                <w:sz w:val="22"/>
                <w:szCs w:val="22"/>
              </w:rPr>
              <w:t>Количество ходатайств, поданных осужденными, ожидающими смертной казни или окончательного решения о смягчении приговора к смертной казни</w:t>
            </w:r>
          </w:p>
        </w:tc>
      </w:tr>
      <w:tr w:rsidR="0083004E" w:rsidRPr="00EF3069" w:rsidTr="009A0521">
        <w:trPr>
          <w:trHeight w:val="255"/>
          <w:jc w:val="center"/>
        </w:trPr>
        <w:tc>
          <w:tcPr>
            <w:tcW w:w="947" w:type="dxa"/>
            <w:tcBorders>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1995</w:t>
            </w:r>
          </w:p>
        </w:tc>
        <w:tc>
          <w:tcPr>
            <w:tcW w:w="1858" w:type="dxa"/>
            <w:tcBorders>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66</w:t>
            </w:r>
          </w:p>
        </w:tc>
        <w:tc>
          <w:tcPr>
            <w:tcW w:w="1858" w:type="dxa"/>
            <w:tcBorders>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55</w:t>
            </w:r>
          </w:p>
        </w:tc>
        <w:tc>
          <w:tcPr>
            <w:tcW w:w="2834" w:type="dxa"/>
            <w:tcBorders>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11</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1996</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88</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56</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32</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1997</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58</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34</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24</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1998</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43</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16</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27</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1999</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68</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68</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2000</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72</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72</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2001</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67</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67</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2002</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69</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69</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2003</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102</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102</w:t>
            </w:r>
          </w:p>
        </w:tc>
      </w:tr>
      <w:tr w:rsidR="0083004E" w:rsidRPr="00EF3069" w:rsidTr="009A0521">
        <w:trPr>
          <w:trHeight w:val="255"/>
          <w:jc w:val="center"/>
        </w:trPr>
        <w:tc>
          <w:tcPr>
            <w:tcW w:w="947"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2004</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68</w:t>
            </w:r>
          </w:p>
        </w:tc>
        <w:tc>
          <w:tcPr>
            <w:tcW w:w="1858"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2834" w:type="dxa"/>
            <w:tcBorders>
              <w:top w:val="nil"/>
              <w:bottom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68</w:t>
            </w:r>
          </w:p>
        </w:tc>
      </w:tr>
      <w:tr w:rsidR="0083004E" w:rsidRPr="00EF3069" w:rsidTr="009A0521">
        <w:trPr>
          <w:trHeight w:val="255"/>
          <w:jc w:val="center"/>
        </w:trPr>
        <w:tc>
          <w:tcPr>
            <w:tcW w:w="947" w:type="dxa"/>
            <w:tcBorders>
              <w:top w:val="nil"/>
            </w:tcBorders>
            <w:shd w:val="clear" w:color="auto" w:fill="auto"/>
            <w:noWrap/>
            <w:tcMar>
              <w:top w:w="20" w:type="dxa"/>
              <w:left w:w="108" w:type="dxa"/>
              <w:bottom w:w="0" w:type="dxa"/>
              <w:right w:w="108" w:type="dxa"/>
            </w:tcMar>
          </w:tcPr>
          <w:p w:rsidR="0083004E" w:rsidRPr="00EF3069" w:rsidRDefault="0083004E" w:rsidP="002C63B6">
            <w:pPr>
              <w:spacing w:line="240" w:lineRule="auto"/>
              <w:rPr>
                <w:sz w:val="22"/>
                <w:szCs w:val="22"/>
              </w:rPr>
            </w:pPr>
            <w:r w:rsidRPr="00EF3069">
              <w:rPr>
                <w:sz w:val="22"/>
                <w:szCs w:val="22"/>
              </w:rPr>
              <w:t>2005</w:t>
            </w:r>
          </w:p>
        </w:tc>
        <w:tc>
          <w:tcPr>
            <w:tcW w:w="1858" w:type="dxa"/>
            <w:tcBorders>
              <w:top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113</w:t>
            </w:r>
          </w:p>
        </w:tc>
        <w:tc>
          <w:tcPr>
            <w:tcW w:w="1858" w:type="dxa"/>
            <w:tcBorders>
              <w:top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1859" w:type="dxa"/>
            <w:tcBorders>
              <w:top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711"/>
              <w:jc w:val="right"/>
              <w:rPr>
                <w:sz w:val="22"/>
                <w:szCs w:val="22"/>
              </w:rPr>
            </w:pPr>
            <w:r w:rsidRPr="00EF3069">
              <w:rPr>
                <w:sz w:val="22"/>
                <w:szCs w:val="22"/>
              </w:rPr>
              <w:t>-</w:t>
            </w:r>
          </w:p>
        </w:tc>
        <w:tc>
          <w:tcPr>
            <w:tcW w:w="2834" w:type="dxa"/>
            <w:tcBorders>
              <w:top w:val="nil"/>
            </w:tcBorders>
            <w:shd w:val="clear" w:color="auto" w:fill="auto"/>
            <w:noWrap/>
            <w:tcMar>
              <w:top w:w="20" w:type="dxa"/>
              <w:left w:w="108" w:type="dxa"/>
              <w:bottom w:w="0" w:type="dxa"/>
              <w:right w:w="108" w:type="dxa"/>
            </w:tcMar>
          </w:tcPr>
          <w:p w:rsidR="0083004E" w:rsidRPr="00EF3069" w:rsidRDefault="0083004E" w:rsidP="002C63B6">
            <w:pPr>
              <w:spacing w:line="240" w:lineRule="auto"/>
              <w:ind w:right="1167"/>
              <w:jc w:val="right"/>
              <w:rPr>
                <w:sz w:val="22"/>
                <w:szCs w:val="22"/>
              </w:rPr>
            </w:pPr>
            <w:r w:rsidRPr="00EF3069">
              <w:rPr>
                <w:sz w:val="22"/>
                <w:szCs w:val="22"/>
              </w:rPr>
              <w:t>113</w:t>
            </w:r>
          </w:p>
        </w:tc>
      </w:tr>
    </w:tbl>
    <w:p w:rsidR="00DE03C4" w:rsidRPr="00A47DE9" w:rsidRDefault="00DE03C4" w:rsidP="00DE03C4">
      <w:pPr>
        <w:spacing w:line="216" w:lineRule="auto"/>
        <w:rPr>
          <w:bCs/>
          <w:i/>
          <w:sz w:val="16"/>
          <w:szCs w:val="16"/>
          <w:lang w:val="en-US"/>
        </w:rPr>
      </w:pPr>
    </w:p>
    <w:p w:rsidR="0083004E" w:rsidRPr="00651CA4" w:rsidRDefault="0083004E" w:rsidP="002C63B6">
      <w:r>
        <w:rPr>
          <w:bCs/>
          <w:i/>
        </w:rPr>
        <w:t>Источник</w:t>
      </w:r>
      <w:r w:rsidRPr="00651CA4">
        <w:t xml:space="preserve">: </w:t>
      </w:r>
      <w:r>
        <w:rPr>
          <w:iCs/>
        </w:rPr>
        <w:t xml:space="preserve"> Департамент тюрем.</w:t>
      </w:r>
    </w:p>
    <w:p w:rsidR="0083004E" w:rsidRDefault="0083004E" w:rsidP="002C63B6"/>
    <w:p w:rsidR="00195A5C" w:rsidRPr="00597D52" w:rsidRDefault="00195A5C" w:rsidP="009A0521">
      <w:pPr>
        <w:spacing w:line="240" w:lineRule="auto"/>
        <w:rPr>
          <w:b/>
          <w:sz w:val="22"/>
          <w:szCs w:val="22"/>
        </w:rPr>
      </w:pPr>
      <w:r w:rsidRPr="00597D52">
        <w:rPr>
          <w:b/>
          <w:sz w:val="22"/>
          <w:szCs w:val="22"/>
        </w:rPr>
        <w:t>Количество незаконченных дел в разбивке по видам - 2005 год</w:t>
      </w:r>
    </w:p>
    <w:p w:rsidR="00195A5C" w:rsidRPr="00597D52" w:rsidRDefault="00195A5C" w:rsidP="009A0521">
      <w:pPr>
        <w:spacing w:line="216" w:lineRule="auto"/>
        <w:rPr>
          <w:b/>
          <w:sz w:val="22"/>
          <w:szCs w:val="22"/>
          <w:lang w:val="en-US"/>
        </w:rPr>
      </w:pPr>
      <w:r w:rsidRPr="00597D52">
        <w:rPr>
          <w:b/>
          <w:sz w:val="22"/>
          <w:szCs w:val="22"/>
        </w:rPr>
        <w:t>Высокие суды</w:t>
      </w:r>
    </w:p>
    <w:p w:rsidR="00195A5C" w:rsidRPr="006B3D6B" w:rsidRDefault="00195A5C" w:rsidP="00195A5C">
      <w:pPr>
        <w:spacing w:line="216" w:lineRule="auto"/>
        <w:rPr>
          <w:b/>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1991"/>
        <w:gridCol w:w="816"/>
        <w:gridCol w:w="816"/>
        <w:gridCol w:w="816"/>
        <w:gridCol w:w="816"/>
        <w:gridCol w:w="817"/>
        <w:gridCol w:w="816"/>
        <w:gridCol w:w="816"/>
        <w:gridCol w:w="816"/>
        <w:gridCol w:w="817"/>
      </w:tblGrid>
      <w:tr w:rsidR="00195A5C" w:rsidRPr="00597D52" w:rsidTr="009A0521">
        <w:trPr>
          <w:cantSplit/>
        </w:trPr>
        <w:tc>
          <w:tcPr>
            <w:tcW w:w="1991" w:type="dxa"/>
            <w:tcBorders>
              <w:bottom w:val="nil"/>
            </w:tcBorders>
            <w:shd w:val="clear" w:color="auto" w:fill="auto"/>
            <w:noWrap/>
            <w:vAlign w:val="center"/>
          </w:tcPr>
          <w:p w:rsidR="00195A5C" w:rsidRPr="00597D52" w:rsidRDefault="00195A5C" w:rsidP="00195A5C">
            <w:pPr>
              <w:spacing w:line="240" w:lineRule="auto"/>
              <w:rPr>
                <w:sz w:val="21"/>
                <w:szCs w:val="21"/>
              </w:rPr>
            </w:pPr>
          </w:p>
        </w:tc>
        <w:tc>
          <w:tcPr>
            <w:tcW w:w="7346" w:type="dxa"/>
            <w:gridSpan w:val="9"/>
            <w:shd w:val="clear" w:color="auto" w:fill="auto"/>
            <w:noWrap/>
            <w:tcMar>
              <w:left w:w="0" w:type="dxa"/>
              <w:right w:w="113" w:type="dxa"/>
            </w:tcMar>
            <w:vAlign w:val="center"/>
          </w:tcPr>
          <w:p w:rsidR="00195A5C" w:rsidRPr="00597D52" w:rsidRDefault="00195A5C" w:rsidP="00195A5C">
            <w:pPr>
              <w:spacing w:line="240" w:lineRule="auto"/>
              <w:jc w:val="center"/>
              <w:rPr>
                <w:sz w:val="21"/>
                <w:szCs w:val="21"/>
              </w:rPr>
            </w:pPr>
            <w:r w:rsidRPr="00597D52">
              <w:rPr>
                <w:sz w:val="21"/>
                <w:szCs w:val="21"/>
              </w:rPr>
              <w:t>Количество незаконченных дел в разбивке по видам</w:t>
            </w:r>
          </w:p>
        </w:tc>
      </w:tr>
      <w:tr w:rsidR="00195A5C" w:rsidRPr="00597D52" w:rsidTr="009A0521">
        <w:trPr>
          <w:cantSplit/>
          <w:trHeight w:val="1375"/>
        </w:trPr>
        <w:tc>
          <w:tcPr>
            <w:tcW w:w="1991" w:type="dxa"/>
            <w:tcBorders>
              <w:top w:val="nil"/>
            </w:tcBorders>
            <w:shd w:val="clear" w:color="auto" w:fill="auto"/>
            <w:noWrap/>
            <w:vAlign w:val="center"/>
          </w:tcPr>
          <w:p w:rsidR="00195A5C" w:rsidRPr="00597D52" w:rsidRDefault="00195A5C" w:rsidP="00195A5C">
            <w:pPr>
              <w:spacing w:line="240" w:lineRule="auto"/>
              <w:jc w:val="center"/>
              <w:rPr>
                <w:sz w:val="21"/>
                <w:szCs w:val="21"/>
              </w:rPr>
            </w:pPr>
            <w:r w:rsidRPr="00597D52">
              <w:rPr>
                <w:sz w:val="21"/>
                <w:szCs w:val="21"/>
              </w:rPr>
              <w:t>Количество судов</w:t>
            </w:r>
          </w:p>
        </w:tc>
        <w:tc>
          <w:tcPr>
            <w:tcW w:w="816"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Уголовные дела</w:t>
            </w:r>
          </w:p>
        </w:tc>
        <w:tc>
          <w:tcPr>
            <w:tcW w:w="816"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Прошения о пересмотре</w:t>
            </w:r>
          </w:p>
        </w:tc>
        <w:tc>
          <w:tcPr>
            <w:tcW w:w="816"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Апелляции по трудовым спорам</w:t>
            </w:r>
          </w:p>
        </w:tc>
        <w:tc>
          <w:tcPr>
            <w:tcW w:w="816"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Апелляции магистратских судов</w:t>
            </w:r>
          </w:p>
        </w:tc>
        <w:tc>
          <w:tcPr>
            <w:tcW w:w="817"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Освобождение под залог</w:t>
            </w:r>
          </w:p>
        </w:tc>
        <w:tc>
          <w:tcPr>
            <w:tcW w:w="816"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Следствия</w:t>
            </w:r>
          </w:p>
        </w:tc>
        <w:tc>
          <w:tcPr>
            <w:tcW w:w="816"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Судебные приказы</w:t>
            </w:r>
          </w:p>
        </w:tc>
        <w:tc>
          <w:tcPr>
            <w:tcW w:w="816"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Прочие</w:t>
            </w:r>
          </w:p>
        </w:tc>
        <w:tc>
          <w:tcPr>
            <w:tcW w:w="817" w:type="dxa"/>
            <w:shd w:val="clear" w:color="auto" w:fill="auto"/>
            <w:noWrap/>
            <w:tcMar>
              <w:left w:w="0" w:type="dxa"/>
              <w:right w:w="113" w:type="dxa"/>
            </w:tcMar>
            <w:textDirection w:val="btLr"/>
            <w:vAlign w:val="center"/>
          </w:tcPr>
          <w:p w:rsidR="00195A5C" w:rsidRPr="00597D52" w:rsidRDefault="00195A5C" w:rsidP="00195A5C">
            <w:pPr>
              <w:spacing w:line="240" w:lineRule="auto"/>
              <w:jc w:val="center"/>
              <w:rPr>
                <w:sz w:val="21"/>
                <w:szCs w:val="21"/>
              </w:rPr>
            </w:pPr>
            <w:r w:rsidRPr="00597D52">
              <w:rPr>
                <w:sz w:val="21"/>
                <w:szCs w:val="21"/>
              </w:rPr>
              <w:t>ВСЕГО</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Ампара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120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19</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163</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Анурадхапура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1 211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99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78</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1 514</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Ависсавелла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354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128</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707</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Бадулла</w:t>
            </w:r>
            <w:r w:rsidRPr="00597D52">
              <w:rPr>
                <w:b/>
                <w:sz w:val="21"/>
                <w:szCs w:val="21"/>
              </w:rPr>
              <w:t>*</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898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102</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1 090</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Балапития</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324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107</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579</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Баттикол</w:t>
            </w:r>
            <w:r>
              <w:rPr>
                <w:sz w:val="21"/>
                <w:szCs w:val="21"/>
              </w:rPr>
              <w:t>о</w:t>
            </w:r>
            <w:r w:rsidRPr="00597D52">
              <w:rPr>
                <w:sz w:val="21"/>
                <w:szCs w:val="21"/>
              </w:rPr>
              <w:t>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235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21</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309</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Чилав</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674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876</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Коломбо-1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331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11</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49</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434</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Коломбо-2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319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387</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871</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Коломбо-3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409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58</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632</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Коломбо-4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240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309</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144</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794</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Коломбо-5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248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38</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392</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Коломбо-6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377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25</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547</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Коломбо-7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420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61</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582</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Гампаха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372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35</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582</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Галле</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382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26</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630</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Хамбантота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468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113</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681</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Джафна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98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120</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Калутара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383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528</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Канди</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1 152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144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144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225</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1 725</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Кегалле</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386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180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742</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Курунагала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1 167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139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316</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145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61</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1 854</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Матара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263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111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409</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Негомбо</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617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9</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753</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Панадура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442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82</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240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17</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909</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Ратнапура</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620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199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56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109</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92</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1 157</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Тринкомали</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289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13</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6</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343</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Вавуния</w:t>
            </w:r>
            <w:r w:rsidRPr="00597D52">
              <w:rPr>
                <w:b/>
                <w:sz w:val="21"/>
                <w:szCs w:val="21"/>
              </w:rPr>
              <w:t>*</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49</w:t>
            </w:r>
          </w:p>
        </w:tc>
      </w:tr>
      <w:tr w:rsidR="00195A5C" w:rsidRPr="00597D52" w:rsidTr="009A0521">
        <w:trPr>
          <w:cantSplit/>
        </w:trPr>
        <w:tc>
          <w:tcPr>
            <w:tcW w:w="1991" w:type="dxa"/>
            <w:shd w:val="clear" w:color="auto" w:fill="auto"/>
            <w:noWrap/>
          </w:tcPr>
          <w:p w:rsidR="00195A5C" w:rsidRPr="00597D52" w:rsidRDefault="00195A5C" w:rsidP="00195A5C">
            <w:pPr>
              <w:spacing w:line="240" w:lineRule="auto"/>
              <w:rPr>
                <w:sz w:val="21"/>
                <w:szCs w:val="21"/>
              </w:rPr>
            </w:pPr>
            <w:r w:rsidRPr="00597D52">
              <w:rPr>
                <w:sz w:val="21"/>
                <w:szCs w:val="21"/>
              </w:rPr>
              <w:t>ВСЕГО</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12 839</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1 575</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763</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2 190</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827</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711</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250</w:t>
            </w:r>
          </w:p>
        </w:tc>
        <w:tc>
          <w:tcPr>
            <w:tcW w:w="816"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817</w:t>
            </w:r>
          </w:p>
        </w:tc>
        <w:tc>
          <w:tcPr>
            <w:tcW w:w="817" w:type="dxa"/>
            <w:shd w:val="clear" w:color="auto" w:fill="auto"/>
            <w:noWrap/>
            <w:tcMar>
              <w:left w:w="0" w:type="dxa"/>
              <w:right w:w="113" w:type="dxa"/>
            </w:tcMar>
          </w:tcPr>
          <w:p w:rsidR="00195A5C" w:rsidRPr="00597D52" w:rsidRDefault="00195A5C" w:rsidP="00195A5C">
            <w:pPr>
              <w:tabs>
                <w:tab w:val="clear" w:pos="1134"/>
                <w:tab w:val="clear" w:pos="1701"/>
                <w:tab w:val="clear" w:pos="2268"/>
                <w:tab w:val="clear" w:pos="6237"/>
                <w:tab w:val="decimal" w:pos="567"/>
              </w:tabs>
              <w:spacing w:line="240" w:lineRule="auto"/>
              <w:rPr>
                <w:sz w:val="21"/>
                <w:szCs w:val="21"/>
              </w:rPr>
            </w:pPr>
            <w:r w:rsidRPr="00597D52">
              <w:rPr>
                <w:sz w:val="21"/>
                <w:szCs w:val="21"/>
              </w:rPr>
              <w:t>19 972</w:t>
            </w:r>
          </w:p>
        </w:tc>
      </w:tr>
    </w:tbl>
    <w:p w:rsidR="00195A5C" w:rsidRPr="00A47DE9" w:rsidRDefault="00195A5C" w:rsidP="00195A5C">
      <w:pPr>
        <w:spacing w:line="216" w:lineRule="auto"/>
        <w:rPr>
          <w:bCs/>
          <w:i/>
          <w:sz w:val="16"/>
          <w:szCs w:val="16"/>
          <w:lang w:val="en-US"/>
        </w:rPr>
      </w:pPr>
    </w:p>
    <w:p w:rsidR="00195A5C" w:rsidRPr="006B3D6B" w:rsidRDefault="00195A5C" w:rsidP="009A0521">
      <w:pPr>
        <w:spacing w:line="216" w:lineRule="auto"/>
        <w:rPr>
          <w:sz w:val="22"/>
          <w:szCs w:val="22"/>
        </w:rPr>
      </w:pPr>
      <w:r w:rsidRPr="006B3D6B">
        <w:rPr>
          <w:i/>
          <w:sz w:val="22"/>
          <w:szCs w:val="22"/>
        </w:rPr>
        <w:t>Источник:</w:t>
      </w:r>
      <w:r w:rsidRPr="006B3D6B">
        <w:rPr>
          <w:sz w:val="22"/>
          <w:szCs w:val="22"/>
        </w:rPr>
        <w:t xml:space="preserve">  Министерство юстиции и судебных реформ.</w:t>
      </w:r>
    </w:p>
    <w:p w:rsidR="00195A5C" w:rsidRDefault="00195A5C" w:rsidP="009A0521">
      <w:pPr>
        <w:rPr>
          <w:b/>
          <w:szCs w:val="24"/>
        </w:rPr>
      </w:pPr>
      <w:r>
        <w:rPr>
          <w:szCs w:val="24"/>
        </w:rPr>
        <w:br w:type="page"/>
      </w:r>
      <w:r>
        <w:rPr>
          <w:b/>
          <w:szCs w:val="24"/>
        </w:rPr>
        <w:t>Суды первой инстанции</w:t>
      </w:r>
    </w:p>
    <w:p w:rsidR="00195A5C" w:rsidRPr="00EF0EEA" w:rsidRDefault="00195A5C" w:rsidP="009A0521">
      <w:pPr>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80"/>
        <w:gridCol w:w="2381"/>
        <w:gridCol w:w="1247"/>
        <w:gridCol w:w="1247"/>
        <w:gridCol w:w="1247"/>
        <w:gridCol w:w="1247"/>
        <w:gridCol w:w="1247"/>
      </w:tblGrid>
      <w:tr w:rsidR="00195A5C" w:rsidRPr="00BF722A" w:rsidTr="009A0521">
        <w:trPr>
          <w:cantSplit/>
          <w:trHeight w:val="1851"/>
          <w:tblHeader/>
        </w:trPr>
        <w:tc>
          <w:tcPr>
            <w:tcW w:w="3061" w:type="dxa"/>
            <w:gridSpan w:val="2"/>
            <w:tcMar>
              <w:left w:w="85" w:type="dxa"/>
              <w:right w:w="198" w:type="dxa"/>
            </w:tcMar>
            <w:vAlign w:val="center"/>
          </w:tcPr>
          <w:p w:rsidR="00195A5C" w:rsidRPr="00BF722A" w:rsidRDefault="00195A5C" w:rsidP="009A0521">
            <w:pPr>
              <w:spacing w:line="240" w:lineRule="auto"/>
              <w:jc w:val="center"/>
              <w:rPr>
                <w:sz w:val="22"/>
                <w:szCs w:val="22"/>
              </w:rPr>
            </w:pPr>
            <w:r w:rsidRPr="00BF722A">
              <w:rPr>
                <w:sz w:val="22"/>
                <w:szCs w:val="22"/>
              </w:rPr>
              <w:t>Дела, не законченные течение года</w:t>
            </w:r>
          </w:p>
        </w:tc>
        <w:tc>
          <w:tcPr>
            <w:tcW w:w="1247" w:type="dxa"/>
            <w:textDirection w:val="btLr"/>
            <w:vAlign w:val="center"/>
          </w:tcPr>
          <w:p w:rsidR="00195A5C" w:rsidRPr="00BF722A" w:rsidRDefault="00195A5C" w:rsidP="009A0521">
            <w:pPr>
              <w:spacing w:line="240" w:lineRule="auto"/>
              <w:ind w:left="113" w:right="113"/>
              <w:jc w:val="center"/>
              <w:rPr>
                <w:sz w:val="22"/>
                <w:szCs w:val="22"/>
              </w:rPr>
            </w:pPr>
            <w:r w:rsidRPr="00BF722A">
              <w:rPr>
                <w:sz w:val="22"/>
                <w:szCs w:val="22"/>
              </w:rPr>
              <w:t>В соответствии с Уголовным кодексом</w:t>
            </w:r>
          </w:p>
        </w:tc>
        <w:tc>
          <w:tcPr>
            <w:tcW w:w="1247" w:type="dxa"/>
            <w:textDirection w:val="btLr"/>
            <w:vAlign w:val="center"/>
          </w:tcPr>
          <w:p w:rsidR="00195A5C" w:rsidRPr="00BF722A" w:rsidRDefault="00195A5C" w:rsidP="009A0521">
            <w:pPr>
              <w:spacing w:line="240" w:lineRule="auto"/>
              <w:ind w:left="113" w:right="113"/>
              <w:jc w:val="center"/>
              <w:rPr>
                <w:sz w:val="22"/>
                <w:szCs w:val="22"/>
              </w:rPr>
            </w:pPr>
            <w:r w:rsidRPr="00BF722A">
              <w:rPr>
                <w:sz w:val="22"/>
                <w:szCs w:val="22"/>
              </w:rPr>
              <w:t>Дела о ДТП</w:t>
            </w:r>
          </w:p>
        </w:tc>
        <w:tc>
          <w:tcPr>
            <w:tcW w:w="1247" w:type="dxa"/>
            <w:textDirection w:val="btLr"/>
            <w:vAlign w:val="center"/>
          </w:tcPr>
          <w:p w:rsidR="00195A5C" w:rsidRPr="00BF722A" w:rsidRDefault="00195A5C" w:rsidP="009A0521">
            <w:pPr>
              <w:spacing w:line="240" w:lineRule="auto"/>
              <w:ind w:left="113" w:right="113"/>
              <w:jc w:val="center"/>
              <w:rPr>
                <w:sz w:val="22"/>
                <w:szCs w:val="22"/>
              </w:rPr>
            </w:pPr>
            <w:r w:rsidRPr="00BF722A">
              <w:rPr>
                <w:sz w:val="22"/>
                <w:szCs w:val="22"/>
              </w:rPr>
              <w:t>В соответствии с другими актами</w:t>
            </w:r>
          </w:p>
        </w:tc>
        <w:tc>
          <w:tcPr>
            <w:tcW w:w="1247" w:type="dxa"/>
            <w:textDirection w:val="btLr"/>
            <w:vAlign w:val="center"/>
          </w:tcPr>
          <w:p w:rsidR="00195A5C" w:rsidRPr="00BF722A" w:rsidRDefault="00195A5C" w:rsidP="009A0521">
            <w:pPr>
              <w:spacing w:line="240" w:lineRule="auto"/>
              <w:ind w:left="113" w:right="113"/>
              <w:jc w:val="center"/>
              <w:rPr>
                <w:sz w:val="22"/>
                <w:szCs w:val="22"/>
              </w:rPr>
            </w:pPr>
            <w:r w:rsidRPr="00BF722A">
              <w:rPr>
                <w:sz w:val="22"/>
                <w:szCs w:val="22"/>
              </w:rPr>
              <w:t>Гражданские дела</w:t>
            </w:r>
          </w:p>
        </w:tc>
        <w:tc>
          <w:tcPr>
            <w:tcW w:w="1247" w:type="dxa"/>
            <w:textDirection w:val="btLr"/>
            <w:vAlign w:val="center"/>
          </w:tcPr>
          <w:p w:rsidR="00195A5C" w:rsidRPr="00BF722A" w:rsidRDefault="00195A5C" w:rsidP="009A0521">
            <w:pPr>
              <w:ind w:left="113" w:right="113"/>
              <w:jc w:val="center"/>
              <w:rPr>
                <w:b/>
                <w:sz w:val="22"/>
                <w:szCs w:val="22"/>
              </w:rPr>
            </w:pPr>
            <w:r w:rsidRPr="00BF722A">
              <w:rPr>
                <w:b/>
                <w:sz w:val="22"/>
                <w:szCs w:val="22"/>
              </w:rPr>
              <w:t>ВСЕГО</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w:t>
            </w:r>
          </w:p>
        </w:tc>
        <w:tc>
          <w:tcPr>
            <w:tcW w:w="2381" w:type="dxa"/>
          </w:tcPr>
          <w:p w:rsidR="00195A5C" w:rsidRPr="00BF722A" w:rsidRDefault="00195A5C" w:rsidP="009A0521">
            <w:pPr>
              <w:rPr>
                <w:sz w:val="22"/>
                <w:szCs w:val="22"/>
              </w:rPr>
            </w:pPr>
            <w:r w:rsidRPr="00BF722A">
              <w:rPr>
                <w:sz w:val="22"/>
                <w:szCs w:val="22"/>
              </w:rPr>
              <w:t>Гампаха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2 234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2 242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4 476</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w:t>
            </w:r>
          </w:p>
        </w:tc>
        <w:tc>
          <w:tcPr>
            <w:tcW w:w="2381" w:type="dxa"/>
          </w:tcPr>
          <w:p w:rsidR="00195A5C" w:rsidRPr="00BF722A" w:rsidRDefault="00195A5C" w:rsidP="009A0521">
            <w:pPr>
              <w:rPr>
                <w:sz w:val="22"/>
                <w:szCs w:val="22"/>
              </w:rPr>
            </w:pPr>
            <w:r w:rsidRPr="00BF722A">
              <w:rPr>
                <w:sz w:val="22"/>
                <w:szCs w:val="22"/>
              </w:rPr>
              <w:t>Джафна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63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1 304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1 425</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w:t>
            </w:r>
          </w:p>
        </w:tc>
        <w:tc>
          <w:tcPr>
            <w:tcW w:w="2381" w:type="dxa"/>
          </w:tcPr>
          <w:p w:rsidR="00195A5C" w:rsidRPr="00BF722A" w:rsidRDefault="00195A5C" w:rsidP="009A0521">
            <w:pPr>
              <w:rPr>
                <w:sz w:val="22"/>
                <w:szCs w:val="22"/>
              </w:rPr>
            </w:pPr>
            <w:r w:rsidRPr="00BF722A">
              <w:rPr>
                <w:sz w:val="22"/>
                <w:szCs w:val="22"/>
              </w:rPr>
              <w:t>Тиссамахарама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184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58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255</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w:t>
            </w:r>
          </w:p>
        </w:tc>
        <w:tc>
          <w:tcPr>
            <w:tcW w:w="2381" w:type="dxa"/>
          </w:tcPr>
          <w:p w:rsidR="00195A5C" w:rsidRPr="00BF722A" w:rsidRDefault="00195A5C" w:rsidP="009A0521">
            <w:pPr>
              <w:rPr>
                <w:sz w:val="22"/>
                <w:szCs w:val="22"/>
              </w:rPr>
            </w:pPr>
            <w:r w:rsidRPr="00BF722A">
              <w:rPr>
                <w:sz w:val="22"/>
                <w:szCs w:val="22"/>
              </w:rPr>
              <w:t>Кебитиголлава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170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359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69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598</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5</w:t>
            </w:r>
          </w:p>
        </w:tc>
        <w:tc>
          <w:tcPr>
            <w:tcW w:w="2381" w:type="dxa"/>
          </w:tcPr>
          <w:p w:rsidR="00195A5C" w:rsidRPr="00BF722A" w:rsidRDefault="00195A5C" w:rsidP="009A0521">
            <w:pPr>
              <w:rPr>
                <w:sz w:val="22"/>
                <w:szCs w:val="22"/>
              </w:rPr>
            </w:pPr>
            <w:r w:rsidRPr="00BF722A">
              <w:rPr>
                <w:sz w:val="22"/>
                <w:szCs w:val="22"/>
              </w:rPr>
              <w:t>Какирава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11</w:t>
            </w:r>
            <w:r>
              <w:rPr>
                <w:sz w:val="22"/>
                <w:szCs w:val="22"/>
              </w:rPr>
              <w:t xml:space="preserve"> </w:t>
            </w:r>
            <w:r w:rsidRPr="00BF722A">
              <w:rPr>
                <w:sz w:val="22"/>
                <w:szCs w:val="22"/>
              </w:rPr>
              <w:t>272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11 289</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6</w:t>
            </w:r>
          </w:p>
        </w:tc>
        <w:tc>
          <w:tcPr>
            <w:tcW w:w="2381" w:type="dxa"/>
          </w:tcPr>
          <w:p w:rsidR="00195A5C" w:rsidRPr="00BF722A" w:rsidRDefault="00195A5C" w:rsidP="009A0521">
            <w:pPr>
              <w:rPr>
                <w:sz w:val="22"/>
                <w:szCs w:val="22"/>
              </w:rPr>
            </w:pPr>
            <w:r w:rsidRPr="00BF722A">
              <w:rPr>
                <w:sz w:val="22"/>
                <w:szCs w:val="22"/>
              </w:rPr>
              <w:t>Бадулла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577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575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1 308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2 489</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7</w:t>
            </w:r>
          </w:p>
        </w:tc>
        <w:tc>
          <w:tcPr>
            <w:tcW w:w="2381" w:type="dxa"/>
          </w:tcPr>
          <w:p w:rsidR="00195A5C" w:rsidRPr="00BF722A" w:rsidRDefault="00195A5C" w:rsidP="009A0521">
            <w:pPr>
              <w:rPr>
                <w:sz w:val="22"/>
                <w:szCs w:val="22"/>
              </w:rPr>
            </w:pPr>
            <w:r w:rsidRPr="00BF722A">
              <w:rPr>
                <w:sz w:val="22"/>
                <w:szCs w:val="22"/>
              </w:rPr>
              <w:t>Бандаравела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286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1 787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2 112</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8</w:t>
            </w:r>
          </w:p>
        </w:tc>
        <w:tc>
          <w:tcPr>
            <w:tcW w:w="2381" w:type="dxa"/>
          </w:tcPr>
          <w:p w:rsidR="00195A5C" w:rsidRPr="00BF722A" w:rsidRDefault="00195A5C" w:rsidP="009A0521">
            <w:pPr>
              <w:rPr>
                <w:sz w:val="22"/>
                <w:szCs w:val="22"/>
              </w:rPr>
            </w:pPr>
            <w:r w:rsidRPr="00BF722A">
              <w:rPr>
                <w:sz w:val="22"/>
                <w:szCs w:val="22"/>
              </w:rPr>
              <w:t>Махиянганая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690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1 239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172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2 101</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9</w:t>
            </w:r>
          </w:p>
        </w:tc>
        <w:tc>
          <w:tcPr>
            <w:tcW w:w="2381" w:type="dxa"/>
          </w:tcPr>
          <w:p w:rsidR="00195A5C" w:rsidRPr="00BF722A" w:rsidRDefault="00195A5C" w:rsidP="009A0521">
            <w:pPr>
              <w:rPr>
                <w:sz w:val="22"/>
                <w:szCs w:val="22"/>
              </w:rPr>
            </w:pPr>
            <w:r w:rsidRPr="00BF722A">
              <w:rPr>
                <w:sz w:val="22"/>
                <w:szCs w:val="22"/>
              </w:rPr>
              <w:t>Монарагала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43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9 875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9 925</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10</w:t>
            </w:r>
          </w:p>
        </w:tc>
        <w:tc>
          <w:tcPr>
            <w:tcW w:w="2381" w:type="dxa"/>
          </w:tcPr>
          <w:p w:rsidR="00195A5C" w:rsidRPr="00BF722A" w:rsidRDefault="00195A5C" w:rsidP="009A0521">
            <w:pPr>
              <w:rPr>
                <w:sz w:val="22"/>
                <w:szCs w:val="22"/>
              </w:rPr>
            </w:pPr>
            <w:r w:rsidRPr="00BF722A">
              <w:rPr>
                <w:sz w:val="22"/>
                <w:szCs w:val="22"/>
              </w:rPr>
              <w:t>Велимада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757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90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852</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11</w:t>
            </w:r>
          </w:p>
        </w:tc>
        <w:tc>
          <w:tcPr>
            <w:tcW w:w="2381" w:type="dxa"/>
          </w:tcPr>
          <w:p w:rsidR="00195A5C" w:rsidRPr="00BF722A" w:rsidRDefault="00195A5C" w:rsidP="009A0521">
            <w:pPr>
              <w:rPr>
                <w:sz w:val="22"/>
                <w:szCs w:val="22"/>
              </w:rPr>
            </w:pPr>
            <w:r w:rsidRPr="00BF722A">
              <w:rPr>
                <w:sz w:val="22"/>
                <w:szCs w:val="22"/>
              </w:rPr>
              <w:t>Боттикалоа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143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1 224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1 451</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12</w:t>
            </w:r>
          </w:p>
        </w:tc>
        <w:tc>
          <w:tcPr>
            <w:tcW w:w="2381" w:type="dxa"/>
          </w:tcPr>
          <w:p w:rsidR="00195A5C" w:rsidRPr="00BF722A" w:rsidRDefault="00195A5C" w:rsidP="009A0521">
            <w:pPr>
              <w:rPr>
                <w:sz w:val="22"/>
                <w:szCs w:val="22"/>
              </w:rPr>
            </w:pPr>
            <w:r w:rsidRPr="00BF722A">
              <w:rPr>
                <w:sz w:val="22"/>
                <w:szCs w:val="22"/>
              </w:rPr>
              <w:t>Калмунаи</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401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1 351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173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2 004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13</w:t>
            </w:r>
          </w:p>
        </w:tc>
        <w:tc>
          <w:tcPr>
            <w:tcW w:w="2381" w:type="dxa"/>
          </w:tcPr>
          <w:p w:rsidR="00195A5C" w:rsidRPr="00BF722A" w:rsidRDefault="00195A5C" w:rsidP="009A0521">
            <w:pPr>
              <w:rPr>
                <w:sz w:val="22"/>
                <w:szCs w:val="22"/>
              </w:rPr>
            </w:pPr>
            <w:r w:rsidRPr="00BF722A">
              <w:rPr>
                <w:sz w:val="22"/>
                <w:szCs w:val="22"/>
              </w:rPr>
              <w:t>Ампара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281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1 472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170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1 934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14</w:t>
            </w:r>
          </w:p>
        </w:tc>
        <w:tc>
          <w:tcPr>
            <w:tcW w:w="2381" w:type="dxa"/>
          </w:tcPr>
          <w:p w:rsidR="00195A5C" w:rsidRPr="00BF722A" w:rsidRDefault="00195A5C" w:rsidP="009A0521">
            <w:pPr>
              <w:rPr>
                <w:sz w:val="22"/>
                <w:szCs w:val="22"/>
              </w:rPr>
            </w:pPr>
            <w:r w:rsidRPr="00BF722A">
              <w:rPr>
                <w:sz w:val="22"/>
                <w:szCs w:val="22"/>
              </w:rPr>
              <w:t>Аккарапартува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101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933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1 034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15</w:t>
            </w:r>
          </w:p>
        </w:tc>
        <w:tc>
          <w:tcPr>
            <w:tcW w:w="2381" w:type="dxa"/>
          </w:tcPr>
          <w:p w:rsidR="00195A5C" w:rsidRPr="00BF722A" w:rsidRDefault="00195A5C" w:rsidP="009A0521">
            <w:pPr>
              <w:rPr>
                <w:sz w:val="22"/>
                <w:szCs w:val="22"/>
              </w:rPr>
            </w:pPr>
            <w:r w:rsidRPr="00BF722A">
              <w:rPr>
                <w:sz w:val="22"/>
                <w:szCs w:val="22"/>
              </w:rPr>
              <w:t>Коломбо-Форт</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3 347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3 347</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16</w:t>
            </w:r>
          </w:p>
        </w:tc>
        <w:tc>
          <w:tcPr>
            <w:tcW w:w="2381" w:type="dxa"/>
          </w:tcPr>
          <w:p w:rsidR="00195A5C" w:rsidRPr="00BF722A" w:rsidRDefault="00195A5C" w:rsidP="009A0521">
            <w:pPr>
              <w:rPr>
                <w:sz w:val="22"/>
                <w:szCs w:val="22"/>
              </w:rPr>
            </w:pPr>
            <w:r w:rsidRPr="00BF722A">
              <w:rPr>
                <w:sz w:val="22"/>
                <w:szCs w:val="22"/>
              </w:rPr>
              <w:t>Гангодав</w:t>
            </w:r>
            <w:r>
              <w:rPr>
                <w:sz w:val="22"/>
                <w:szCs w:val="22"/>
              </w:rPr>
              <w:t>и</w:t>
            </w:r>
            <w:r w:rsidRPr="00BF722A">
              <w:rPr>
                <w:sz w:val="22"/>
                <w:szCs w:val="22"/>
              </w:rPr>
              <w:t>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10 100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1 012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11 124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17</w:t>
            </w:r>
          </w:p>
        </w:tc>
        <w:tc>
          <w:tcPr>
            <w:tcW w:w="2381" w:type="dxa"/>
          </w:tcPr>
          <w:p w:rsidR="00195A5C" w:rsidRPr="00BF722A" w:rsidRDefault="00195A5C" w:rsidP="009A0521">
            <w:pPr>
              <w:rPr>
                <w:sz w:val="22"/>
                <w:szCs w:val="22"/>
              </w:rPr>
            </w:pPr>
            <w:r w:rsidRPr="00BF722A">
              <w:rPr>
                <w:sz w:val="22"/>
                <w:szCs w:val="22"/>
              </w:rPr>
              <w:t>Маллакам</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923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928</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18</w:t>
            </w:r>
          </w:p>
        </w:tc>
        <w:tc>
          <w:tcPr>
            <w:tcW w:w="2381" w:type="dxa"/>
          </w:tcPr>
          <w:p w:rsidR="00195A5C" w:rsidRPr="00BF722A" w:rsidRDefault="00195A5C" w:rsidP="009A0521">
            <w:pPr>
              <w:rPr>
                <w:sz w:val="22"/>
                <w:szCs w:val="22"/>
              </w:rPr>
            </w:pPr>
            <w:r w:rsidRPr="00BF722A">
              <w:rPr>
                <w:sz w:val="22"/>
                <w:szCs w:val="22"/>
              </w:rPr>
              <w:t>Балапития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5 775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123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5 898</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19</w:t>
            </w:r>
          </w:p>
        </w:tc>
        <w:tc>
          <w:tcPr>
            <w:tcW w:w="2381" w:type="dxa"/>
          </w:tcPr>
          <w:p w:rsidR="00195A5C" w:rsidRPr="00BF722A" w:rsidRDefault="00195A5C" w:rsidP="009A0521">
            <w:pPr>
              <w:rPr>
                <w:sz w:val="22"/>
                <w:szCs w:val="22"/>
              </w:rPr>
            </w:pPr>
            <w:r w:rsidRPr="00BF722A">
              <w:rPr>
                <w:sz w:val="22"/>
                <w:szCs w:val="22"/>
              </w:rPr>
              <w:t>Чавака</w:t>
            </w:r>
            <w:r>
              <w:rPr>
                <w:sz w:val="22"/>
                <w:szCs w:val="22"/>
              </w:rPr>
              <w:t>к</w:t>
            </w:r>
            <w:r w:rsidRPr="00BF722A">
              <w:rPr>
                <w:sz w:val="22"/>
                <w:szCs w:val="22"/>
              </w:rPr>
              <w:t>чери</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207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268</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20</w:t>
            </w:r>
          </w:p>
        </w:tc>
        <w:tc>
          <w:tcPr>
            <w:tcW w:w="2381" w:type="dxa"/>
          </w:tcPr>
          <w:p w:rsidR="00195A5C" w:rsidRPr="00BF722A" w:rsidRDefault="00195A5C" w:rsidP="009A0521">
            <w:pPr>
              <w:rPr>
                <w:sz w:val="22"/>
                <w:szCs w:val="22"/>
              </w:rPr>
            </w:pPr>
            <w:r w:rsidRPr="00BF722A">
              <w:rPr>
                <w:sz w:val="22"/>
                <w:szCs w:val="22"/>
              </w:rPr>
              <w:t>Тангалла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335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4 407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348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5 165</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21</w:t>
            </w:r>
          </w:p>
        </w:tc>
        <w:tc>
          <w:tcPr>
            <w:tcW w:w="2381" w:type="dxa"/>
          </w:tcPr>
          <w:p w:rsidR="00195A5C" w:rsidRPr="00BF722A" w:rsidRDefault="00195A5C" w:rsidP="009A0521">
            <w:pPr>
              <w:rPr>
                <w:sz w:val="22"/>
                <w:szCs w:val="22"/>
              </w:rPr>
            </w:pPr>
            <w:r w:rsidRPr="00BF722A">
              <w:rPr>
                <w:sz w:val="22"/>
                <w:szCs w:val="22"/>
              </w:rPr>
              <w:t>Вавуния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1 004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1 604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45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2 692</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22</w:t>
            </w:r>
          </w:p>
        </w:tc>
        <w:tc>
          <w:tcPr>
            <w:tcW w:w="2381" w:type="dxa"/>
          </w:tcPr>
          <w:p w:rsidR="00195A5C" w:rsidRPr="00BF722A" w:rsidRDefault="00195A5C" w:rsidP="009A0521">
            <w:pPr>
              <w:rPr>
                <w:sz w:val="22"/>
                <w:szCs w:val="22"/>
              </w:rPr>
            </w:pPr>
            <w:r w:rsidRPr="00BF722A">
              <w:rPr>
                <w:sz w:val="22"/>
                <w:szCs w:val="22"/>
              </w:rPr>
              <w:t>Хорана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960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392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114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1 476</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23</w:t>
            </w:r>
          </w:p>
        </w:tc>
        <w:tc>
          <w:tcPr>
            <w:tcW w:w="2381" w:type="dxa"/>
          </w:tcPr>
          <w:p w:rsidR="00195A5C" w:rsidRPr="00BF722A" w:rsidRDefault="00195A5C" w:rsidP="009A0521">
            <w:pPr>
              <w:rPr>
                <w:sz w:val="22"/>
                <w:szCs w:val="22"/>
              </w:rPr>
            </w:pPr>
            <w:r w:rsidRPr="00BF722A">
              <w:rPr>
                <w:sz w:val="22"/>
                <w:szCs w:val="22"/>
              </w:rPr>
              <w:t>Панадура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525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1 346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321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2 194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24</w:t>
            </w:r>
          </w:p>
        </w:tc>
        <w:tc>
          <w:tcPr>
            <w:tcW w:w="2381" w:type="dxa"/>
          </w:tcPr>
          <w:p w:rsidR="00195A5C" w:rsidRPr="00BF722A" w:rsidRDefault="00195A5C" w:rsidP="009A0521">
            <w:pPr>
              <w:rPr>
                <w:sz w:val="22"/>
                <w:szCs w:val="22"/>
              </w:rPr>
            </w:pPr>
            <w:r w:rsidRPr="00BF722A">
              <w:rPr>
                <w:sz w:val="22"/>
                <w:szCs w:val="22"/>
              </w:rPr>
              <w:t>Калутара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277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1 216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1 502</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25</w:t>
            </w:r>
          </w:p>
        </w:tc>
        <w:tc>
          <w:tcPr>
            <w:tcW w:w="2381" w:type="dxa"/>
          </w:tcPr>
          <w:p w:rsidR="00195A5C" w:rsidRPr="00BF722A" w:rsidRDefault="00195A5C" w:rsidP="009A0521">
            <w:pPr>
              <w:rPr>
                <w:sz w:val="22"/>
                <w:szCs w:val="22"/>
              </w:rPr>
            </w:pPr>
            <w:r w:rsidRPr="00BF722A">
              <w:rPr>
                <w:sz w:val="22"/>
                <w:szCs w:val="22"/>
              </w:rPr>
              <w:t>Гампола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805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943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195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165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2 108</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26</w:t>
            </w:r>
          </w:p>
        </w:tc>
        <w:tc>
          <w:tcPr>
            <w:tcW w:w="2381" w:type="dxa"/>
          </w:tcPr>
          <w:p w:rsidR="00195A5C" w:rsidRPr="00BF722A" w:rsidRDefault="00195A5C" w:rsidP="009A0521">
            <w:pPr>
              <w:rPr>
                <w:sz w:val="22"/>
                <w:szCs w:val="22"/>
              </w:rPr>
            </w:pPr>
            <w:r w:rsidRPr="00BF722A">
              <w:rPr>
                <w:sz w:val="22"/>
                <w:szCs w:val="22"/>
              </w:rPr>
              <w:t>Хаттон</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93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1 303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1 485</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27</w:t>
            </w:r>
          </w:p>
        </w:tc>
        <w:tc>
          <w:tcPr>
            <w:tcW w:w="2381" w:type="dxa"/>
          </w:tcPr>
          <w:p w:rsidR="00195A5C" w:rsidRPr="00BF722A" w:rsidRDefault="00195A5C" w:rsidP="009A0521">
            <w:pPr>
              <w:rPr>
                <w:sz w:val="22"/>
                <w:szCs w:val="22"/>
              </w:rPr>
            </w:pPr>
            <w:r w:rsidRPr="00BF722A">
              <w:rPr>
                <w:sz w:val="22"/>
                <w:szCs w:val="22"/>
              </w:rPr>
              <w:t>Телдения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87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296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414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28</w:t>
            </w:r>
          </w:p>
        </w:tc>
        <w:tc>
          <w:tcPr>
            <w:tcW w:w="2381" w:type="dxa"/>
          </w:tcPr>
          <w:p w:rsidR="00195A5C" w:rsidRPr="00BF722A" w:rsidRDefault="00195A5C" w:rsidP="009A0521">
            <w:pPr>
              <w:rPr>
                <w:sz w:val="22"/>
                <w:szCs w:val="22"/>
              </w:rPr>
            </w:pPr>
            <w:r w:rsidRPr="00BF722A">
              <w:rPr>
                <w:sz w:val="22"/>
                <w:szCs w:val="22"/>
              </w:rPr>
              <w:t>Навалапития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301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1 225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230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1 772</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29</w:t>
            </w:r>
          </w:p>
        </w:tc>
        <w:tc>
          <w:tcPr>
            <w:tcW w:w="2381" w:type="dxa"/>
          </w:tcPr>
          <w:p w:rsidR="00195A5C" w:rsidRPr="00BF722A" w:rsidRDefault="00195A5C" w:rsidP="009A0521">
            <w:pPr>
              <w:rPr>
                <w:sz w:val="22"/>
                <w:szCs w:val="22"/>
              </w:rPr>
            </w:pPr>
            <w:r w:rsidRPr="00BF722A">
              <w:rPr>
                <w:sz w:val="22"/>
                <w:szCs w:val="22"/>
              </w:rPr>
              <w:t>Маванелла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329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662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445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1 472</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30</w:t>
            </w:r>
          </w:p>
        </w:tc>
        <w:tc>
          <w:tcPr>
            <w:tcW w:w="2381" w:type="dxa"/>
          </w:tcPr>
          <w:p w:rsidR="00195A5C" w:rsidRPr="00BF722A" w:rsidRDefault="00195A5C" w:rsidP="009A0521">
            <w:pPr>
              <w:rPr>
                <w:sz w:val="22"/>
                <w:szCs w:val="22"/>
              </w:rPr>
            </w:pPr>
            <w:r w:rsidRPr="00BF722A">
              <w:rPr>
                <w:sz w:val="22"/>
                <w:szCs w:val="22"/>
              </w:rPr>
              <w:t>Варакопола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1 364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3 599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221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5 254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31</w:t>
            </w:r>
          </w:p>
        </w:tc>
        <w:tc>
          <w:tcPr>
            <w:tcW w:w="2381" w:type="dxa"/>
          </w:tcPr>
          <w:p w:rsidR="00195A5C" w:rsidRPr="00BF722A" w:rsidRDefault="00195A5C" w:rsidP="009A0521">
            <w:pPr>
              <w:rPr>
                <w:sz w:val="22"/>
                <w:szCs w:val="22"/>
              </w:rPr>
            </w:pPr>
            <w:r w:rsidRPr="00BF722A">
              <w:rPr>
                <w:sz w:val="22"/>
                <w:szCs w:val="22"/>
              </w:rPr>
              <w:t>Галига</w:t>
            </w:r>
            <w:r>
              <w:rPr>
                <w:sz w:val="22"/>
                <w:szCs w:val="22"/>
              </w:rPr>
              <w:t>м</w:t>
            </w:r>
            <w:r w:rsidRPr="00BF722A">
              <w:rPr>
                <w:sz w:val="22"/>
                <w:szCs w:val="22"/>
              </w:rPr>
              <w:t>ува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91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136</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32</w:t>
            </w:r>
          </w:p>
        </w:tc>
        <w:tc>
          <w:tcPr>
            <w:tcW w:w="2381" w:type="dxa"/>
          </w:tcPr>
          <w:p w:rsidR="00195A5C" w:rsidRPr="00BF722A" w:rsidRDefault="00195A5C" w:rsidP="009A0521">
            <w:pPr>
              <w:rPr>
                <w:sz w:val="22"/>
                <w:szCs w:val="22"/>
              </w:rPr>
            </w:pPr>
            <w:r w:rsidRPr="00BF722A">
              <w:rPr>
                <w:sz w:val="22"/>
                <w:szCs w:val="22"/>
              </w:rPr>
              <w:t>Кулияпития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468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2 855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104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3 427</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33</w:t>
            </w:r>
          </w:p>
        </w:tc>
        <w:tc>
          <w:tcPr>
            <w:tcW w:w="2381" w:type="dxa"/>
          </w:tcPr>
          <w:p w:rsidR="00195A5C" w:rsidRPr="00BF722A" w:rsidRDefault="00195A5C" w:rsidP="009A0521">
            <w:pPr>
              <w:rPr>
                <w:sz w:val="22"/>
                <w:szCs w:val="22"/>
              </w:rPr>
            </w:pPr>
            <w:r w:rsidRPr="00BF722A">
              <w:rPr>
                <w:sz w:val="22"/>
                <w:szCs w:val="22"/>
              </w:rPr>
              <w:t>Махо</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354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903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133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1 390</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34</w:t>
            </w:r>
          </w:p>
        </w:tc>
        <w:tc>
          <w:tcPr>
            <w:tcW w:w="2381" w:type="dxa"/>
          </w:tcPr>
          <w:p w:rsidR="00195A5C" w:rsidRPr="00BF722A" w:rsidRDefault="00195A5C" w:rsidP="009A0521">
            <w:pPr>
              <w:rPr>
                <w:sz w:val="22"/>
                <w:szCs w:val="22"/>
              </w:rPr>
            </w:pPr>
            <w:r w:rsidRPr="00BF722A">
              <w:rPr>
                <w:sz w:val="22"/>
                <w:szCs w:val="22"/>
              </w:rPr>
              <w:t>Пиласса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72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10 470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10 660</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35</w:t>
            </w:r>
          </w:p>
        </w:tc>
        <w:tc>
          <w:tcPr>
            <w:tcW w:w="2381" w:type="dxa"/>
          </w:tcPr>
          <w:p w:rsidR="00195A5C" w:rsidRPr="00BF722A" w:rsidRDefault="00195A5C" w:rsidP="009A0521">
            <w:pPr>
              <w:rPr>
                <w:sz w:val="22"/>
                <w:szCs w:val="22"/>
              </w:rPr>
            </w:pPr>
            <w:r w:rsidRPr="00BF722A">
              <w:rPr>
                <w:sz w:val="22"/>
                <w:szCs w:val="22"/>
              </w:rPr>
              <w:t>Варияпола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2 559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345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2 919</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36</w:t>
            </w:r>
          </w:p>
        </w:tc>
        <w:tc>
          <w:tcPr>
            <w:tcW w:w="2381" w:type="dxa"/>
          </w:tcPr>
          <w:p w:rsidR="00195A5C" w:rsidRPr="00BF722A" w:rsidRDefault="00195A5C" w:rsidP="009A0521">
            <w:pPr>
              <w:rPr>
                <w:sz w:val="22"/>
                <w:szCs w:val="22"/>
              </w:rPr>
            </w:pPr>
            <w:r w:rsidRPr="00BF722A">
              <w:rPr>
                <w:sz w:val="22"/>
                <w:szCs w:val="22"/>
              </w:rPr>
              <w:t>Моравака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586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738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1 345</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37</w:t>
            </w:r>
          </w:p>
        </w:tc>
        <w:tc>
          <w:tcPr>
            <w:tcW w:w="2381" w:type="dxa"/>
          </w:tcPr>
          <w:p w:rsidR="00195A5C" w:rsidRPr="00BF722A" w:rsidRDefault="00195A5C" w:rsidP="009A0521">
            <w:pPr>
              <w:rPr>
                <w:sz w:val="22"/>
                <w:szCs w:val="22"/>
              </w:rPr>
            </w:pPr>
            <w:r w:rsidRPr="00BF722A">
              <w:rPr>
                <w:sz w:val="22"/>
                <w:szCs w:val="22"/>
              </w:rPr>
              <w:t>Пелмадулла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62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1 180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1 785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3 027</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38</w:t>
            </w:r>
          </w:p>
        </w:tc>
        <w:tc>
          <w:tcPr>
            <w:tcW w:w="2381" w:type="dxa"/>
          </w:tcPr>
          <w:p w:rsidR="00195A5C" w:rsidRPr="00BF722A" w:rsidRDefault="00195A5C" w:rsidP="009A0521">
            <w:pPr>
              <w:rPr>
                <w:sz w:val="22"/>
                <w:szCs w:val="22"/>
              </w:rPr>
            </w:pPr>
            <w:r w:rsidRPr="00BF722A">
              <w:rPr>
                <w:sz w:val="22"/>
                <w:szCs w:val="22"/>
              </w:rPr>
              <w:t>Минивангода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380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363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120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863</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39</w:t>
            </w:r>
          </w:p>
        </w:tc>
        <w:tc>
          <w:tcPr>
            <w:tcW w:w="2381" w:type="dxa"/>
          </w:tcPr>
          <w:p w:rsidR="00195A5C" w:rsidRPr="00BF722A" w:rsidRDefault="00195A5C" w:rsidP="009A0521">
            <w:pPr>
              <w:rPr>
                <w:sz w:val="22"/>
                <w:szCs w:val="22"/>
              </w:rPr>
            </w:pPr>
            <w:r w:rsidRPr="00BF722A">
              <w:rPr>
                <w:sz w:val="22"/>
                <w:szCs w:val="22"/>
              </w:rPr>
              <w:t>Галле</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244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253</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40</w:t>
            </w:r>
          </w:p>
        </w:tc>
        <w:tc>
          <w:tcPr>
            <w:tcW w:w="2381" w:type="dxa"/>
          </w:tcPr>
          <w:p w:rsidR="00195A5C" w:rsidRPr="00BF722A" w:rsidRDefault="00195A5C" w:rsidP="009A0521">
            <w:pPr>
              <w:rPr>
                <w:sz w:val="22"/>
                <w:szCs w:val="22"/>
              </w:rPr>
            </w:pPr>
            <w:r w:rsidRPr="00BF722A">
              <w:rPr>
                <w:sz w:val="22"/>
                <w:szCs w:val="22"/>
              </w:rPr>
              <w:t>Кесбева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705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769</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41</w:t>
            </w:r>
          </w:p>
        </w:tc>
        <w:tc>
          <w:tcPr>
            <w:tcW w:w="2381" w:type="dxa"/>
          </w:tcPr>
          <w:p w:rsidR="00195A5C" w:rsidRPr="00BF722A" w:rsidRDefault="00195A5C" w:rsidP="009A0521">
            <w:pPr>
              <w:rPr>
                <w:sz w:val="22"/>
                <w:szCs w:val="22"/>
              </w:rPr>
            </w:pPr>
            <w:r w:rsidRPr="00BF722A">
              <w:rPr>
                <w:sz w:val="22"/>
                <w:szCs w:val="22"/>
              </w:rPr>
              <w:t>Путталам</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497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8 035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1 750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10 301</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42</w:t>
            </w:r>
          </w:p>
        </w:tc>
        <w:tc>
          <w:tcPr>
            <w:tcW w:w="2381" w:type="dxa"/>
          </w:tcPr>
          <w:p w:rsidR="00195A5C" w:rsidRPr="00BF722A" w:rsidRDefault="00195A5C" w:rsidP="009A0521">
            <w:pPr>
              <w:rPr>
                <w:sz w:val="22"/>
                <w:szCs w:val="22"/>
              </w:rPr>
            </w:pPr>
            <w:r w:rsidRPr="00BF722A">
              <w:rPr>
                <w:sz w:val="22"/>
                <w:szCs w:val="22"/>
              </w:rPr>
              <w:t>Балангода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1 363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2 252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231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75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3 921</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43</w:t>
            </w:r>
          </w:p>
        </w:tc>
        <w:tc>
          <w:tcPr>
            <w:tcW w:w="2381" w:type="dxa"/>
          </w:tcPr>
          <w:p w:rsidR="00195A5C" w:rsidRPr="00BF722A" w:rsidRDefault="00195A5C" w:rsidP="009A0521">
            <w:pPr>
              <w:rPr>
                <w:sz w:val="22"/>
                <w:szCs w:val="22"/>
              </w:rPr>
            </w:pPr>
            <w:r w:rsidRPr="00BF722A">
              <w:rPr>
                <w:sz w:val="22"/>
                <w:szCs w:val="22"/>
              </w:rPr>
              <w:t>Маравила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88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695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121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904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44</w:t>
            </w:r>
          </w:p>
        </w:tc>
        <w:tc>
          <w:tcPr>
            <w:tcW w:w="2381" w:type="dxa"/>
          </w:tcPr>
          <w:p w:rsidR="00195A5C" w:rsidRPr="00BF722A" w:rsidRDefault="00195A5C" w:rsidP="009A0521">
            <w:pPr>
              <w:rPr>
                <w:sz w:val="22"/>
                <w:szCs w:val="22"/>
              </w:rPr>
            </w:pPr>
            <w:r>
              <w:rPr>
                <w:sz w:val="22"/>
                <w:szCs w:val="22"/>
              </w:rPr>
              <w:t>Е</w:t>
            </w:r>
            <w:r w:rsidRPr="00BF722A">
              <w:rPr>
                <w:sz w:val="22"/>
                <w:szCs w:val="22"/>
              </w:rPr>
              <w:t>мбилипития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654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3 512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4 182</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45</w:t>
            </w:r>
          </w:p>
        </w:tc>
        <w:tc>
          <w:tcPr>
            <w:tcW w:w="2381" w:type="dxa"/>
          </w:tcPr>
          <w:p w:rsidR="00195A5C" w:rsidRPr="00BF722A" w:rsidRDefault="00195A5C" w:rsidP="009A0521">
            <w:pPr>
              <w:rPr>
                <w:sz w:val="22"/>
                <w:szCs w:val="22"/>
              </w:rPr>
            </w:pPr>
            <w:r w:rsidRPr="00BF722A">
              <w:rPr>
                <w:sz w:val="22"/>
                <w:szCs w:val="22"/>
              </w:rPr>
              <w:t>Эльпития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2 523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2 523</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46</w:t>
            </w:r>
          </w:p>
        </w:tc>
        <w:tc>
          <w:tcPr>
            <w:tcW w:w="2381" w:type="dxa"/>
          </w:tcPr>
          <w:p w:rsidR="00195A5C" w:rsidRPr="00BF722A" w:rsidRDefault="00195A5C" w:rsidP="009A0521">
            <w:pPr>
              <w:rPr>
                <w:sz w:val="22"/>
                <w:szCs w:val="22"/>
              </w:rPr>
            </w:pPr>
            <w:r w:rsidRPr="00BF722A">
              <w:rPr>
                <w:sz w:val="22"/>
                <w:szCs w:val="22"/>
              </w:rPr>
              <w:t>Маратува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1 384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1 345</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2 730</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47</w:t>
            </w:r>
          </w:p>
        </w:tc>
        <w:tc>
          <w:tcPr>
            <w:tcW w:w="2381" w:type="dxa"/>
          </w:tcPr>
          <w:p w:rsidR="00195A5C" w:rsidRPr="00BF722A" w:rsidRDefault="00195A5C" w:rsidP="009A0521">
            <w:pPr>
              <w:rPr>
                <w:sz w:val="22"/>
                <w:szCs w:val="22"/>
              </w:rPr>
            </w:pPr>
            <w:r w:rsidRPr="00BF722A">
              <w:rPr>
                <w:sz w:val="22"/>
                <w:szCs w:val="22"/>
              </w:rPr>
              <w:t>Нувара Элия</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1 719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3 292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607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5 654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48</w:t>
            </w:r>
          </w:p>
        </w:tc>
        <w:tc>
          <w:tcPr>
            <w:tcW w:w="2381" w:type="dxa"/>
          </w:tcPr>
          <w:p w:rsidR="00195A5C" w:rsidRPr="00BF722A" w:rsidRDefault="00195A5C" w:rsidP="009A0521">
            <w:pPr>
              <w:rPr>
                <w:sz w:val="22"/>
                <w:szCs w:val="22"/>
              </w:rPr>
            </w:pPr>
            <w:r w:rsidRPr="00BF722A">
              <w:rPr>
                <w:sz w:val="22"/>
                <w:szCs w:val="22"/>
              </w:rPr>
              <w:t>Хамбантота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2 148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2 301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561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5 014</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49</w:t>
            </w:r>
          </w:p>
        </w:tc>
        <w:tc>
          <w:tcPr>
            <w:tcW w:w="2381" w:type="dxa"/>
          </w:tcPr>
          <w:p w:rsidR="00195A5C" w:rsidRPr="00BF722A" w:rsidRDefault="00195A5C" w:rsidP="009A0521">
            <w:pPr>
              <w:rPr>
                <w:sz w:val="22"/>
                <w:szCs w:val="22"/>
              </w:rPr>
            </w:pPr>
            <w:r w:rsidRPr="00BF722A">
              <w:rPr>
                <w:sz w:val="22"/>
                <w:szCs w:val="22"/>
              </w:rPr>
              <w:t>Полоннарува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748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14 458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124</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15 330</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50</w:t>
            </w:r>
          </w:p>
        </w:tc>
        <w:tc>
          <w:tcPr>
            <w:tcW w:w="2381" w:type="dxa"/>
          </w:tcPr>
          <w:p w:rsidR="00195A5C" w:rsidRPr="00BF722A" w:rsidRDefault="00195A5C" w:rsidP="009A0521">
            <w:pPr>
              <w:rPr>
                <w:sz w:val="22"/>
                <w:szCs w:val="22"/>
              </w:rPr>
            </w:pPr>
            <w:r w:rsidRPr="00BF722A">
              <w:rPr>
                <w:sz w:val="22"/>
                <w:szCs w:val="22"/>
              </w:rPr>
              <w:t>Анурадхапура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4 481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8 631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13 130</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51</w:t>
            </w:r>
          </w:p>
        </w:tc>
        <w:tc>
          <w:tcPr>
            <w:tcW w:w="2381" w:type="dxa"/>
          </w:tcPr>
          <w:p w:rsidR="00195A5C" w:rsidRPr="00BF722A" w:rsidRDefault="00195A5C" w:rsidP="009A0521">
            <w:pPr>
              <w:rPr>
                <w:sz w:val="22"/>
                <w:szCs w:val="22"/>
              </w:rPr>
            </w:pPr>
            <w:r w:rsidRPr="00BF722A">
              <w:rPr>
                <w:sz w:val="22"/>
                <w:szCs w:val="22"/>
              </w:rPr>
              <w:t>Трикомали</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492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2 298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2 801</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52</w:t>
            </w:r>
          </w:p>
        </w:tc>
        <w:tc>
          <w:tcPr>
            <w:tcW w:w="2381" w:type="dxa"/>
          </w:tcPr>
          <w:p w:rsidR="00195A5C" w:rsidRPr="00BF722A" w:rsidRDefault="00195A5C" w:rsidP="009A0521">
            <w:pPr>
              <w:rPr>
                <w:sz w:val="22"/>
                <w:szCs w:val="22"/>
              </w:rPr>
            </w:pPr>
            <w:r w:rsidRPr="00BF722A">
              <w:rPr>
                <w:sz w:val="22"/>
                <w:szCs w:val="22"/>
              </w:rPr>
              <w:t>Аттанагалла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252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1 870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57</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221</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2 400</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53</w:t>
            </w:r>
          </w:p>
        </w:tc>
        <w:tc>
          <w:tcPr>
            <w:tcW w:w="2381" w:type="dxa"/>
          </w:tcPr>
          <w:p w:rsidR="00195A5C" w:rsidRPr="00BF722A" w:rsidRDefault="00195A5C" w:rsidP="009A0521">
            <w:pPr>
              <w:rPr>
                <w:sz w:val="22"/>
                <w:szCs w:val="22"/>
              </w:rPr>
            </w:pPr>
            <w:r w:rsidRPr="00BF722A">
              <w:rPr>
                <w:sz w:val="22"/>
                <w:szCs w:val="22"/>
              </w:rPr>
              <w:t>Валасмулла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28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112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10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153</w:t>
            </w:r>
          </w:p>
        </w:tc>
      </w:tr>
      <w:tr w:rsidR="00195A5C" w:rsidRPr="00BF722A" w:rsidTr="009A0521">
        <w:tc>
          <w:tcPr>
            <w:tcW w:w="680" w:type="dxa"/>
            <w:tcMar>
              <w:left w:w="85" w:type="dxa"/>
              <w:right w:w="198" w:type="dxa"/>
            </w:tcMar>
          </w:tcPr>
          <w:p w:rsidR="00195A5C" w:rsidRPr="00BF722A" w:rsidRDefault="00195A5C" w:rsidP="009A0521">
            <w:pPr>
              <w:jc w:val="center"/>
              <w:rPr>
                <w:sz w:val="22"/>
                <w:szCs w:val="22"/>
              </w:rPr>
            </w:pPr>
            <w:r w:rsidRPr="00BF722A">
              <w:rPr>
                <w:sz w:val="22"/>
                <w:szCs w:val="22"/>
              </w:rPr>
              <w:t>54</w:t>
            </w:r>
          </w:p>
        </w:tc>
        <w:tc>
          <w:tcPr>
            <w:tcW w:w="2381" w:type="dxa"/>
          </w:tcPr>
          <w:p w:rsidR="00195A5C" w:rsidRPr="00BF722A" w:rsidRDefault="00195A5C" w:rsidP="009A0521">
            <w:pPr>
              <w:rPr>
                <w:sz w:val="22"/>
                <w:szCs w:val="22"/>
              </w:rPr>
            </w:pPr>
            <w:r w:rsidRPr="00BF722A">
              <w:rPr>
                <w:sz w:val="22"/>
                <w:szCs w:val="22"/>
              </w:rPr>
              <w:t>Дамбулла</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sz w:val="22"/>
                <w:szCs w:val="22"/>
              </w:rPr>
            </w:pPr>
            <w:r w:rsidRPr="00BF722A">
              <w:rPr>
                <w:sz w:val="22"/>
                <w:szCs w:val="22"/>
              </w:rPr>
              <w:t>36</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3 443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613</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sz w:val="22"/>
                <w:szCs w:val="22"/>
              </w:rPr>
            </w:pPr>
            <w:r w:rsidRPr="00BF722A">
              <w:rPr>
                <w:sz w:val="22"/>
                <w:szCs w:val="22"/>
              </w:rPr>
              <w:t>0</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4 092</w:t>
            </w:r>
          </w:p>
        </w:tc>
      </w:tr>
      <w:tr w:rsidR="00195A5C" w:rsidRPr="00BF722A" w:rsidTr="009A0521">
        <w:tc>
          <w:tcPr>
            <w:tcW w:w="680" w:type="dxa"/>
          </w:tcPr>
          <w:p w:rsidR="00195A5C" w:rsidRPr="00BF722A" w:rsidRDefault="00195A5C" w:rsidP="009A0521">
            <w:pPr>
              <w:jc w:val="center"/>
              <w:rPr>
                <w:b/>
                <w:sz w:val="22"/>
                <w:szCs w:val="22"/>
              </w:rPr>
            </w:pPr>
          </w:p>
        </w:tc>
        <w:tc>
          <w:tcPr>
            <w:tcW w:w="2381" w:type="dxa"/>
          </w:tcPr>
          <w:p w:rsidR="00195A5C" w:rsidRPr="00BF722A" w:rsidRDefault="00195A5C" w:rsidP="009A0521">
            <w:pPr>
              <w:rPr>
                <w:b/>
                <w:sz w:val="22"/>
                <w:szCs w:val="22"/>
              </w:rPr>
            </w:pPr>
            <w:r w:rsidRPr="00BF722A">
              <w:rPr>
                <w:b/>
                <w:sz w:val="22"/>
                <w:szCs w:val="22"/>
              </w:rPr>
              <w:t>ВСЕГО</w:t>
            </w:r>
          </w:p>
        </w:tc>
        <w:tc>
          <w:tcPr>
            <w:tcW w:w="1247" w:type="dxa"/>
          </w:tcPr>
          <w:p w:rsidR="00195A5C" w:rsidRPr="00BF722A" w:rsidRDefault="00195A5C" w:rsidP="009A0521">
            <w:pPr>
              <w:tabs>
                <w:tab w:val="clear" w:pos="567"/>
                <w:tab w:val="clear" w:pos="1134"/>
                <w:tab w:val="clear" w:pos="1701"/>
                <w:tab w:val="clear" w:pos="2268"/>
                <w:tab w:val="clear" w:pos="6237"/>
                <w:tab w:val="decimal" w:pos="773"/>
              </w:tabs>
              <w:rPr>
                <w:b/>
                <w:sz w:val="22"/>
                <w:szCs w:val="22"/>
              </w:rPr>
            </w:pPr>
            <w:r w:rsidRPr="00BF722A">
              <w:rPr>
                <w:b/>
                <w:sz w:val="22"/>
                <w:szCs w:val="22"/>
              </w:rPr>
              <w:t>24 982</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146 608</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14 169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1 209</w:t>
            </w:r>
          </w:p>
        </w:tc>
        <w:tc>
          <w:tcPr>
            <w:tcW w:w="1247" w:type="dxa"/>
          </w:tcPr>
          <w:p w:rsidR="00195A5C" w:rsidRPr="00BF722A" w:rsidRDefault="00195A5C" w:rsidP="009A0521">
            <w:pPr>
              <w:tabs>
                <w:tab w:val="clear" w:pos="567"/>
                <w:tab w:val="clear" w:pos="1134"/>
                <w:tab w:val="clear" w:pos="1701"/>
                <w:tab w:val="clear" w:pos="2268"/>
                <w:tab w:val="clear" w:pos="6237"/>
                <w:tab w:val="decimal" w:pos="913"/>
              </w:tabs>
              <w:rPr>
                <w:b/>
                <w:sz w:val="22"/>
                <w:szCs w:val="22"/>
              </w:rPr>
            </w:pPr>
            <w:r w:rsidRPr="00BF722A">
              <w:rPr>
                <w:b/>
                <w:sz w:val="22"/>
                <w:szCs w:val="22"/>
              </w:rPr>
              <w:t>186 968</w:t>
            </w:r>
          </w:p>
        </w:tc>
      </w:tr>
    </w:tbl>
    <w:p w:rsidR="00AF08C1" w:rsidRPr="00A47DE9" w:rsidRDefault="00AF08C1" w:rsidP="00AF08C1">
      <w:pPr>
        <w:spacing w:line="216" w:lineRule="auto"/>
        <w:rPr>
          <w:bCs/>
          <w:i/>
          <w:sz w:val="16"/>
          <w:szCs w:val="16"/>
          <w:lang w:val="en-US"/>
        </w:rPr>
      </w:pPr>
    </w:p>
    <w:p w:rsidR="00195A5C" w:rsidRPr="00DC27CF" w:rsidRDefault="00195A5C" w:rsidP="009A0521">
      <w:pPr>
        <w:rPr>
          <w:sz w:val="22"/>
          <w:szCs w:val="22"/>
        </w:rPr>
      </w:pPr>
      <w:r w:rsidRPr="00DC27CF">
        <w:rPr>
          <w:i/>
          <w:sz w:val="22"/>
          <w:szCs w:val="22"/>
        </w:rPr>
        <w:t>Источник:</w:t>
      </w:r>
      <w:r w:rsidRPr="00DC27CF">
        <w:rPr>
          <w:sz w:val="22"/>
          <w:szCs w:val="22"/>
        </w:rPr>
        <w:t xml:space="preserve">  Министерство юстиции и судебных реформ.</w:t>
      </w:r>
    </w:p>
    <w:p w:rsidR="00195A5C" w:rsidRDefault="00195A5C" w:rsidP="009A0521"/>
    <w:p w:rsidR="00AF08C1" w:rsidRDefault="00AF08C1" w:rsidP="002C63B6">
      <w:pPr>
        <w:rPr>
          <w:szCs w:val="24"/>
        </w:rPr>
        <w:sectPr w:rsidR="00AF08C1" w:rsidSect="00343F7A">
          <w:headerReference w:type="even" r:id="rId28"/>
          <w:headerReference w:type="default" r:id="rId29"/>
          <w:footerReference w:type="even" r:id="rId30"/>
          <w:pgSz w:w="11906" w:h="16838" w:code="9"/>
          <w:pgMar w:top="850" w:right="850" w:bottom="1701" w:left="1701" w:header="850" w:footer="850" w:gutter="0"/>
          <w:cols w:space="720"/>
          <w:formProt w:val="0"/>
          <w:docGrid w:linePitch="326"/>
        </w:sectPr>
      </w:pPr>
    </w:p>
    <w:p w:rsidR="00EE6E27" w:rsidRPr="002E564D" w:rsidRDefault="00EE6E27" w:rsidP="007F2878">
      <w:pPr>
        <w:pStyle w:val="Heading2"/>
        <w:keepNext w:val="0"/>
        <w:spacing w:before="0" w:after="0" w:line="240" w:lineRule="auto"/>
        <w:jc w:val="center"/>
        <w:rPr>
          <w:b/>
          <w:szCs w:val="24"/>
          <w:u w:val="none"/>
        </w:rPr>
      </w:pPr>
      <w:r w:rsidRPr="002E564D">
        <w:rPr>
          <w:b/>
          <w:szCs w:val="24"/>
          <w:u w:val="none"/>
        </w:rPr>
        <w:t>Приложение IV</w:t>
      </w:r>
    </w:p>
    <w:p w:rsidR="00EE6E27" w:rsidRPr="00EE6E27" w:rsidRDefault="00EE6E27" w:rsidP="00F730D7">
      <w:pPr>
        <w:pStyle w:val="Heading1"/>
        <w:keepNext w:val="0"/>
        <w:spacing w:line="216" w:lineRule="auto"/>
        <w:jc w:val="center"/>
        <w:rPr>
          <w:szCs w:val="24"/>
        </w:rPr>
      </w:pPr>
    </w:p>
    <w:p w:rsidR="00EE6E27" w:rsidRPr="00612CF9" w:rsidRDefault="00EE6E27" w:rsidP="002E564D">
      <w:pPr>
        <w:pStyle w:val="Heading1"/>
        <w:keepNext w:val="0"/>
        <w:jc w:val="center"/>
        <w:rPr>
          <w:szCs w:val="24"/>
        </w:rPr>
      </w:pPr>
      <w:r w:rsidRPr="00612CF9">
        <w:rPr>
          <w:szCs w:val="24"/>
        </w:rPr>
        <w:t>АНАЛИЗ СООТВЕТСТВИЯ ЗАКОНОДАТЕЛЬСТВА ШРИ-ЛАНКИ ОСНОВНЫМ МЕЖДУНАРОДНО-ПРАВОВЫМ ДОКУМЕНТАМ В ОБЛАСТИ ПРАВ ЧЕЛОВЕКА И ТРУДОВЫХ ПРАВ, ГОСУДАРСТВОМ-УЧАСТНИКОМ</w:t>
      </w:r>
      <w:r w:rsidRPr="00612CF9">
        <w:rPr>
          <w:szCs w:val="24"/>
        </w:rPr>
        <w:br/>
        <w:t>КОТОРЫХ ЯВЛЯЕТСЯ ШРИ-ЛАНКА</w:t>
      </w:r>
    </w:p>
    <w:p w:rsidR="00EE6E27" w:rsidRPr="00F730D7" w:rsidRDefault="00EE6E27" w:rsidP="007F2878">
      <w:pPr>
        <w:spacing w:line="240" w:lineRule="auto"/>
        <w:rPr>
          <w:sz w:val="20"/>
        </w:rPr>
      </w:pPr>
    </w:p>
    <w:tbl>
      <w:tblPr>
        <w:tblW w:w="0" w:type="auto"/>
        <w:tblInd w:w="113" w:type="dxa"/>
        <w:tblBorders>
          <w:top w:val="single" w:sz="4" w:space="0" w:color="auto"/>
          <w:left w:val="single" w:sz="4" w:space="0" w:color="auto"/>
          <w:right w:val="single" w:sz="4" w:space="0" w:color="auto"/>
        </w:tblBorders>
        <w:tblLayout w:type="fixed"/>
        <w:tblCellMar>
          <w:left w:w="113" w:type="dxa"/>
          <w:right w:w="113" w:type="dxa"/>
        </w:tblCellMar>
        <w:tblLook w:val="01E0" w:firstRow="1" w:lastRow="1" w:firstColumn="1" w:lastColumn="1" w:noHBand="0" w:noVBand="0"/>
      </w:tblPr>
      <w:tblGrid>
        <w:gridCol w:w="3686"/>
        <w:gridCol w:w="9756"/>
        <w:gridCol w:w="18"/>
      </w:tblGrid>
      <w:tr w:rsidR="00EE6E27" w:rsidRPr="005569C4" w:rsidTr="00412FA8">
        <w:trPr>
          <w:tblHeader/>
        </w:trPr>
        <w:tc>
          <w:tcPr>
            <w:tcW w:w="3686" w:type="dxa"/>
            <w:tcBorders>
              <w:top w:val="single" w:sz="4" w:space="0" w:color="auto"/>
              <w:bottom w:val="single" w:sz="4" w:space="0" w:color="auto"/>
              <w:right w:val="single" w:sz="4" w:space="0" w:color="auto"/>
            </w:tcBorders>
            <w:vAlign w:val="center"/>
          </w:tcPr>
          <w:p w:rsidR="00EE6E27" w:rsidRPr="005569C4" w:rsidRDefault="00EE6E27" w:rsidP="000D20BE">
            <w:pPr>
              <w:spacing w:line="216" w:lineRule="auto"/>
              <w:rPr>
                <w:b/>
                <w:szCs w:val="24"/>
              </w:rPr>
            </w:pPr>
            <w:r>
              <w:rPr>
                <w:b/>
                <w:szCs w:val="24"/>
              </w:rPr>
              <w:t>Соответствующий международно-правовой документ</w:t>
            </w:r>
          </w:p>
        </w:tc>
        <w:tc>
          <w:tcPr>
            <w:tcW w:w="9774" w:type="dxa"/>
            <w:gridSpan w:val="2"/>
            <w:tcBorders>
              <w:top w:val="single" w:sz="4" w:space="0" w:color="auto"/>
              <w:left w:val="single" w:sz="4" w:space="0" w:color="auto"/>
              <w:bottom w:val="single" w:sz="4" w:space="0" w:color="auto"/>
            </w:tcBorders>
            <w:vAlign w:val="center"/>
          </w:tcPr>
          <w:p w:rsidR="00EE6E27" w:rsidRPr="005569C4" w:rsidRDefault="00EE6E27" w:rsidP="000D20BE">
            <w:pPr>
              <w:spacing w:line="216" w:lineRule="auto"/>
              <w:jc w:val="center"/>
              <w:rPr>
                <w:b/>
                <w:szCs w:val="24"/>
              </w:rPr>
            </w:pPr>
            <w:r>
              <w:rPr>
                <w:b/>
                <w:szCs w:val="24"/>
              </w:rPr>
              <w:t>Соответствие законодательства</w:t>
            </w:r>
          </w:p>
        </w:tc>
      </w:tr>
      <w:tr w:rsidR="00EE6E27" w:rsidRPr="00BF30A7" w:rsidTr="00412FA8">
        <w:tc>
          <w:tcPr>
            <w:tcW w:w="3686" w:type="dxa"/>
            <w:vMerge w:val="restart"/>
            <w:tcBorders>
              <w:top w:val="single" w:sz="4" w:space="0" w:color="auto"/>
              <w:right w:val="single" w:sz="4" w:space="0" w:color="auto"/>
            </w:tcBorders>
          </w:tcPr>
          <w:p w:rsidR="00EE6E27" w:rsidRPr="00BF30A7" w:rsidRDefault="00EE6E27" w:rsidP="000D20BE">
            <w:pPr>
              <w:spacing w:line="240" w:lineRule="auto"/>
              <w:rPr>
                <w:b/>
                <w:szCs w:val="24"/>
              </w:rPr>
            </w:pPr>
            <w:r>
              <w:rPr>
                <w:b/>
                <w:szCs w:val="24"/>
              </w:rPr>
              <w:t>Международный пакт о гражданских и политических правах</w:t>
            </w:r>
          </w:p>
          <w:p w:rsidR="00EE6E27" w:rsidRPr="007F2878" w:rsidRDefault="00EE6E27" w:rsidP="000D20BE">
            <w:pPr>
              <w:spacing w:line="240" w:lineRule="auto"/>
              <w:rPr>
                <w:b/>
                <w:sz w:val="16"/>
                <w:szCs w:val="16"/>
              </w:rPr>
            </w:pPr>
          </w:p>
          <w:p w:rsidR="00EE6E27" w:rsidRPr="00BF30A7" w:rsidRDefault="00EE6E27" w:rsidP="000D20BE">
            <w:pPr>
              <w:spacing w:line="240" w:lineRule="auto"/>
              <w:rPr>
                <w:b/>
                <w:szCs w:val="24"/>
              </w:rPr>
            </w:pPr>
            <w:r w:rsidRPr="00BF30A7">
              <w:rPr>
                <w:b/>
                <w:szCs w:val="24"/>
              </w:rPr>
              <w:t>Стать</w:t>
            </w:r>
            <w:r>
              <w:rPr>
                <w:b/>
                <w:szCs w:val="24"/>
              </w:rPr>
              <w:t xml:space="preserve">и </w:t>
            </w:r>
            <w:r w:rsidRPr="00BF30A7">
              <w:rPr>
                <w:b/>
                <w:szCs w:val="24"/>
              </w:rPr>
              <w:t>2 и 3</w:t>
            </w:r>
            <w:r w:rsidRPr="00BF30A7">
              <w:rPr>
                <w:szCs w:val="24"/>
              </w:rPr>
              <w:t xml:space="preserve"> - </w:t>
            </w:r>
            <w:r>
              <w:rPr>
                <w:szCs w:val="24"/>
              </w:rPr>
              <w:t>Равная защита прав человека без какого бы то ни было различия</w:t>
            </w:r>
          </w:p>
        </w:tc>
        <w:tc>
          <w:tcPr>
            <w:tcW w:w="9774" w:type="dxa"/>
            <w:gridSpan w:val="2"/>
            <w:tcBorders>
              <w:top w:val="single" w:sz="4" w:space="0" w:color="auto"/>
              <w:left w:val="single" w:sz="4" w:space="0" w:color="auto"/>
            </w:tcBorders>
          </w:tcPr>
          <w:p w:rsidR="00EE6E27" w:rsidRPr="00BF30A7" w:rsidRDefault="00EE6E27" w:rsidP="000D20BE">
            <w:pPr>
              <w:spacing w:line="240" w:lineRule="auto"/>
              <w:rPr>
                <w:szCs w:val="24"/>
              </w:rPr>
            </w:pPr>
          </w:p>
        </w:tc>
      </w:tr>
      <w:tr w:rsidR="00EE6E27" w:rsidRPr="00EE6E27" w:rsidTr="00412FA8">
        <w:tc>
          <w:tcPr>
            <w:tcW w:w="3686" w:type="dxa"/>
            <w:vMerge/>
            <w:tcBorders>
              <w:right w:val="single" w:sz="4" w:space="0" w:color="auto"/>
            </w:tcBorders>
          </w:tcPr>
          <w:p w:rsidR="00EE6E27" w:rsidRPr="00BF30A7" w:rsidRDefault="00EE6E27" w:rsidP="000D20BE">
            <w:pPr>
              <w:spacing w:line="240" w:lineRule="auto"/>
              <w:rPr>
                <w:b/>
                <w:szCs w:val="24"/>
              </w:rPr>
            </w:pPr>
          </w:p>
        </w:tc>
        <w:tc>
          <w:tcPr>
            <w:tcW w:w="9774" w:type="dxa"/>
            <w:gridSpan w:val="2"/>
            <w:tcBorders>
              <w:left w:val="single" w:sz="4" w:space="0" w:color="auto"/>
            </w:tcBorders>
          </w:tcPr>
          <w:p w:rsidR="00EE6E27" w:rsidRPr="00EE6E27" w:rsidRDefault="00EE6E27" w:rsidP="000D20BE">
            <w:pPr>
              <w:spacing w:line="240" w:lineRule="auto"/>
              <w:rPr>
                <w:b/>
                <w:szCs w:val="24"/>
              </w:rPr>
            </w:pPr>
          </w:p>
        </w:tc>
      </w:tr>
      <w:tr w:rsidR="00F730D7" w:rsidRPr="00D67BD2" w:rsidTr="00412FA8">
        <w:trPr>
          <w:trHeight w:val="276"/>
        </w:trPr>
        <w:tc>
          <w:tcPr>
            <w:tcW w:w="3686" w:type="dxa"/>
            <w:vMerge/>
            <w:tcBorders>
              <w:right w:val="single" w:sz="4" w:space="0" w:color="auto"/>
            </w:tcBorders>
          </w:tcPr>
          <w:p w:rsidR="00F730D7" w:rsidRPr="00EE6E27" w:rsidRDefault="00F730D7" w:rsidP="000D20BE">
            <w:pPr>
              <w:spacing w:line="240" w:lineRule="auto"/>
              <w:rPr>
                <w:b/>
                <w:szCs w:val="24"/>
              </w:rPr>
            </w:pPr>
          </w:p>
        </w:tc>
        <w:tc>
          <w:tcPr>
            <w:tcW w:w="9774" w:type="dxa"/>
            <w:gridSpan w:val="2"/>
            <w:vMerge w:val="restart"/>
            <w:tcBorders>
              <w:left w:val="single" w:sz="4" w:space="0" w:color="auto"/>
            </w:tcBorders>
          </w:tcPr>
          <w:p w:rsidR="00F730D7" w:rsidRDefault="00F730D7" w:rsidP="000D20BE">
            <w:pPr>
              <w:spacing w:line="240" w:lineRule="auto"/>
              <w:rPr>
                <w:b/>
                <w:szCs w:val="24"/>
              </w:rPr>
            </w:pPr>
          </w:p>
          <w:p w:rsidR="00F730D7" w:rsidRPr="007F2878" w:rsidRDefault="00F730D7" w:rsidP="000D20BE">
            <w:pPr>
              <w:spacing w:line="240" w:lineRule="auto"/>
              <w:rPr>
                <w:b/>
                <w:sz w:val="16"/>
                <w:szCs w:val="16"/>
              </w:rPr>
            </w:pPr>
          </w:p>
          <w:p w:rsidR="00F730D7" w:rsidRDefault="00F730D7" w:rsidP="000D20BE">
            <w:pPr>
              <w:spacing w:line="240" w:lineRule="auto"/>
              <w:rPr>
                <w:b/>
                <w:szCs w:val="24"/>
              </w:rPr>
            </w:pPr>
            <w:r>
              <w:rPr>
                <w:b/>
                <w:szCs w:val="24"/>
              </w:rPr>
              <w:t>Конституция Шри-Ланки 1978 года:</w:t>
            </w:r>
          </w:p>
          <w:p w:rsidR="00F730D7" w:rsidRPr="00D67BD2" w:rsidRDefault="00F730D7" w:rsidP="000D20BE">
            <w:pPr>
              <w:spacing w:line="240" w:lineRule="auto"/>
              <w:rPr>
                <w:b/>
                <w:szCs w:val="24"/>
              </w:rPr>
            </w:pPr>
            <w:r>
              <w:rPr>
                <w:b/>
                <w:szCs w:val="24"/>
              </w:rPr>
              <w:t>П</w:t>
            </w:r>
            <w:r w:rsidRPr="00D67BD2">
              <w:rPr>
                <w:b/>
                <w:szCs w:val="24"/>
              </w:rPr>
              <w:t xml:space="preserve">ункт 1 </w:t>
            </w:r>
            <w:r>
              <w:rPr>
                <w:b/>
                <w:szCs w:val="24"/>
              </w:rPr>
              <w:t xml:space="preserve">статьи </w:t>
            </w:r>
            <w:r w:rsidRPr="00D67BD2">
              <w:rPr>
                <w:b/>
                <w:szCs w:val="24"/>
              </w:rPr>
              <w:t>12</w:t>
            </w:r>
            <w:r>
              <w:rPr>
                <w:b/>
                <w:szCs w:val="24"/>
              </w:rPr>
              <w:t xml:space="preserve"> </w:t>
            </w:r>
            <w:r>
              <w:rPr>
                <w:szCs w:val="24"/>
              </w:rPr>
              <w:t>закрепляет</w:t>
            </w:r>
            <w:r w:rsidRPr="00D67BD2">
              <w:rPr>
                <w:szCs w:val="24"/>
              </w:rPr>
              <w:t xml:space="preserve"> </w:t>
            </w:r>
            <w:r>
              <w:rPr>
                <w:szCs w:val="24"/>
              </w:rPr>
              <w:t>равенство перед законом и равную защиту закона</w:t>
            </w:r>
            <w:r w:rsidRPr="00D67BD2">
              <w:rPr>
                <w:szCs w:val="24"/>
              </w:rPr>
              <w:t>.</w:t>
            </w:r>
          </w:p>
          <w:p w:rsidR="00F730D7" w:rsidRPr="00D67BD2" w:rsidRDefault="00F730D7" w:rsidP="000D20BE">
            <w:pPr>
              <w:rPr>
                <w:b/>
                <w:szCs w:val="24"/>
              </w:rPr>
            </w:pPr>
            <w:r>
              <w:rPr>
                <w:b/>
                <w:szCs w:val="24"/>
              </w:rPr>
              <w:t>П</w:t>
            </w:r>
            <w:r w:rsidRPr="00D67BD2">
              <w:rPr>
                <w:b/>
                <w:szCs w:val="24"/>
              </w:rPr>
              <w:t xml:space="preserve">ункт 2 </w:t>
            </w:r>
            <w:r>
              <w:rPr>
                <w:b/>
                <w:szCs w:val="24"/>
              </w:rPr>
              <w:t>с</w:t>
            </w:r>
            <w:r w:rsidRPr="00D67BD2">
              <w:rPr>
                <w:b/>
                <w:szCs w:val="24"/>
              </w:rPr>
              <w:t>тать</w:t>
            </w:r>
            <w:r>
              <w:rPr>
                <w:b/>
                <w:szCs w:val="24"/>
              </w:rPr>
              <w:t>и</w:t>
            </w:r>
            <w:r w:rsidRPr="00D67BD2">
              <w:rPr>
                <w:b/>
                <w:szCs w:val="24"/>
              </w:rPr>
              <w:t xml:space="preserve"> 12</w:t>
            </w:r>
            <w:r w:rsidRPr="00D67BD2">
              <w:rPr>
                <w:szCs w:val="24"/>
              </w:rPr>
              <w:t xml:space="preserve"> </w:t>
            </w:r>
            <w:r>
              <w:rPr>
                <w:szCs w:val="24"/>
              </w:rPr>
              <w:t>защищает</w:t>
            </w:r>
            <w:r w:rsidRPr="00D67BD2">
              <w:rPr>
                <w:szCs w:val="24"/>
              </w:rPr>
              <w:t xml:space="preserve"> </w:t>
            </w:r>
            <w:r>
              <w:rPr>
                <w:szCs w:val="24"/>
              </w:rPr>
              <w:t>основное право на недискриминацию без какого бы то ни было различия в отношении расы, религии, языка, касты, пола, политических убеждений, места рождения или любому иному обстоятельству.</w:t>
            </w:r>
          </w:p>
        </w:tc>
      </w:tr>
      <w:tr w:rsidR="00F730D7" w:rsidRPr="00D67BD2" w:rsidTr="00412FA8">
        <w:tc>
          <w:tcPr>
            <w:tcW w:w="3686" w:type="dxa"/>
            <w:tcBorders>
              <w:right w:val="single" w:sz="4" w:space="0" w:color="auto"/>
            </w:tcBorders>
          </w:tcPr>
          <w:p w:rsidR="00F730D7" w:rsidRPr="00D67BD2" w:rsidRDefault="00F730D7" w:rsidP="000D20BE">
            <w:pPr>
              <w:spacing w:line="240" w:lineRule="auto"/>
              <w:rPr>
                <w:b/>
                <w:szCs w:val="24"/>
              </w:rPr>
            </w:pPr>
          </w:p>
        </w:tc>
        <w:tc>
          <w:tcPr>
            <w:tcW w:w="9774" w:type="dxa"/>
            <w:gridSpan w:val="2"/>
            <w:vMerge/>
            <w:tcBorders>
              <w:left w:val="single" w:sz="4" w:space="0" w:color="auto"/>
            </w:tcBorders>
          </w:tcPr>
          <w:p w:rsidR="00F730D7" w:rsidRPr="00D67BD2" w:rsidRDefault="00F730D7" w:rsidP="000D20BE">
            <w:pPr>
              <w:spacing w:line="240" w:lineRule="auto"/>
              <w:rPr>
                <w:szCs w:val="24"/>
              </w:rPr>
            </w:pPr>
          </w:p>
        </w:tc>
      </w:tr>
      <w:tr w:rsidR="00EE6E27" w:rsidRPr="00D67BD2" w:rsidTr="00412FA8">
        <w:tc>
          <w:tcPr>
            <w:tcW w:w="3686" w:type="dxa"/>
            <w:tcBorders>
              <w:right w:val="single" w:sz="4" w:space="0" w:color="auto"/>
            </w:tcBorders>
          </w:tcPr>
          <w:p w:rsidR="00EE6E27" w:rsidRPr="00D67BD2" w:rsidRDefault="00EE6E27" w:rsidP="000D20BE">
            <w:pPr>
              <w:spacing w:line="240" w:lineRule="auto"/>
              <w:rPr>
                <w:b/>
                <w:szCs w:val="24"/>
              </w:rPr>
            </w:pPr>
          </w:p>
        </w:tc>
        <w:tc>
          <w:tcPr>
            <w:tcW w:w="9774" w:type="dxa"/>
            <w:gridSpan w:val="2"/>
            <w:tcBorders>
              <w:left w:val="single" w:sz="4" w:space="0" w:color="auto"/>
            </w:tcBorders>
          </w:tcPr>
          <w:p w:rsidR="00EE6E27" w:rsidRPr="00D67BD2" w:rsidRDefault="00EE6E27" w:rsidP="000D20BE">
            <w:pPr>
              <w:spacing w:line="240" w:lineRule="auto"/>
              <w:rPr>
                <w:szCs w:val="24"/>
              </w:rPr>
            </w:pPr>
            <w:r>
              <w:rPr>
                <w:b/>
                <w:szCs w:val="24"/>
              </w:rPr>
              <w:t>Пункт 3 с</w:t>
            </w:r>
            <w:r w:rsidRPr="00D67BD2">
              <w:rPr>
                <w:b/>
                <w:szCs w:val="24"/>
              </w:rPr>
              <w:t>тать</w:t>
            </w:r>
            <w:r>
              <w:rPr>
                <w:b/>
                <w:szCs w:val="24"/>
              </w:rPr>
              <w:t>и</w:t>
            </w:r>
            <w:r w:rsidRPr="00D67BD2">
              <w:rPr>
                <w:b/>
                <w:szCs w:val="24"/>
              </w:rPr>
              <w:t xml:space="preserve"> 12</w:t>
            </w:r>
            <w:r>
              <w:rPr>
                <w:b/>
                <w:szCs w:val="24"/>
              </w:rPr>
              <w:t> </w:t>
            </w:r>
            <w:r>
              <w:rPr>
                <w:szCs w:val="24"/>
              </w:rPr>
              <w:t>закрепляет</w:t>
            </w:r>
            <w:r w:rsidRPr="00D67BD2">
              <w:rPr>
                <w:szCs w:val="24"/>
              </w:rPr>
              <w:t xml:space="preserve"> </w:t>
            </w:r>
            <w:r>
              <w:rPr>
                <w:szCs w:val="24"/>
              </w:rPr>
              <w:t>основное право не подвергаться дискриминации в виде воспрепятствования, привлечения к материальной ответственности, установления ограничений или выдвижения условий при доступе к общественным местам.</w:t>
            </w:r>
          </w:p>
        </w:tc>
      </w:tr>
      <w:tr w:rsidR="00EE6E27" w:rsidRPr="00735A75" w:rsidTr="00412FA8">
        <w:tc>
          <w:tcPr>
            <w:tcW w:w="3686" w:type="dxa"/>
            <w:tcBorders>
              <w:bottom w:val="nil"/>
              <w:right w:val="single" w:sz="4" w:space="0" w:color="auto"/>
            </w:tcBorders>
          </w:tcPr>
          <w:p w:rsidR="00EE6E27" w:rsidRPr="00D67BD2" w:rsidRDefault="00EE6E27" w:rsidP="000D20BE">
            <w:pPr>
              <w:spacing w:line="240" w:lineRule="auto"/>
              <w:rPr>
                <w:b/>
                <w:szCs w:val="24"/>
              </w:rPr>
            </w:pPr>
          </w:p>
        </w:tc>
        <w:tc>
          <w:tcPr>
            <w:tcW w:w="9774" w:type="dxa"/>
            <w:gridSpan w:val="2"/>
            <w:tcBorders>
              <w:left w:val="single" w:sz="4" w:space="0" w:color="auto"/>
              <w:bottom w:val="nil"/>
            </w:tcBorders>
          </w:tcPr>
          <w:p w:rsidR="00EE6E27" w:rsidRPr="00735A75" w:rsidRDefault="00EE6E27" w:rsidP="000D20BE">
            <w:pPr>
              <w:spacing w:line="240" w:lineRule="auto"/>
              <w:rPr>
                <w:szCs w:val="24"/>
              </w:rPr>
            </w:pPr>
            <w:r w:rsidRPr="00735A75">
              <w:rPr>
                <w:b/>
                <w:szCs w:val="24"/>
              </w:rPr>
              <w:t>Статья 27</w:t>
            </w:r>
            <w:r>
              <w:rPr>
                <w:szCs w:val="24"/>
              </w:rPr>
              <w:t xml:space="preserve"> содержит руководящие</w:t>
            </w:r>
            <w:r w:rsidRPr="00735A75">
              <w:rPr>
                <w:szCs w:val="24"/>
              </w:rPr>
              <w:t xml:space="preserve"> </w:t>
            </w:r>
            <w:r>
              <w:rPr>
                <w:szCs w:val="24"/>
              </w:rPr>
              <w:t>принципы</w:t>
            </w:r>
            <w:r w:rsidRPr="00735A75">
              <w:rPr>
                <w:szCs w:val="24"/>
              </w:rPr>
              <w:t xml:space="preserve"> </w:t>
            </w:r>
            <w:r>
              <w:rPr>
                <w:szCs w:val="24"/>
              </w:rPr>
              <w:t>государственной</w:t>
            </w:r>
            <w:r w:rsidRPr="00735A75">
              <w:rPr>
                <w:szCs w:val="24"/>
              </w:rPr>
              <w:t xml:space="preserve"> </w:t>
            </w:r>
            <w:r>
              <w:rPr>
                <w:szCs w:val="24"/>
              </w:rPr>
              <w:t>политики,</w:t>
            </w:r>
            <w:r w:rsidRPr="00735A75">
              <w:rPr>
                <w:szCs w:val="24"/>
              </w:rPr>
              <w:t xml:space="preserve"> </w:t>
            </w:r>
            <w:r>
              <w:rPr>
                <w:szCs w:val="24"/>
              </w:rPr>
              <w:t>предусматривающие предоставление</w:t>
            </w:r>
            <w:r w:rsidRPr="00735A75">
              <w:rPr>
                <w:szCs w:val="24"/>
              </w:rPr>
              <w:t xml:space="preserve"> </w:t>
            </w:r>
            <w:r>
              <w:rPr>
                <w:szCs w:val="24"/>
              </w:rPr>
              <w:t>равных</w:t>
            </w:r>
            <w:r w:rsidRPr="00735A75">
              <w:rPr>
                <w:szCs w:val="24"/>
              </w:rPr>
              <w:t xml:space="preserve"> </w:t>
            </w:r>
            <w:r>
              <w:rPr>
                <w:szCs w:val="24"/>
              </w:rPr>
              <w:t>возможностей</w:t>
            </w:r>
            <w:r w:rsidRPr="00735A75">
              <w:rPr>
                <w:szCs w:val="24"/>
              </w:rPr>
              <w:t xml:space="preserve"> </w:t>
            </w:r>
            <w:r>
              <w:rPr>
                <w:szCs w:val="24"/>
              </w:rPr>
              <w:t>всем</w:t>
            </w:r>
            <w:r w:rsidRPr="00735A75">
              <w:rPr>
                <w:szCs w:val="24"/>
              </w:rPr>
              <w:t xml:space="preserve"> </w:t>
            </w:r>
            <w:r>
              <w:rPr>
                <w:szCs w:val="24"/>
              </w:rPr>
              <w:t>гражданам</w:t>
            </w:r>
            <w:r w:rsidRPr="00735A75">
              <w:rPr>
                <w:szCs w:val="24"/>
              </w:rPr>
              <w:t xml:space="preserve"> </w:t>
            </w:r>
            <w:r>
              <w:rPr>
                <w:szCs w:val="24"/>
              </w:rPr>
              <w:t>для</w:t>
            </w:r>
            <w:r w:rsidRPr="00735A75">
              <w:rPr>
                <w:szCs w:val="24"/>
              </w:rPr>
              <w:t xml:space="preserve"> </w:t>
            </w:r>
            <w:r>
              <w:rPr>
                <w:szCs w:val="24"/>
              </w:rPr>
              <w:t>восстановления любого своего права, нарушенного по признаку расы, религии, языка, касты, пола, политических убеждений или рода занятий.</w:t>
            </w:r>
          </w:p>
        </w:tc>
      </w:tr>
      <w:tr w:rsidR="00EE6E27" w:rsidRPr="00E160CE" w:rsidTr="00412FA8">
        <w:tc>
          <w:tcPr>
            <w:tcW w:w="3686" w:type="dxa"/>
            <w:tcBorders>
              <w:top w:val="nil"/>
              <w:bottom w:val="single" w:sz="4" w:space="0" w:color="auto"/>
              <w:right w:val="single" w:sz="4" w:space="0" w:color="auto"/>
            </w:tcBorders>
          </w:tcPr>
          <w:p w:rsidR="00EE6E27" w:rsidRPr="00735A75" w:rsidRDefault="00EE6E27" w:rsidP="000D20BE">
            <w:pPr>
              <w:spacing w:line="240" w:lineRule="auto"/>
              <w:rPr>
                <w:b/>
                <w:szCs w:val="24"/>
              </w:rPr>
            </w:pPr>
          </w:p>
        </w:tc>
        <w:tc>
          <w:tcPr>
            <w:tcW w:w="9774" w:type="dxa"/>
            <w:gridSpan w:val="2"/>
            <w:tcBorders>
              <w:top w:val="nil"/>
              <w:left w:val="single" w:sz="4" w:space="0" w:color="auto"/>
              <w:bottom w:val="single" w:sz="4" w:space="0" w:color="auto"/>
            </w:tcBorders>
          </w:tcPr>
          <w:p w:rsidR="00EE6E27" w:rsidRPr="00E160CE" w:rsidRDefault="00EE6E27" w:rsidP="000D20BE">
            <w:pPr>
              <w:spacing w:line="240" w:lineRule="auto"/>
              <w:rPr>
                <w:b/>
                <w:szCs w:val="24"/>
              </w:rPr>
            </w:pPr>
            <w:r w:rsidRPr="00363E08">
              <w:rPr>
                <w:b/>
                <w:szCs w:val="24"/>
              </w:rPr>
              <w:t>Статья 126</w:t>
            </w:r>
            <w:r w:rsidRPr="00363E08">
              <w:rPr>
                <w:szCs w:val="24"/>
              </w:rPr>
              <w:t xml:space="preserve"> </w:t>
            </w:r>
            <w:r>
              <w:rPr>
                <w:szCs w:val="24"/>
              </w:rPr>
              <w:t>гласит, что только Верховный</w:t>
            </w:r>
            <w:r w:rsidRPr="00363E08">
              <w:rPr>
                <w:szCs w:val="24"/>
              </w:rPr>
              <w:t xml:space="preserve"> </w:t>
            </w:r>
            <w:r>
              <w:rPr>
                <w:szCs w:val="24"/>
              </w:rPr>
              <w:t>суд</w:t>
            </w:r>
            <w:r w:rsidRPr="00363E08">
              <w:rPr>
                <w:szCs w:val="24"/>
              </w:rPr>
              <w:t xml:space="preserve"> </w:t>
            </w:r>
            <w:r>
              <w:rPr>
                <w:szCs w:val="24"/>
              </w:rPr>
              <w:t>обладает</w:t>
            </w:r>
            <w:r w:rsidRPr="00363E08">
              <w:rPr>
                <w:szCs w:val="24"/>
              </w:rPr>
              <w:t xml:space="preserve"> </w:t>
            </w:r>
            <w:r>
              <w:rPr>
                <w:szCs w:val="24"/>
              </w:rPr>
              <w:t>исключительной</w:t>
            </w:r>
            <w:r w:rsidRPr="00363E08">
              <w:rPr>
                <w:szCs w:val="24"/>
              </w:rPr>
              <w:t xml:space="preserve"> </w:t>
            </w:r>
            <w:r>
              <w:rPr>
                <w:szCs w:val="24"/>
              </w:rPr>
              <w:t>юрисдикцией</w:t>
            </w:r>
            <w:r w:rsidRPr="00363E08">
              <w:rPr>
                <w:szCs w:val="24"/>
              </w:rPr>
              <w:t xml:space="preserve"> </w:t>
            </w:r>
            <w:r>
              <w:rPr>
                <w:szCs w:val="24"/>
              </w:rPr>
              <w:t>решать любой вопрос, относящийся к любому нарушению основного права или права пользоваться родным языком исполнительными или административными органами, и имеет полномочия предоставлять такую защиту или принимать такие решения, которые он может счесть справедливыми и беспристрастными.</w:t>
            </w:r>
          </w:p>
        </w:tc>
      </w:tr>
      <w:tr w:rsidR="00EE6E27" w:rsidRPr="00363E08" w:rsidTr="00412FA8">
        <w:tc>
          <w:tcPr>
            <w:tcW w:w="3686" w:type="dxa"/>
            <w:tcBorders>
              <w:top w:val="single" w:sz="4" w:space="0" w:color="auto"/>
              <w:right w:val="single" w:sz="4" w:space="0" w:color="auto"/>
            </w:tcBorders>
          </w:tcPr>
          <w:p w:rsidR="00EE6E27" w:rsidRPr="00E160CE" w:rsidRDefault="00EE6E27" w:rsidP="000D20BE">
            <w:pPr>
              <w:spacing w:line="240" w:lineRule="auto"/>
              <w:rPr>
                <w:b/>
                <w:szCs w:val="24"/>
              </w:rPr>
            </w:pPr>
          </w:p>
        </w:tc>
        <w:tc>
          <w:tcPr>
            <w:tcW w:w="9774" w:type="dxa"/>
            <w:gridSpan w:val="2"/>
            <w:tcBorders>
              <w:top w:val="single" w:sz="4" w:space="0" w:color="auto"/>
              <w:left w:val="single" w:sz="4" w:space="0" w:color="auto"/>
            </w:tcBorders>
          </w:tcPr>
          <w:p w:rsidR="00EE6E27" w:rsidRPr="00363E08" w:rsidRDefault="00EE6E27" w:rsidP="000D20BE">
            <w:pPr>
              <w:spacing w:line="240" w:lineRule="auto"/>
              <w:rPr>
                <w:b/>
                <w:szCs w:val="24"/>
              </w:rPr>
            </w:pPr>
            <w:r>
              <w:rPr>
                <w:b/>
                <w:szCs w:val="24"/>
              </w:rPr>
              <w:t>Закон</w:t>
            </w:r>
            <w:r w:rsidRPr="00363E08">
              <w:rPr>
                <w:b/>
                <w:szCs w:val="24"/>
              </w:rPr>
              <w:t xml:space="preserve"> № 17 1981</w:t>
            </w:r>
            <w:r w:rsidRPr="00363E08">
              <w:rPr>
                <w:b/>
                <w:szCs w:val="24"/>
                <w:lang w:val="en-US"/>
              </w:rPr>
              <w:t> </w:t>
            </w:r>
            <w:r>
              <w:rPr>
                <w:b/>
                <w:szCs w:val="24"/>
              </w:rPr>
              <w:t>года</w:t>
            </w:r>
            <w:r w:rsidRPr="00363E08">
              <w:rPr>
                <w:b/>
                <w:szCs w:val="24"/>
              </w:rPr>
              <w:t xml:space="preserve"> </w:t>
            </w:r>
            <w:r>
              <w:rPr>
                <w:b/>
                <w:szCs w:val="24"/>
              </w:rPr>
              <w:t>о</w:t>
            </w:r>
            <w:r w:rsidRPr="00363E08">
              <w:rPr>
                <w:b/>
                <w:szCs w:val="24"/>
              </w:rPr>
              <w:t xml:space="preserve"> </w:t>
            </w:r>
            <w:r>
              <w:rPr>
                <w:b/>
                <w:szCs w:val="24"/>
              </w:rPr>
              <w:t>Парламентском</w:t>
            </w:r>
            <w:r w:rsidRPr="00363E08">
              <w:rPr>
                <w:b/>
                <w:szCs w:val="24"/>
              </w:rPr>
              <w:t xml:space="preserve"> </w:t>
            </w:r>
            <w:r>
              <w:rPr>
                <w:b/>
                <w:szCs w:val="24"/>
              </w:rPr>
              <w:t>уполномоченном</w:t>
            </w:r>
            <w:r w:rsidRPr="00363E08">
              <w:rPr>
                <w:b/>
                <w:szCs w:val="24"/>
              </w:rPr>
              <w:t xml:space="preserve"> </w:t>
            </w:r>
            <w:r>
              <w:rPr>
                <w:b/>
                <w:szCs w:val="24"/>
              </w:rPr>
              <w:t>по</w:t>
            </w:r>
            <w:r w:rsidRPr="00363E08">
              <w:rPr>
                <w:b/>
                <w:szCs w:val="24"/>
              </w:rPr>
              <w:t xml:space="preserve"> </w:t>
            </w:r>
            <w:r>
              <w:rPr>
                <w:b/>
                <w:szCs w:val="24"/>
              </w:rPr>
              <w:t>административным</w:t>
            </w:r>
            <w:r w:rsidRPr="00363E08">
              <w:rPr>
                <w:b/>
                <w:szCs w:val="24"/>
              </w:rPr>
              <w:t xml:space="preserve"> </w:t>
            </w:r>
            <w:r>
              <w:rPr>
                <w:b/>
                <w:szCs w:val="24"/>
              </w:rPr>
              <w:t>вопросам</w:t>
            </w:r>
            <w:r w:rsidRPr="00363E08">
              <w:rPr>
                <w:b/>
                <w:szCs w:val="24"/>
              </w:rPr>
              <w:t xml:space="preserve"> </w:t>
            </w:r>
            <w:r>
              <w:rPr>
                <w:b/>
                <w:szCs w:val="24"/>
              </w:rPr>
              <w:t>с</w:t>
            </w:r>
            <w:r w:rsidRPr="00363E08">
              <w:rPr>
                <w:b/>
                <w:szCs w:val="24"/>
              </w:rPr>
              <w:t xml:space="preserve"> </w:t>
            </w:r>
            <w:r>
              <w:rPr>
                <w:b/>
                <w:szCs w:val="24"/>
              </w:rPr>
              <w:t>внесенными</w:t>
            </w:r>
            <w:r w:rsidRPr="00363E08">
              <w:rPr>
                <w:b/>
                <w:szCs w:val="24"/>
              </w:rPr>
              <w:t xml:space="preserve"> </w:t>
            </w:r>
            <w:r>
              <w:rPr>
                <w:b/>
                <w:szCs w:val="24"/>
              </w:rPr>
              <w:t>в</w:t>
            </w:r>
            <w:r w:rsidRPr="00363E08">
              <w:rPr>
                <w:b/>
                <w:szCs w:val="24"/>
              </w:rPr>
              <w:t xml:space="preserve"> </w:t>
            </w:r>
            <w:r>
              <w:rPr>
                <w:b/>
                <w:szCs w:val="24"/>
              </w:rPr>
              <w:t>него</w:t>
            </w:r>
            <w:r w:rsidRPr="00363E08">
              <w:rPr>
                <w:b/>
                <w:szCs w:val="24"/>
              </w:rPr>
              <w:t xml:space="preserve"> </w:t>
            </w:r>
            <w:r>
              <w:rPr>
                <w:b/>
                <w:szCs w:val="24"/>
              </w:rPr>
              <w:t>Законом № 26 1994 года поправками:</w:t>
            </w:r>
          </w:p>
        </w:tc>
      </w:tr>
      <w:tr w:rsidR="00EE6E27" w:rsidRPr="0014608B" w:rsidTr="00412FA8">
        <w:tc>
          <w:tcPr>
            <w:tcW w:w="3686" w:type="dxa"/>
            <w:tcBorders>
              <w:right w:val="single" w:sz="4" w:space="0" w:color="auto"/>
            </w:tcBorders>
          </w:tcPr>
          <w:p w:rsidR="00EE6E27" w:rsidRPr="00363E08" w:rsidRDefault="00EE6E27" w:rsidP="000D20BE">
            <w:pPr>
              <w:spacing w:line="240" w:lineRule="auto"/>
              <w:rPr>
                <w:b/>
                <w:szCs w:val="24"/>
              </w:rPr>
            </w:pPr>
          </w:p>
        </w:tc>
        <w:tc>
          <w:tcPr>
            <w:tcW w:w="9774" w:type="dxa"/>
            <w:gridSpan w:val="2"/>
            <w:tcBorders>
              <w:left w:val="single" w:sz="4" w:space="0" w:color="auto"/>
            </w:tcBorders>
          </w:tcPr>
          <w:p w:rsidR="00EE6E27" w:rsidRPr="0014608B" w:rsidRDefault="00EE6E27" w:rsidP="000D20BE">
            <w:pPr>
              <w:spacing w:line="240" w:lineRule="auto"/>
              <w:rPr>
                <w:b/>
                <w:szCs w:val="24"/>
              </w:rPr>
            </w:pPr>
            <w:r w:rsidRPr="0014608B">
              <w:rPr>
                <w:b/>
                <w:szCs w:val="24"/>
              </w:rPr>
              <w:t>Раздел 10</w:t>
            </w:r>
            <w:r>
              <w:rPr>
                <w:szCs w:val="24"/>
              </w:rPr>
              <w:t xml:space="preserve"> настоящего</w:t>
            </w:r>
            <w:r w:rsidRPr="0014608B">
              <w:rPr>
                <w:szCs w:val="24"/>
              </w:rPr>
              <w:t xml:space="preserve"> </w:t>
            </w:r>
            <w:r>
              <w:rPr>
                <w:szCs w:val="24"/>
              </w:rPr>
              <w:t>закона</w:t>
            </w:r>
            <w:r w:rsidRPr="0014608B">
              <w:rPr>
                <w:szCs w:val="24"/>
              </w:rPr>
              <w:t xml:space="preserve"> </w:t>
            </w:r>
            <w:r>
              <w:rPr>
                <w:szCs w:val="24"/>
              </w:rPr>
              <w:t>предусматривает</w:t>
            </w:r>
            <w:r w:rsidRPr="0014608B">
              <w:rPr>
                <w:szCs w:val="24"/>
              </w:rPr>
              <w:t xml:space="preserve"> </w:t>
            </w:r>
            <w:r>
              <w:rPr>
                <w:szCs w:val="24"/>
              </w:rPr>
              <w:t>учреждение</w:t>
            </w:r>
            <w:r w:rsidRPr="0014608B">
              <w:rPr>
                <w:szCs w:val="24"/>
              </w:rPr>
              <w:t xml:space="preserve"> </w:t>
            </w:r>
            <w:r>
              <w:rPr>
                <w:szCs w:val="24"/>
              </w:rPr>
              <w:t>института</w:t>
            </w:r>
            <w:r w:rsidRPr="0014608B">
              <w:rPr>
                <w:szCs w:val="24"/>
              </w:rPr>
              <w:t xml:space="preserve"> </w:t>
            </w:r>
            <w:r>
              <w:rPr>
                <w:szCs w:val="24"/>
              </w:rPr>
              <w:t>парламентского</w:t>
            </w:r>
            <w:r w:rsidRPr="0014608B">
              <w:rPr>
                <w:szCs w:val="24"/>
              </w:rPr>
              <w:t xml:space="preserve"> </w:t>
            </w:r>
            <w:r>
              <w:rPr>
                <w:szCs w:val="24"/>
              </w:rPr>
              <w:t>уполномоченного</w:t>
            </w:r>
            <w:r w:rsidRPr="0014608B">
              <w:rPr>
                <w:szCs w:val="24"/>
              </w:rPr>
              <w:t xml:space="preserve"> </w:t>
            </w:r>
            <w:r>
              <w:rPr>
                <w:szCs w:val="24"/>
              </w:rPr>
              <w:t>по</w:t>
            </w:r>
            <w:r w:rsidRPr="0014608B">
              <w:rPr>
                <w:szCs w:val="24"/>
              </w:rPr>
              <w:t xml:space="preserve"> </w:t>
            </w:r>
            <w:r>
              <w:rPr>
                <w:szCs w:val="24"/>
              </w:rPr>
              <w:t>административным</w:t>
            </w:r>
            <w:r w:rsidRPr="0014608B">
              <w:rPr>
                <w:szCs w:val="24"/>
              </w:rPr>
              <w:t xml:space="preserve"> </w:t>
            </w:r>
            <w:r>
              <w:rPr>
                <w:szCs w:val="24"/>
              </w:rPr>
              <w:t>вопросам</w:t>
            </w:r>
            <w:r w:rsidRPr="0014608B">
              <w:rPr>
                <w:szCs w:val="24"/>
              </w:rPr>
              <w:t xml:space="preserve"> (</w:t>
            </w:r>
            <w:r>
              <w:rPr>
                <w:szCs w:val="24"/>
              </w:rPr>
              <w:t>омбудсмена</w:t>
            </w:r>
            <w:r w:rsidRPr="0014608B">
              <w:rPr>
                <w:szCs w:val="24"/>
              </w:rPr>
              <w:t xml:space="preserve">), </w:t>
            </w:r>
            <w:r>
              <w:rPr>
                <w:szCs w:val="24"/>
              </w:rPr>
              <w:t>который</w:t>
            </w:r>
            <w:r w:rsidRPr="0014608B">
              <w:rPr>
                <w:szCs w:val="24"/>
              </w:rPr>
              <w:t xml:space="preserve"> </w:t>
            </w:r>
            <w:r>
              <w:rPr>
                <w:szCs w:val="24"/>
              </w:rPr>
              <w:t>на</w:t>
            </w:r>
            <w:r w:rsidRPr="0014608B">
              <w:rPr>
                <w:szCs w:val="24"/>
              </w:rPr>
              <w:t xml:space="preserve"> </w:t>
            </w:r>
            <w:r>
              <w:rPr>
                <w:szCs w:val="24"/>
              </w:rPr>
              <w:t>основании</w:t>
            </w:r>
            <w:r w:rsidRPr="0014608B">
              <w:rPr>
                <w:szCs w:val="24"/>
              </w:rPr>
              <w:t xml:space="preserve"> </w:t>
            </w:r>
            <w:r>
              <w:rPr>
                <w:szCs w:val="24"/>
              </w:rPr>
              <w:t>этого раздела обладает полномочиями расследовать сообщения о нарушении основных прав и в случае нарушения таких прав может докладывать свои выводы Комитету по общественным ходатайствам для принятия необходимых мер, что является дополнительной гарантией против нарушения основных прав.</w:t>
            </w:r>
          </w:p>
        </w:tc>
      </w:tr>
      <w:tr w:rsidR="00EE6E27" w:rsidRPr="00737886" w:rsidTr="00412FA8">
        <w:tc>
          <w:tcPr>
            <w:tcW w:w="3686" w:type="dxa"/>
            <w:tcBorders>
              <w:right w:val="single" w:sz="4" w:space="0" w:color="auto"/>
            </w:tcBorders>
          </w:tcPr>
          <w:p w:rsidR="00EE6E27" w:rsidRPr="00737886" w:rsidRDefault="00EE6E27" w:rsidP="000D20BE">
            <w:pPr>
              <w:spacing w:line="240" w:lineRule="auto"/>
              <w:rPr>
                <w:b/>
                <w:sz w:val="16"/>
                <w:szCs w:val="16"/>
              </w:rPr>
            </w:pPr>
          </w:p>
        </w:tc>
        <w:tc>
          <w:tcPr>
            <w:tcW w:w="9774" w:type="dxa"/>
            <w:gridSpan w:val="2"/>
            <w:tcBorders>
              <w:left w:val="single" w:sz="4" w:space="0" w:color="auto"/>
            </w:tcBorders>
          </w:tcPr>
          <w:p w:rsidR="00EE6E27" w:rsidRPr="00737886" w:rsidRDefault="00EE6E27" w:rsidP="000D20BE">
            <w:pPr>
              <w:spacing w:line="240" w:lineRule="auto"/>
              <w:rPr>
                <w:b/>
                <w:sz w:val="16"/>
                <w:szCs w:val="16"/>
              </w:rPr>
            </w:pPr>
          </w:p>
        </w:tc>
      </w:tr>
      <w:tr w:rsidR="00EE6E27" w:rsidRPr="0014608B" w:rsidTr="00412FA8">
        <w:tc>
          <w:tcPr>
            <w:tcW w:w="3686" w:type="dxa"/>
            <w:tcBorders>
              <w:right w:val="single" w:sz="4" w:space="0" w:color="auto"/>
            </w:tcBorders>
          </w:tcPr>
          <w:p w:rsidR="00EE6E27" w:rsidRPr="0014608B" w:rsidRDefault="00EE6E27" w:rsidP="000D20BE">
            <w:pPr>
              <w:spacing w:line="240" w:lineRule="auto"/>
              <w:rPr>
                <w:b/>
                <w:szCs w:val="24"/>
              </w:rPr>
            </w:pPr>
          </w:p>
        </w:tc>
        <w:tc>
          <w:tcPr>
            <w:tcW w:w="9774" w:type="dxa"/>
            <w:gridSpan w:val="2"/>
            <w:tcBorders>
              <w:left w:val="single" w:sz="4" w:space="0" w:color="auto"/>
            </w:tcBorders>
          </w:tcPr>
          <w:p w:rsidR="00EE6E27" w:rsidRPr="0014608B" w:rsidRDefault="00EE6E27" w:rsidP="000D20BE">
            <w:pPr>
              <w:spacing w:line="240" w:lineRule="auto"/>
              <w:rPr>
                <w:b/>
                <w:szCs w:val="24"/>
              </w:rPr>
            </w:pPr>
            <w:r>
              <w:rPr>
                <w:b/>
                <w:szCs w:val="24"/>
              </w:rPr>
              <w:t>Закон № 22 1996 года о Комиссии по правам человека Шри-Ланки:</w:t>
            </w:r>
          </w:p>
        </w:tc>
      </w:tr>
      <w:tr w:rsidR="00EE6E27" w:rsidRPr="0014608B" w:rsidTr="00412FA8">
        <w:tc>
          <w:tcPr>
            <w:tcW w:w="3686" w:type="dxa"/>
            <w:tcBorders>
              <w:right w:val="single" w:sz="4" w:space="0" w:color="auto"/>
            </w:tcBorders>
          </w:tcPr>
          <w:p w:rsidR="00EE6E27" w:rsidRPr="0014608B" w:rsidRDefault="00EE6E27" w:rsidP="000D20BE">
            <w:pPr>
              <w:spacing w:line="240" w:lineRule="auto"/>
              <w:rPr>
                <w:b/>
                <w:szCs w:val="24"/>
              </w:rPr>
            </w:pPr>
          </w:p>
        </w:tc>
        <w:tc>
          <w:tcPr>
            <w:tcW w:w="9774" w:type="dxa"/>
            <w:gridSpan w:val="2"/>
            <w:tcBorders>
              <w:left w:val="single" w:sz="4" w:space="0" w:color="auto"/>
            </w:tcBorders>
          </w:tcPr>
          <w:p w:rsidR="00EE6E27" w:rsidRPr="0014608B" w:rsidRDefault="00EE6E27" w:rsidP="000D20BE">
            <w:pPr>
              <w:spacing w:line="240" w:lineRule="auto"/>
              <w:rPr>
                <w:b/>
                <w:szCs w:val="24"/>
              </w:rPr>
            </w:pPr>
            <w:r w:rsidRPr="0014608B">
              <w:rPr>
                <w:b/>
                <w:szCs w:val="24"/>
              </w:rPr>
              <w:t>Раздел 2</w:t>
            </w:r>
            <w:r w:rsidRPr="0014608B">
              <w:rPr>
                <w:szCs w:val="24"/>
              </w:rPr>
              <w:t xml:space="preserve"> </w:t>
            </w:r>
            <w:r>
              <w:rPr>
                <w:szCs w:val="24"/>
              </w:rPr>
              <w:t>предусматривает создание Комиссии по правам человека.</w:t>
            </w:r>
          </w:p>
        </w:tc>
      </w:tr>
      <w:tr w:rsidR="00EE6E27" w:rsidRPr="005F18E5" w:rsidTr="00412FA8">
        <w:tc>
          <w:tcPr>
            <w:tcW w:w="3686" w:type="dxa"/>
            <w:tcBorders>
              <w:right w:val="single" w:sz="4" w:space="0" w:color="auto"/>
            </w:tcBorders>
          </w:tcPr>
          <w:p w:rsidR="00EE6E27" w:rsidRPr="0014608B" w:rsidRDefault="00EE6E27" w:rsidP="000D20BE">
            <w:pPr>
              <w:spacing w:line="240" w:lineRule="auto"/>
              <w:rPr>
                <w:b/>
                <w:szCs w:val="24"/>
              </w:rPr>
            </w:pPr>
          </w:p>
        </w:tc>
        <w:tc>
          <w:tcPr>
            <w:tcW w:w="9774" w:type="dxa"/>
            <w:gridSpan w:val="2"/>
            <w:tcBorders>
              <w:left w:val="single" w:sz="4" w:space="0" w:color="auto"/>
            </w:tcBorders>
          </w:tcPr>
          <w:p w:rsidR="00EE6E27" w:rsidRPr="005F18E5" w:rsidRDefault="00EE6E27" w:rsidP="000D20BE">
            <w:pPr>
              <w:spacing w:line="240" w:lineRule="auto"/>
              <w:rPr>
                <w:b/>
                <w:szCs w:val="24"/>
              </w:rPr>
            </w:pPr>
            <w:r w:rsidRPr="00E81751">
              <w:rPr>
                <w:szCs w:val="24"/>
              </w:rPr>
              <w:t>Согласно</w:t>
            </w:r>
            <w:r>
              <w:rPr>
                <w:b/>
                <w:szCs w:val="24"/>
              </w:rPr>
              <w:t xml:space="preserve"> разделу</w:t>
            </w:r>
            <w:r w:rsidRPr="005F18E5">
              <w:rPr>
                <w:b/>
                <w:szCs w:val="24"/>
              </w:rPr>
              <w:t xml:space="preserve"> 10</w:t>
            </w:r>
            <w:r w:rsidRPr="005F18E5">
              <w:rPr>
                <w:szCs w:val="24"/>
              </w:rPr>
              <w:t xml:space="preserve"> </w:t>
            </w:r>
            <w:r>
              <w:rPr>
                <w:szCs w:val="24"/>
              </w:rPr>
              <w:t>к</w:t>
            </w:r>
            <w:r w:rsidRPr="005F18E5">
              <w:rPr>
                <w:szCs w:val="24"/>
              </w:rPr>
              <w:t xml:space="preserve"> </w:t>
            </w:r>
            <w:r>
              <w:rPr>
                <w:szCs w:val="24"/>
              </w:rPr>
              <w:t>функциям</w:t>
            </w:r>
            <w:r w:rsidRPr="005F18E5">
              <w:rPr>
                <w:szCs w:val="24"/>
              </w:rPr>
              <w:t xml:space="preserve"> </w:t>
            </w:r>
            <w:r>
              <w:rPr>
                <w:szCs w:val="24"/>
              </w:rPr>
              <w:t>Комиссии</w:t>
            </w:r>
            <w:r w:rsidRPr="005F18E5">
              <w:rPr>
                <w:szCs w:val="24"/>
              </w:rPr>
              <w:t xml:space="preserve"> </w:t>
            </w:r>
            <w:r>
              <w:rPr>
                <w:szCs w:val="24"/>
              </w:rPr>
              <w:t>относится</w:t>
            </w:r>
            <w:r w:rsidRPr="005F18E5">
              <w:rPr>
                <w:szCs w:val="24"/>
              </w:rPr>
              <w:t xml:space="preserve"> </w:t>
            </w:r>
            <w:r>
              <w:rPr>
                <w:szCs w:val="24"/>
              </w:rPr>
              <w:t>проведение</w:t>
            </w:r>
            <w:r w:rsidRPr="005F18E5">
              <w:rPr>
                <w:szCs w:val="24"/>
              </w:rPr>
              <w:t xml:space="preserve"> </w:t>
            </w:r>
            <w:r>
              <w:rPr>
                <w:szCs w:val="24"/>
              </w:rPr>
              <w:t>расследований</w:t>
            </w:r>
            <w:r w:rsidRPr="005F18E5">
              <w:rPr>
                <w:szCs w:val="24"/>
              </w:rPr>
              <w:t xml:space="preserve"> </w:t>
            </w:r>
            <w:r>
              <w:rPr>
                <w:szCs w:val="24"/>
              </w:rPr>
              <w:t>и</w:t>
            </w:r>
            <w:r w:rsidRPr="005F18E5">
              <w:rPr>
                <w:szCs w:val="24"/>
              </w:rPr>
              <w:t xml:space="preserve"> </w:t>
            </w:r>
            <w:r>
              <w:rPr>
                <w:szCs w:val="24"/>
              </w:rPr>
              <w:t>проверки</w:t>
            </w:r>
            <w:r w:rsidRPr="005F18E5">
              <w:rPr>
                <w:szCs w:val="24"/>
              </w:rPr>
              <w:t xml:space="preserve"> </w:t>
            </w:r>
            <w:r>
              <w:rPr>
                <w:szCs w:val="24"/>
              </w:rPr>
              <w:t>процессуального</w:t>
            </w:r>
            <w:r w:rsidRPr="005F18E5">
              <w:rPr>
                <w:szCs w:val="24"/>
              </w:rPr>
              <w:t xml:space="preserve"> </w:t>
            </w:r>
            <w:r>
              <w:rPr>
                <w:szCs w:val="24"/>
              </w:rPr>
              <w:t>выполнения</w:t>
            </w:r>
            <w:r w:rsidRPr="005F18E5">
              <w:rPr>
                <w:szCs w:val="24"/>
              </w:rPr>
              <w:t xml:space="preserve"> </w:t>
            </w:r>
            <w:r>
              <w:rPr>
                <w:szCs w:val="24"/>
              </w:rPr>
              <w:t>положений</w:t>
            </w:r>
            <w:r w:rsidRPr="005F18E5">
              <w:rPr>
                <w:szCs w:val="24"/>
              </w:rPr>
              <w:t xml:space="preserve"> </w:t>
            </w:r>
            <w:r>
              <w:rPr>
                <w:szCs w:val="24"/>
              </w:rPr>
              <w:t>Конституции</w:t>
            </w:r>
            <w:r w:rsidRPr="005F18E5">
              <w:rPr>
                <w:szCs w:val="24"/>
              </w:rPr>
              <w:t xml:space="preserve"> </w:t>
            </w:r>
            <w:r>
              <w:rPr>
                <w:szCs w:val="24"/>
              </w:rPr>
              <w:t>в</w:t>
            </w:r>
            <w:r w:rsidRPr="005F18E5">
              <w:rPr>
                <w:szCs w:val="24"/>
              </w:rPr>
              <w:t xml:space="preserve"> </w:t>
            </w:r>
            <w:r>
              <w:rPr>
                <w:szCs w:val="24"/>
              </w:rPr>
              <w:t>целях</w:t>
            </w:r>
            <w:r w:rsidRPr="005F18E5">
              <w:rPr>
                <w:szCs w:val="24"/>
              </w:rPr>
              <w:t xml:space="preserve"> </w:t>
            </w:r>
            <w:r>
              <w:rPr>
                <w:szCs w:val="24"/>
              </w:rPr>
              <w:t>защиты</w:t>
            </w:r>
            <w:r w:rsidRPr="005F18E5">
              <w:rPr>
                <w:szCs w:val="24"/>
              </w:rPr>
              <w:t xml:space="preserve"> </w:t>
            </w:r>
            <w:r>
              <w:rPr>
                <w:szCs w:val="24"/>
              </w:rPr>
              <w:t>основных</w:t>
            </w:r>
            <w:r w:rsidRPr="005F18E5">
              <w:rPr>
                <w:szCs w:val="24"/>
              </w:rPr>
              <w:t xml:space="preserve"> </w:t>
            </w:r>
            <w:r>
              <w:rPr>
                <w:szCs w:val="24"/>
              </w:rPr>
              <w:t>прав</w:t>
            </w:r>
            <w:r w:rsidRPr="005F18E5">
              <w:rPr>
                <w:szCs w:val="24"/>
              </w:rPr>
              <w:t xml:space="preserve">, </w:t>
            </w:r>
            <w:r>
              <w:rPr>
                <w:szCs w:val="24"/>
              </w:rPr>
              <w:t>сообщений о нарушениях этих прав, формулирования рекомендаций в отношении составления законов и процедур и обеспечение выполнения международных норм, а также организация просветительской и информационной работы в области этих прав.</w:t>
            </w:r>
          </w:p>
        </w:tc>
      </w:tr>
      <w:tr w:rsidR="00EE6E27" w:rsidRPr="005F18E5" w:rsidTr="00412FA8">
        <w:tc>
          <w:tcPr>
            <w:tcW w:w="3686" w:type="dxa"/>
            <w:tcBorders>
              <w:right w:val="single" w:sz="4" w:space="0" w:color="auto"/>
            </w:tcBorders>
          </w:tcPr>
          <w:p w:rsidR="00EE6E27" w:rsidRPr="005F18E5" w:rsidRDefault="00EE6E27" w:rsidP="000D20BE">
            <w:pPr>
              <w:spacing w:line="240" w:lineRule="auto"/>
              <w:rPr>
                <w:b/>
                <w:szCs w:val="24"/>
              </w:rPr>
            </w:pPr>
          </w:p>
        </w:tc>
        <w:tc>
          <w:tcPr>
            <w:tcW w:w="9774" w:type="dxa"/>
            <w:gridSpan w:val="2"/>
            <w:tcBorders>
              <w:left w:val="single" w:sz="4" w:space="0" w:color="auto"/>
            </w:tcBorders>
          </w:tcPr>
          <w:p w:rsidR="00EE6E27" w:rsidRPr="005F18E5" w:rsidRDefault="00EE6E27" w:rsidP="000D20BE">
            <w:pPr>
              <w:spacing w:line="240" w:lineRule="auto"/>
              <w:rPr>
                <w:b/>
                <w:szCs w:val="24"/>
              </w:rPr>
            </w:pPr>
            <w:r w:rsidRPr="005F18E5">
              <w:rPr>
                <w:b/>
                <w:szCs w:val="24"/>
              </w:rPr>
              <w:t>Раздел 11</w:t>
            </w:r>
            <w:r w:rsidRPr="005F18E5">
              <w:rPr>
                <w:szCs w:val="24"/>
              </w:rPr>
              <w:t xml:space="preserve"> </w:t>
            </w:r>
            <w:r>
              <w:rPr>
                <w:szCs w:val="24"/>
              </w:rPr>
              <w:t>предусматривает наделение Комиссии широкими полномочиями для достижения упомянутых целей</w:t>
            </w:r>
            <w:r w:rsidRPr="005F18E5">
              <w:rPr>
                <w:szCs w:val="24"/>
              </w:rPr>
              <w:t>.</w:t>
            </w:r>
          </w:p>
        </w:tc>
      </w:tr>
      <w:tr w:rsidR="00EE6E27" w:rsidRPr="005F18E5" w:rsidTr="00412FA8">
        <w:tc>
          <w:tcPr>
            <w:tcW w:w="3686" w:type="dxa"/>
            <w:tcBorders>
              <w:right w:val="single" w:sz="4" w:space="0" w:color="auto"/>
            </w:tcBorders>
          </w:tcPr>
          <w:p w:rsidR="00EE6E27" w:rsidRPr="005F18E5" w:rsidRDefault="00EE6E27" w:rsidP="000D20BE">
            <w:pPr>
              <w:spacing w:line="240" w:lineRule="auto"/>
              <w:rPr>
                <w:b/>
                <w:szCs w:val="24"/>
              </w:rPr>
            </w:pPr>
          </w:p>
        </w:tc>
        <w:tc>
          <w:tcPr>
            <w:tcW w:w="9774" w:type="dxa"/>
            <w:gridSpan w:val="2"/>
            <w:tcBorders>
              <w:left w:val="single" w:sz="4" w:space="0" w:color="auto"/>
            </w:tcBorders>
          </w:tcPr>
          <w:p w:rsidR="00EE6E27" w:rsidRPr="005F18E5" w:rsidRDefault="00EE6E27" w:rsidP="000D20BE">
            <w:pPr>
              <w:spacing w:line="240" w:lineRule="auto"/>
              <w:rPr>
                <w:b/>
                <w:szCs w:val="24"/>
              </w:rPr>
            </w:pPr>
            <w:r w:rsidRPr="005F18E5">
              <w:rPr>
                <w:b/>
                <w:szCs w:val="24"/>
              </w:rPr>
              <w:t>Раздел 14</w:t>
            </w:r>
            <w:r>
              <w:rPr>
                <w:szCs w:val="24"/>
              </w:rPr>
              <w:t xml:space="preserve"> содержит положение, предусматривающее проверку сообщений о нарушении прав даже по ее собственной инициативе</w:t>
            </w:r>
            <w:r w:rsidRPr="005F18E5">
              <w:rPr>
                <w:szCs w:val="24"/>
              </w:rPr>
              <w:t>.</w:t>
            </w:r>
          </w:p>
        </w:tc>
      </w:tr>
      <w:tr w:rsidR="00EE6E27" w:rsidRPr="007F6598" w:rsidTr="00412FA8">
        <w:tc>
          <w:tcPr>
            <w:tcW w:w="3686" w:type="dxa"/>
            <w:tcBorders>
              <w:right w:val="single" w:sz="4" w:space="0" w:color="auto"/>
            </w:tcBorders>
          </w:tcPr>
          <w:p w:rsidR="00EE6E27" w:rsidRPr="005F18E5" w:rsidRDefault="00EE6E27" w:rsidP="000D20BE">
            <w:pPr>
              <w:spacing w:line="228" w:lineRule="auto"/>
              <w:rPr>
                <w:b/>
                <w:szCs w:val="24"/>
              </w:rPr>
            </w:pPr>
          </w:p>
        </w:tc>
        <w:tc>
          <w:tcPr>
            <w:tcW w:w="9774" w:type="dxa"/>
            <w:gridSpan w:val="2"/>
            <w:tcBorders>
              <w:left w:val="single" w:sz="4" w:space="0" w:color="auto"/>
            </w:tcBorders>
          </w:tcPr>
          <w:p w:rsidR="00EE6E27" w:rsidRPr="007F6598" w:rsidRDefault="00EE6E27" w:rsidP="000D20BE">
            <w:pPr>
              <w:spacing w:line="228" w:lineRule="auto"/>
              <w:rPr>
                <w:b/>
                <w:szCs w:val="24"/>
              </w:rPr>
            </w:pPr>
            <w:r w:rsidRPr="007F6598">
              <w:rPr>
                <w:b/>
                <w:szCs w:val="24"/>
              </w:rPr>
              <w:t>Раздел 26</w:t>
            </w:r>
            <w:r w:rsidRPr="007F6598">
              <w:rPr>
                <w:szCs w:val="24"/>
              </w:rPr>
              <w:t xml:space="preserve"> </w:t>
            </w:r>
            <w:r>
              <w:rPr>
                <w:szCs w:val="24"/>
              </w:rPr>
              <w:t>защищает</w:t>
            </w:r>
            <w:r w:rsidRPr="007F6598">
              <w:rPr>
                <w:szCs w:val="24"/>
              </w:rPr>
              <w:t xml:space="preserve"> </w:t>
            </w:r>
            <w:r>
              <w:rPr>
                <w:szCs w:val="24"/>
              </w:rPr>
              <w:t>Комиссию</w:t>
            </w:r>
            <w:r w:rsidRPr="007F6598">
              <w:rPr>
                <w:szCs w:val="24"/>
              </w:rPr>
              <w:t xml:space="preserve"> </w:t>
            </w:r>
            <w:r>
              <w:rPr>
                <w:szCs w:val="24"/>
              </w:rPr>
              <w:t>от</w:t>
            </w:r>
            <w:r w:rsidRPr="007F6598">
              <w:rPr>
                <w:szCs w:val="24"/>
              </w:rPr>
              <w:t xml:space="preserve"> </w:t>
            </w:r>
            <w:r>
              <w:rPr>
                <w:szCs w:val="24"/>
              </w:rPr>
              <w:t>исков</w:t>
            </w:r>
            <w:r w:rsidRPr="007F6598">
              <w:rPr>
                <w:szCs w:val="24"/>
              </w:rPr>
              <w:t xml:space="preserve"> </w:t>
            </w:r>
            <w:r>
              <w:rPr>
                <w:szCs w:val="24"/>
              </w:rPr>
              <w:t>за действия, совершенные добросовестно для достижения провозглашенных выше целей</w:t>
            </w:r>
            <w:r w:rsidRPr="007F6598">
              <w:rPr>
                <w:szCs w:val="24"/>
              </w:rPr>
              <w:t xml:space="preserve">. </w:t>
            </w:r>
            <w:r>
              <w:rPr>
                <w:szCs w:val="24"/>
              </w:rPr>
              <w:t xml:space="preserve"> Тем самым этот Закон предусматривает создание независимого органа для усиления защиты и гарантирования таких прав.</w:t>
            </w:r>
          </w:p>
        </w:tc>
      </w:tr>
      <w:tr w:rsidR="00EE6E27" w:rsidRPr="00737886" w:rsidTr="00412FA8">
        <w:tc>
          <w:tcPr>
            <w:tcW w:w="3686" w:type="dxa"/>
            <w:tcBorders>
              <w:right w:val="single" w:sz="4" w:space="0" w:color="auto"/>
            </w:tcBorders>
          </w:tcPr>
          <w:p w:rsidR="00EE6E27" w:rsidRPr="00737886" w:rsidRDefault="00EE6E27" w:rsidP="000D20BE">
            <w:pPr>
              <w:spacing w:line="240" w:lineRule="auto"/>
              <w:rPr>
                <w:b/>
                <w:sz w:val="16"/>
                <w:szCs w:val="16"/>
              </w:rPr>
            </w:pPr>
          </w:p>
        </w:tc>
        <w:tc>
          <w:tcPr>
            <w:tcW w:w="9774" w:type="dxa"/>
            <w:gridSpan w:val="2"/>
            <w:tcBorders>
              <w:left w:val="single" w:sz="4" w:space="0" w:color="auto"/>
            </w:tcBorders>
          </w:tcPr>
          <w:p w:rsidR="00EE6E27" w:rsidRPr="00737886" w:rsidRDefault="00EE6E27" w:rsidP="000D20BE">
            <w:pPr>
              <w:spacing w:line="240" w:lineRule="auto"/>
              <w:rPr>
                <w:b/>
                <w:sz w:val="16"/>
                <w:szCs w:val="16"/>
              </w:rPr>
            </w:pPr>
          </w:p>
        </w:tc>
      </w:tr>
      <w:tr w:rsidR="00EE6E27" w:rsidRPr="007F6598" w:rsidTr="00412FA8">
        <w:tc>
          <w:tcPr>
            <w:tcW w:w="3686" w:type="dxa"/>
            <w:tcBorders>
              <w:bottom w:val="nil"/>
              <w:right w:val="single" w:sz="4" w:space="0" w:color="auto"/>
            </w:tcBorders>
          </w:tcPr>
          <w:p w:rsidR="00EE6E27" w:rsidRPr="007F6598" w:rsidRDefault="00EE6E27" w:rsidP="000D20BE">
            <w:pPr>
              <w:spacing w:line="228" w:lineRule="auto"/>
              <w:rPr>
                <w:b/>
                <w:szCs w:val="24"/>
              </w:rPr>
            </w:pPr>
          </w:p>
        </w:tc>
        <w:tc>
          <w:tcPr>
            <w:tcW w:w="9774" w:type="dxa"/>
            <w:gridSpan w:val="2"/>
            <w:tcBorders>
              <w:left w:val="single" w:sz="4" w:space="0" w:color="auto"/>
              <w:bottom w:val="nil"/>
            </w:tcBorders>
          </w:tcPr>
          <w:p w:rsidR="00EE6E27" w:rsidRPr="007F6598" w:rsidRDefault="00EE6E27" w:rsidP="000D20BE">
            <w:pPr>
              <w:spacing w:line="228" w:lineRule="auto"/>
              <w:rPr>
                <w:b/>
                <w:szCs w:val="24"/>
              </w:rPr>
            </w:pPr>
            <w:r>
              <w:rPr>
                <w:b/>
                <w:szCs w:val="24"/>
              </w:rPr>
              <w:t>Закон</w:t>
            </w:r>
            <w:r w:rsidRPr="007F6598">
              <w:rPr>
                <w:b/>
                <w:szCs w:val="24"/>
              </w:rPr>
              <w:t xml:space="preserve"> № 35 2003 года</w:t>
            </w:r>
            <w:r>
              <w:rPr>
                <w:b/>
                <w:szCs w:val="24"/>
              </w:rPr>
              <w:t xml:space="preserve"> о</w:t>
            </w:r>
            <w:r w:rsidRPr="007F6598">
              <w:rPr>
                <w:b/>
                <w:szCs w:val="24"/>
              </w:rPr>
              <w:t xml:space="preserve"> </w:t>
            </w:r>
            <w:r>
              <w:rPr>
                <w:b/>
                <w:szCs w:val="24"/>
              </w:rPr>
              <w:t>предоставлении</w:t>
            </w:r>
            <w:r w:rsidRPr="007F6598">
              <w:rPr>
                <w:b/>
                <w:szCs w:val="24"/>
              </w:rPr>
              <w:t xml:space="preserve"> </w:t>
            </w:r>
            <w:r>
              <w:rPr>
                <w:b/>
                <w:szCs w:val="24"/>
              </w:rPr>
              <w:t>гражданства</w:t>
            </w:r>
            <w:r w:rsidRPr="007F6598">
              <w:rPr>
                <w:b/>
                <w:szCs w:val="24"/>
              </w:rPr>
              <w:t xml:space="preserve"> </w:t>
            </w:r>
            <w:r>
              <w:rPr>
                <w:b/>
                <w:szCs w:val="24"/>
              </w:rPr>
              <w:t>лицам</w:t>
            </w:r>
            <w:r w:rsidRPr="007F6598">
              <w:rPr>
                <w:b/>
                <w:szCs w:val="24"/>
              </w:rPr>
              <w:t xml:space="preserve"> </w:t>
            </w:r>
            <w:r>
              <w:rPr>
                <w:b/>
                <w:szCs w:val="24"/>
              </w:rPr>
              <w:t>индийского происхождения:</w:t>
            </w:r>
          </w:p>
        </w:tc>
      </w:tr>
      <w:tr w:rsidR="00EE6E27" w:rsidRPr="007F6598" w:rsidTr="00412FA8">
        <w:tc>
          <w:tcPr>
            <w:tcW w:w="3686" w:type="dxa"/>
            <w:tcBorders>
              <w:top w:val="nil"/>
              <w:bottom w:val="single" w:sz="4" w:space="0" w:color="auto"/>
              <w:right w:val="single" w:sz="4" w:space="0" w:color="auto"/>
            </w:tcBorders>
          </w:tcPr>
          <w:p w:rsidR="00EE6E27" w:rsidRPr="007F6598" w:rsidRDefault="00EE6E27" w:rsidP="000D20BE">
            <w:pPr>
              <w:spacing w:line="228" w:lineRule="auto"/>
              <w:rPr>
                <w:b/>
                <w:szCs w:val="24"/>
              </w:rPr>
            </w:pPr>
          </w:p>
        </w:tc>
        <w:tc>
          <w:tcPr>
            <w:tcW w:w="9774" w:type="dxa"/>
            <w:gridSpan w:val="2"/>
            <w:tcBorders>
              <w:top w:val="nil"/>
              <w:left w:val="single" w:sz="4" w:space="0" w:color="auto"/>
              <w:bottom w:val="single" w:sz="4" w:space="0" w:color="auto"/>
            </w:tcBorders>
          </w:tcPr>
          <w:p w:rsidR="00EE6E27" w:rsidRPr="007F6598" w:rsidRDefault="00EE6E27" w:rsidP="000D20BE">
            <w:pPr>
              <w:spacing w:line="228" w:lineRule="auto"/>
              <w:rPr>
                <w:b/>
                <w:szCs w:val="24"/>
              </w:rPr>
            </w:pPr>
            <w:r w:rsidRPr="007F6598">
              <w:rPr>
                <w:b/>
                <w:szCs w:val="24"/>
              </w:rPr>
              <w:t>Раздел 2</w:t>
            </w:r>
            <w:r w:rsidRPr="007F6598">
              <w:rPr>
                <w:szCs w:val="24"/>
              </w:rPr>
              <w:t xml:space="preserve"> </w:t>
            </w:r>
            <w:r>
              <w:rPr>
                <w:szCs w:val="24"/>
              </w:rPr>
              <w:t>предусматривает, что все лица, имеющие индийское происхождение, получают все права, которыми пользуются граждане государства, гарантируя эти права независимо от социального происхождения.</w:t>
            </w:r>
          </w:p>
        </w:tc>
      </w:tr>
      <w:tr w:rsidR="00EE6E27" w:rsidRPr="007F6598" w:rsidTr="00412FA8">
        <w:tc>
          <w:tcPr>
            <w:tcW w:w="3686" w:type="dxa"/>
            <w:tcBorders>
              <w:top w:val="single" w:sz="4" w:space="0" w:color="auto"/>
              <w:right w:val="single" w:sz="4" w:space="0" w:color="auto"/>
            </w:tcBorders>
            <w:shd w:val="clear" w:color="auto" w:fill="auto"/>
          </w:tcPr>
          <w:p w:rsidR="00EE6E27" w:rsidRPr="007F6598" w:rsidRDefault="00EE6E27" w:rsidP="000D20BE">
            <w:pPr>
              <w:spacing w:line="240" w:lineRule="auto"/>
              <w:rPr>
                <w:b/>
                <w:szCs w:val="24"/>
              </w:rPr>
            </w:pPr>
          </w:p>
        </w:tc>
        <w:tc>
          <w:tcPr>
            <w:tcW w:w="9774" w:type="dxa"/>
            <w:gridSpan w:val="2"/>
            <w:tcBorders>
              <w:top w:val="single" w:sz="4" w:space="0" w:color="auto"/>
              <w:left w:val="single" w:sz="4" w:space="0" w:color="auto"/>
            </w:tcBorders>
          </w:tcPr>
          <w:p w:rsidR="00EE6E27" w:rsidRPr="007F6598" w:rsidRDefault="00EE6E27" w:rsidP="000D20BE">
            <w:pPr>
              <w:spacing w:line="240" w:lineRule="auto"/>
              <w:rPr>
                <w:b/>
                <w:szCs w:val="24"/>
              </w:rPr>
            </w:pPr>
            <w:r>
              <w:rPr>
                <w:b/>
                <w:szCs w:val="24"/>
              </w:rPr>
              <w:t>Уголовный кодекс 1889 года с внесенными в него поправками:</w:t>
            </w:r>
          </w:p>
        </w:tc>
      </w:tr>
      <w:tr w:rsidR="00EE6E27" w:rsidRPr="007F6598" w:rsidTr="00412FA8">
        <w:tc>
          <w:tcPr>
            <w:tcW w:w="3686" w:type="dxa"/>
            <w:tcBorders>
              <w:right w:val="single" w:sz="4" w:space="0" w:color="auto"/>
            </w:tcBorders>
            <w:shd w:val="clear" w:color="auto" w:fill="auto"/>
          </w:tcPr>
          <w:p w:rsidR="00EE6E27" w:rsidRPr="007F6598" w:rsidRDefault="00EE6E27" w:rsidP="000D20BE">
            <w:pPr>
              <w:spacing w:line="240" w:lineRule="auto"/>
              <w:rPr>
                <w:b/>
                <w:szCs w:val="24"/>
              </w:rPr>
            </w:pPr>
          </w:p>
        </w:tc>
        <w:tc>
          <w:tcPr>
            <w:tcW w:w="9774" w:type="dxa"/>
            <w:gridSpan w:val="2"/>
            <w:tcBorders>
              <w:left w:val="single" w:sz="4" w:space="0" w:color="auto"/>
            </w:tcBorders>
          </w:tcPr>
          <w:p w:rsidR="00EE6E27" w:rsidRPr="007F6598" w:rsidRDefault="00EE6E27" w:rsidP="000D20BE">
            <w:pPr>
              <w:spacing w:line="240" w:lineRule="auto"/>
              <w:rPr>
                <w:b/>
                <w:szCs w:val="24"/>
              </w:rPr>
            </w:pPr>
            <w:r w:rsidRPr="007F6598">
              <w:rPr>
                <w:b/>
                <w:szCs w:val="24"/>
              </w:rPr>
              <w:t>Раздел 53</w:t>
            </w:r>
            <w:r>
              <w:rPr>
                <w:szCs w:val="24"/>
              </w:rPr>
              <w:t xml:space="preserve"> гласит, что лица младше 18 лет не приговариваются к смертной казни</w:t>
            </w:r>
            <w:r w:rsidRPr="007F6598">
              <w:rPr>
                <w:szCs w:val="24"/>
              </w:rPr>
              <w:t>.</w:t>
            </w:r>
          </w:p>
        </w:tc>
      </w:tr>
      <w:tr w:rsidR="00EE6E27" w:rsidRPr="00810CC5" w:rsidTr="00412FA8">
        <w:tc>
          <w:tcPr>
            <w:tcW w:w="3686" w:type="dxa"/>
            <w:tcBorders>
              <w:right w:val="single" w:sz="4" w:space="0" w:color="auto"/>
            </w:tcBorders>
          </w:tcPr>
          <w:p w:rsidR="00EE6E27" w:rsidRPr="007F6598" w:rsidRDefault="00EE6E27" w:rsidP="000D20BE">
            <w:pPr>
              <w:spacing w:line="240" w:lineRule="auto"/>
              <w:rPr>
                <w:szCs w:val="24"/>
              </w:rPr>
            </w:pPr>
          </w:p>
        </w:tc>
        <w:tc>
          <w:tcPr>
            <w:tcW w:w="9774" w:type="dxa"/>
            <w:gridSpan w:val="2"/>
            <w:tcBorders>
              <w:left w:val="single" w:sz="4" w:space="0" w:color="auto"/>
            </w:tcBorders>
          </w:tcPr>
          <w:p w:rsidR="00EE6E27" w:rsidRPr="00810CC5" w:rsidRDefault="00EE6E27" w:rsidP="000D20BE">
            <w:pPr>
              <w:spacing w:line="240" w:lineRule="auto"/>
              <w:rPr>
                <w:b/>
                <w:szCs w:val="24"/>
              </w:rPr>
            </w:pPr>
            <w:r w:rsidRPr="00810CC5">
              <w:rPr>
                <w:b/>
                <w:szCs w:val="24"/>
              </w:rPr>
              <w:t>Раздел 54</w:t>
            </w:r>
            <w:r w:rsidRPr="00810CC5">
              <w:rPr>
                <w:szCs w:val="24"/>
              </w:rPr>
              <w:t xml:space="preserve"> </w:t>
            </w:r>
            <w:r>
              <w:rPr>
                <w:szCs w:val="24"/>
              </w:rPr>
              <w:t>гласит, что</w:t>
            </w:r>
            <w:r w:rsidRPr="00810CC5">
              <w:rPr>
                <w:szCs w:val="24"/>
              </w:rPr>
              <w:t xml:space="preserve"> </w:t>
            </w:r>
            <w:r>
              <w:rPr>
                <w:szCs w:val="24"/>
              </w:rPr>
              <w:t xml:space="preserve">беременные женщины не приговариваются к смертной казни.  </w:t>
            </w:r>
          </w:p>
        </w:tc>
      </w:tr>
      <w:tr w:rsidR="00EE6E27" w:rsidRPr="00810CC5" w:rsidTr="00412FA8">
        <w:tc>
          <w:tcPr>
            <w:tcW w:w="3686" w:type="dxa"/>
            <w:tcBorders>
              <w:right w:val="single" w:sz="4" w:space="0" w:color="auto"/>
            </w:tcBorders>
          </w:tcPr>
          <w:p w:rsidR="00EE6E27" w:rsidRPr="00EE6E27" w:rsidRDefault="00EE6E27" w:rsidP="000D20BE">
            <w:pPr>
              <w:spacing w:line="240" w:lineRule="auto"/>
              <w:rPr>
                <w:b/>
                <w:szCs w:val="24"/>
              </w:rPr>
            </w:pPr>
            <w:r w:rsidRPr="00630075">
              <w:rPr>
                <w:b/>
                <w:szCs w:val="24"/>
              </w:rPr>
              <w:t>Статья 6</w:t>
            </w:r>
            <w:r w:rsidRPr="00630075">
              <w:rPr>
                <w:szCs w:val="24"/>
              </w:rPr>
              <w:t xml:space="preserve"> - </w:t>
            </w:r>
            <w:r>
              <w:rPr>
                <w:szCs w:val="24"/>
              </w:rPr>
              <w:t>Право на жизнь и ограничения на смертную казнь</w:t>
            </w:r>
          </w:p>
        </w:tc>
        <w:tc>
          <w:tcPr>
            <w:tcW w:w="9774" w:type="dxa"/>
            <w:gridSpan w:val="2"/>
            <w:tcBorders>
              <w:left w:val="single" w:sz="4" w:space="0" w:color="auto"/>
            </w:tcBorders>
          </w:tcPr>
          <w:p w:rsidR="00EE6E27" w:rsidRPr="00810CC5" w:rsidRDefault="00EE6E27" w:rsidP="000D20BE">
            <w:pPr>
              <w:spacing w:line="240" w:lineRule="auto"/>
              <w:rPr>
                <w:szCs w:val="24"/>
              </w:rPr>
            </w:pPr>
            <w:r>
              <w:rPr>
                <w:szCs w:val="24"/>
              </w:rPr>
              <w:t>Смертные приговоры могут выноситься только за самые тяжкие преступления.  Однако</w:t>
            </w:r>
            <w:r w:rsidRPr="00810CC5">
              <w:rPr>
                <w:szCs w:val="24"/>
              </w:rPr>
              <w:t xml:space="preserve"> </w:t>
            </w:r>
            <w:r>
              <w:rPr>
                <w:szCs w:val="24"/>
              </w:rPr>
              <w:t>вот</w:t>
            </w:r>
            <w:r w:rsidRPr="00810CC5">
              <w:rPr>
                <w:szCs w:val="24"/>
              </w:rPr>
              <w:t xml:space="preserve"> </w:t>
            </w:r>
            <w:r>
              <w:rPr>
                <w:szCs w:val="24"/>
              </w:rPr>
              <w:t>уже</w:t>
            </w:r>
            <w:r w:rsidRPr="00810CC5">
              <w:rPr>
                <w:szCs w:val="24"/>
              </w:rPr>
              <w:t xml:space="preserve"> </w:t>
            </w:r>
            <w:r>
              <w:rPr>
                <w:szCs w:val="24"/>
              </w:rPr>
              <w:t>почти</w:t>
            </w:r>
            <w:r w:rsidRPr="00810CC5">
              <w:rPr>
                <w:szCs w:val="24"/>
              </w:rPr>
              <w:t xml:space="preserve"> 30</w:t>
            </w:r>
            <w:r w:rsidRPr="00810CC5">
              <w:rPr>
                <w:szCs w:val="24"/>
                <w:lang w:val="en-US"/>
              </w:rPr>
              <w:t> </w:t>
            </w:r>
            <w:r>
              <w:rPr>
                <w:szCs w:val="24"/>
              </w:rPr>
              <w:t>лет</w:t>
            </w:r>
            <w:r w:rsidRPr="00810CC5">
              <w:rPr>
                <w:szCs w:val="24"/>
              </w:rPr>
              <w:t xml:space="preserve"> </w:t>
            </w:r>
            <w:r>
              <w:rPr>
                <w:szCs w:val="24"/>
              </w:rPr>
              <w:t>действует</w:t>
            </w:r>
            <w:r w:rsidRPr="00810CC5">
              <w:rPr>
                <w:szCs w:val="24"/>
              </w:rPr>
              <w:t xml:space="preserve"> </w:t>
            </w:r>
            <w:r>
              <w:rPr>
                <w:szCs w:val="24"/>
              </w:rPr>
              <w:t>мораторий</w:t>
            </w:r>
            <w:r w:rsidRPr="00810CC5">
              <w:rPr>
                <w:szCs w:val="24"/>
              </w:rPr>
              <w:t xml:space="preserve"> </w:t>
            </w:r>
            <w:r>
              <w:rPr>
                <w:szCs w:val="24"/>
              </w:rPr>
              <w:t>на</w:t>
            </w:r>
            <w:r w:rsidRPr="00810CC5">
              <w:rPr>
                <w:szCs w:val="24"/>
              </w:rPr>
              <w:t xml:space="preserve"> </w:t>
            </w:r>
            <w:r>
              <w:rPr>
                <w:szCs w:val="24"/>
              </w:rPr>
              <w:t>смертную</w:t>
            </w:r>
            <w:r w:rsidRPr="00810CC5">
              <w:rPr>
                <w:szCs w:val="24"/>
              </w:rPr>
              <w:t xml:space="preserve"> </w:t>
            </w:r>
            <w:r>
              <w:rPr>
                <w:szCs w:val="24"/>
              </w:rPr>
              <w:t>казнь</w:t>
            </w:r>
            <w:r w:rsidRPr="00810CC5">
              <w:rPr>
                <w:szCs w:val="24"/>
              </w:rPr>
              <w:t xml:space="preserve">, </w:t>
            </w:r>
            <w:r>
              <w:rPr>
                <w:szCs w:val="24"/>
              </w:rPr>
              <w:t>и</w:t>
            </w:r>
            <w:r w:rsidRPr="00810CC5">
              <w:rPr>
                <w:szCs w:val="24"/>
              </w:rPr>
              <w:t xml:space="preserve"> </w:t>
            </w:r>
            <w:r>
              <w:rPr>
                <w:szCs w:val="24"/>
              </w:rPr>
              <w:t>такие</w:t>
            </w:r>
            <w:r w:rsidRPr="00810CC5">
              <w:rPr>
                <w:szCs w:val="24"/>
              </w:rPr>
              <w:t xml:space="preserve"> </w:t>
            </w:r>
            <w:r>
              <w:rPr>
                <w:szCs w:val="24"/>
              </w:rPr>
              <w:t>приговоры</w:t>
            </w:r>
            <w:r w:rsidRPr="00810CC5">
              <w:rPr>
                <w:szCs w:val="24"/>
              </w:rPr>
              <w:t xml:space="preserve"> </w:t>
            </w:r>
            <w:r>
              <w:rPr>
                <w:szCs w:val="24"/>
              </w:rPr>
              <w:t>не</w:t>
            </w:r>
            <w:r w:rsidRPr="00810CC5">
              <w:rPr>
                <w:szCs w:val="24"/>
              </w:rPr>
              <w:t xml:space="preserve"> </w:t>
            </w:r>
            <w:r>
              <w:rPr>
                <w:szCs w:val="24"/>
              </w:rPr>
              <w:t>исполнятся</w:t>
            </w:r>
            <w:r w:rsidRPr="00810CC5">
              <w:rPr>
                <w:szCs w:val="24"/>
              </w:rPr>
              <w:t>.</w:t>
            </w:r>
          </w:p>
        </w:tc>
      </w:tr>
      <w:tr w:rsidR="00EE6E27" w:rsidRPr="00630075" w:rsidTr="00412FA8">
        <w:tc>
          <w:tcPr>
            <w:tcW w:w="3686" w:type="dxa"/>
            <w:vMerge w:val="restart"/>
            <w:tcBorders>
              <w:right w:val="single" w:sz="4" w:space="0" w:color="auto"/>
            </w:tcBorders>
            <w:shd w:val="clear" w:color="auto" w:fill="auto"/>
          </w:tcPr>
          <w:p w:rsidR="00EE6E27" w:rsidRDefault="00EE6E27" w:rsidP="000D20BE">
            <w:pPr>
              <w:spacing w:line="240" w:lineRule="auto"/>
              <w:rPr>
                <w:b/>
                <w:szCs w:val="24"/>
              </w:rPr>
            </w:pPr>
          </w:p>
          <w:p w:rsidR="00EE6E27" w:rsidRPr="00810CC5" w:rsidRDefault="00EE6E27" w:rsidP="000D20BE">
            <w:pPr>
              <w:spacing w:line="240" w:lineRule="auto"/>
              <w:rPr>
                <w:b/>
                <w:szCs w:val="24"/>
              </w:rPr>
            </w:pPr>
            <w:r w:rsidRPr="00630075">
              <w:rPr>
                <w:b/>
                <w:szCs w:val="24"/>
              </w:rPr>
              <w:t>Статья 7</w:t>
            </w:r>
            <w:r w:rsidRPr="00630075">
              <w:rPr>
                <w:szCs w:val="24"/>
              </w:rPr>
              <w:t xml:space="preserve"> - </w:t>
            </w:r>
            <w:r>
              <w:rPr>
                <w:szCs w:val="24"/>
              </w:rPr>
              <w:t>Никто не должен подвергаться пыткам и другим видам жестокого, бесчеловечного или унижающего достоинство обращения или наказания</w:t>
            </w:r>
          </w:p>
        </w:tc>
        <w:tc>
          <w:tcPr>
            <w:tcW w:w="9774" w:type="dxa"/>
            <w:gridSpan w:val="2"/>
            <w:tcBorders>
              <w:left w:val="single" w:sz="4" w:space="0" w:color="auto"/>
            </w:tcBorders>
          </w:tcPr>
          <w:p w:rsidR="00EE6E27" w:rsidRPr="00630075" w:rsidRDefault="00EE6E27" w:rsidP="000D20BE">
            <w:pPr>
              <w:spacing w:line="240" w:lineRule="auto"/>
              <w:rPr>
                <w:b/>
                <w:szCs w:val="24"/>
              </w:rPr>
            </w:pPr>
          </w:p>
        </w:tc>
      </w:tr>
      <w:tr w:rsidR="00EE6E27" w:rsidRPr="005569C4" w:rsidTr="00412FA8">
        <w:tc>
          <w:tcPr>
            <w:tcW w:w="3686" w:type="dxa"/>
            <w:vMerge/>
            <w:tcBorders>
              <w:right w:val="single" w:sz="4" w:space="0" w:color="auto"/>
            </w:tcBorders>
            <w:shd w:val="clear" w:color="auto" w:fill="auto"/>
          </w:tcPr>
          <w:p w:rsidR="00EE6E27" w:rsidRPr="00810CC5" w:rsidRDefault="00EE6E27" w:rsidP="000D20BE">
            <w:pPr>
              <w:spacing w:line="240" w:lineRule="auto"/>
              <w:rPr>
                <w:b/>
                <w:szCs w:val="24"/>
              </w:rPr>
            </w:pPr>
          </w:p>
        </w:tc>
        <w:tc>
          <w:tcPr>
            <w:tcW w:w="9774" w:type="dxa"/>
            <w:gridSpan w:val="2"/>
            <w:tcBorders>
              <w:left w:val="single" w:sz="4" w:space="0" w:color="auto"/>
            </w:tcBorders>
          </w:tcPr>
          <w:p w:rsidR="00EE6E27" w:rsidRPr="005569C4" w:rsidRDefault="00EE6E27" w:rsidP="000D20BE">
            <w:pPr>
              <w:spacing w:line="240" w:lineRule="auto"/>
              <w:rPr>
                <w:b/>
                <w:szCs w:val="24"/>
                <w:lang w:val="en-US"/>
              </w:rPr>
            </w:pPr>
            <w:r>
              <w:rPr>
                <w:b/>
                <w:szCs w:val="24"/>
              </w:rPr>
              <w:t>Конституция Шри-Ланки 1978 года:</w:t>
            </w:r>
          </w:p>
        </w:tc>
      </w:tr>
      <w:tr w:rsidR="00EE6E27" w:rsidRPr="00810CC5" w:rsidTr="00412FA8">
        <w:tc>
          <w:tcPr>
            <w:tcW w:w="3686" w:type="dxa"/>
            <w:vMerge/>
            <w:tcBorders>
              <w:right w:val="single" w:sz="4" w:space="0" w:color="auto"/>
            </w:tcBorders>
            <w:shd w:val="clear" w:color="auto" w:fill="auto"/>
          </w:tcPr>
          <w:p w:rsidR="00EE6E27" w:rsidRPr="00415B68" w:rsidRDefault="00EE6E27" w:rsidP="000D20BE">
            <w:pPr>
              <w:spacing w:line="240" w:lineRule="auto"/>
              <w:rPr>
                <w:b/>
                <w:szCs w:val="24"/>
              </w:rPr>
            </w:pPr>
          </w:p>
        </w:tc>
        <w:tc>
          <w:tcPr>
            <w:tcW w:w="9774" w:type="dxa"/>
            <w:gridSpan w:val="2"/>
            <w:tcBorders>
              <w:left w:val="single" w:sz="4" w:space="0" w:color="auto"/>
            </w:tcBorders>
          </w:tcPr>
          <w:p w:rsidR="00EE6E27" w:rsidRPr="00810CC5" w:rsidRDefault="00EE6E27" w:rsidP="000D20BE">
            <w:pPr>
              <w:spacing w:line="240" w:lineRule="auto"/>
              <w:rPr>
                <w:b/>
                <w:szCs w:val="24"/>
              </w:rPr>
            </w:pPr>
            <w:r>
              <w:rPr>
                <w:b/>
                <w:szCs w:val="24"/>
              </w:rPr>
              <w:t>С</w:t>
            </w:r>
            <w:r w:rsidRPr="00810CC5">
              <w:rPr>
                <w:b/>
                <w:szCs w:val="24"/>
              </w:rPr>
              <w:t>татья 11</w:t>
            </w:r>
            <w:r w:rsidRPr="00810CC5">
              <w:rPr>
                <w:szCs w:val="24"/>
              </w:rPr>
              <w:t xml:space="preserve"> </w:t>
            </w:r>
            <w:r>
              <w:rPr>
                <w:szCs w:val="24"/>
              </w:rPr>
              <w:t>закрепляет</w:t>
            </w:r>
            <w:r w:rsidRPr="00810CC5">
              <w:rPr>
                <w:szCs w:val="24"/>
              </w:rPr>
              <w:t xml:space="preserve"> </w:t>
            </w:r>
            <w:r>
              <w:rPr>
                <w:szCs w:val="24"/>
              </w:rPr>
              <w:t>основное</w:t>
            </w:r>
            <w:r w:rsidRPr="00810CC5">
              <w:rPr>
                <w:szCs w:val="24"/>
              </w:rPr>
              <w:t xml:space="preserve"> </w:t>
            </w:r>
            <w:r>
              <w:rPr>
                <w:szCs w:val="24"/>
              </w:rPr>
              <w:t>право</w:t>
            </w:r>
            <w:r w:rsidRPr="00810CC5">
              <w:rPr>
                <w:szCs w:val="24"/>
              </w:rPr>
              <w:t xml:space="preserve"> </w:t>
            </w:r>
            <w:r>
              <w:rPr>
                <w:szCs w:val="24"/>
              </w:rPr>
              <w:t>не</w:t>
            </w:r>
            <w:r w:rsidRPr="00810CC5">
              <w:rPr>
                <w:szCs w:val="24"/>
              </w:rPr>
              <w:t xml:space="preserve"> </w:t>
            </w:r>
            <w:r>
              <w:rPr>
                <w:szCs w:val="24"/>
              </w:rPr>
              <w:t>подвергаться</w:t>
            </w:r>
            <w:r w:rsidRPr="00810CC5">
              <w:rPr>
                <w:szCs w:val="24"/>
              </w:rPr>
              <w:t xml:space="preserve"> </w:t>
            </w:r>
            <w:r>
              <w:rPr>
                <w:szCs w:val="24"/>
              </w:rPr>
              <w:t>пыткам</w:t>
            </w:r>
            <w:r w:rsidRPr="00810CC5">
              <w:rPr>
                <w:szCs w:val="24"/>
              </w:rPr>
              <w:t xml:space="preserve"> </w:t>
            </w:r>
            <w:r>
              <w:rPr>
                <w:szCs w:val="24"/>
              </w:rPr>
              <w:t>или</w:t>
            </w:r>
            <w:r w:rsidRPr="00810CC5">
              <w:rPr>
                <w:szCs w:val="24"/>
              </w:rPr>
              <w:t xml:space="preserve"> </w:t>
            </w:r>
            <w:r>
              <w:rPr>
                <w:szCs w:val="24"/>
              </w:rPr>
              <w:t>жестокому, бесчеловечному или унижающему достоинство обращению или наказанию</w:t>
            </w:r>
            <w:r w:rsidRPr="00810CC5">
              <w:rPr>
                <w:szCs w:val="24"/>
              </w:rPr>
              <w:t>.</w:t>
            </w:r>
          </w:p>
        </w:tc>
      </w:tr>
      <w:tr w:rsidR="00EE6E27" w:rsidRPr="00630075" w:rsidTr="00412FA8">
        <w:tc>
          <w:tcPr>
            <w:tcW w:w="3686" w:type="dxa"/>
            <w:vMerge/>
            <w:tcBorders>
              <w:right w:val="single" w:sz="4" w:space="0" w:color="auto"/>
            </w:tcBorders>
          </w:tcPr>
          <w:p w:rsidR="00EE6E27" w:rsidRPr="00630075" w:rsidRDefault="00EE6E27" w:rsidP="000D20BE">
            <w:pPr>
              <w:spacing w:line="240" w:lineRule="auto"/>
              <w:rPr>
                <w:b/>
                <w:szCs w:val="24"/>
              </w:rPr>
            </w:pPr>
          </w:p>
        </w:tc>
        <w:tc>
          <w:tcPr>
            <w:tcW w:w="9774" w:type="dxa"/>
            <w:gridSpan w:val="2"/>
            <w:tcBorders>
              <w:left w:val="single" w:sz="4" w:space="0" w:color="auto"/>
            </w:tcBorders>
          </w:tcPr>
          <w:p w:rsidR="00EE6E27" w:rsidRPr="00630075" w:rsidRDefault="00EE6E27" w:rsidP="000D20BE">
            <w:pPr>
              <w:widowControl w:val="0"/>
              <w:spacing w:line="240" w:lineRule="auto"/>
              <w:rPr>
                <w:b/>
                <w:szCs w:val="24"/>
              </w:rPr>
            </w:pPr>
          </w:p>
        </w:tc>
      </w:tr>
      <w:tr w:rsidR="00EE6E27" w:rsidRPr="002E3A28" w:rsidTr="00412FA8">
        <w:tc>
          <w:tcPr>
            <w:tcW w:w="3686" w:type="dxa"/>
            <w:vMerge/>
            <w:tcBorders>
              <w:right w:val="single" w:sz="4" w:space="0" w:color="auto"/>
            </w:tcBorders>
          </w:tcPr>
          <w:p w:rsidR="00EE6E27" w:rsidRPr="00630075" w:rsidRDefault="00EE6E27" w:rsidP="000D20BE">
            <w:pPr>
              <w:spacing w:line="240" w:lineRule="auto"/>
              <w:rPr>
                <w:b/>
                <w:szCs w:val="24"/>
              </w:rPr>
            </w:pPr>
          </w:p>
        </w:tc>
        <w:tc>
          <w:tcPr>
            <w:tcW w:w="9774" w:type="dxa"/>
            <w:gridSpan w:val="2"/>
            <w:tcBorders>
              <w:left w:val="single" w:sz="4" w:space="0" w:color="auto"/>
            </w:tcBorders>
          </w:tcPr>
          <w:p w:rsidR="00EE6E27" w:rsidRPr="002E3A28" w:rsidRDefault="00EE6E27" w:rsidP="000D20BE">
            <w:pPr>
              <w:widowControl w:val="0"/>
              <w:spacing w:line="240" w:lineRule="auto"/>
              <w:rPr>
                <w:b/>
                <w:szCs w:val="24"/>
              </w:rPr>
            </w:pPr>
            <w:r>
              <w:rPr>
                <w:b/>
                <w:szCs w:val="24"/>
              </w:rPr>
              <w:t>Закон</w:t>
            </w:r>
            <w:r w:rsidRPr="002E3A28">
              <w:rPr>
                <w:b/>
                <w:szCs w:val="24"/>
              </w:rPr>
              <w:t xml:space="preserve"> № 22</w:t>
            </w:r>
            <w:r>
              <w:rPr>
                <w:b/>
                <w:szCs w:val="24"/>
              </w:rPr>
              <w:t xml:space="preserve"> 1994 года</w:t>
            </w:r>
            <w:r w:rsidRPr="002E3A28">
              <w:rPr>
                <w:b/>
                <w:szCs w:val="24"/>
              </w:rPr>
              <w:t xml:space="preserve"> </w:t>
            </w:r>
            <w:r>
              <w:rPr>
                <w:b/>
                <w:szCs w:val="24"/>
              </w:rPr>
              <w:t>о</w:t>
            </w:r>
            <w:r w:rsidRPr="002E3A28">
              <w:rPr>
                <w:b/>
                <w:szCs w:val="24"/>
              </w:rPr>
              <w:t xml:space="preserve"> </w:t>
            </w:r>
            <w:r>
              <w:rPr>
                <w:b/>
                <w:szCs w:val="24"/>
              </w:rPr>
              <w:t>Конвенции</w:t>
            </w:r>
            <w:r w:rsidRPr="002E3A28">
              <w:rPr>
                <w:b/>
                <w:szCs w:val="24"/>
              </w:rPr>
              <w:t xml:space="preserve"> </w:t>
            </w:r>
            <w:r>
              <w:rPr>
                <w:b/>
                <w:szCs w:val="24"/>
              </w:rPr>
              <w:t>против</w:t>
            </w:r>
            <w:r w:rsidRPr="002E3A28">
              <w:rPr>
                <w:b/>
                <w:szCs w:val="24"/>
              </w:rPr>
              <w:t xml:space="preserve"> </w:t>
            </w:r>
            <w:r>
              <w:rPr>
                <w:b/>
                <w:szCs w:val="24"/>
              </w:rPr>
              <w:t>пыток</w:t>
            </w:r>
            <w:r w:rsidRPr="002E3A28">
              <w:rPr>
                <w:b/>
                <w:szCs w:val="24"/>
              </w:rPr>
              <w:t xml:space="preserve"> </w:t>
            </w:r>
            <w:r>
              <w:rPr>
                <w:b/>
                <w:szCs w:val="24"/>
              </w:rPr>
              <w:t>и</w:t>
            </w:r>
            <w:r w:rsidRPr="002E3A28">
              <w:rPr>
                <w:b/>
                <w:szCs w:val="24"/>
              </w:rPr>
              <w:t xml:space="preserve"> </w:t>
            </w:r>
            <w:r>
              <w:rPr>
                <w:b/>
                <w:szCs w:val="24"/>
              </w:rPr>
              <w:t>других</w:t>
            </w:r>
            <w:r w:rsidRPr="002E3A28">
              <w:rPr>
                <w:b/>
                <w:szCs w:val="24"/>
              </w:rPr>
              <w:t xml:space="preserve"> </w:t>
            </w:r>
            <w:r>
              <w:rPr>
                <w:b/>
                <w:szCs w:val="24"/>
              </w:rPr>
              <w:t>видов</w:t>
            </w:r>
            <w:r w:rsidRPr="002E3A28">
              <w:rPr>
                <w:b/>
                <w:szCs w:val="24"/>
              </w:rPr>
              <w:t xml:space="preserve"> </w:t>
            </w:r>
            <w:r>
              <w:rPr>
                <w:b/>
                <w:szCs w:val="24"/>
              </w:rPr>
              <w:t>жестокого</w:t>
            </w:r>
            <w:r w:rsidRPr="002E3A28">
              <w:rPr>
                <w:b/>
                <w:szCs w:val="24"/>
              </w:rPr>
              <w:t xml:space="preserve">, </w:t>
            </w:r>
            <w:r>
              <w:rPr>
                <w:b/>
                <w:szCs w:val="24"/>
              </w:rPr>
              <w:t>бесчеловечного или унижающего достоинство обращения или наказания:</w:t>
            </w:r>
          </w:p>
        </w:tc>
      </w:tr>
      <w:tr w:rsidR="00EE6E27" w:rsidRPr="002E3A28" w:rsidTr="00412FA8">
        <w:tc>
          <w:tcPr>
            <w:tcW w:w="3686" w:type="dxa"/>
            <w:vMerge/>
            <w:tcBorders>
              <w:right w:val="single" w:sz="4" w:space="0" w:color="auto"/>
            </w:tcBorders>
          </w:tcPr>
          <w:p w:rsidR="00EE6E27" w:rsidRPr="002E3A28" w:rsidRDefault="00EE6E27" w:rsidP="000D20BE">
            <w:pPr>
              <w:spacing w:line="240" w:lineRule="auto"/>
              <w:rPr>
                <w:b/>
                <w:szCs w:val="24"/>
              </w:rPr>
            </w:pPr>
          </w:p>
        </w:tc>
        <w:tc>
          <w:tcPr>
            <w:tcW w:w="9774" w:type="dxa"/>
            <w:gridSpan w:val="2"/>
            <w:tcBorders>
              <w:left w:val="single" w:sz="4" w:space="0" w:color="auto"/>
            </w:tcBorders>
          </w:tcPr>
          <w:p w:rsidR="00EE6E27" w:rsidRPr="002E3A28" w:rsidRDefault="00EE6E27" w:rsidP="000D20BE">
            <w:pPr>
              <w:widowControl w:val="0"/>
              <w:spacing w:line="240" w:lineRule="auto"/>
              <w:rPr>
                <w:b/>
                <w:szCs w:val="24"/>
              </w:rPr>
            </w:pPr>
            <w:r w:rsidRPr="002E3A28">
              <w:rPr>
                <w:b/>
                <w:szCs w:val="24"/>
              </w:rPr>
              <w:t>Раздел 2</w:t>
            </w:r>
            <w:r w:rsidRPr="002E3A28">
              <w:rPr>
                <w:szCs w:val="24"/>
              </w:rPr>
              <w:t xml:space="preserve"> </w:t>
            </w:r>
            <w:r>
              <w:rPr>
                <w:szCs w:val="24"/>
              </w:rPr>
              <w:t>предусматривает, что любое лицо, которое подвергает пытке или пытается подвергнуть пытке других лиц, участвует в ней, подстрекает к ней или вступает в сговор с этой целью, виновно в совершении преступления.</w:t>
            </w:r>
          </w:p>
        </w:tc>
      </w:tr>
      <w:tr w:rsidR="00EE6E27" w:rsidRPr="002E3A28" w:rsidTr="00412FA8">
        <w:tc>
          <w:tcPr>
            <w:tcW w:w="3686" w:type="dxa"/>
            <w:vMerge/>
            <w:tcBorders>
              <w:right w:val="single" w:sz="4" w:space="0" w:color="auto"/>
            </w:tcBorders>
          </w:tcPr>
          <w:p w:rsidR="00EE6E27" w:rsidRPr="002E3A28" w:rsidRDefault="00EE6E27" w:rsidP="000D20BE">
            <w:pPr>
              <w:spacing w:line="240" w:lineRule="auto"/>
              <w:rPr>
                <w:b/>
                <w:szCs w:val="24"/>
              </w:rPr>
            </w:pPr>
          </w:p>
        </w:tc>
        <w:tc>
          <w:tcPr>
            <w:tcW w:w="9774" w:type="dxa"/>
            <w:gridSpan w:val="2"/>
            <w:tcBorders>
              <w:left w:val="single" w:sz="4" w:space="0" w:color="auto"/>
            </w:tcBorders>
          </w:tcPr>
          <w:p w:rsidR="00EE6E27" w:rsidRPr="002E3A28" w:rsidRDefault="00EE6E27" w:rsidP="000D20BE">
            <w:pPr>
              <w:spacing w:line="240" w:lineRule="auto"/>
              <w:rPr>
                <w:b/>
                <w:szCs w:val="24"/>
              </w:rPr>
            </w:pPr>
            <w:r>
              <w:rPr>
                <w:b/>
                <w:szCs w:val="24"/>
              </w:rPr>
              <w:t xml:space="preserve">Раздел </w:t>
            </w:r>
            <w:r w:rsidRPr="002E3A28">
              <w:rPr>
                <w:b/>
                <w:szCs w:val="24"/>
              </w:rPr>
              <w:t>3</w:t>
            </w:r>
            <w:r w:rsidRPr="002E3A28">
              <w:rPr>
                <w:szCs w:val="24"/>
              </w:rPr>
              <w:t xml:space="preserve"> </w:t>
            </w:r>
            <w:r>
              <w:rPr>
                <w:szCs w:val="24"/>
              </w:rPr>
              <w:t>гласит, что угроза или состояние войны, политическая нестабильность, чрезвычайное положение или приказ вышестоящего начальника или органа не могут являться оправданием этого преступления, что создает более прочную гарантию против пыток.  Минимальное наказание</w:t>
            </w:r>
            <w:r w:rsidRPr="002E3A28">
              <w:rPr>
                <w:szCs w:val="24"/>
              </w:rPr>
              <w:t xml:space="preserve">, </w:t>
            </w:r>
            <w:r>
              <w:rPr>
                <w:szCs w:val="24"/>
              </w:rPr>
              <w:t>которое</w:t>
            </w:r>
            <w:r w:rsidRPr="002E3A28">
              <w:rPr>
                <w:szCs w:val="24"/>
              </w:rPr>
              <w:t xml:space="preserve"> </w:t>
            </w:r>
            <w:r>
              <w:rPr>
                <w:szCs w:val="24"/>
              </w:rPr>
              <w:t>может</w:t>
            </w:r>
            <w:r w:rsidRPr="002E3A28">
              <w:rPr>
                <w:szCs w:val="24"/>
              </w:rPr>
              <w:t xml:space="preserve"> </w:t>
            </w:r>
            <w:r>
              <w:rPr>
                <w:szCs w:val="24"/>
              </w:rPr>
              <w:t>назначаться</w:t>
            </w:r>
            <w:r w:rsidRPr="002E3A28">
              <w:rPr>
                <w:szCs w:val="24"/>
              </w:rPr>
              <w:t xml:space="preserve"> </w:t>
            </w:r>
            <w:r>
              <w:rPr>
                <w:szCs w:val="24"/>
              </w:rPr>
              <w:t>за</w:t>
            </w:r>
            <w:r w:rsidRPr="002E3A28">
              <w:rPr>
                <w:szCs w:val="24"/>
              </w:rPr>
              <w:t xml:space="preserve"> </w:t>
            </w:r>
            <w:r>
              <w:rPr>
                <w:szCs w:val="24"/>
              </w:rPr>
              <w:t>это</w:t>
            </w:r>
            <w:r w:rsidRPr="002E3A28">
              <w:rPr>
                <w:szCs w:val="24"/>
              </w:rPr>
              <w:t xml:space="preserve"> </w:t>
            </w:r>
            <w:r>
              <w:rPr>
                <w:szCs w:val="24"/>
              </w:rPr>
              <w:t>преступление</w:t>
            </w:r>
            <w:r w:rsidRPr="002E3A28">
              <w:rPr>
                <w:szCs w:val="24"/>
              </w:rPr>
              <w:t xml:space="preserve">, </w:t>
            </w:r>
            <w:r>
              <w:rPr>
                <w:szCs w:val="24"/>
              </w:rPr>
              <w:t xml:space="preserve">предусматривает лишение свободы сроком на </w:t>
            </w:r>
            <w:r w:rsidRPr="002E3A28">
              <w:rPr>
                <w:szCs w:val="24"/>
              </w:rPr>
              <w:t>7</w:t>
            </w:r>
            <w:r w:rsidRPr="002E3A28">
              <w:rPr>
                <w:szCs w:val="24"/>
                <w:lang w:val="en-US"/>
              </w:rPr>
              <w:t> </w:t>
            </w:r>
            <w:r>
              <w:rPr>
                <w:szCs w:val="24"/>
              </w:rPr>
              <w:t>лет</w:t>
            </w:r>
            <w:r w:rsidRPr="002E3A28">
              <w:rPr>
                <w:szCs w:val="24"/>
              </w:rPr>
              <w:t>.</w:t>
            </w:r>
          </w:p>
        </w:tc>
      </w:tr>
      <w:tr w:rsidR="00EE6E27" w:rsidRPr="00C24318" w:rsidTr="00412FA8">
        <w:tc>
          <w:tcPr>
            <w:tcW w:w="3686" w:type="dxa"/>
            <w:tcBorders>
              <w:right w:val="single" w:sz="4" w:space="0" w:color="auto"/>
            </w:tcBorders>
          </w:tcPr>
          <w:p w:rsidR="00EE6E27" w:rsidRPr="00C24318" w:rsidRDefault="00EE6E27" w:rsidP="000D20BE">
            <w:pPr>
              <w:spacing w:line="240" w:lineRule="auto"/>
              <w:rPr>
                <w:b/>
                <w:szCs w:val="24"/>
              </w:rPr>
            </w:pPr>
          </w:p>
        </w:tc>
        <w:tc>
          <w:tcPr>
            <w:tcW w:w="9774" w:type="dxa"/>
            <w:gridSpan w:val="2"/>
            <w:tcBorders>
              <w:left w:val="single" w:sz="4" w:space="0" w:color="auto"/>
              <w:bottom w:val="nil"/>
            </w:tcBorders>
          </w:tcPr>
          <w:p w:rsidR="00EE6E27" w:rsidRPr="00C24318" w:rsidRDefault="00EE6E27" w:rsidP="000D20BE">
            <w:pPr>
              <w:spacing w:line="240" w:lineRule="auto"/>
              <w:rPr>
                <w:b/>
                <w:szCs w:val="24"/>
              </w:rPr>
            </w:pPr>
          </w:p>
        </w:tc>
      </w:tr>
      <w:tr w:rsidR="00EE6E27" w:rsidRPr="002E3A28" w:rsidTr="00412FA8">
        <w:tc>
          <w:tcPr>
            <w:tcW w:w="3686" w:type="dxa"/>
            <w:tcBorders>
              <w:right w:val="single" w:sz="4" w:space="0" w:color="auto"/>
            </w:tcBorders>
          </w:tcPr>
          <w:p w:rsidR="00EE6E27" w:rsidRPr="00C24318" w:rsidRDefault="00EE6E27" w:rsidP="000D20BE">
            <w:pPr>
              <w:spacing w:line="240" w:lineRule="auto"/>
              <w:rPr>
                <w:b/>
                <w:szCs w:val="24"/>
              </w:rPr>
            </w:pPr>
          </w:p>
        </w:tc>
        <w:tc>
          <w:tcPr>
            <w:tcW w:w="9774" w:type="dxa"/>
            <w:gridSpan w:val="2"/>
            <w:tcBorders>
              <w:top w:val="nil"/>
              <w:left w:val="single" w:sz="4" w:space="0" w:color="auto"/>
              <w:bottom w:val="nil"/>
            </w:tcBorders>
          </w:tcPr>
          <w:p w:rsidR="00EE6E27" w:rsidRPr="002E3A28" w:rsidRDefault="00EE6E27" w:rsidP="000D20BE">
            <w:pPr>
              <w:spacing w:line="240" w:lineRule="auto"/>
              <w:rPr>
                <w:b/>
                <w:szCs w:val="24"/>
              </w:rPr>
            </w:pPr>
            <w:r>
              <w:rPr>
                <w:b/>
                <w:szCs w:val="24"/>
              </w:rPr>
              <w:t>Указ</w:t>
            </w:r>
            <w:r w:rsidRPr="002E3A28">
              <w:rPr>
                <w:b/>
                <w:szCs w:val="24"/>
              </w:rPr>
              <w:t xml:space="preserve"> № 20 1844</w:t>
            </w:r>
            <w:r w:rsidRPr="002E3A28">
              <w:rPr>
                <w:b/>
                <w:szCs w:val="24"/>
                <w:lang w:val="en-US"/>
              </w:rPr>
              <w:t> </w:t>
            </w:r>
            <w:r>
              <w:rPr>
                <w:b/>
                <w:szCs w:val="24"/>
              </w:rPr>
              <w:t>года</w:t>
            </w:r>
            <w:r w:rsidRPr="002E3A28">
              <w:rPr>
                <w:b/>
                <w:szCs w:val="24"/>
              </w:rPr>
              <w:t xml:space="preserve"> </w:t>
            </w:r>
            <w:r>
              <w:rPr>
                <w:b/>
                <w:szCs w:val="24"/>
              </w:rPr>
              <w:t>об отмене</w:t>
            </w:r>
            <w:r w:rsidRPr="002E3A28">
              <w:rPr>
                <w:b/>
                <w:szCs w:val="24"/>
              </w:rPr>
              <w:t xml:space="preserve"> </w:t>
            </w:r>
            <w:r>
              <w:rPr>
                <w:b/>
                <w:szCs w:val="24"/>
              </w:rPr>
              <w:t>рабства:</w:t>
            </w:r>
          </w:p>
        </w:tc>
      </w:tr>
      <w:tr w:rsidR="00974E1F" w:rsidRPr="00FB0EE7" w:rsidTr="00412FA8">
        <w:tblPrEx>
          <w:tblBorders>
            <w:bottom w:val="single" w:sz="4" w:space="0" w:color="auto"/>
          </w:tblBorders>
        </w:tblPrEx>
        <w:tc>
          <w:tcPr>
            <w:tcW w:w="3686" w:type="dxa"/>
            <w:tcBorders>
              <w:right w:val="single" w:sz="4" w:space="0" w:color="auto"/>
            </w:tcBorders>
          </w:tcPr>
          <w:p w:rsidR="00974E1F" w:rsidRPr="00FB0EE7" w:rsidRDefault="00974E1F" w:rsidP="00974E1F">
            <w:pPr>
              <w:spacing w:line="240" w:lineRule="auto"/>
              <w:rPr>
                <w:b/>
                <w:szCs w:val="24"/>
              </w:rPr>
            </w:pPr>
          </w:p>
        </w:tc>
        <w:tc>
          <w:tcPr>
            <w:tcW w:w="9774" w:type="dxa"/>
            <w:gridSpan w:val="2"/>
            <w:tcBorders>
              <w:top w:val="nil"/>
              <w:left w:val="single" w:sz="4" w:space="0" w:color="auto"/>
              <w:bottom w:val="single" w:sz="4" w:space="0" w:color="auto"/>
            </w:tcBorders>
          </w:tcPr>
          <w:p w:rsidR="00974E1F" w:rsidRPr="00FB0EE7" w:rsidRDefault="00974E1F" w:rsidP="00974E1F">
            <w:pPr>
              <w:spacing w:line="240" w:lineRule="auto"/>
              <w:rPr>
                <w:szCs w:val="24"/>
              </w:rPr>
            </w:pPr>
            <w:r w:rsidRPr="00FB0EE7">
              <w:rPr>
                <w:b/>
                <w:szCs w:val="24"/>
              </w:rPr>
              <w:t>Раздел 2</w:t>
            </w:r>
            <w:r w:rsidRPr="00FB0EE7">
              <w:rPr>
                <w:szCs w:val="24"/>
              </w:rPr>
              <w:t xml:space="preserve"> </w:t>
            </w:r>
            <w:r>
              <w:rPr>
                <w:szCs w:val="24"/>
              </w:rPr>
              <w:t>гласит, что рабство отменяется, и все рабы отныне свободны и пользуются всеми правами и привилегиями свободных людей</w:t>
            </w:r>
          </w:p>
        </w:tc>
      </w:tr>
      <w:tr w:rsidR="00974E1F" w:rsidRPr="00FB0EE7" w:rsidTr="00412FA8">
        <w:tblPrEx>
          <w:tblBorders>
            <w:bottom w:val="single" w:sz="4" w:space="0" w:color="auto"/>
          </w:tblBorders>
        </w:tblPrEx>
        <w:tc>
          <w:tcPr>
            <w:tcW w:w="3686" w:type="dxa"/>
            <w:vMerge w:val="restart"/>
            <w:tcBorders>
              <w:right w:val="single" w:sz="4" w:space="0" w:color="auto"/>
            </w:tcBorders>
          </w:tcPr>
          <w:p w:rsidR="00974E1F" w:rsidRPr="00FB0EE7" w:rsidRDefault="00974E1F" w:rsidP="00E64F88">
            <w:pPr>
              <w:keepNext/>
              <w:pageBreakBefore/>
              <w:spacing w:line="240" w:lineRule="auto"/>
              <w:rPr>
                <w:szCs w:val="24"/>
              </w:rPr>
            </w:pPr>
            <w:r w:rsidRPr="00FB0EE7">
              <w:rPr>
                <w:b/>
                <w:szCs w:val="24"/>
              </w:rPr>
              <w:t>Статья 8</w:t>
            </w:r>
            <w:r w:rsidRPr="00FB0EE7">
              <w:rPr>
                <w:szCs w:val="24"/>
              </w:rPr>
              <w:t xml:space="preserve"> - </w:t>
            </w:r>
            <w:r>
              <w:rPr>
                <w:szCs w:val="24"/>
              </w:rPr>
              <w:t>Рабство запрещается во всех его видах</w:t>
            </w:r>
          </w:p>
        </w:tc>
        <w:tc>
          <w:tcPr>
            <w:tcW w:w="9774" w:type="dxa"/>
            <w:gridSpan w:val="2"/>
            <w:tcBorders>
              <w:top w:val="single" w:sz="4" w:space="0" w:color="auto"/>
              <w:left w:val="single" w:sz="4" w:space="0" w:color="auto"/>
              <w:bottom w:val="nil"/>
            </w:tcBorders>
          </w:tcPr>
          <w:p w:rsidR="00974E1F" w:rsidRPr="001E5E88" w:rsidRDefault="00974E1F" w:rsidP="00E64F88">
            <w:pPr>
              <w:keepNext/>
              <w:pageBreakBefore/>
              <w:spacing w:line="240" w:lineRule="auto"/>
              <w:rPr>
                <w:b/>
                <w:szCs w:val="24"/>
                <w:lang w:val="en-US"/>
              </w:rPr>
            </w:pPr>
            <w:r>
              <w:rPr>
                <w:b/>
                <w:szCs w:val="24"/>
                <w:lang w:val="en-US"/>
              </w:rPr>
              <w:t>Конституция Шри-Ланки</w:t>
            </w:r>
            <w:r w:rsidRPr="001E5E88">
              <w:rPr>
                <w:b/>
                <w:szCs w:val="24"/>
                <w:lang w:val="en-US"/>
              </w:rPr>
              <w:t xml:space="preserve"> 1978</w:t>
            </w:r>
            <w:r>
              <w:rPr>
                <w:b/>
                <w:szCs w:val="24"/>
              </w:rPr>
              <w:t xml:space="preserve"> года</w:t>
            </w:r>
            <w:r w:rsidRPr="001E5E88">
              <w:rPr>
                <w:b/>
                <w:szCs w:val="24"/>
                <w:lang w:val="en-US"/>
              </w:rPr>
              <w:t>:</w:t>
            </w:r>
          </w:p>
        </w:tc>
      </w:tr>
      <w:tr w:rsidR="00974E1F" w:rsidRPr="00010987" w:rsidTr="00412FA8">
        <w:tblPrEx>
          <w:tblBorders>
            <w:bottom w:val="single" w:sz="4" w:space="0" w:color="auto"/>
          </w:tblBorders>
        </w:tblPrEx>
        <w:tc>
          <w:tcPr>
            <w:tcW w:w="3686" w:type="dxa"/>
            <w:vMerge/>
            <w:tcBorders>
              <w:right w:val="single" w:sz="4" w:space="0" w:color="auto"/>
            </w:tcBorders>
          </w:tcPr>
          <w:p w:rsidR="00974E1F" w:rsidRPr="00D65A90" w:rsidRDefault="00974E1F" w:rsidP="00974E1F">
            <w:pPr>
              <w:spacing w:line="240" w:lineRule="auto"/>
              <w:rPr>
                <w:b/>
                <w:szCs w:val="24"/>
                <w:lang w:val="en-US"/>
              </w:rPr>
            </w:pPr>
          </w:p>
        </w:tc>
        <w:tc>
          <w:tcPr>
            <w:tcW w:w="9774" w:type="dxa"/>
            <w:gridSpan w:val="2"/>
            <w:tcBorders>
              <w:top w:val="nil"/>
              <w:left w:val="single" w:sz="4" w:space="0" w:color="auto"/>
              <w:bottom w:val="nil"/>
            </w:tcBorders>
          </w:tcPr>
          <w:p w:rsidR="00974E1F" w:rsidRPr="00010987" w:rsidRDefault="00974E1F" w:rsidP="00974E1F">
            <w:pPr>
              <w:spacing w:line="240" w:lineRule="auto"/>
              <w:rPr>
                <w:b/>
                <w:szCs w:val="24"/>
              </w:rPr>
            </w:pPr>
            <w:r>
              <w:rPr>
                <w:b/>
                <w:szCs w:val="24"/>
              </w:rPr>
              <w:t>Пункт</w:t>
            </w:r>
            <w:r w:rsidRPr="00010987">
              <w:rPr>
                <w:b/>
                <w:szCs w:val="24"/>
              </w:rPr>
              <w:t xml:space="preserve"> 1 </w:t>
            </w:r>
            <w:r>
              <w:rPr>
                <w:b/>
                <w:szCs w:val="24"/>
              </w:rPr>
              <w:t xml:space="preserve">статьи </w:t>
            </w:r>
            <w:r w:rsidRPr="00010987">
              <w:rPr>
                <w:b/>
                <w:szCs w:val="24"/>
              </w:rPr>
              <w:t xml:space="preserve">13 </w:t>
            </w:r>
            <w:r w:rsidRPr="00907BA8">
              <w:rPr>
                <w:szCs w:val="24"/>
              </w:rPr>
              <w:t>зак</w:t>
            </w:r>
            <w:r>
              <w:rPr>
                <w:szCs w:val="24"/>
              </w:rPr>
              <w:t>репляет основное</w:t>
            </w:r>
            <w:r w:rsidRPr="00010987">
              <w:rPr>
                <w:szCs w:val="24"/>
              </w:rPr>
              <w:t xml:space="preserve"> </w:t>
            </w:r>
            <w:r>
              <w:rPr>
                <w:szCs w:val="24"/>
              </w:rPr>
              <w:t>право</w:t>
            </w:r>
            <w:r w:rsidRPr="00010987">
              <w:rPr>
                <w:szCs w:val="24"/>
              </w:rPr>
              <w:t xml:space="preserve"> </w:t>
            </w:r>
            <w:r>
              <w:rPr>
                <w:szCs w:val="24"/>
              </w:rPr>
              <w:t>не</w:t>
            </w:r>
            <w:r w:rsidRPr="00010987">
              <w:rPr>
                <w:szCs w:val="24"/>
              </w:rPr>
              <w:t xml:space="preserve"> </w:t>
            </w:r>
            <w:r>
              <w:rPr>
                <w:szCs w:val="24"/>
              </w:rPr>
              <w:t>подвергаться</w:t>
            </w:r>
            <w:r w:rsidRPr="00010987">
              <w:rPr>
                <w:szCs w:val="24"/>
              </w:rPr>
              <w:t xml:space="preserve"> </w:t>
            </w:r>
            <w:r>
              <w:rPr>
                <w:szCs w:val="24"/>
              </w:rPr>
              <w:t>произвольному</w:t>
            </w:r>
            <w:r w:rsidRPr="00010987">
              <w:rPr>
                <w:szCs w:val="24"/>
              </w:rPr>
              <w:t xml:space="preserve"> </w:t>
            </w:r>
            <w:r>
              <w:rPr>
                <w:szCs w:val="24"/>
              </w:rPr>
              <w:t>аресту</w:t>
            </w:r>
            <w:r w:rsidRPr="00010987">
              <w:rPr>
                <w:szCs w:val="24"/>
              </w:rPr>
              <w:t xml:space="preserve"> </w:t>
            </w:r>
            <w:r>
              <w:rPr>
                <w:szCs w:val="24"/>
              </w:rPr>
              <w:t>иначе</w:t>
            </w:r>
            <w:r w:rsidRPr="00010987">
              <w:rPr>
                <w:szCs w:val="24"/>
              </w:rPr>
              <w:t xml:space="preserve"> </w:t>
            </w:r>
            <w:r>
              <w:rPr>
                <w:szCs w:val="24"/>
              </w:rPr>
              <w:t>как</w:t>
            </w:r>
            <w:r w:rsidRPr="00010987">
              <w:rPr>
                <w:szCs w:val="24"/>
              </w:rPr>
              <w:t xml:space="preserve"> </w:t>
            </w:r>
            <w:r>
              <w:rPr>
                <w:szCs w:val="24"/>
              </w:rPr>
              <w:t>на</w:t>
            </w:r>
            <w:r w:rsidRPr="00010987">
              <w:rPr>
                <w:szCs w:val="24"/>
              </w:rPr>
              <w:t xml:space="preserve"> </w:t>
            </w:r>
            <w:r>
              <w:rPr>
                <w:szCs w:val="24"/>
              </w:rPr>
              <w:t>таких</w:t>
            </w:r>
            <w:r w:rsidRPr="00010987">
              <w:rPr>
                <w:szCs w:val="24"/>
              </w:rPr>
              <w:t xml:space="preserve"> </w:t>
            </w:r>
            <w:r>
              <w:rPr>
                <w:szCs w:val="24"/>
              </w:rPr>
              <w:t>основаниях и в соответствии с такой процедурой, которые установлены законом, а также право на уведомление</w:t>
            </w:r>
            <w:r w:rsidRPr="00010987">
              <w:rPr>
                <w:szCs w:val="24"/>
              </w:rPr>
              <w:t xml:space="preserve"> </w:t>
            </w:r>
            <w:r>
              <w:rPr>
                <w:szCs w:val="24"/>
              </w:rPr>
              <w:t>о</w:t>
            </w:r>
            <w:r w:rsidRPr="00010987">
              <w:rPr>
                <w:szCs w:val="24"/>
              </w:rPr>
              <w:t xml:space="preserve"> </w:t>
            </w:r>
            <w:r>
              <w:rPr>
                <w:szCs w:val="24"/>
              </w:rPr>
              <w:t>причинах</w:t>
            </w:r>
            <w:r w:rsidRPr="00010987">
              <w:rPr>
                <w:szCs w:val="24"/>
              </w:rPr>
              <w:t xml:space="preserve"> </w:t>
            </w:r>
            <w:r>
              <w:rPr>
                <w:szCs w:val="24"/>
              </w:rPr>
              <w:t>ареста</w:t>
            </w:r>
          </w:p>
        </w:tc>
      </w:tr>
      <w:tr w:rsidR="00974E1F" w:rsidRPr="0063421E" w:rsidTr="00412FA8">
        <w:tblPrEx>
          <w:tblBorders>
            <w:bottom w:val="single" w:sz="4" w:space="0" w:color="auto"/>
          </w:tblBorders>
        </w:tblPrEx>
        <w:tc>
          <w:tcPr>
            <w:tcW w:w="3686" w:type="dxa"/>
            <w:vMerge w:val="restart"/>
            <w:tcBorders>
              <w:right w:val="single" w:sz="4" w:space="0" w:color="auto"/>
            </w:tcBorders>
          </w:tcPr>
          <w:p w:rsidR="00974E1F" w:rsidRPr="0063421E" w:rsidRDefault="00974E1F" w:rsidP="00974E1F">
            <w:pPr>
              <w:spacing w:line="240" w:lineRule="auto"/>
              <w:rPr>
                <w:szCs w:val="24"/>
              </w:rPr>
            </w:pPr>
            <w:r w:rsidRPr="0063421E">
              <w:rPr>
                <w:b/>
                <w:szCs w:val="24"/>
              </w:rPr>
              <w:t>Статья 9</w:t>
            </w:r>
            <w:r w:rsidRPr="0063421E">
              <w:rPr>
                <w:szCs w:val="24"/>
              </w:rPr>
              <w:t xml:space="preserve"> - </w:t>
            </w:r>
            <w:r>
              <w:rPr>
                <w:szCs w:val="24"/>
              </w:rPr>
              <w:t>Право на свободу и личную неприкосновенность, право не подвергаться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p>
        </w:tc>
        <w:tc>
          <w:tcPr>
            <w:tcW w:w="9774" w:type="dxa"/>
            <w:gridSpan w:val="2"/>
            <w:tcBorders>
              <w:top w:val="nil"/>
              <w:left w:val="single" w:sz="4" w:space="0" w:color="auto"/>
              <w:bottom w:val="nil"/>
            </w:tcBorders>
          </w:tcPr>
          <w:p w:rsidR="00974E1F" w:rsidRPr="0063421E" w:rsidRDefault="00974E1F" w:rsidP="00974E1F">
            <w:pPr>
              <w:spacing w:line="240" w:lineRule="auto"/>
              <w:rPr>
                <w:b/>
                <w:szCs w:val="24"/>
              </w:rPr>
            </w:pPr>
            <w:r>
              <w:rPr>
                <w:b/>
                <w:szCs w:val="24"/>
              </w:rPr>
              <w:t xml:space="preserve">Пункт 2 статьи </w:t>
            </w:r>
            <w:r w:rsidRPr="0063421E">
              <w:rPr>
                <w:b/>
                <w:szCs w:val="24"/>
              </w:rPr>
              <w:t>13</w:t>
            </w:r>
            <w:r w:rsidRPr="0063421E">
              <w:rPr>
                <w:szCs w:val="24"/>
              </w:rPr>
              <w:t xml:space="preserve"> </w:t>
            </w:r>
            <w:r>
              <w:rPr>
                <w:szCs w:val="24"/>
              </w:rPr>
              <w:t>закрепляет основное право быть доставленным в ближайший компетентный суд в соответствии с процедурой, установленной законом, а в случае содержания под стражей или иного лишения свободы и право на освобождение на установленных таким судом условиях в соответствии с должной процессуальной процедурой</w:t>
            </w:r>
          </w:p>
        </w:tc>
      </w:tr>
      <w:tr w:rsidR="00974E1F" w:rsidRPr="0063421E" w:rsidTr="00412FA8">
        <w:tblPrEx>
          <w:tblBorders>
            <w:bottom w:val="single" w:sz="4" w:space="0" w:color="auto"/>
          </w:tblBorders>
        </w:tblPrEx>
        <w:tc>
          <w:tcPr>
            <w:tcW w:w="3686" w:type="dxa"/>
            <w:vMerge/>
            <w:tcBorders>
              <w:right w:val="single" w:sz="4" w:space="0" w:color="auto"/>
            </w:tcBorders>
          </w:tcPr>
          <w:p w:rsidR="00974E1F" w:rsidRPr="0063421E"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63421E" w:rsidRDefault="00974E1F" w:rsidP="00974E1F">
            <w:pPr>
              <w:spacing w:line="240" w:lineRule="auto"/>
              <w:rPr>
                <w:b/>
                <w:szCs w:val="24"/>
              </w:rPr>
            </w:pPr>
            <w:r>
              <w:rPr>
                <w:b/>
                <w:szCs w:val="24"/>
              </w:rPr>
              <w:t>Пункт 3 статьи 13</w:t>
            </w:r>
            <w:r w:rsidRPr="0063421E">
              <w:rPr>
                <w:szCs w:val="24"/>
              </w:rPr>
              <w:t xml:space="preserve"> </w:t>
            </w:r>
            <w:r>
              <w:rPr>
                <w:szCs w:val="24"/>
              </w:rPr>
              <w:t>закрепляет основное право на справедливое слушание его дела в компетентном суде и защищать себя лично или через посредство защитника</w:t>
            </w:r>
          </w:p>
        </w:tc>
      </w:tr>
      <w:tr w:rsidR="00974E1F" w:rsidRPr="0063421E" w:rsidTr="00412FA8">
        <w:tblPrEx>
          <w:tblBorders>
            <w:bottom w:val="single" w:sz="4" w:space="0" w:color="auto"/>
          </w:tblBorders>
        </w:tblPrEx>
        <w:tc>
          <w:tcPr>
            <w:tcW w:w="3686" w:type="dxa"/>
            <w:vMerge/>
            <w:tcBorders>
              <w:right w:val="single" w:sz="4" w:space="0" w:color="auto"/>
            </w:tcBorders>
          </w:tcPr>
          <w:p w:rsidR="00974E1F" w:rsidRPr="0063421E"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63421E" w:rsidRDefault="00974E1F" w:rsidP="00974E1F">
            <w:pPr>
              <w:spacing w:line="240" w:lineRule="auto"/>
              <w:rPr>
                <w:b/>
                <w:szCs w:val="24"/>
              </w:rPr>
            </w:pPr>
            <w:r>
              <w:rPr>
                <w:b/>
                <w:szCs w:val="24"/>
              </w:rPr>
              <w:t>Пункт 4 статьи 13</w:t>
            </w:r>
            <w:r w:rsidRPr="0063421E">
              <w:rPr>
                <w:szCs w:val="24"/>
              </w:rPr>
              <w:t xml:space="preserve"> </w:t>
            </w:r>
            <w:r>
              <w:rPr>
                <w:szCs w:val="24"/>
              </w:rPr>
              <w:t>закрепляет основное право не подвергаться лишению свободы иначе как по приговору компетентного суда</w:t>
            </w:r>
          </w:p>
        </w:tc>
      </w:tr>
      <w:tr w:rsidR="00974E1F" w:rsidRPr="001B5AE8" w:rsidTr="00412FA8">
        <w:tblPrEx>
          <w:tblBorders>
            <w:bottom w:val="single" w:sz="4" w:space="0" w:color="auto"/>
          </w:tblBorders>
        </w:tblPrEx>
        <w:tc>
          <w:tcPr>
            <w:tcW w:w="3686" w:type="dxa"/>
            <w:tcBorders>
              <w:right w:val="single" w:sz="4" w:space="0" w:color="auto"/>
            </w:tcBorders>
          </w:tcPr>
          <w:p w:rsidR="00974E1F" w:rsidRPr="0063421E"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1B5AE8" w:rsidRDefault="00974E1F" w:rsidP="00974E1F">
            <w:pPr>
              <w:spacing w:line="240" w:lineRule="auto"/>
              <w:rPr>
                <w:b/>
                <w:szCs w:val="24"/>
              </w:rPr>
            </w:pPr>
            <w:r>
              <w:rPr>
                <w:b/>
                <w:szCs w:val="24"/>
              </w:rPr>
              <w:t>Закон № 15 1979 года об Уголовно-процессуальном кодексе с внесенными в него поправками:</w:t>
            </w:r>
          </w:p>
        </w:tc>
      </w:tr>
      <w:tr w:rsidR="00974E1F" w:rsidRPr="001B5AE8" w:rsidTr="00412FA8">
        <w:tblPrEx>
          <w:tblBorders>
            <w:bottom w:val="single" w:sz="4" w:space="0" w:color="auto"/>
          </w:tblBorders>
        </w:tblPrEx>
        <w:tc>
          <w:tcPr>
            <w:tcW w:w="3686" w:type="dxa"/>
            <w:tcBorders>
              <w:right w:val="single" w:sz="4" w:space="0" w:color="auto"/>
            </w:tcBorders>
          </w:tcPr>
          <w:p w:rsidR="00974E1F" w:rsidRPr="001B5AE8"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1B5AE8" w:rsidRDefault="00974E1F" w:rsidP="00974E1F">
            <w:pPr>
              <w:spacing w:line="240" w:lineRule="auto"/>
              <w:rPr>
                <w:b/>
                <w:szCs w:val="24"/>
              </w:rPr>
            </w:pPr>
            <w:r w:rsidRPr="001B5AE8">
              <w:rPr>
                <w:b/>
                <w:szCs w:val="24"/>
              </w:rPr>
              <w:t>Раздел 17</w:t>
            </w:r>
            <w:r w:rsidRPr="001B5AE8">
              <w:rPr>
                <w:szCs w:val="24"/>
              </w:rPr>
              <w:t xml:space="preserve"> </w:t>
            </w:r>
            <w:r>
              <w:rPr>
                <w:szCs w:val="24"/>
              </w:rPr>
              <w:t>предусматривает выплату компенсаций жертвам незаконного ареста или задержания</w:t>
            </w:r>
          </w:p>
        </w:tc>
      </w:tr>
      <w:tr w:rsidR="00974E1F" w:rsidRPr="001B5AE8" w:rsidTr="00412FA8">
        <w:tblPrEx>
          <w:tblBorders>
            <w:bottom w:val="single" w:sz="4" w:space="0" w:color="auto"/>
          </w:tblBorders>
        </w:tblPrEx>
        <w:tc>
          <w:tcPr>
            <w:tcW w:w="3686" w:type="dxa"/>
            <w:tcBorders>
              <w:right w:val="single" w:sz="4" w:space="0" w:color="auto"/>
            </w:tcBorders>
          </w:tcPr>
          <w:p w:rsidR="00974E1F" w:rsidRPr="001B5AE8"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1B5AE8" w:rsidRDefault="00974E1F" w:rsidP="00974E1F">
            <w:pPr>
              <w:spacing w:line="240" w:lineRule="auto"/>
              <w:rPr>
                <w:szCs w:val="24"/>
              </w:rPr>
            </w:pPr>
            <w:r w:rsidRPr="001B5AE8">
              <w:rPr>
                <w:b/>
                <w:szCs w:val="24"/>
              </w:rPr>
              <w:t>Раздел 23</w:t>
            </w:r>
            <w:r w:rsidRPr="001B5AE8">
              <w:rPr>
                <w:szCs w:val="24"/>
              </w:rPr>
              <w:t xml:space="preserve"> </w:t>
            </w:r>
            <w:r>
              <w:rPr>
                <w:szCs w:val="24"/>
              </w:rPr>
              <w:t>содержит положение, согласно которому любое лицо, подлежащее аресту, должно быть незамедлительно информировано о предъявляемых обвинениях или основаниях, по которым оно арестовано</w:t>
            </w:r>
          </w:p>
        </w:tc>
      </w:tr>
      <w:tr w:rsidR="00974E1F" w:rsidRPr="00D26E0E" w:rsidTr="00412FA8">
        <w:tblPrEx>
          <w:tblBorders>
            <w:bottom w:val="single" w:sz="4" w:space="0" w:color="auto"/>
          </w:tblBorders>
        </w:tblPrEx>
        <w:tc>
          <w:tcPr>
            <w:tcW w:w="3686" w:type="dxa"/>
            <w:tcBorders>
              <w:right w:val="single" w:sz="4" w:space="0" w:color="auto"/>
            </w:tcBorders>
          </w:tcPr>
          <w:p w:rsidR="00974E1F" w:rsidRPr="001B5AE8"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D26E0E" w:rsidRDefault="00974E1F" w:rsidP="00974E1F">
            <w:pPr>
              <w:keepNext/>
              <w:spacing w:line="240" w:lineRule="auto"/>
              <w:rPr>
                <w:b/>
                <w:szCs w:val="24"/>
              </w:rPr>
            </w:pPr>
            <w:r w:rsidRPr="001B5AE8">
              <w:rPr>
                <w:b/>
                <w:szCs w:val="24"/>
              </w:rPr>
              <w:t>Раздел</w:t>
            </w:r>
            <w:r>
              <w:rPr>
                <w:b/>
                <w:szCs w:val="24"/>
              </w:rPr>
              <w:t>ы</w:t>
            </w:r>
            <w:r w:rsidRPr="001B5AE8">
              <w:rPr>
                <w:b/>
                <w:szCs w:val="24"/>
              </w:rPr>
              <w:t xml:space="preserve"> 32</w:t>
            </w:r>
            <w:r w:rsidRPr="001B5AE8">
              <w:rPr>
                <w:szCs w:val="24"/>
              </w:rPr>
              <w:t>-</w:t>
            </w:r>
            <w:r w:rsidRPr="001B5AE8">
              <w:rPr>
                <w:b/>
                <w:szCs w:val="24"/>
              </w:rPr>
              <w:t>33</w:t>
            </w:r>
            <w:r w:rsidRPr="001B5AE8">
              <w:rPr>
                <w:szCs w:val="24"/>
              </w:rPr>
              <w:t xml:space="preserve"> </w:t>
            </w:r>
            <w:r>
              <w:rPr>
                <w:szCs w:val="24"/>
              </w:rPr>
              <w:t>предусматривают конкретные и ограниченные обстоятельства, в которых арест может производиться без ордера.  Во</w:t>
            </w:r>
            <w:r w:rsidRPr="001B5AE8">
              <w:rPr>
                <w:szCs w:val="24"/>
                <w:lang w:val="en-US"/>
              </w:rPr>
              <w:t> </w:t>
            </w:r>
            <w:r>
              <w:rPr>
                <w:szCs w:val="24"/>
              </w:rPr>
              <w:t>всех</w:t>
            </w:r>
            <w:r w:rsidRPr="00D26E0E">
              <w:rPr>
                <w:szCs w:val="24"/>
              </w:rPr>
              <w:t xml:space="preserve"> </w:t>
            </w:r>
            <w:r>
              <w:rPr>
                <w:szCs w:val="24"/>
              </w:rPr>
              <w:t>других</w:t>
            </w:r>
            <w:r w:rsidRPr="00D26E0E">
              <w:rPr>
                <w:szCs w:val="24"/>
              </w:rPr>
              <w:t xml:space="preserve"> </w:t>
            </w:r>
            <w:r>
              <w:rPr>
                <w:szCs w:val="24"/>
              </w:rPr>
              <w:t>обстоятельствах</w:t>
            </w:r>
            <w:r w:rsidRPr="00D26E0E">
              <w:rPr>
                <w:szCs w:val="24"/>
              </w:rPr>
              <w:t xml:space="preserve"> </w:t>
            </w:r>
            <w:r>
              <w:rPr>
                <w:szCs w:val="24"/>
              </w:rPr>
              <w:t>арест</w:t>
            </w:r>
            <w:r w:rsidRPr="00D26E0E">
              <w:rPr>
                <w:szCs w:val="24"/>
              </w:rPr>
              <w:t xml:space="preserve"> </w:t>
            </w:r>
            <w:r>
              <w:rPr>
                <w:szCs w:val="24"/>
              </w:rPr>
              <w:t>может</w:t>
            </w:r>
            <w:r w:rsidRPr="00D26E0E">
              <w:rPr>
                <w:szCs w:val="24"/>
              </w:rPr>
              <w:t xml:space="preserve"> </w:t>
            </w:r>
            <w:r>
              <w:rPr>
                <w:szCs w:val="24"/>
              </w:rPr>
              <w:t>производиться</w:t>
            </w:r>
            <w:r w:rsidRPr="00D26E0E">
              <w:rPr>
                <w:szCs w:val="24"/>
              </w:rPr>
              <w:t xml:space="preserve"> </w:t>
            </w:r>
            <w:r>
              <w:rPr>
                <w:szCs w:val="24"/>
              </w:rPr>
              <w:t>только</w:t>
            </w:r>
            <w:r w:rsidRPr="00D26E0E">
              <w:rPr>
                <w:szCs w:val="24"/>
              </w:rPr>
              <w:t xml:space="preserve"> </w:t>
            </w:r>
            <w:r>
              <w:rPr>
                <w:szCs w:val="24"/>
              </w:rPr>
              <w:t>на</w:t>
            </w:r>
            <w:r w:rsidRPr="00D26E0E">
              <w:rPr>
                <w:szCs w:val="24"/>
              </w:rPr>
              <w:t xml:space="preserve"> </w:t>
            </w:r>
            <w:r>
              <w:rPr>
                <w:szCs w:val="24"/>
              </w:rPr>
              <w:t>основании ордера</w:t>
            </w:r>
            <w:r w:rsidRPr="00D26E0E">
              <w:rPr>
                <w:szCs w:val="24"/>
              </w:rPr>
              <w:t xml:space="preserve"> </w:t>
            </w:r>
            <w:r>
              <w:rPr>
                <w:szCs w:val="24"/>
              </w:rPr>
              <w:t>на арест, чтобы обеспечить гарантию от произвольного ареста</w:t>
            </w:r>
          </w:p>
        </w:tc>
      </w:tr>
      <w:tr w:rsidR="00974E1F" w:rsidRPr="00D26E0E" w:rsidTr="00412FA8">
        <w:tblPrEx>
          <w:tblBorders>
            <w:bottom w:val="single" w:sz="4" w:space="0" w:color="auto"/>
          </w:tblBorders>
        </w:tblPrEx>
        <w:tc>
          <w:tcPr>
            <w:tcW w:w="3686" w:type="dxa"/>
            <w:tcBorders>
              <w:right w:val="single" w:sz="4" w:space="0" w:color="auto"/>
            </w:tcBorders>
          </w:tcPr>
          <w:p w:rsidR="00974E1F" w:rsidRPr="00D26E0E" w:rsidRDefault="00974E1F" w:rsidP="00974E1F">
            <w:pPr>
              <w:spacing w:line="240" w:lineRule="auto"/>
              <w:rPr>
                <w:b/>
                <w:szCs w:val="24"/>
              </w:rPr>
            </w:pPr>
          </w:p>
        </w:tc>
        <w:tc>
          <w:tcPr>
            <w:tcW w:w="9774" w:type="dxa"/>
            <w:gridSpan w:val="2"/>
            <w:tcBorders>
              <w:top w:val="nil"/>
              <w:left w:val="single" w:sz="4" w:space="0" w:color="auto"/>
              <w:bottom w:val="single" w:sz="4" w:space="0" w:color="auto"/>
            </w:tcBorders>
          </w:tcPr>
          <w:p w:rsidR="00974E1F" w:rsidRPr="00D26E0E" w:rsidRDefault="00974E1F" w:rsidP="00974E1F">
            <w:pPr>
              <w:spacing w:line="240" w:lineRule="auto"/>
              <w:rPr>
                <w:b/>
                <w:szCs w:val="24"/>
              </w:rPr>
            </w:pPr>
            <w:r w:rsidRPr="00D26E0E">
              <w:rPr>
                <w:b/>
                <w:szCs w:val="24"/>
              </w:rPr>
              <w:t>Раздел 37</w:t>
            </w:r>
            <w:r w:rsidRPr="00D26E0E">
              <w:rPr>
                <w:szCs w:val="24"/>
              </w:rPr>
              <w:t xml:space="preserve"> </w:t>
            </w:r>
            <w:r>
              <w:rPr>
                <w:szCs w:val="24"/>
              </w:rPr>
              <w:t>гласит, что лица, арестованные без ордера на арест, должны быть доставлены к магистрату в разумные сроки, не превышающие 24 часов</w:t>
            </w:r>
          </w:p>
        </w:tc>
      </w:tr>
      <w:tr w:rsidR="00974E1F" w:rsidRPr="00D26E0E" w:rsidTr="00412FA8">
        <w:tblPrEx>
          <w:tblBorders>
            <w:bottom w:val="single" w:sz="4" w:space="0" w:color="auto"/>
          </w:tblBorders>
        </w:tblPrEx>
        <w:tc>
          <w:tcPr>
            <w:tcW w:w="3686" w:type="dxa"/>
            <w:tcBorders>
              <w:right w:val="single" w:sz="4" w:space="0" w:color="auto"/>
            </w:tcBorders>
          </w:tcPr>
          <w:p w:rsidR="00974E1F" w:rsidRPr="00D26E0E" w:rsidRDefault="00974E1F" w:rsidP="00D77653">
            <w:pPr>
              <w:pageBreakBefore/>
              <w:spacing w:line="240" w:lineRule="auto"/>
              <w:rPr>
                <w:b/>
                <w:szCs w:val="24"/>
              </w:rPr>
            </w:pPr>
          </w:p>
        </w:tc>
        <w:tc>
          <w:tcPr>
            <w:tcW w:w="9774" w:type="dxa"/>
            <w:gridSpan w:val="2"/>
            <w:tcBorders>
              <w:top w:val="single" w:sz="4" w:space="0" w:color="auto"/>
              <w:left w:val="single" w:sz="4" w:space="0" w:color="auto"/>
              <w:bottom w:val="nil"/>
            </w:tcBorders>
          </w:tcPr>
          <w:p w:rsidR="00974E1F" w:rsidRPr="00D26E0E" w:rsidRDefault="00974E1F" w:rsidP="00D77653">
            <w:pPr>
              <w:pageBreakBefore/>
              <w:spacing w:line="240" w:lineRule="auto"/>
              <w:rPr>
                <w:b/>
                <w:szCs w:val="24"/>
              </w:rPr>
            </w:pPr>
            <w:r w:rsidRPr="00D26E0E">
              <w:rPr>
                <w:b/>
                <w:szCs w:val="24"/>
              </w:rPr>
              <w:t>Раздел 53</w:t>
            </w:r>
            <w:r w:rsidRPr="00D26E0E">
              <w:rPr>
                <w:szCs w:val="24"/>
              </w:rPr>
              <w:t xml:space="preserve"> </w:t>
            </w:r>
            <w:r>
              <w:rPr>
                <w:szCs w:val="24"/>
              </w:rPr>
              <w:t>предусматривает уведомление арестованного лица о сути ордера на арест при аресте на основании такого ордера</w:t>
            </w:r>
          </w:p>
        </w:tc>
      </w:tr>
      <w:tr w:rsidR="00974E1F" w:rsidRPr="00D26E0E" w:rsidTr="00412FA8">
        <w:tblPrEx>
          <w:tblBorders>
            <w:bottom w:val="single" w:sz="4" w:space="0" w:color="auto"/>
          </w:tblBorders>
        </w:tblPrEx>
        <w:tc>
          <w:tcPr>
            <w:tcW w:w="3686" w:type="dxa"/>
            <w:tcBorders>
              <w:right w:val="single" w:sz="4" w:space="0" w:color="auto"/>
            </w:tcBorders>
          </w:tcPr>
          <w:p w:rsidR="00974E1F" w:rsidRPr="00D26E0E"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D26E0E" w:rsidRDefault="00974E1F" w:rsidP="00974E1F">
            <w:pPr>
              <w:spacing w:line="240" w:lineRule="auto"/>
              <w:rPr>
                <w:b/>
                <w:szCs w:val="24"/>
              </w:rPr>
            </w:pPr>
            <w:r w:rsidRPr="00D26E0E">
              <w:rPr>
                <w:b/>
                <w:szCs w:val="24"/>
              </w:rPr>
              <w:t>Раздел 54</w:t>
            </w:r>
            <w:r w:rsidRPr="00D26E0E">
              <w:rPr>
                <w:szCs w:val="24"/>
              </w:rPr>
              <w:t xml:space="preserve"> </w:t>
            </w:r>
            <w:r>
              <w:rPr>
                <w:szCs w:val="24"/>
              </w:rPr>
              <w:t>предусматривает надлежащую доставку арестованного на основании ордера в суд</w:t>
            </w:r>
          </w:p>
        </w:tc>
      </w:tr>
      <w:tr w:rsidR="00974E1F" w:rsidRPr="00D26E0E" w:rsidTr="00412FA8">
        <w:tblPrEx>
          <w:tblBorders>
            <w:bottom w:val="single" w:sz="4" w:space="0" w:color="auto"/>
          </w:tblBorders>
        </w:tblPrEx>
        <w:tc>
          <w:tcPr>
            <w:tcW w:w="3686" w:type="dxa"/>
            <w:tcBorders>
              <w:right w:val="single" w:sz="4" w:space="0" w:color="auto"/>
            </w:tcBorders>
          </w:tcPr>
          <w:p w:rsidR="00974E1F" w:rsidRPr="00D26E0E"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D26E0E" w:rsidRDefault="00974E1F" w:rsidP="00974E1F">
            <w:pPr>
              <w:spacing w:line="240" w:lineRule="auto"/>
              <w:rPr>
                <w:b/>
                <w:szCs w:val="24"/>
              </w:rPr>
            </w:pPr>
            <w:r>
              <w:rPr>
                <w:b/>
                <w:szCs w:val="24"/>
              </w:rPr>
              <w:t xml:space="preserve">Глава </w:t>
            </w:r>
            <w:r w:rsidRPr="00D65A90">
              <w:rPr>
                <w:b/>
                <w:szCs w:val="24"/>
                <w:lang w:val="en-US"/>
              </w:rPr>
              <w:t>XXXIV</w:t>
            </w:r>
            <w:r w:rsidRPr="00D26E0E">
              <w:rPr>
                <w:szCs w:val="24"/>
              </w:rPr>
              <w:t xml:space="preserve"> </w:t>
            </w:r>
            <w:r>
              <w:rPr>
                <w:szCs w:val="24"/>
              </w:rPr>
              <w:t>предусматривает освобождение под залог для некоторых видов преступлений</w:t>
            </w:r>
          </w:p>
        </w:tc>
      </w:tr>
      <w:tr w:rsidR="00974E1F" w:rsidRPr="00274326" w:rsidTr="00412FA8">
        <w:tblPrEx>
          <w:tblBorders>
            <w:bottom w:val="single" w:sz="4" w:space="0" w:color="auto"/>
          </w:tblBorders>
        </w:tblPrEx>
        <w:tc>
          <w:tcPr>
            <w:tcW w:w="3686" w:type="dxa"/>
            <w:tcBorders>
              <w:right w:val="single" w:sz="4" w:space="0" w:color="auto"/>
            </w:tcBorders>
          </w:tcPr>
          <w:p w:rsidR="00974E1F" w:rsidRPr="00D26E0E"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74326" w:rsidRDefault="00974E1F" w:rsidP="00974E1F">
            <w:pPr>
              <w:spacing w:line="240" w:lineRule="auto"/>
              <w:rPr>
                <w:b/>
                <w:szCs w:val="24"/>
              </w:rPr>
            </w:pPr>
          </w:p>
        </w:tc>
      </w:tr>
      <w:tr w:rsidR="00974E1F" w:rsidRPr="00D26E0E" w:rsidTr="00412FA8">
        <w:tblPrEx>
          <w:tblBorders>
            <w:bottom w:val="single" w:sz="4" w:space="0" w:color="auto"/>
          </w:tblBorders>
        </w:tblPrEx>
        <w:tc>
          <w:tcPr>
            <w:tcW w:w="3686" w:type="dxa"/>
            <w:tcBorders>
              <w:right w:val="single" w:sz="4" w:space="0" w:color="auto"/>
            </w:tcBorders>
          </w:tcPr>
          <w:p w:rsidR="00974E1F" w:rsidRPr="00D26E0E"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D26E0E" w:rsidRDefault="00974E1F" w:rsidP="00974E1F">
            <w:pPr>
              <w:spacing w:line="240" w:lineRule="auto"/>
              <w:rPr>
                <w:b/>
                <w:szCs w:val="24"/>
              </w:rPr>
            </w:pPr>
            <w:r>
              <w:rPr>
                <w:b/>
                <w:szCs w:val="24"/>
              </w:rPr>
              <w:t>Гражданско-процессуальный кодекс:</w:t>
            </w:r>
          </w:p>
        </w:tc>
      </w:tr>
      <w:tr w:rsidR="00974E1F" w:rsidRPr="00274326" w:rsidTr="00412FA8">
        <w:tblPrEx>
          <w:tblBorders>
            <w:bottom w:val="single" w:sz="4" w:space="0" w:color="auto"/>
          </w:tblBorders>
        </w:tblPrEx>
        <w:tc>
          <w:tcPr>
            <w:tcW w:w="3686" w:type="dxa"/>
            <w:tcBorders>
              <w:right w:val="single" w:sz="4" w:space="0" w:color="auto"/>
            </w:tcBorders>
          </w:tcPr>
          <w:p w:rsidR="00974E1F" w:rsidRPr="00D26E0E"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74326" w:rsidRDefault="00974E1F" w:rsidP="00974E1F">
            <w:pPr>
              <w:spacing w:line="240" w:lineRule="auto"/>
              <w:rPr>
                <w:b/>
                <w:szCs w:val="24"/>
              </w:rPr>
            </w:pPr>
            <w:r w:rsidRPr="00274326">
              <w:rPr>
                <w:b/>
                <w:szCs w:val="24"/>
              </w:rPr>
              <w:t>Раздел 298</w:t>
            </w:r>
            <w:r w:rsidRPr="00274326">
              <w:rPr>
                <w:szCs w:val="24"/>
              </w:rPr>
              <w:t xml:space="preserve"> </w:t>
            </w:r>
            <w:r>
              <w:rPr>
                <w:szCs w:val="24"/>
              </w:rPr>
              <w:t>предусматривает конкретные ограниченные обстоятельства, в которых может совершаться арест при выдаче ордера, что обеспечивает гарантию против произвольного ареста</w:t>
            </w:r>
          </w:p>
        </w:tc>
      </w:tr>
      <w:tr w:rsidR="00974E1F" w:rsidRPr="006637CA" w:rsidTr="00412FA8">
        <w:tblPrEx>
          <w:tblBorders>
            <w:bottom w:val="single" w:sz="4" w:space="0" w:color="auto"/>
          </w:tblBorders>
        </w:tblPrEx>
        <w:tc>
          <w:tcPr>
            <w:tcW w:w="3686" w:type="dxa"/>
            <w:tcBorders>
              <w:right w:val="single" w:sz="4" w:space="0" w:color="auto"/>
            </w:tcBorders>
          </w:tcPr>
          <w:p w:rsidR="00974E1F" w:rsidRPr="00274326"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6637CA" w:rsidRDefault="00974E1F" w:rsidP="00974E1F">
            <w:pPr>
              <w:spacing w:line="240" w:lineRule="auto"/>
              <w:rPr>
                <w:b/>
                <w:szCs w:val="24"/>
              </w:rPr>
            </w:pPr>
          </w:p>
        </w:tc>
      </w:tr>
      <w:tr w:rsidR="00974E1F" w:rsidRPr="00274326" w:rsidTr="00412FA8">
        <w:tblPrEx>
          <w:tblBorders>
            <w:bottom w:val="single" w:sz="4" w:space="0" w:color="auto"/>
          </w:tblBorders>
        </w:tblPrEx>
        <w:tc>
          <w:tcPr>
            <w:tcW w:w="3686" w:type="dxa"/>
            <w:tcBorders>
              <w:right w:val="single" w:sz="4" w:space="0" w:color="auto"/>
            </w:tcBorders>
          </w:tcPr>
          <w:p w:rsidR="00974E1F" w:rsidRPr="00274326"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74326" w:rsidRDefault="00974E1F" w:rsidP="00974E1F">
            <w:pPr>
              <w:spacing w:line="240" w:lineRule="auto"/>
              <w:rPr>
                <w:b/>
                <w:szCs w:val="24"/>
              </w:rPr>
            </w:pPr>
            <w:r>
              <w:rPr>
                <w:b/>
                <w:szCs w:val="24"/>
              </w:rPr>
              <w:t>Закон № 30 1997 года о залоге (этот закон заменяет все остальные положения любого другого закона за исключением тех случаев, когда в законе имеются специальные положения, конкретизирующие условия залога)</w:t>
            </w:r>
          </w:p>
        </w:tc>
      </w:tr>
      <w:tr w:rsidR="00974E1F" w:rsidRPr="00274326" w:rsidTr="00412FA8">
        <w:tblPrEx>
          <w:tblBorders>
            <w:bottom w:val="single" w:sz="4" w:space="0" w:color="auto"/>
          </w:tblBorders>
        </w:tblPrEx>
        <w:tc>
          <w:tcPr>
            <w:tcW w:w="3686" w:type="dxa"/>
            <w:tcBorders>
              <w:right w:val="single" w:sz="4" w:space="0" w:color="auto"/>
            </w:tcBorders>
          </w:tcPr>
          <w:p w:rsidR="00974E1F" w:rsidRPr="00274326"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74326" w:rsidRDefault="00974E1F" w:rsidP="00974E1F">
            <w:pPr>
              <w:spacing w:line="240" w:lineRule="auto"/>
              <w:rPr>
                <w:b/>
                <w:szCs w:val="24"/>
              </w:rPr>
            </w:pPr>
            <w:r w:rsidRPr="00274326">
              <w:rPr>
                <w:b/>
                <w:szCs w:val="24"/>
              </w:rPr>
              <w:t>Раздел 2</w:t>
            </w:r>
            <w:r>
              <w:rPr>
                <w:szCs w:val="24"/>
              </w:rPr>
              <w:t xml:space="preserve"> предусматривает</w:t>
            </w:r>
            <w:r w:rsidRPr="00274326">
              <w:rPr>
                <w:szCs w:val="24"/>
              </w:rPr>
              <w:t xml:space="preserve"> </w:t>
            </w:r>
            <w:r>
              <w:rPr>
                <w:szCs w:val="24"/>
              </w:rPr>
              <w:t>применение</w:t>
            </w:r>
            <w:r w:rsidRPr="00274326">
              <w:rPr>
                <w:szCs w:val="24"/>
              </w:rPr>
              <w:t xml:space="preserve"> </w:t>
            </w:r>
            <w:r>
              <w:rPr>
                <w:szCs w:val="24"/>
              </w:rPr>
              <w:t>практики, согласно которой залог является общим правилом, а отказ в нем является исключением</w:t>
            </w:r>
          </w:p>
        </w:tc>
      </w:tr>
      <w:tr w:rsidR="00974E1F" w:rsidRPr="00243C79" w:rsidTr="00412FA8">
        <w:tblPrEx>
          <w:tblBorders>
            <w:bottom w:val="single" w:sz="4" w:space="0" w:color="auto"/>
          </w:tblBorders>
        </w:tblPrEx>
        <w:tc>
          <w:tcPr>
            <w:tcW w:w="3686" w:type="dxa"/>
            <w:tcBorders>
              <w:right w:val="single" w:sz="4" w:space="0" w:color="auto"/>
            </w:tcBorders>
          </w:tcPr>
          <w:p w:rsidR="00974E1F" w:rsidRPr="00274326"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43C79" w:rsidRDefault="00974E1F" w:rsidP="00974E1F">
            <w:pPr>
              <w:spacing w:line="240" w:lineRule="auto"/>
              <w:rPr>
                <w:b/>
                <w:szCs w:val="24"/>
              </w:rPr>
            </w:pPr>
            <w:r w:rsidRPr="00243C79">
              <w:rPr>
                <w:b/>
                <w:szCs w:val="24"/>
              </w:rPr>
              <w:t>Раздел</w:t>
            </w:r>
            <w:r>
              <w:rPr>
                <w:b/>
                <w:szCs w:val="24"/>
              </w:rPr>
              <w:t>ы</w:t>
            </w:r>
            <w:r w:rsidRPr="00243C79">
              <w:rPr>
                <w:b/>
                <w:szCs w:val="24"/>
              </w:rPr>
              <w:t xml:space="preserve"> 4</w:t>
            </w:r>
            <w:r w:rsidRPr="00243C79">
              <w:rPr>
                <w:szCs w:val="24"/>
              </w:rPr>
              <w:t>-</w:t>
            </w:r>
            <w:r w:rsidRPr="00243C79">
              <w:rPr>
                <w:b/>
                <w:szCs w:val="24"/>
              </w:rPr>
              <w:t>5</w:t>
            </w:r>
            <w:r w:rsidRPr="00243C79">
              <w:rPr>
                <w:szCs w:val="24"/>
              </w:rPr>
              <w:t xml:space="preserve"> </w:t>
            </w:r>
            <w:r>
              <w:rPr>
                <w:szCs w:val="24"/>
              </w:rPr>
              <w:t>предусматривают освобождение под залог за преступления, допускающие и не допускающие освобождения под залог (в последнем случае такое решение выносится по усмотрению суда)</w:t>
            </w:r>
          </w:p>
        </w:tc>
      </w:tr>
      <w:tr w:rsidR="00974E1F" w:rsidRPr="00243C79" w:rsidTr="00412FA8">
        <w:tblPrEx>
          <w:tblBorders>
            <w:bottom w:val="single" w:sz="4" w:space="0" w:color="auto"/>
          </w:tblBorders>
        </w:tblPrEx>
        <w:tc>
          <w:tcPr>
            <w:tcW w:w="3686" w:type="dxa"/>
            <w:tcBorders>
              <w:right w:val="single" w:sz="4" w:space="0" w:color="auto"/>
            </w:tcBorders>
          </w:tcPr>
          <w:p w:rsidR="00974E1F" w:rsidRPr="00243C79"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43C79" w:rsidRDefault="00974E1F" w:rsidP="00974E1F">
            <w:pPr>
              <w:spacing w:line="240" w:lineRule="auto"/>
              <w:rPr>
                <w:b/>
                <w:szCs w:val="24"/>
              </w:rPr>
            </w:pPr>
            <w:r w:rsidRPr="00243C79">
              <w:rPr>
                <w:b/>
                <w:szCs w:val="24"/>
              </w:rPr>
              <w:t>Раздел 21</w:t>
            </w:r>
            <w:r w:rsidRPr="00243C79">
              <w:rPr>
                <w:szCs w:val="24"/>
              </w:rPr>
              <w:t xml:space="preserve"> </w:t>
            </w:r>
            <w:r>
              <w:rPr>
                <w:szCs w:val="24"/>
              </w:rPr>
              <w:t>предусматривает досрочное освобождение под залог</w:t>
            </w:r>
          </w:p>
        </w:tc>
      </w:tr>
      <w:tr w:rsidR="00974E1F" w:rsidRPr="007D69F2" w:rsidTr="00412FA8">
        <w:tblPrEx>
          <w:tblBorders>
            <w:bottom w:val="single" w:sz="4" w:space="0" w:color="auto"/>
          </w:tblBorders>
        </w:tblPrEx>
        <w:tc>
          <w:tcPr>
            <w:tcW w:w="3686" w:type="dxa"/>
            <w:tcBorders>
              <w:right w:val="single" w:sz="4" w:space="0" w:color="auto"/>
            </w:tcBorders>
          </w:tcPr>
          <w:p w:rsidR="00974E1F" w:rsidRPr="00243C79"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7D69F2" w:rsidRDefault="00974E1F" w:rsidP="00974E1F">
            <w:pPr>
              <w:spacing w:line="240" w:lineRule="auto"/>
              <w:rPr>
                <w:b/>
                <w:szCs w:val="24"/>
              </w:rPr>
            </w:pPr>
          </w:p>
        </w:tc>
      </w:tr>
      <w:tr w:rsidR="00974E1F" w:rsidRPr="00243C79" w:rsidTr="00412FA8">
        <w:tblPrEx>
          <w:tblBorders>
            <w:bottom w:val="single" w:sz="4" w:space="0" w:color="auto"/>
          </w:tblBorders>
        </w:tblPrEx>
        <w:tc>
          <w:tcPr>
            <w:tcW w:w="3686" w:type="dxa"/>
            <w:tcBorders>
              <w:right w:val="single" w:sz="4" w:space="0" w:color="auto"/>
            </w:tcBorders>
          </w:tcPr>
          <w:p w:rsidR="00974E1F" w:rsidRPr="00243C79"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43C79" w:rsidRDefault="00974E1F" w:rsidP="00974E1F">
            <w:pPr>
              <w:spacing w:line="240" w:lineRule="auto"/>
              <w:rPr>
                <w:b/>
                <w:szCs w:val="24"/>
              </w:rPr>
            </w:pPr>
            <w:r>
              <w:rPr>
                <w:b/>
                <w:szCs w:val="24"/>
              </w:rPr>
              <w:t>Закон № 22 1996 года о Комиссии по правам человека Шри-Ланки:</w:t>
            </w:r>
          </w:p>
        </w:tc>
      </w:tr>
      <w:tr w:rsidR="00974E1F" w:rsidRPr="00243C79" w:rsidTr="00412FA8">
        <w:tblPrEx>
          <w:tblBorders>
            <w:bottom w:val="single" w:sz="4" w:space="0" w:color="auto"/>
          </w:tblBorders>
        </w:tblPrEx>
        <w:tc>
          <w:tcPr>
            <w:tcW w:w="3686" w:type="dxa"/>
            <w:tcBorders>
              <w:right w:val="single" w:sz="4" w:space="0" w:color="auto"/>
            </w:tcBorders>
          </w:tcPr>
          <w:p w:rsidR="00974E1F" w:rsidRPr="00243C79" w:rsidRDefault="00974E1F" w:rsidP="00974E1F">
            <w:pPr>
              <w:spacing w:line="240" w:lineRule="auto"/>
              <w:rPr>
                <w:b/>
                <w:szCs w:val="24"/>
              </w:rPr>
            </w:pPr>
          </w:p>
        </w:tc>
        <w:tc>
          <w:tcPr>
            <w:tcW w:w="9774" w:type="dxa"/>
            <w:gridSpan w:val="2"/>
            <w:tcBorders>
              <w:top w:val="nil"/>
              <w:left w:val="single" w:sz="4" w:space="0" w:color="auto"/>
              <w:bottom w:val="nil"/>
            </w:tcBorders>
          </w:tcPr>
          <w:p w:rsidR="00974E1F" w:rsidRPr="00243C79" w:rsidRDefault="00974E1F" w:rsidP="00974E1F">
            <w:pPr>
              <w:spacing w:line="240" w:lineRule="auto"/>
              <w:rPr>
                <w:b/>
                <w:szCs w:val="24"/>
              </w:rPr>
            </w:pPr>
            <w:r w:rsidRPr="00243C79">
              <w:rPr>
                <w:b/>
                <w:szCs w:val="24"/>
              </w:rPr>
              <w:t>Раздел 11</w:t>
            </w:r>
            <w:r w:rsidR="004317CE" w:rsidRPr="004317CE">
              <w:rPr>
                <w:b/>
                <w:szCs w:val="24"/>
              </w:rPr>
              <w:t xml:space="preserve"> </w:t>
            </w:r>
            <w:r w:rsidRPr="00243C79">
              <w:rPr>
                <w:b/>
                <w:szCs w:val="24"/>
              </w:rPr>
              <w:t>(</w:t>
            </w:r>
            <w:r w:rsidRPr="00D65A90">
              <w:rPr>
                <w:b/>
                <w:szCs w:val="24"/>
                <w:lang w:val="en-US"/>
              </w:rPr>
              <w:t>d</w:t>
            </w:r>
            <w:r w:rsidRPr="00243C79">
              <w:rPr>
                <w:b/>
                <w:szCs w:val="24"/>
              </w:rPr>
              <w:t>)</w:t>
            </w:r>
            <w:r w:rsidRPr="00243C79">
              <w:rPr>
                <w:szCs w:val="24"/>
              </w:rPr>
              <w:t xml:space="preserve"> </w:t>
            </w:r>
            <w:r>
              <w:rPr>
                <w:szCs w:val="24"/>
              </w:rPr>
              <w:t>предусматривает наделение Комиссии полномочиями проверять и следить за условиями содержания лиц в местах лишения свободы и рекомендовать необходимые улучшения</w:t>
            </w:r>
          </w:p>
        </w:tc>
      </w:tr>
      <w:tr w:rsidR="00FC3BCA" w:rsidRPr="00243C79" w:rsidTr="00412FA8">
        <w:tblPrEx>
          <w:tblBorders>
            <w:bottom w:val="single" w:sz="4" w:space="0" w:color="auto"/>
          </w:tblBorders>
        </w:tblPrEx>
        <w:tc>
          <w:tcPr>
            <w:tcW w:w="3686" w:type="dxa"/>
            <w:tcBorders>
              <w:right w:val="single" w:sz="4" w:space="0" w:color="auto"/>
            </w:tcBorders>
            <w:shd w:val="clear" w:color="auto" w:fill="auto"/>
            <w:vAlign w:val="bottom"/>
          </w:tcPr>
          <w:p w:rsidR="00FC3BCA" w:rsidRPr="00FC3BCA" w:rsidRDefault="00766F4F" w:rsidP="00974E1F">
            <w:pPr>
              <w:spacing w:line="240" w:lineRule="auto"/>
              <w:rPr>
                <w:b/>
                <w:szCs w:val="24"/>
              </w:rPr>
            </w:pPr>
            <w:r w:rsidRPr="00FC3BCA">
              <w:rPr>
                <w:b/>
                <w:szCs w:val="24"/>
              </w:rPr>
              <w:t>Статья 10</w:t>
            </w:r>
            <w:r w:rsidRPr="00FC3BCA">
              <w:rPr>
                <w:szCs w:val="24"/>
              </w:rPr>
              <w:t xml:space="preserve"> - </w:t>
            </w:r>
            <w:r>
              <w:rPr>
                <w:szCs w:val="24"/>
              </w:rPr>
              <w:t>Права</w:t>
            </w:r>
            <w:r w:rsidRPr="00FC3BCA">
              <w:rPr>
                <w:szCs w:val="24"/>
              </w:rPr>
              <w:t xml:space="preserve"> </w:t>
            </w:r>
            <w:r>
              <w:rPr>
                <w:szCs w:val="24"/>
              </w:rPr>
              <w:t>лиц</w:t>
            </w:r>
            <w:r w:rsidRPr="00FC3BCA">
              <w:rPr>
                <w:szCs w:val="24"/>
              </w:rPr>
              <w:t xml:space="preserve">, </w:t>
            </w:r>
            <w:r>
              <w:rPr>
                <w:szCs w:val="24"/>
              </w:rPr>
              <w:t>лишенных</w:t>
            </w:r>
            <w:r w:rsidRPr="00FC3BCA">
              <w:rPr>
                <w:szCs w:val="24"/>
              </w:rPr>
              <w:t xml:space="preserve"> </w:t>
            </w:r>
            <w:r>
              <w:rPr>
                <w:szCs w:val="24"/>
              </w:rPr>
              <w:t>свободы</w:t>
            </w:r>
          </w:p>
        </w:tc>
        <w:tc>
          <w:tcPr>
            <w:tcW w:w="9774" w:type="dxa"/>
            <w:gridSpan w:val="2"/>
            <w:tcBorders>
              <w:top w:val="nil"/>
              <w:left w:val="single" w:sz="4" w:space="0" w:color="auto"/>
              <w:bottom w:val="single" w:sz="4" w:space="0" w:color="auto"/>
            </w:tcBorders>
          </w:tcPr>
          <w:p w:rsidR="00FC3BCA" w:rsidRPr="00243C79" w:rsidRDefault="00766F4F" w:rsidP="00974E1F">
            <w:pPr>
              <w:spacing w:line="240" w:lineRule="auto"/>
              <w:rPr>
                <w:b/>
                <w:szCs w:val="24"/>
              </w:rPr>
            </w:pPr>
            <w:r w:rsidRPr="00243C79">
              <w:rPr>
                <w:b/>
                <w:szCs w:val="24"/>
              </w:rPr>
              <w:t>Раздел 28</w:t>
            </w:r>
            <w:r>
              <w:rPr>
                <w:szCs w:val="24"/>
              </w:rPr>
              <w:t xml:space="preserve"> обязывает любое лицо, производящее арест или задержание на основании положений Закона о предотвращении терроризма или предписания, установленного в соответствии с указом об общественной безопасности, незамедлительно информировать</w:t>
            </w:r>
          </w:p>
        </w:tc>
      </w:tr>
      <w:tr w:rsidR="00974E1F" w:rsidRPr="00243C79" w:rsidTr="00412FA8">
        <w:tblPrEx>
          <w:tblBorders>
            <w:bottom w:val="single" w:sz="4" w:space="0" w:color="auto"/>
          </w:tblBorders>
        </w:tblPrEx>
        <w:tc>
          <w:tcPr>
            <w:tcW w:w="3686" w:type="dxa"/>
            <w:tcBorders>
              <w:right w:val="single" w:sz="4" w:space="0" w:color="auto"/>
            </w:tcBorders>
            <w:shd w:val="clear" w:color="auto" w:fill="auto"/>
            <w:vAlign w:val="bottom"/>
          </w:tcPr>
          <w:p w:rsidR="00974E1F" w:rsidRPr="00FC3BCA" w:rsidRDefault="00974E1F" w:rsidP="00974E1F">
            <w:pPr>
              <w:spacing w:line="240" w:lineRule="auto"/>
              <w:rPr>
                <w:b/>
                <w:szCs w:val="24"/>
              </w:rPr>
            </w:pPr>
          </w:p>
        </w:tc>
        <w:tc>
          <w:tcPr>
            <w:tcW w:w="9774" w:type="dxa"/>
            <w:gridSpan w:val="2"/>
            <w:tcBorders>
              <w:top w:val="single" w:sz="4" w:space="0" w:color="auto"/>
              <w:left w:val="single" w:sz="4" w:space="0" w:color="auto"/>
              <w:bottom w:val="nil"/>
            </w:tcBorders>
          </w:tcPr>
          <w:p w:rsidR="00974E1F" w:rsidRPr="00243C79" w:rsidRDefault="00974E1F" w:rsidP="00974E1F">
            <w:pPr>
              <w:spacing w:line="240" w:lineRule="auto"/>
              <w:rPr>
                <w:b/>
                <w:szCs w:val="24"/>
              </w:rPr>
            </w:pPr>
            <w:r>
              <w:rPr>
                <w:szCs w:val="24"/>
              </w:rPr>
              <w:t>Комиссию, в любом случае не позднее чем в течение 48 часов со времени такого ареста или задержания, об этом факте и о месте, где это лицо находится под стражей или лишено свободы.  Он</w:t>
            </w:r>
            <w:r w:rsidRPr="00243C79">
              <w:rPr>
                <w:szCs w:val="24"/>
              </w:rPr>
              <w:t xml:space="preserve"> </w:t>
            </w:r>
            <w:r>
              <w:rPr>
                <w:szCs w:val="24"/>
              </w:rPr>
              <w:t>также</w:t>
            </w:r>
            <w:r w:rsidRPr="00243C79">
              <w:rPr>
                <w:szCs w:val="24"/>
              </w:rPr>
              <w:t xml:space="preserve"> </w:t>
            </w:r>
            <w:r>
              <w:rPr>
                <w:szCs w:val="24"/>
              </w:rPr>
              <w:t>предусматривает</w:t>
            </w:r>
            <w:r w:rsidRPr="00243C79">
              <w:rPr>
                <w:szCs w:val="24"/>
              </w:rPr>
              <w:t xml:space="preserve">, </w:t>
            </w:r>
            <w:r>
              <w:rPr>
                <w:szCs w:val="24"/>
              </w:rPr>
              <w:t>что</w:t>
            </w:r>
            <w:r w:rsidRPr="00243C79">
              <w:rPr>
                <w:szCs w:val="24"/>
              </w:rPr>
              <w:t xml:space="preserve"> </w:t>
            </w:r>
            <w:r>
              <w:rPr>
                <w:szCs w:val="24"/>
              </w:rPr>
              <w:t>Комиссия</w:t>
            </w:r>
            <w:r w:rsidRPr="00243C79">
              <w:rPr>
                <w:szCs w:val="24"/>
              </w:rPr>
              <w:t xml:space="preserve"> </w:t>
            </w:r>
            <w:r>
              <w:rPr>
                <w:szCs w:val="24"/>
              </w:rPr>
              <w:t>должна</w:t>
            </w:r>
            <w:r w:rsidRPr="00243C79">
              <w:rPr>
                <w:szCs w:val="24"/>
              </w:rPr>
              <w:t xml:space="preserve"> </w:t>
            </w:r>
            <w:r>
              <w:rPr>
                <w:szCs w:val="24"/>
              </w:rPr>
              <w:t>быть</w:t>
            </w:r>
            <w:r w:rsidRPr="00243C79">
              <w:rPr>
                <w:szCs w:val="24"/>
              </w:rPr>
              <w:t xml:space="preserve"> </w:t>
            </w:r>
            <w:r>
              <w:rPr>
                <w:szCs w:val="24"/>
              </w:rPr>
              <w:t>информирована</w:t>
            </w:r>
            <w:r w:rsidRPr="00243C79">
              <w:rPr>
                <w:szCs w:val="24"/>
              </w:rPr>
              <w:t xml:space="preserve">, </w:t>
            </w:r>
            <w:r>
              <w:rPr>
                <w:szCs w:val="24"/>
              </w:rPr>
              <w:t>когда</w:t>
            </w:r>
            <w:r w:rsidRPr="00243C79">
              <w:rPr>
                <w:szCs w:val="24"/>
              </w:rPr>
              <w:t xml:space="preserve"> </w:t>
            </w:r>
            <w:r>
              <w:rPr>
                <w:szCs w:val="24"/>
              </w:rPr>
              <w:t>такое</w:t>
            </w:r>
            <w:r w:rsidRPr="00243C79">
              <w:rPr>
                <w:szCs w:val="24"/>
              </w:rPr>
              <w:t xml:space="preserve"> </w:t>
            </w:r>
            <w:r>
              <w:rPr>
                <w:szCs w:val="24"/>
              </w:rPr>
              <w:t>лицо</w:t>
            </w:r>
            <w:r w:rsidRPr="00243C79">
              <w:rPr>
                <w:szCs w:val="24"/>
              </w:rPr>
              <w:t xml:space="preserve"> </w:t>
            </w:r>
            <w:r>
              <w:rPr>
                <w:szCs w:val="24"/>
              </w:rPr>
              <w:t>освобождается</w:t>
            </w:r>
            <w:r w:rsidRPr="00243C79">
              <w:rPr>
                <w:szCs w:val="24"/>
              </w:rPr>
              <w:t xml:space="preserve"> </w:t>
            </w:r>
            <w:r>
              <w:rPr>
                <w:szCs w:val="24"/>
              </w:rPr>
              <w:t>или</w:t>
            </w:r>
            <w:r w:rsidRPr="00243C79">
              <w:rPr>
                <w:szCs w:val="24"/>
              </w:rPr>
              <w:t xml:space="preserve"> </w:t>
            </w:r>
            <w:r>
              <w:rPr>
                <w:szCs w:val="24"/>
              </w:rPr>
              <w:t>переводится</w:t>
            </w:r>
            <w:r w:rsidRPr="00243C79">
              <w:rPr>
                <w:szCs w:val="24"/>
              </w:rPr>
              <w:t xml:space="preserve"> </w:t>
            </w:r>
            <w:r>
              <w:rPr>
                <w:szCs w:val="24"/>
              </w:rPr>
              <w:t>в</w:t>
            </w:r>
            <w:r w:rsidRPr="00243C79">
              <w:rPr>
                <w:szCs w:val="24"/>
              </w:rPr>
              <w:t xml:space="preserve"> </w:t>
            </w:r>
            <w:r>
              <w:rPr>
                <w:szCs w:val="24"/>
              </w:rPr>
              <w:t>другое</w:t>
            </w:r>
            <w:r w:rsidRPr="00243C79">
              <w:rPr>
                <w:szCs w:val="24"/>
              </w:rPr>
              <w:t xml:space="preserve"> </w:t>
            </w:r>
            <w:r>
              <w:rPr>
                <w:szCs w:val="24"/>
              </w:rPr>
              <w:t>место</w:t>
            </w:r>
            <w:r w:rsidRPr="00243C79">
              <w:rPr>
                <w:szCs w:val="24"/>
              </w:rPr>
              <w:t xml:space="preserve"> </w:t>
            </w:r>
            <w:r>
              <w:rPr>
                <w:szCs w:val="24"/>
              </w:rPr>
              <w:t>лишения</w:t>
            </w:r>
            <w:r w:rsidRPr="00243C79">
              <w:rPr>
                <w:szCs w:val="24"/>
              </w:rPr>
              <w:t xml:space="preserve"> </w:t>
            </w:r>
            <w:r>
              <w:rPr>
                <w:szCs w:val="24"/>
              </w:rPr>
              <w:t>свободы</w:t>
            </w:r>
          </w:p>
        </w:tc>
      </w:tr>
      <w:tr w:rsidR="00974E1F" w:rsidRPr="008A5CDD" w:rsidTr="00412FA8">
        <w:tblPrEx>
          <w:tblBorders>
            <w:bottom w:val="single" w:sz="4" w:space="0" w:color="auto"/>
          </w:tblBorders>
        </w:tblPrEx>
        <w:tc>
          <w:tcPr>
            <w:tcW w:w="3686" w:type="dxa"/>
            <w:tcBorders>
              <w:right w:val="single" w:sz="4" w:space="0" w:color="auto"/>
            </w:tcBorders>
            <w:shd w:val="clear" w:color="auto" w:fill="auto"/>
          </w:tcPr>
          <w:p w:rsidR="00974E1F" w:rsidRPr="00243C79"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8A5CDD" w:rsidRDefault="00974E1F" w:rsidP="00974E1F">
            <w:pPr>
              <w:spacing w:line="240" w:lineRule="auto"/>
              <w:rPr>
                <w:b/>
                <w:szCs w:val="24"/>
              </w:rPr>
            </w:pPr>
          </w:p>
        </w:tc>
      </w:tr>
      <w:tr w:rsidR="00974E1F" w:rsidRPr="00C336AE" w:rsidTr="00412FA8">
        <w:tblPrEx>
          <w:tblBorders>
            <w:bottom w:val="single" w:sz="4" w:space="0" w:color="auto"/>
          </w:tblBorders>
        </w:tblPrEx>
        <w:tc>
          <w:tcPr>
            <w:tcW w:w="3686" w:type="dxa"/>
            <w:tcBorders>
              <w:right w:val="single" w:sz="4" w:space="0" w:color="auto"/>
            </w:tcBorders>
            <w:shd w:val="clear" w:color="auto" w:fill="auto"/>
          </w:tcPr>
          <w:p w:rsidR="00974E1F" w:rsidRPr="00243C79"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C336AE" w:rsidRDefault="00974E1F" w:rsidP="00974E1F">
            <w:pPr>
              <w:spacing w:line="240" w:lineRule="auto"/>
              <w:rPr>
                <w:b/>
                <w:szCs w:val="24"/>
              </w:rPr>
            </w:pPr>
            <w:r>
              <w:rPr>
                <w:b/>
                <w:szCs w:val="24"/>
              </w:rPr>
              <w:t>Закон</w:t>
            </w:r>
            <w:r w:rsidRPr="00C336AE">
              <w:rPr>
                <w:b/>
                <w:szCs w:val="24"/>
              </w:rPr>
              <w:t xml:space="preserve"> № 15 </w:t>
            </w:r>
            <w:r>
              <w:rPr>
                <w:b/>
                <w:szCs w:val="24"/>
              </w:rPr>
              <w:t>1979 года об</w:t>
            </w:r>
            <w:r w:rsidRPr="00C336AE">
              <w:rPr>
                <w:b/>
                <w:szCs w:val="24"/>
              </w:rPr>
              <w:t xml:space="preserve"> </w:t>
            </w:r>
            <w:r>
              <w:rPr>
                <w:b/>
                <w:szCs w:val="24"/>
              </w:rPr>
              <w:t>Уголовно</w:t>
            </w:r>
            <w:r w:rsidRPr="00C336AE">
              <w:rPr>
                <w:b/>
                <w:szCs w:val="24"/>
              </w:rPr>
              <w:t>-</w:t>
            </w:r>
            <w:r>
              <w:rPr>
                <w:b/>
                <w:szCs w:val="24"/>
              </w:rPr>
              <w:t>процессуальном</w:t>
            </w:r>
            <w:r w:rsidRPr="00C336AE">
              <w:rPr>
                <w:b/>
                <w:szCs w:val="24"/>
              </w:rPr>
              <w:t xml:space="preserve"> </w:t>
            </w:r>
            <w:r>
              <w:rPr>
                <w:b/>
                <w:szCs w:val="24"/>
              </w:rPr>
              <w:t>кодексе с</w:t>
            </w:r>
            <w:r w:rsidRPr="00C336AE">
              <w:rPr>
                <w:b/>
                <w:szCs w:val="24"/>
              </w:rPr>
              <w:t xml:space="preserve"> </w:t>
            </w:r>
            <w:r>
              <w:rPr>
                <w:b/>
                <w:szCs w:val="24"/>
              </w:rPr>
              <w:t>внесенными</w:t>
            </w:r>
            <w:r w:rsidRPr="00C336AE">
              <w:rPr>
                <w:b/>
                <w:szCs w:val="24"/>
              </w:rPr>
              <w:t xml:space="preserve"> </w:t>
            </w:r>
            <w:r>
              <w:rPr>
                <w:b/>
                <w:szCs w:val="24"/>
              </w:rPr>
              <w:t>в него поправками:</w:t>
            </w:r>
          </w:p>
        </w:tc>
      </w:tr>
      <w:tr w:rsidR="00974E1F" w:rsidRPr="00C336AE" w:rsidTr="00412FA8">
        <w:tblPrEx>
          <w:tblBorders>
            <w:bottom w:val="single" w:sz="4" w:space="0" w:color="auto"/>
          </w:tblBorders>
        </w:tblPrEx>
        <w:tc>
          <w:tcPr>
            <w:tcW w:w="3686" w:type="dxa"/>
            <w:tcBorders>
              <w:right w:val="single" w:sz="4" w:space="0" w:color="auto"/>
            </w:tcBorders>
            <w:shd w:val="clear" w:color="auto" w:fill="auto"/>
          </w:tcPr>
          <w:p w:rsidR="00974E1F" w:rsidRPr="00C336AE"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C336AE" w:rsidRDefault="00974E1F" w:rsidP="00974E1F">
            <w:pPr>
              <w:spacing w:line="240" w:lineRule="auto"/>
              <w:rPr>
                <w:b/>
                <w:szCs w:val="24"/>
              </w:rPr>
            </w:pPr>
            <w:r w:rsidRPr="00C336AE">
              <w:rPr>
                <w:b/>
                <w:szCs w:val="24"/>
              </w:rPr>
              <w:t>Раздел</w:t>
            </w:r>
            <w:r>
              <w:rPr>
                <w:b/>
                <w:szCs w:val="24"/>
              </w:rPr>
              <w:t>ы</w:t>
            </w:r>
            <w:r w:rsidRPr="00C336AE">
              <w:rPr>
                <w:b/>
                <w:szCs w:val="24"/>
              </w:rPr>
              <w:t xml:space="preserve"> 24-30</w:t>
            </w:r>
            <w:r w:rsidRPr="00C336AE">
              <w:rPr>
                <w:szCs w:val="24"/>
              </w:rPr>
              <w:t xml:space="preserve"> - </w:t>
            </w:r>
            <w:r>
              <w:rPr>
                <w:szCs w:val="24"/>
              </w:rPr>
              <w:t>В этих разделах содержится положение, согласно которому все арестованные или задержанные лица имеют право на гуманное обращение, присущее человеческой личности</w:t>
            </w:r>
          </w:p>
        </w:tc>
      </w:tr>
      <w:tr w:rsidR="00974E1F" w:rsidRPr="00A8429F" w:rsidTr="00412FA8">
        <w:tblPrEx>
          <w:tblBorders>
            <w:bottom w:val="single" w:sz="4" w:space="0" w:color="auto"/>
          </w:tblBorders>
        </w:tblPrEx>
        <w:tc>
          <w:tcPr>
            <w:tcW w:w="3686" w:type="dxa"/>
            <w:tcBorders>
              <w:right w:val="single" w:sz="4" w:space="0" w:color="auto"/>
            </w:tcBorders>
            <w:shd w:val="clear" w:color="auto" w:fill="auto"/>
          </w:tcPr>
          <w:p w:rsidR="00974E1F" w:rsidRPr="00C336AE"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A8429F" w:rsidRDefault="00974E1F" w:rsidP="00974E1F">
            <w:pPr>
              <w:spacing w:line="240" w:lineRule="auto"/>
              <w:rPr>
                <w:b/>
                <w:szCs w:val="24"/>
              </w:rPr>
            </w:pPr>
          </w:p>
        </w:tc>
      </w:tr>
      <w:tr w:rsidR="00974E1F" w:rsidRPr="00D65A90" w:rsidTr="00412FA8">
        <w:tblPrEx>
          <w:tblBorders>
            <w:bottom w:val="single" w:sz="4" w:space="0" w:color="auto"/>
          </w:tblBorders>
        </w:tblPrEx>
        <w:tc>
          <w:tcPr>
            <w:tcW w:w="3686" w:type="dxa"/>
            <w:tcBorders>
              <w:right w:val="single" w:sz="4" w:space="0" w:color="auto"/>
            </w:tcBorders>
            <w:shd w:val="clear" w:color="auto" w:fill="auto"/>
          </w:tcPr>
          <w:p w:rsidR="00974E1F" w:rsidRPr="00C336AE"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D65A90" w:rsidRDefault="00974E1F" w:rsidP="00974E1F">
            <w:pPr>
              <w:spacing w:line="240" w:lineRule="auto"/>
              <w:rPr>
                <w:szCs w:val="24"/>
                <w:lang w:val="en-US"/>
              </w:rPr>
            </w:pPr>
            <w:r>
              <w:rPr>
                <w:b/>
                <w:szCs w:val="24"/>
                <w:lang w:val="en-US"/>
              </w:rPr>
              <w:t>Конституция Шри-Ланки</w:t>
            </w:r>
            <w:r w:rsidRPr="00D65A90">
              <w:rPr>
                <w:b/>
                <w:szCs w:val="24"/>
                <w:lang w:val="en-US"/>
              </w:rPr>
              <w:t xml:space="preserve"> 1978</w:t>
            </w:r>
            <w:r>
              <w:rPr>
                <w:b/>
                <w:szCs w:val="24"/>
              </w:rPr>
              <w:t xml:space="preserve"> года:</w:t>
            </w:r>
          </w:p>
        </w:tc>
      </w:tr>
      <w:tr w:rsidR="00974E1F" w:rsidRPr="006E2343" w:rsidTr="00412FA8">
        <w:tblPrEx>
          <w:tblBorders>
            <w:bottom w:val="single" w:sz="4" w:space="0" w:color="auto"/>
          </w:tblBorders>
        </w:tblPrEx>
        <w:tc>
          <w:tcPr>
            <w:tcW w:w="3686" w:type="dxa"/>
            <w:tcBorders>
              <w:right w:val="single" w:sz="4" w:space="0" w:color="auto"/>
            </w:tcBorders>
          </w:tcPr>
          <w:p w:rsidR="00974E1F" w:rsidRPr="00D65A90" w:rsidRDefault="00974E1F" w:rsidP="00974E1F">
            <w:pPr>
              <w:spacing w:line="240" w:lineRule="auto"/>
              <w:rPr>
                <w:b/>
                <w:szCs w:val="24"/>
                <w:lang w:val="en-US"/>
              </w:rPr>
            </w:pPr>
          </w:p>
        </w:tc>
        <w:tc>
          <w:tcPr>
            <w:tcW w:w="9774" w:type="dxa"/>
            <w:gridSpan w:val="2"/>
            <w:tcBorders>
              <w:top w:val="nil"/>
              <w:left w:val="single" w:sz="4" w:space="0" w:color="auto"/>
              <w:bottom w:val="nil"/>
            </w:tcBorders>
          </w:tcPr>
          <w:p w:rsidR="00974E1F" w:rsidRPr="006E2343" w:rsidRDefault="00974E1F" w:rsidP="00974E1F">
            <w:pPr>
              <w:spacing w:line="240" w:lineRule="auto"/>
              <w:rPr>
                <w:szCs w:val="24"/>
              </w:rPr>
            </w:pPr>
            <w:r w:rsidRPr="006E2343">
              <w:rPr>
                <w:b/>
                <w:szCs w:val="24"/>
              </w:rPr>
              <w:t>Статья 14(1)</w:t>
            </w:r>
            <w:r w:rsidR="00DB4336" w:rsidRPr="00DB4336">
              <w:rPr>
                <w:b/>
                <w:szCs w:val="24"/>
              </w:rPr>
              <w:t xml:space="preserve"> </w:t>
            </w:r>
            <w:r w:rsidRPr="006E2343">
              <w:rPr>
                <w:b/>
                <w:szCs w:val="24"/>
              </w:rPr>
              <w:t>(</w:t>
            </w:r>
            <w:r w:rsidRPr="00D65A90">
              <w:rPr>
                <w:b/>
                <w:szCs w:val="24"/>
                <w:lang w:val="en-US"/>
              </w:rPr>
              <w:t>h</w:t>
            </w:r>
            <w:r w:rsidRPr="006E2343">
              <w:rPr>
                <w:b/>
                <w:szCs w:val="24"/>
              </w:rPr>
              <w:t>)</w:t>
            </w:r>
            <w:r w:rsidRPr="006E2343">
              <w:rPr>
                <w:szCs w:val="24"/>
              </w:rPr>
              <w:t xml:space="preserve"> </w:t>
            </w:r>
            <w:r>
              <w:rPr>
                <w:szCs w:val="24"/>
              </w:rPr>
              <w:t>предусматривает основное</w:t>
            </w:r>
            <w:r w:rsidRPr="006E2343">
              <w:rPr>
                <w:szCs w:val="24"/>
              </w:rPr>
              <w:t xml:space="preserve"> </w:t>
            </w:r>
            <w:r>
              <w:rPr>
                <w:szCs w:val="24"/>
              </w:rPr>
              <w:t>право</w:t>
            </w:r>
            <w:r w:rsidRPr="006E2343">
              <w:rPr>
                <w:szCs w:val="24"/>
              </w:rPr>
              <w:t xml:space="preserve"> </w:t>
            </w:r>
            <w:r>
              <w:rPr>
                <w:szCs w:val="24"/>
              </w:rPr>
              <w:t>на</w:t>
            </w:r>
            <w:r w:rsidRPr="006E2343">
              <w:rPr>
                <w:szCs w:val="24"/>
              </w:rPr>
              <w:t xml:space="preserve"> </w:t>
            </w:r>
            <w:r>
              <w:rPr>
                <w:szCs w:val="24"/>
              </w:rPr>
              <w:t>свободное</w:t>
            </w:r>
            <w:r w:rsidRPr="006E2343">
              <w:rPr>
                <w:szCs w:val="24"/>
              </w:rPr>
              <w:t xml:space="preserve"> </w:t>
            </w:r>
            <w:r>
              <w:rPr>
                <w:szCs w:val="24"/>
              </w:rPr>
              <w:t>передвижение и свободу выбора места жительства</w:t>
            </w:r>
          </w:p>
        </w:tc>
      </w:tr>
      <w:tr w:rsidR="00974E1F" w:rsidRPr="006E2343" w:rsidTr="00412FA8">
        <w:tblPrEx>
          <w:tblBorders>
            <w:bottom w:val="single" w:sz="4" w:space="0" w:color="auto"/>
          </w:tblBorders>
        </w:tblPrEx>
        <w:tc>
          <w:tcPr>
            <w:tcW w:w="3686" w:type="dxa"/>
            <w:tcBorders>
              <w:right w:val="single" w:sz="4" w:space="0" w:color="auto"/>
            </w:tcBorders>
          </w:tcPr>
          <w:p w:rsidR="00974E1F" w:rsidRPr="006E2343"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6E2343" w:rsidRDefault="00974E1F" w:rsidP="00974E1F">
            <w:pPr>
              <w:spacing w:line="240" w:lineRule="auto"/>
              <w:rPr>
                <w:szCs w:val="24"/>
              </w:rPr>
            </w:pPr>
            <w:r w:rsidRPr="006E2343">
              <w:rPr>
                <w:b/>
                <w:szCs w:val="24"/>
              </w:rPr>
              <w:t>Статья 14(1)</w:t>
            </w:r>
            <w:r w:rsidR="00DB4336" w:rsidRPr="00DB4336">
              <w:rPr>
                <w:b/>
                <w:szCs w:val="24"/>
              </w:rPr>
              <w:t xml:space="preserve"> </w:t>
            </w:r>
            <w:r w:rsidRPr="006E2343">
              <w:rPr>
                <w:b/>
                <w:szCs w:val="24"/>
              </w:rPr>
              <w:t>(</w:t>
            </w:r>
            <w:r w:rsidRPr="00D65A90">
              <w:rPr>
                <w:b/>
                <w:szCs w:val="24"/>
                <w:lang w:val="en-US"/>
              </w:rPr>
              <w:t>i</w:t>
            </w:r>
            <w:r w:rsidRPr="006E2343">
              <w:rPr>
                <w:b/>
                <w:szCs w:val="24"/>
              </w:rPr>
              <w:t>)</w:t>
            </w:r>
            <w:r w:rsidRPr="006E2343">
              <w:rPr>
                <w:szCs w:val="24"/>
              </w:rPr>
              <w:t xml:space="preserve"> </w:t>
            </w:r>
            <w:r>
              <w:rPr>
                <w:szCs w:val="24"/>
              </w:rPr>
              <w:t>закрепляет основное право на въезд в свою собственную страну</w:t>
            </w:r>
          </w:p>
        </w:tc>
      </w:tr>
      <w:tr w:rsidR="00974E1F" w:rsidRPr="0006536D" w:rsidTr="00412FA8">
        <w:tblPrEx>
          <w:tblBorders>
            <w:bottom w:val="single" w:sz="4" w:space="0" w:color="auto"/>
          </w:tblBorders>
        </w:tblPrEx>
        <w:tc>
          <w:tcPr>
            <w:tcW w:w="3686" w:type="dxa"/>
            <w:tcBorders>
              <w:right w:val="single" w:sz="4" w:space="0" w:color="auto"/>
            </w:tcBorders>
          </w:tcPr>
          <w:p w:rsidR="00974E1F" w:rsidRPr="006E2343"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06536D" w:rsidRDefault="00974E1F" w:rsidP="00974E1F">
            <w:pPr>
              <w:spacing w:line="240" w:lineRule="auto"/>
              <w:rPr>
                <w:b/>
                <w:szCs w:val="24"/>
              </w:rPr>
            </w:pPr>
          </w:p>
        </w:tc>
      </w:tr>
      <w:tr w:rsidR="00974E1F" w:rsidRPr="00D65A90" w:rsidTr="00412FA8">
        <w:tblPrEx>
          <w:tblBorders>
            <w:bottom w:val="single" w:sz="4" w:space="0" w:color="auto"/>
          </w:tblBorders>
        </w:tblPrEx>
        <w:tc>
          <w:tcPr>
            <w:tcW w:w="3686" w:type="dxa"/>
            <w:tcBorders>
              <w:right w:val="single" w:sz="4" w:space="0" w:color="auto"/>
            </w:tcBorders>
          </w:tcPr>
          <w:p w:rsidR="00974E1F" w:rsidRPr="006E2343" w:rsidRDefault="00974E1F" w:rsidP="00974E1F">
            <w:pPr>
              <w:spacing w:line="240" w:lineRule="auto"/>
              <w:rPr>
                <w:szCs w:val="24"/>
              </w:rPr>
            </w:pPr>
          </w:p>
        </w:tc>
        <w:tc>
          <w:tcPr>
            <w:tcW w:w="9774" w:type="dxa"/>
            <w:gridSpan w:val="2"/>
            <w:tcBorders>
              <w:top w:val="nil"/>
              <w:left w:val="single" w:sz="4" w:space="0" w:color="auto"/>
              <w:bottom w:val="nil"/>
            </w:tcBorders>
          </w:tcPr>
          <w:p w:rsidR="00974E1F" w:rsidRPr="00480216" w:rsidRDefault="00974E1F" w:rsidP="00974E1F">
            <w:pPr>
              <w:spacing w:line="240" w:lineRule="auto"/>
              <w:rPr>
                <w:b/>
                <w:szCs w:val="24"/>
                <w:lang w:val="en-US"/>
              </w:rPr>
            </w:pPr>
            <w:r>
              <w:rPr>
                <w:b/>
                <w:szCs w:val="24"/>
                <w:lang w:val="en-US"/>
              </w:rPr>
              <w:t>Конституция Шри-Ланки</w:t>
            </w:r>
            <w:r w:rsidRPr="00480216">
              <w:rPr>
                <w:b/>
                <w:szCs w:val="24"/>
                <w:lang w:val="en-US"/>
              </w:rPr>
              <w:t xml:space="preserve"> 1978</w:t>
            </w:r>
            <w:r>
              <w:rPr>
                <w:b/>
                <w:szCs w:val="24"/>
              </w:rPr>
              <w:t xml:space="preserve"> года</w:t>
            </w:r>
            <w:r w:rsidRPr="00480216">
              <w:rPr>
                <w:b/>
                <w:szCs w:val="24"/>
                <w:lang w:val="en-US"/>
              </w:rPr>
              <w:t>:</w:t>
            </w:r>
          </w:p>
        </w:tc>
      </w:tr>
      <w:tr w:rsidR="00974E1F" w:rsidRPr="006E2343" w:rsidTr="00412FA8">
        <w:tblPrEx>
          <w:tblBorders>
            <w:bottom w:val="single" w:sz="4" w:space="0" w:color="auto"/>
          </w:tblBorders>
        </w:tblPrEx>
        <w:tc>
          <w:tcPr>
            <w:tcW w:w="3686" w:type="dxa"/>
            <w:tcBorders>
              <w:right w:val="single" w:sz="4" w:space="0" w:color="auto"/>
            </w:tcBorders>
          </w:tcPr>
          <w:p w:rsidR="00974E1F" w:rsidRPr="00D65A90" w:rsidRDefault="00974E1F" w:rsidP="00974E1F">
            <w:pPr>
              <w:spacing w:line="240" w:lineRule="auto"/>
              <w:rPr>
                <w:szCs w:val="24"/>
                <w:lang w:val="en-US"/>
              </w:rPr>
            </w:pPr>
          </w:p>
        </w:tc>
        <w:tc>
          <w:tcPr>
            <w:tcW w:w="9774" w:type="dxa"/>
            <w:gridSpan w:val="2"/>
            <w:tcBorders>
              <w:top w:val="nil"/>
              <w:left w:val="single" w:sz="4" w:space="0" w:color="auto"/>
              <w:bottom w:val="nil"/>
            </w:tcBorders>
          </w:tcPr>
          <w:p w:rsidR="00974E1F" w:rsidRPr="006E2343" w:rsidRDefault="00974E1F" w:rsidP="00974E1F">
            <w:pPr>
              <w:spacing w:line="240" w:lineRule="auto"/>
              <w:rPr>
                <w:szCs w:val="24"/>
              </w:rPr>
            </w:pPr>
            <w:r w:rsidRPr="006E2343">
              <w:rPr>
                <w:b/>
                <w:szCs w:val="24"/>
              </w:rPr>
              <w:t>Статья 12(1)</w:t>
            </w:r>
            <w:r w:rsidRPr="006E2343">
              <w:rPr>
                <w:szCs w:val="24"/>
              </w:rPr>
              <w:t xml:space="preserve"> </w:t>
            </w:r>
            <w:r>
              <w:rPr>
                <w:szCs w:val="24"/>
              </w:rPr>
              <w:t>закрепляет основное право на равенство перед судами и трибуналами и равную защиту закона</w:t>
            </w:r>
          </w:p>
        </w:tc>
      </w:tr>
      <w:tr w:rsidR="008C6A93" w:rsidRPr="00DA7DFC" w:rsidTr="00412FA8">
        <w:tblPrEx>
          <w:tblBorders>
            <w:bottom w:val="single" w:sz="4" w:space="0" w:color="auto"/>
          </w:tblBorders>
        </w:tblPrEx>
        <w:tc>
          <w:tcPr>
            <w:tcW w:w="3686" w:type="dxa"/>
            <w:vMerge w:val="restart"/>
            <w:tcBorders>
              <w:right w:val="single" w:sz="4" w:space="0" w:color="auto"/>
            </w:tcBorders>
            <w:vAlign w:val="bottom"/>
          </w:tcPr>
          <w:p w:rsidR="008C6A93" w:rsidRPr="00793C68" w:rsidRDefault="008C6A93" w:rsidP="00974E1F">
            <w:pPr>
              <w:spacing w:line="240" w:lineRule="auto"/>
              <w:rPr>
                <w:szCs w:val="24"/>
              </w:rPr>
            </w:pPr>
            <w:r w:rsidRPr="00793C68">
              <w:rPr>
                <w:b/>
                <w:szCs w:val="24"/>
              </w:rPr>
              <w:t>Статья 12</w:t>
            </w:r>
            <w:r w:rsidRPr="00793C68">
              <w:rPr>
                <w:szCs w:val="24"/>
              </w:rPr>
              <w:t xml:space="preserve"> - </w:t>
            </w:r>
            <w:r>
              <w:rPr>
                <w:szCs w:val="24"/>
              </w:rPr>
              <w:t>Право на свободное перемещение и свобода выбора местожительства, право покидать и въезжать в собственную страну</w:t>
            </w:r>
            <w:r w:rsidRPr="00793C68">
              <w:rPr>
                <w:szCs w:val="24"/>
              </w:rPr>
              <w:t xml:space="preserve"> </w:t>
            </w:r>
            <w:r w:rsidRPr="00793C68">
              <w:rPr>
                <w:szCs w:val="24"/>
              </w:rPr>
              <w:br/>
            </w:r>
            <w:r w:rsidRPr="00793C68">
              <w:rPr>
                <w:szCs w:val="24"/>
              </w:rPr>
              <w:br/>
            </w:r>
            <w:r>
              <w:rPr>
                <w:b/>
                <w:szCs w:val="24"/>
              </w:rPr>
              <w:t>Пункт 1 статьи 14 </w:t>
            </w:r>
            <w:r w:rsidRPr="00793C68">
              <w:rPr>
                <w:szCs w:val="24"/>
              </w:rPr>
              <w:t xml:space="preserve">- </w:t>
            </w:r>
            <w:r>
              <w:rPr>
                <w:szCs w:val="24"/>
              </w:rPr>
              <w:t>Равенство перед судами и трибуналами, право на справедливое и публичное разбирательство дела компетентным, независимым и беспристрастным судом</w:t>
            </w:r>
          </w:p>
        </w:tc>
        <w:tc>
          <w:tcPr>
            <w:tcW w:w="9774" w:type="dxa"/>
            <w:gridSpan w:val="2"/>
            <w:tcBorders>
              <w:top w:val="nil"/>
              <w:left w:val="single" w:sz="4" w:space="0" w:color="auto"/>
              <w:bottom w:val="single" w:sz="4" w:space="0" w:color="auto"/>
            </w:tcBorders>
          </w:tcPr>
          <w:p w:rsidR="008C6A93" w:rsidRPr="00DA7DFC" w:rsidRDefault="008C6A93" w:rsidP="00974E1F">
            <w:pPr>
              <w:spacing w:line="240" w:lineRule="auto"/>
              <w:rPr>
                <w:szCs w:val="24"/>
              </w:rPr>
            </w:pPr>
            <w:r w:rsidRPr="00DA7DFC">
              <w:rPr>
                <w:b/>
                <w:szCs w:val="24"/>
              </w:rPr>
              <w:t>Стать</w:t>
            </w:r>
            <w:r>
              <w:rPr>
                <w:b/>
                <w:szCs w:val="24"/>
              </w:rPr>
              <w:t>и</w:t>
            </w:r>
            <w:r w:rsidRPr="00DA7DFC">
              <w:rPr>
                <w:b/>
                <w:szCs w:val="24"/>
              </w:rPr>
              <w:t xml:space="preserve"> 107</w:t>
            </w:r>
            <w:r w:rsidRPr="00DA7DFC">
              <w:rPr>
                <w:szCs w:val="24"/>
              </w:rPr>
              <w:t>-</w:t>
            </w:r>
            <w:r w:rsidRPr="00DA7DFC">
              <w:rPr>
                <w:b/>
                <w:szCs w:val="24"/>
              </w:rPr>
              <w:t xml:space="preserve">117 </w:t>
            </w:r>
            <w:r>
              <w:rPr>
                <w:b/>
                <w:szCs w:val="24"/>
              </w:rPr>
              <w:t xml:space="preserve">и </w:t>
            </w:r>
            <w:r w:rsidRPr="00DA7DFC">
              <w:rPr>
                <w:b/>
                <w:szCs w:val="24"/>
              </w:rPr>
              <w:t>17</w:t>
            </w:r>
            <w:r>
              <w:rPr>
                <w:b/>
                <w:szCs w:val="24"/>
              </w:rPr>
              <w:noBreakHyphen/>
              <w:t>я поправка к Конституции</w:t>
            </w:r>
            <w:r w:rsidRPr="00DA7DFC">
              <w:rPr>
                <w:szCs w:val="24"/>
              </w:rPr>
              <w:t xml:space="preserve"> - </w:t>
            </w:r>
            <w:r>
              <w:rPr>
                <w:szCs w:val="24"/>
              </w:rPr>
              <w:t>Эти разделы предусматривают справедливое разбирательство всех дел независимым судом, находящихся в его компетенции, включая вопросы, связанные с основными правами.  Это</w:t>
            </w:r>
            <w:r w:rsidRPr="00DA7DFC">
              <w:rPr>
                <w:szCs w:val="24"/>
              </w:rPr>
              <w:t xml:space="preserve"> </w:t>
            </w:r>
            <w:r>
              <w:rPr>
                <w:szCs w:val="24"/>
              </w:rPr>
              <w:t>достигается</w:t>
            </w:r>
            <w:r w:rsidRPr="00DA7DFC">
              <w:rPr>
                <w:szCs w:val="24"/>
              </w:rPr>
              <w:t xml:space="preserve"> </w:t>
            </w:r>
            <w:r>
              <w:rPr>
                <w:szCs w:val="24"/>
              </w:rPr>
              <w:t>такими</w:t>
            </w:r>
            <w:r w:rsidRPr="00DA7DFC">
              <w:rPr>
                <w:szCs w:val="24"/>
              </w:rPr>
              <w:t xml:space="preserve"> </w:t>
            </w:r>
            <w:r>
              <w:rPr>
                <w:szCs w:val="24"/>
              </w:rPr>
              <w:t>мерами</w:t>
            </w:r>
            <w:r w:rsidRPr="00DA7DFC">
              <w:rPr>
                <w:szCs w:val="24"/>
              </w:rPr>
              <w:t xml:space="preserve">, </w:t>
            </w:r>
            <w:r>
              <w:rPr>
                <w:szCs w:val="24"/>
              </w:rPr>
              <w:t>как</w:t>
            </w:r>
            <w:r w:rsidRPr="00DA7DFC">
              <w:rPr>
                <w:szCs w:val="24"/>
              </w:rPr>
              <w:t xml:space="preserve"> </w:t>
            </w:r>
            <w:r>
              <w:rPr>
                <w:szCs w:val="24"/>
              </w:rPr>
              <w:t>назначение</w:t>
            </w:r>
            <w:r w:rsidRPr="00DA7DFC">
              <w:rPr>
                <w:szCs w:val="24"/>
              </w:rPr>
              <w:t xml:space="preserve"> </w:t>
            </w:r>
            <w:r>
              <w:rPr>
                <w:szCs w:val="24"/>
              </w:rPr>
              <w:t>всех</w:t>
            </w:r>
            <w:r w:rsidRPr="00DA7DFC">
              <w:rPr>
                <w:szCs w:val="24"/>
              </w:rPr>
              <w:t xml:space="preserve"> </w:t>
            </w:r>
            <w:r>
              <w:rPr>
                <w:szCs w:val="24"/>
              </w:rPr>
              <w:t>судей</w:t>
            </w:r>
            <w:r w:rsidRPr="00DA7DFC">
              <w:rPr>
                <w:szCs w:val="24"/>
              </w:rPr>
              <w:t xml:space="preserve"> </w:t>
            </w:r>
            <w:r>
              <w:rPr>
                <w:szCs w:val="24"/>
              </w:rPr>
              <w:t>Верховного суда и Апелляционного суда Президентом Республики при одобрении Конституционного совета, причем зарплата судей финансируется из консолидированного фонда, недопустимость занятия судьей любой другой должности (оплачиваемой или неоплачиваемой);   назначение независимой комиссии по вопросам судебной системы, которой принадлежат полномочия принимать</w:t>
            </w:r>
          </w:p>
        </w:tc>
      </w:tr>
      <w:tr w:rsidR="008C6A93" w:rsidRPr="006625EF" w:rsidTr="00412FA8">
        <w:tblPrEx>
          <w:tblBorders>
            <w:bottom w:val="single" w:sz="4" w:space="0" w:color="auto"/>
          </w:tblBorders>
        </w:tblPrEx>
        <w:tc>
          <w:tcPr>
            <w:tcW w:w="3686" w:type="dxa"/>
            <w:vMerge/>
            <w:tcBorders>
              <w:right w:val="single" w:sz="4" w:space="0" w:color="auto"/>
            </w:tcBorders>
          </w:tcPr>
          <w:p w:rsidR="008C6A93" w:rsidRPr="006625EF" w:rsidRDefault="008C6A93" w:rsidP="00974E1F">
            <w:pPr>
              <w:spacing w:line="240" w:lineRule="auto"/>
              <w:rPr>
                <w:szCs w:val="24"/>
              </w:rPr>
            </w:pPr>
          </w:p>
        </w:tc>
        <w:tc>
          <w:tcPr>
            <w:tcW w:w="9774" w:type="dxa"/>
            <w:gridSpan w:val="2"/>
            <w:tcBorders>
              <w:top w:val="single" w:sz="4" w:space="0" w:color="auto"/>
              <w:left w:val="single" w:sz="4" w:space="0" w:color="auto"/>
              <w:bottom w:val="nil"/>
            </w:tcBorders>
          </w:tcPr>
          <w:p w:rsidR="008C6A93" w:rsidRPr="00DA7DFC" w:rsidRDefault="008C6A93" w:rsidP="00974E1F">
            <w:pPr>
              <w:spacing w:line="240" w:lineRule="auto"/>
              <w:rPr>
                <w:szCs w:val="24"/>
              </w:rPr>
            </w:pPr>
            <w:r>
              <w:rPr>
                <w:szCs w:val="24"/>
              </w:rPr>
              <w:t>решения и т.д., касающиеся судебной системы;  иммунитет от исков или судебного разбирательства в отношении членов Комиссии, от вмешательства любого судебного сотрудника или члена Комиссии в выполнение их служебных обязанностей, которое квалифицируется в качестве правонарушения</w:t>
            </w:r>
          </w:p>
        </w:tc>
      </w:tr>
      <w:tr w:rsidR="008C6A93" w:rsidRPr="00766F4F" w:rsidTr="00412FA8">
        <w:tblPrEx>
          <w:tblBorders>
            <w:bottom w:val="single" w:sz="4" w:space="0" w:color="auto"/>
          </w:tblBorders>
        </w:tblPrEx>
        <w:tc>
          <w:tcPr>
            <w:tcW w:w="3686" w:type="dxa"/>
            <w:vMerge/>
            <w:tcBorders>
              <w:right w:val="single" w:sz="4" w:space="0" w:color="auto"/>
            </w:tcBorders>
          </w:tcPr>
          <w:p w:rsidR="008C6A93" w:rsidRPr="006625EF" w:rsidRDefault="008C6A93" w:rsidP="00974E1F">
            <w:pPr>
              <w:spacing w:line="240" w:lineRule="auto"/>
              <w:rPr>
                <w:szCs w:val="24"/>
              </w:rPr>
            </w:pPr>
          </w:p>
        </w:tc>
        <w:tc>
          <w:tcPr>
            <w:tcW w:w="9774" w:type="dxa"/>
            <w:gridSpan w:val="2"/>
            <w:tcBorders>
              <w:top w:val="nil"/>
              <w:left w:val="single" w:sz="4" w:space="0" w:color="auto"/>
              <w:bottom w:val="nil"/>
            </w:tcBorders>
          </w:tcPr>
          <w:p w:rsidR="008C6A93" w:rsidRPr="006625EF" w:rsidRDefault="008C6A93" w:rsidP="00974E1F">
            <w:pPr>
              <w:spacing w:line="240" w:lineRule="auto"/>
              <w:rPr>
                <w:b/>
                <w:szCs w:val="24"/>
              </w:rPr>
            </w:pPr>
          </w:p>
        </w:tc>
      </w:tr>
      <w:tr w:rsidR="008C6A93" w:rsidRPr="00793C68" w:rsidTr="00412FA8">
        <w:tblPrEx>
          <w:tblBorders>
            <w:bottom w:val="single" w:sz="4" w:space="0" w:color="auto"/>
          </w:tblBorders>
        </w:tblPrEx>
        <w:tc>
          <w:tcPr>
            <w:tcW w:w="3686" w:type="dxa"/>
            <w:vMerge/>
            <w:tcBorders>
              <w:right w:val="single" w:sz="4" w:space="0" w:color="auto"/>
            </w:tcBorders>
          </w:tcPr>
          <w:p w:rsidR="008C6A93" w:rsidRPr="00766F4F" w:rsidRDefault="008C6A93" w:rsidP="00974E1F">
            <w:pPr>
              <w:spacing w:line="240" w:lineRule="auto"/>
              <w:rPr>
                <w:szCs w:val="24"/>
              </w:rPr>
            </w:pPr>
          </w:p>
        </w:tc>
        <w:tc>
          <w:tcPr>
            <w:tcW w:w="9774" w:type="dxa"/>
            <w:gridSpan w:val="2"/>
            <w:tcBorders>
              <w:top w:val="nil"/>
              <w:left w:val="single" w:sz="4" w:space="0" w:color="auto"/>
              <w:bottom w:val="nil"/>
            </w:tcBorders>
          </w:tcPr>
          <w:p w:rsidR="008C6A93" w:rsidRPr="00480216" w:rsidRDefault="008C6A93" w:rsidP="00974E1F">
            <w:pPr>
              <w:spacing w:line="240" w:lineRule="auto"/>
              <w:rPr>
                <w:b/>
                <w:szCs w:val="24"/>
                <w:lang w:val="en-US"/>
              </w:rPr>
            </w:pPr>
            <w:r>
              <w:rPr>
                <w:b/>
                <w:szCs w:val="24"/>
                <w:lang w:val="en-US"/>
              </w:rPr>
              <w:t>Конституция Шри-Ланки</w:t>
            </w:r>
            <w:r w:rsidRPr="00480216">
              <w:rPr>
                <w:b/>
                <w:szCs w:val="24"/>
                <w:lang w:val="en-US"/>
              </w:rPr>
              <w:t xml:space="preserve"> 1978</w:t>
            </w:r>
            <w:r>
              <w:rPr>
                <w:b/>
                <w:szCs w:val="24"/>
              </w:rPr>
              <w:t xml:space="preserve"> года</w:t>
            </w:r>
            <w:r w:rsidRPr="00480216">
              <w:rPr>
                <w:b/>
                <w:szCs w:val="24"/>
                <w:lang w:val="en-US"/>
              </w:rPr>
              <w:t>:</w:t>
            </w:r>
          </w:p>
        </w:tc>
      </w:tr>
      <w:tr w:rsidR="00766F4F" w:rsidRPr="00793C68" w:rsidTr="00412FA8">
        <w:tblPrEx>
          <w:tblBorders>
            <w:bottom w:val="single" w:sz="4" w:space="0" w:color="auto"/>
          </w:tblBorders>
        </w:tblPrEx>
        <w:tc>
          <w:tcPr>
            <w:tcW w:w="3686" w:type="dxa"/>
            <w:tcBorders>
              <w:right w:val="single" w:sz="4" w:space="0" w:color="auto"/>
            </w:tcBorders>
          </w:tcPr>
          <w:p w:rsidR="00766F4F" w:rsidRPr="00793C68"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793C68" w:rsidRDefault="00766F4F" w:rsidP="00974E1F">
            <w:pPr>
              <w:spacing w:line="240" w:lineRule="auto"/>
              <w:rPr>
                <w:szCs w:val="24"/>
              </w:rPr>
            </w:pPr>
            <w:r w:rsidRPr="00793C68">
              <w:rPr>
                <w:b/>
                <w:szCs w:val="24"/>
              </w:rPr>
              <w:t>Статья 13(5)</w:t>
            </w:r>
            <w:r w:rsidRPr="00793C68">
              <w:rPr>
                <w:szCs w:val="24"/>
              </w:rPr>
              <w:t xml:space="preserve"> </w:t>
            </w:r>
            <w:r>
              <w:rPr>
                <w:szCs w:val="24"/>
              </w:rPr>
              <w:t>закрепляет основное право на презумпцию невиновности, пока не доказана вина подсудимого</w:t>
            </w:r>
          </w:p>
        </w:tc>
      </w:tr>
      <w:tr w:rsidR="00766F4F" w:rsidRPr="00766F4F" w:rsidTr="00412FA8">
        <w:tblPrEx>
          <w:tblBorders>
            <w:bottom w:val="single" w:sz="4" w:space="0" w:color="auto"/>
          </w:tblBorders>
        </w:tblPrEx>
        <w:tc>
          <w:tcPr>
            <w:tcW w:w="3686" w:type="dxa"/>
            <w:vMerge w:val="restart"/>
            <w:tcBorders>
              <w:right w:val="single" w:sz="4" w:space="0" w:color="auto"/>
            </w:tcBorders>
          </w:tcPr>
          <w:p w:rsidR="00766F4F" w:rsidRPr="00817D0D"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793C68" w:rsidRDefault="00766F4F" w:rsidP="00974E1F">
            <w:pPr>
              <w:spacing w:line="240" w:lineRule="auto"/>
              <w:rPr>
                <w:b/>
                <w:szCs w:val="24"/>
              </w:rPr>
            </w:pPr>
          </w:p>
        </w:tc>
      </w:tr>
      <w:tr w:rsidR="00766F4F" w:rsidRPr="0081432E" w:rsidTr="00412FA8">
        <w:tblPrEx>
          <w:tblBorders>
            <w:bottom w:val="single" w:sz="4" w:space="0" w:color="auto"/>
          </w:tblBorders>
        </w:tblPrEx>
        <w:tc>
          <w:tcPr>
            <w:tcW w:w="3686" w:type="dxa"/>
            <w:vMerge/>
            <w:tcBorders>
              <w:right w:val="single" w:sz="4" w:space="0" w:color="auto"/>
            </w:tcBorders>
          </w:tcPr>
          <w:p w:rsidR="00766F4F" w:rsidRPr="00766F4F"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480216" w:rsidRDefault="00766F4F" w:rsidP="00974E1F">
            <w:pPr>
              <w:spacing w:line="240" w:lineRule="auto"/>
              <w:rPr>
                <w:b/>
                <w:szCs w:val="24"/>
                <w:lang w:val="en-US"/>
              </w:rPr>
            </w:pPr>
            <w:r>
              <w:rPr>
                <w:b/>
                <w:szCs w:val="24"/>
                <w:lang w:val="en-US"/>
              </w:rPr>
              <w:t>Конституция Шри-Ланки</w:t>
            </w:r>
            <w:r w:rsidRPr="00480216">
              <w:rPr>
                <w:b/>
                <w:szCs w:val="24"/>
                <w:lang w:val="en-US"/>
              </w:rPr>
              <w:t xml:space="preserve"> 1978</w:t>
            </w:r>
            <w:r>
              <w:rPr>
                <w:b/>
                <w:szCs w:val="24"/>
              </w:rPr>
              <w:t xml:space="preserve"> года</w:t>
            </w:r>
            <w:r w:rsidRPr="00480216">
              <w:rPr>
                <w:b/>
                <w:szCs w:val="24"/>
                <w:lang w:val="en-US"/>
              </w:rPr>
              <w:t>:</w:t>
            </w:r>
          </w:p>
        </w:tc>
      </w:tr>
      <w:tr w:rsidR="00766F4F" w:rsidRPr="00817D0D" w:rsidTr="00412FA8">
        <w:tblPrEx>
          <w:tblBorders>
            <w:bottom w:val="single" w:sz="4" w:space="0" w:color="auto"/>
          </w:tblBorders>
        </w:tblPrEx>
        <w:tc>
          <w:tcPr>
            <w:tcW w:w="3686" w:type="dxa"/>
            <w:tcBorders>
              <w:right w:val="single" w:sz="4" w:space="0" w:color="auto"/>
            </w:tcBorders>
          </w:tcPr>
          <w:p w:rsidR="00766F4F"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81432E" w:rsidRDefault="00766F4F" w:rsidP="00974E1F">
            <w:pPr>
              <w:spacing w:line="240" w:lineRule="auto"/>
              <w:rPr>
                <w:b/>
                <w:szCs w:val="24"/>
              </w:rPr>
            </w:pPr>
            <w:r w:rsidRPr="0081432E">
              <w:rPr>
                <w:b/>
                <w:szCs w:val="24"/>
              </w:rPr>
              <w:t>Статья 24(3)</w:t>
            </w:r>
            <w:r w:rsidRPr="0081432E">
              <w:rPr>
                <w:szCs w:val="24"/>
              </w:rPr>
              <w:t xml:space="preserve"> </w:t>
            </w:r>
            <w:r>
              <w:rPr>
                <w:szCs w:val="24"/>
              </w:rPr>
              <w:t>предусматривает, что стороны</w:t>
            </w:r>
            <w:r w:rsidRPr="0081432E">
              <w:rPr>
                <w:szCs w:val="24"/>
              </w:rPr>
              <w:t xml:space="preserve"> </w:t>
            </w:r>
            <w:r>
              <w:rPr>
                <w:szCs w:val="24"/>
              </w:rPr>
              <w:t>в</w:t>
            </w:r>
            <w:r w:rsidRPr="0081432E">
              <w:rPr>
                <w:szCs w:val="24"/>
              </w:rPr>
              <w:t xml:space="preserve"> </w:t>
            </w:r>
            <w:r>
              <w:rPr>
                <w:szCs w:val="24"/>
              </w:rPr>
              <w:t>судебном</w:t>
            </w:r>
            <w:r w:rsidRPr="0081432E">
              <w:rPr>
                <w:szCs w:val="24"/>
              </w:rPr>
              <w:t xml:space="preserve"> </w:t>
            </w:r>
            <w:r>
              <w:rPr>
                <w:szCs w:val="24"/>
              </w:rPr>
              <w:t>разбирательстве</w:t>
            </w:r>
            <w:r w:rsidRPr="0081432E">
              <w:rPr>
                <w:szCs w:val="24"/>
              </w:rPr>
              <w:t xml:space="preserve"> </w:t>
            </w:r>
            <w:r>
              <w:rPr>
                <w:szCs w:val="24"/>
              </w:rPr>
              <w:t>имеют</w:t>
            </w:r>
            <w:r w:rsidRPr="0081432E">
              <w:rPr>
                <w:szCs w:val="24"/>
              </w:rPr>
              <w:t xml:space="preserve"> </w:t>
            </w:r>
            <w:r>
              <w:rPr>
                <w:szCs w:val="24"/>
              </w:rPr>
              <w:t>право</w:t>
            </w:r>
            <w:r w:rsidRPr="0081432E">
              <w:rPr>
                <w:szCs w:val="24"/>
              </w:rPr>
              <w:t xml:space="preserve"> </w:t>
            </w:r>
            <w:r>
              <w:rPr>
                <w:szCs w:val="24"/>
              </w:rPr>
              <w:t>на</w:t>
            </w:r>
            <w:r w:rsidRPr="0081432E">
              <w:rPr>
                <w:szCs w:val="24"/>
              </w:rPr>
              <w:t xml:space="preserve"> </w:t>
            </w:r>
            <w:r>
              <w:rPr>
                <w:szCs w:val="24"/>
              </w:rPr>
              <w:t>устный</w:t>
            </w:r>
            <w:r w:rsidRPr="0081432E">
              <w:rPr>
                <w:szCs w:val="24"/>
              </w:rPr>
              <w:t xml:space="preserve"> </w:t>
            </w:r>
            <w:r>
              <w:rPr>
                <w:szCs w:val="24"/>
              </w:rPr>
              <w:t>и</w:t>
            </w:r>
            <w:r w:rsidRPr="0081432E">
              <w:rPr>
                <w:szCs w:val="24"/>
              </w:rPr>
              <w:t xml:space="preserve"> </w:t>
            </w:r>
            <w:r>
              <w:rPr>
                <w:szCs w:val="24"/>
              </w:rPr>
              <w:t>письменный</w:t>
            </w:r>
            <w:r w:rsidRPr="0081432E">
              <w:rPr>
                <w:szCs w:val="24"/>
              </w:rPr>
              <w:t xml:space="preserve"> </w:t>
            </w:r>
            <w:r>
              <w:rPr>
                <w:szCs w:val="24"/>
              </w:rPr>
              <w:t>перевод любого документа и решений или их частей и других судебных и подзаконных актов на соответствующий национальный язык, чтобы они могли понимать ход судебного разбирательства и участвовать в нем</w:t>
            </w:r>
          </w:p>
        </w:tc>
      </w:tr>
      <w:tr w:rsidR="00766F4F" w:rsidRPr="0081432E" w:rsidTr="00412FA8">
        <w:tblPrEx>
          <w:tblBorders>
            <w:bottom w:val="single" w:sz="4" w:space="0" w:color="auto"/>
          </w:tblBorders>
        </w:tblPrEx>
        <w:tc>
          <w:tcPr>
            <w:tcW w:w="3686" w:type="dxa"/>
            <w:vMerge w:val="restart"/>
            <w:tcBorders>
              <w:right w:val="single" w:sz="4" w:space="0" w:color="auto"/>
            </w:tcBorders>
          </w:tcPr>
          <w:p w:rsidR="00766F4F" w:rsidRPr="0099150B" w:rsidRDefault="00766F4F" w:rsidP="00974E1F">
            <w:pPr>
              <w:spacing w:line="240" w:lineRule="auto"/>
              <w:rPr>
                <w:szCs w:val="24"/>
              </w:rPr>
            </w:pPr>
            <w:r>
              <w:rPr>
                <w:b/>
                <w:szCs w:val="24"/>
              </w:rPr>
              <w:t>Пункт 2 статьи 14 </w:t>
            </w:r>
            <w:r w:rsidRPr="0099150B">
              <w:rPr>
                <w:b/>
                <w:szCs w:val="24"/>
              </w:rPr>
              <w:t xml:space="preserve"> </w:t>
            </w:r>
            <w:r w:rsidRPr="0099150B">
              <w:rPr>
                <w:szCs w:val="24"/>
              </w:rPr>
              <w:t>-</w:t>
            </w:r>
            <w:r>
              <w:rPr>
                <w:szCs w:val="24"/>
              </w:rPr>
              <w:t xml:space="preserve"> Право считаться невиновным, пока виновность подсудимого не будет доказана</w:t>
            </w:r>
          </w:p>
        </w:tc>
        <w:tc>
          <w:tcPr>
            <w:tcW w:w="9774" w:type="dxa"/>
            <w:gridSpan w:val="2"/>
            <w:tcBorders>
              <w:top w:val="nil"/>
              <w:left w:val="single" w:sz="4" w:space="0" w:color="auto"/>
              <w:bottom w:val="nil"/>
            </w:tcBorders>
          </w:tcPr>
          <w:p w:rsidR="00766F4F" w:rsidRPr="00817D0D" w:rsidRDefault="00766F4F" w:rsidP="00974E1F">
            <w:pPr>
              <w:spacing w:line="240" w:lineRule="auto"/>
              <w:rPr>
                <w:b/>
                <w:szCs w:val="24"/>
              </w:rPr>
            </w:pPr>
          </w:p>
        </w:tc>
      </w:tr>
      <w:tr w:rsidR="00766F4F" w:rsidRPr="0081432E" w:rsidTr="00412FA8">
        <w:tblPrEx>
          <w:tblBorders>
            <w:bottom w:val="single" w:sz="4" w:space="0" w:color="auto"/>
          </w:tblBorders>
        </w:tblPrEx>
        <w:tc>
          <w:tcPr>
            <w:tcW w:w="3686" w:type="dxa"/>
            <w:vMerge/>
            <w:tcBorders>
              <w:right w:val="single" w:sz="4" w:space="0" w:color="auto"/>
            </w:tcBorders>
          </w:tcPr>
          <w:p w:rsidR="00766F4F" w:rsidRPr="0081432E"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81432E" w:rsidRDefault="00766F4F" w:rsidP="00974E1F">
            <w:pPr>
              <w:spacing w:line="240" w:lineRule="auto"/>
              <w:rPr>
                <w:b/>
                <w:szCs w:val="24"/>
              </w:rPr>
            </w:pPr>
            <w:r>
              <w:rPr>
                <w:b/>
                <w:szCs w:val="24"/>
              </w:rPr>
              <w:t>Закон № 15 1979 года об Уголовно-процессуальном кодексе с внесенными в него поправками:</w:t>
            </w:r>
          </w:p>
        </w:tc>
      </w:tr>
      <w:tr w:rsidR="00766F4F" w:rsidRPr="0081432E" w:rsidTr="00412FA8">
        <w:tblPrEx>
          <w:tblBorders>
            <w:bottom w:val="single" w:sz="4" w:space="0" w:color="auto"/>
          </w:tblBorders>
        </w:tblPrEx>
        <w:tc>
          <w:tcPr>
            <w:tcW w:w="3686" w:type="dxa"/>
            <w:vMerge/>
            <w:tcBorders>
              <w:right w:val="single" w:sz="4" w:space="0" w:color="auto"/>
            </w:tcBorders>
          </w:tcPr>
          <w:p w:rsidR="00766F4F" w:rsidRPr="0081432E"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81432E" w:rsidRDefault="00766F4F" w:rsidP="00974E1F">
            <w:pPr>
              <w:spacing w:line="240" w:lineRule="auto"/>
              <w:rPr>
                <w:b/>
                <w:szCs w:val="24"/>
              </w:rPr>
            </w:pPr>
            <w:r w:rsidRPr="0081432E">
              <w:rPr>
                <w:b/>
                <w:szCs w:val="24"/>
              </w:rPr>
              <w:t>Раздел 260</w:t>
            </w:r>
            <w:r w:rsidRPr="0081432E">
              <w:rPr>
                <w:szCs w:val="24"/>
              </w:rPr>
              <w:t xml:space="preserve"> </w:t>
            </w:r>
            <w:r>
              <w:rPr>
                <w:szCs w:val="24"/>
              </w:rPr>
              <w:t>закрепляет право обвиняемого на защиту</w:t>
            </w:r>
          </w:p>
        </w:tc>
      </w:tr>
      <w:tr w:rsidR="00766F4F" w:rsidRPr="00766F4F" w:rsidTr="00412FA8">
        <w:tblPrEx>
          <w:tblBorders>
            <w:bottom w:val="single" w:sz="4" w:space="0" w:color="auto"/>
          </w:tblBorders>
        </w:tblPrEx>
        <w:tc>
          <w:tcPr>
            <w:tcW w:w="3686" w:type="dxa"/>
            <w:vMerge/>
            <w:tcBorders>
              <w:right w:val="single" w:sz="4" w:space="0" w:color="auto"/>
            </w:tcBorders>
          </w:tcPr>
          <w:p w:rsidR="00766F4F" w:rsidRPr="0081432E"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81432E" w:rsidRDefault="00766F4F" w:rsidP="00974E1F">
            <w:pPr>
              <w:spacing w:line="240" w:lineRule="auto"/>
              <w:rPr>
                <w:szCs w:val="24"/>
              </w:rPr>
            </w:pPr>
            <w:r w:rsidRPr="0081432E">
              <w:rPr>
                <w:b/>
                <w:szCs w:val="24"/>
              </w:rPr>
              <w:t>Раздел 271</w:t>
            </w:r>
            <w:r w:rsidRPr="0081432E">
              <w:rPr>
                <w:szCs w:val="24"/>
              </w:rPr>
              <w:t xml:space="preserve"> </w:t>
            </w:r>
            <w:r>
              <w:rPr>
                <w:szCs w:val="24"/>
              </w:rPr>
              <w:t>предусматривает, что, если у обвиняемого нет защитника, он имеет право быть уведомленным о характере и основании предъявляемого ему обвинения и о своих правах</w:t>
            </w:r>
          </w:p>
        </w:tc>
      </w:tr>
      <w:tr w:rsidR="00766F4F" w:rsidRPr="00207B1E" w:rsidTr="00412FA8">
        <w:tblPrEx>
          <w:tblBorders>
            <w:bottom w:val="single" w:sz="4" w:space="0" w:color="auto"/>
          </w:tblBorders>
        </w:tblPrEx>
        <w:tc>
          <w:tcPr>
            <w:tcW w:w="3686" w:type="dxa"/>
            <w:vMerge/>
            <w:tcBorders>
              <w:right w:val="single" w:sz="4" w:space="0" w:color="auto"/>
            </w:tcBorders>
          </w:tcPr>
          <w:p w:rsidR="00766F4F" w:rsidRPr="00766F4F" w:rsidRDefault="00766F4F" w:rsidP="00974E1F">
            <w:pPr>
              <w:spacing w:line="240" w:lineRule="auto"/>
              <w:rPr>
                <w:szCs w:val="24"/>
              </w:rPr>
            </w:pPr>
          </w:p>
        </w:tc>
        <w:tc>
          <w:tcPr>
            <w:tcW w:w="9774" w:type="dxa"/>
            <w:gridSpan w:val="2"/>
            <w:tcBorders>
              <w:top w:val="nil"/>
              <w:left w:val="single" w:sz="4" w:space="0" w:color="auto"/>
              <w:bottom w:val="nil"/>
            </w:tcBorders>
          </w:tcPr>
          <w:p w:rsidR="00766F4F" w:rsidRDefault="00766F4F" w:rsidP="00974E1F">
            <w:pPr>
              <w:spacing w:line="240" w:lineRule="auto"/>
              <w:rPr>
                <w:b/>
                <w:szCs w:val="24"/>
              </w:rPr>
            </w:pPr>
          </w:p>
          <w:p w:rsidR="00766F4F" w:rsidRPr="00301099" w:rsidRDefault="00766F4F" w:rsidP="00974E1F">
            <w:pPr>
              <w:spacing w:line="240" w:lineRule="auto"/>
              <w:rPr>
                <w:b/>
                <w:szCs w:val="24"/>
                <w:lang w:val="en-US"/>
              </w:rPr>
            </w:pPr>
            <w:r>
              <w:rPr>
                <w:b/>
                <w:szCs w:val="24"/>
                <w:lang w:val="en-US"/>
              </w:rPr>
              <w:t>Конституция Шри-Ланки</w:t>
            </w:r>
            <w:r w:rsidRPr="00301099">
              <w:rPr>
                <w:b/>
                <w:szCs w:val="24"/>
                <w:lang w:val="en-US"/>
              </w:rPr>
              <w:t xml:space="preserve"> 1978</w:t>
            </w:r>
            <w:r>
              <w:rPr>
                <w:b/>
                <w:szCs w:val="24"/>
              </w:rPr>
              <w:t xml:space="preserve"> года</w:t>
            </w:r>
            <w:r w:rsidRPr="00301099">
              <w:rPr>
                <w:b/>
                <w:szCs w:val="24"/>
                <w:lang w:val="en-US"/>
              </w:rPr>
              <w:t>:</w:t>
            </w:r>
          </w:p>
        </w:tc>
      </w:tr>
      <w:tr w:rsidR="00766F4F" w:rsidRPr="00207B1E" w:rsidTr="00412FA8">
        <w:tblPrEx>
          <w:tblBorders>
            <w:bottom w:val="single" w:sz="4" w:space="0" w:color="auto"/>
          </w:tblBorders>
        </w:tblPrEx>
        <w:tc>
          <w:tcPr>
            <w:tcW w:w="3686" w:type="dxa"/>
            <w:vMerge/>
            <w:tcBorders>
              <w:right w:val="single" w:sz="4" w:space="0" w:color="auto"/>
            </w:tcBorders>
          </w:tcPr>
          <w:p w:rsidR="00766F4F" w:rsidRPr="00207B1E"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207B1E" w:rsidRDefault="00766F4F" w:rsidP="00974E1F">
            <w:pPr>
              <w:spacing w:line="240" w:lineRule="auto"/>
              <w:rPr>
                <w:b/>
                <w:szCs w:val="24"/>
              </w:rPr>
            </w:pPr>
            <w:r w:rsidRPr="00207B1E">
              <w:rPr>
                <w:b/>
                <w:szCs w:val="24"/>
              </w:rPr>
              <w:t>Статья 13(3)</w:t>
            </w:r>
            <w:r w:rsidRPr="00207B1E">
              <w:rPr>
                <w:szCs w:val="24"/>
              </w:rPr>
              <w:t xml:space="preserve"> - </w:t>
            </w:r>
            <w:r>
              <w:rPr>
                <w:szCs w:val="24"/>
              </w:rPr>
              <w:t>Право защищать себя лично или через посредство адвоката в ходе справедливого разбирательства компетентным судом</w:t>
            </w:r>
          </w:p>
        </w:tc>
      </w:tr>
      <w:tr w:rsidR="00766F4F" w:rsidRPr="00766F4F" w:rsidTr="00412FA8">
        <w:tblPrEx>
          <w:tblBorders>
            <w:bottom w:val="single" w:sz="4" w:space="0" w:color="auto"/>
          </w:tblBorders>
        </w:tblPrEx>
        <w:tc>
          <w:tcPr>
            <w:tcW w:w="3686" w:type="dxa"/>
            <w:tcBorders>
              <w:right w:val="single" w:sz="4" w:space="0" w:color="auto"/>
            </w:tcBorders>
          </w:tcPr>
          <w:p w:rsidR="00766F4F" w:rsidRPr="00766F4F"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207B1E" w:rsidRDefault="00766F4F" w:rsidP="00974E1F">
            <w:pPr>
              <w:spacing w:line="240" w:lineRule="auto"/>
              <w:rPr>
                <w:b/>
                <w:szCs w:val="24"/>
              </w:rPr>
            </w:pPr>
          </w:p>
        </w:tc>
      </w:tr>
      <w:tr w:rsidR="00766F4F" w:rsidRPr="00337ECA" w:rsidTr="00412FA8">
        <w:tblPrEx>
          <w:tblBorders>
            <w:bottom w:val="single" w:sz="4" w:space="0" w:color="auto"/>
          </w:tblBorders>
        </w:tblPrEx>
        <w:tc>
          <w:tcPr>
            <w:tcW w:w="3686" w:type="dxa"/>
            <w:vMerge w:val="restart"/>
            <w:tcBorders>
              <w:right w:val="single" w:sz="4" w:space="0" w:color="auto"/>
            </w:tcBorders>
            <w:vAlign w:val="bottom"/>
          </w:tcPr>
          <w:p w:rsidR="00766F4F" w:rsidRPr="0068116C" w:rsidRDefault="00766F4F" w:rsidP="00974E1F">
            <w:pPr>
              <w:spacing w:line="240" w:lineRule="auto"/>
              <w:rPr>
                <w:szCs w:val="24"/>
              </w:rPr>
            </w:pPr>
            <w:r>
              <w:rPr>
                <w:b/>
                <w:szCs w:val="24"/>
              </w:rPr>
              <w:t xml:space="preserve">Пункт </w:t>
            </w:r>
            <w:r w:rsidRPr="0068116C">
              <w:rPr>
                <w:b/>
                <w:szCs w:val="24"/>
              </w:rPr>
              <w:t>3</w:t>
            </w:r>
            <w:r w:rsidRPr="002700C6">
              <w:rPr>
                <w:b/>
                <w:szCs w:val="24"/>
              </w:rPr>
              <w:t xml:space="preserve"> </w:t>
            </w:r>
            <w:r w:rsidRPr="0068116C">
              <w:rPr>
                <w:b/>
                <w:szCs w:val="24"/>
              </w:rPr>
              <w:t>(</w:t>
            </w:r>
            <w:r w:rsidRPr="00D65A90">
              <w:rPr>
                <w:b/>
                <w:szCs w:val="24"/>
                <w:lang w:val="en-US"/>
              </w:rPr>
              <w:t>d</w:t>
            </w:r>
            <w:r w:rsidRPr="0068116C">
              <w:rPr>
                <w:b/>
                <w:szCs w:val="24"/>
              </w:rPr>
              <w:t>)</w:t>
            </w:r>
            <w:r>
              <w:rPr>
                <w:b/>
                <w:szCs w:val="24"/>
              </w:rPr>
              <w:t xml:space="preserve"> статьи 14</w:t>
            </w:r>
            <w:r w:rsidRPr="0068116C">
              <w:rPr>
                <w:szCs w:val="24"/>
              </w:rPr>
              <w:t xml:space="preserve"> - </w:t>
            </w:r>
            <w:r>
              <w:rPr>
                <w:szCs w:val="24"/>
              </w:rPr>
              <w:t>Права, связанные с представительством в суде</w:t>
            </w:r>
          </w:p>
        </w:tc>
        <w:tc>
          <w:tcPr>
            <w:tcW w:w="9774" w:type="dxa"/>
            <w:gridSpan w:val="2"/>
            <w:tcBorders>
              <w:top w:val="nil"/>
              <w:left w:val="single" w:sz="4" w:space="0" w:color="auto"/>
              <w:bottom w:val="nil"/>
            </w:tcBorders>
          </w:tcPr>
          <w:p w:rsidR="00766F4F" w:rsidRPr="00301099" w:rsidRDefault="00766F4F" w:rsidP="00974E1F">
            <w:pPr>
              <w:spacing w:line="240" w:lineRule="auto"/>
              <w:rPr>
                <w:b/>
                <w:szCs w:val="24"/>
                <w:lang w:val="en-US"/>
              </w:rPr>
            </w:pPr>
            <w:r>
              <w:rPr>
                <w:b/>
                <w:szCs w:val="24"/>
                <w:lang w:val="en-US"/>
              </w:rPr>
              <w:t>Конституция Шри-Ланки</w:t>
            </w:r>
            <w:r w:rsidRPr="00301099">
              <w:rPr>
                <w:b/>
                <w:szCs w:val="24"/>
                <w:lang w:val="en-US"/>
              </w:rPr>
              <w:t xml:space="preserve"> 1978</w:t>
            </w:r>
            <w:r>
              <w:rPr>
                <w:b/>
                <w:szCs w:val="24"/>
              </w:rPr>
              <w:t xml:space="preserve"> года</w:t>
            </w:r>
            <w:r w:rsidRPr="00301099">
              <w:rPr>
                <w:b/>
                <w:szCs w:val="24"/>
                <w:lang w:val="en-US"/>
              </w:rPr>
              <w:t>:</w:t>
            </w:r>
          </w:p>
        </w:tc>
      </w:tr>
      <w:tr w:rsidR="00766F4F" w:rsidRPr="0003736E" w:rsidTr="00412FA8">
        <w:tblPrEx>
          <w:tblBorders>
            <w:bottom w:val="single" w:sz="4" w:space="0" w:color="auto"/>
          </w:tblBorders>
        </w:tblPrEx>
        <w:tc>
          <w:tcPr>
            <w:tcW w:w="3686" w:type="dxa"/>
            <w:vMerge/>
            <w:tcBorders>
              <w:right w:val="single" w:sz="4" w:space="0" w:color="auto"/>
            </w:tcBorders>
          </w:tcPr>
          <w:p w:rsidR="00766F4F" w:rsidRPr="00337ECA" w:rsidRDefault="00766F4F" w:rsidP="00974E1F">
            <w:pPr>
              <w:spacing w:line="240" w:lineRule="auto"/>
              <w:rPr>
                <w:szCs w:val="24"/>
              </w:rPr>
            </w:pPr>
          </w:p>
        </w:tc>
        <w:tc>
          <w:tcPr>
            <w:tcW w:w="9774" w:type="dxa"/>
            <w:gridSpan w:val="2"/>
            <w:tcBorders>
              <w:top w:val="nil"/>
              <w:left w:val="single" w:sz="4" w:space="0" w:color="auto"/>
              <w:bottom w:val="single" w:sz="4" w:space="0" w:color="auto"/>
            </w:tcBorders>
          </w:tcPr>
          <w:p w:rsidR="00766F4F" w:rsidRPr="00337ECA" w:rsidRDefault="00766F4F" w:rsidP="00974E1F">
            <w:pPr>
              <w:spacing w:line="240" w:lineRule="auto"/>
              <w:rPr>
                <w:b/>
                <w:szCs w:val="24"/>
              </w:rPr>
            </w:pPr>
            <w:r w:rsidRPr="00337ECA">
              <w:rPr>
                <w:b/>
                <w:szCs w:val="24"/>
              </w:rPr>
              <w:t>Стать</w:t>
            </w:r>
            <w:r>
              <w:rPr>
                <w:b/>
                <w:szCs w:val="24"/>
              </w:rPr>
              <w:t>и</w:t>
            </w:r>
            <w:r w:rsidRPr="00337ECA">
              <w:rPr>
                <w:b/>
                <w:szCs w:val="24"/>
              </w:rPr>
              <w:t xml:space="preserve"> 127 </w:t>
            </w:r>
            <w:r>
              <w:rPr>
                <w:b/>
                <w:szCs w:val="24"/>
              </w:rPr>
              <w:t>и</w:t>
            </w:r>
            <w:r w:rsidRPr="00337ECA">
              <w:rPr>
                <w:b/>
                <w:szCs w:val="24"/>
              </w:rPr>
              <w:t xml:space="preserve"> 139</w:t>
            </w:r>
            <w:r w:rsidRPr="00337ECA">
              <w:rPr>
                <w:szCs w:val="24"/>
              </w:rPr>
              <w:t xml:space="preserve"> </w:t>
            </w:r>
            <w:r>
              <w:rPr>
                <w:szCs w:val="24"/>
              </w:rPr>
              <w:t xml:space="preserve">содержат положение о праве подавать соответственно в Верховный суд и Апелляционный суд апелляцию на решения судов первой инстанции и вышестоящих судов </w:t>
            </w:r>
          </w:p>
        </w:tc>
      </w:tr>
      <w:tr w:rsidR="00766F4F" w:rsidRPr="007A7A64" w:rsidTr="00412FA8">
        <w:tblPrEx>
          <w:tblBorders>
            <w:bottom w:val="single" w:sz="4" w:space="0" w:color="auto"/>
          </w:tblBorders>
        </w:tblPrEx>
        <w:tc>
          <w:tcPr>
            <w:tcW w:w="3686" w:type="dxa"/>
            <w:tcBorders>
              <w:right w:val="single" w:sz="4" w:space="0" w:color="auto"/>
            </w:tcBorders>
          </w:tcPr>
          <w:p w:rsidR="00766F4F" w:rsidRPr="007A7A64" w:rsidRDefault="00766F4F" w:rsidP="00974E1F">
            <w:pPr>
              <w:spacing w:line="240" w:lineRule="auto"/>
              <w:rPr>
                <w:szCs w:val="24"/>
              </w:rPr>
            </w:pPr>
          </w:p>
        </w:tc>
        <w:tc>
          <w:tcPr>
            <w:tcW w:w="9774" w:type="dxa"/>
            <w:gridSpan w:val="2"/>
            <w:tcBorders>
              <w:top w:val="single" w:sz="4" w:space="0" w:color="auto"/>
              <w:left w:val="single" w:sz="4" w:space="0" w:color="auto"/>
              <w:bottom w:val="nil"/>
            </w:tcBorders>
          </w:tcPr>
          <w:p w:rsidR="00766F4F" w:rsidRPr="007A7A64" w:rsidRDefault="00766F4F" w:rsidP="00974E1F">
            <w:pPr>
              <w:spacing w:line="240" w:lineRule="auto"/>
              <w:rPr>
                <w:b/>
                <w:szCs w:val="24"/>
              </w:rPr>
            </w:pPr>
            <w:r>
              <w:rPr>
                <w:b/>
                <w:szCs w:val="24"/>
              </w:rPr>
              <w:t>Закон № 15 1979 года об Уголовно-процессуальном кодексе с внесенными в него поправками</w:t>
            </w:r>
            <w:r w:rsidRPr="007A7A64">
              <w:rPr>
                <w:b/>
                <w:szCs w:val="24"/>
              </w:rPr>
              <w:t>:</w:t>
            </w:r>
          </w:p>
        </w:tc>
      </w:tr>
      <w:tr w:rsidR="00766F4F" w:rsidRPr="007A7A64" w:rsidTr="00412FA8">
        <w:tblPrEx>
          <w:tblBorders>
            <w:bottom w:val="single" w:sz="4" w:space="0" w:color="auto"/>
          </w:tblBorders>
        </w:tblPrEx>
        <w:tc>
          <w:tcPr>
            <w:tcW w:w="3686" w:type="dxa"/>
            <w:tcBorders>
              <w:right w:val="single" w:sz="4" w:space="0" w:color="auto"/>
            </w:tcBorders>
          </w:tcPr>
          <w:p w:rsidR="00766F4F" w:rsidRPr="007A7A64"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7A7A64" w:rsidRDefault="00766F4F" w:rsidP="00974E1F">
            <w:pPr>
              <w:spacing w:line="240" w:lineRule="auto"/>
              <w:rPr>
                <w:szCs w:val="24"/>
              </w:rPr>
            </w:pPr>
            <w:r>
              <w:rPr>
                <w:b/>
                <w:szCs w:val="24"/>
              </w:rPr>
              <w:t>Глава</w:t>
            </w:r>
            <w:r w:rsidRPr="007A7A64">
              <w:rPr>
                <w:b/>
                <w:szCs w:val="24"/>
              </w:rPr>
              <w:t xml:space="preserve"> </w:t>
            </w:r>
            <w:r w:rsidRPr="00D65A90">
              <w:rPr>
                <w:b/>
                <w:szCs w:val="24"/>
                <w:lang w:val="en-US"/>
              </w:rPr>
              <w:t>XXVIII</w:t>
            </w:r>
            <w:r w:rsidRPr="007A7A64">
              <w:rPr>
                <w:szCs w:val="24"/>
              </w:rPr>
              <w:t xml:space="preserve"> </w:t>
            </w:r>
            <w:r>
              <w:rPr>
                <w:szCs w:val="24"/>
              </w:rPr>
              <w:t>устанавливает порядок подачи апелляций о пересмотре судебных решений вышестоящей судебной инстанцией</w:t>
            </w:r>
          </w:p>
        </w:tc>
      </w:tr>
      <w:tr w:rsidR="00766F4F" w:rsidRPr="00766F4F" w:rsidTr="00412FA8">
        <w:tblPrEx>
          <w:tblBorders>
            <w:bottom w:val="single" w:sz="4" w:space="0" w:color="auto"/>
          </w:tblBorders>
        </w:tblPrEx>
        <w:tc>
          <w:tcPr>
            <w:tcW w:w="3686" w:type="dxa"/>
            <w:tcBorders>
              <w:right w:val="single" w:sz="4" w:space="0" w:color="auto"/>
            </w:tcBorders>
          </w:tcPr>
          <w:p w:rsidR="00766F4F" w:rsidRPr="007A7A64"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7A7A64" w:rsidRDefault="00766F4F" w:rsidP="00974E1F">
            <w:pPr>
              <w:spacing w:line="240" w:lineRule="auto"/>
              <w:rPr>
                <w:b/>
                <w:szCs w:val="24"/>
              </w:rPr>
            </w:pPr>
          </w:p>
        </w:tc>
      </w:tr>
      <w:tr w:rsidR="00766F4F" w:rsidRPr="007A7A64" w:rsidTr="00412FA8">
        <w:tblPrEx>
          <w:tblBorders>
            <w:bottom w:val="single" w:sz="4" w:space="0" w:color="auto"/>
          </w:tblBorders>
        </w:tblPrEx>
        <w:tc>
          <w:tcPr>
            <w:tcW w:w="3686" w:type="dxa"/>
            <w:tcBorders>
              <w:right w:val="single" w:sz="4" w:space="0" w:color="auto"/>
            </w:tcBorders>
          </w:tcPr>
          <w:p w:rsidR="00766F4F" w:rsidRPr="00766F4F"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301099" w:rsidRDefault="00766F4F" w:rsidP="00974E1F">
            <w:pPr>
              <w:spacing w:line="240" w:lineRule="auto"/>
              <w:rPr>
                <w:b/>
                <w:szCs w:val="24"/>
                <w:lang w:val="en-US"/>
              </w:rPr>
            </w:pPr>
            <w:r>
              <w:rPr>
                <w:b/>
                <w:szCs w:val="24"/>
                <w:lang w:val="en-US"/>
              </w:rPr>
              <w:t>Конституция Шри-Ланки</w:t>
            </w:r>
            <w:r w:rsidRPr="00301099">
              <w:rPr>
                <w:b/>
                <w:szCs w:val="24"/>
                <w:lang w:val="en-US"/>
              </w:rPr>
              <w:t xml:space="preserve"> 1978</w:t>
            </w:r>
            <w:r>
              <w:rPr>
                <w:b/>
                <w:szCs w:val="24"/>
              </w:rPr>
              <w:t xml:space="preserve"> года</w:t>
            </w:r>
            <w:r w:rsidRPr="00301099">
              <w:rPr>
                <w:b/>
                <w:szCs w:val="24"/>
                <w:lang w:val="en-US"/>
              </w:rPr>
              <w:t>:</w:t>
            </w:r>
          </w:p>
        </w:tc>
      </w:tr>
      <w:tr w:rsidR="00766F4F" w:rsidRPr="0068116C" w:rsidTr="00412FA8">
        <w:tblPrEx>
          <w:tblBorders>
            <w:bottom w:val="single" w:sz="4" w:space="0" w:color="auto"/>
          </w:tblBorders>
        </w:tblPrEx>
        <w:trPr>
          <w:trHeight w:val="20"/>
        </w:trPr>
        <w:tc>
          <w:tcPr>
            <w:tcW w:w="3686" w:type="dxa"/>
            <w:vMerge w:val="restart"/>
            <w:tcBorders>
              <w:right w:val="single" w:sz="4" w:space="0" w:color="auto"/>
            </w:tcBorders>
          </w:tcPr>
          <w:p w:rsidR="00766F4F" w:rsidRDefault="00766F4F" w:rsidP="00974E1F">
            <w:pPr>
              <w:spacing w:line="240" w:lineRule="auto"/>
              <w:rPr>
                <w:b/>
                <w:szCs w:val="24"/>
              </w:rPr>
            </w:pPr>
            <w:r>
              <w:rPr>
                <w:b/>
                <w:szCs w:val="24"/>
              </w:rPr>
              <w:t>Пункт 5 статьи 14</w:t>
            </w:r>
            <w:r w:rsidRPr="0068116C">
              <w:rPr>
                <w:szCs w:val="24"/>
              </w:rPr>
              <w:t xml:space="preserve"> - </w:t>
            </w:r>
            <w:r>
              <w:rPr>
                <w:szCs w:val="24"/>
              </w:rPr>
              <w:t>Право на пересмотр осуждения и приговора вышестоящей судебной инстанцией</w:t>
            </w:r>
          </w:p>
        </w:tc>
        <w:tc>
          <w:tcPr>
            <w:tcW w:w="9774" w:type="dxa"/>
            <w:gridSpan w:val="2"/>
            <w:tcBorders>
              <w:top w:val="nil"/>
              <w:left w:val="single" w:sz="4" w:space="0" w:color="auto"/>
              <w:bottom w:val="nil"/>
            </w:tcBorders>
          </w:tcPr>
          <w:p w:rsidR="00766F4F" w:rsidRPr="007A7A64" w:rsidRDefault="00766F4F" w:rsidP="00974E1F">
            <w:pPr>
              <w:spacing w:line="240" w:lineRule="auto"/>
              <w:rPr>
                <w:szCs w:val="24"/>
              </w:rPr>
            </w:pPr>
            <w:r w:rsidRPr="007A7A64">
              <w:rPr>
                <w:b/>
                <w:szCs w:val="24"/>
              </w:rPr>
              <w:t>Статья 13(6)</w:t>
            </w:r>
            <w:r w:rsidRPr="007A7A64">
              <w:rPr>
                <w:szCs w:val="24"/>
              </w:rPr>
              <w:t xml:space="preserve"> </w:t>
            </w:r>
            <w:r>
              <w:rPr>
                <w:szCs w:val="24"/>
              </w:rPr>
              <w:t>закрепляет основное право быть</w:t>
            </w:r>
            <w:r w:rsidRPr="007A7A64">
              <w:rPr>
                <w:szCs w:val="24"/>
              </w:rPr>
              <w:t xml:space="preserve"> </w:t>
            </w:r>
            <w:r>
              <w:rPr>
                <w:szCs w:val="24"/>
              </w:rPr>
              <w:t>признанным</w:t>
            </w:r>
            <w:r w:rsidRPr="007A7A64">
              <w:rPr>
                <w:szCs w:val="24"/>
              </w:rPr>
              <w:t xml:space="preserve"> </w:t>
            </w:r>
            <w:r>
              <w:rPr>
                <w:szCs w:val="24"/>
              </w:rPr>
              <w:t>невиновным</w:t>
            </w:r>
            <w:r w:rsidRPr="007A7A64">
              <w:rPr>
                <w:szCs w:val="24"/>
              </w:rPr>
              <w:t xml:space="preserve"> </w:t>
            </w:r>
            <w:r>
              <w:rPr>
                <w:szCs w:val="24"/>
              </w:rPr>
              <w:t>в</w:t>
            </w:r>
            <w:r w:rsidRPr="007A7A64">
              <w:rPr>
                <w:szCs w:val="24"/>
              </w:rPr>
              <w:t xml:space="preserve"> </w:t>
            </w:r>
            <w:r>
              <w:rPr>
                <w:szCs w:val="24"/>
              </w:rPr>
              <w:t>совершении</w:t>
            </w:r>
            <w:r w:rsidRPr="007A7A64">
              <w:rPr>
                <w:szCs w:val="24"/>
              </w:rPr>
              <w:t xml:space="preserve"> </w:t>
            </w:r>
            <w:r>
              <w:rPr>
                <w:szCs w:val="24"/>
              </w:rPr>
              <w:t>деяния</w:t>
            </w:r>
            <w:r w:rsidRPr="007A7A64">
              <w:rPr>
                <w:szCs w:val="24"/>
              </w:rPr>
              <w:t xml:space="preserve">, </w:t>
            </w:r>
            <w:r>
              <w:rPr>
                <w:szCs w:val="24"/>
              </w:rPr>
              <w:t>которое</w:t>
            </w:r>
            <w:r w:rsidRPr="007A7A64">
              <w:rPr>
                <w:szCs w:val="24"/>
              </w:rPr>
              <w:t xml:space="preserve"> </w:t>
            </w:r>
            <w:r>
              <w:rPr>
                <w:szCs w:val="24"/>
              </w:rPr>
              <w:t>в момент его совершения не являлось правонарушением</w:t>
            </w:r>
          </w:p>
        </w:tc>
      </w:tr>
      <w:tr w:rsidR="00766F4F" w:rsidRPr="00766F4F" w:rsidTr="00412FA8">
        <w:tblPrEx>
          <w:tblBorders>
            <w:bottom w:val="single" w:sz="4" w:space="0" w:color="auto"/>
          </w:tblBorders>
        </w:tblPrEx>
        <w:tc>
          <w:tcPr>
            <w:tcW w:w="3686" w:type="dxa"/>
            <w:vMerge/>
            <w:tcBorders>
              <w:right w:val="single" w:sz="4" w:space="0" w:color="auto"/>
            </w:tcBorders>
          </w:tcPr>
          <w:p w:rsidR="00766F4F" w:rsidRPr="0068116C"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68116C" w:rsidRDefault="00766F4F" w:rsidP="00974E1F">
            <w:pPr>
              <w:spacing w:line="240" w:lineRule="auto"/>
              <w:rPr>
                <w:b/>
                <w:szCs w:val="24"/>
              </w:rPr>
            </w:pPr>
          </w:p>
        </w:tc>
      </w:tr>
      <w:tr w:rsidR="00766F4F" w:rsidRPr="0072538E" w:rsidTr="00412FA8">
        <w:tblPrEx>
          <w:tblBorders>
            <w:bottom w:val="single" w:sz="4" w:space="0" w:color="auto"/>
          </w:tblBorders>
        </w:tblPrEx>
        <w:tc>
          <w:tcPr>
            <w:tcW w:w="3686" w:type="dxa"/>
            <w:vMerge/>
            <w:tcBorders>
              <w:right w:val="single" w:sz="4" w:space="0" w:color="auto"/>
            </w:tcBorders>
          </w:tcPr>
          <w:p w:rsidR="00766F4F" w:rsidRPr="00766F4F"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301099" w:rsidRDefault="00766F4F" w:rsidP="00974E1F">
            <w:pPr>
              <w:spacing w:line="240" w:lineRule="auto"/>
              <w:rPr>
                <w:b/>
                <w:szCs w:val="24"/>
                <w:lang w:val="en-US"/>
              </w:rPr>
            </w:pPr>
            <w:r>
              <w:rPr>
                <w:b/>
                <w:szCs w:val="24"/>
                <w:lang w:val="en-US"/>
              </w:rPr>
              <w:t>Конституция Шри-Ланки</w:t>
            </w:r>
            <w:r w:rsidRPr="00301099">
              <w:rPr>
                <w:b/>
                <w:szCs w:val="24"/>
                <w:lang w:val="en-US"/>
              </w:rPr>
              <w:t xml:space="preserve"> 1978</w:t>
            </w:r>
            <w:r>
              <w:rPr>
                <w:b/>
                <w:szCs w:val="24"/>
              </w:rPr>
              <w:t xml:space="preserve"> года</w:t>
            </w:r>
            <w:r w:rsidRPr="00301099">
              <w:rPr>
                <w:b/>
                <w:szCs w:val="24"/>
                <w:lang w:val="en-US"/>
              </w:rPr>
              <w:t>:</w:t>
            </w:r>
          </w:p>
        </w:tc>
      </w:tr>
      <w:tr w:rsidR="00766F4F" w:rsidRPr="0072538E" w:rsidTr="00412FA8">
        <w:tblPrEx>
          <w:tblBorders>
            <w:bottom w:val="single" w:sz="4" w:space="0" w:color="auto"/>
          </w:tblBorders>
        </w:tblPrEx>
        <w:tc>
          <w:tcPr>
            <w:tcW w:w="3686" w:type="dxa"/>
            <w:vMerge/>
            <w:tcBorders>
              <w:right w:val="single" w:sz="4" w:space="0" w:color="auto"/>
            </w:tcBorders>
          </w:tcPr>
          <w:p w:rsidR="00766F4F" w:rsidRPr="0072538E"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72538E" w:rsidRDefault="00766F4F" w:rsidP="00974E1F">
            <w:pPr>
              <w:spacing w:line="240" w:lineRule="auto"/>
              <w:rPr>
                <w:b/>
                <w:szCs w:val="24"/>
              </w:rPr>
            </w:pPr>
            <w:r w:rsidRPr="0072538E">
              <w:rPr>
                <w:b/>
                <w:szCs w:val="24"/>
              </w:rPr>
              <w:t>Статья 10</w:t>
            </w:r>
            <w:r w:rsidRPr="0072538E">
              <w:rPr>
                <w:szCs w:val="24"/>
              </w:rPr>
              <w:t xml:space="preserve"> </w:t>
            </w:r>
            <w:r>
              <w:rPr>
                <w:szCs w:val="24"/>
              </w:rPr>
              <w:t>закрепляет основное право на свободу мысли, совести и религии, включая свободу иметь или принимать религию или убеждения по своему выбору</w:t>
            </w:r>
          </w:p>
        </w:tc>
      </w:tr>
      <w:tr w:rsidR="00766F4F" w:rsidRPr="0072538E" w:rsidTr="00412FA8">
        <w:tblPrEx>
          <w:tblBorders>
            <w:bottom w:val="single" w:sz="4" w:space="0" w:color="auto"/>
          </w:tblBorders>
        </w:tblPrEx>
        <w:tc>
          <w:tcPr>
            <w:tcW w:w="3686" w:type="dxa"/>
            <w:vMerge w:val="restart"/>
            <w:tcBorders>
              <w:right w:val="single" w:sz="4" w:space="0" w:color="auto"/>
            </w:tcBorders>
          </w:tcPr>
          <w:p w:rsidR="00766F4F" w:rsidRPr="0072538E" w:rsidRDefault="00766F4F" w:rsidP="00974E1F">
            <w:pPr>
              <w:spacing w:line="240" w:lineRule="auto"/>
              <w:rPr>
                <w:szCs w:val="24"/>
              </w:rPr>
            </w:pPr>
            <w:r w:rsidRPr="0072538E">
              <w:rPr>
                <w:b/>
                <w:szCs w:val="24"/>
              </w:rPr>
              <w:t>Статья 15</w:t>
            </w:r>
            <w:r w:rsidRPr="0072538E">
              <w:rPr>
                <w:szCs w:val="24"/>
              </w:rPr>
              <w:t xml:space="preserve"> - </w:t>
            </w:r>
            <w:r>
              <w:rPr>
                <w:szCs w:val="24"/>
              </w:rPr>
              <w:t>Право не быть признанным виновным в совершении какого-либо преступления вследствие какого-либо действия, которое в момент его совершения не являлось уголовным преступлением</w:t>
            </w:r>
          </w:p>
        </w:tc>
        <w:tc>
          <w:tcPr>
            <w:tcW w:w="9774" w:type="dxa"/>
            <w:gridSpan w:val="2"/>
            <w:tcBorders>
              <w:top w:val="nil"/>
              <w:left w:val="single" w:sz="4" w:space="0" w:color="auto"/>
              <w:bottom w:val="nil"/>
            </w:tcBorders>
          </w:tcPr>
          <w:p w:rsidR="00766F4F" w:rsidRPr="0072538E" w:rsidRDefault="00766F4F" w:rsidP="00974E1F">
            <w:pPr>
              <w:spacing w:line="240" w:lineRule="auto"/>
              <w:rPr>
                <w:b/>
                <w:szCs w:val="24"/>
              </w:rPr>
            </w:pPr>
            <w:r w:rsidRPr="0072538E">
              <w:rPr>
                <w:b/>
                <w:szCs w:val="24"/>
              </w:rPr>
              <w:t>Статья 14</w:t>
            </w:r>
            <w:r w:rsidR="007E3E5D" w:rsidRPr="007E3E5D">
              <w:rPr>
                <w:b/>
                <w:szCs w:val="24"/>
              </w:rPr>
              <w:t xml:space="preserve"> </w:t>
            </w:r>
            <w:r w:rsidRPr="0072538E">
              <w:rPr>
                <w:b/>
                <w:szCs w:val="24"/>
              </w:rPr>
              <w:t>(</w:t>
            </w:r>
            <w:r w:rsidRPr="00D65A90">
              <w:rPr>
                <w:b/>
                <w:szCs w:val="24"/>
                <w:lang w:val="en-US"/>
              </w:rPr>
              <w:t>e</w:t>
            </w:r>
            <w:r w:rsidRPr="0072538E">
              <w:rPr>
                <w:b/>
                <w:szCs w:val="24"/>
              </w:rPr>
              <w:t>)</w:t>
            </w:r>
            <w:r>
              <w:rPr>
                <w:szCs w:val="24"/>
              </w:rPr>
              <w:t xml:space="preserve"> закрепляет основное право исповедовать свою религию и убеждения в отправлении культа, выполнении религиозных и ритуальных обрядов и учении</w:t>
            </w:r>
          </w:p>
        </w:tc>
      </w:tr>
      <w:tr w:rsidR="00766F4F" w:rsidRPr="006500FD" w:rsidTr="00412FA8">
        <w:tblPrEx>
          <w:tblBorders>
            <w:bottom w:val="single" w:sz="4" w:space="0" w:color="auto"/>
          </w:tblBorders>
        </w:tblPrEx>
        <w:tc>
          <w:tcPr>
            <w:tcW w:w="3686" w:type="dxa"/>
            <w:vMerge/>
            <w:tcBorders>
              <w:right w:val="single" w:sz="4" w:space="0" w:color="auto"/>
            </w:tcBorders>
          </w:tcPr>
          <w:p w:rsidR="00766F4F" w:rsidRPr="006500FD"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72538E" w:rsidRDefault="00766F4F" w:rsidP="00974E1F">
            <w:pPr>
              <w:spacing w:line="240" w:lineRule="auto"/>
              <w:rPr>
                <w:b/>
                <w:szCs w:val="24"/>
              </w:rPr>
            </w:pPr>
            <w:r w:rsidRPr="0072538E">
              <w:rPr>
                <w:b/>
                <w:szCs w:val="24"/>
              </w:rPr>
              <w:t>Статья 27</w:t>
            </w:r>
            <w:r w:rsidRPr="0072538E">
              <w:rPr>
                <w:szCs w:val="24"/>
              </w:rPr>
              <w:t xml:space="preserve"> </w:t>
            </w:r>
            <w:r>
              <w:rPr>
                <w:szCs w:val="24"/>
              </w:rPr>
              <w:t>содержит руководящие принципы государственной политики, которые предоставляют всем гражданам равную возможность пользоваться защитой от какого-либо нарушения их прав по признаку религии, языка, политических убеждений и т.д.</w:t>
            </w:r>
          </w:p>
        </w:tc>
      </w:tr>
      <w:tr w:rsidR="00766F4F" w:rsidRPr="001C181C" w:rsidTr="00412FA8">
        <w:tblPrEx>
          <w:tblBorders>
            <w:bottom w:val="single" w:sz="4" w:space="0" w:color="auto"/>
          </w:tblBorders>
        </w:tblPrEx>
        <w:tc>
          <w:tcPr>
            <w:tcW w:w="3686" w:type="dxa"/>
            <w:vMerge/>
            <w:tcBorders>
              <w:right w:val="single" w:sz="4" w:space="0" w:color="auto"/>
            </w:tcBorders>
          </w:tcPr>
          <w:p w:rsidR="00766F4F" w:rsidRPr="006500FD"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6500FD" w:rsidRDefault="00766F4F" w:rsidP="00974E1F">
            <w:pPr>
              <w:spacing w:line="240" w:lineRule="auto"/>
              <w:rPr>
                <w:b/>
                <w:szCs w:val="24"/>
              </w:rPr>
            </w:pPr>
          </w:p>
        </w:tc>
      </w:tr>
      <w:tr w:rsidR="00766F4F" w:rsidRPr="00B5435E" w:rsidTr="00412FA8">
        <w:tblPrEx>
          <w:tblBorders>
            <w:bottom w:val="single" w:sz="4" w:space="0" w:color="auto"/>
          </w:tblBorders>
        </w:tblPrEx>
        <w:tc>
          <w:tcPr>
            <w:tcW w:w="3686" w:type="dxa"/>
            <w:vMerge/>
            <w:tcBorders>
              <w:right w:val="single" w:sz="4" w:space="0" w:color="auto"/>
            </w:tcBorders>
          </w:tcPr>
          <w:p w:rsidR="00766F4F" w:rsidRPr="001C181C" w:rsidRDefault="00766F4F" w:rsidP="00974E1F">
            <w:pPr>
              <w:spacing w:line="240" w:lineRule="auto"/>
              <w:rPr>
                <w:b/>
                <w:szCs w:val="24"/>
              </w:rPr>
            </w:pPr>
          </w:p>
        </w:tc>
        <w:tc>
          <w:tcPr>
            <w:tcW w:w="9774" w:type="dxa"/>
            <w:gridSpan w:val="2"/>
            <w:tcBorders>
              <w:top w:val="nil"/>
              <w:left w:val="single" w:sz="4" w:space="0" w:color="auto"/>
              <w:bottom w:val="nil"/>
            </w:tcBorders>
            <w:vAlign w:val="bottom"/>
          </w:tcPr>
          <w:p w:rsidR="00766F4F" w:rsidRPr="001C181C" w:rsidRDefault="00766F4F" w:rsidP="00974E1F">
            <w:pPr>
              <w:spacing w:line="240" w:lineRule="auto"/>
              <w:rPr>
                <w:b/>
                <w:szCs w:val="24"/>
              </w:rPr>
            </w:pPr>
            <w:r>
              <w:rPr>
                <w:b/>
                <w:szCs w:val="24"/>
              </w:rPr>
              <w:t>Уголовный кодекс 1889 года с внесенными в него поправками:</w:t>
            </w:r>
          </w:p>
        </w:tc>
      </w:tr>
      <w:tr w:rsidR="00766F4F" w:rsidRPr="005A3BD2" w:rsidTr="00412FA8">
        <w:tblPrEx>
          <w:tblBorders>
            <w:bottom w:val="single" w:sz="4" w:space="0" w:color="auto"/>
          </w:tblBorders>
        </w:tblPrEx>
        <w:tc>
          <w:tcPr>
            <w:tcW w:w="3686" w:type="dxa"/>
            <w:vMerge w:val="restart"/>
            <w:tcBorders>
              <w:right w:val="single" w:sz="4" w:space="0" w:color="auto"/>
            </w:tcBorders>
          </w:tcPr>
          <w:p w:rsidR="00766F4F" w:rsidRPr="005A3BD2" w:rsidRDefault="00766F4F" w:rsidP="00974E1F">
            <w:pPr>
              <w:spacing w:line="240" w:lineRule="auto"/>
              <w:rPr>
                <w:b/>
                <w:szCs w:val="24"/>
              </w:rPr>
            </w:pPr>
            <w:r w:rsidRPr="005A3BD2">
              <w:rPr>
                <w:b/>
                <w:szCs w:val="24"/>
              </w:rPr>
              <w:t>Статья 18</w:t>
            </w:r>
            <w:r w:rsidRPr="005A3BD2">
              <w:rPr>
                <w:szCs w:val="24"/>
              </w:rPr>
              <w:t xml:space="preserve"> - </w:t>
            </w:r>
            <w:r>
              <w:rPr>
                <w:szCs w:val="24"/>
              </w:rPr>
              <w:t>Свобода мысли, совести или религии</w:t>
            </w:r>
          </w:p>
        </w:tc>
        <w:tc>
          <w:tcPr>
            <w:tcW w:w="9774" w:type="dxa"/>
            <w:gridSpan w:val="2"/>
            <w:tcBorders>
              <w:top w:val="nil"/>
              <w:left w:val="single" w:sz="4" w:space="0" w:color="auto"/>
              <w:bottom w:val="nil"/>
            </w:tcBorders>
          </w:tcPr>
          <w:p w:rsidR="00766F4F" w:rsidRPr="00B5435E" w:rsidRDefault="00766F4F" w:rsidP="00974E1F">
            <w:pPr>
              <w:spacing w:line="240" w:lineRule="auto"/>
              <w:rPr>
                <w:b/>
                <w:szCs w:val="24"/>
              </w:rPr>
            </w:pPr>
            <w:r w:rsidRPr="00B5435E">
              <w:rPr>
                <w:b/>
                <w:szCs w:val="24"/>
              </w:rPr>
              <w:t>Раздел</w:t>
            </w:r>
            <w:r>
              <w:rPr>
                <w:b/>
                <w:szCs w:val="24"/>
              </w:rPr>
              <w:t>ы</w:t>
            </w:r>
            <w:r w:rsidRPr="00B5435E">
              <w:rPr>
                <w:b/>
                <w:szCs w:val="24"/>
              </w:rPr>
              <w:t xml:space="preserve"> 290</w:t>
            </w:r>
            <w:r w:rsidRPr="00B5435E">
              <w:rPr>
                <w:szCs w:val="24"/>
              </w:rPr>
              <w:t>-</w:t>
            </w:r>
            <w:r w:rsidRPr="00B5435E">
              <w:rPr>
                <w:b/>
                <w:szCs w:val="24"/>
              </w:rPr>
              <w:t>292</w:t>
            </w:r>
            <w:r w:rsidRPr="00B5435E">
              <w:rPr>
                <w:szCs w:val="24"/>
              </w:rPr>
              <w:t xml:space="preserve"> </w:t>
            </w:r>
            <w:r>
              <w:rPr>
                <w:szCs w:val="24"/>
              </w:rPr>
              <w:t>предусматривают</w:t>
            </w:r>
            <w:r w:rsidRPr="00B5435E">
              <w:rPr>
                <w:szCs w:val="24"/>
              </w:rPr>
              <w:t xml:space="preserve">, </w:t>
            </w:r>
            <w:r>
              <w:rPr>
                <w:szCs w:val="24"/>
              </w:rPr>
              <w:t>что</w:t>
            </w:r>
            <w:r w:rsidRPr="00B5435E">
              <w:rPr>
                <w:szCs w:val="24"/>
              </w:rPr>
              <w:t xml:space="preserve"> </w:t>
            </w:r>
            <w:r>
              <w:rPr>
                <w:szCs w:val="24"/>
              </w:rPr>
              <w:t>действия</w:t>
            </w:r>
            <w:r w:rsidRPr="00B5435E">
              <w:rPr>
                <w:szCs w:val="24"/>
              </w:rPr>
              <w:t xml:space="preserve">, </w:t>
            </w:r>
            <w:r>
              <w:rPr>
                <w:szCs w:val="24"/>
              </w:rPr>
              <w:t>порочащие</w:t>
            </w:r>
            <w:r w:rsidRPr="00B5435E">
              <w:rPr>
                <w:szCs w:val="24"/>
              </w:rPr>
              <w:t xml:space="preserve">, </w:t>
            </w:r>
            <w:r>
              <w:rPr>
                <w:szCs w:val="24"/>
              </w:rPr>
              <w:t>оскверняющие, оскорбляющие или иным образом дискредитирующие религию в целом или место отправления религиозного культа, религиозные собрания, религиозные чувства и т.д., влекут за собой уголовные санкции</w:t>
            </w:r>
          </w:p>
        </w:tc>
      </w:tr>
      <w:tr w:rsidR="00766F4F" w:rsidRPr="00766F4F" w:rsidTr="00412FA8">
        <w:tblPrEx>
          <w:tblBorders>
            <w:bottom w:val="single" w:sz="4" w:space="0" w:color="auto"/>
          </w:tblBorders>
        </w:tblPrEx>
        <w:tc>
          <w:tcPr>
            <w:tcW w:w="3686" w:type="dxa"/>
            <w:vMerge/>
            <w:tcBorders>
              <w:right w:val="single" w:sz="4" w:space="0" w:color="auto"/>
            </w:tcBorders>
          </w:tcPr>
          <w:p w:rsidR="00766F4F" w:rsidRPr="005A3BD2"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5A3BD2" w:rsidRDefault="00766F4F" w:rsidP="00974E1F">
            <w:pPr>
              <w:spacing w:line="240" w:lineRule="auto"/>
              <w:rPr>
                <w:b/>
                <w:szCs w:val="24"/>
              </w:rPr>
            </w:pPr>
          </w:p>
        </w:tc>
      </w:tr>
      <w:tr w:rsidR="00766F4F" w:rsidRPr="005A3BD2" w:rsidTr="00412FA8">
        <w:tblPrEx>
          <w:tblBorders>
            <w:bottom w:val="single" w:sz="4" w:space="0" w:color="auto"/>
          </w:tblBorders>
        </w:tblPrEx>
        <w:tc>
          <w:tcPr>
            <w:tcW w:w="3686" w:type="dxa"/>
            <w:tcBorders>
              <w:right w:val="single" w:sz="4" w:space="0" w:color="auto"/>
            </w:tcBorders>
          </w:tcPr>
          <w:p w:rsidR="00766F4F" w:rsidRPr="00766F4F"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D65A90" w:rsidRDefault="00766F4F" w:rsidP="00974E1F">
            <w:pPr>
              <w:spacing w:line="240" w:lineRule="auto"/>
              <w:rPr>
                <w:b/>
                <w:szCs w:val="24"/>
                <w:lang w:val="en-US"/>
              </w:rPr>
            </w:pPr>
            <w:r>
              <w:rPr>
                <w:b/>
                <w:szCs w:val="24"/>
                <w:lang w:val="en-US"/>
              </w:rPr>
              <w:t>Конституция Шри-Ланки</w:t>
            </w:r>
            <w:r w:rsidRPr="00D65A90">
              <w:rPr>
                <w:b/>
                <w:szCs w:val="24"/>
                <w:lang w:val="en-US"/>
              </w:rPr>
              <w:t xml:space="preserve"> 1978</w:t>
            </w:r>
            <w:r>
              <w:rPr>
                <w:b/>
                <w:szCs w:val="24"/>
              </w:rPr>
              <w:t xml:space="preserve"> года:</w:t>
            </w:r>
          </w:p>
        </w:tc>
      </w:tr>
      <w:tr w:rsidR="00766F4F" w:rsidRPr="005A3BD2" w:rsidTr="00412FA8">
        <w:tblPrEx>
          <w:tblBorders>
            <w:bottom w:val="single" w:sz="4" w:space="0" w:color="auto"/>
          </w:tblBorders>
        </w:tblPrEx>
        <w:tc>
          <w:tcPr>
            <w:tcW w:w="3686" w:type="dxa"/>
            <w:tcBorders>
              <w:right w:val="single" w:sz="4" w:space="0" w:color="auto"/>
            </w:tcBorders>
          </w:tcPr>
          <w:p w:rsidR="00766F4F" w:rsidRPr="005A3BD2"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5A3BD2" w:rsidRDefault="00766F4F" w:rsidP="00974E1F">
            <w:pPr>
              <w:spacing w:line="240" w:lineRule="auto"/>
              <w:rPr>
                <w:szCs w:val="24"/>
              </w:rPr>
            </w:pPr>
            <w:r w:rsidRPr="005A3BD2">
              <w:rPr>
                <w:b/>
                <w:szCs w:val="24"/>
              </w:rPr>
              <w:t>Статья 14(1)</w:t>
            </w:r>
            <w:r w:rsidR="007E3E5D" w:rsidRPr="007E3E5D">
              <w:rPr>
                <w:b/>
                <w:szCs w:val="24"/>
              </w:rPr>
              <w:t xml:space="preserve"> </w:t>
            </w:r>
            <w:r w:rsidRPr="005A3BD2">
              <w:rPr>
                <w:b/>
                <w:szCs w:val="24"/>
              </w:rPr>
              <w:t>(</w:t>
            </w:r>
            <w:r w:rsidRPr="00D65A90">
              <w:rPr>
                <w:b/>
                <w:szCs w:val="24"/>
                <w:lang w:val="en-US"/>
              </w:rPr>
              <w:t>a</w:t>
            </w:r>
            <w:r w:rsidRPr="005A3BD2">
              <w:rPr>
                <w:b/>
                <w:szCs w:val="24"/>
              </w:rPr>
              <w:t>)</w:t>
            </w:r>
            <w:r w:rsidRPr="005A3BD2">
              <w:rPr>
                <w:szCs w:val="24"/>
              </w:rPr>
              <w:t xml:space="preserve"> </w:t>
            </w:r>
            <w:r>
              <w:rPr>
                <w:szCs w:val="24"/>
              </w:rPr>
              <w:t>закрепляет основное право на свободу слова и выражение мнения, включая публикацию</w:t>
            </w:r>
          </w:p>
        </w:tc>
      </w:tr>
      <w:tr w:rsidR="00766F4F" w:rsidRPr="00766F4F" w:rsidTr="00412FA8">
        <w:tblPrEx>
          <w:tblBorders>
            <w:bottom w:val="single" w:sz="4" w:space="0" w:color="auto"/>
          </w:tblBorders>
        </w:tblPrEx>
        <w:tc>
          <w:tcPr>
            <w:tcW w:w="3686" w:type="dxa"/>
            <w:tcBorders>
              <w:right w:val="single" w:sz="4" w:space="0" w:color="auto"/>
            </w:tcBorders>
          </w:tcPr>
          <w:p w:rsidR="00766F4F" w:rsidRPr="005A3BD2" w:rsidRDefault="00766F4F" w:rsidP="00974E1F">
            <w:pPr>
              <w:spacing w:line="240" w:lineRule="auto"/>
              <w:rPr>
                <w:szCs w:val="24"/>
              </w:rPr>
            </w:pPr>
          </w:p>
        </w:tc>
        <w:tc>
          <w:tcPr>
            <w:tcW w:w="9774" w:type="dxa"/>
            <w:gridSpan w:val="2"/>
            <w:tcBorders>
              <w:top w:val="nil"/>
              <w:left w:val="single" w:sz="4" w:space="0" w:color="auto"/>
              <w:bottom w:val="single" w:sz="4" w:space="0" w:color="auto"/>
            </w:tcBorders>
          </w:tcPr>
          <w:p w:rsidR="00766F4F" w:rsidRPr="005A3BD2" w:rsidRDefault="00766F4F" w:rsidP="00974E1F">
            <w:pPr>
              <w:spacing w:line="240" w:lineRule="auto"/>
              <w:rPr>
                <w:b/>
                <w:szCs w:val="24"/>
              </w:rPr>
            </w:pPr>
          </w:p>
        </w:tc>
      </w:tr>
      <w:tr w:rsidR="00766F4F" w:rsidRPr="005A3BD2" w:rsidTr="00412FA8">
        <w:tblPrEx>
          <w:tblBorders>
            <w:bottom w:val="single" w:sz="4" w:space="0" w:color="auto"/>
          </w:tblBorders>
        </w:tblPrEx>
        <w:tc>
          <w:tcPr>
            <w:tcW w:w="3686" w:type="dxa"/>
            <w:tcBorders>
              <w:right w:val="single" w:sz="4" w:space="0" w:color="auto"/>
            </w:tcBorders>
          </w:tcPr>
          <w:p w:rsidR="00766F4F" w:rsidRPr="00766F4F" w:rsidRDefault="00766F4F" w:rsidP="00974E1F">
            <w:pPr>
              <w:spacing w:line="240" w:lineRule="auto"/>
              <w:rPr>
                <w:szCs w:val="24"/>
              </w:rPr>
            </w:pPr>
          </w:p>
        </w:tc>
        <w:tc>
          <w:tcPr>
            <w:tcW w:w="9774" w:type="dxa"/>
            <w:gridSpan w:val="2"/>
            <w:tcBorders>
              <w:top w:val="single" w:sz="4" w:space="0" w:color="auto"/>
              <w:left w:val="single" w:sz="4" w:space="0" w:color="auto"/>
              <w:bottom w:val="nil"/>
            </w:tcBorders>
          </w:tcPr>
          <w:p w:rsidR="00766F4F" w:rsidRPr="00301099" w:rsidRDefault="00766F4F" w:rsidP="00974E1F">
            <w:pPr>
              <w:spacing w:line="240" w:lineRule="auto"/>
              <w:rPr>
                <w:b/>
                <w:szCs w:val="24"/>
                <w:lang w:val="en-US"/>
              </w:rPr>
            </w:pPr>
            <w:r>
              <w:rPr>
                <w:b/>
                <w:szCs w:val="24"/>
                <w:lang w:val="en-US"/>
              </w:rPr>
              <w:t>Конституция Шри-Ланки</w:t>
            </w:r>
            <w:r w:rsidRPr="00301099">
              <w:rPr>
                <w:b/>
                <w:szCs w:val="24"/>
                <w:lang w:val="en-US"/>
              </w:rPr>
              <w:t xml:space="preserve"> 1978</w:t>
            </w:r>
            <w:r>
              <w:rPr>
                <w:b/>
                <w:szCs w:val="24"/>
              </w:rPr>
              <w:t xml:space="preserve"> года</w:t>
            </w:r>
            <w:r w:rsidRPr="00301099">
              <w:rPr>
                <w:b/>
                <w:szCs w:val="24"/>
                <w:lang w:val="en-US"/>
              </w:rPr>
              <w:t>:</w:t>
            </w:r>
          </w:p>
        </w:tc>
      </w:tr>
      <w:tr w:rsidR="00766F4F" w:rsidRPr="00C9235E" w:rsidTr="00412FA8">
        <w:tblPrEx>
          <w:tblBorders>
            <w:bottom w:val="single" w:sz="4" w:space="0" w:color="auto"/>
          </w:tblBorders>
        </w:tblPrEx>
        <w:tc>
          <w:tcPr>
            <w:tcW w:w="3686" w:type="dxa"/>
            <w:tcBorders>
              <w:right w:val="single" w:sz="4" w:space="0" w:color="auto"/>
            </w:tcBorders>
          </w:tcPr>
          <w:p w:rsidR="00766F4F" w:rsidRPr="005A3BD2"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5A3BD2" w:rsidRDefault="00766F4F" w:rsidP="00974E1F">
            <w:pPr>
              <w:spacing w:line="240" w:lineRule="auto"/>
              <w:rPr>
                <w:szCs w:val="24"/>
              </w:rPr>
            </w:pPr>
            <w:r w:rsidRPr="005A3BD2">
              <w:rPr>
                <w:b/>
                <w:szCs w:val="24"/>
              </w:rPr>
              <w:t>Статья 14(1)</w:t>
            </w:r>
            <w:r w:rsidRPr="002700C6">
              <w:rPr>
                <w:b/>
                <w:szCs w:val="24"/>
              </w:rPr>
              <w:t xml:space="preserve"> </w:t>
            </w:r>
            <w:r w:rsidRPr="005A3BD2">
              <w:rPr>
                <w:b/>
                <w:szCs w:val="24"/>
              </w:rPr>
              <w:t>(</w:t>
            </w:r>
            <w:r w:rsidRPr="00D65A90">
              <w:rPr>
                <w:b/>
                <w:szCs w:val="24"/>
                <w:lang w:val="en-US"/>
              </w:rPr>
              <w:t>b</w:t>
            </w:r>
            <w:r w:rsidRPr="005A3BD2">
              <w:rPr>
                <w:b/>
                <w:szCs w:val="24"/>
              </w:rPr>
              <w:t>)</w:t>
            </w:r>
            <w:r w:rsidRPr="005A3BD2">
              <w:rPr>
                <w:szCs w:val="24"/>
              </w:rPr>
              <w:t xml:space="preserve"> </w:t>
            </w:r>
            <w:r>
              <w:rPr>
                <w:szCs w:val="24"/>
              </w:rPr>
              <w:t>закрепляет основное право на мирные собрания</w:t>
            </w:r>
          </w:p>
        </w:tc>
      </w:tr>
      <w:tr w:rsidR="00766F4F" w:rsidRPr="00766F4F" w:rsidTr="00412FA8">
        <w:tblPrEx>
          <w:tblBorders>
            <w:bottom w:val="single" w:sz="4" w:space="0" w:color="auto"/>
          </w:tblBorders>
        </w:tblPrEx>
        <w:tc>
          <w:tcPr>
            <w:tcW w:w="3686" w:type="dxa"/>
            <w:tcBorders>
              <w:right w:val="single" w:sz="4" w:space="0" w:color="auto"/>
            </w:tcBorders>
          </w:tcPr>
          <w:p w:rsidR="00766F4F" w:rsidRPr="005A3BD2"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C9235E" w:rsidRDefault="00766F4F" w:rsidP="00974E1F">
            <w:pPr>
              <w:spacing w:line="240" w:lineRule="auto"/>
              <w:rPr>
                <w:b/>
                <w:szCs w:val="24"/>
              </w:rPr>
            </w:pPr>
          </w:p>
        </w:tc>
      </w:tr>
      <w:tr w:rsidR="00766F4F" w:rsidRPr="005A3BD2" w:rsidTr="00412FA8">
        <w:tblPrEx>
          <w:tblBorders>
            <w:bottom w:val="single" w:sz="4" w:space="0" w:color="auto"/>
          </w:tblBorders>
        </w:tblPrEx>
        <w:tc>
          <w:tcPr>
            <w:tcW w:w="3686" w:type="dxa"/>
            <w:tcBorders>
              <w:right w:val="single" w:sz="4" w:space="0" w:color="auto"/>
            </w:tcBorders>
          </w:tcPr>
          <w:p w:rsidR="00766F4F" w:rsidRPr="00766F4F"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301099" w:rsidRDefault="00766F4F" w:rsidP="00974E1F">
            <w:pPr>
              <w:spacing w:line="240" w:lineRule="auto"/>
              <w:rPr>
                <w:b/>
                <w:szCs w:val="24"/>
                <w:lang w:val="en-US"/>
              </w:rPr>
            </w:pPr>
            <w:r>
              <w:rPr>
                <w:b/>
                <w:szCs w:val="24"/>
                <w:lang w:val="en-US"/>
              </w:rPr>
              <w:t>Конституция Шри-Ланки</w:t>
            </w:r>
            <w:r w:rsidRPr="00301099">
              <w:rPr>
                <w:b/>
                <w:szCs w:val="24"/>
                <w:lang w:val="en-US"/>
              </w:rPr>
              <w:t xml:space="preserve"> 1978</w:t>
            </w:r>
            <w:r>
              <w:rPr>
                <w:b/>
                <w:szCs w:val="24"/>
              </w:rPr>
              <w:t xml:space="preserve"> года</w:t>
            </w:r>
            <w:r w:rsidRPr="00301099">
              <w:rPr>
                <w:b/>
                <w:szCs w:val="24"/>
                <w:lang w:val="en-US"/>
              </w:rPr>
              <w:t>:</w:t>
            </w:r>
          </w:p>
        </w:tc>
      </w:tr>
      <w:tr w:rsidR="00766F4F" w:rsidRPr="005A3BD2" w:rsidTr="00412FA8">
        <w:tblPrEx>
          <w:tblBorders>
            <w:bottom w:val="single" w:sz="4" w:space="0" w:color="auto"/>
          </w:tblBorders>
        </w:tblPrEx>
        <w:tc>
          <w:tcPr>
            <w:tcW w:w="3686" w:type="dxa"/>
            <w:tcBorders>
              <w:right w:val="single" w:sz="4" w:space="0" w:color="auto"/>
            </w:tcBorders>
          </w:tcPr>
          <w:p w:rsidR="00766F4F" w:rsidRPr="005A3BD2"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5A3BD2" w:rsidRDefault="00766F4F" w:rsidP="00974E1F">
            <w:pPr>
              <w:spacing w:line="240" w:lineRule="auto"/>
              <w:rPr>
                <w:b/>
                <w:szCs w:val="24"/>
              </w:rPr>
            </w:pPr>
            <w:r w:rsidRPr="005A3BD2">
              <w:rPr>
                <w:b/>
                <w:szCs w:val="24"/>
              </w:rPr>
              <w:t>Статья 14(1)</w:t>
            </w:r>
            <w:r w:rsidRPr="002700C6">
              <w:rPr>
                <w:b/>
                <w:szCs w:val="24"/>
              </w:rPr>
              <w:t xml:space="preserve"> </w:t>
            </w:r>
            <w:r w:rsidRPr="005A3BD2">
              <w:rPr>
                <w:b/>
                <w:szCs w:val="24"/>
              </w:rPr>
              <w:t>(</w:t>
            </w:r>
            <w:r w:rsidRPr="00D65A90">
              <w:rPr>
                <w:b/>
                <w:szCs w:val="24"/>
                <w:lang w:val="en-US"/>
              </w:rPr>
              <w:t>c</w:t>
            </w:r>
            <w:r w:rsidRPr="005A3BD2">
              <w:rPr>
                <w:b/>
                <w:szCs w:val="24"/>
              </w:rPr>
              <w:t>)</w:t>
            </w:r>
            <w:r w:rsidRPr="005A3BD2">
              <w:rPr>
                <w:szCs w:val="24"/>
              </w:rPr>
              <w:t xml:space="preserve"> </w:t>
            </w:r>
            <w:r>
              <w:rPr>
                <w:szCs w:val="24"/>
              </w:rPr>
              <w:t>закрепляет</w:t>
            </w:r>
            <w:r w:rsidRPr="005A3BD2">
              <w:rPr>
                <w:szCs w:val="24"/>
              </w:rPr>
              <w:t xml:space="preserve"> </w:t>
            </w:r>
            <w:r>
              <w:rPr>
                <w:szCs w:val="24"/>
              </w:rPr>
              <w:t>основное право на свободу ассоциации</w:t>
            </w:r>
          </w:p>
        </w:tc>
      </w:tr>
      <w:tr w:rsidR="00766F4F" w:rsidRPr="00C9235E" w:rsidTr="00412FA8">
        <w:tblPrEx>
          <w:tblBorders>
            <w:bottom w:val="single" w:sz="4" w:space="0" w:color="auto"/>
          </w:tblBorders>
        </w:tblPrEx>
        <w:tc>
          <w:tcPr>
            <w:tcW w:w="3686" w:type="dxa"/>
            <w:tcBorders>
              <w:right w:val="single" w:sz="4" w:space="0" w:color="auto"/>
            </w:tcBorders>
          </w:tcPr>
          <w:p w:rsidR="00766F4F" w:rsidRPr="00C9235E"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5A3BD2" w:rsidRDefault="00766F4F" w:rsidP="00974E1F">
            <w:pPr>
              <w:spacing w:line="240" w:lineRule="auto"/>
              <w:rPr>
                <w:b/>
                <w:szCs w:val="24"/>
              </w:rPr>
            </w:pPr>
            <w:r w:rsidRPr="005A3BD2">
              <w:rPr>
                <w:b/>
                <w:szCs w:val="24"/>
              </w:rPr>
              <w:t>Статья 14(1)</w:t>
            </w:r>
            <w:r w:rsidRPr="002700C6">
              <w:rPr>
                <w:b/>
                <w:szCs w:val="24"/>
              </w:rPr>
              <w:t xml:space="preserve"> </w:t>
            </w:r>
            <w:r w:rsidRPr="005A3BD2">
              <w:rPr>
                <w:b/>
                <w:szCs w:val="24"/>
              </w:rPr>
              <w:t>(</w:t>
            </w:r>
            <w:r w:rsidRPr="00D65A90">
              <w:rPr>
                <w:b/>
                <w:szCs w:val="24"/>
                <w:lang w:val="en-US"/>
              </w:rPr>
              <w:t>d</w:t>
            </w:r>
            <w:r w:rsidRPr="005A3BD2">
              <w:rPr>
                <w:b/>
                <w:szCs w:val="24"/>
              </w:rPr>
              <w:t>)</w:t>
            </w:r>
            <w:r w:rsidRPr="005A3BD2">
              <w:rPr>
                <w:szCs w:val="24"/>
              </w:rPr>
              <w:t xml:space="preserve"> </w:t>
            </w:r>
            <w:r>
              <w:rPr>
                <w:szCs w:val="24"/>
              </w:rPr>
              <w:t>закрепляет</w:t>
            </w:r>
            <w:r w:rsidRPr="005A3BD2">
              <w:rPr>
                <w:szCs w:val="24"/>
              </w:rPr>
              <w:t xml:space="preserve"> </w:t>
            </w:r>
            <w:r>
              <w:rPr>
                <w:szCs w:val="24"/>
              </w:rPr>
              <w:t>основное право создавать и вступать в профсоюзы</w:t>
            </w:r>
          </w:p>
        </w:tc>
      </w:tr>
      <w:tr w:rsidR="00766F4F" w:rsidRPr="00766F4F" w:rsidTr="00412FA8">
        <w:tblPrEx>
          <w:tblBorders>
            <w:bottom w:val="single" w:sz="4" w:space="0" w:color="auto"/>
          </w:tblBorders>
        </w:tblPrEx>
        <w:tc>
          <w:tcPr>
            <w:tcW w:w="3686" w:type="dxa"/>
            <w:vMerge w:val="restart"/>
            <w:tcBorders>
              <w:right w:val="single" w:sz="4" w:space="0" w:color="auto"/>
            </w:tcBorders>
          </w:tcPr>
          <w:p w:rsidR="00766F4F" w:rsidRPr="00C9235E"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C9235E" w:rsidRDefault="00766F4F" w:rsidP="00974E1F">
            <w:pPr>
              <w:spacing w:line="240" w:lineRule="auto"/>
              <w:rPr>
                <w:b/>
                <w:szCs w:val="24"/>
              </w:rPr>
            </w:pPr>
          </w:p>
        </w:tc>
      </w:tr>
      <w:tr w:rsidR="00766F4F" w:rsidRPr="00C61A1B" w:rsidTr="00412FA8">
        <w:tblPrEx>
          <w:tblBorders>
            <w:bottom w:val="single" w:sz="4" w:space="0" w:color="auto"/>
          </w:tblBorders>
        </w:tblPrEx>
        <w:tc>
          <w:tcPr>
            <w:tcW w:w="3686" w:type="dxa"/>
            <w:vMerge/>
            <w:tcBorders>
              <w:right w:val="single" w:sz="4" w:space="0" w:color="auto"/>
            </w:tcBorders>
          </w:tcPr>
          <w:p w:rsidR="00766F4F" w:rsidRPr="00766F4F"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301099" w:rsidRDefault="00766F4F" w:rsidP="00974E1F">
            <w:pPr>
              <w:spacing w:line="240" w:lineRule="auto"/>
              <w:rPr>
                <w:b/>
                <w:szCs w:val="24"/>
                <w:lang w:val="en-US"/>
              </w:rPr>
            </w:pPr>
            <w:r>
              <w:rPr>
                <w:b/>
                <w:szCs w:val="24"/>
                <w:lang w:val="en-US"/>
              </w:rPr>
              <w:t>Конституция Шри-Ланки</w:t>
            </w:r>
            <w:r w:rsidRPr="00301099">
              <w:rPr>
                <w:b/>
                <w:szCs w:val="24"/>
                <w:lang w:val="en-US"/>
              </w:rPr>
              <w:t xml:space="preserve"> 1978</w:t>
            </w:r>
            <w:r>
              <w:rPr>
                <w:b/>
                <w:szCs w:val="24"/>
              </w:rPr>
              <w:t xml:space="preserve"> года</w:t>
            </w:r>
            <w:r w:rsidRPr="00301099">
              <w:rPr>
                <w:b/>
                <w:szCs w:val="24"/>
                <w:lang w:val="en-US"/>
              </w:rPr>
              <w:t>:</w:t>
            </w:r>
          </w:p>
        </w:tc>
      </w:tr>
      <w:tr w:rsidR="00766F4F" w:rsidRPr="00C9235E" w:rsidTr="00412FA8">
        <w:tblPrEx>
          <w:tblBorders>
            <w:bottom w:val="single" w:sz="4" w:space="0" w:color="auto"/>
          </w:tblBorders>
        </w:tblPrEx>
        <w:tc>
          <w:tcPr>
            <w:tcW w:w="3686" w:type="dxa"/>
            <w:tcBorders>
              <w:right w:val="single" w:sz="4" w:space="0" w:color="auto"/>
            </w:tcBorders>
          </w:tcPr>
          <w:p w:rsidR="00766F4F" w:rsidRPr="00C9235E"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C61A1B" w:rsidRDefault="00766F4F" w:rsidP="00974E1F">
            <w:pPr>
              <w:spacing w:line="240" w:lineRule="auto"/>
              <w:rPr>
                <w:szCs w:val="24"/>
              </w:rPr>
            </w:pPr>
            <w:r w:rsidRPr="00C61A1B">
              <w:rPr>
                <w:b/>
                <w:szCs w:val="24"/>
              </w:rPr>
              <w:t>Статья 27</w:t>
            </w:r>
            <w:r w:rsidRPr="00C61A1B">
              <w:rPr>
                <w:szCs w:val="24"/>
              </w:rPr>
              <w:t xml:space="preserve"> </w:t>
            </w:r>
            <w:r>
              <w:rPr>
                <w:szCs w:val="24"/>
              </w:rPr>
              <w:t>содержит директивные принципы государственной политики, которые предусматривают, что государство признает и защищает семью как основную ячейку общества</w:t>
            </w:r>
          </w:p>
        </w:tc>
      </w:tr>
      <w:tr w:rsidR="00766F4F" w:rsidRPr="00D65A90" w:rsidTr="00412FA8">
        <w:tblPrEx>
          <w:tblBorders>
            <w:bottom w:val="single" w:sz="4" w:space="0" w:color="auto"/>
          </w:tblBorders>
        </w:tblPrEx>
        <w:tc>
          <w:tcPr>
            <w:tcW w:w="3686" w:type="dxa"/>
            <w:vMerge w:val="restart"/>
            <w:tcBorders>
              <w:right w:val="single" w:sz="4" w:space="0" w:color="auto"/>
            </w:tcBorders>
          </w:tcPr>
          <w:p w:rsidR="00766F4F" w:rsidRPr="003411F4" w:rsidRDefault="00766F4F" w:rsidP="00974E1F">
            <w:pPr>
              <w:spacing w:line="240" w:lineRule="auto"/>
              <w:rPr>
                <w:b/>
                <w:szCs w:val="24"/>
              </w:rPr>
            </w:pPr>
            <w:r w:rsidRPr="003411F4">
              <w:rPr>
                <w:b/>
                <w:szCs w:val="24"/>
              </w:rPr>
              <w:t>Статья 19</w:t>
            </w:r>
            <w:r w:rsidRPr="003411F4">
              <w:rPr>
                <w:szCs w:val="24"/>
              </w:rPr>
              <w:t xml:space="preserve"> - </w:t>
            </w:r>
            <w:r>
              <w:rPr>
                <w:szCs w:val="24"/>
              </w:rPr>
              <w:t>Свободное выражение своего мнения и право беспрепятственно придерживаться своих мнений</w:t>
            </w:r>
          </w:p>
        </w:tc>
        <w:tc>
          <w:tcPr>
            <w:tcW w:w="9774" w:type="dxa"/>
            <w:gridSpan w:val="2"/>
            <w:tcBorders>
              <w:top w:val="nil"/>
              <w:left w:val="single" w:sz="4" w:space="0" w:color="auto"/>
              <w:bottom w:val="nil"/>
            </w:tcBorders>
          </w:tcPr>
          <w:p w:rsidR="00766F4F" w:rsidRPr="00C9235E" w:rsidRDefault="00766F4F" w:rsidP="00974E1F">
            <w:pPr>
              <w:spacing w:line="240" w:lineRule="auto"/>
              <w:rPr>
                <w:b/>
                <w:szCs w:val="24"/>
              </w:rPr>
            </w:pPr>
          </w:p>
        </w:tc>
      </w:tr>
      <w:tr w:rsidR="00766F4F" w:rsidRPr="003411F4" w:rsidTr="00412FA8">
        <w:tblPrEx>
          <w:tblBorders>
            <w:bottom w:val="single" w:sz="4" w:space="0" w:color="auto"/>
          </w:tblBorders>
        </w:tblPrEx>
        <w:tc>
          <w:tcPr>
            <w:tcW w:w="3686" w:type="dxa"/>
            <w:vMerge/>
            <w:tcBorders>
              <w:right w:val="single" w:sz="4" w:space="0" w:color="auto"/>
            </w:tcBorders>
          </w:tcPr>
          <w:p w:rsidR="00766F4F" w:rsidRDefault="00766F4F" w:rsidP="00974E1F">
            <w:pPr>
              <w:spacing w:line="240" w:lineRule="auto"/>
              <w:rPr>
                <w:b/>
                <w:szCs w:val="24"/>
                <w:lang w:val="en-US"/>
              </w:rPr>
            </w:pPr>
          </w:p>
        </w:tc>
        <w:tc>
          <w:tcPr>
            <w:tcW w:w="9774" w:type="dxa"/>
            <w:gridSpan w:val="2"/>
            <w:tcBorders>
              <w:top w:val="nil"/>
              <w:left w:val="single" w:sz="4" w:space="0" w:color="auto"/>
              <w:bottom w:val="nil"/>
            </w:tcBorders>
          </w:tcPr>
          <w:p w:rsidR="00766F4F" w:rsidRPr="00D65A90" w:rsidRDefault="00766F4F" w:rsidP="00974E1F">
            <w:pPr>
              <w:spacing w:line="240" w:lineRule="auto"/>
              <w:rPr>
                <w:b/>
                <w:szCs w:val="24"/>
                <w:lang w:val="en-US"/>
              </w:rPr>
            </w:pPr>
            <w:r>
              <w:rPr>
                <w:b/>
                <w:szCs w:val="24"/>
                <w:lang w:val="en-US"/>
              </w:rPr>
              <w:t>Конституция Шри-Ланки</w:t>
            </w:r>
            <w:r w:rsidRPr="00D65A90">
              <w:rPr>
                <w:b/>
                <w:szCs w:val="24"/>
                <w:lang w:val="en-US"/>
              </w:rPr>
              <w:t xml:space="preserve"> 1978</w:t>
            </w:r>
            <w:r>
              <w:rPr>
                <w:b/>
                <w:szCs w:val="24"/>
              </w:rPr>
              <w:t xml:space="preserve"> года:</w:t>
            </w:r>
          </w:p>
        </w:tc>
      </w:tr>
      <w:tr w:rsidR="00766F4F" w:rsidRPr="003411F4" w:rsidTr="00412FA8">
        <w:tblPrEx>
          <w:tblBorders>
            <w:bottom w:val="single" w:sz="4" w:space="0" w:color="auto"/>
          </w:tblBorders>
        </w:tblPrEx>
        <w:tc>
          <w:tcPr>
            <w:tcW w:w="3686" w:type="dxa"/>
            <w:vMerge w:val="restart"/>
            <w:tcBorders>
              <w:right w:val="single" w:sz="4" w:space="0" w:color="auto"/>
            </w:tcBorders>
          </w:tcPr>
          <w:p w:rsidR="00766F4F" w:rsidRPr="003411F4" w:rsidRDefault="00766F4F" w:rsidP="00974E1F">
            <w:pPr>
              <w:spacing w:line="240" w:lineRule="auto"/>
              <w:rPr>
                <w:szCs w:val="24"/>
              </w:rPr>
            </w:pPr>
            <w:r w:rsidRPr="003411F4">
              <w:rPr>
                <w:b/>
                <w:szCs w:val="24"/>
              </w:rPr>
              <w:t>Статья 21</w:t>
            </w:r>
            <w:r w:rsidRPr="003411F4">
              <w:rPr>
                <w:szCs w:val="24"/>
              </w:rPr>
              <w:t xml:space="preserve"> - </w:t>
            </w:r>
            <w:r>
              <w:rPr>
                <w:szCs w:val="24"/>
              </w:rPr>
              <w:t>Право на мирные собрания</w:t>
            </w:r>
          </w:p>
        </w:tc>
        <w:tc>
          <w:tcPr>
            <w:tcW w:w="9774" w:type="dxa"/>
            <w:gridSpan w:val="2"/>
            <w:tcBorders>
              <w:top w:val="nil"/>
              <w:left w:val="single" w:sz="4" w:space="0" w:color="auto"/>
              <w:bottom w:val="nil"/>
            </w:tcBorders>
          </w:tcPr>
          <w:p w:rsidR="00766F4F" w:rsidRPr="003411F4" w:rsidRDefault="00766F4F" w:rsidP="00974E1F">
            <w:pPr>
              <w:spacing w:line="240" w:lineRule="auto"/>
              <w:rPr>
                <w:b/>
                <w:szCs w:val="24"/>
              </w:rPr>
            </w:pPr>
            <w:r w:rsidRPr="003411F4">
              <w:rPr>
                <w:b/>
                <w:szCs w:val="24"/>
              </w:rPr>
              <w:t>Статья 27</w:t>
            </w:r>
            <w:r w:rsidRPr="003411F4">
              <w:rPr>
                <w:szCs w:val="24"/>
              </w:rPr>
              <w:t xml:space="preserve"> </w:t>
            </w:r>
            <w:r>
              <w:rPr>
                <w:szCs w:val="24"/>
              </w:rPr>
              <w:t>содержит директивные принципы государственной политики, которые предусматривают специальные меры защиты интересов детей, конкретно защищают их от дискриминации и обеспечивают их полное физическое, умственное, нравственное, религиозное и социальное развитие</w:t>
            </w:r>
          </w:p>
        </w:tc>
      </w:tr>
      <w:tr w:rsidR="00766F4F" w:rsidRPr="003411F4" w:rsidTr="00412FA8">
        <w:tblPrEx>
          <w:tblBorders>
            <w:bottom w:val="single" w:sz="4" w:space="0" w:color="auto"/>
          </w:tblBorders>
        </w:tblPrEx>
        <w:tc>
          <w:tcPr>
            <w:tcW w:w="3686" w:type="dxa"/>
            <w:vMerge/>
            <w:tcBorders>
              <w:right w:val="single" w:sz="4" w:space="0" w:color="auto"/>
            </w:tcBorders>
          </w:tcPr>
          <w:p w:rsidR="00766F4F" w:rsidRPr="003411F4"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3411F4" w:rsidRDefault="00766F4F" w:rsidP="00974E1F">
            <w:pPr>
              <w:spacing w:line="240" w:lineRule="auto"/>
              <w:rPr>
                <w:b/>
                <w:szCs w:val="24"/>
              </w:rPr>
            </w:pPr>
          </w:p>
        </w:tc>
      </w:tr>
      <w:tr w:rsidR="00766F4F" w:rsidRPr="00433B2C" w:rsidTr="00412FA8">
        <w:tblPrEx>
          <w:tblBorders>
            <w:bottom w:val="single" w:sz="4" w:space="0" w:color="auto"/>
          </w:tblBorders>
        </w:tblPrEx>
        <w:tc>
          <w:tcPr>
            <w:tcW w:w="3686" w:type="dxa"/>
            <w:tcBorders>
              <w:right w:val="single" w:sz="4" w:space="0" w:color="auto"/>
            </w:tcBorders>
          </w:tcPr>
          <w:p w:rsidR="00766F4F" w:rsidRPr="00433B2C" w:rsidRDefault="00766F4F" w:rsidP="00974E1F">
            <w:pPr>
              <w:spacing w:line="240" w:lineRule="auto"/>
              <w:rPr>
                <w:b/>
                <w:szCs w:val="24"/>
              </w:rPr>
            </w:pPr>
          </w:p>
        </w:tc>
        <w:tc>
          <w:tcPr>
            <w:tcW w:w="9774" w:type="dxa"/>
            <w:gridSpan w:val="2"/>
            <w:tcBorders>
              <w:top w:val="nil"/>
              <w:left w:val="single" w:sz="4" w:space="0" w:color="auto"/>
              <w:bottom w:val="nil"/>
            </w:tcBorders>
          </w:tcPr>
          <w:p w:rsidR="00766F4F" w:rsidRPr="003411F4" w:rsidRDefault="00766F4F" w:rsidP="00974E1F">
            <w:pPr>
              <w:spacing w:line="240" w:lineRule="auto"/>
              <w:rPr>
                <w:szCs w:val="24"/>
              </w:rPr>
            </w:pPr>
            <w:r>
              <w:rPr>
                <w:b/>
                <w:szCs w:val="24"/>
              </w:rPr>
              <w:t>Указ об образовании</w:t>
            </w:r>
            <w:r w:rsidRPr="003411F4">
              <w:rPr>
                <w:szCs w:val="24"/>
              </w:rPr>
              <w:t xml:space="preserve"> </w:t>
            </w:r>
            <w:r>
              <w:rPr>
                <w:szCs w:val="24"/>
              </w:rPr>
              <w:t>предусматривает обязательное образование для детей моложе 14 лет</w:t>
            </w:r>
          </w:p>
        </w:tc>
      </w:tr>
      <w:tr w:rsidR="00766F4F" w:rsidRPr="00256C92" w:rsidTr="00412FA8">
        <w:tblPrEx>
          <w:tblBorders>
            <w:bottom w:val="single" w:sz="4" w:space="0" w:color="auto"/>
          </w:tblBorders>
        </w:tblPrEx>
        <w:tc>
          <w:tcPr>
            <w:tcW w:w="3686" w:type="dxa"/>
            <w:vMerge w:val="restart"/>
            <w:tcBorders>
              <w:right w:val="single" w:sz="4" w:space="0" w:color="auto"/>
            </w:tcBorders>
          </w:tcPr>
          <w:p w:rsidR="00766F4F" w:rsidRDefault="00766F4F" w:rsidP="00974E1F">
            <w:pPr>
              <w:spacing w:line="240" w:lineRule="auto"/>
              <w:rPr>
                <w:szCs w:val="24"/>
                <w:lang w:val="en-US"/>
              </w:rPr>
            </w:pPr>
            <w:r w:rsidRPr="00256C92">
              <w:rPr>
                <w:b/>
                <w:szCs w:val="24"/>
              </w:rPr>
              <w:t>Статья 22</w:t>
            </w:r>
            <w:r w:rsidRPr="00256C92">
              <w:rPr>
                <w:szCs w:val="24"/>
              </w:rPr>
              <w:t xml:space="preserve"> - </w:t>
            </w:r>
            <w:r>
              <w:rPr>
                <w:szCs w:val="24"/>
              </w:rPr>
              <w:t>Свобода ассоциации и право на создание и вступление в профсоюзы</w:t>
            </w:r>
          </w:p>
          <w:p w:rsidR="00766F4F" w:rsidRPr="000360B0" w:rsidRDefault="00766F4F" w:rsidP="00974E1F">
            <w:pPr>
              <w:spacing w:line="240" w:lineRule="auto"/>
              <w:rPr>
                <w:b/>
                <w:szCs w:val="24"/>
                <w:lang w:val="en-US"/>
              </w:rPr>
            </w:pPr>
          </w:p>
        </w:tc>
        <w:tc>
          <w:tcPr>
            <w:tcW w:w="9774" w:type="dxa"/>
            <w:gridSpan w:val="2"/>
            <w:tcBorders>
              <w:top w:val="nil"/>
              <w:left w:val="single" w:sz="4" w:space="0" w:color="auto"/>
              <w:bottom w:val="nil"/>
            </w:tcBorders>
          </w:tcPr>
          <w:p w:rsidR="00766F4F" w:rsidRPr="00433B2C" w:rsidRDefault="00766F4F" w:rsidP="00974E1F">
            <w:pPr>
              <w:spacing w:line="240" w:lineRule="auto"/>
              <w:rPr>
                <w:szCs w:val="24"/>
              </w:rPr>
            </w:pPr>
          </w:p>
        </w:tc>
      </w:tr>
      <w:tr w:rsidR="00766F4F" w:rsidRPr="00256C92" w:rsidTr="00412FA8">
        <w:tblPrEx>
          <w:tblBorders>
            <w:bottom w:val="single" w:sz="4" w:space="0" w:color="auto"/>
          </w:tblBorders>
        </w:tblPrEx>
        <w:trPr>
          <w:trHeight w:val="276"/>
        </w:trPr>
        <w:tc>
          <w:tcPr>
            <w:tcW w:w="3686" w:type="dxa"/>
            <w:vMerge/>
            <w:tcBorders>
              <w:right w:val="single" w:sz="4" w:space="0" w:color="auto"/>
            </w:tcBorders>
          </w:tcPr>
          <w:p w:rsidR="00766F4F" w:rsidRDefault="00766F4F" w:rsidP="00974E1F">
            <w:pPr>
              <w:spacing w:line="240" w:lineRule="auto"/>
              <w:rPr>
                <w:b/>
                <w:szCs w:val="24"/>
                <w:lang w:val="en-US"/>
              </w:rPr>
            </w:pPr>
          </w:p>
        </w:tc>
        <w:tc>
          <w:tcPr>
            <w:tcW w:w="9774" w:type="dxa"/>
            <w:gridSpan w:val="2"/>
            <w:vMerge w:val="restart"/>
            <w:tcBorders>
              <w:top w:val="nil"/>
              <w:left w:val="single" w:sz="4" w:space="0" w:color="auto"/>
              <w:bottom w:val="nil"/>
            </w:tcBorders>
          </w:tcPr>
          <w:p w:rsidR="00766F4F" w:rsidRPr="00766F4F" w:rsidRDefault="00766F4F" w:rsidP="00974E1F">
            <w:pPr>
              <w:spacing w:line="240" w:lineRule="auto"/>
              <w:rPr>
                <w:b/>
                <w:szCs w:val="24"/>
              </w:rPr>
            </w:pPr>
            <w:r w:rsidRPr="00766F4F">
              <w:rPr>
                <w:b/>
                <w:szCs w:val="24"/>
              </w:rPr>
              <w:t>Конституция Шри-Ланки 1978</w:t>
            </w:r>
            <w:r>
              <w:rPr>
                <w:b/>
                <w:szCs w:val="24"/>
              </w:rPr>
              <w:t xml:space="preserve"> года:</w:t>
            </w:r>
          </w:p>
          <w:p w:rsidR="00766F4F" w:rsidRPr="00256C92" w:rsidRDefault="00766F4F" w:rsidP="00974E1F">
            <w:pPr>
              <w:spacing w:line="240" w:lineRule="auto"/>
              <w:rPr>
                <w:szCs w:val="24"/>
              </w:rPr>
            </w:pPr>
            <w:r>
              <w:rPr>
                <w:b/>
                <w:szCs w:val="24"/>
              </w:rPr>
              <w:t>Статья 14 (е)</w:t>
            </w:r>
            <w:r>
              <w:rPr>
                <w:szCs w:val="24"/>
              </w:rPr>
              <w:t xml:space="preserve"> закрепляет суверенное право граждан старше 18 лет пользоваться своим избирательным правом на выборах Президента, членов Парламента и референдумах </w:t>
            </w:r>
          </w:p>
          <w:p w:rsidR="00766F4F" w:rsidRPr="00766F4F" w:rsidRDefault="00766F4F" w:rsidP="000360B0">
            <w:pPr>
              <w:spacing w:line="216" w:lineRule="auto"/>
              <w:rPr>
                <w:b/>
                <w:szCs w:val="24"/>
              </w:rPr>
            </w:pPr>
          </w:p>
          <w:p w:rsidR="00766F4F" w:rsidRPr="00D65A90" w:rsidRDefault="00766F4F" w:rsidP="00974E1F">
            <w:pPr>
              <w:spacing w:line="240" w:lineRule="auto"/>
              <w:rPr>
                <w:b/>
                <w:szCs w:val="24"/>
                <w:lang w:val="en-US"/>
              </w:rPr>
            </w:pPr>
            <w:r>
              <w:rPr>
                <w:b/>
                <w:szCs w:val="24"/>
              </w:rPr>
              <w:t>Статья 27(4)</w:t>
            </w:r>
            <w:r>
              <w:rPr>
                <w:szCs w:val="24"/>
              </w:rPr>
              <w:t xml:space="preserve"> гласит, что государство обязано создавать гражданам все возможности для участия в национальной жизни и в управлении на всех уровнях</w:t>
            </w:r>
          </w:p>
        </w:tc>
      </w:tr>
      <w:tr w:rsidR="00766F4F" w:rsidRPr="00256C92" w:rsidTr="00412FA8">
        <w:tblPrEx>
          <w:tblBorders>
            <w:bottom w:val="single" w:sz="4" w:space="0" w:color="auto"/>
          </w:tblBorders>
        </w:tblPrEx>
        <w:tc>
          <w:tcPr>
            <w:tcW w:w="3686" w:type="dxa"/>
            <w:tcBorders>
              <w:right w:val="single" w:sz="4" w:space="0" w:color="auto"/>
            </w:tcBorders>
          </w:tcPr>
          <w:p w:rsidR="00766F4F" w:rsidRPr="00D65A90" w:rsidRDefault="00766F4F" w:rsidP="00974E1F">
            <w:pPr>
              <w:spacing w:line="240" w:lineRule="auto"/>
              <w:rPr>
                <w:b/>
                <w:szCs w:val="24"/>
                <w:lang w:val="en-US"/>
              </w:rPr>
            </w:pPr>
            <w:r>
              <w:rPr>
                <w:b/>
                <w:szCs w:val="24"/>
                <w:lang w:val="en-US"/>
              </w:rPr>
              <w:t>Статья</w:t>
            </w:r>
            <w:r w:rsidRPr="00D65A90">
              <w:rPr>
                <w:b/>
                <w:szCs w:val="24"/>
                <w:lang w:val="en-US"/>
              </w:rPr>
              <w:t xml:space="preserve"> 23</w:t>
            </w:r>
            <w:r w:rsidRPr="00D65A90">
              <w:rPr>
                <w:szCs w:val="24"/>
                <w:lang w:val="en-US"/>
              </w:rPr>
              <w:t xml:space="preserve"> - </w:t>
            </w:r>
            <w:r>
              <w:rPr>
                <w:szCs w:val="24"/>
              </w:rPr>
              <w:t>Защита семьи</w:t>
            </w:r>
          </w:p>
        </w:tc>
        <w:tc>
          <w:tcPr>
            <w:tcW w:w="9774" w:type="dxa"/>
            <w:gridSpan w:val="2"/>
            <w:vMerge/>
            <w:tcBorders>
              <w:top w:val="nil"/>
              <w:left w:val="single" w:sz="4" w:space="0" w:color="auto"/>
              <w:bottom w:val="single" w:sz="4" w:space="0" w:color="auto"/>
            </w:tcBorders>
          </w:tcPr>
          <w:p w:rsidR="00766F4F" w:rsidRPr="00256C92" w:rsidRDefault="00766F4F" w:rsidP="00974E1F">
            <w:pPr>
              <w:spacing w:line="240" w:lineRule="auto"/>
              <w:rPr>
                <w:szCs w:val="24"/>
              </w:rPr>
            </w:pPr>
          </w:p>
        </w:tc>
      </w:tr>
      <w:tr w:rsidR="00766F4F" w:rsidRPr="00256C92" w:rsidTr="00412FA8">
        <w:tblPrEx>
          <w:tblBorders>
            <w:bottom w:val="single" w:sz="4" w:space="0" w:color="auto"/>
          </w:tblBorders>
        </w:tblPrEx>
        <w:tc>
          <w:tcPr>
            <w:tcW w:w="3686" w:type="dxa"/>
            <w:tcBorders>
              <w:right w:val="single" w:sz="4" w:space="0" w:color="auto"/>
            </w:tcBorders>
          </w:tcPr>
          <w:p w:rsidR="00766F4F" w:rsidRPr="00256C92" w:rsidRDefault="00766F4F" w:rsidP="00974E1F">
            <w:pPr>
              <w:spacing w:line="240" w:lineRule="auto"/>
              <w:rPr>
                <w:b/>
                <w:szCs w:val="24"/>
              </w:rPr>
            </w:pPr>
          </w:p>
        </w:tc>
        <w:tc>
          <w:tcPr>
            <w:tcW w:w="9774" w:type="dxa"/>
            <w:gridSpan w:val="2"/>
            <w:vMerge/>
            <w:tcBorders>
              <w:top w:val="nil"/>
              <w:left w:val="single" w:sz="4" w:space="0" w:color="auto"/>
              <w:bottom w:val="single" w:sz="4" w:space="0" w:color="auto"/>
            </w:tcBorders>
          </w:tcPr>
          <w:p w:rsidR="00766F4F" w:rsidRPr="00256C92" w:rsidRDefault="00766F4F" w:rsidP="00974E1F">
            <w:pPr>
              <w:spacing w:line="240" w:lineRule="auto"/>
              <w:rPr>
                <w:b/>
                <w:szCs w:val="24"/>
              </w:rPr>
            </w:pPr>
          </w:p>
        </w:tc>
      </w:tr>
      <w:tr w:rsidR="00766F4F" w:rsidRPr="0039648B" w:rsidTr="00412FA8">
        <w:tblPrEx>
          <w:tblBorders>
            <w:bottom w:val="single" w:sz="4" w:space="0" w:color="auto"/>
          </w:tblBorders>
        </w:tblPrEx>
        <w:tc>
          <w:tcPr>
            <w:tcW w:w="3686" w:type="dxa"/>
            <w:tcBorders>
              <w:right w:val="single" w:sz="4" w:space="0" w:color="auto"/>
            </w:tcBorders>
          </w:tcPr>
          <w:p w:rsidR="00766F4F" w:rsidRPr="00D65A90" w:rsidRDefault="00766F4F" w:rsidP="00974E1F">
            <w:pPr>
              <w:spacing w:line="240" w:lineRule="auto"/>
              <w:rPr>
                <w:szCs w:val="24"/>
              </w:rPr>
            </w:pPr>
          </w:p>
        </w:tc>
        <w:tc>
          <w:tcPr>
            <w:tcW w:w="9774" w:type="dxa"/>
            <w:gridSpan w:val="2"/>
            <w:tcBorders>
              <w:top w:val="single" w:sz="4" w:space="0" w:color="auto"/>
              <w:left w:val="single" w:sz="4" w:space="0" w:color="auto"/>
              <w:bottom w:val="nil"/>
            </w:tcBorders>
          </w:tcPr>
          <w:p w:rsidR="00766F4F" w:rsidRPr="00D65A90" w:rsidRDefault="00766F4F" w:rsidP="00440DCB">
            <w:pPr>
              <w:pageBreakBefore/>
              <w:spacing w:line="228" w:lineRule="auto"/>
              <w:rPr>
                <w:b/>
                <w:szCs w:val="24"/>
                <w:lang w:val="en-US"/>
              </w:rPr>
            </w:pPr>
            <w:r>
              <w:rPr>
                <w:b/>
                <w:szCs w:val="24"/>
                <w:lang w:val="en-US"/>
              </w:rPr>
              <w:t>Конституция Шри-Ланки</w:t>
            </w:r>
            <w:r w:rsidRPr="00D65A90">
              <w:rPr>
                <w:b/>
                <w:szCs w:val="24"/>
                <w:lang w:val="en-US"/>
              </w:rPr>
              <w:t xml:space="preserve"> 1978</w:t>
            </w:r>
            <w:r>
              <w:rPr>
                <w:b/>
                <w:szCs w:val="24"/>
              </w:rPr>
              <w:t xml:space="preserve"> года:</w:t>
            </w:r>
          </w:p>
        </w:tc>
      </w:tr>
      <w:tr w:rsidR="00766F4F" w:rsidRPr="0039648B" w:rsidTr="00412FA8">
        <w:tblPrEx>
          <w:tblBorders>
            <w:bottom w:val="single" w:sz="4" w:space="0" w:color="auto"/>
          </w:tblBorders>
        </w:tblPrEx>
        <w:tc>
          <w:tcPr>
            <w:tcW w:w="3686" w:type="dxa"/>
            <w:tcBorders>
              <w:right w:val="single" w:sz="4" w:space="0" w:color="auto"/>
            </w:tcBorders>
          </w:tcPr>
          <w:p w:rsidR="00766F4F" w:rsidRPr="00D65A90" w:rsidRDefault="00075BDC" w:rsidP="00974E1F">
            <w:pPr>
              <w:spacing w:line="240" w:lineRule="auto"/>
              <w:rPr>
                <w:szCs w:val="24"/>
              </w:rPr>
            </w:pPr>
            <w:r>
              <w:rPr>
                <w:b/>
                <w:szCs w:val="24"/>
              </w:rPr>
              <w:t>Статья</w:t>
            </w:r>
            <w:r w:rsidRPr="00D65A90">
              <w:rPr>
                <w:b/>
                <w:szCs w:val="24"/>
              </w:rPr>
              <w:t xml:space="preserve"> 24</w:t>
            </w:r>
            <w:r w:rsidRPr="00D65A90">
              <w:rPr>
                <w:szCs w:val="24"/>
              </w:rPr>
              <w:t xml:space="preserve"> - </w:t>
            </w:r>
            <w:r>
              <w:rPr>
                <w:szCs w:val="24"/>
              </w:rPr>
              <w:t>Права детей</w:t>
            </w:r>
          </w:p>
        </w:tc>
        <w:tc>
          <w:tcPr>
            <w:tcW w:w="9774" w:type="dxa"/>
            <w:gridSpan w:val="2"/>
            <w:tcBorders>
              <w:top w:val="nil"/>
              <w:left w:val="single" w:sz="4" w:space="0" w:color="auto"/>
              <w:bottom w:val="nil"/>
            </w:tcBorders>
          </w:tcPr>
          <w:p w:rsidR="00766F4F" w:rsidRPr="0039648B" w:rsidRDefault="00766F4F" w:rsidP="00440DCB">
            <w:pPr>
              <w:spacing w:line="228" w:lineRule="auto"/>
              <w:rPr>
                <w:szCs w:val="24"/>
              </w:rPr>
            </w:pPr>
            <w:r>
              <w:rPr>
                <w:b/>
                <w:szCs w:val="24"/>
              </w:rPr>
              <w:t>Статья 12(1)</w:t>
            </w:r>
            <w:r>
              <w:rPr>
                <w:szCs w:val="24"/>
              </w:rPr>
              <w:t xml:space="preserve"> закрепляет основное право на равенство перед законом и равную защиту закона</w:t>
            </w:r>
          </w:p>
        </w:tc>
      </w:tr>
      <w:tr w:rsidR="00766F4F" w:rsidRPr="0039648B" w:rsidTr="00412FA8">
        <w:tblPrEx>
          <w:tblBorders>
            <w:bottom w:val="single" w:sz="4" w:space="0" w:color="auto"/>
          </w:tblBorders>
        </w:tblPrEx>
        <w:tc>
          <w:tcPr>
            <w:tcW w:w="3686" w:type="dxa"/>
            <w:tcBorders>
              <w:right w:val="single" w:sz="4" w:space="0" w:color="auto"/>
            </w:tcBorders>
          </w:tcPr>
          <w:p w:rsidR="00766F4F" w:rsidRPr="00D65A90" w:rsidRDefault="00766F4F" w:rsidP="00974E1F">
            <w:pPr>
              <w:spacing w:line="240" w:lineRule="auto"/>
              <w:rPr>
                <w:szCs w:val="24"/>
              </w:rPr>
            </w:pPr>
          </w:p>
        </w:tc>
        <w:tc>
          <w:tcPr>
            <w:tcW w:w="9774" w:type="dxa"/>
            <w:gridSpan w:val="2"/>
            <w:tcBorders>
              <w:top w:val="nil"/>
              <w:left w:val="single" w:sz="4" w:space="0" w:color="auto"/>
              <w:bottom w:val="nil"/>
            </w:tcBorders>
          </w:tcPr>
          <w:p w:rsidR="00766F4F" w:rsidRPr="0039648B" w:rsidRDefault="00766F4F" w:rsidP="00440DCB">
            <w:pPr>
              <w:spacing w:line="228" w:lineRule="auto"/>
              <w:rPr>
                <w:szCs w:val="24"/>
              </w:rPr>
            </w:pPr>
            <w:r>
              <w:rPr>
                <w:b/>
                <w:szCs w:val="24"/>
              </w:rPr>
              <w:t>Статья 12(2)</w:t>
            </w:r>
            <w:r>
              <w:rPr>
                <w:szCs w:val="24"/>
              </w:rPr>
              <w:t xml:space="preserve"> закрепляет основное право на недискриминацию по признаку расы, религии, языка, касты, пола, политических убеждений, места рождения или любым другим таким признакам</w:t>
            </w:r>
          </w:p>
        </w:tc>
      </w:tr>
      <w:tr w:rsidR="000971FE" w:rsidRPr="00FB663A" w:rsidTr="00412FA8">
        <w:tblPrEx>
          <w:tblBorders>
            <w:bottom w:val="single" w:sz="4" w:space="0" w:color="auto"/>
          </w:tblBorders>
        </w:tblPrEx>
        <w:tc>
          <w:tcPr>
            <w:tcW w:w="3686" w:type="dxa"/>
            <w:tcBorders>
              <w:right w:val="single" w:sz="4" w:space="0" w:color="auto"/>
            </w:tcBorders>
          </w:tcPr>
          <w:p w:rsidR="000971FE" w:rsidRPr="001926C6" w:rsidRDefault="000971FE" w:rsidP="00F05131">
            <w:pPr>
              <w:spacing w:line="240" w:lineRule="auto"/>
              <w:rPr>
                <w:b/>
                <w:szCs w:val="24"/>
                <w:lang w:val="en-US"/>
              </w:rPr>
            </w:pPr>
          </w:p>
        </w:tc>
        <w:tc>
          <w:tcPr>
            <w:tcW w:w="9774" w:type="dxa"/>
            <w:gridSpan w:val="2"/>
            <w:tcBorders>
              <w:top w:val="nil"/>
              <w:left w:val="single" w:sz="4" w:space="0" w:color="auto"/>
              <w:bottom w:val="nil"/>
            </w:tcBorders>
          </w:tcPr>
          <w:p w:rsidR="000971FE" w:rsidRPr="00FB663A" w:rsidRDefault="000971FE" w:rsidP="00440DCB">
            <w:pPr>
              <w:spacing w:line="228" w:lineRule="auto"/>
              <w:rPr>
                <w:szCs w:val="24"/>
              </w:rPr>
            </w:pPr>
            <w:r w:rsidRPr="00FB663A">
              <w:rPr>
                <w:b/>
                <w:szCs w:val="24"/>
              </w:rPr>
              <w:t>Статья</w:t>
            </w:r>
            <w:r>
              <w:rPr>
                <w:b/>
                <w:szCs w:val="24"/>
                <w:lang w:val="en-US"/>
              </w:rPr>
              <w:t> </w:t>
            </w:r>
            <w:r w:rsidRPr="00FB663A">
              <w:rPr>
                <w:b/>
                <w:szCs w:val="24"/>
              </w:rPr>
              <w:t>12(3)</w:t>
            </w:r>
            <w:r w:rsidRPr="00FB663A">
              <w:rPr>
                <w:szCs w:val="24"/>
              </w:rPr>
              <w:t xml:space="preserve"> </w:t>
            </w:r>
            <w:r>
              <w:rPr>
                <w:szCs w:val="24"/>
              </w:rPr>
              <w:t>закрепляет о</w:t>
            </w:r>
            <w:r w:rsidRPr="00FB663A">
              <w:rPr>
                <w:szCs w:val="24"/>
              </w:rPr>
              <w:t xml:space="preserve">сновное право </w:t>
            </w:r>
            <w:r>
              <w:rPr>
                <w:szCs w:val="24"/>
              </w:rPr>
              <w:t>не</w:t>
            </w:r>
            <w:r w:rsidRPr="00FB663A">
              <w:rPr>
                <w:szCs w:val="24"/>
              </w:rPr>
              <w:t xml:space="preserve"> </w:t>
            </w:r>
            <w:r>
              <w:rPr>
                <w:szCs w:val="24"/>
              </w:rPr>
              <w:t>подвергаться</w:t>
            </w:r>
            <w:r w:rsidRPr="00FB663A">
              <w:rPr>
                <w:szCs w:val="24"/>
              </w:rPr>
              <w:t xml:space="preserve"> </w:t>
            </w:r>
            <w:r>
              <w:rPr>
                <w:szCs w:val="24"/>
              </w:rPr>
              <w:t>дискриминации</w:t>
            </w:r>
            <w:r w:rsidRPr="00FB663A">
              <w:rPr>
                <w:szCs w:val="24"/>
              </w:rPr>
              <w:t xml:space="preserve"> </w:t>
            </w:r>
            <w:r>
              <w:rPr>
                <w:szCs w:val="24"/>
              </w:rPr>
              <w:t>в</w:t>
            </w:r>
            <w:r w:rsidRPr="00FB663A">
              <w:rPr>
                <w:szCs w:val="24"/>
              </w:rPr>
              <w:t xml:space="preserve"> </w:t>
            </w:r>
            <w:r>
              <w:rPr>
                <w:szCs w:val="24"/>
              </w:rPr>
              <w:t>виде</w:t>
            </w:r>
            <w:r w:rsidRPr="00FB663A">
              <w:rPr>
                <w:szCs w:val="24"/>
              </w:rPr>
              <w:t xml:space="preserve"> </w:t>
            </w:r>
            <w:r>
              <w:rPr>
                <w:szCs w:val="24"/>
              </w:rPr>
              <w:t>воспрепятствования</w:t>
            </w:r>
            <w:r w:rsidRPr="00FB663A">
              <w:rPr>
                <w:szCs w:val="24"/>
              </w:rPr>
              <w:t xml:space="preserve">, </w:t>
            </w:r>
            <w:r>
              <w:rPr>
                <w:szCs w:val="24"/>
              </w:rPr>
              <w:t>привлечения</w:t>
            </w:r>
            <w:r w:rsidRPr="00FB663A">
              <w:rPr>
                <w:szCs w:val="24"/>
              </w:rPr>
              <w:t xml:space="preserve"> </w:t>
            </w:r>
            <w:r>
              <w:rPr>
                <w:szCs w:val="24"/>
              </w:rPr>
              <w:t>к</w:t>
            </w:r>
            <w:r w:rsidRPr="00FB663A">
              <w:rPr>
                <w:szCs w:val="24"/>
              </w:rPr>
              <w:t xml:space="preserve"> </w:t>
            </w:r>
            <w:r>
              <w:rPr>
                <w:szCs w:val="24"/>
              </w:rPr>
              <w:t>материальной ответственности, установления ограничений или выдвижения условий при доступе в общественные места</w:t>
            </w:r>
          </w:p>
        </w:tc>
      </w:tr>
      <w:tr w:rsidR="000971FE" w:rsidRPr="00FB663A" w:rsidTr="00412FA8">
        <w:tblPrEx>
          <w:tblBorders>
            <w:bottom w:val="single" w:sz="4" w:space="0" w:color="auto"/>
          </w:tblBorders>
        </w:tblPrEx>
        <w:tc>
          <w:tcPr>
            <w:tcW w:w="3686" w:type="dxa"/>
            <w:tcBorders>
              <w:right w:val="single" w:sz="4" w:space="0" w:color="auto"/>
            </w:tcBorders>
          </w:tcPr>
          <w:p w:rsidR="000971FE" w:rsidRPr="00440DCB" w:rsidRDefault="000971FE" w:rsidP="00F05131">
            <w:pPr>
              <w:spacing w:line="240" w:lineRule="auto"/>
              <w:rPr>
                <w:b/>
                <w:sz w:val="20"/>
              </w:rPr>
            </w:pPr>
          </w:p>
        </w:tc>
        <w:tc>
          <w:tcPr>
            <w:tcW w:w="9774" w:type="dxa"/>
            <w:gridSpan w:val="2"/>
            <w:tcBorders>
              <w:top w:val="nil"/>
              <w:left w:val="single" w:sz="4" w:space="0" w:color="auto"/>
              <w:bottom w:val="nil"/>
            </w:tcBorders>
          </w:tcPr>
          <w:p w:rsidR="000971FE" w:rsidRPr="00FB663A" w:rsidRDefault="000971FE" w:rsidP="00440DCB">
            <w:pPr>
              <w:spacing w:line="228" w:lineRule="auto"/>
              <w:rPr>
                <w:b/>
                <w:szCs w:val="24"/>
              </w:rPr>
            </w:pPr>
          </w:p>
        </w:tc>
      </w:tr>
      <w:tr w:rsidR="000971FE" w:rsidRPr="001926C6" w:rsidTr="00412FA8">
        <w:tblPrEx>
          <w:tblBorders>
            <w:bottom w:val="single" w:sz="4" w:space="0" w:color="auto"/>
          </w:tblBorders>
        </w:tblPrEx>
        <w:tc>
          <w:tcPr>
            <w:tcW w:w="3686" w:type="dxa"/>
            <w:tcBorders>
              <w:right w:val="single" w:sz="4" w:space="0" w:color="auto"/>
            </w:tcBorders>
          </w:tcPr>
          <w:p w:rsidR="000971FE" w:rsidRPr="00FB663A" w:rsidRDefault="000971FE" w:rsidP="00440DCB">
            <w:pPr>
              <w:spacing w:line="216" w:lineRule="auto"/>
              <w:rPr>
                <w:b/>
                <w:szCs w:val="24"/>
              </w:rPr>
            </w:pPr>
          </w:p>
        </w:tc>
        <w:tc>
          <w:tcPr>
            <w:tcW w:w="9774" w:type="dxa"/>
            <w:gridSpan w:val="2"/>
            <w:tcBorders>
              <w:top w:val="nil"/>
              <w:left w:val="single" w:sz="4" w:space="0" w:color="auto"/>
              <w:bottom w:val="nil"/>
            </w:tcBorders>
          </w:tcPr>
          <w:p w:rsidR="000971FE" w:rsidRPr="001926C6" w:rsidRDefault="000971FE" w:rsidP="00440DCB">
            <w:pPr>
              <w:spacing w:line="216" w:lineRule="auto"/>
              <w:rPr>
                <w:b/>
                <w:szCs w:val="24"/>
                <w:lang w:val="en-US"/>
              </w:rPr>
            </w:pPr>
            <w:r>
              <w:rPr>
                <w:b/>
                <w:szCs w:val="24"/>
                <w:lang w:val="en-US"/>
              </w:rPr>
              <w:t>Конституция Шри-Ланки</w:t>
            </w:r>
            <w:r w:rsidRPr="001926C6">
              <w:rPr>
                <w:b/>
                <w:szCs w:val="24"/>
                <w:lang w:val="en-US"/>
              </w:rPr>
              <w:t xml:space="preserve"> 1978</w:t>
            </w:r>
            <w:r>
              <w:rPr>
                <w:b/>
                <w:szCs w:val="24"/>
              </w:rPr>
              <w:t> года</w:t>
            </w:r>
            <w:r w:rsidRPr="001926C6">
              <w:rPr>
                <w:szCs w:val="24"/>
                <w:lang w:val="en-US"/>
              </w:rPr>
              <w:t>:</w:t>
            </w:r>
          </w:p>
        </w:tc>
      </w:tr>
      <w:tr w:rsidR="000971FE" w:rsidRPr="007901A5" w:rsidTr="00412FA8">
        <w:tblPrEx>
          <w:tblBorders>
            <w:bottom w:val="single" w:sz="4" w:space="0" w:color="auto"/>
          </w:tblBorders>
        </w:tblPrEx>
        <w:tc>
          <w:tcPr>
            <w:tcW w:w="3686" w:type="dxa"/>
            <w:vMerge w:val="restart"/>
            <w:tcBorders>
              <w:right w:val="single" w:sz="4" w:space="0" w:color="auto"/>
            </w:tcBorders>
          </w:tcPr>
          <w:p w:rsidR="000971FE" w:rsidRPr="000D5E8B" w:rsidRDefault="000971FE" w:rsidP="00440DCB">
            <w:pPr>
              <w:spacing w:line="216" w:lineRule="auto"/>
              <w:rPr>
                <w:b/>
                <w:szCs w:val="24"/>
              </w:rPr>
            </w:pPr>
            <w:r w:rsidRPr="000D5E8B">
              <w:rPr>
                <w:b/>
                <w:szCs w:val="24"/>
              </w:rPr>
              <w:t>Статья</w:t>
            </w:r>
            <w:r>
              <w:rPr>
                <w:b/>
                <w:szCs w:val="24"/>
                <w:lang w:val="en-US"/>
              </w:rPr>
              <w:t> </w:t>
            </w:r>
            <w:r w:rsidRPr="000D5E8B">
              <w:rPr>
                <w:b/>
                <w:szCs w:val="24"/>
              </w:rPr>
              <w:t>25</w:t>
            </w:r>
            <w:r w:rsidRPr="000D5E8B">
              <w:rPr>
                <w:szCs w:val="24"/>
              </w:rPr>
              <w:t xml:space="preserve"> - </w:t>
            </w:r>
            <w:r>
              <w:rPr>
                <w:szCs w:val="24"/>
              </w:rPr>
              <w:t>Право голоса и право принимать участие в ведении государственных дел</w:t>
            </w:r>
          </w:p>
        </w:tc>
        <w:tc>
          <w:tcPr>
            <w:tcW w:w="9774" w:type="dxa"/>
            <w:gridSpan w:val="2"/>
            <w:tcBorders>
              <w:top w:val="nil"/>
              <w:left w:val="single" w:sz="4" w:space="0" w:color="auto"/>
              <w:bottom w:val="nil"/>
            </w:tcBorders>
          </w:tcPr>
          <w:p w:rsidR="000971FE" w:rsidRPr="007901A5" w:rsidRDefault="000971FE" w:rsidP="00440DCB">
            <w:pPr>
              <w:spacing w:line="216" w:lineRule="auto"/>
              <w:rPr>
                <w:b/>
                <w:szCs w:val="24"/>
              </w:rPr>
            </w:pPr>
            <w:r w:rsidRPr="007901A5">
              <w:rPr>
                <w:b/>
                <w:szCs w:val="24"/>
              </w:rPr>
              <w:t>Статья</w:t>
            </w:r>
            <w:r>
              <w:rPr>
                <w:b/>
                <w:szCs w:val="24"/>
                <w:lang w:val="en-US"/>
              </w:rPr>
              <w:t> </w:t>
            </w:r>
            <w:r w:rsidRPr="007901A5">
              <w:rPr>
                <w:b/>
                <w:szCs w:val="24"/>
              </w:rPr>
              <w:t>10</w:t>
            </w:r>
            <w:r w:rsidRPr="007901A5">
              <w:rPr>
                <w:szCs w:val="24"/>
              </w:rPr>
              <w:t xml:space="preserve"> - Основное право </w:t>
            </w:r>
            <w:r>
              <w:rPr>
                <w:szCs w:val="24"/>
              </w:rPr>
              <w:t>на свободу мысли, совести и религии, включая свободу принимать религию или убеждения по своему выбору</w:t>
            </w:r>
          </w:p>
        </w:tc>
      </w:tr>
      <w:tr w:rsidR="000971FE" w:rsidRPr="007901A5" w:rsidTr="00412FA8">
        <w:tblPrEx>
          <w:tblBorders>
            <w:bottom w:val="single" w:sz="4" w:space="0" w:color="auto"/>
          </w:tblBorders>
        </w:tblPrEx>
        <w:tc>
          <w:tcPr>
            <w:tcW w:w="3686" w:type="dxa"/>
            <w:vMerge/>
            <w:tcBorders>
              <w:right w:val="single" w:sz="4" w:space="0" w:color="auto"/>
            </w:tcBorders>
          </w:tcPr>
          <w:p w:rsidR="000971FE" w:rsidRPr="007901A5" w:rsidRDefault="000971FE" w:rsidP="00440DCB">
            <w:pPr>
              <w:spacing w:line="216" w:lineRule="auto"/>
              <w:rPr>
                <w:b/>
                <w:szCs w:val="24"/>
              </w:rPr>
            </w:pPr>
          </w:p>
        </w:tc>
        <w:tc>
          <w:tcPr>
            <w:tcW w:w="9774" w:type="dxa"/>
            <w:gridSpan w:val="2"/>
            <w:tcBorders>
              <w:top w:val="nil"/>
              <w:left w:val="single" w:sz="4" w:space="0" w:color="auto"/>
              <w:bottom w:val="nil"/>
            </w:tcBorders>
          </w:tcPr>
          <w:p w:rsidR="000971FE" w:rsidRPr="007901A5" w:rsidRDefault="000971FE" w:rsidP="00440DCB">
            <w:pPr>
              <w:spacing w:line="216" w:lineRule="auto"/>
              <w:rPr>
                <w:b/>
                <w:szCs w:val="24"/>
              </w:rPr>
            </w:pPr>
            <w:r w:rsidRPr="007901A5">
              <w:rPr>
                <w:b/>
                <w:szCs w:val="24"/>
              </w:rPr>
              <w:t>Статья</w:t>
            </w:r>
            <w:r>
              <w:rPr>
                <w:b/>
                <w:szCs w:val="24"/>
                <w:lang w:val="en-US"/>
              </w:rPr>
              <w:t> </w:t>
            </w:r>
            <w:r w:rsidRPr="007901A5">
              <w:rPr>
                <w:b/>
                <w:szCs w:val="24"/>
              </w:rPr>
              <w:t>14</w:t>
            </w:r>
            <w:r w:rsidR="00075BDC" w:rsidRPr="00075BDC">
              <w:rPr>
                <w:b/>
                <w:szCs w:val="24"/>
              </w:rPr>
              <w:t xml:space="preserve"> </w:t>
            </w:r>
            <w:r w:rsidRPr="007901A5">
              <w:rPr>
                <w:b/>
                <w:szCs w:val="24"/>
              </w:rPr>
              <w:t>(</w:t>
            </w:r>
            <w:r w:rsidRPr="001926C6">
              <w:rPr>
                <w:b/>
                <w:szCs w:val="24"/>
                <w:lang w:val="en-US"/>
              </w:rPr>
              <w:t>e</w:t>
            </w:r>
            <w:r w:rsidRPr="007901A5">
              <w:rPr>
                <w:b/>
                <w:szCs w:val="24"/>
              </w:rPr>
              <w:t>)</w:t>
            </w:r>
            <w:r w:rsidRPr="007901A5">
              <w:rPr>
                <w:szCs w:val="24"/>
              </w:rPr>
              <w:t xml:space="preserve"> </w:t>
            </w:r>
            <w:r>
              <w:rPr>
                <w:szCs w:val="24"/>
              </w:rPr>
              <w:t>предусматривает свободу исповедовать свою религию и убеждения как единолично, так и сообща с другими, публичным или частным порядком, в отправлении культа, в выполнении религиозных и ритуальных обрядов и в учении</w:t>
            </w:r>
          </w:p>
        </w:tc>
      </w:tr>
      <w:tr w:rsidR="000971FE" w:rsidRPr="007901A5" w:rsidTr="00412FA8">
        <w:tblPrEx>
          <w:tblBorders>
            <w:bottom w:val="single" w:sz="4" w:space="0" w:color="auto"/>
          </w:tblBorders>
        </w:tblPrEx>
        <w:tc>
          <w:tcPr>
            <w:tcW w:w="3686" w:type="dxa"/>
            <w:tcBorders>
              <w:right w:val="single" w:sz="4" w:space="0" w:color="auto"/>
            </w:tcBorders>
          </w:tcPr>
          <w:p w:rsidR="000971FE" w:rsidRPr="007901A5" w:rsidRDefault="000971FE" w:rsidP="00440DCB">
            <w:pPr>
              <w:spacing w:line="216" w:lineRule="auto"/>
              <w:rPr>
                <w:b/>
                <w:szCs w:val="24"/>
              </w:rPr>
            </w:pPr>
          </w:p>
        </w:tc>
        <w:tc>
          <w:tcPr>
            <w:tcW w:w="9774" w:type="dxa"/>
            <w:gridSpan w:val="2"/>
            <w:tcBorders>
              <w:top w:val="nil"/>
              <w:left w:val="single" w:sz="4" w:space="0" w:color="auto"/>
              <w:bottom w:val="nil"/>
            </w:tcBorders>
          </w:tcPr>
          <w:p w:rsidR="000971FE" w:rsidRPr="007901A5" w:rsidRDefault="000971FE" w:rsidP="00440DCB">
            <w:pPr>
              <w:spacing w:line="216" w:lineRule="auto"/>
              <w:rPr>
                <w:b/>
                <w:szCs w:val="24"/>
              </w:rPr>
            </w:pPr>
            <w:r w:rsidRPr="007901A5">
              <w:rPr>
                <w:b/>
                <w:szCs w:val="24"/>
              </w:rPr>
              <w:t>Статья</w:t>
            </w:r>
            <w:r>
              <w:rPr>
                <w:b/>
                <w:szCs w:val="24"/>
                <w:lang w:val="en-US"/>
              </w:rPr>
              <w:t> </w:t>
            </w:r>
            <w:r w:rsidRPr="007901A5">
              <w:rPr>
                <w:b/>
                <w:szCs w:val="24"/>
              </w:rPr>
              <w:t>14</w:t>
            </w:r>
            <w:r w:rsidR="00075BDC" w:rsidRPr="00075BDC">
              <w:rPr>
                <w:b/>
                <w:szCs w:val="24"/>
              </w:rPr>
              <w:t xml:space="preserve"> </w:t>
            </w:r>
            <w:r w:rsidRPr="007901A5">
              <w:rPr>
                <w:b/>
                <w:szCs w:val="24"/>
              </w:rPr>
              <w:t>(</w:t>
            </w:r>
            <w:r w:rsidRPr="001926C6">
              <w:rPr>
                <w:b/>
                <w:szCs w:val="24"/>
                <w:lang w:val="en-US"/>
              </w:rPr>
              <w:t>f</w:t>
            </w:r>
            <w:r w:rsidRPr="007901A5">
              <w:rPr>
                <w:b/>
                <w:szCs w:val="24"/>
              </w:rPr>
              <w:t>)</w:t>
            </w:r>
            <w:r w:rsidRPr="007901A5">
              <w:rPr>
                <w:szCs w:val="24"/>
              </w:rPr>
              <w:t xml:space="preserve"> </w:t>
            </w:r>
            <w:r>
              <w:rPr>
                <w:szCs w:val="24"/>
              </w:rPr>
              <w:t>закрепляет о</w:t>
            </w:r>
            <w:r w:rsidRPr="007901A5">
              <w:rPr>
                <w:szCs w:val="24"/>
              </w:rPr>
              <w:t xml:space="preserve">сновное право </w:t>
            </w:r>
            <w:r>
              <w:rPr>
                <w:szCs w:val="24"/>
              </w:rPr>
              <w:t>совместно с другими или единолично пользоваться своей культурой и родным языком</w:t>
            </w:r>
          </w:p>
        </w:tc>
      </w:tr>
      <w:tr w:rsidR="000971FE" w:rsidRPr="007901A5" w:rsidTr="00412FA8">
        <w:tblPrEx>
          <w:tblBorders>
            <w:bottom w:val="single" w:sz="4" w:space="0" w:color="auto"/>
          </w:tblBorders>
        </w:tblPrEx>
        <w:tc>
          <w:tcPr>
            <w:tcW w:w="3686" w:type="dxa"/>
            <w:tcBorders>
              <w:right w:val="single" w:sz="4" w:space="0" w:color="auto"/>
            </w:tcBorders>
            <w:vAlign w:val="bottom"/>
          </w:tcPr>
          <w:p w:rsidR="000971FE" w:rsidRPr="000D5E8B" w:rsidRDefault="000971FE" w:rsidP="00440DCB">
            <w:pPr>
              <w:spacing w:line="216" w:lineRule="auto"/>
              <w:rPr>
                <w:b/>
                <w:szCs w:val="24"/>
              </w:rPr>
            </w:pPr>
            <w:r w:rsidRPr="000D5E8B">
              <w:rPr>
                <w:b/>
                <w:szCs w:val="24"/>
              </w:rPr>
              <w:t>Статья</w:t>
            </w:r>
            <w:r>
              <w:rPr>
                <w:b/>
                <w:szCs w:val="24"/>
                <w:lang w:val="en-US"/>
              </w:rPr>
              <w:t> </w:t>
            </w:r>
            <w:r w:rsidRPr="000D5E8B">
              <w:rPr>
                <w:b/>
                <w:szCs w:val="24"/>
              </w:rPr>
              <w:t>26</w:t>
            </w:r>
            <w:r w:rsidRPr="000D5E8B">
              <w:rPr>
                <w:szCs w:val="24"/>
              </w:rPr>
              <w:t xml:space="preserve"> - </w:t>
            </w:r>
            <w:r>
              <w:rPr>
                <w:szCs w:val="24"/>
              </w:rPr>
              <w:t>Равенство перед законом и равная защита закона без какой-либо дискриминации</w:t>
            </w:r>
          </w:p>
        </w:tc>
        <w:tc>
          <w:tcPr>
            <w:tcW w:w="9774" w:type="dxa"/>
            <w:gridSpan w:val="2"/>
            <w:tcBorders>
              <w:top w:val="nil"/>
              <w:left w:val="single" w:sz="4" w:space="0" w:color="auto"/>
              <w:bottom w:val="nil"/>
            </w:tcBorders>
          </w:tcPr>
          <w:p w:rsidR="000971FE" w:rsidRPr="007901A5" w:rsidRDefault="000971FE" w:rsidP="00440DCB">
            <w:pPr>
              <w:spacing w:line="216" w:lineRule="auto"/>
              <w:rPr>
                <w:b/>
                <w:szCs w:val="24"/>
              </w:rPr>
            </w:pPr>
            <w:r w:rsidRPr="007901A5">
              <w:rPr>
                <w:b/>
                <w:szCs w:val="24"/>
              </w:rPr>
              <w:t>Статьи</w:t>
            </w:r>
            <w:r>
              <w:rPr>
                <w:b/>
                <w:szCs w:val="24"/>
                <w:lang w:val="en-US"/>
              </w:rPr>
              <w:t> </w:t>
            </w:r>
            <w:r w:rsidRPr="007901A5">
              <w:rPr>
                <w:b/>
                <w:szCs w:val="24"/>
              </w:rPr>
              <w:t>18</w:t>
            </w:r>
            <w:r w:rsidRPr="007901A5">
              <w:rPr>
                <w:szCs w:val="24"/>
              </w:rPr>
              <w:t>-</w:t>
            </w:r>
            <w:r w:rsidRPr="007901A5">
              <w:rPr>
                <w:b/>
                <w:szCs w:val="24"/>
              </w:rPr>
              <w:t>25</w:t>
            </w:r>
            <w:r w:rsidRPr="007901A5">
              <w:rPr>
                <w:szCs w:val="24"/>
              </w:rPr>
              <w:t xml:space="preserve"> </w:t>
            </w:r>
            <w:r>
              <w:rPr>
                <w:szCs w:val="24"/>
              </w:rPr>
              <w:t>содержат</w:t>
            </w:r>
            <w:r w:rsidRPr="007901A5">
              <w:rPr>
                <w:szCs w:val="24"/>
              </w:rPr>
              <w:t xml:space="preserve"> </w:t>
            </w:r>
            <w:r>
              <w:rPr>
                <w:szCs w:val="24"/>
              </w:rPr>
              <w:t>положения, которые</w:t>
            </w:r>
            <w:r w:rsidRPr="007901A5">
              <w:rPr>
                <w:szCs w:val="24"/>
              </w:rPr>
              <w:t xml:space="preserve"> </w:t>
            </w:r>
            <w:r>
              <w:rPr>
                <w:szCs w:val="24"/>
              </w:rPr>
              <w:t>предусматривают</w:t>
            </w:r>
            <w:r w:rsidRPr="007901A5">
              <w:rPr>
                <w:szCs w:val="24"/>
              </w:rPr>
              <w:t xml:space="preserve"> </w:t>
            </w:r>
            <w:r>
              <w:rPr>
                <w:szCs w:val="24"/>
              </w:rPr>
              <w:t>пользование тамильским и английским языками, хотя на этих языках в государстве говорят меньшинства.  Эти положения предусматривают использование этих языков на парламентских слушаниях, применение в образовательных и административных целях и их использование в законодательных и судебных процедурах</w:t>
            </w:r>
          </w:p>
        </w:tc>
      </w:tr>
      <w:tr w:rsidR="000971FE" w:rsidRPr="002C1100" w:rsidTr="00412FA8">
        <w:tblPrEx>
          <w:tblBorders>
            <w:bottom w:val="single" w:sz="4" w:space="0" w:color="auto"/>
          </w:tblBorders>
        </w:tblPrEx>
        <w:tc>
          <w:tcPr>
            <w:tcW w:w="3686" w:type="dxa"/>
            <w:tcBorders>
              <w:right w:val="single" w:sz="4" w:space="0" w:color="auto"/>
            </w:tcBorders>
          </w:tcPr>
          <w:p w:rsidR="000971FE" w:rsidRPr="007901A5" w:rsidRDefault="000971FE" w:rsidP="00440DCB">
            <w:pPr>
              <w:spacing w:line="216" w:lineRule="auto"/>
              <w:rPr>
                <w:b/>
                <w:szCs w:val="24"/>
              </w:rPr>
            </w:pPr>
          </w:p>
        </w:tc>
        <w:tc>
          <w:tcPr>
            <w:tcW w:w="9774" w:type="dxa"/>
            <w:gridSpan w:val="2"/>
            <w:tcBorders>
              <w:top w:val="nil"/>
              <w:left w:val="single" w:sz="4" w:space="0" w:color="auto"/>
              <w:bottom w:val="single" w:sz="4" w:space="0" w:color="auto"/>
            </w:tcBorders>
          </w:tcPr>
          <w:p w:rsidR="000971FE" w:rsidRPr="002C1100" w:rsidRDefault="000971FE" w:rsidP="00440DCB">
            <w:pPr>
              <w:spacing w:line="216" w:lineRule="auto"/>
              <w:rPr>
                <w:b/>
                <w:szCs w:val="24"/>
              </w:rPr>
            </w:pPr>
            <w:r w:rsidRPr="0029064A">
              <w:rPr>
                <w:b/>
                <w:szCs w:val="24"/>
              </w:rPr>
              <w:t>Статья</w:t>
            </w:r>
            <w:r>
              <w:rPr>
                <w:b/>
                <w:szCs w:val="24"/>
                <w:lang w:val="en-US"/>
              </w:rPr>
              <w:t> </w:t>
            </w:r>
            <w:r w:rsidRPr="0029064A">
              <w:rPr>
                <w:b/>
                <w:szCs w:val="24"/>
              </w:rPr>
              <w:t>27</w:t>
            </w:r>
            <w:r w:rsidRPr="0029064A">
              <w:rPr>
                <w:szCs w:val="24"/>
              </w:rPr>
              <w:t xml:space="preserve"> </w:t>
            </w:r>
            <w:r>
              <w:rPr>
                <w:szCs w:val="24"/>
              </w:rPr>
              <w:t>содержит директивные</w:t>
            </w:r>
            <w:r w:rsidRPr="0029064A">
              <w:rPr>
                <w:szCs w:val="24"/>
              </w:rPr>
              <w:t xml:space="preserve"> </w:t>
            </w:r>
            <w:r>
              <w:rPr>
                <w:szCs w:val="24"/>
              </w:rPr>
              <w:t>принципы</w:t>
            </w:r>
            <w:r w:rsidRPr="0029064A">
              <w:rPr>
                <w:szCs w:val="24"/>
              </w:rPr>
              <w:t xml:space="preserve"> </w:t>
            </w:r>
            <w:r>
              <w:rPr>
                <w:szCs w:val="24"/>
              </w:rPr>
              <w:t>государственной</w:t>
            </w:r>
            <w:r w:rsidRPr="0029064A">
              <w:rPr>
                <w:szCs w:val="24"/>
              </w:rPr>
              <w:t xml:space="preserve"> </w:t>
            </w:r>
            <w:r>
              <w:rPr>
                <w:szCs w:val="24"/>
              </w:rPr>
              <w:t>политики, которые</w:t>
            </w:r>
            <w:r w:rsidRPr="0029064A">
              <w:rPr>
                <w:szCs w:val="24"/>
              </w:rPr>
              <w:t xml:space="preserve"> </w:t>
            </w:r>
            <w:r>
              <w:rPr>
                <w:szCs w:val="24"/>
              </w:rPr>
              <w:t>предусматривают</w:t>
            </w:r>
            <w:r w:rsidRPr="0029064A">
              <w:rPr>
                <w:szCs w:val="24"/>
              </w:rPr>
              <w:t xml:space="preserve"> </w:t>
            </w:r>
            <w:r>
              <w:rPr>
                <w:szCs w:val="24"/>
              </w:rPr>
              <w:t>принятие</w:t>
            </w:r>
            <w:r w:rsidRPr="0029064A">
              <w:rPr>
                <w:szCs w:val="24"/>
              </w:rPr>
              <w:t xml:space="preserve"> </w:t>
            </w:r>
            <w:r>
              <w:rPr>
                <w:szCs w:val="24"/>
              </w:rPr>
              <w:t>мер</w:t>
            </w:r>
            <w:r w:rsidRPr="0029064A">
              <w:rPr>
                <w:szCs w:val="24"/>
              </w:rPr>
              <w:t xml:space="preserve"> </w:t>
            </w:r>
            <w:r>
              <w:rPr>
                <w:szCs w:val="24"/>
              </w:rPr>
              <w:t>для</w:t>
            </w:r>
            <w:r w:rsidRPr="0029064A">
              <w:rPr>
                <w:szCs w:val="24"/>
              </w:rPr>
              <w:t xml:space="preserve"> </w:t>
            </w:r>
            <w:r>
              <w:rPr>
                <w:szCs w:val="24"/>
              </w:rPr>
              <w:t>расширения</w:t>
            </w:r>
            <w:r w:rsidRPr="0029064A">
              <w:rPr>
                <w:szCs w:val="24"/>
              </w:rPr>
              <w:t xml:space="preserve"> </w:t>
            </w:r>
            <w:r>
              <w:rPr>
                <w:szCs w:val="24"/>
              </w:rPr>
              <w:t>сотрудничества</w:t>
            </w:r>
            <w:r w:rsidRPr="0029064A">
              <w:rPr>
                <w:szCs w:val="24"/>
              </w:rPr>
              <w:t xml:space="preserve"> </w:t>
            </w:r>
            <w:r>
              <w:rPr>
                <w:szCs w:val="24"/>
              </w:rPr>
              <w:t>и</w:t>
            </w:r>
            <w:r w:rsidRPr="0029064A">
              <w:rPr>
                <w:szCs w:val="24"/>
              </w:rPr>
              <w:t xml:space="preserve"> </w:t>
            </w:r>
            <w:r>
              <w:rPr>
                <w:szCs w:val="24"/>
              </w:rPr>
              <w:t>укрепления взаимного доверия среди всех слоев населения, в частности в области образования, обучения и просвещения.  Они</w:t>
            </w:r>
            <w:r w:rsidRPr="0029064A">
              <w:rPr>
                <w:szCs w:val="24"/>
              </w:rPr>
              <w:t xml:space="preserve"> </w:t>
            </w:r>
            <w:r>
              <w:rPr>
                <w:szCs w:val="24"/>
              </w:rPr>
              <w:t>также</w:t>
            </w:r>
            <w:r w:rsidRPr="0029064A">
              <w:rPr>
                <w:szCs w:val="24"/>
              </w:rPr>
              <w:t xml:space="preserve"> </w:t>
            </w:r>
            <w:r>
              <w:rPr>
                <w:szCs w:val="24"/>
              </w:rPr>
              <w:t>предусматривают</w:t>
            </w:r>
            <w:r w:rsidRPr="0029064A">
              <w:rPr>
                <w:szCs w:val="24"/>
              </w:rPr>
              <w:t xml:space="preserve"> </w:t>
            </w:r>
            <w:r>
              <w:rPr>
                <w:szCs w:val="24"/>
              </w:rPr>
              <w:t>предоставление</w:t>
            </w:r>
            <w:r w:rsidRPr="0029064A">
              <w:rPr>
                <w:szCs w:val="24"/>
              </w:rPr>
              <w:t xml:space="preserve"> </w:t>
            </w:r>
            <w:r>
              <w:rPr>
                <w:szCs w:val="24"/>
              </w:rPr>
              <w:t>равных</w:t>
            </w:r>
            <w:r w:rsidRPr="0029064A">
              <w:rPr>
                <w:szCs w:val="24"/>
              </w:rPr>
              <w:t xml:space="preserve"> </w:t>
            </w:r>
            <w:r>
              <w:rPr>
                <w:szCs w:val="24"/>
              </w:rPr>
              <w:t>возможностей</w:t>
            </w:r>
            <w:r w:rsidRPr="0029064A">
              <w:rPr>
                <w:szCs w:val="24"/>
              </w:rPr>
              <w:t xml:space="preserve"> </w:t>
            </w:r>
            <w:r>
              <w:rPr>
                <w:szCs w:val="24"/>
              </w:rPr>
              <w:t>всем</w:t>
            </w:r>
            <w:r w:rsidRPr="0029064A">
              <w:rPr>
                <w:szCs w:val="24"/>
              </w:rPr>
              <w:t xml:space="preserve"> </w:t>
            </w:r>
            <w:r>
              <w:rPr>
                <w:szCs w:val="24"/>
              </w:rPr>
              <w:t>гражданам</w:t>
            </w:r>
            <w:r w:rsidRPr="0029064A">
              <w:rPr>
                <w:szCs w:val="24"/>
              </w:rPr>
              <w:t xml:space="preserve"> </w:t>
            </w:r>
            <w:r>
              <w:rPr>
                <w:szCs w:val="24"/>
              </w:rPr>
              <w:t>пользоваться</w:t>
            </w:r>
            <w:r w:rsidRPr="0029064A">
              <w:rPr>
                <w:szCs w:val="24"/>
              </w:rPr>
              <w:t xml:space="preserve"> </w:t>
            </w:r>
            <w:r>
              <w:rPr>
                <w:szCs w:val="24"/>
              </w:rPr>
              <w:t>защитой</w:t>
            </w:r>
            <w:r w:rsidRPr="0029064A">
              <w:rPr>
                <w:szCs w:val="24"/>
              </w:rPr>
              <w:t xml:space="preserve"> </w:t>
            </w:r>
            <w:r>
              <w:rPr>
                <w:szCs w:val="24"/>
              </w:rPr>
              <w:t>от</w:t>
            </w:r>
            <w:r w:rsidRPr="0029064A">
              <w:rPr>
                <w:szCs w:val="24"/>
              </w:rPr>
              <w:t xml:space="preserve"> </w:t>
            </w:r>
            <w:r>
              <w:rPr>
                <w:szCs w:val="24"/>
              </w:rPr>
              <w:t>любого</w:t>
            </w:r>
            <w:r w:rsidRPr="0029064A">
              <w:rPr>
                <w:szCs w:val="24"/>
              </w:rPr>
              <w:t xml:space="preserve"> </w:t>
            </w:r>
            <w:r>
              <w:rPr>
                <w:szCs w:val="24"/>
              </w:rPr>
              <w:t>нарушения</w:t>
            </w:r>
            <w:r w:rsidRPr="0029064A">
              <w:rPr>
                <w:szCs w:val="24"/>
              </w:rPr>
              <w:t xml:space="preserve"> </w:t>
            </w:r>
            <w:r>
              <w:rPr>
                <w:szCs w:val="24"/>
              </w:rPr>
              <w:t>их</w:t>
            </w:r>
            <w:r w:rsidRPr="0029064A">
              <w:rPr>
                <w:szCs w:val="24"/>
              </w:rPr>
              <w:t xml:space="preserve"> </w:t>
            </w:r>
            <w:r>
              <w:rPr>
                <w:szCs w:val="24"/>
              </w:rPr>
              <w:t>прав</w:t>
            </w:r>
            <w:r w:rsidRPr="0029064A">
              <w:rPr>
                <w:szCs w:val="24"/>
              </w:rPr>
              <w:t xml:space="preserve"> </w:t>
            </w:r>
            <w:r>
              <w:rPr>
                <w:szCs w:val="24"/>
              </w:rPr>
              <w:t>по</w:t>
            </w:r>
            <w:r w:rsidRPr="0029064A">
              <w:rPr>
                <w:szCs w:val="24"/>
              </w:rPr>
              <w:t xml:space="preserve"> </w:t>
            </w:r>
            <w:r>
              <w:rPr>
                <w:szCs w:val="24"/>
              </w:rPr>
              <w:t>признаку</w:t>
            </w:r>
            <w:r w:rsidRPr="0029064A">
              <w:rPr>
                <w:szCs w:val="24"/>
              </w:rPr>
              <w:t xml:space="preserve"> </w:t>
            </w:r>
            <w:r>
              <w:rPr>
                <w:szCs w:val="24"/>
              </w:rPr>
              <w:t>расы</w:t>
            </w:r>
            <w:r w:rsidRPr="0029064A">
              <w:rPr>
                <w:szCs w:val="24"/>
              </w:rPr>
              <w:t xml:space="preserve">, </w:t>
            </w:r>
            <w:r>
              <w:rPr>
                <w:szCs w:val="24"/>
              </w:rPr>
              <w:t>религии, языка, касты, пола, политических убеждений или рода занятий.  Действуют</w:t>
            </w:r>
            <w:r w:rsidRPr="002C1100">
              <w:rPr>
                <w:szCs w:val="24"/>
              </w:rPr>
              <w:t xml:space="preserve"> </w:t>
            </w:r>
            <w:r>
              <w:rPr>
                <w:szCs w:val="24"/>
              </w:rPr>
              <w:t>также</w:t>
            </w:r>
            <w:r w:rsidRPr="002C1100">
              <w:rPr>
                <w:szCs w:val="24"/>
              </w:rPr>
              <w:t xml:space="preserve"> </w:t>
            </w:r>
            <w:r>
              <w:rPr>
                <w:szCs w:val="24"/>
              </w:rPr>
              <w:t>положения</w:t>
            </w:r>
            <w:r w:rsidRPr="002C1100">
              <w:rPr>
                <w:szCs w:val="24"/>
              </w:rPr>
              <w:t xml:space="preserve">, </w:t>
            </w:r>
            <w:r>
              <w:rPr>
                <w:szCs w:val="24"/>
              </w:rPr>
              <w:t>предусматривающие</w:t>
            </w:r>
            <w:r w:rsidRPr="002C1100">
              <w:rPr>
                <w:szCs w:val="24"/>
              </w:rPr>
              <w:t xml:space="preserve"> </w:t>
            </w:r>
            <w:r>
              <w:rPr>
                <w:szCs w:val="24"/>
              </w:rPr>
              <w:t>содействие</w:t>
            </w:r>
            <w:r w:rsidRPr="002C1100">
              <w:rPr>
                <w:szCs w:val="24"/>
              </w:rPr>
              <w:t xml:space="preserve"> </w:t>
            </w:r>
            <w:r>
              <w:rPr>
                <w:szCs w:val="24"/>
              </w:rPr>
              <w:t>развитию</w:t>
            </w:r>
            <w:r w:rsidRPr="002C1100">
              <w:rPr>
                <w:szCs w:val="24"/>
              </w:rPr>
              <w:t xml:space="preserve"> </w:t>
            </w:r>
            <w:r>
              <w:rPr>
                <w:szCs w:val="24"/>
              </w:rPr>
              <w:t>культур</w:t>
            </w:r>
            <w:r w:rsidRPr="002C1100">
              <w:rPr>
                <w:szCs w:val="24"/>
              </w:rPr>
              <w:t xml:space="preserve"> </w:t>
            </w:r>
            <w:r>
              <w:rPr>
                <w:szCs w:val="24"/>
              </w:rPr>
              <w:t>и</w:t>
            </w:r>
            <w:r w:rsidRPr="002C1100">
              <w:rPr>
                <w:szCs w:val="24"/>
              </w:rPr>
              <w:t xml:space="preserve"> </w:t>
            </w:r>
            <w:r>
              <w:rPr>
                <w:szCs w:val="24"/>
              </w:rPr>
              <w:t>языков</w:t>
            </w:r>
          </w:p>
        </w:tc>
      </w:tr>
      <w:tr w:rsidR="000971FE" w:rsidRPr="001A6424" w:rsidTr="00412FA8">
        <w:tblPrEx>
          <w:tblBorders>
            <w:bottom w:val="single" w:sz="4" w:space="0" w:color="auto"/>
          </w:tblBorders>
        </w:tblPrEx>
        <w:tc>
          <w:tcPr>
            <w:tcW w:w="3686" w:type="dxa"/>
            <w:vMerge w:val="restart"/>
            <w:tcBorders>
              <w:right w:val="single" w:sz="4" w:space="0" w:color="auto"/>
            </w:tcBorders>
          </w:tcPr>
          <w:p w:rsidR="000971FE" w:rsidRPr="001A6424" w:rsidRDefault="000971FE" w:rsidP="00F05131">
            <w:pPr>
              <w:spacing w:line="240" w:lineRule="auto"/>
              <w:rPr>
                <w:b/>
                <w:szCs w:val="24"/>
              </w:rPr>
            </w:pPr>
            <w:r w:rsidRPr="001A6424">
              <w:rPr>
                <w:b/>
                <w:szCs w:val="24"/>
              </w:rPr>
              <w:t>Статья</w:t>
            </w:r>
            <w:r>
              <w:rPr>
                <w:b/>
                <w:szCs w:val="24"/>
                <w:lang w:val="en-US"/>
              </w:rPr>
              <w:t> </w:t>
            </w:r>
            <w:r w:rsidRPr="001A6424">
              <w:rPr>
                <w:b/>
                <w:szCs w:val="24"/>
              </w:rPr>
              <w:t>27</w:t>
            </w:r>
            <w:r w:rsidRPr="001A6424">
              <w:rPr>
                <w:szCs w:val="24"/>
              </w:rPr>
              <w:t xml:space="preserve"> - </w:t>
            </w:r>
            <w:r>
              <w:rPr>
                <w:szCs w:val="24"/>
              </w:rPr>
              <w:t>Право меньшинств на пользование своими правами в общине</w:t>
            </w:r>
          </w:p>
        </w:tc>
        <w:tc>
          <w:tcPr>
            <w:tcW w:w="9774" w:type="dxa"/>
            <w:gridSpan w:val="2"/>
            <w:tcBorders>
              <w:top w:val="single" w:sz="4" w:space="0" w:color="auto"/>
              <w:left w:val="single" w:sz="4" w:space="0" w:color="auto"/>
              <w:bottom w:val="nil"/>
            </w:tcBorders>
          </w:tcPr>
          <w:p w:rsidR="000971FE" w:rsidRPr="001A6424" w:rsidRDefault="000971FE" w:rsidP="00F05131">
            <w:pPr>
              <w:keepNext/>
              <w:spacing w:line="240" w:lineRule="auto"/>
              <w:rPr>
                <w:b/>
                <w:szCs w:val="24"/>
              </w:rPr>
            </w:pPr>
          </w:p>
        </w:tc>
      </w:tr>
      <w:tr w:rsidR="000971FE" w:rsidRPr="0029064A" w:rsidTr="00412FA8">
        <w:tblPrEx>
          <w:tblBorders>
            <w:bottom w:val="single" w:sz="4" w:space="0" w:color="auto"/>
          </w:tblBorders>
        </w:tblPrEx>
        <w:tc>
          <w:tcPr>
            <w:tcW w:w="3686" w:type="dxa"/>
            <w:vMerge/>
            <w:tcBorders>
              <w:right w:val="single" w:sz="4" w:space="0" w:color="auto"/>
            </w:tcBorders>
          </w:tcPr>
          <w:p w:rsidR="000971FE" w:rsidRPr="001A6424"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29064A" w:rsidRDefault="000971FE" w:rsidP="00F05131">
            <w:pPr>
              <w:keepNext/>
              <w:spacing w:line="240" w:lineRule="auto"/>
              <w:rPr>
                <w:b/>
                <w:szCs w:val="24"/>
              </w:rPr>
            </w:pPr>
            <w:r>
              <w:rPr>
                <w:b/>
                <w:szCs w:val="24"/>
              </w:rPr>
              <w:t>Закон № 18 1991 года о Комиссии по официальным языкам:</w:t>
            </w:r>
          </w:p>
        </w:tc>
      </w:tr>
      <w:tr w:rsidR="000971FE" w:rsidRPr="0029064A" w:rsidTr="00412FA8">
        <w:tblPrEx>
          <w:tblBorders>
            <w:bottom w:val="single" w:sz="4" w:space="0" w:color="auto"/>
          </w:tblBorders>
        </w:tblPrEx>
        <w:tc>
          <w:tcPr>
            <w:tcW w:w="3686" w:type="dxa"/>
            <w:vMerge/>
            <w:tcBorders>
              <w:right w:val="single" w:sz="4" w:space="0" w:color="auto"/>
            </w:tcBorders>
          </w:tcPr>
          <w:p w:rsidR="000971FE" w:rsidRPr="0029064A"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29064A" w:rsidRDefault="000971FE" w:rsidP="00F05131">
            <w:pPr>
              <w:spacing w:line="240" w:lineRule="auto"/>
              <w:rPr>
                <w:b/>
                <w:szCs w:val="24"/>
              </w:rPr>
            </w:pPr>
            <w:r w:rsidRPr="0029064A">
              <w:rPr>
                <w:b/>
                <w:szCs w:val="24"/>
              </w:rPr>
              <w:t>Раздел 2</w:t>
            </w:r>
            <w:r w:rsidRPr="0029064A">
              <w:rPr>
                <w:szCs w:val="24"/>
              </w:rPr>
              <w:t xml:space="preserve"> </w:t>
            </w:r>
            <w:r>
              <w:rPr>
                <w:szCs w:val="24"/>
              </w:rPr>
              <w:t>предусматривает создание Комиссии по официальным языкам</w:t>
            </w:r>
          </w:p>
        </w:tc>
      </w:tr>
      <w:tr w:rsidR="000971FE" w:rsidRPr="0029064A" w:rsidTr="00412FA8">
        <w:tblPrEx>
          <w:tblBorders>
            <w:bottom w:val="single" w:sz="4" w:space="0" w:color="auto"/>
          </w:tblBorders>
        </w:tblPrEx>
        <w:tc>
          <w:tcPr>
            <w:tcW w:w="3686" w:type="dxa"/>
            <w:tcBorders>
              <w:right w:val="single" w:sz="4" w:space="0" w:color="auto"/>
            </w:tcBorders>
          </w:tcPr>
          <w:p w:rsidR="000971FE" w:rsidRPr="0029064A"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29064A" w:rsidRDefault="000971FE" w:rsidP="00F05131">
            <w:pPr>
              <w:spacing w:line="240" w:lineRule="auto"/>
              <w:rPr>
                <w:b/>
                <w:szCs w:val="24"/>
              </w:rPr>
            </w:pPr>
            <w:r>
              <w:rPr>
                <w:szCs w:val="24"/>
              </w:rPr>
              <w:t xml:space="preserve">В соответствии с </w:t>
            </w:r>
            <w:r>
              <w:rPr>
                <w:b/>
                <w:szCs w:val="24"/>
              </w:rPr>
              <w:t>р</w:t>
            </w:r>
            <w:r w:rsidRPr="0029064A">
              <w:rPr>
                <w:b/>
                <w:szCs w:val="24"/>
              </w:rPr>
              <w:t>аздел</w:t>
            </w:r>
            <w:r>
              <w:rPr>
                <w:b/>
                <w:szCs w:val="24"/>
              </w:rPr>
              <w:t>ами</w:t>
            </w:r>
            <w:r w:rsidRPr="0029064A">
              <w:rPr>
                <w:b/>
                <w:szCs w:val="24"/>
              </w:rPr>
              <w:t xml:space="preserve"> 6</w:t>
            </w:r>
            <w:r w:rsidRPr="0029064A">
              <w:rPr>
                <w:szCs w:val="24"/>
              </w:rPr>
              <w:t>-</w:t>
            </w:r>
            <w:r w:rsidRPr="0029064A">
              <w:rPr>
                <w:b/>
                <w:szCs w:val="24"/>
              </w:rPr>
              <w:t>7</w:t>
            </w:r>
            <w:r>
              <w:rPr>
                <w:szCs w:val="24"/>
              </w:rPr>
              <w:t xml:space="preserve"> на Комиссию возлагается задача рекомендовать соответствующую политику, проводить расследования и принимать любые меры, необходимые для обеспечения соблюдения различных прав, касающихся языка, как они закреплены в Конституции Республики, что можно наблюдать в статьях </w:t>
            </w:r>
            <w:r w:rsidRPr="0029064A">
              <w:rPr>
                <w:szCs w:val="24"/>
              </w:rPr>
              <w:t>18-25</w:t>
            </w:r>
          </w:p>
        </w:tc>
      </w:tr>
      <w:tr w:rsidR="000971FE" w:rsidRPr="0029064A" w:rsidTr="00412FA8">
        <w:tblPrEx>
          <w:tblBorders>
            <w:bottom w:val="single" w:sz="4" w:space="0" w:color="auto"/>
          </w:tblBorders>
        </w:tblPrEx>
        <w:tc>
          <w:tcPr>
            <w:tcW w:w="3686" w:type="dxa"/>
            <w:tcBorders>
              <w:right w:val="single" w:sz="4" w:space="0" w:color="auto"/>
            </w:tcBorders>
          </w:tcPr>
          <w:p w:rsidR="000971FE" w:rsidRPr="0029064A"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29064A" w:rsidRDefault="000971FE" w:rsidP="00F05131">
            <w:pPr>
              <w:spacing w:line="240" w:lineRule="auto"/>
              <w:rPr>
                <w:szCs w:val="24"/>
              </w:rPr>
            </w:pPr>
          </w:p>
        </w:tc>
      </w:tr>
      <w:tr w:rsidR="000971FE" w:rsidRPr="000D5E8B" w:rsidTr="00412FA8">
        <w:tblPrEx>
          <w:tblBorders>
            <w:bottom w:val="single" w:sz="4" w:space="0" w:color="auto"/>
          </w:tblBorders>
        </w:tblPrEx>
        <w:tc>
          <w:tcPr>
            <w:tcW w:w="3686" w:type="dxa"/>
            <w:tcBorders>
              <w:right w:val="single" w:sz="4" w:space="0" w:color="auto"/>
            </w:tcBorders>
          </w:tcPr>
          <w:p w:rsidR="000971FE" w:rsidRPr="0029064A"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0D5E8B" w:rsidRDefault="000971FE" w:rsidP="00F05131">
            <w:pPr>
              <w:spacing w:line="240" w:lineRule="auto"/>
              <w:rPr>
                <w:szCs w:val="24"/>
              </w:rPr>
            </w:pPr>
            <w:r w:rsidRPr="000D5E8B">
              <w:rPr>
                <w:b/>
                <w:szCs w:val="24"/>
              </w:rPr>
              <w:t>Уголовный кодекс 1889</w:t>
            </w:r>
            <w:r>
              <w:rPr>
                <w:b/>
                <w:szCs w:val="24"/>
              </w:rPr>
              <w:t xml:space="preserve"> года с внесенными в него поправками:</w:t>
            </w:r>
          </w:p>
        </w:tc>
      </w:tr>
      <w:tr w:rsidR="000971FE" w:rsidRPr="000D5E8B" w:rsidTr="00412FA8">
        <w:tblPrEx>
          <w:tblBorders>
            <w:bottom w:val="single" w:sz="4" w:space="0" w:color="auto"/>
          </w:tblBorders>
        </w:tblPrEx>
        <w:tc>
          <w:tcPr>
            <w:tcW w:w="3686" w:type="dxa"/>
            <w:tcBorders>
              <w:right w:val="single" w:sz="4" w:space="0" w:color="auto"/>
            </w:tcBorders>
          </w:tcPr>
          <w:p w:rsidR="000971FE" w:rsidRPr="000D5E8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0D5E8B" w:rsidRDefault="000971FE" w:rsidP="00F05131">
            <w:pPr>
              <w:spacing w:line="240" w:lineRule="auto"/>
              <w:rPr>
                <w:b/>
                <w:szCs w:val="24"/>
              </w:rPr>
            </w:pPr>
            <w:r w:rsidRPr="000D5E8B">
              <w:rPr>
                <w:b/>
                <w:szCs w:val="24"/>
              </w:rPr>
              <w:t>Разделы 290</w:t>
            </w:r>
            <w:r w:rsidRPr="000D5E8B">
              <w:rPr>
                <w:szCs w:val="24"/>
              </w:rPr>
              <w:t>-</w:t>
            </w:r>
            <w:r w:rsidRPr="000D5E8B">
              <w:rPr>
                <w:b/>
                <w:szCs w:val="24"/>
              </w:rPr>
              <w:t>292</w:t>
            </w:r>
            <w:r w:rsidRPr="000D5E8B">
              <w:rPr>
                <w:szCs w:val="24"/>
              </w:rPr>
              <w:t xml:space="preserve"> </w:t>
            </w:r>
            <w:r>
              <w:rPr>
                <w:szCs w:val="24"/>
              </w:rPr>
              <w:t>предусматривают, что действия, порочащие, очерняющие, оскорбляющие или иным образом дискредитирующие религию в целом или место совершения культа, религиозные собрания, религиозные чувства и т.д., влекут за собой уголовные санкции, что тем самым гарантирует должное уважение религиозных движений меньшинств</w:t>
            </w:r>
          </w:p>
        </w:tc>
      </w:tr>
      <w:tr w:rsidR="000971FE" w:rsidRPr="00E14D3A" w:rsidTr="00412FA8">
        <w:tblPrEx>
          <w:tblBorders>
            <w:bottom w:val="single" w:sz="4" w:space="0" w:color="auto"/>
          </w:tblBorders>
        </w:tblPrEx>
        <w:tc>
          <w:tcPr>
            <w:tcW w:w="3686" w:type="dxa"/>
            <w:tcBorders>
              <w:bottom w:val="single" w:sz="4" w:space="0" w:color="auto"/>
              <w:right w:val="single" w:sz="4" w:space="0" w:color="auto"/>
            </w:tcBorders>
          </w:tcPr>
          <w:p w:rsidR="000971FE" w:rsidRPr="00E14D3A" w:rsidRDefault="000971FE" w:rsidP="00F05131">
            <w:pPr>
              <w:spacing w:line="240" w:lineRule="auto"/>
              <w:rPr>
                <w:b/>
                <w:szCs w:val="24"/>
              </w:rPr>
            </w:pPr>
          </w:p>
        </w:tc>
        <w:tc>
          <w:tcPr>
            <w:tcW w:w="9774" w:type="dxa"/>
            <w:gridSpan w:val="2"/>
            <w:tcBorders>
              <w:top w:val="nil"/>
              <w:left w:val="single" w:sz="4" w:space="0" w:color="auto"/>
              <w:bottom w:val="single" w:sz="4" w:space="0" w:color="auto"/>
            </w:tcBorders>
          </w:tcPr>
          <w:p w:rsidR="000971FE" w:rsidRPr="00E14D3A" w:rsidRDefault="000971FE" w:rsidP="00F05131">
            <w:pPr>
              <w:spacing w:line="240" w:lineRule="auto"/>
              <w:rPr>
                <w:b/>
                <w:szCs w:val="24"/>
              </w:rPr>
            </w:pPr>
          </w:p>
        </w:tc>
      </w:tr>
      <w:tr w:rsidR="000971FE" w:rsidRPr="001A6424" w:rsidTr="00412FA8">
        <w:tblPrEx>
          <w:tblBorders>
            <w:bottom w:val="single" w:sz="4" w:space="0" w:color="auto"/>
          </w:tblBorders>
        </w:tblPrEx>
        <w:tc>
          <w:tcPr>
            <w:tcW w:w="3686" w:type="dxa"/>
            <w:tcBorders>
              <w:top w:val="single" w:sz="4" w:space="0" w:color="auto"/>
              <w:bottom w:val="nil"/>
              <w:right w:val="single" w:sz="4" w:space="0" w:color="auto"/>
            </w:tcBorders>
          </w:tcPr>
          <w:p w:rsidR="000971FE" w:rsidRPr="001A6424" w:rsidRDefault="000971FE" w:rsidP="00F05131">
            <w:pPr>
              <w:spacing w:line="240" w:lineRule="auto"/>
              <w:rPr>
                <w:b/>
                <w:szCs w:val="24"/>
              </w:rPr>
            </w:pPr>
            <w:r>
              <w:rPr>
                <w:b/>
                <w:szCs w:val="24"/>
              </w:rPr>
              <w:t>Международный пакт об экономических, социальных и культурных правах</w:t>
            </w:r>
          </w:p>
        </w:tc>
        <w:tc>
          <w:tcPr>
            <w:tcW w:w="9774" w:type="dxa"/>
            <w:gridSpan w:val="2"/>
            <w:tcBorders>
              <w:top w:val="single" w:sz="4" w:space="0" w:color="auto"/>
              <w:left w:val="single" w:sz="4" w:space="0" w:color="auto"/>
              <w:bottom w:val="nil"/>
            </w:tcBorders>
          </w:tcPr>
          <w:p w:rsidR="000971FE" w:rsidRPr="001A6424" w:rsidRDefault="000971FE" w:rsidP="00F05131">
            <w:pPr>
              <w:spacing w:line="240" w:lineRule="auto"/>
              <w:rPr>
                <w:b/>
                <w:szCs w:val="24"/>
              </w:rPr>
            </w:pPr>
          </w:p>
        </w:tc>
      </w:tr>
      <w:tr w:rsidR="000971FE" w:rsidRPr="001A6424" w:rsidTr="00412FA8">
        <w:tblPrEx>
          <w:tblBorders>
            <w:bottom w:val="single" w:sz="4" w:space="0" w:color="auto"/>
          </w:tblBorders>
        </w:tblPrEx>
        <w:tc>
          <w:tcPr>
            <w:tcW w:w="3686" w:type="dxa"/>
            <w:tcBorders>
              <w:top w:val="nil"/>
              <w:right w:val="single" w:sz="4" w:space="0" w:color="auto"/>
            </w:tcBorders>
          </w:tcPr>
          <w:p w:rsidR="000971FE" w:rsidRPr="001A6424"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1A6424" w:rsidRDefault="000971FE" w:rsidP="00F05131">
            <w:pPr>
              <w:spacing w:line="240" w:lineRule="auto"/>
              <w:rPr>
                <w:b/>
                <w:szCs w:val="24"/>
              </w:rPr>
            </w:pPr>
          </w:p>
        </w:tc>
      </w:tr>
      <w:tr w:rsidR="000971FE" w:rsidRPr="001926C6" w:rsidTr="00412FA8">
        <w:tblPrEx>
          <w:tblBorders>
            <w:bottom w:val="single" w:sz="4" w:space="0" w:color="auto"/>
          </w:tblBorders>
        </w:tblPrEx>
        <w:tc>
          <w:tcPr>
            <w:tcW w:w="3686" w:type="dxa"/>
            <w:vMerge w:val="restart"/>
            <w:tcBorders>
              <w:right w:val="single" w:sz="4" w:space="0" w:color="auto"/>
            </w:tcBorders>
          </w:tcPr>
          <w:p w:rsidR="000971FE" w:rsidRPr="001A6424" w:rsidRDefault="000971FE" w:rsidP="00F05131">
            <w:pPr>
              <w:spacing w:line="240" w:lineRule="auto"/>
              <w:rPr>
                <w:b/>
                <w:szCs w:val="24"/>
              </w:rPr>
            </w:pPr>
            <w:r w:rsidRPr="001A6424">
              <w:rPr>
                <w:b/>
                <w:szCs w:val="24"/>
              </w:rPr>
              <w:t>Статья</w:t>
            </w:r>
            <w:r>
              <w:rPr>
                <w:b/>
                <w:szCs w:val="24"/>
                <w:lang w:val="en-US"/>
              </w:rPr>
              <w:t> </w:t>
            </w:r>
            <w:r w:rsidRPr="001A6424">
              <w:rPr>
                <w:b/>
                <w:szCs w:val="24"/>
              </w:rPr>
              <w:t>2</w:t>
            </w:r>
            <w:r w:rsidRPr="001A6424">
              <w:rPr>
                <w:szCs w:val="24"/>
              </w:rPr>
              <w:t xml:space="preserve"> - </w:t>
            </w:r>
            <w:r>
              <w:rPr>
                <w:szCs w:val="24"/>
              </w:rPr>
              <w:t>Равная защита прав без какой-либо дискриминации</w:t>
            </w:r>
          </w:p>
        </w:tc>
        <w:tc>
          <w:tcPr>
            <w:tcW w:w="9774" w:type="dxa"/>
            <w:gridSpan w:val="2"/>
            <w:tcBorders>
              <w:top w:val="nil"/>
              <w:left w:val="single" w:sz="4" w:space="0" w:color="auto"/>
              <w:bottom w:val="nil"/>
            </w:tcBorders>
          </w:tcPr>
          <w:p w:rsidR="000971FE" w:rsidRPr="001926C6" w:rsidRDefault="000971FE" w:rsidP="00F05131">
            <w:pPr>
              <w:spacing w:line="240" w:lineRule="auto"/>
              <w:rPr>
                <w:b/>
                <w:szCs w:val="24"/>
                <w:lang w:val="en-US"/>
              </w:rPr>
            </w:pPr>
            <w:r>
              <w:rPr>
                <w:b/>
                <w:szCs w:val="24"/>
                <w:lang w:val="en-US"/>
              </w:rPr>
              <w:t>Конституция Шри-Ланки</w:t>
            </w:r>
            <w:r w:rsidRPr="001926C6">
              <w:rPr>
                <w:b/>
                <w:szCs w:val="24"/>
                <w:lang w:val="en-US"/>
              </w:rPr>
              <w:t xml:space="preserve"> 1978</w:t>
            </w:r>
            <w:r>
              <w:rPr>
                <w:b/>
                <w:szCs w:val="24"/>
              </w:rPr>
              <w:t xml:space="preserve"> года:</w:t>
            </w:r>
          </w:p>
        </w:tc>
      </w:tr>
      <w:tr w:rsidR="000971FE" w:rsidRPr="00FE5C74" w:rsidTr="00412FA8">
        <w:tblPrEx>
          <w:tblBorders>
            <w:bottom w:val="single" w:sz="4" w:space="0" w:color="auto"/>
          </w:tblBorders>
        </w:tblPrEx>
        <w:tc>
          <w:tcPr>
            <w:tcW w:w="3686" w:type="dxa"/>
            <w:vMerge/>
            <w:tcBorders>
              <w:right w:val="single" w:sz="4" w:space="0" w:color="auto"/>
            </w:tcBorders>
          </w:tcPr>
          <w:p w:rsidR="000971FE" w:rsidRPr="001926C6" w:rsidRDefault="000971FE" w:rsidP="00F05131">
            <w:pPr>
              <w:spacing w:line="240" w:lineRule="auto"/>
              <w:rPr>
                <w:b/>
                <w:szCs w:val="24"/>
                <w:lang w:val="en-US"/>
              </w:rPr>
            </w:pPr>
          </w:p>
        </w:tc>
        <w:tc>
          <w:tcPr>
            <w:tcW w:w="9774" w:type="dxa"/>
            <w:gridSpan w:val="2"/>
            <w:tcBorders>
              <w:top w:val="nil"/>
              <w:left w:val="single" w:sz="4" w:space="0" w:color="auto"/>
              <w:bottom w:val="nil"/>
            </w:tcBorders>
          </w:tcPr>
          <w:p w:rsidR="000971FE" w:rsidRPr="00FE5C74" w:rsidRDefault="000971FE" w:rsidP="00F05131">
            <w:pPr>
              <w:spacing w:line="240" w:lineRule="auto"/>
              <w:rPr>
                <w:b/>
                <w:szCs w:val="24"/>
              </w:rPr>
            </w:pPr>
            <w:r w:rsidRPr="00FE5C74">
              <w:rPr>
                <w:b/>
                <w:szCs w:val="24"/>
              </w:rPr>
              <w:t>Статья</w:t>
            </w:r>
            <w:r>
              <w:rPr>
                <w:b/>
                <w:szCs w:val="24"/>
                <w:lang w:val="en-US"/>
              </w:rPr>
              <w:t> </w:t>
            </w:r>
            <w:r w:rsidRPr="00FE5C74">
              <w:rPr>
                <w:b/>
                <w:szCs w:val="24"/>
              </w:rPr>
              <w:t>12(1)</w:t>
            </w:r>
            <w:r w:rsidRPr="00FE5C74">
              <w:rPr>
                <w:szCs w:val="24"/>
              </w:rPr>
              <w:t xml:space="preserve"> </w:t>
            </w:r>
            <w:r>
              <w:rPr>
                <w:szCs w:val="24"/>
              </w:rPr>
              <w:t>закрепляет о</w:t>
            </w:r>
            <w:r w:rsidRPr="00FE5C74">
              <w:rPr>
                <w:szCs w:val="24"/>
              </w:rPr>
              <w:t xml:space="preserve">сновное право </w:t>
            </w:r>
            <w:r>
              <w:rPr>
                <w:szCs w:val="24"/>
              </w:rPr>
              <w:t>на равенство перед законом и равную защиту закона</w:t>
            </w:r>
          </w:p>
        </w:tc>
      </w:tr>
      <w:tr w:rsidR="000971FE" w:rsidRPr="00FE5C74" w:rsidTr="00412FA8">
        <w:tblPrEx>
          <w:tblBorders>
            <w:bottom w:val="single" w:sz="4" w:space="0" w:color="auto"/>
          </w:tblBorders>
        </w:tblPrEx>
        <w:tc>
          <w:tcPr>
            <w:tcW w:w="3686" w:type="dxa"/>
            <w:vMerge/>
            <w:tcBorders>
              <w:right w:val="single" w:sz="4" w:space="0" w:color="auto"/>
            </w:tcBorders>
          </w:tcPr>
          <w:p w:rsidR="000971FE" w:rsidRPr="00FE5C74"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FE5C74" w:rsidRDefault="000971FE" w:rsidP="00F05131">
            <w:pPr>
              <w:spacing w:line="240" w:lineRule="auto"/>
              <w:rPr>
                <w:b/>
                <w:szCs w:val="24"/>
              </w:rPr>
            </w:pPr>
            <w:r w:rsidRPr="00FE5C74">
              <w:rPr>
                <w:b/>
                <w:szCs w:val="24"/>
              </w:rPr>
              <w:t>Статья</w:t>
            </w:r>
            <w:r>
              <w:rPr>
                <w:b/>
                <w:szCs w:val="24"/>
                <w:lang w:val="en-US"/>
              </w:rPr>
              <w:t> </w:t>
            </w:r>
            <w:r w:rsidRPr="00FE5C74">
              <w:rPr>
                <w:b/>
                <w:szCs w:val="24"/>
              </w:rPr>
              <w:t>12(2)</w:t>
            </w:r>
            <w:r w:rsidRPr="00FE5C74">
              <w:rPr>
                <w:szCs w:val="24"/>
              </w:rPr>
              <w:t xml:space="preserve"> </w:t>
            </w:r>
            <w:r>
              <w:rPr>
                <w:szCs w:val="24"/>
              </w:rPr>
              <w:t>закрепляет о</w:t>
            </w:r>
            <w:r w:rsidRPr="00FE5C74">
              <w:rPr>
                <w:szCs w:val="24"/>
              </w:rPr>
              <w:t xml:space="preserve">сновное право </w:t>
            </w:r>
            <w:r>
              <w:rPr>
                <w:szCs w:val="24"/>
              </w:rPr>
              <w:t>не подвергаться дискриминации по признаку расы, религии, языка, касты, пола, политических убеждений, места рождения или любому такому признаку</w:t>
            </w:r>
          </w:p>
        </w:tc>
      </w:tr>
      <w:tr w:rsidR="000971FE" w:rsidRPr="00FE5C74" w:rsidTr="00412FA8">
        <w:tblPrEx>
          <w:tblBorders>
            <w:bottom w:val="single" w:sz="4" w:space="0" w:color="auto"/>
          </w:tblBorders>
        </w:tblPrEx>
        <w:tc>
          <w:tcPr>
            <w:tcW w:w="3686" w:type="dxa"/>
            <w:tcBorders>
              <w:right w:val="single" w:sz="4" w:space="0" w:color="auto"/>
            </w:tcBorders>
          </w:tcPr>
          <w:p w:rsidR="000971FE" w:rsidRPr="00FE5C74" w:rsidRDefault="000971FE" w:rsidP="00F05131">
            <w:pPr>
              <w:spacing w:line="240" w:lineRule="auto"/>
              <w:rPr>
                <w:b/>
                <w:szCs w:val="24"/>
              </w:rPr>
            </w:pPr>
          </w:p>
        </w:tc>
        <w:tc>
          <w:tcPr>
            <w:tcW w:w="9774" w:type="dxa"/>
            <w:gridSpan w:val="2"/>
            <w:tcBorders>
              <w:top w:val="nil"/>
              <w:left w:val="single" w:sz="4" w:space="0" w:color="auto"/>
              <w:bottom w:val="single" w:sz="4" w:space="0" w:color="auto"/>
            </w:tcBorders>
          </w:tcPr>
          <w:p w:rsidR="000971FE" w:rsidRPr="00FE5C74" w:rsidRDefault="000971FE" w:rsidP="00F05131">
            <w:pPr>
              <w:spacing w:line="240" w:lineRule="auto"/>
              <w:rPr>
                <w:b/>
                <w:szCs w:val="24"/>
              </w:rPr>
            </w:pPr>
            <w:r w:rsidRPr="00FE5C74">
              <w:rPr>
                <w:b/>
                <w:szCs w:val="24"/>
              </w:rPr>
              <w:t>Статья</w:t>
            </w:r>
            <w:r>
              <w:rPr>
                <w:b/>
                <w:szCs w:val="24"/>
                <w:lang w:val="en-US"/>
              </w:rPr>
              <w:t> </w:t>
            </w:r>
            <w:r w:rsidRPr="00FE5C74">
              <w:rPr>
                <w:b/>
                <w:szCs w:val="24"/>
              </w:rPr>
              <w:t>12(3)</w:t>
            </w:r>
            <w:r w:rsidRPr="00FE5C74">
              <w:rPr>
                <w:szCs w:val="24"/>
              </w:rPr>
              <w:t xml:space="preserve"> </w:t>
            </w:r>
            <w:r>
              <w:rPr>
                <w:szCs w:val="24"/>
              </w:rPr>
              <w:t>закрепляет о</w:t>
            </w:r>
            <w:r w:rsidRPr="00FE5C74">
              <w:rPr>
                <w:szCs w:val="24"/>
              </w:rPr>
              <w:t xml:space="preserve">сновное право </w:t>
            </w:r>
            <w:r>
              <w:rPr>
                <w:szCs w:val="24"/>
              </w:rPr>
              <w:t>не подвергаться дискриминации в виде недопущения, привлечения к материальной ответственности, наложения ограничений или выдвижения условий при доступе в общественные места</w:t>
            </w:r>
          </w:p>
        </w:tc>
      </w:tr>
      <w:tr w:rsidR="000971FE" w:rsidRPr="00E14D3A" w:rsidTr="00412FA8">
        <w:tblPrEx>
          <w:tblBorders>
            <w:bottom w:val="single" w:sz="4" w:space="0" w:color="auto"/>
          </w:tblBorders>
        </w:tblPrEx>
        <w:tc>
          <w:tcPr>
            <w:tcW w:w="3686" w:type="dxa"/>
            <w:tcBorders>
              <w:right w:val="single" w:sz="4" w:space="0" w:color="auto"/>
            </w:tcBorders>
          </w:tcPr>
          <w:p w:rsidR="000971FE" w:rsidRPr="00FE5C74" w:rsidRDefault="000971FE" w:rsidP="004E61F4">
            <w:pPr>
              <w:keepNext/>
              <w:spacing w:line="240" w:lineRule="auto"/>
              <w:rPr>
                <w:b/>
                <w:szCs w:val="24"/>
              </w:rPr>
            </w:pPr>
          </w:p>
        </w:tc>
        <w:tc>
          <w:tcPr>
            <w:tcW w:w="9774" w:type="dxa"/>
            <w:gridSpan w:val="2"/>
            <w:tcBorders>
              <w:top w:val="single" w:sz="4" w:space="0" w:color="auto"/>
              <w:left w:val="single" w:sz="4" w:space="0" w:color="auto"/>
              <w:bottom w:val="nil"/>
            </w:tcBorders>
          </w:tcPr>
          <w:p w:rsidR="000971FE" w:rsidRPr="00E14D3A" w:rsidRDefault="000971FE" w:rsidP="004E61F4">
            <w:pPr>
              <w:keepNext/>
              <w:spacing w:line="240" w:lineRule="auto"/>
              <w:rPr>
                <w:szCs w:val="24"/>
              </w:rPr>
            </w:pPr>
            <w:r w:rsidRPr="00FE5C74">
              <w:rPr>
                <w:b/>
                <w:szCs w:val="24"/>
              </w:rPr>
              <w:t>Статья</w:t>
            </w:r>
            <w:r>
              <w:rPr>
                <w:b/>
                <w:szCs w:val="24"/>
                <w:lang w:val="en-US"/>
              </w:rPr>
              <w:t> </w:t>
            </w:r>
            <w:r w:rsidRPr="00FE5C74">
              <w:rPr>
                <w:b/>
                <w:szCs w:val="24"/>
              </w:rPr>
              <w:t>27</w:t>
            </w:r>
            <w:r w:rsidRPr="00FE5C74">
              <w:rPr>
                <w:szCs w:val="24"/>
              </w:rPr>
              <w:t xml:space="preserve"> </w:t>
            </w:r>
            <w:r>
              <w:rPr>
                <w:szCs w:val="24"/>
              </w:rPr>
              <w:t>содержит директивные принципы государственной политики, которые предусматривают предоставление равных возможностей всем гражданам, защиту от любого нарушения их прав по признаку расы, религии, языка, касты, пола, политических убеждений или рода занятий.  В</w:t>
            </w:r>
            <w:r w:rsidRPr="00FE5C74">
              <w:rPr>
                <w:szCs w:val="24"/>
              </w:rPr>
              <w:t xml:space="preserve"> </w:t>
            </w:r>
            <w:r>
              <w:rPr>
                <w:szCs w:val="24"/>
              </w:rPr>
              <w:t>них</w:t>
            </w:r>
            <w:r w:rsidRPr="00FE5C74">
              <w:rPr>
                <w:szCs w:val="24"/>
              </w:rPr>
              <w:t xml:space="preserve"> </w:t>
            </w:r>
            <w:r>
              <w:rPr>
                <w:szCs w:val="24"/>
              </w:rPr>
              <w:t>также</w:t>
            </w:r>
            <w:r w:rsidRPr="00FE5C74">
              <w:rPr>
                <w:szCs w:val="24"/>
              </w:rPr>
              <w:t xml:space="preserve"> </w:t>
            </w:r>
            <w:r>
              <w:rPr>
                <w:szCs w:val="24"/>
              </w:rPr>
              <w:t>предусматривается</w:t>
            </w:r>
            <w:r w:rsidRPr="00FE5C74">
              <w:rPr>
                <w:szCs w:val="24"/>
              </w:rPr>
              <w:t xml:space="preserve"> </w:t>
            </w:r>
            <w:r>
              <w:rPr>
                <w:szCs w:val="24"/>
              </w:rPr>
              <w:t>быстрое</w:t>
            </w:r>
            <w:r w:rsidRPr="00FE5C74">
              <w:rPr>
                <w:szCs w:val="24"/>
              </w:rPr>
              <w:t xml:space="preserve"> </w:t>
            </w:r>
            <w:r>
              <w:rPr>
                <w:szCs w:val="24"/>
              </w:rPr>
              <w:t>развитие государственной и частной экономической деятельности, равное распределение материальных ресурсов, рассредоточение средств производства, распределение и обмен.  Они</w:t>
            </w:r>
            <w:r w:rsidRPr="00E14D3A">
              <w:rPr>
                <w:szCs w:val="24"/>
              </w:rPr>
              <w:t xml:space="preserve"> </w:t>
            </w:r>
            <w:r>
              <w:rPr>
                <w:szCs w:val="24"/>
              </w:rPr>
              <w:t>также</w:t>
            </w:r>
            <w:r w:rsidRPr="00E14D3A">
              <w:rPr>
                <w:szCs w:val="24"/>
              </w:rPr>
              <w:t xml:space="preserve"> </w:t>
            </w:r>
            <w:r>
              <w:rPr>
                <w:szCs w:val="24"/>
              </w:rPr>
              <w:t>гарантируют</w:t>
            </w:r>
            <w:r w:rsidRPr="00E14D3A">
              <w:rPr>
                <w:szCs w:val="24"/>
              </w:rPr>
              <w:t xml:space="preserve">, </w:t>
            </w:r>
            <w:r>
              <w:rPr>
                <w:szCs w:val="24"/>
              </w:rPr>
              <w:t>что</w:t>
            </w:r>
            <w:r w:rsidRPr="00E14D3A">
              <w:rPr>
                <w:szCs w:val="24"/>
              </w:rPr>
              <w:t xml:space="preserve"> </w:t>
            </w:r>
            <w:r>
              <w:rPr>
                <w:szCs w:val="24"/>
              </w:rPr>
              <w:t>государство</w:t>
            </w:r>
            <w:r w:rsidRPr="00E14D3A">
              <w:rPr>
                <w:szCs w:val="24"/>
              </w:rPr>
              <w:t xml:space="preserve"> </w:t>
            </w:r>
            <w:r>
              <w:rPr>
                <w:szCs w:val="24"/>
              </w:rPr>
              <w:t>стремится</w:t>
            </w:r>
            <w:r w:rsidRPr="00E14D3A">
              <w:rPr>
                <w:szCs w:val="24"/>
              </w:rPr>
              <w:t xml:space="preserve"> </w:t>
            </w:r>
            <w:r>
              <w:rPr>
                <w:szCs w:val="24"/>
              </w:rPr>
              <w:t>обеспечить</w:t>
            </w:r>
            <w:r w:rsidRPr="00E14D3A">
              <w:rPr>
                <w:szCs w:val="24"/>
              </w:rPr>
              <w:t xml:space="preserve"> </w:t>
            </w:r>
            <w:r>
              <w:rPr>
                <w:szCs w:val="24"/>
              </w:rPr>
              <w:t>экономическое</w:t>
            </w:r>
            <w:r w:rsidRPr="00E14D3A">
              <w:rPr>
                <w:szCs w:val="24"/>
              </w:rPr>
              <w:t xml:space="preserve"> </w:t>
            </w:r>
            <w:r>
              <w:rPr>
                <w:szCs w:val="24"/>
              </w:rPr>
              <w:t>и</w:t>
            </w:r>
            <w:r w:rsidRPr="00E14D3A">
              <w:rPr>
                <w:szCs w:val="24"/>
              </w:rPr>
              <w:t xml:space="preserve"> </w:t>
            </w:r>
            <w:r>
              <w:rPr>
                <w:szCs w:val="24"/>
              </w:rPr>
              <w:t>социальное</w:t>
            </w:r>
            <w:r w:rsidRPr="00E14D3A">
              <w:rPr>
                <w:szCs w:val="24"/>
              </w:rPr>
              <w:t xml:space="preserve"> </w:t>
            </w:r>
            <w:r>
              <w:rPr>
                <w:szCs w:val="24"/>
              </w:rPr>
              <w:t>развитие</w:t>
            </w:r>
            <w:r w:rsidRPr="00E14D3A">
              <w:rPr>
                <w:szCs w:val="24"/>
              </w:rPr>
              <w:t xml:space="preserve"> </w:t>
            </w:r>
            <w:r>
              <w:rPr>
                <w:szCs w:val="24"/>
              </w:rPr>
              <w:t>в</w:t>
            </w:r>
            <w:r w:rsidRPr="00E14D3A">
              <w:rPr>
                <w:szCs w:val="24"/>
              </w:rPr>
              <w:t xml:space="preserve"> </w:t>
            </w:r>
            <w:r>
              <w:rPr>
                <w:szCs w:val="24"/>
              </w:rPr>
              <w:t>широком</w:t>
            </w:r>
            <w:r w:rsidRPr="00E14D3A">
              <w:rPr>
                <w:szCs w:val="24"/>
              </w:rPr>
              <w:t xml:space="preserve"> </w:t>
            </w:r>
            <w:r>
              <w:rPr>
                <w:szCs w:val="24"/>
              </w:rPr>
              <w:t>диапазоне</w:t>
            </w:r>
            <w:r w:rsidRPr="00E14D3A">
              <w:rPr>
                <w:szCs w:val="24"/>
              </w:rPr>
              <w:t xml:space="preserve"> </w:t>
            </w:r>
            <w:r>
              <w:rPr>
                <w:szCs w:val="24"/>
              </w:rPr>
              <w:t>отраслей</w:t>
            </w:r>
          </w:p>
        </w:tc>
      </w:tr>
      <w:tr w:rsidR="000971FE" w:rsidRPr="00E14D3A" w:rsidTr="00412FA8">
        <w:tblPrEx>
          <w:tblBorders>
            <w:bottom w:val="single" w:sz="4" w:space="0" w:color="auto"/>
          </w:tblBorders>
        </w:tblPrEx>
        <w:tc>
          <w:tcPr>
            <w:tcW w:w="3686" w:type="dxa"/>
            <w:tcBorders>
              <w:right w:val="single" w:sz="4" w:space="0" w:color="auto"/>
            </w:tcBorders>
          </w:tcPr>
          <w:p w:rsidR="000971FE" w:rsidRPr="00E14D3A"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E14D3A" w:rsidRDefault="000971FE" w:rsidP="00F05131">
            <w:pPr>
              <w:spacing w:line="240" w:lineRule="auto"/>
              <w:rPr>
                <w:b/>
                <w:szCs w:val="24"/>
              </w:rPr>
            </w:pPr>
            <w:r w:rsidRPr="00E14D3A">
              <w:rPr>
                <w:b/>
                <w:szCs w:val="24"/>
              </w:rPr>
              <w:t>Статья</w:t>
            </w:r>
            <w:r>
              <w:rPr>
                <w:b/>
                <w:szCs w:val="24"/>
                <w:lang w:val="en-US"/>
              </w:rPr>
              <w:t> </w:t>
            </w:r>
            <w:r w:rsidRPr="00E14D3A">
              <w:rPr>
                <w:b/>
                <w:szCs w:val="24"/>
              </w:rPr>
              <w:t>126</w:t>
            </w:r>
            <w:r w:rsidRPr="00E14D3A">
              <w:rPr>
                <w:szCs w:val="24"/>
              </w:rPr>
              <w:t xml:space="preserve"> </w:t>
            </w:r>
            <w:r>
              <w:rPr>
                <w:szCs w:val="24"/>
              </w:rPr>
              <w:t>предусматривает, что только</w:t>
            </w:r>
            <w:r w:rsidRPr="00E14D3A">
              <w:rPr>
                <w:szCs w:val="24"/>
              </w:rPr>
              <w:t xml:space="preserve"> </w:t>
            </w:r>
            <w:r>
              <w:rPr>
                <w:szCs w:val="24"/>
              </w:rPr>
              <w:t>Верховный</w:t>
            </w:r>
            <w:r w:rsidRPr="00E14D3A">
              <w:rPr>
                <w:szCs w:val="24"/>
              </w:rPr>
              <w:t xml:space="preserve"> </w:t>
            </w:r>
            <w:r>
              <w:rPr>
                <w:szCs w:val="24"/>
              </w:rPr>
              <w:t>суд обладает</w:t>
            </w:r>
            <w:r w:rsidRPr="00E14D3A">
              <w:rPr>
                <w:szCs w:val="24"/>
              </w:rPr>
              <w:t xml:space="preserve"> </w:t>
            </w:r>
            <w:r>
              <w:rPr>
                <w:szCs w:val="24"/>
              </w:rPr>
              <w:t>исключительной</w:t>
            </w:r>
            <w:r w:rsidRPr="00E14D3A">
              <w:rPr>
                <w:szCs w:val="24"/>
              </w:rPr>
              <w:t xml:space="preserve"> </w:t>
            </w:r>
            <w:r>
              <w:rPr>
                <w:szCs w:val="24"/>
              </w:rPr>
              <w:t>юрисдикцией</w:t>
            </w:r>
            <w:r w:rsidRPr="00E14D3A">
              <w:rPr>
                <w:szCs w:val="24"/>
              </w:rPr>
              <w:t xml:space="preserve"> </w:t>
            </w:r>
            <w:r>
              <w:rPr>
                <w:szCs w:val="24"/>
              </w:rPr>
              <w:t>решать</w:t>
            </w:r>
            <w:r w:rsidRPr="00E14D3A">
              <w:rPr>
                <w:szCs w:val="24"/>
              </w:rPr>
              <w:t xml:space="preserve"> </w:t>
            </w:r>
            <w:r>
              <w:rPr>
                <w:szCs w:val="24"/>
              </w:rPr>
              <w:t>любые</w:t>
            </w:r>
            <w:r w:rsidRPr="00E14D3A">
              <w:rPr>
                <w:szCs w:val="24"/>
              </w:rPr>
              <w:t xml:space="preserve"> </w:t>
            </w:r>
            <w:r>
              <w:rPr>
                <w:szCs w:val="24"/>
              </w:rPr>
              <w:t>вопросы</w:t>
            </w:r>
            <w:r w:rsidRPr="00E14D3A">
              <w:rPr>
                <w:szCs w:val="24"/>
              </w:rPr>
              <w:t xml:space="preserve">, </w:t>
            </w:r>
            <w:r>
              <w:rPr>
                <w:szCs w:val="24"/>
              </w:rPr>
              <w:t>касающиеся всех</w:t>
            </w:r>
            <w:r w:rsidRPr="00E14D3A">
              <w:rPr>
                <w:szCs w:val="24"/>
              </w:rPr>
              <w:t xml:space="preserve"> </w:t>
            </w:r>
            <w:r>
              <w:rPr>
                <w:szCs w:val="24"/>
              </w:rPr>
              <w:t>нарушений</w:t>
            </w:r>
            <w:r w:rsidRPr="00E14D3A">
              <w:rPr>
                <w:szCs w:val="24"/>
              </w:rPr>
              <w:t xml:space="preserve"> </w:t>
            </w:r>
            <w:r>
              <w:rPr>
                <w:szCs w:val="24"/>
              </w:rPr>
              <w:t>основных</w:t>
            </w:r>
            <w:r w:rsidRPr="00E14D3A">
              <w:rPr>
                <w:szCs w:val="24"/>
              </w:rPr>
              <w:t xml:space="preserve"> </w:t>
            </w:r>
            <w:r>
              <w:rPr>
                <w:szCs w:val="24"/>
              </w:rPr>
              <w:t>прав</w:t>
            </w:r>
            <w:r w:rsidRPr="00E14D3A">
              <w:rPr>
                <w:szCs w:val="24"/>
              </w:rPr>
              <w:t xml:space="preserve"> </w:t>
            </w:r>
            <w:r>
              <w:rPr>
                <w:szCs w:val="24"/>
              </w:rPr>
              <w:t>или</w:t>
            </w:r>
            <w:r w:rsidRPr="00E14D3A">
              <w:rPr>
                <w:szCs w:val="24"/>
              </w:rPr>
              <w:t xml:space="preserve"> </w:t>
            </w:r>
            <w:r>
              <w:rPr>
                <w:szCs w:val="24"/>
              </w:rPr>
              <w:t>права</w:t>
            </w:r>
            <w:r w:rsidRPr="00E14D3A">
              <w:rPr>
                <w:szCs w:val="24"/>
              </w:rPr>
              <w:t xml:space="preserve"> </w:t>
            </w:r>
            <w:r>
              <w:rPr>
                <w:szCs w:val="24"/>
              </w:rPr>
              <w:t>на</w:t>
            </w:r>
            <w:r w:rsidRPr="00E14D3A">
              <w:rPr>
                <w:szCs w:val="24"/>
              </w:rPr>
              <w:t xml:space="preserve"> </w:t>
            </w:r>
            <w:r>
              <w:rPr>
                <w:szCs w:val="24"/>
              </w:rPr>
              <w:t>пользование</w:t>
            </w:r>
            <w:r w:rsidRPr="00E14D3A">
              <w:rPr>
                <w:szCs w:val="24"/>
              </w:rPr>
              <w:t xml:space="preserve"> </w:t>
            </w:r>
            <w:r>
              <w:rPr>
                <w:szCs w:val="24"/>
              </w:rPr>
              <w:t>своим</w:t>
            </w:r>
            <w:r w:rsidRPr="00E14D3A">
              <w:rPr>
                <w:szCs w:val="24"/>
              </w:rPr>
              <w:t xml:space="preserve"> </w:t>
            </w:r>
            <w:r>
              <w:rPr>
                <w:szCs w:val="24"/>
              </w:rPr>
              <w:t>родным</w:t>
            </w:r>
            <w:r w:rsidRPr="00E14D3A">
              <w:rPr>
                <w:szCs w:val="24"/>
              </w:rPr>
              <w:t xml:space="preserve"> </w:t>
            </w:r>
            <w:r>
              <w:rPr>
                <w:szCs w:val="24"/>
              </w:rPr>
              <w:t>языком</w:t>
            </w:r>
            <w:r w:rsidRPr="00E14D3A">
              <w:rPr>
                <w:szCs w:val="24"/>
              </w:rPr>
              <w:t xml:space="preserve"> </w:t>
            </w:r>
            <w:r>
              <w:rPr>
                <w:szCs w:val="24"/>
              </w:rPr>
              <w:t>исполнительными</w:t>
            </w:r>
            <w:r w:rsidRPr="00E14D3A">
              <w:rPr>
                <w:szCs w:val="24"/>
              </w:rPr>
              <w:t xml:space="preserve"> </w:t>
            </w:r>
            <w:r>
              <w:rPr>
                <w:szCs w:val="24"/>
              </w:rPr>
              <w:t>или</w:t>
            </w:r>
            <w:r w:rsidRPr="00E14D3A">
              <w:rPr>
                <w:szCs w:val="24"/>
              </w:rPr>
              <w:t xml:space="preserve"> </w:t>
            </w:r>
            <w:r>
              <w:rPr>
                <w:szCs w:val="24"/>
              </w:rPr>
              <w:t>административными</w:t>
            </w:r>
            <w:r w:rsidRPr="00E14D3A">
              <w:rPr>
                <w:szCs w:val="24"/>
              </w:rPr>
              <w:t xml:space="preserve"> </w:t>
            </w:r>
            <w:r>
              <w:rPr>
                <w:szCs w:val="24"/>
              </w:rPr>
              <w:t>органами</w:t>
            </w:r>
            <w:r w:rsidRPr="00E14D3A">
              <w:rPr>
                <w:szCs w:val="24"/>
              </w:rPr>
              <w:t xml:space="preserve">, </w:t>
            </w:r>
            <w:r>
              <w:rPr>
                <w:szCs w:val="24"/>
              </w:rPr>
              <w:t>и</w:t>
            </w:r>
            <w:r w:rsidRPr="00E14D3A">
              <w:rPr>
                <w:szCs w:val="24"/>
              </w:rPr>
              <w:t xml:space="preserve"> </w:t>
            </w:r>
            <w:r>
              <w:rPr>
                <w:szCs w:val="24"/>
              </w:rPr>
              <w:t>ему</w:t>
            </w:r>
            <w:r w:rsidRPr="00E14D3A">
              <w:rPr>
                <w:szCs w:val="24"/>
              </w:rPr>
              <w:t xml:space="preserve"> </w:t>
            </w:r>
            <w:r>
              <w:rPr>
                <w:szCs w:val="24"/>
              </w:rPr>
              <w:t>принадлежат</w:t>
            </w:r>
            <w:r w:rsidRPr="00E14D3A">
              <w:rPr>
                <w:szCs w:val="24"/>
              </w:rPr>
              <w:t xml:space="preserve"> </w:t>
            </w:r>
            <w:r>
              <w:rPr>
                <w:szCs w:val="24"/>
              </w:rPr>
              <w:t>полномочия</w:t>
            </w:r>
            <w:r w:rsidRPr="00E14D3A">
              <w:rPr>
                <w:szCs w:val="24"/>
              </w:rPr>
              <w:t xml:space="preserve"> </w:t>
            </w:r>
            <w:r>
              <w:rPr>
                <w:szCs w:val="24"/>
              </w:rPr>
              <w:t>предоставлять</w:t>
            </w:r>
            <w:r w:rsidRPr="00E14D3A">
              <w:rPr>
                <w:szCs w:val="24"/>
              </w:rPr>
              <w:t xml:space="preserve"> </w:t>
            </w:r>
            <w:r>
              <w:rPr>
                <w:szCs w:val="24"/>
              </w:rPr>
              <w:t>такую</w:t>
            </w:r>
            <w:r w:rsidRPr="00E14D3A">
              <w:rPr>
                <w:szCs w:val="24"/>
              </w:rPr>
              <w:t xml:space="preserve"> </w:t>
            </w:r>
            <w:r>
              <w:rPr>
                <w:szCs w:val="24"/>
              </w:rPr>
              <w:t>защиту</w:t>
            </w:r>
            <w:r w:rsidRPr="00E14D3A">
              <w:rPr>
                <w:szCs w:val="24"/>
              </w:rPr>
              <w:t xml:space="preserve"> </w:t>
            </w:r>
            <w:r>
              <w:rPr>
                <w:szCs w:val="24"/>
              </w:rPr>
              <w:t>или</w:t>
            </w:r>
            <w:r w:rsidRPr="00E14D3A">
              <w:rPr>
                <w:szCs w:val="24"/>
              </w:rPr>
              <w:t xml:space="preserve"> </w:t>
            </w:r>
            <w:r>
              <w:rPr>
                <w:szCs w:val="24"/>
              </w:rPr>
              <w:t>принимать</w:t>
            </w:r>
            <w:r w:rsidRPr="00E14D3A">
              <w:rPr>
                <w:szCs w:val="24"/>
              </w:rPr>
              <w:t xml:space="preserve"> </w:t>
            </w:r>
            <w:r>
              <w:rPr>
                <w:szCs w:val="24"/>
              </w:rPr>
              <w:t>такие</w:t>
            </w:r>
            <w:r w:rsidRPr="00E14D3A">
              <w:rPr>
                <w:szCs w:val="24"/>
              </w:rPr>
              <w:t xml:space="preserve"> </w:t>
            </w:r>
            <w:r>
              <w:rPr>
                <w:szCs w:val="24"/>
              </w:rPr>
              <w:t>решения</w:t>
            </w:r>
            <w:r w:rsidRPr="00E14D3A">
              <w:rPr>
                <w:szCs w:val="24"/>
              </w:rPr>
              <w:t xml:space="preserve">, </w:t>
            </w:r>
            <w:r>
              <w:rPr>
                <w:szCs w:val="24"/>
              </w:rPr>
              <w:t>какие</w:t>
            </w:r>
            <w:r w:rsidRPr="00E14D3A">
              <w:rPr>
                <w:szCs w:val="24"/>
              </w:rPr>
              <w:t xml:space="preserve"> </w:t>
            </w:r>
            <w:r>
              <w:rPr>
                <w:szCs w:val="24"/>
              </w:rPr>
              <w:t>он</w:t>
            </w:r>
            <w:r w:rsidRPr="00E14D3A">
              <w:rPr>
                <w:szCs w:val="24"/>
              </w:rPr>
              <w:t xml:space="preserve"> </w:t>
            </w:r>
            <w:r>
              <w:rPr>
                <w:szCs w:val="24"/>
              </w:rPr>
              <w:t>может</w:t>
            </w:r>
            <w:r w:rsidRPr="00E14D3A">
              <w:rPr>
                <w:szCs w:val="24"/>
              </w:rPr>
              <w:t xml:space="preserve"> </w:t>
            </w:r>
            <w:r>
              <w:rPr>
                <w:szCs w:val="24"/>
              </w:rPr>
              <w:t>счесть</w:t>
            </w:r>
            <w:r w:rsidRPr="00E14D3A">
              <w:rPr>
                <w:szCs w:val="24"/>
              </w:rPr>
              <w:t xml:space="preserve"> </w:t>
            </w:r>
            <w:r>
              <w:rPr>
                <w:szCs w:val="24"/>
              </w:rPr>
              <w:t>справедливыми</w:t>
            </w:r>
            <w:r w:rsidRPr="00E14D3A">
              <w:rPr>
                <w:szCs w:val="24"/>
              </w:rPr>
              <w:t xml:space="preserve"> </w:t>
            </w:r>
            <w:r>
              <w:rPr>
                <w:szCs w:val="24"/>
              </w:rPr>
              <w:t>и</w:t>
            </w:r>
            <w:r w:rsidRPr="00E14D3A">
              <w:rPr>
                <w:szCs w:val="24"/>
              </w:rPr>
              <w:t xml:space="preserve"> </w:t>
            </w:r>
            <w:r>
              <w:rPr>
                <w:szCs w:val="24"/>
              </w:rPr>
              <w:t>беспристрастными</w:t>
            </w:r>
          </w:p>
        </w:tc>
      </w:tr>
      <w:tr w:rsidR="000971FE" w:rsidRPr="00E14D3A" w:rsidTr="00412FA8">
        <w:tblPrEx>
          <w:tblBorders>
            <w:bottom w:val="single" w:sz="4" w:space="0" w:color="auto"/>
          </w:tblBorders>
        </w:tblPrEx>
        <w:tc>
          <w:tcPr>
            <w:tcW w:w="3686" w:type="dxa"/>
            <w:tcBorders>
              <w:right w:val="single" w:sz="4" w:space="0" w:color="auto"/>
            </w:tcBorders>
          </w:tcPr>
          <w:p w:rsidR="000971FE" w:rsidRPr="00E14D3A"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E14D3A" w:rsidRDefault="000971FE" w:rsidP="00F05131">
            <w:pPr>
              <w:spacing w:line="240" w:lineRule="auto"/>
              <w:rPr>
                <w:b/>
                <w:szCs w:val="24"/>
              </w:rPr>
            </w:pPr>
          </w:p>
        </w:tc>
      </w:tr>
      <w:tr w:rsidR="000971FE" w:rsidRPr="004D3E9B" w:rsidTr="00412FA8">
        <w:tblPrEx>
          <w:tblBorders>
            <w:bottom w:val="single" w:sz="4" w:space="0" w:color="auto"/>
          </w:tblBorders>
        </w:tblPrEx>
        <w:tc>
          <w:tcPr>
            <w:tcW w:w="3686" w:type="dxa"/>
            <w:tcBorders>
              <w:right w:val="single" w:sz="4" w:space="0" w:color="auto"/>
            </w:tcBorders>
          </w:tcPr>
          <w:p w:rsidR="000971FE" w:rsidRPr="00E14D3A"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4D3E9B" w:rsidRDefault="000971FE" w:rsidP="00F05131">
            <w:pPr>
              <w:spacing w:line="240" w:lineRule="auto"/>
              <w:rPr>
                <w:b/>
                <w:szCs w:val="24"/>
              </w:rPr>
            </w:pPr>
            <w:r>
              <w:rPr>
                <w:b/>
                <w:szCs w:val="24"/>
              </w:rPr>
              <w:t>Закон № 18 1948 года о гражданстве с внесенными в него поправками:</w:t>
            </w:r>
          </w:p>
        </w:tc>
      </w:tr>
      <w:tr w:rsidR="000971FE" w:rsidRPr="004D3E9B" w:rsidTr="00412FA8">
        <w:tblPrEx>
          <w:tblBorders>
            <w:bottom w:val="single" w:sz="4" w:space="0" w:color="auto"/>
          </w:tblBorders>
        </w:tblPrEx>
        <w:tc>
          <w:tcPr>
            <w:tcW w:w="3686" w:type="dxa"/>
            <w:tcBorders>
              <w:right w:val="single" w:sz="4" w:space="0" w:color="auto"/>
            </w:tcBorders>
          </w:tcPr>
          <w:p w:rsidR="000971FE" w:rsidRPr="004D3E9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4D3E9B" w:rsidRDefault="000971FE" w:rsidP="00F05131">
            <w:pPr>
              <w:spacing w:line="240" w:lineRule="auto"/>
              <w:rPr>
                <w:b/>
                <w:szCs w:val="24"/>
              </w:rPr>
            </w:pPr>
            <w:r>
              <w:rPr>
                <w:b/>
                <w:szCs w:val="24"/>
              </w:rPr>
              <w:t xml:space="preserve">Часть </w:t>
            </w:r>
            <w:r w:rsidRPr="001926C6">
              <w:rPr>
                <w:b/>
                <w:szCs w:val="24"/>
                <w:lang w:val="en-US"/>
              </w:rPr>
              <w:t>II</w:t>
            </w:r>
            <w:r w:rsidRPr="004D3E9B">
              <w:rPr>
                <w:b/>
                <w:szCs w:val="24"/>
              </w:rPr>
              <w:t xml:space="preserve"> </w:t>
            </w:r>
            <w:r>
              <w:rPr>
                <w:b/>
                <w:szCs w:val="24"/>
              </w:rPr>
              <w:t xml:space="preserve">и часть </w:t>
            </w:r>
            <w:r w:rsidRPr="001926C6">
              <w:rPr>
                <w:b/>
                <w:szCs w:val="24"/>
                <w:lang w:val="en-US"/>
              </w:rPr>
              <w:t>III</w:t>
            </w:r>
            <w:r w:rsidRPr="004D3E9B">
              <w:rPr>
                <w:szCs w:val="24"/>
              </w:rPr>
              <w:t xml:space="preserve"> </w:t>
            </w:r>
            <w:r>
              <w:rPr>
                <w:szCs w:val="24"/>
              </w:rPr>
              <w:t>предусматривают более мягкий режим получения гражданства по сравнению с предшествовавшими процедурами, который позволяет большему количеству лиц получать гражданство, тем самым обеспечивая защиту прав более широкой группы людей</w:t>
            </w:r>
          </w:p>
        </w:tc>
      </w:tr>
      <w:tr w:rsidR="000971FE" w:rsidRPr="004D3E9B" w:rsidTr="00412FA8">
        <w:tblPrEx>
          <w:tblBorders>
            <w:bottom w:val="single" w:sz="4" w:space="0" w:color="auto"/>
          </w:tblBorders>
        </w:tblPrEx>
        <w:tc>
          <w:tcPr>
            <w:tcW w:w="3686" w:type="dxa"/>
            <w:tcBorders>
              <w:right w:val="single" w:sz="4" w:space="0" w:color="auto"/>
            </w:tcBorders>
          </w:tcPr>
          <w:p w:rsidR="000971FE" w:rsidRPr="004D3E9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4D3E9B" w:rsidRDefault="000971FE" w:rsidP="00F05131">
            <w:pPr>
              <w:spacing w:line="240" w:lineRule="auto"/>
              <w:rPr>
                <w:b/>
                <w:szCs w:val="24"/>
              </w:rPr>
            </w:pPr>
          </w:p>
        </w:tc>
      </w:tr>
      <w:tr w:rsidR="000971FE" w:rsidRPr="004D3E9B" w:rsidTr="00412FA8">
        <w:tblPrEx>
          <w:tblBorders>
            <w:bottom w:val="single" w:sz="4" w:space="0" w:color="auto"/>
          </w:tblBorders>
        </w:tblPrEx>
        <w:tc>
          <w:tcPr>
            <w:tcW w:w="3686" w:type="dxa"/>
            <w:tcBorders>
              <w:right w:val="single" w:sz="4" w:space="0" w:color="auto"/>
            </w:tcBorders>
          </w:tcPr>
          <w:p w:rsidR="000971FE" w:rsidRPr="004D3E9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4D3E9B" w:rsidRDefault="000971FE" w:rsidP="00F05131">
            <w:pPr>
              <w:spacing w:line="240" w:lineRule="auto"/>
              <w:rPr>
                <w:b/>
                <w:szCs w:val="24"/>
              </w:rPr>
            </w:pPr>
            <w:r>
              <w:rPr>
                <w:b/>
                <w:szCs w:val="24"/>
              </w:rPr>
              <w:t>Закон № 44 1952 года о кандийском праве, регулирующем заключение браков и разводы, с внесенными в него поправками:</w:t>
            </w:r>
          </w:p>
        </w:tc>
      </w:tr>
      <w:tr w:rsidR="000971FE" w:rsidRPr="004D3E9B" w:rsidTr="00412FA8">
        <w:tblPrEx>
          <w:tblBorders>
            <w:bottom w:val="single" w:sz="4" w:space="0" w:color="auto"/>
          </w:tblBorders>
        </w:tblPrEx>
        <w:tc>
          <w:tcPr>
            <w:tcW w:w="3686" w:type="dxa"/>
            <w:tcBorders>
              <w:right w:val="single" w:sz="4" w:space="0" w:color="auto"/>
            </w:tcBorders>
          </w:tcPr>
          <w:p w:rsidR="000971FE" w:rsidRPr="004D3E9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4D3E9B" w:rsidRDefault="000971FE" w:rsidP="00F05131">
            <w:pPr>
              <w:spacing w:line="240" w:lineRule="auto"/>
              <w:rPr>
                <w:b/>
                <w:szCs w:val="24"/>
              </w:rPr>
            </w:pPr>
            <w:r>
              <w:rPr>
                <w:b/>
                <w:szCs w:val="24"/>
              </w:rPr>
              <w:t>Закон № 13 1951 года о мусульманском праве, регулирующем заключение браков и разводы, с внесенными в него поправками:</w:t>
            </w:r>
          </w:p>
        </w:tc>
      </w:tr>
      <w:tr w:rsidR="000971FE" w:rsidRPr="001926C6" w:rsidTr="00412FA8">
        <w:tblPrEx>
          <w:tblBorders>
            <w:bottom w:val="single" w:sz="4" w:space="0" w:color="auto"/>
          </w:tblBorders>
        </w:tblPrEx>
        <w:tc>
          <w:tcPr>
            <w:tcW w:w="3686" w:type="dxa"/>
            <w:tcBorders>
              <w:right w:val="single" w:sz="4" w:space="0" w:color="auto"/>
            </w:tcBorders>
          </w:tcPr>
          <w:p w:rsidR="000971FE" w:rsidRPr="004D3E9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1926C6" w:rsidRDefault="000971FE" w:rsidP="00F05131">
            <w:pPr>
              <w:spacing w:line="240" w:lineRule="auto"/>
              <w:rPr>
                <w:b/>
                <w:szCs w:val="24"/>
                <w:lang w:val="en-US"/>
              </w:rPr>
            </w:pPr>
            <w:r>
              <w:rPr>
                <w:b/>
                <w:szCs w:val="24"/>
              </w:rPr>
              <w:t>Законоположение Тесаваламаи № 18 1806 года:</w:t>
            </w:r>
          </w:p>
        </w:tc>
      </w:tr>
      <w:tr w:rsidR="000971FE" w:rsidRPr="00E24A7E" w:rsidTr="00412FA8">
        <w:tblPrEx>
          <w:tblBorders>
            <w:bottom w:val="single" w:sz="4" w:space="0" w:color="auto"/>
          </w:tblBorders>
        </w:tblPrEx>
        <w:tc>
          <w:tcPr>
            <w:tcW w:w="3686" w:type="dxa"/>
            <w:tcBorders>
              <w:right w:val="single" w:sz="4" w:space="0" w:color="auto"/>
            </w:tcBorders>
          </w:tcPr>
          <w:p w:rsidR="000971FE" w:rsidRPr="001926C6" w:rsidRDefault="000971FE" w:rsidP="00F05131">
            <w:pPr>
              <w:spacing w:line="240" w:lineRule="auto"/>
              <w:rPr>
                <w:b/>
                <w:szCs w:val="24"/>
                <w:lang w:val="en-US"/>
              </w:rPr>
            </w:pPr>
          </w:p>
        </w:tc>
        <w:tc>
          <w:tcPr>
            <w:tcW w:w="9774" w:type="dxa"/>
            <w:gridSpan w:val="2"/>
            <w:tcBorders>
              <w:top w:val="nil"/>
              <w:left w:val="single" w:sz="4" w:space="0" w:color="auto"/>
              <w:bottom w:val="single" w:sz="4" w:space="0" w:color="auto"/>
            </w:tcBorders>
          </w:tcPr>
          <w:p w:rsidR="000971FE" w:rsidRPr="00E24A7E" w:rsidRDefault="000971FE" w:rsidP="00F05131">
            <w:pPr>
              <w:spacing w:line="240" w:lineRule="auto"/>
              <w:rPr>
                <w:b/>
                <w:szCs w:val="24"/>
              </w:rPr>
            </w:pPr>
            <w:r w:rsidRPr="004D3E9B">
              <w:rPr>
                <w:b/>
                <w:szCs w:val="24"/>
              </w:rPr>
              <w:t xml:space="preserve">- </w:t>
            </w:r>
            <w:r>
              <w:rPr>
                <w:szCs w:val="24"/>
              </w:rPr>
              <w:t>Упомянутые</w:t>
            </w:r>
            <w:r w:rsidRPr="004D3E9B">
              <w:rPr>
                <w:szCs w:val="24"/>
              </w:rPr>
              <w:t xml:space="preserve"> </w:t>
            </w:r>
            <w:r>
              <w:rPr>
                <w:szCs w:val="24"/>
              </w:rPr>
              <w:t>выше</w:t>
            </w:r>
            <w:r w:rsidRPr="004D3E9B">
              <w:rPr>
                <w:szCs w:val="24"/>
              </w:rPr>
              <w:t xml:space="preserve"> </w:t>
            </w:r>
            <w:r>
              <w:rPr>
                <w:szCs w:val="24"/>
              </w:rPr>
              <w:t>подзаконные</w:t>
            </w:r>
            <w:r w:rsidRPr="004D3E9B">
              <w:rPr>
                <w:szCs w:val="24"/>
              </w:rPr>
              <w:t xml:space="preserve"> </w:t>
            </w:r>
            <w:r>
              <w:rPr>
                <w:szCs w:val="24"/>
              </w:rPr>
              <w:t>акты</w:t>
            </w:r>
            <w:r w:rsidRPr="004D3E9B">
              <w:rPr>
                <w:szCs w:val="24"/>
              </w:rPr>
              <w:t xml:space="preserve"> </w:t>
            </w:r>
            <w:r>
              <w:rPr>
                <w:szCs w:val="24"/>
              </w:rPr>
              <w:t>гарантируют</w:t>
            </w:r>
            <w:r w:rsidRPr="004D3E9B">
              <w:rPr>
                <w:szCs w:val="24"/>
              </w:rPr>
              <w:t xml:space="preserve"> </w:t>
            </w:r>
            <w:r>
              <w:rPr>
                <w:szCs w:val="24"/>
              </w:rPr>
              <w:t>защиту</w:t>
            </w:r>
            <w:r w:rsidRPr="004D3E9B">
              <w:rPr>
                <w:szCs w:val="24"/>
              </w:rPr>
              <w:t xml:space="preserve"> </w:t>
            </w:r>
            <w:r>
              <w:rPr>
                <w:szCs w:val="24"/>
              </w:rPr>
              <w:t>и</w:t>
            </w:r>
            <w:r w:rsidRPr="004D3E9B">
              <w:rPr>
                <w:szCs w:val="24"/>
              </w:rPr>
              <w:t xml:space="preserve"> </w:t>
            </w:r>
            <w:r>
              <w:rPr>
                <w:szCs w:val="24"/>
              </w:rPr>
              <w:t>осуществление</w:t>
            </w:r>
            <w:r w:rsidRPr="004D3E9B">
              <w:rPr>
                <w:szCs w:val="24"/>
              </w:rPr>
              <w:t xml:space="preserve"> </w:t>
            </w:r>
            <w:r>
              <w:rPr>
                <w:szCs w:val="24"/>
              </w:rPr>
              <w:t>культурных</w:t>
            </w:r>
            <w:r w:rsidRPr="004D3E9B">
              <w:rPr>
                <w:szCs w:val="24"/>
              </w:rPr>
              <w:t xml:space="preserve"> </w:t>
            </w:r>
            <w:r>
              <w:rPr>
                <w:szCs w:val="24"/>
              </w:rPr>
              <w:t>прав</w:t>
            </w:r>
            <w:r w:rsidRPr="004D3E9B">
              <w:rPr>
                <w:szCs w:val="24"/>
              </w:rPr>
              <w:t xml:space="preserve">, </w:t>
            </w:r>
            <w:r>
              <w:rPr>
                <w:szCs w:val="24"/>
              </w:rPr>
              <w:t>в</w:t>
            </w:r>
            <w:r w:rsidRPr="004D3E9B">
              <w:rPr>
                <w:szCs w:val="24"/>
              </w:rPr>
              <w:t xml:space="preserve"> </w:t>
            </w:r>
            <w:r>
              <w:rPr>
                <w:szCs w:val="24"/>
              </w:rPr>
              <w:t>частности</w:t>
            </w:r>
            <w:r w:rsidRPr="004D3E9B">
              <w:rPr>
                <w:szCs w:val="24"/>
              </w:rPr>
              <w:t xml:space="preserve"> </w:t>
            </w:r>
            <w:r>
              <w:rPr>
                <w:szCs w:val="24"/>
              </w:rPr>
              <w:t>в</w:t>
            </w:r>
            <w:r w:rsidRPr="004D3E9B">
              <w:rPr>
                <w:szCs w:val="24"/>
              </w:rPr>
              <w:t xml:space="preserve"> </w:t>
            </w:r>
            <w:r>
              <w:rPr>
                <w:szCs w:val="24"/>
              </w:rPr>
              <w:t>отношении</w:t>
            </w:r>
            <w:r w:rsidRPr="004D3E9B">
              <w:rPr>
                <w:szCs w:val="24"/>
              </w:rPr>
              <w:t xml:space="preserve"> </w:t>
            </w:r>
            <w:r>
              <w:rPr>
                <w:szCs w:val="24"/>
              </w:rPr>
              <w:t>заключения</w:t>
            </w:r>
            <w:r w:rsidRPr="004D3E9B">
              <w:rPr>
                <w:szCs w:val="24"/>
              </w:rPr>
              <w:t xml:space="preserve"> </w:t>
            </w:r>
            <w:r>
              <w:rPr>
                <w:szCs w:val="24"/>
              </w:rPr>
              <w:t>брака</w:t>
            </w:r>
            <w:r w:rsidRPr="004D3E9B">
              <w:rPr>
                <w:szCs w:val="24"/>
              </w:rPr>
              <w:t xml:space="preserve">, </w:t>
            </w:r>
            <w:r>
              <w:rPr>
                <w:szCs w:val="24"/>
              </w:rPr>
              <w:t>развода</w:t>
            </w:r>
            <w:r w:rsidRPr="004D3E9B">
              <w:rPr>
                <w:szCs w:val="24"/>
              </w:rPr>
              <w:t xml:space="preserve">, </w:t>
            </w:r>
            <w:r>
              <w:rPr>
                <w:szCs w:val="24"/>
              </w:rPr>
              <w:t>собственности</w:t>
            </w:r>
            <w:r w:rsidRPr="004D3E9B">
              <w:rPr>
                <w:szCs w:val="24"/>
              </w:rPr>
              <w:t xml:space="preserve"> </w:t>
            </w:r>
            <w:r>
              <w:rPr>
                <w:szCs w:val="24"/>
              </w:rPr>
              <w:t>и</w:t>
            </w:r>
            <w:r w:rsidRPr="004D3E9B">
              <w:rPr>
                <w:szCs w:val="24"/>
                <w:lang w:val="en-US"/>
              </w:rPr>
              <w:t> </w:t>
            </w:r>
            <w:r>
              <w:rPr>
                <w:szCs w:val="24"/>
              </w:rPr>
              <w:t>т</w:t>
            </w:r>
            <w:r w:rsidRPr="004D3E9B">
              <w:rPr>
                <w:szCs w:val="24"/>
              </w:rPr>
              <w:t>.</w:t>
            </w:r>
            <w:r>
              <w:rPr>
                <w:szCs w:val="24"/>
              </w:rPr>
              <w:t>д</w:t>
            </w:r>
            <w:r w:rsidRPr="004D3E9B">
              <w:rPr>
                <w:szCs w:val="24"/>
              </w:rPr>
              <w:t xml:space="preserve">. </w:t>
            </w:r>
            <w:r>
              <w:rPr>
                <w:szCs w:val="24"/>
              </w:rPr>
              <w:t xml:space="preserve"> Все это гарантирует полное осуществление культурных прав, особенно прав меньшинств</w:t>
            </w:r>
          </w:p>
        </w:tc>
      </w:tr>
      <w:tr w:rsidR="000971FE" w:rsidRPr="004D3E9B" w:rsidTr="00412FA8">
        <w:tblPrEx>
          <w:tblBorders>
            <w:bottom w:val="single" w:sz="4" w:space="0" w:color="auto"/>
          </w:tblBorders>
        </w:tblPrEx>
        <w:tc>
          <w:tcPr>
            <w:tcW w:w="3686" w:type="dxa"/>
            <w:tcBorders>
              <w:right w:val="single" w:sz="4" w:space="0" w:color="auto"/>
            </w:tcBorders>
          </w:tcPr>
          <w:p w:rsidR="000971FE" w:rsidRPr="00E24A7E" w:rsidRDefault="000971FE" w:rsidP="00F05131">
            <w:pPr>
              <w:spacing w:line="240" w:lineRule="auto"/>
              <w:rPr>
                <w:b/>
                <w:szCs w:val="24"/>
              </w:rPr>
            </w:pPr>
          </w:p>
        </w:tc>
        <w:tc>
          <w:tcPr>
            <w:tcW w:w="9774" w:type="dxa"/>
            <w:gridSpan w:val="2"/>
            <w:tcBorders>
              <w:top w:val="single" w:sz="4" w:space="0" w:color="auto"/>
              <w:left w:val="single" w:sz="4" w:space="0" w:color="auto"/>
              <w:bottom w:val="nil"/>
            </w:tcBorders>
          </w:tcPr>
          <w:p w:rsidR="000971FE" w:rsidRPr="004D3E9B" w:rsidRDefault="000971FE" w:rsidP="00F05131">
            <w:pPr>
              <w:spacing w:line="240" w:lineRule="auto"/>
              <w:rPr>
                <w:b/>
                <w:szCs w:val="24"/>
              </w:rPr>
            </w:pPr>
            <w:r>
              <w:rPr>
                <w:b/>
                <w:szCs w:val="24"/>
              </w:rPr>
              <w:t>Закон № 21 1957 года о недопущении нарушения социальных прав:</w:t>
            </w:r>
          </w:p>
        </w:tc>
      </w:tr>
      <w:tr w:rsidR="000971FE" w:rsidRPr="009B00D2" w:rsidTr="00412FA8">
        <w:tblPrEx>
          <w:tblBorders>
            <w:bottom w:val="single" w:sz="4" w:space="0" w:color="auto"/>
          </w:tblBorders>
        </w:tblPrEx>
        <w:tc>
          <w:tcPr>
            <w:tcW w:w="3686" w:type="dxa"/>
            <w:tcBorders>
              <w:right w:val="single" w:sz="4" w:space="0" w:color="auto"/>
            </w:tcBorders>
          </w:tcPr>
          <w:p w:rsidR="000971FE" w:rsidRPr="004D3E9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r w:rsidRPr="009B00D2">
              <w:rPr>
                <w:b/>
                <w:szCs w:val="24"/>
              </w:rPr>
              <w:t>Раздел 2</w:t>
            </w:r>
            <w:r w:rsidRPr="009B00D2">
              <w:rPr>
                <w:szCs w:val="24"/>
              </w:rPr>
              <w:t xml:space="preserve"> </w:t>
            </w:r>
            <w:r>
              <w:rPr>
                <w:szCs w:val="24"/>
              </w:rPr>
              <w:t>предусматривает, что навязывание социальных ограничений другим по признаку касты квалифицируется как правонарушение</w:t>
            </w: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r>
              <w:rPr>
                <w:b/>
                <w:szCs w:val="24"/>
              </w:rPr>
              <w:t>Закон № 28 1996 года о защите прав инвалидов:</w:t>
            </w:r>
          </w:p>
        </w:tc>
      </w:tr>
      <w:tr w:rsidR="000971FE" w:rsidRPr="004D3E9B"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4D3E9B" w:rsidRDefault="000971FE" w:rsidP="00F05131">
            <w:pPr>
              <w:spacing w:line="240" w:lineRule="auto"/>
              <w:rPr>
                <w:b/>
                <w:szCs w:val="24"/>
              </w:rPr>
            </w:pPr>
            <w:r w:rsidRPr="005027C5">
              <w:rPr>
                <w:b/>
                <w:szCs w:val="24"/>
              </w:rPr>
              <w:t>Часть</w:t>
            </w:r>
            <w:r w:rsidRPr="004D3E9B">
              <w:rPr>
                <w:b/>
                <w:szCs w:val="24"/>
              </w:rPr>
              <w:t xml:space="preserve"> </w:t>
            </w:r>
            <w:r w:rsidRPr="001926C6">
              <w:rPr>
                <w:b/>
                <w:szCs w:val="24"/>
                <w:lang w:val="en-US"/>
              </w:rPr>
              <w:t>I</w:t>
            </w:r>
            <w:r w:rsidRPr="004D3E9B">
              <w:rPr>
                <w:szCs w:val="24"/>
              </w:rPr>
              <w:t xml:space="preserve"> </w:t>
            </w:r>
            <w:r>
              <w:rPr>
                <w:szCs w:val="24"/>
              </w:rPr>
              <w:t>предусматривает создание Национального совета по делам инвалидов с целью обеспечить поощрение, утверждение и защиту прав таких лиц, чтобы не допускать дискриминации</w:t>
            </w:r>
          </w:p>
        </w:tc>
      </w:tr>
      <w:tr w:rsidR="000971FE" w:rsidRPr="009B00D2" w:rsidTr="00412FA8">
        <w:tblPrEx>
          <w:tblBorders>
            <w:bottom w:val="single" w:sz="4" w:space="0" w:color="auto"/>
          </w:tblBorders>
        </w:tblPrEx>
        <w:tc>
          <w:tcPr>
            <w:tcW w:w="3686" w:type="dxa"/>
            <w:tcBorders>
              <w:right w:val="single" w:sz="4" w:space="0" w:color="auto"/>
            </w:tcBorders>
          </w:tcPr>
          <w:p w:rsidR="000971FE" w:rsidRPr="004D3E9B"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r w:rsidRPr="009B00D2">
              <w:rPr>
                <w:b/>
                <w:szCs w:val="24"/>
              </w:rPr>
              <w:t xml:space="preserve">Часть </w:t>
            </w:r>
            <w:r w:rsidRPr="001926C6">
              <w:rPr>
                <w:b/>
                <w:szCs w:val="24"/>
                <w:lang w:val="en-US"/>
              </w:rPr>
              <w:t>V</w:t>
            </w:r>
            <w:r w:rsidRPr="009B00D2">
              <w:rPr>
                <w:szCs w:val="24"/>
              </w:rPr>
              <w:t xml:space="preserve"> </w:t>
            </w:r>
            <w:r>
              <w:rPr>
                <w:szCs w:val="24"/>
              </w:rPr>
              <w:t>содержит положения, обеспечивающие защиту указанных прав</w:t>
            </w: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r>
              <w:rPr>
                <w:b/>
                <w:szCs w:val="24"/>
              </w:rPr>
              <w:t xml:space="preserve">Закон № 9 </w:t>
            </w:r>
            <w:r w:rsidRPr="009B00D2">
              <w:rPr>
                <w:b/>
                <w:szCs w:val="24"/>
              </w:rPr>
              <w:t>2000 года</w:t>
            </w:r>
            <w:r>
              <w:rPr>
                <w:b/>
                <w:szCs w:val="24"/>
              </w:rPr>
              <w:t xml:space="preserve"> о защите прав престарелых:</w:t>
            </w: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r w:rsidRPr="009B00D2">
              <w:rPr>
                <w:b/>
                <w:szCs w:val="24"/>
              </w:rPr>
              <w:t xml:space="preserve">Часть </w:t>
            </w:r>
            <w:r w:rsidRPr="001926C6">
              <w:rPr>
                <w:b/>
                <w:szCs w:val="24"/>
                <w:lang w:val="en-US"/>
              </w:rPr>
              <w:t>I</w:t>
            </w:r>
            <w:r w:rsidRPr="009B00D2">
              <w:rPr>
                <w:szCs w:val="24"/>
              </w:rPr>
              <w:t xml:space="preserve"> </w:t>
            </w:r>
            <w:r>
              <w:rPr>
                <w:szCs w:val="24"/>
              </w:rPr>
              <w:t>предусматривает</w:t>
            </w:r>
            <w:r w:rsidRPr="009B00D2">
              <w:rPr>
                <w:szCs w:val="24"/>
              </w:rPr>
              <w:t xml:space="preserve"> </w:t>
            </w:r>
            <w:r>
              <w:rPr>
                <w:szCs w:val="24"/>
              </w:rPr>
              <w:t>учреждение</w:t>
            </w:r>
            <w:r w:rsidRPr="009B00D2">
              <w:rPr>
                <w:szCs w:val="24"/>
              </w:rPr>
              <w:t xml:space="preserve"> </w:t>
            </w:r>
            <w:r>
              <w:rPr>
                <w:szCs w:val="24"/>
              </w:rPr>
              <w:t>Национального</w:t>
            </w:r>
            <w:r w:rsidRPr="009B00D2">
              <w:rPr>
                <w:szCs w:val="24"/>
              </w:rPr>
              <w:t xml:space="preserve"> </w:t>
            </w:r>
            <w:r>
              <w:rPr>
                <w:szCs w:val="24"/>
              </w:rPr>
              <w:t>совета по делам престарелых с целью обеспечить поощрение и защиту прав таких лиц, чтобы воспитать у них чувство самоуважения, независимости и достоинства, что способствует ликвидации дискриминации</w:t>
            </w: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r w:rsidRPr="009B00D2">
              <w:rPr>
                <w:b/>
                <w:szCs w:val="24"/>
              </w:rPr>
              <w:t xml:space="preserve">Часть </w:t>
            </w:r>
            <w:r w:rsidRPr="001926C6">
              <w:rPr>
                <w:b/>
                <w:szCs w:val="24"/>
                <w:lang w:val="en-US"/>
              </w:rPr>
              <w:t>II</w:t>
            </w:r>
            <w:r w:rsidRPr="009B00D2">
              <w:rPr>
                <w:szCs w:val="24"/>
              </w:rPr>
              <w:t xml:space="preserve"> </w:t>
            </w:r>
            <w:r>
              <w:rPr>
                <w:szCs w:val="24"/>
              </w:rPr>
              <w:t>содержит положения, обеспечивающие защиту таких прав</w:t>
            </w: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p>
        </w:tc>
      </w:tr>
      <w:tr w:rsidR="000971FE" w:rsidRPr="009B00D2" w:rsidTr="00412FA8">
        <w:tblPrEx>
          <w:tblBorders>
            <w:bottom w:val="single" w:sz="4" w:space="0" w:color="auto"/>
          </w:tblBorders>
        </w:tblPrEx>
        <w:tc>
          <w:tcPr>
            <w:tcW w:w="3686" w:type="dxa"/>
            <w:tcBorders>
              <w:right w:val="single" w:sz="4" w:space="0" w:color="auto"/>
            </w:tcBorders>
          </w:tcPr>
          <w:p w:rsidR="000971FE" w:rsidRPr="009B00D2"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9B00D2" w:rsidRDefault="000971FE" w:rsidP="00F05131">
            <w:pPr>
              <w:spacing w:line="240" w:lineRule="auto"/>
              <w:rPr>
                <w:b/>
                <w:szCs w:val="24"/>
              </w:rPr>
            </w:pPr>
            <w:r>
              <w:rPr>
                <w:b/>
                <w:szCs w:val="24"/>
              </w:rPr>
              <w:t>Указ № 15 1876 года о правах супругов и порядке наследования:</w:t>
            </w:r>
          </w:p>
        </w:tc>
      </w:tr>
      <w:tr w:rsidR="000971FE" w:rsidRPr="00B131B3" w:rsidTr="00412FA8">
        <w:tblPrEx>
          <w:tblBorders>
            <w:bottom w:val="single" w:sz="4" w:space="0" w:color="auto"/>
          </w:tblBorders>
        </w:tblPrEx>
        <w:tc>
          <w:tcPr>
            <w:tcW w:w="3686" w:type="dxa"/>
            <w:tcBorders>
              <w:right w:val="single" w:sz="4" w:space="0" w:color="auto"/>
            </w:tcBorders>
          </w:tcPr>
          <w:p w:rsidR="000971FE" w:rsidRPr="00E27D45" w:rsidRDefault="000971FE" w:rsidP="00F05131">
            <w:pPr>
              <w:spacing w:line="240" w:lineRule="auto"/>
              <w:rPr>
                <w:b/>
                <w:szCs w:val="24"/>
              </w:rPr>
            </w:pPr>
            <w:r w:rsidRPr="00E27D45">
              <w:rPr>
                <w:b/>
                <w:szCs w:val="24"/>
              </w:rPr>
              <w:t>Статья</w:t>
            </w:r>
            <w:r>
              <w:rPr>
                <w:b/>
                <w:szCs w:val="24"/>
                <w:lang w:val="en-US"/>
              </w:rPr>
              <w:t> </w:t>
            </w:r>
            <w:r w:rsidRPr="00E27D45">
              <w:rPr>
                <w:b/>
                <w:szCs w:val="24"/>
              </w:rPr>
              <w:t>3</w:t>
            </w:r>
            <w:r w:rsidRPr="00E27D45">
              <w:rPr>
                <w:szCs w:val="24"/>
              </w:rPr>
              <w:t xml:space="preserve"> - </w:t>
            </w:r>
            <w:r>
              <w:rPr>
                <w:szCs w:val="24"/>
              </w:rPr>
              <w:t>Равноправие между мужчинами и женщинами</w:t>
            </w:r>
          </w:p>
        </w:tc>
        <w:tc>
          <w:tcPr>
            <w:tcW w:w="9774" w:type="dxa"/>
            <w:gridSpan w:val="2"/>
            <w:tcBorders>
              <w:top w:val="nil"/>
              <w:left w:val="single" w:sz="4" w:space="0" w:color="auto"/>
              <w:bottom w:val="nil"/>
            </w:tcBorders>
          </w:tcPr>
          <w:p w:rsidR="000971FE" w:rsidRPr="00B131B3" w:rsidRDefault="000971FE" w:rsidP="00F05131">
            <w:pPr>
              <w:spacing w:line="240" w:lineRule="auto"/>
              <w:rPr>
                <w:b/>
                <w:szCs w:val="24"/>
              </w:rPr>
            </w:pPr>
            <w:r w:rsidRPr="00B131B3">
              <w:rPr>
                <w:b/>
                <w:szCs w:val="24"/>
              </w:rPr>
              <w:t>Раздел</w:t>
            </w:r>
            <w:r>
              <w:rPr>
                <w:b/>
                <w:szCs w:val="24"/>
              </w:rPr>
              <w:t>ы</w:t>
            </w:r>
            <w:r w:rsidRPr="00B131B3">
              <w:rPr>
                <w:b/>
                <w:szCs w:val="24"/>
              </w:rPr>
              <w:t xml:space="preserve"> 8</w:t>
            </w:r>
            <w:r w:rsidRPr="00B131B3">
              <w:rPr>
                <w:szCs w:val="24"/>
              </w:rPr>
              <w:t>-</w:t>
            </w:r>
            <w:r w:rsidRPr="00B131B3">
              <w:rPr>
                <w:b/>
                <w:szCs w:val="24"/>
              </w:rPr>
              <w:t>9</w:t>
            </w:r>
            <w:r w:rsidRPr="00B131B3">
              <w:rPr>
                <w:szCs w:val="24"/>
              </w:rPr>
              <w:t xml:space="preserve"> </w:t>
            </w:r>
            <w:r>
              <w:rPr>
                <w:szCs w:val="24"/>
              </w:rPr>
              <w:t>закрепляют</w:t>
            </w:r>
            <w:r w:rsidRPr="00B131B3">
              <w:rPr>
                <w:szCs w:val="24"/>
              </w:rPr>
              <w:t xml:space="preserve"> </w:t>
            </w:r>
            <w:r>
              <w:rPr>
                <w:szCs w:val="24"/>
              </w:rPr>
              <w:t>право</w:t>
            </w:r>
            <w:r w:rsidRPr="00B131B3">
              <w:rPr>
                <w:szCs w:val="24"/>
              </w:rPr>
              <w:t xml:space="preserve"> </w:t>
            </w:r>
            <w:r>
              <w:rPr>
                <w:szCs w:val="24"/>
              </w:rPr>
              <w:t>жены</w:t>
            </w:r>
            <w:r w:rsidRPr="00B131B3">
              <w:rPr>
                <w:szCs w:val="24"/>
              </w:rPr>
              <w:t xml:space="preserve"> </w:t>
            </w:r>
            <w:r>
              <w:rPr>
                <w:szCs w:val="24"/>
              </w:rPr>
              <w:t>распоряжаться</w:t>
            </w:r>
            <w:r w:rsidRPr="00B131B3">
              <w:rPr>
                <w:szCs w:val="24"/>
              </w:rPr>
              <w:t xml:space="preserve"> </w:t>
            </w:r>
            <w:r>
              <w:rPr>
                <w:szCs w:val="24"/>
              </w:rPr>
              <w:t>своей</w:t>
            </w:r>
            <w:r w:rsidRPr="00B131B3">
              <w:rPr>
                <w:szCs w:val="24"/>
              </w:rPr>
              <w:t xml:space="preserve"> </w:t>
            </w:r>
            <w:r>
              <w:rPr>
                <w:szCs w:val="24"/>
              </w:rPr>
              <w:t>личной</w:t>
            </w:r>
            <w:r w:rsidRPr="00B131B3">
              <w:rPr>
                <w:szCs w:val="24"/>
              </w:rPr>
              <w:t xml:space="preserve"> </w:t>
            </w:r>
            <w:r>
              <w:rPr>
                <w:szCs w:val="24"/>
              </w:rPr>
              <w:t>собственностью</w:t>
            </w:r>
            <w:r w:rsidRPr="00B131B3">
              <w:rPr>
                <w:szCs w:val="24"/>
              </w:rPr>
              <w:t xml:space="preserve"> </w:t>
            </w:r>
            <w:r>
              <w:rPr>
                <w:szCs w:val="24"/>
              </w:rPr>
              <w:t>и</w:t>
            </w:r>
            <w:r w:rsidRPr="00B131B3">
              <w:rPr>
                <w:szCs w:val="24"/>
              </w:rPr>
              <w:t xml:space="preserve"> </w:t>
            </w:r>
            <w:r>
              <w:rPr>
                <w:szCs w:val="24"/>
              </w:rPr>
              <w:t>доходом</w:t>
            </w:r>
            <w:r w:rsidRPr="00B131B3">
              <w:rPr>
                <w:szCs w:val="24"/>
              </w:rPr>
              <w:t xml:space="preserve">, </w:t>
            </w:r>
            <w:r>
              <w:rPr>
                <w:szCs w:val="24"/>
              </w:rPr>
              <w:t>что</w:t>
            </w:r>
            <w:r w:rsidRPr="00B131B3">
              <w:rPr>
                <w:szCs w:val="24"/>
              </w:rPr>
              <w:t xml:space="preserve"> </w:t>
            </w:r>
            <w:r>
              <w:rPr>
                <w:szCs w:val="24"/>
              </w:rPr>
              <w:t>тем</w:t>
            </w:r>
            <w:r w:rsidRPr="00B131B3">
              <w:rPr>
                <w:szCs w:val="24"/>
              </w:rPr>
              <w:t xml:space="preserve"> </w:t>
            </w:r>
            <w:r>
              <w:rPr>
                <w:szCs w:val="24"/>
              </w:rPr>
              <w:t>самым</w:t>
            </w:r>
            <w:r w:rsidRPr="00B131B3">
              <w:rPr>
                <w:szCs w:val="24"/>
              </w:rPr>
              <w:t xml:space="preserve"> </w:t>
            </w:r>
            <w:r>
              <w:rPr>
                <w:szCs w:val="24"/>
              </w:rPr>
              <w:t>наделяет</w:t>
            </w:r>
            <w:r w:rsidRPr="00B131B3">
              <w:rPr>
                <w:szCs w:val="24"/>
              </w:rPr>
              <w:t xml:space="preserve"> </w:t>
            </w:r>
            <w:r>
              <w:rPr>
                <w:szCs w:val="24"/>
              </w:rPr>
              <w:t>ее</w:t>
            </w:r>
            <w:r w:rsidRPr="00B131B3">
              <w:rPr>
                <w:szCs w:val="24"/>
              </w:rPr>
              <w:t xml:space="preserve"> </w:t>
            </w:r>
            <w:r>
              <w:rPr>
                <w:szCs w:val="24"/>
              </w:rPr>
              <w:t>равными</w:t>
            </w:r>
            <w:r w:rsidRPr="00B131B3">
              <w:rPr>
                <w:szCs w:val="24"/>
              </w:rPr>
              <w:t xml:space="preserve"> </w:t>
            </w:r>
            <w:r>
              <w:rPr>
                <w:szCs w:val="24"/>
              </w:rPr>
              <w:t>правами</w:t>
            </w:r>
            <w:r w:rsidRPr="00B131B3">
              <w:rPr>
                <w:szCs w:val="24"/>
              </w:rPr>
              <w:t xml:space="preserve"> </w:t>
            </w:r>
            <w:r>
              <w:rPr>
                <w:szCs w:val="24"/>
              </w:rPr>
              <w:t>с</w:t>
            </w:r>
            <w:r w:rsidRPr="00B131B3">
              <w:rPr>
                <w:szCs w:val="24"/>
              </w:rPr>
              <w:t xml:space="preserve"> </w:t>
            </w:r>
            <w:r>
              <w:rPr>
                <w:szCs w:val="24"/>
              </w:rPr>
              <w:t>мужем</w:t>
            </w:r>
            <w:r w:rsidRPr="00B131B3">
              <w:rPr>
                <w:szCs w:val="24"/>
              </w:rPr>
              <w:t xml:space="preserve"> </w:t>
            </w:r>
            <w:r>
              <w:rPr>
                <w:szCs w:val="24"/>
              </w:rPr>
              <w:t>распоряжаться</w:t>
            </w:r>
            <w:r w:rsidRPr="00B131B3">
              <w:rPr>
                <w:szCs w:val="24"/>
              </w:rPr>
              <w:t xml:space="preserve"> </w:t>
            </w:r>
            <w:r>
              <w:rPr>
                <w:szCs w:val="24"/>
              </w:rPr>
              <w:t>собственностью</w:t>
            </w:r>
            <w:r w:rsidRPr="00B131B3">
              <w:rPr>
                <w:szCs w:val="24"/>
              </w:rPr>
              <w:t xml:space="preserve"> </w:t>
            </w:r>
            <w:r>
              <w:rPr>
                <w:szCs w:val="24"/>
              </w:rPr>
              <w:t>и</w:t>
            </w:r>
            <w:r w:rsidRPr="00B131B3">
              <w:rPr>
                <w:szCs w:val="24"/>
                <w:lang w:val="en-US"/>
              </w:rPr>
              <w:t> </w:t>
            </w:r>
            <w:r>
              <w:rPr>
                <w:szCs w:val="24"/>
              </w:rPr>
              <w:t>т</w:t>
            </w:r>
            <w:r w:rsidRPr="00B131B3">
              <w:rPr>
                <w:szCs w:val="24"/>
              </w:rPr>
              <w:t>.</w:t>
            </w:r>
            <w:r>
              <w:rPr>
                <w:szCs w:val="24"/>
              </w:rPr>
              <w:t>д</w:t>
            </w:r>
            <w:r w:rsidRPr="00B131B3">
              <w:rPr>
                <w:szCs w:val="24"/>
              </w:rPr>
              <w:t>.</w:t>
            </w:r>
          </w:p>
        </w:tc>
      </w:tr>
      <w:tr w:rsidR="000971FE" w:rsidRPr="00B131B3" w:rsidTr="00412FA8">
        <w:tblPrEx>
          <w:tblBorders>
            <w:bottom w:val="single" w:sz="4" w:space="0" w:color="auto"/>
          </w:tblBorders>
        </w:tblPrEx>
        <w:tc>
          <w:tcPr>
            <w:tcW w:w="3686" w:type="dxa"/>
            <w:tcBorders>
              <w:right w:val="single" w:sz="4" w:space="0" w:color="auto"/>
            </w:tcBorders>
          </w:tcPr>
          <w:p w:rsidR="000971FE" w:rsidRPr="00B131B3" w:rsidRDefault="000971FE" w:rsidP="00F05131">
            <w:pPr>
              <w:spacing w:line="240" w:lineRule="auto"/>
              <w:rPr>
                <w:szCs w:val="24"/>
              </w:rPr>
            </w:pPr>
          </w:p>
        </w:tc>
        <w:tc>
          <w:tcPr>
            <w:tcW w:w="9774" w:type="dxa"/>
            <w:gridSpan w:val="2"/>
            <w:tcBorders>
              <w:top w:val="nil"/>
              <w:left w:val="single" w:sz="4" w:space="0" w:color="auto"/>
              <w:bottom w:val="nil"/>
            </w:tcBorders>
          </w:tcPr>
          <w:p w:rsidR="000971FE" w:rsidRPr="00B131B3" w:rsidRDefault="000971FE" w:rsidP="00F05131">
            <w:pPr>
              <w:spacing w:line="240" w:lineRule="auto"/>
              <w:rPr>
                <w:b/>
                <w:szCs w:val="24"/>
              </w:rPr>
            </w:pPr>
          </w:p>
        </w:tc>
      </w:tr>
      <w:tr w:rsidR="000971FE" w:rsidRPr="00B131B3" w:rsidTr="00412FA8">
        <w:tblPrEx>
          <w:tblBorders>
            <w:bottom w:val="single" w:sz="4" w:space="0" w:color="auto"/>
          </w:tblBorders>
        </w:tblPrEx>
        <w:tc>
          <w:tcPr>
            <w:tcW w:w="3686" w:type="dxa"/>
            <w:tcBorders>
              <w:right w:val="single" w:sz="4" w:space="0" w:color="auto"/>
            </w:tcBorders>
          </w:tcPr>
          <w:p w:rsidR="000971FE" w:rsidRPr="00B131B3" w:rsidRDefault="000971FE" w:rsidP="00F05131">
            <w:pPr>
              <w:spacing w:line="240" w:lineRule="auto"/>
              <w:rPr>
                <w:szCs w:val="24"/>
              </w:rPr>
            </w:pPr>
          </w:p>
        </w:tc>
        <w:tc>
          <w:tcPr>
            <w:tcW w:w="9774" w:type="dxa"/>
            <w:gridSpan w:val="2"/>
            <w:tcBorders>
              <w:top w:val="nil"/>
              <w:left w:val="single" w:sz="4" w:space="0" w:color="auto"/>
              <w:bottom w:val="nil"/>
            </w:tcBorders>
          </w:tcPr>
          <w:p w:rsidR="000971FE" w:rsidRPr="00B131B3" w:rsidRDefault="000971FE" w:rsidP="00F05131">
            <w:pPr>
              <w:spacing w:line="240" w:lineRule="auto"/>
              <w:rPr>
                <w:szCs w:val="24"/>
              </w:rPr>
            </w:pPr>
            <w:r>
              <w:rPr>
                <w:b/>
                <w:szCs w:val="24"/>
              </w:rPr>
              <w:t>Указ № 18 1923 года о собственности замужних женщин с внесенными в него поправками:</w:t>
            </w:r>
          </w:p>
        </w:tc>
      </w:tr>
      <w:tr w:rsidR="000971FE" w:rsidRPr="00B131B3" w:rsidTr="00412FA8">
        <w:tblPrEx>
          <w:tblBorders>
            <w:bottom w:val="single" w:sz="4" w:space="0" w:color="auto"/>
          </w:tblBorders>
        </w:tblPrEx>
        <w:tc>
          <w:tcPr>
            <w:tcW w:w="3686" w:type="dxa"/>
            <w:tcBorders>
              <w:right w:val="single" w:sz="4" w:space="0" w:color="auto"/>
            </w:tcBorders>
          </w:tcPr>
          <w:p w:rsidR="000971FE" w:rsidRPr="00B131B3" w:rsidRDefault="000971FE" w:rsidP="00F05131">
            <w:pPr>
              <w:spacing w:line="240" w:lineRule="auto"/>
              <w:rPr>
                <w:szCs w:val="24"/>
              </w:rPr>
            </w:pPr>
          </w:p>
        </w:tc>
        <w:tc>
          <w:tcPr>
            <w:tcW w:w="9774" w:type="dxa"/>
            <w:gridSpan w:val="2"/>
            <w:tcBorders>
              <w:top w:val="nil"/>
              <w:left w:val="single" w:sz="4" w:space="0" w:color="auto"/>
              <w:bottom w:val="single" w:sz="4" w:space="0" w:color="auto"/>
            </w:tcBorders>
          </w:tcPr>
          <w:p w:rsidR="000971FE" w:rsidRPr="00B131B3" w:rsidRDefault="000971FE" w:rsidP="00F05131">
            <w:pPr>
              <w:spacing w:line="240" w:lineRule="auto"/>
            </w:pPr>
            <w:r w:rsidRPr="00B131B3">
              <w:rPr>
                <w:b/>
              </w:rPr>
              <w:t>Раздел</w:t>
            </w:r>
            <w:r>
              <w:rPr>
                <w:b/>
              </w:rPr>
              <w:t>ы</w:t>
            </w:r>
            <w:r w:rsidRPr="00B131B3">
              <w:rPr>
                <w:b/>
              </w:rPr>
              <w:t xml:space="preserve"> 5</w:t>
            </w:r>
            <w:r w:rsidRPr="00B131B3">
              <w:t>-</w:t>
            </w:r>
            <w:r w:rsidRPr="00B131B3">
              <w:rPr>
                <w:b/>
              </w:rPr>
              <w:t>19</w:t>
            </w:r>
            <w:r w:rsidRPr="00B131B3">
              <w:t xml:space="preserve"> </w:t>
            </w:r>
            <w:r>
              <w:t>закрепляют</w:t>
            </w:r>
            <w:r w:rsidRPr="00B131B3">
              <w:t xml:space="preserve"> </w:t>
            </w:r>
            <w:r>
              <w:t>имущественные</w:t>
            </w:r>
            <w:r w:rsidRPr="00B131B3">
              <w:t xml:space="preserve"> </w:t>
            </w:r>
            <w:r>
              <w:t>права</w:t>
            </w:r>
            <w:r w:rsidRPr="00B131B3">
              <w:t xml:space="preserve"> </w:t>
            </w:r>
            <w:r>
              <w:t>жены</w:t>
            </w:r>
            <w:r w:rsidRPr="00B131B3">
              <w:t xml:space="preserve"> </w:t>
            </w:r>
            <w:r>
              <w:t>на личную собственность и</w:t>
            </w:r>
            <w:r w:rsidRPr="00B131B3">
              <w:rPr>
                <w:lang w:val="en-US"/>
              </w:rPr>
              <w:t> </w:t>
            </w:r>
            <w:r>
              <w:t>т</w:t>
            </w:r>
            <w:r w:rsidRPr="00B131B3">
              <w:t>.</w:t>
            </w:r>
            <w:r>
              <w:t>д</w:t>
            </w:r>
            <w:r w:rsidRPr="00B131B3">
              <w:t xml:space="preserve">. </w:t>
            </w:r>
            <w:r>
              <w:t>с целью обеспечить равную защиту имущественных прав женщин</w:t>
            </w:r>
          </w:p>
        </w:tc>
      </w:tr>
      <w:tr w:rsidR="000971FE" w:rsidRPr="001926C6" w:rsidTr="00412FA8">
        <w:tblPrEx>
          <w:tblBorders>
            <w:bottom w:val="single" w:sz="4" w:space="0" w:color="auto"/>
          </w:tblBorders>
        </w:tblPrEx>
        <w:tc>
          <w:tcPr>
            <w:tcW w:w="3686" w:type="dxa"/>
            <w:tcBorders>
              <w:right w:val="single" w:sz="4" w:space="0" w:color="auto"/>
            </w:tcBorders>
          </w:tcPr>
          <w:p w:rsidR="000971FE" w:rsidRPr="00B131B3" w:rsidRDefault="000971FE" w:rsidP="004C6C28">
            <w:pPr>
              <w:pageBreakBefore/>
              <w:spacing w:line="240" w:lineRule="auto"/>
              <w:rPr>
                <w:b/>
                <w:szCs w:val="24"/>
              </w:rPr>
            </w:pPr>
          </w:p>
        </w:tc>
        <w:tc>
          <w:tcPr>
            <w:tcW w:w="9774" w:type="dxa"/>
            <w:gridSpan w:val="2"/>
            <w:tcBorders>
              <w:top w:val="single" w:sz="4" w:space="0" w:color="auto"/>
              <w:left w:val="single" w:sz="4" w:space="0" w:color="auto"/>
              <w:bottom w:val="nil"/>
            </w:tcBorders>
          </w:tcPr>
          <w:p w:rsidR="000971FE" w:rsidRPr="001926C6" w:rsidRDefault="000971FE" w:rsidP="004C6C28">
            <w:pPr>
              <w:pageBreakBefore/>
              <w:spacing w:line="240" w:lineRule="auto"/>
              <w:rPr>
                <w:b/>
                <w:szCs w:val="24"/>
                <w:lang w:val="en-US"/>
              </w:rPr>
            </w:pPr>
            <w:r>
              <w:rPr>
                <w:b/>
                <w:szCs w:val="24"/>
                <w:lang w:val="en-US"/>
              </w:rPr>
              <w:t>Конституция Шри-Ланки</w:t>
            </w:r>
            <w:r w:rsidRPr="001926C6">
              <w:rPr>
                <w:b/>
                <w:szCs w:val="24"/>
                <w:lang w:val="en-US"/>
              </w:rPr>
              <w:t xml:space="preserve"> 1978</w:t>
            </w:r>
            <w:r>
              <w:rPr>
                <w:b/>
                <w:szCs w:val="24"/>
              </w:rPr>
              <w:t xml:space="preserve"> года:</w:t>
            </w:r>
          </w:p>
        </w:tc>
      </w:tr>
      <w:tr w:rsidR="000971FE" w:rsidRPr="00B131B3" w:rsidTr="00412FA8">
        <w:tblPrEx>
          <w:tblBorders>
            <w:bottom w:val="single" w:sz="4" w:space="0" w:color="auto"/>
          </w:tblBorders>
        </w:tblPrEx>
        <w:tc>
          <w:tcPr>
            <w:tcW w:w="3686" w:type="dxa"/>
            <w:tcBorders>
              <w:right w:val="single" w:sz="4" w:space="0" w:color="auto"/>
            </w:tcBorders>
          </w:tcPr>
          <w:p w:rsidR="000971FE" w:rsidRPr="00E27D45" w:rsidRDefault="000971FE" w:rsidP="00F05131">
            <w:pPr>
              <w:spacing w:line="240" w:lineRule="auto"/>
              <w:rPr>
                <w:szCs w:val="24"/>
              </w:rPr>
            </w:pPr>
            <w:r w:rsidRPr="00E27D45">
              <w:rPr>
                <w:b/>
                <w:szCs w:val="24"/>
              </w:rPr>
              <w:t>Статья</w:t>
            </w:r>
            <w:r>
              <w:rPr>
                <w:b/>
                <w:szCs w:val="24"/>
                <w:lang w:val="en-US"/>
              </w:rPr>
              <w:t> </w:t>
            </w:r>
            <w:r w:rsidRPr="00E27D45">
              <w:rPr>
                <w:b/>
                <w:szCs w:val="24"/>
              </w:rPr>
              <w:t>6</w:t>
            </w:r>
            <w:r w:rsidRPr="00E27D45">
              <w:rPr>
                <w:szCs w:val="24"/>
              </w:rPr>
              <w:t xml:space="preserve"> - </w:t>
            </w:r>
            <w:r>
              <w:rPr>
                <w:szCs w:val="24"/>
              </w:rPr>
              <w:t>Право на труд и свободный выбор места работы</w:t>
            </w:r>
          </w:p>
        </w:tc>
        <w:tc>
          <w:tcPr>
            <w:tcW w:w="9774" w:type="dxa"/>
            <w:gridSpan w:val="2"/>
            <w:tcBorders>
              <w:top w:val="nil"/>
              <w:left w:val="single" w:sz="4" w:space="0" w:color="auto"/>
              <w:bottom w:val="nil"/>
            </w:tcBorders>
          </w:tcPr>
          <w:p w:rsidR="000971FE" w:rsidRPr="00B131B3" w:rsidRDefault="000971FE" w:rsidP="00F05131">
            <w:pPr>
              <w:spacing w:line="240" w:lineRule="auto"/>
              <w:rPr>
                <w:szCs w:val="24"/>
              </w:rPr>
            </w:pPr>
            <w:r w:rsidRPr="00B131B3">
              <w:rPr>
                <w:b/>
                <w:szCs w:val="24"/>
              </w:rPr>
              <w:t>Статья</w:t>
            </w:r>
            <w:r>
              <w:rPr>
                <w:b/>
                <w:szCs w:val="24"/>
                <w:lang w:val="en-US"/>
              </w:rPr>
              <w:t> </w:t>
            </w:r>
            <w:r w:rsidRPr="00B131B3">
              <w:rPr>
                <w:b/>
                <w:szCs w:val="24"/>
              </w:rPr>
              <w:t>14(1)</w:t>
            </w:r>
            <w:r w:rsidR="004C6C28" w:rsidRPr="004C6C28">
              <w:rPr>
                <w:b/>
                <w:szCs w:val="24"/>
              </w:rPr>
              <w:t xml:space="preserve"> </w:t>
            </w:r>
            <w:r w:rsidRPr="00B131B3">
              <w:rPr>
                <w:b/>
                <w:szCs w:val="24"/>
              </w:rPr>
              <w:t>(</w:t>
            </w:r>
            <w:r w:rsidRPr="001926C6">
              <w:rPr>
                <w:b/>
                <w:szCs w:val="24"/>
                <w:lang w:val="en-US"/>
              </w:rPr>
              <w:t>g</w:t>
            </w:r>
            <w:r w:rsidRPr="00B131B3">
              <w:rPr>
                <w:b/>
                <w:szCs w:val="24"/>
              </w:rPr>
              <w:t>)</w:t>
            </w:r>
            <w:r w:rsidRPr="00B131B3">
              <w:rPr>
                <w:szCs w:val="24"/>
              </w:rPr>
              <w:t xml:space="preserve"> </w:t>
            </w:r>
            <w:r>
              <w:rPr>
                <w:szCs w:val="24"/>
              </w:rPr>
              <w:t>закрепляет о</w:t>
            </w:r>
            <w:r w:rsidRPr="00B131B3">
              <w:rPr>
                <w:szCs w:val="24"/>
              </w:rPr>
              <w:t xml:space="preserve">сновное право </w:t>
            </w:r>
            <w:r>
              <w:rPr>
                <w:szCs w:val="24"/>
              </w:rPr>
              <w:t>выбирать любое законное занятие, профессию, вид деятельности или предпринимательства</w:t>
            </w:r>
          </w:p>
        </w:tc>
      </w:tr>
      <w:tr w:rsidR="000971FE" w:rsidRPr="00B131B3" w:rsidTr="00412FA8">
        <w:tblPrEx>
          <w:tblBorders>
            <w:bottom w:val="single" w:sz="4" w:space="0" w:color="auto"/>
          </w:tblBorders>
        </w:tblPrEx>
        <w:tc>
          <w:tcPr>
            <w:tcW w:w="3686" w:type="dxa"/>
            <w:tcBorders>
              <w:right w:val="single" w:sz="4" w:space="0" w:color="auto"/>
            </w:tcBorders>
          </w:tcPr>
          <w:p w:rsidR="000971FE" w:rsidRPr="00B131B3"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B131B3" w:rsidRDefault="000971FE" w:rsidP="00F05131">
            <w:pPr>
              <w:spacing w:line="240" w:lineRule="auto"/>
              <w:rPr>
                <w:b/>
                <w:szCs w:val="24"/>
              </w:rPr>
            </w:pPr>
          </w:p>
        </w:tc>
      </w:tr>
      <w:tr w:rsidR="000971FE" w:rsidRPr="00B131B3" w:rsidTr="00412FA8">
        <w:tblPrEx>
          <w:tblBorders>
            <w:bottom w:val="single" w:sz="4" w:space="0" w:color="auto"/>
          </w:tblBorders>
        </w:tblPrEx>
        <w:tc>
          <w:tcPr>
            <w:tcW w:w="3686" w:type="dxa"/>
            <w:tcBorders>
              <w:right w:val="single" w:sz="4" w:space="0" w:color="auto"/>
            </w:tcBorders>
          </w:tcPr>
          <w:p w:rsidR="000971FE" w:rsidRPr="00B131B3"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B131B3" w:rsidRDefault="000971FE" w:rsidP="00F05131">
            <w:pPr>
              <w:spacing w:line="240" w:lineRule="auto"/>
              <w:rPr>
                <w:b/>
                <w:szCs w:val="24"/>
              </w:rPr>
            </w:pPr>
            <w:r>
              <w:rPr>
                <w:b/>
                <w:szCs w:val="24"/>
              </w:rPr>
              <w:t>Указ № 1 1898 года о создании пенсионного фонда для вдов и сирот:</w:t>
            </w:r>
          </w:p>
        </w:tc>
      </w:tr>
      <w:tr w:rsidR="000971FE" w:rsidRPr="00B131B3" w:rsidTr="00412FA8">
        <w:tblPrEx>
          <w:tblBorders>
            <w:bottom w:val="single" w:sz="4" w:space="0" w:color="auto"/>
          </w:tblBorders>
        </w:tblPrEx>
        <w:tc>
          <w:tcPr>
            <w:tcW w:w="3686" w:type="dxa"/>
            <w:vMerge w:val="restart"/>
            <w:tcBorders>
              <w:right w:val="single" w:sz="4" w:space="0" w:color="auto"/>
            </w:tcBorders>
          </w:tcPr>
          <w:p w:rsidR="000971FE" w:rsidRPr="00E27D45" w:rsidRDefault="000971FE" w:rsidP="00F05131">
            <w:pPr>
              <w:spacing w:line="240" w:lineRule="auto"/>
              <w:rPr>
                <w:b/>
                <w:szCs w:val="24"/>
              </w:rPr>
            </w:pPr>
            <w:r w:rsidRPr="00E27D45">
              <w:rPr>
                <w:b/>
                <w:szCs w:val="24"/>
              </w:rPr>
              <w:t>Статья</w:t>
            </w:r>
            <w:r>
              <w:rPr>
                <w:b/>
                <w:szCs w:val="24"/>
                <w:lang w:val="en-US"/>
              </w:rPr>
              <w:t> </w:t>
            </w:r>
            <w:r w:rsidRPr="00E27D45">
              <w:rPr>
                <w:b/>
                <w:szCs w:val="24"/>
              </w:rPr>
              <w:t>7</w:t>
            </w:r>
            <w:r w:rsidRPr="00E27D45">
              <w:rPr>
                <w:szCs w:val="24"/>
              </w:rPr>
              <w:t xml:space="preserve"> - </w:t>
            </w:r>
            <w:r>
              <w:rPr>
                <w:szCs w:val="24"/>
              </w:rPr>
              <w:t>Право на справедливые и благоприятные условия труда и т.д.</w:t>
            </w:r>
          </w:p>
        </w:tc>
        <w:tc>
          <w:tcPr>
            <w:tcW w:w="9774" w:type="dxa"/>
            <w:gridSpan w:val="2"/>
            <w:tcBorders>
              <w:top w:val="nil"/>
              <w:left w:val="single" w:sz="4" w:space="0" w:color="auto"/>
              <w:bottom w:val="nil"/>
            </w:tcBorders>
          </w:tcPr>
          <w:p w:rsidR="000971FE" w:rsidRPr="00B131B3" w:rsidRDefault="000971FE" w:rsidP="00F05131">
            <w:pPr>
              <w:spacing w:line="240" w:lineRule="auto"/>
              <w:rPr>
                <w:b/>
                <w:szCs w:val="24"/>
              </w:rPr>
            </w:pPr>
            <w:r w:rsidRPr="00B131B3">
              <w:rPr>
                <w:b/>
                <w:szCs w:val="24"/>
              </w:rPr>
              <w:t>Раздел</w:t>
            </w:r>
            <w:r w:rsidRPr="00B131B3">
              <w:rPr>
                <w:szCs w:val="24"/>
              </w:rPr>
              <w:t xml:space="preserve"> </w:t>
            </w:r>
            <w:r w:rsidRPr="00B131B3">
              <w:rPr>
                <w:b/>
                <w:szCs w:val="24"/>
              </w:rPr>
              <w:t>3</w:t>
            </w:r>
            <w:r w:rsidRPr="00B131B3">
              <w:rPr>
                <w:szCs w:val="24"/>
              </w:rPr>
              <w:t xml:space="preserve"> </w:t>
            </w:r>
            <w:r>
              <w:rPr>
                <w:szCs w:val="24"/>
              </w:rPr>
              <w:t>предусматривает создание фонда для выплаты пенсий вдовам и сиротам умерших государственных служащих, что тем самым защищает семью как ячейку общества</w:t>
            </w:r>
          </w:p>
        </w:tc>
      </w:tr>
      <w:tr w:rsidR="000971FE" w:rsidRPr="00B131B3" w:rsidTr="00412FA8">
        <w:tblPrEx>
          <w:tblBorders>
            <w:bottom w:val="single" w:sz="4" w:space="0" w:color="auto"/>
          </w:tblBorders>
        </w:tblPrEx>
        <w:tc>
          <w:tcPr>
            <w:tcW w:w="3686" w:type="dxa"/>
            <w:vMerge/>
            <w:tcBorders>
              <w:right w:val="single" w:sz="4" w:space="0" w:color="auto"/>
            </w:tcBorders>
          </w:tcPr>
          <w:p w:rsidR="000971FE" w:rsidRPr="00B131B3"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B131B3" w:rsidRDefault="000971FE" w:rsidP="00F05131">
            <w:pPr>
              <w:spacing w:line="240" w:lineRule="auto"/>
              <w:rPr>
                <w:b/>
                <w:szCs w:val="24"/>
              </w:rPr>
            </w:pPr>
          </w:p>
        </w:tc>
      </w:tr>
      <w:tr w:rsidR="000971FE" w:rsidRPr="00B131B3" w:rsidTr="00412FA8">
        <w:tblPrEx>
          <w:tblBorders>
            <w:bottom w:val="single" w:sz="4" w:space="0" w:color="auto"/>
          </w:tblBorders>
        </w:tblPrEx>
        <w:tc>
          <w:tcPr>
            <w:tcW w:w="3686" w:type="dxa"/>
            <w:tcBorders>
              <w:right w:val="single" w:sz="4" w:space="0" w:color="auto"/>
            </w:tcBorders>
          </w:tcPr>
          <w:p w:rsidR="000971FE" w:rsidRPr="00B131B3"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B131B3" w:rsidRDefault="000971FE" w:rsidP="00F05131">
            <w:pPr>
              <w:spacing w:line="240" w:lineRule="auto"/>
              <w:rPr>
                <w:b/>
                <w:szCs w:val="24"/>
              </w:rPr>
            </w:pPr>
            <w:r>
              <w:rPr>
                <w:b/>
                <w:szCs w:val="24"/>
              </w:rPr>
              <w:t>Указ № 19 1934 года о компенсации трудящимся:</w:t>
            </w:r>
          </w:p>
        </w:tc>
      </w:tr>
      <w:tr w:rsidR="000971FE" w:rsidRPr="00E27D45" w:rsidTr="00412FA8">
        <w:tblPrEx>
          <w:tblBorders>
            <w:bottom w:val="single" w:sz="4" w:space="0" w:color="auto"/>
          </w:tblBorders>
        </w:tblPrEx>
        <w:tc>
          <w:tcPr>
            <w:tcW w:w="3686" w:type="dxa"/>
            <w:tcBorders>
              <w:right w:val="single" w:sz="4" w:space="0" w:color="auto"/>
            </w:tcBorders>
          </w:tcPr>
          <w:p w:rsidR="000971FE" w:rsidRPr="00B131B3"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E27D45" w:rsidRDefault="000971FE" w:rsidP="00F05131">
            <w:pPr>
              <w:spacing w:line="240" w:lineRule="auto"/>
              <w:rPr>
                <w:b/>
                <w:szCs w:val="24"/>
              </w:rPr>
            </w:pPr>
            <w:r w:rsidRPr="00E27D45">
              <w:rPr>
                <w:b/>
                <w:szCs w:val="24"/>
              </w:rPr>
              <w:t>Раздел</w:t>
            </w:r>
            <w:r>
              <w:rPr>
                <w:b/>
                <w:szCs w:val="24"/>
              </w:rPr>
              <w:t>ы</w:t>
            </w:r>
            <w:r w:rsidRPr="00E27D45">
              <w:rPr>
                <w:b/>
                <w:szCs w:val="24"/>
              </w:rPr>
              <w:t xml:space="preserve"> 3</w:t>
            </w:r>
            <w:r w:rsidRPr="00E27D45">
              <w:rPr>
                <w:szCs w:val="24"/>
              </w:rPr>
              <w:t>-</w:t>
            </w:r>
            <w:r w:rsidRPr="00E27D45">
              <w:rPr>
                <w:b/>
                <w:szCs w:val="24"/>
              </w:rPr>
              <w:t>5</w:t>
            </w:r>
            <w:r w:rsidRPr="00E27D45">
              <w:rPr>
                <w:szCs w:val="24"/>
              </w:rPr>
              <w:t xml:space="preserve"> </w:t>
            </w:r>
            <w:r>
              <w:rPr>
                <w:szCs w:val="24"/>
              </w:rPr>
              <w:t>обязывают работодателя выплачивать компенсации работникам за производственные травмы или профессиональные заболевания</w:t>
            </w:r>
          </w:p>
        </w:tc>
      </w:tr>
      <w:tr w:rsidR="000971FE" w:rsidRPr="00E27D45" w:rsidTr="00412FA8">
        <w:tblPrEx>
          <w:tblBorders>
            <w:bottom w:val="single" w:sz="4" w:space="0" w:color="auto"/>
          </w:tblBorders>
        </w:tblPrEx>
        <w:tc>
          <w:tcPr>
            <w:tcW w:w="3686" w:type="dxa"/>
            <w:tcBorders>
              <w:right w:val="single" w:sz="4" w:space="0" w:color="auto"/>
            </w:tcBorders>
          </w:tcPr>
          <w:p w:rsidR="000971FE" w:rsidRPr="00E27D45"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E27D45" w:rsidRDefault="000971FE" w:rsidP="00F05131">
            <w:pPr>
              <w:spacing w:line="240" w:lineRule="auto"/>
              <w:rPr>
                <w:b/>
                <w:szCs w:val="24"/>
              </w:rPr>
            </w:pPr>
          </w:p>
        </w:tc>
      </w:tr>
      <w:tr w:rsidR="000971FE" w:rsidRPr="00E27D45" w:rsidTr="00412FA8">
        <w:tblPrEx>
          <w:tblBorders>
            <w:bottom w:val="single" w:sz="4" w:space="0" w:color="auto"/>
          </w:tblBorders>
        </w:tblPrEx>
        <w:tc>
          <w:tcPr>
            <w:tcW w:w="3686" w:type="dxa"/>
            <w:tcBorders>
              <w:right w:val="single" w:sz="4" w:space="0" w:color="auto"/>
            </w:tcBorders>
          </w:tcPr>
          <w:p w:rsidR="000971FE" w:rsidRPr="00E27D45"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E27D45" w:rsidRDefault="000971FE" w:rsidP="00F05131">
            <w:pPr>
              <w:spacing w:line="240" w:lineRule="auto"/>
              <w:rPr>
                <w:b/>
                <w:szCs w:val="24"/>
              </w:rPr>
            </w:pPr>
            <w:r>
              <w:rPr>
                <w:b/>
                <w:szCs w:val="24"/>
              </w:rPr>
              <w:t>Указ № 27 1941 года о комиссиях по заработной плате с внесенными в него поправками:</w:t>
            </w:r>
          </w:p>
        </w:tc>
      </w:tr>
      <w:tr w:rsidR="000971FE" w:rsidRPr="00E27D45" w:rsidTr="00412FA8">
        <w:tblPrEx>
          <w:tblBorders>
            <w:bottom w:val="single" w:sz="4" w:space="0" w:color="auto"/>
          </w:tblBorders>
        </w:tblPrEx>
        <w:tc>
          <w:tcPr>
            <w:tcW w:w="3686" w:type="dxa"/>
            <w:tcBorders>
              <w:right w:val="single" w:sz="4" w:space="0" w:color="auto"/>
            </w:tcBorders>
          </w:tcPr>
          <w:p w:rsidR="000971FE" w:rsidRPr="00E27D45"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E27D45" w:rsidRDefault="000971FE" w:rsidP="00F05131">
            <w:pPr>
              <w:spacing w:line="240" w:lineRule="auto"/>
              <w:rPr>
                <w:b/>
                <w:szCs w:val="24"/>
              </w:rPr>
            </w:pPr>
            <w:r w:rsidRPr="00E27D45">
              <w:rPr>
                <w:b/>
                <w:szCs w:val="24"/>
              </w:rPr>
              <w:t>Раздел 2</w:t>
            </w:r>
            <w:r w:rsidRPr="00E27D45">
              <w:rPr>
                <w:szCs w:val="24"/>
              </w:rPr>
              <w:t xml:space="preserve"> </w:t>
            </w:r>
            <w:r>
              <w:rPr>
                <w:szCs w:val="24"/>
              </w:rPr>
              <w:t>предусматривает</w:t>
            </w:r>
            <w:r w:rsidRPr="00E27D45">
              <w:rPr>
                <w:szCs w:val="24"/>
              </w:rPr>
              <w:t xml:space="preserve"> </w:t>
            </w:r>
            <w:r>
              <w:rPr>
                <w:szCs w:val="24"/>
              </w:rPr>
              <w:t>выплату заработной платы с целью выполнения некоторых установленных стандартов, обеспечивающих справедливое вознаграждение</w:t>
            </w:r>
          </w:p>
        </w:tc>
      </w:tr>
      <w:tr w:rsidR="000971FE" w:rsidRPr="00E27D45" w:rsidTr="00412FA8">
        <w:tblPrEx>
          <w:tblBorders>
            <w:bottom w:val="single" w:sz="4" w:space="0" w:color="auto"/>
          </w:tblBorders>
        </w:tblPrEx>
        <w:tc>
          <w:tcPr>
            <w:tcW w:w="3686" w:type="dxa"/>
            <w:tcBorders>
              <w:right w:val="single" w:sz="4" w:space="0" w:color="auto"/>
            </w:tcBorders>
          </w:tcPr>
          <w:p w:rsidR="000971FE" w:rsidRPr="00E27D45"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E27D45" w:rsidRDefault="000971FE" w:rsidP="00F05131">
            <w:pPr>
              <w:spacing w:line="240" w:lineRule="auto"/>
              <w:rPr>
                <w:szCs w:val="24"/>
              </w:rPr>
            </w:pPr>
            <w:r w:rsidRPr="00E27D45">
              <w:rPr>
                <w:b/>
                <w:szCs w:val="24"/>
              </w:rPr>
              <w:t>Раздел</w:t>
            </w:r>
            <w:r>
              <w:rPr>
                <w:b/>
                <w:szCs w:val="24"/>
              </w:rPr>
              <w:t>ы</w:t>
            </w:r>
            <w:r w:rsidRPr="00E27D45">
              <w:rPr>
                <w:b/>
                <w:szCs w:val="24"/>
              </w:rPr>
              <w:t xml:space="preserve"> 3</w:t>
            </w:r>
            <w:r w:rsidRPr="001926C6">
              <w:rPr>
                <w:b/>
                <w:szCs w:val="24"/>
                <w:lang w:val="en-US"/>
              </w:rPr>
              <w:t>A</w:t>
            </w:r>
            <w:r w:rsidRPr="00E27D45">
              <w:rPr>
                <w:szCs w:val="24"/>
              </w:rPr>
              <w:t>-</w:t>
            </w:r>
            <w:r w:rsidRPr="00E27D45">
              <w:rPr>
                <w:b/>
                <w:szCs w:val="24"/>
              </w:rPr>
              <w:t>3</w:t>
            </w:r>
            <w:r w:rsidRPr="001926C6">
              <w:rPr>
                <w:b/>
                <w:szCs w:val="24"/>
                <w:lang w:val="en-US"/>
              </w:rPr>
              <w:t>B</w:t>
            </w:r>
            <w:r w:rsidRPr="00E27D45">
              <w:rPr>
                <w:szCs w:val="24"/>
              </w:rPr>
              <w:t xml:space="preserve"> </w:t>
            </w:r>
            <w:r>
              <w:rPr>
                <w:szCs w:val="24"/>
              </w:rPr>
              <w:t>предусматривают</w:t>
            </w:r>
            <w:r w:rsidRPr="00E27D45">
              <w:rPr>
                <w:szCs w:val="24"/>
              </w:rPr>
              <w:t xml:space="preserve"> </w:t>
            </w:r>
            <w:r>
              <w:rPr>
                <w:szCs w:val="24"/>
              </w:rPr>
              <w:t>установление</w:t>
            </w:r>
            <w:r w:rsidRPr="00E27D45">
              <w:rPr>
                <w:szCs w:val="24"/>
              </w:rPr>
              <w:t xml:space="preserve"> </w:t>
            </w:r>
            <w:r>
              <w:rPr>
                <w:szCs w:val="24"/>
              </w:rPr>
              <w:t>выходных</w:t>
            </w:r>
            <w:r w:rsidRPr="00E27D45">
              <w:rPr>
                <w:szCs w:val="24"/>
              </w:rPr>
              <w:t xml:space="preserve"> </w:t>
            </w:r>
            <w:r>
              <w:rPr>
                <w:szCs w:val="24"/>
              </w:rPr>
              <w:t>дней</w:t>
            </w:r>
            <w:r w:rsidRPr="00E27D45">
              <w:rPr>
                <w:szCs w:val="24"/>
              </w:rPr>
              <w:t xml:space="preserve"> </w:t>
            </w:r>
            <w:r>
              <w:rPr>
                <w:szCs w:val="24"/>
              </w:rPr>
              <w:t>во время государственных праздников и дополнительное вознаграждение за работу в эти дни</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E27D45"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A40DBF" w:rsidRDefault="000971FE" w:rsidP="00F05131">
            <w:pPr>
              <w:spacing w:line="240" w:lineRule="auto"/>
              <w:rPr>
                <w:b/>
                <w:szCs w:val="24"/>
              </w:rPr>
            </w:pPr>
            <w:r w:rsidRPr="00A40DBF">
              <w:rPr>
                <w:b/>
                <w:szCs w:val="24"/>
              </w:rPr>
              <w:t>Раздел 8</w:t>
            </w:r>
            <w:r w:rsidRPr="00A40DBF">
              <w:rPr>
                <w:szCs w:val="24"/>
              </w:rPr>
              <w:t xml:space="preserve"> </w:t>
            </w:r>
            <w:r>
              <w:rPr>
                <w:szCs w:val="24"/>
              </w:rPr>
              <w:t>предусматривает</w:t>
            </w:r>
            <w:r w:rsidRPr="00A40DBF">
              <w:rPr>
                <w:szCs w:val="24"/>
              </w:rPr>
              <w:t xml:space="preserve"> </w:t>
            </w:r>
            <w:r>
              <w:rPr>
                <w:szCs w:val="24"/>
              </w:rPr>
              <w:t>создание</w:t>
            </w:r>
            <w:r w:rsidRPr="00A40DBF">
              <w:rPr>
                <w:szCs w:val="24"/>
              </w:rPr>
              <w:t xml:space="preserve"> </w:t>
            </w:r>
            <w:r>
              <w:rPr>
                <w:szCs w:val="24"/>
              </w:rPr>
              <w:t>комиссий по</w:t>
            </w:r>
            <w:r w:rsidRPr="00A40DBF">
              <w:rPr>
                <w:szCs w:val="24"/>
              </w:rPr>
              <w:t xml:space="preserve"> </w:t>
            </w:r>
            <w:r>
              <w:rPr>
                <w:szCs w:val="24"/>
              </w:rPr>
              <w:t>заработной</w:t>
            </w:r>
            <w:r w:rsidRPr="00A40DBF">
              <w:rPr>
                <w:szCs w:val="24"/>
              </w:rPr>
              <w:t xml:space="preserve"> </w:t>
            </w:r>
            <w:r>
              <w:rPr>
                <w:szCs w:val="24"/>
              </w:rPr>
              <w:t>плате</w:t>
            </w:r>
            <w:r w:rsidRPr="00A40DBF">
              <w:rPr>
                <w:szCs w:val="24"/>
              </w:rPr>
              <w:t xml:space="preserve">, </w:t>
            </w:r>
            <w:r>
              <w:rPr>
                <w:szCs w:val="24"/>
              </w:rPr>
              <w:t>которые следят за выплатой зарплаты, продолжительностью рабочего дня, перерывами между работой, выходными днями и т.д., что гарантирует благоприятные условия труда для трудящихся</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F05131">
            <w:pPr>
              <w:spacing w:line="240" w:lineRule="auto"/>
              <w:rPr>
                <w:szCs w:val="24"/>
              </w:rPr>
            </w:pPr>
          </w:p>
        </w:tc>
        <w:tc>
          <w:tcPr>
            <w:tcW w:w="9774" w:type="dxa"/>
            <w:gridSpan w:val="2"/>
            <w:tcBorders>
              <w:top w:val="nil"/>
              <w:left w:val="single" w:sz="4" w:space="0" w:color="auto"/>
              <w:bottom w:val="nil"/>
            </w:tcBorders>
          </w:tcPr>
          <w:p w:rsidR="000971FE" w:rsidRPr="00A40DBF" w:rsidRDefault="000971FE" w:rsidP="00F05131">
            <w:pPr>
              <w:spacing w:line="240" w:lineRule="auto"/>
              <w:rPr>
                <w:b/>
                <w:szCs w:val="24"/>
              </w:rPr>
            </w:pP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F05131">
            <w:pPr>
              <w:spacing w:line="240" w:lineRule="auto"/>
              <w:rPr>
                <w:szCs w:val="24"/>
              </w:rPr>
            </w:pPr>
          </w:p>
        </w:tc>
        <w:tc>
          <w:tcPr>
            <w:tcW w:w="9774" w:type="dxa"/>
            <w:gridSpan w:val="2"/>
            <w:tcBorders>
              <w:top w:val="nil"/>
              <w:left w:val="single" w:sz="4" w:space="0" w:color="auto"/>
              <w:bottom w:val="nil"/>
            </w:tcBorders>
          </w:tcPr>
          <w:p w:rsidR="000971FE" w:rsidRPr="00A40DBF" w:rsidRDefault="000971FE" w:rsidP="00F05131">
            <w:pPr>
              <w:spacing w:line="240" w:lineRule="auto"/>
              <w:rPr>
                <w:b/>
                <w:szCs w:val="24"/>
              </w:rPr>
            </w:pPr>
            <w:r>
              <w:rPr>
                <w:b/>
                <w:szCs w:val="24"/>
              </w:rPr>
              <w:t>Указ № 45 1942 года о фабриках с внесенными в него поправками:</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F05131">
            <w:pPr>
              <w:spacing w:line="240" w:lineRule="auto"/>
              <w:rPr>
                <w:szCs w:val="24"/>
              </w:rPr>
            </w:pPr>
          </w:p>
        </w:tc>
        <w:tc>
          <w:tcPr>
            <w:tcW w:w="9774" w:type="dxa"/>
            <w:gridSpan w:val="2"/>
            <w:tcBorders>
              <w:top w:val="nil"/>
              <w:left w:val="single" w:sz="4" w:space="0" w:color="auto"/>
              <w:bottom w:val="nil"/>
            </w:tcBorders>
          </w:tcPr>
          <w:p w:rsidR="000971FE" w:rsidRPr="00A40DBF" w:rsidRDefault="000971FE" w:rsidP="00F05131">
            <w:pPr>
              <w:spacing w:line="240" w:lineRule="auto"/>
              <w:rPr>
                <w:b/>
                <w:szCs w:val="24"/>
              </w:rPr>
            </w:pPr>
            <w:r w:rsidRPr="00A40DBF">
              <w:rPr>
                <w:b/>
                <w:szCs w:val="24"/>
              </w:rPr>
              <w:t xml:space="preserve">Часть </w:t>
            </w:r>
            <w:r w:rsidRPr="001926C6">
              <w:rPr>
                <w:b/>
                <w:szCs w:val="24"/>
                <w:lang w:val="en-US"/>
              </w:rPr>
              <w:t>II</w:t>
            </w:r>
            <w:r w:rsidRPr="00A40DBF">
              <w:rPr>
                <w:szCs w:val="24"/>
              </w:rPr>
              <w:t xml:space="preserve"> </w:t>
            </w:r>
            <w:r>
              <w:rPr>
                <w:szCs w:val="24"/>
              </w:rPr>
              <w:t>предусматривает</w:t>
            </w:r>
            <w:r w:rsidRPr="00A40DBF">
              <w:rPr>
                <w:szCs w:val="24"/>
              </w:rPr>
              <w:t xml:space="preserve"> </w:t>
            </w:r>
            <w:r>
              <w:rPr>
                <w:szCs w:val="24"/>
              </w:rPr>
              <w:t>ряд</w:t>
            </w:r>
            <w:r w:rsidRPr="00A40DBF">
              <w:rPr>
                <w:szCs w:val="24"/>
              </w:rPr>
              <w:t xml:space="preserve"> </w:t>
            </w:r>
            <w:r>
              <w:rPr>
                <w:szCs w:val="24"/>
              </w:rPr>
              <w:t>правил</w:t>
            </w:r>
            <w:r w:rsidRPr="00A40DBF">
              <w:rPr>
                <w:szCs w:val="24"/>
              </w:rPr>
              <w:t xml:space="preserve">, </w:t>
            </w:r>
            <w:r>
              <w:rPr>
                <w:szCs w:val="24"/>
              </w:rPr>
              <w:t>обеспечивающих</w:t>
            </w:r>
            <w:r w:rsidRPr="00A40DBF">
              <w:rPr>
                <w:szCs w:val="24"/>
              </w:rPr>
              <w:t xml:space="preserve"> </w:t>
            </w:r>
            <w:r>
              <w:rPr>
                <w:szCs w:val="24"/>
              </w:rPr>
              <w:t>соблюдение</w:t>
            </w:r>
            <w:r w:rsidRPr="00A40DBF">
              <w:rPr>
                <w:szCs w:val="24"/>
              </w:rPr>
              <w:t xml:space="preserve"> </w:t>
            </w:r>
            <w:r>
              <w:rPr>
                <w:szCs w:val="24"/>
              </w:rPr>
              <w:t>техники</w:t>
            </w:r>
            <w:r w:rsidRPr="00A40DBF">
              <w:rPr>
                <w:szCs w:val="24"/>
              </w:rPr>
              <w:t xml:space="preserve"> </w:t>
            </w:r>
            <w:r>
              <w:rPr>
                <w:szCs w:val="24"/>
              </w:rPr>
              <w:t>безопасности для поддержания здоровых условий труда</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F05131">
            <w:pPr>
              <w:spacing w:line="240" w:lineRule="auto"/>
              <w:rPr>
                <w:szCs w:val="24"/>
              </w:rPr>
            </w:pPr>
          </w:p>
        </w:tc>
        <w:tc>
          <w:tcPr>
            <w:tcW w:w="9774" w:type="dxa"/>
            <w:gridSpan w:val="2"/>
            <w:tcBorders>
              <w:top w:val="nil"/>
              <w:left w:val="single" w:sz="4" w:space="0" w:color="auto"/>
              <w:bottom w:val="nil"/>
            </w:tcBorders>
          </w:tcPr>
          <w:p w:rsidR="000971FE" w:rsidRPr="00A40DBF" w:rsidRDefault="000971FE" w:rsidP="00F05131">
            <w:pPr>
              <w:spacing w:line="240" w:lineRule="auto"/>
              <w:rPr>
                <w:b/>
                <w:szCs w:val="24"/>
              </w:rPr>
            </w:pPr>
            <w:r w:rsidRPr="00A40DBF">
              <w:rPr>
                <w:b/>
                <w:szCs w:val="24"/>
              </w:rPr>
              <w:t xml:space="preserve">Часть </w:t>
            </w:r>
            <w:r w:rsidRPr="001926C6">
              <w:rPr>
                <w:b/>
                <w:szCs w:val="24"/>
                <w:lang w:val="en-US"/>
              </w:rPr>
              <w:t>III</w:t>
            </w:r>
            <w:r>
              <w:rPr>
                <w:szCs w:val="24"/>
              </w:rPr>
              <w:t xml:space="preserve"> предусматривает ряд правил, обеспечивающих безопасность условий труда</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F05131">
            <w:pPr>
              <w:spacing w:line="240" w:lineRule="auto"/>
              <w:rPr>
                <w:szCs w:val="24"/>
              </w:rPr>
            </w:pPr>
          </w:p>
        </w:tc>
        <w:tc>
          <w:tcPr>
            <w:tcW w:w="9774" w:type="dxa"/>
            <w:gridSpan w:val="2"/>
            <w:tcBorders>
              <w:top w:val="nil"/>
              <w:left w:val="single" w:sz="4" w:space="0" w:color="auto"/>
              <w:bottom w:val="single" w:sz="4" w:space="0" w:color="auto"/>
            </w:tcBorders>
          </w:tcPr>
          <w:p w:rsidR="000971FE" w:rsidRPr="00A40DBF" w:rsidRDefault="000971FE" w:rsidP="00F05131">
            <w:pPr>
              <w:spacing w:line="240" w:lineRule="auto"/>
              <w:rPr>
                <w:b/>
                <w:szCs w:val="24"/>
              </w:rPr>
            </w:pPr>
            <w:r w:rsidRPr="00A40DBF">
              <w:rPr>
                <w:b/>
                <w:szCs w:val="24"/>
              </w:rPr>
              <w:t xml:space="preserve">Часть </w:t>
            </w:r>
            <w:r w:rsidRPr="001926C6">
              <w:rPr>
                <w:b/>
                <w:szCs w:val="24"/>
                <w:lang w:val="en-US"/>
              </w:rPr>
              <w:t>IV</w:t>
            </w:r>
            <w:r w:rsidRPr="00A40DBF">
              <w:rPr>
                <w:szCs w:val="24"/>
              </w:rPr>
              <w:t xml:space="preserve"> </w:t>
            </w:r>
            <w:r>
              <w:rPr>
                <w:szCs w:val="24"/>
              </w:rPr>
              <w:t>обеспечивает</w:t>
            </w:r>
            <w:r w:rsidRPr="00A40DBF">
              <w:rPr>
                <w:szCs w:val="24"/>
              </w:rPr>
              <w:t xml:space="preserve"> </w:t>
            </w:r>
            <w:r>
              <w:rPr>
                <w:szCs w:val="24"/>
              </w:rPr>
              <w:t>ряд</w:t>
            </w:r>
            <w:r w:rsidRPr="00A40DBF">
              <w:rPr>
                <w:szCs w:val="24"/>
              </w:rPr>
              <w:t xml:space="preserve"> </w:t>
            </w:r>
            <w:r>
              <w:rPr>
                <w:szCs w:val="24"/>
              </w:rPr>
              <w:t>правил</w:t>
            </w:r>
            <w:r w:rsidRPr="00A40DBF">
              <w:rPr>
                <w:szCs w:val="24"/>
              </w:rPr>
              <w:t xml:space="preserve">, </w:t>
            </w:r>
            <w:r>
              <w:rPr>
                <w:szCs w:val="24"/>
              </w:rPr>
              <w:t>обеспечивающих сохранение общего благосостояния трудящихся</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AB5FE5">
            <w:pPr>
              <w:spacing w:line="228" w:lineRule="auto"/>
              <w:rPr>
                <w:szCs w:val="24"/>
              </w:rPr>
            </w:pPr>
          </w:p>
        </w:tc>
        <w:tc>
          <w:tcPr>
            <w:tcW w:w="9774" w:type="dxa"/>
            <w:gridSpan w:val="2"/>
            <w:tcBorders>
              <w:top w:val="single" w:sz="4" w:space="0" w:color="auto"/>
              <w:left w:val="single" w:sz="4" w:space="0" w:color="auto"/>
              <w:bottom w:val="nil"/>
            </w:tcBorders>
          </w:tcPr>
          <w:p w:rsidR="000971FE" w:rsidRPr="00A40DBF" w:rsidRDefault="000971FE" w:rsidP="00AB5FE5">
            <w:pPr>
              <w:spacing w:line="228" w:lineRule="auto"/>
              <w:rPr>
                <w:b/>
                <w:szCs w:val="24"/>
              </w:rPr>
            </w:pPr>
            <w:r w:rsidRPr="00A40DBF">
              <w:rPr>
                <w:b/>
                <w:szCs w:val="24"/>
              </w:rPr>
              <w:t xml:space="preserve">Часть </w:t>
            </w:r>
            <w:r w:rsidRPr="001926C6">
              <w:rPr>
                <w:b/>
                <w:szCs w:val="24"/>
                <w:lang w:val="en-US"/>
              </w:rPr>
              <w:t>V</w:t>
            </w:r>
            <w:r w:rsidRPr="00A40DBF">
              <w:rPr>
                <w:szCs w:val="24"/>
              </w:rPr>
              <w:t xml:space="preserve"> </w:t>
            </w:r>
            <w:r>
              <w:rPr>
                <w:szCs w:val="24"/>
              </w:rPr>
              <w:t>предусматривает ряд особых положений и правил, обеспечивающих здоровье, безопасность и благосостояние трудящихся</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AB5FE5">
            <w:pPr>
              <w:spacing w:line="228" w:lineRule="auto"/>
              <w:rPr>
                <w:szCs w:val="24"/>
              </w:rPr>
            </w:pPr>
          </w:p>
        </w:tc>
        <w:tc>
          <w:tcPr>
            <w:tcW w:w="9774" w:type="dxa"/>
            <w:gridSpan w:val="2"/>
            <w:tcBorders>
              <w:top w:val="nil"/>
              <w:left w:val="single" w:sz="4" w:space="0" w:color="auto"/>
              <w:bottom w:val="nil"/>
            </w:tcBorders>
          </w:tcPr>
          <w:p w:rsidR="000971FE" w:rsidRPr="00A40DBF" w:rsidRDefault="000971FE" w:rsidP="00AB5FE5">
            <w:pPr>
              <w:spacing w:line="228" w:lineRule="auto"/>
              <w:rPr>
                <w:b/>
                <w:szCs w:val="24"/>
              </w:rPr>
            </w:pPr>
            <w:r w:rsidRPr="00A40DBF">
              <w:rPr>
                <w:b/>
                <w:szCs w:val="24"/>
              </w:rPr>
              <w:t xml:space="preserve">Часть </w:t>
            </w:r>
            <w:r w:rsidRPr="001926C6">
              <w:rPr>
                <w:b/>
                <w:szCs w:val="24"/>
                <w:lang w:val="en-US"/>
              </w:rPr>
              <w:t>VI</w:t>
            </w:r>
            <w:r w:rsidRPr="00A40DBF">
              <w:rPr>
                <w:szCs w:val="24"/>
              </w:rPr>
              <w:t xml:space="preserve"> </w:t>
            </w:r>
            <w:r>
              <w:rPr>
                <w:szCs w:val="24"/>
              </w:rPr>
              <w:t>предусматривает обязательное уведомление о несчастных случаях и профессиональных заболеваниях и расследование их причин</w:t>
            </w:r>
          </w:p>
        </w:tc>
      </w:tr>
      <w:tr w:rsidR="000971FE" w:rsidRPr="00A40DBF" w:rsidTr="00412FA8">
        <w:tblPrEx>
          <w:tblBorders>
            <w:bottom w:val="single" w:sz="4" w:space="0" w:color="auto"/>
          </w:tblBorders>
        </w:tblPrEx>
        <w:tc>
          <w:tcPr>
            <w:tcW w:w="3686" w:type="dxa"/>
            <w:tcBorders>
              <w:right w:val="single" w:sz="4" w:space="0" w:color="auto"/>
            </w:tcBorders>
          </w:tcPr>
          <w:p w:rsidR="000971FE" w:rsidRPr="00A40DBF" w:rsidRDefault="000971FE" w:rsidP="00AB5FE5">
            <w:pPr>
              <w:spacing w:line="228" w:lineRule="auto"/>
              <w:rPr>
                <w:szCs w:val="24"/>
              </w:rPr>
            </w:pPr>
          </w:p>
        </w:tc>
        <w:tc>
          <w:tcPr>
            <w:tcW w:w="9774" w:type="dxa"/>
            <w:gridSpan w:val="2"/>
            <w:tcBorders>
              <w:top w:val="nil"/>
              <w:left w:val="single" w:sz="4" w:space="0" w:color="auto"/>
              <w:bottom w:val="nil"/>
            </w:tcBorders>
          </w:tcPr>
          <w:p w:rsidR="000971FE" w:rsidRPr="00A40DBF" w:rsidRDefault="000971FE" w:rsidP="00AB5FE5">
            <w:pPr>
              <w:spacing w:line="228" w:lineRule="auto"/>
              <w:rPr>
                <w:b/>
                <w:szCs w:val="24"/>
              </w:rPr>
            </w:pPr>
            <w:r w:rsidRPr="00A40DBF">
              <w:rPr>
                <w:b/>
                <w:szCs w:val="24"/>
              </w:rPr>
              <w:t xml:space="preserve">Часть </w:t>
            </w:r>
            <w:r w:rsidRPr="001926C6">
              <w:rPr>
                <w:b/>
                <w:szCs w:val="24"/>
                <w:lang w:val="en-US"/>
              </w:rPr>
              <w:t>VII</w:t>
            </w:r>
            <w:r w:rsidRPr="00A40DBF">
              <w:rPr>
                <w:szCs w:val="24"/>
              </w:rPr>
              <w:t xml:space="preserve"> </w:t>
            </w:r>
            <w:r>
              <w:rPr>
                <w:szCs w:val="24"/>
              </w:rPr>
              <w:t>содержит общие положения, касающиеся продолжительности рабочего дня, сверхурочных, выходных дней и т.д.  В ней также содержатся дополнительные положения о защите трудящихся женщин и молодежи</w:t>
            </w:r>
          </w:p>
        </w:tc>
      </w:tr>
      <w:tr w:rsidR="000971FE" w:rsidRPr="00386BED" w:rsidTr="00412FA8">
        <w:tblPrEx>
          <w:tblBorders>
            <w:bottom w:val="single" w:sz="4" w:space="0" w:color="auto"/>
          </w:tblBorders>
        </w:tblPrEx>
        <w:tc>
          <w:tcPr>
            <w:tcW w:w="3686" w:type="dxa"/>
            <w:tcBorders>
              <w:right w:val="single" w:sz="4" w:space="0" w:color="auto"/>
            </w:tcBorders>
          </w:tcPr>
          <w:p w:rsidR="000971FE" w:rsidRPr="00AB5FE5" w:rsidRDefault="000971FE" w:rsidP="00AB5FE5">
            <w:pPr>
              <w:spacing w:line="228" w:lineRule="auto"/>
              <w:rPr>
                <w:sz w:val="22"/>
                <w:szCs w:val="22"/>
              </w:rPr>
            </w:pPr>
          </w:p>
        </w:tc>
        <w:tc>
          <w:tcPr>
            <w:tcW w:w="9774" w:type="dxa"/>
            <w:gridSpan w:val="2"/>
            <w:tcBorders>
              <w:top w:val="nil"/>
              <w:left w:val="single" w:sz="4" w:space="0" w:color="auto"/>
              <w:bottom w:val="nil"/>
            </w:tcBorders>
          </w:tcPr>
          <w:p w:rsidR="000971FE" w:rsidRPr="00386BED" w:rsidRDefault="000971FE" w:rsidP="00AB5FE5">
            <w:pPr>
              <w:spacing w:line="228" w:lineRule="auto"/>
              <w:rPr>
                <w:b/>
                <w:sz w:val="16"/>
                <w:szCs w:val="16"/>
              </w:rPr>
            </w:pPr>
          </w:p>
        </w:tc>
      </w:tr>
      <w:tr w:rsidR="000971FE" w:rsidRPr="00465096" w:rsidTr="00412FA8">
        <w:tblPrEx>
          <w:tblBorders>
            <w:bottom w:val="single" w:sz="4" w:space="0" w:color="auto"/>
          </w:tblBorders>
        </w:tblPrEx>
        <w:tc>
          <w:tcPr>
            <w:tcW w:w="3686" w:type="dxa"/>
            <w:tcBorders>
              <w:right w:val="single" w:sz="4" w:space="0" w:color="auto"/>
            </w:tcBorders>
          </w:tcPr>
          <w:p w:rsidR="000971FE" w:rsidRPr="00A40DBF" w:rsidRDefault="000971FE" w:rsidP="00AB5FE5">
            <w:pPr>
              <w:spacing w:line="228" w:lineRule="auto"/>
              <w:rPr>
                <w:szCs w:val="24"/>
              </w:rPr>
            </w:pPr>
          </w:p>
        </w:tc>
        <w:tc>
          <w:tcPr>
            <w:tcW w:w="9774" w:type="dxa"/>
            <w:gridSpan w:val="2"/>
            <w:tcBorders>
              <w:top w:val="nil"/>
              <w:left w:val="single" w:sz="4" w:space="0" w:color="auto"/>
              <w:bottom w:val="nil"/>
            </w:tcBorders>
          </w:tcPr>
          <w:p w:rsidR="000971FE" w:rsidRPr="00465096" w:rsidRDefault="000971FE" w:rsidP="00AB5FE5">
            <w:pPr>
              <w:spacing w:line="228" w:lineRule="auto"/>
              <w:rPr>
                <w:b/>
                <w:szCs w:val="24"/>
              </w:rPr>
            </w:pPr>
            <w:r>
              <w:rPr>
                <w:b/>
                <w:szCs w:val="24"/>
              </w:rPr>
              <w:t>Закон</w:t>
            </w:r>
            <w:r w:rsidRPr="00465096">
              <w:rPr>
                <w:b/>
                <w:szCs w:val="24"/>
              </w:rPr>
              <w:t xml:space="preserve"> № 19 </w:t>
            </w:r>
            <w:r>
              <w:rPr>
                <w:b/>
                <w:szCs w:val="24"/>
              </w:rPr>
              <w:t>1956 года о</w:t>
            </w:r>
            <w:r w:rsidRPr="00465096">
              <w:rPr>
                <w:b/>
                <w:szCs w:val="24"/>
              </w:rPr>
              <w:t xml:space="preserve"> </w:t>
            </w:r>
            <w:r>
              <w:rPr>
                <w:b/>
                <w:szCs w:val="24"/>
              </w:rPr>
              <w:t xml:space="preserve">работе на предприятиях и в учреждениях </w:t>
            </w:r>
            <w:r w:rsidRPr="00465096">
              <w:rPr>
                <w:b/>
                <w:szCs w:val="24"/>
              </w:rPr>
              <w:t>(</w:t>
            </w:r>
            <w:r>
              <w:rPr>
                <w:b/>
                <w:szCs w:val="24"/>
              </w:rPr>
              <w:t>положение</w:t>
            </w:r>
            <w:r w:rsidRPr="00465096">
              <w:rPr>
                <w:b/>
                <w:szCs w:val="24"/>
              </w:rPr>
              <w:t xml:space="preserve"> </w:t>
            </w:r>
            <w:r>
              <w:rPr>
                <w:b/>
                <w:szCs w:val="24"/>
              </w:rPr>
              <w:t>о</w:t>
            </w:r>
            <w:r w:rsidRPr="00465096">
              <w:rPr>
                <w:b/>
                <w:szCs w:val="24"/>
              </w:rPr>
              <w:t xml:space="preserve"> </w:t>
            </w:r>
            <w:r>
              <w:rPr>
                <w:b/>
                <w:szCs w:val="24"/>
              </w:rPr>
              <w:t>приеме</w:t>
            </w:r>
            <w:r w:rsidRPr="00465096">
              <w:rPr>
                <w:b/>
                <w:szCs w:val="24"/>
              </w:rPr>
              <w:t xml:space="preserve"> </w:t>
            </w:r>
            <w:r>
              <w:rPr>
                <w:b/>
                <w:szCs w:val="24"/>
              </w:rPr>
              <w:t>на работу и вознаграждении) с внесенными в него поправками:</w:t>
            </w:r>
          </w:p>
        </w:tc>
      </w:tr>
      <w:tr w:rsidR="000971FE" w:rsidRPr="00465096" w:rsidTr="00412FA8">
        <w:tblPrEx>
          <w:tblBorders>
            <w:bottom w:val="single" w:sz="4" w:space="0" w:color="auto"/>
          </w:tblBorders>
        </w:tblPrEx>
        <w:tc>
          <w:tcPr>
            <w:tcW w:w="3686" w:type="dxa"/>
            <w:tcBorders>
              <w:right w:val="single" w:sz="4" w:space="0" w:color="auto"/>
            </w:tcBorders>
          </w:tcPr>
          <w:p w:rsidR="000971FE" w:rsidRPr="00465096" w:rsidRDefault="000971FE" w:rsidP="00AB5FE5">
            <w:pPr>
              <w:spacing w:line="228" w:lineRule="auto"/>
              <w:rPr>
                <w:szCs w:val="24"/>
              </w:rPr>
            </w:pPr>
          </w:p>
        </w:tc>
        <w:tc>
          <w:tcPr>
            <w:tcW w:w="9774" w:type="dxa"/>
            <w:gridSpan w:val="2"/>
            <w:tcBorders>
              <w:top w:val="nil"/>
              <w:left w:val="single" w:sz="4" w:space="0" w:color="auto"/>
              <w:bottom w:val="nil"/>
            </w:tcBorders>
          </w:tcPr>
          <w:p w:rsidR="000971FE" w:rsidRPr="00465096" w:rsidRDefault="000971FE" w:rsidP="00AB5FE5">
            <w:pPr>
              <w:spacing w:line="228" w:lineRule="auto"/>
              <w:rPr>
                <w:b/>
                <w:szCs w:val="24"/>
              </w:rPr>
            </w:pPr>
            <w:r w:rsidRPr="00465096">
              <w:rPr>
                <w:b/>
                <w:szCs w:val="24"/>
              </w:rPr>
              <w:t xml:space="preserve">Часть </w:t>
            </w:r>
            <w:r w:rsidRPr="001926C6">
              <w:rPr>
                <w:b/>
                <w:szCs w:val="24"/>
                <w:lang w:val="en-US"/>
              </w:rPr>
              <w:t>I</w:t>
            </w:r>
            <w:r w:rsidRPr="00465096">
              <w:rPr>
                <w:szCs w:val="24"/>
              </w:rPr>
              <w:t xml:space="preserve"> </w:t>
            </w:r>
            <w:r>
              <w:rPr>
                <w:szCs w:val="24"/>
              </w:rPr>
              <w:t>содержит положение о продолжительности трудового дня, выходных днях, перерывах на предприятиях и в учреждениях и создании здоровых и комфортабельных условий для служащих.  К</w:t>
            </w:r>
            <w:r w:rsidRPr="00465096">
              <w:rPr>
                <w:szCs w:val="24"/>
                <w:lang w:val="en-US"/>
              </w:rPr>
              <w:t> </w:t>
            </w:r>
            <w:r>
              <w:rPr>
                <w:szCs w:val="24"/>
              </w:rPr>
              <w:t>ним</w:t>
            </w:r>
            <w:r w:rsidRPr="00465096">
              <w:rPr>
                <w:szCs w:val="24"/>
              </w:rPr>
              <w:t xml:space="preserve"> </w:t>
            </w:r>
            <w:r>
              <w:rPr>
                <w:szCs w:val="24"/>
              </w:rPr>
              <w:t>относятся</w:t>
            </w:r>
            <w:r w:rsidRPr="00465096">
              <w:rPr>
                <w:szCs w:val="24"/>
              </w:rPr>
              <w:t xml:space="preserve"> </w:t>
            </w:r>
            <w:r>
              <w:rPr>
                <w:szCs w:val="24"/>
              </w:rPr>
              <w:t>специальные</w:t>
            </w:r>
            <w:r w:rsidRPr="00465096">
              <w:rPr>
                <w:szCs w:val="24"/>
              </w:rPr>
              <w:t xml:space="preserve"> </w:t>
            </w:r>
            <w:r>
              <w:rPr>
                <w:szCs w:val="24"/>
              </w:rPr>
              <w:t>положения о найме женщин и молодежи</w:t>
            </w:r>
          </w:p>
        </w:tc>
      </w:tr>
      <w:tr w:rsidR="000971FE" w:rsidRPr="00465096" w:rsidTr="00412FA8">
        <w:tblPrEx>
          <w:tblBorders>
            <w:bottom w:val="single" w:sz="4" w:space="0" w:color="auto"/>
          </w:tblBorders>
        </w:tblPrEx>
        <w:tc>
          <w:tcPr>
            <w:tcW w:w="3686" w:type="dxa"/>
            <w:tcBorders>
              <w:right w:val="single" w:sz="4" w:space="0" w:color="auto"/>
            </w:tcBorders>
          </w:tcPr>
          <w:p w:rsidR="000971FE" w:rsidRPr="00465096" w:rsidRDefault="000971FE" w:rsidP="00AB5FE5">
            <w:pPr>
              <w:spacing w:line="228" w:lineRule="auto"/>
              <w:rPr>
                <w:szCs w:val="24"/>
              </w:rPr>
            </w:pPr>
          </w:p>
        </w:tc>
        <w:tc>
          <w:tcPr>
            <w:tcW w:w="9774" w:type="dxa"/>
            <w:gridSpan w:val="2"/>
            <w:tcBorders>
              <w:top w:val="nil"/>
              <w:left w:val="single" w:sz="4" w:space="0" w:color="auto"/>
              <w:bottom w:val="nil"/>
            </w:tcBorders>
          </w:tcPr>
          <w:p w:rsidR="000971FE" w:rsidRPr="00465096" w:rsidRDefault="000971FE" w:rsidP="00AB5FE5">
            <w:pPr>
              <w:spacing w:line="228" w:lineRule="auto"/>
              <w:rPr>
                <w:b/>
                <w:szCs w:val="24"/>
              </w:rPr>
            </w:pPr>
            <w:r w:rsidRPr="00465096">
              <w:rPr>
                <w:b/>
                <w:szCs w:val="24"/>
              </w:rPr>
              <w:t>Часть 1</w:t>
            </w:r>
            <w:r w:rsidRPr="001926C6">
              <w:rPr>
                <w:b/>
                <w:szCs w:val="24"/>
                <w:lang w:val="en-US"/>
              </w:rPr>
              <w:t>A</w:t>
            </w:r>
            <w:r>
              <w:rPr>
                <w:szCs w:val="24"/>
              </w:rPr>
              <w:t xml:space="preserve"> содержит особые положения, касающиеся пособий по беременности и родам для работниц предприятий</w:t>
            </w:r>
          </w:p>
        </w:tc>
      </w:tr>
      <w:tr w:rsidR="000971FE" w:rsidRPr="00465096" w:rsidTr="00412FA8">
        <w:tblPrEx>
          <w:tblBorders>
            <w:bottom w:val="single" w:sz="4" w:space="0" w:color="auto"/>
          </w:tblBorders>
        </w:tblPrEx>
        <w:tc>
          <w:tcPr>
            <w:tcW w:w="3686" w:type="dxa"/>
            <w:tcBorders>
              <w:right w:val="single" w:sz="4" w:space="0" w:color="auto"/>
            </w:tcBorders>
          </w:tcPr>
          <w:p w:rsidR="000971FE" w:rsidRPr="00465096" w:rsidRDefault="000971FE" w:rsidP="00AB5FE5">
            <w:pPr>
              <w:spacing w:line="228" w:lineRule="auto"/>
              <w:rPr>
                <w:szCs w:val="24"/>
              </w:rPr>
            </w:pPr>
          </w:p>
        </w:tc>
        <w:tc>
          <w:tcPr>
            <w:tcW w:w="9774" w:type="dxa"/>
            <w:gridSpan w:val="2"/>
            <w:tcBorders>
              <w:top w:val="nil"/>
              <w:left w:val="single" w:sz="4" w:space="0" w:color="auto"/>
              <w:bottom w:val="nil"/>
            </w:tcBorders>
          </w:tcPr>
          <w:p w:rsidR="000971FE" w:rsidRPr="00465096" w:rsidRDefault="000971FE" w:rsidP="00AB5FE5">
            <w:pPr>
              <w:spacing w:line="228" w:lineRule="auto"/>
              <w:rPr>
                <w:szCs w:val="24"/>
              </w:rPr>
            </w:pPr>
            <w:r w:rsidRPr="00465096">
              <w:rPr>
                <w:b/>
                <w:szCs w:val="24"/>
              </w:rPr>
              <w:t xml:space="preserve">Часть </w:t>
            </w:r>
            <w:r w:rsidRPr="001926C6">
              <w:rPr>
                <w:b/>
                <w:szCs w:val="24"/>
                <w:lang w:val="en-US"/>
              </w:rPr>
              <w:t>II</w:t>
            </w:r>
            <w:r w:rsidRPr="00465096">
              <w:rPr>
                <w:szCs w:val="24"/>
              </w:rPr>
              <w:t xml:space="preserve"> </w:t>
            </w:r>
            <w:r>
              <w:rPr>
                <w:szCs w:val="24"/>
              </w:rPr>
              <w:t>гарантирует выплату вознаграждения работницам предприятий</w:t>
            </w:r>
          </w:p>
        </w:tc>
      </w:tr>
      <w:tr w:rsidR="000971FE" w:rsidRPr="00465096" w:rsidTr="00412FA8">
        <w:tblPrEx>
          <w:tblBorders>
            <w:bottom w:val="single" w:sz="4" w:space="0" w:color="auto"/>
          </w:tblBorders>
        </w:tblPrEx>
        <w:tc>
          <w:tcPr>
            <w:tcW w:w="3686" w:type="dxa"/>
            <w:tcBorders>
              <w:right w:val="single" w:sz="4" w:space="0" w:color="auto"/>
            </w:tcBorders>
          </w:tcPr>
          <w:p w:rsidR="000971FE" w:rsidRPr="00465096" w:rsidRDefault="000971FE" w:rsidP="00AB5FE5">
            <w:pPr>
              <w:spacing w:line="228" w:lineRule="auto"/>
              <w:rPr>
                <w:b/>
                <w:szCs w:val="24"/>
              </w:rPr>
            </w:pPr>
          </w:p>
        </w:tc>
        <w:tc>
          <w:tcPr>
            <w:tcW w:w="9774" w:type="dxa"/>
            <w:gridSpan w:val="2"/>
            <w:tcBorders>
              <w:top w:val="nil"/>
              <w:left w:val="single" w:sz="4" w:space="0" w:color="auto"/>
              <w:bottom w:val="nil"/>
            </w:tcBorders>
          </w:tcPr>
          <w:p w:rsidR="000971FE" w:rsidRPr="00465096" w:rsidRDefault="000971FE" w:rsidP="00AB5FE5">
            <w:pPr>
              <w:spacing w:line="228" w:lineRule="auto"/>
              <w:rPr>
                <w:b/>
                <w:szCs w:val="24"/>
              </w:rPr>
            </w:pPr>
          </w:p>
        </w:tc>
      </w:tr>
      <w:tr w:rsidR="000971FE" w:rsidRPr="00465096" w:rsidTr="00412FA8">
        <w:tblPrEx>
          <w:tblBorders>
            <w:bottom w:val="single" w:sz="4" w:space="0" w:color="auto"/>
          </w:tblBorders>
        </w:tblPrEx>
        <w:tc>
          <w:tcPr>
            <w:tcW w:w="3686" w:type="dxa"/>
            <w:tcBorders>
              <w:right w:val="single" w:sz="4" w:space="0" w:color="auto"/>
            </w:tcBorders>
          </w:tcPr>
          <w:p w:rsidR="000971FE" w:rsidRPr="00465096" w:rsidRDefault="000971FE" w:rsidP="00AB5FE5">
            <w:pPr>
              <w:spacing w:line="228" w:lineRule="auto"/>
              <w:rPr>
                <w:b/>
                <w:szCs w:val="24"/>
              </w:rPr>
            </w:pPr>
          </w:p>
        </w:tc>
        <w:tc>
          <w:tcPr>
            <w:tcW w:w="9774" w:type="dxa"/>
            <w:gridSpan w:val="2"/>
            <w:tcBorders>
              <w:top w:val="nil"/>
              <w:left w:val="single" w:sz="4" w:space="0" w:color="auto"/>
              <w:bottom w:val="nil"/>
            </w:tcBorders>
          </w:tcPr>
          <w:p w:rsidR="000971FE" w:rsidRPr="00465096" w:rsidRDefault="000971FE" w:rsidP="00AB5FE5">
            <w:pPr>
              <w:spacing w:line="228" w:lineRule="auto"/>
              <w:rPr>
                <w:b/>
                <w:szCs w:val="24"/>
              </w:rPr>
            </w:pPr>
            <w:r>
              <w:rPr>
                <w:b/>
                <w:szCs w:val="24"/>
              </w:rPr>
              <w:t>Закон</w:t>
            </w:r>
            <w:r w:rsidRPr="00465096">
              <w:rPr>
                <w:b/>
                <w:szCs w:val="24"/>
              </w:rPr>
              <w:t xml:space="preserve"> № 15 1958</w:t>
            </w:r>
            <w:r w:rsidRPr="00465096">
              <w:rPr>
                <w:b/>
                <w:szCs w:val="24"/>
                <w:lang w:val="en-US"/>
              </w:rPr>
              <w:t> </w:t>
            </w:r>
            <w:r>
              <w:rPr>
                <w:b/>
                <w:szCs w:val="24"/>
              </w:rPr>
              <w:t>года о</w:t>
            </w:r>
            <w:r w:rsidRPr="00465096">
              <w:rPr>
                <w:b/>
                <w:szCs w:val="24"/>
              </w:rPr>
              <w:t xml:space="preserve"> </w:t>
            </w:r>
            <w:r>
              <w:rPr>
                <w:b/>
                <w:szCs w:val="24"/>
              </w:rPr>
              <w:t>фонде</w:t>
            </w:r>
            <w:r w:rsidRPr="00465096">
              <w:rPr>
                <w:b/>
                <w:szCs w:val="24"/>
              </w:rPr>
              <w:t xml:space="preserve"> </w:t>
            </w:r>
            <w:r>
              <w:rPr>
                <w:b/>
                <w:szCs w:val="24"/>
              </w:rPr>
              <w:t>взаимопомощи</w:t>
            </w:r>
            <w:r w:rsidRPr="00465096">
              <w:rPr>
                <w:b/>
                <w:szCs w:val="24"/>
              </w:rPr>
              <w:t xml:space="preserve"> </w:t>
            </w:r>
            <w:r>
              <w:rPr>
                <w:b/>
                <w:szCs w:val="24"/>
              </w:rPr>
              <w:t>работников:</w:t>
            </w:r>
          </w:p>
        </w:tc>
      </w:tr>
      <w:tr w:rsidR="000971FE" w:rsidRPr="00465096" w:rsidTr="00412FA8">
        <w:tblPrEx>
          <w:tblBorders>
            <w:bottom w:val="single" w:sz="4" w:space="0" w:color="auto"/>
          </w:tblBorders>
        </w:tblPrEx>
        <w:tc>
          <w:tcPr>
            <w:tcW w:w="3686" w:type="dxa"/>
            <w:tcBorders>
              <w:right w:val="single" w:sz="4" w:space="0" w:color="auto"/>
            </w:tcBorders>
          </w:tcPr>
          <w:p w:rsidR="000971FE" w:rsidRPr="00465096" w:rsidRDefault="000971FE" w:rsidP="00AB5FE5">
            <w:pPr>
              <w:spacing w:line="228" w:lineRule="auto"/>
              <w:rPr>
                <w:b/>
                <w:szCs w:val="24"/>
              </w:rPr>
            </w:pPr>
          </w:p>
        </w:tc>
        <w:tc>
          <w:tcPr>
            <w:tcW w:w="9774" w:type="dxa"/>
            <w:gridSpan w:val="2"/>
            <w:tcBorders>
              <w:top w:val="nil"/>
              <w:left w:val="single" w:sz="4" w:space="0" w:color="auto"/>
              <w:bottom w:val="nil"/>
            </w:tcBorders>
          </w:tcPr>
          <w:p w:rsidR="000971FE" w:rsidRPr="00465096" w:rsidRDefault="000971FE" w:rsidP="00AB5FE5">
            <w:pPr>
              <w:spacing w:line="228" w:lineRule="auto"/>
              <w:rPr>
                <w:b/>
                <w:szCs w:val="24"/>
              </w:rPr>
            </w:pPr>
            <w:r w:rsidRPr="00465096">
              <w:rPr>
                <w:b/>
                <w:szCs w:val="24"/>
              </w:rPr>
              <w:t>Раздел 2</w:t>
            </w:r>
            <w:r w:rsidRPr="00465096">
              <w:rPr>
                <w:szCs w:val="24"/>
              </w:rPr>
              <w:t xml:space="preserve"> </w:t>
            </w:r>
            <w:r>
              <w:rPr>
                <w:szCs w:val="24"/>
              </w:rPr>
              <w:t>предусматривает создание фонда взаимопомощи работников, из средств которого могут выплачиваться пособия</w:t>
            </w:r>
            <w:r w:rsidRPr="00465096">
              <w:rPr>
                <w:szCs w:val="24"/>
              </w:rPr>
              <w:t xml:space="preserve"> (</w:t>
            </w:r>
            <w:r w:rsidRPr="00DB467A">
              <w:rPr>
                <w:b/>
                <w:szCs w:val="24"/>
              </w:rPr>
              <w:t>ч</w:t>
            </w:r>
            <w:r w:rsidRPr="00465096">
              <w:rPr>
                <w:b/>
                <w:szCs w:val="24"/>
              </w:rPr>
              <w:t>асть</w:t>
            </w:r>
            <w:r>
              <w:rPr>
                <w:b/>
                <w:szCs w:val="24"/>
              </w:rPr>
              <w:t> </w:t>
            </w:r>
            <w:r w:rsidRPr="001926C6">
              <w:rPr>
                <w:b/>
                <w:szCs w:val="24"/>
                <w:lang w:val="en-US"/>
              </w:rPr>
              <w:t>III</w:t>
            </w:r>
            <w:r w:rsidRPr="00465096">
              <w:rPr>
                <w:szCs w:val="24"/>
              </w:rPr>
              <w:t xml:space="preserve">) </w:t>
            </w:r>
            <w:r>
              <w:rPr>
                <w:szCs w:val="24"/>
              </w:rPr>
              <w:t>при удовлетворении определенных критериев</w:t>
            </w:r>
          </w:p>
        </w:tc>
      </w:tr>
      <w:tr w:rsidR="000971FE" w:rsidRPr="00386BED" w:rsidTr="00412FA8">
        <w:tblPrEx>
          <w:tblBorders>
            <w:bottom w:val="single" w:sz="4" w:space="0" w:color="auto"/>
          </w:tblBorders>
        </w:tblPrEx>
        <w:tc>
          <w:tcPr>
            <w:tcW w:w="3686" w:type="dxa"/>
            <w:tcBorders>
              <w:right w:val="single" w:sz="4" w:space="0" w:color="auto"/>
            </w:tcBorders>
          </w:tcPr>
          <w:p w:rsidR="000971FE" w:rsidRPr="00386BED" w:rsidRDefault="000971FE" w:rsidP="00AB5FE5">
            <w:pPr>
              <w:spacing w:line="228" w:lineRule="auto"/>
              <w:rPr>
                <w:b/>
                <w:sz w:val="16"/>
                <w:szCs w:val="16"/>
              </w:rPr>
            </w:pPr>
          </w:p>
        </w:tc>
        <w:tc>
          <w:tcPr>
            <w:tcW w:w="9774" w:type="dxa"/>
            <w:gridSpan w:val="2"/>
            <w:tcBorders>
              <w:top w:val="nil"/>
              <w:left w:val="single" w:sz="4" w:space="0" w:color="auto"/>
              <w:bottom w:val="nil"/>
            </w:tcBorders>
          </w:tcPr>
          <w:p w:rsidR="000971FE" w:rsidRPr="00386BED" w:rsidRDefault="000971FE" w:rsidP="00AB5FE5">
            <w:pPr>
              <w:spacing w:line="228" w:lineRule="auto"/>
              <w:rPr>
                <w:b/>
                <w:sz w:val="16"/>
                <w:szCs w:val="16"/>
              </w:rPr>
            </w:pPr>
          </w:p>
        </w:tc>
      </w:tr>
      <w:tr w:rsidR="000971FE" w:rsidRPr="00F944A5" w:rsidTr="00412FA8">
        <w:tblPrEx>
          <w:tblBorders>
            <w:bottom w:val="single" w:sz="4" w:space="0" w:color="auto"/>
          </w:tblBorders>
        </w:tblPrEx>
        <w:tc>
          <w:tcPr>
            <w:tcW w:w="3686" w:type="dxa"/>
            <w:tcBorders>
              <w:right w:val="single" w:sz="4" w:space="0" w:color="auto"/>
            </w:tcBorders>
          </w:tcPr>
          <w:p w:rsidR="000971FE" w:rsidRPr="00465096" w:rsidRDefault="000971FE" w:rsidP="00AB5FE5">
            <w:pPr>
              <w:spacing w:line="228" w:lineRule="auto"/>
              <w:rPr>
                <w:b/>
                <w:szCs w:val="24"/>
              </w:rPr>
            </w:pPr>
          </w:p>
        </w:tc>
        <w:tc>
          <w:tcPr>
            <w:tcW w:w="9774" w:type="dxa"/>
            <w:gridSpan w:val="2"/>
            <w:tcBorders>
              <w:top w:val="nil"/>
              <w:left w:val="single" w:sz="4" w:space="0" w:color="auto"/>
              <w:bottom w:val="nil"/>
            </w:tcBorders>
          </w:tcPr>
          <w:p w:rsidR="000971FE" w:rsidRPr="00F944A5" w:rsidRDefault="000971FE" w:rsidP="00AB5FE5">
            <w:pPr>
              <w:spacing w:line="228" w:lineRule="auto"/>
              <w:rPr>
                <w:b/>
                <w:szCs w:val="24"/>
              </w:rPr>
            </w:pPr>
            <w:r>
              <w:rPr>
                <w:b/>
                <w:szCs w:val="24"/>
              </w:rPr>
              <w:t>Закон № 50 1950 года о трудовых спорах с внесенными в него поправками:</w:t>
            </w:r>
          </w:p>
        </w:tc>
      </w:tr>
      <w:tr w:rsidR="000971FE" w:rsidRPr="00F944A5" w:rsidTr="00412FA8">
        <w:tblPrEx>
          <w:tblBorders>
            <w:bottom w:val="single" w:sz="4" w:space="0" w:color="auto"/>
          </w:tblBorders>
        </w:tblPrEx>
        <w:tc>
          <w:tcPr>
            <w:tcW w:w="3686" w:type="dxa"/>
            <w:tcBorders>
              <w:right w:val="single" w:sz="4" w:space="0" w:color="auto"/>
            </w:tcBorders>
          </w:tcPr>
          <w:p w:rsidR="000971FE" w:rsidRPr="00F944A5" w:rsidRDefault="000971FE" w:rsidP="00AB5FE5">
            <w:pPr>
              <w:spacing w:line="228" w:lineRule="auto"/>
              <w:rPr>
                <w:b/>
                <w:szCs w:val="24"/>
              </w:rPr>
            </w:pPr>
          </w:p>
        </w:tc>
        <w:tc>
          <w:tcPr>
            <w:tcW w:w="9774" w:type="dxa"/>
            <w:gridSpan w:val="2"/>
            <w:tcBorders>
              <w:top w:val="nil"/>
              <w:left w:val="single" w:sz="4" w:space="0" w:color="auto"/>
              <w:bottom w:val="nil"/>
            </w:tcBorders>
          </w:tcPr>
          <w:p w:rsidR="000971FE" w:rsidRPr="00F944A5" w:rsidRDefault="000971FE" w:rsidP="00AB5FE5">
            <w:pPr>
              <w:spacing w:line="228" w:lineRule="auto"/>
              <w:rPr>
                <w:b/>
                <w:szCs w:val="24"/>
              </w:rPr>
            </w:pPr>
            <w:r w:rsidRPr="00F944A5">
              <w:rPr>
                <w:b/>
                <w:szCs w:val="24"/>
              </w:rPr>
              <w:t xml:space="preserve">Часть </w:t>
            </w:r>
            <w:r w:rsidRPr="001926C6">
              <w:rPr>
                <w:b/>
                <w:szCs w:val="24"/>
                <w:lang w:val="en-US"/>
              </w:rPr>
              <w:t>II</w:t>
            </w:r>
            <w:r w:rsidRPr="00F944A5">
              <w:rPr>
                <w:szCs w:val="24"/>
              </w:rPr>
              <w:t xml:space="preserve"> </w:t>
            </w:r>
            <w:r>
              <w:rPr>
                <w:szCs w:val="24"/>
              </w:rPr>
              <w:t>предусматривает назначение арбитража или урегулирование любого возможного трудового спора на основе более оперативных и простых решений, таких как коллективные соглашения и т.д.</w:t>
            </w:r>
          </w:p>
        </w:tc>
      </w:tr>
      <w:tr w:rsidR="000971FE" w:rsidRPr="00F944A5" w:rsidTr="00412FA8">
        <w:tblPrEx>
          <w:tblBorders>
            <w:bottom w:val="single" w:sz="4" w:space="0" w:color="auto"/>
          </w:tblBorders>
        </w:tblPrEx>
        <w:tc>
          <w:tcPr>
            <w:tcW w:w="3686" w:type="dxa"/>
            <w:tcBorders>
              <w:right w:val="single" w:sz="4" w:space="0" w:color="auto"/>
            </w:tcBorders>
          </w:tcPr>
          <w:p w:rsidR="000971FE" w:rsidRPr="00F944A5" w:rsidRDefault="000971FE" w:rsidP="00AB5FE5">
            <w:pPr>
              <w:spacing w:line="228" w:lineRule="auto"/>
              <w:rPr>
                <w:b/>
                <w:szCs w:val="24"/>
              </w:rPr>
            </w:pPr>
          </w:p>
        </w:tc>
        <w:tc>
          <w:tcPr>
            <w:tcW w:w="9774" w:type="dxa"/>
            <w:gridSpan w:val="2"/>
            <w:tcBorders>
              <w:top w:val="nil"/>
              <w:left w:val="single" w:sz="4" w:space="0" w:color="auto"/>
              <w:bottom w:val="nil"/>
            </w:tcBorders>
          </w:tcPr>
          <w:p w:rsidR="000971FE" w:rsidRPr="00F944A5" w:rsidRDefault="000971FE" w:rsidP="00AB5FE5">
            <w:pPr>
              <w:spacing w:line="228" w:lineRule="auto"/>
              <w:rPr>
                <w:szCs w:val="24"/>
              </w:rPr>
            </w:pPr>
            <w:r w:rsidRPr="00F944A5">
              <w:rPr>
                <w:b/>
                <w:szCs w:val="24"/>
              </w:rPr>
              <w:t xml:space="preserve">Часть </w:t>
            </w:r>
            <w:r w:rsidRPr="001926C6">
              <w:rPr>
                <w:b/>
                <w:szCs w:val="24"/>
                <w:lang w:val="en-US"/>
              </w:rPr>
              <w:t>IV</w:t>
            </w:r>
            <w:r w:rsidRPr="00F944A5">
              <w:rPr>
                <w:szCs w:val="24"/>
              </w:rPr>
              <w:t xml:space="preserve"> </w:t>
            </w:r>
            <w:r>
              <w:rPr>
                <w:szCs w:val="24"/>
              </w:rPr>
              <w:t>предусматривает создание с этой целью судов по трудовым спорам</w:t>
            </w:r>
          </w:p>
        </w:tc>
      </w:tr>
      <w:tr w:rsidR="000971FE" w:rsidRPr="00F944A5" w:rsidTr="00412FA8">
        <w:tblPrEx>
          <w:tblBorders>
            <w:bottom w:val="single" w:sz="4" w:space="0" w:color="auto"/>
          </w:tblBorders>
        </w:tblPrEx>
        <w:tc>
          <w:tcPr>
            <w:tcW w:w="3686" w:type="dxa"/>
            <w:tcBorders>
              <w:right w:val="single" w:sz="4" w:space="0" w:color="auto"/>
            </w:tcBorders>
          </w:tcPr>
          <w:p w:rsidR="000971FE" w:rsidRPr="00F944A5" w:rsidRDefault="000971FE" w:rsidP="00AB5FE5">
            <w:pPr>
              <w:spacing w:line="228" w:lineRule="auto"/>
              <w:rPr>
                <w:b/>
                <w:szCs w:val="24"/>
              </w:rPr>
            </w:pPr>
          </w:p>
        </w:tc>
        <w:tc>
          <w:tcPr>
            <w:tcW w:w="9774" w:type="dxa"/>
            <w:gridSpan w:val="2"/>
            <w:tcBorders>
              <w:top w:val="nil"/>
              <w:left w:val="single" w:sz="4" w:space="0" w:color="auto"/>
              <w:bottom w:val="single" w:sz="4" w:space="0" w:color="auto"/>
            </w:tcBorders>
          </w:tcPr>
          <w:p w:rsidR="000971FE" w:rsidRPr="00F944A5" w:rsidRDefault="000971FE" w:rsidP="00AB5FE5">
            <w:pPr>
              <w:spacing w:line="228" w:lineRule="auto"/>
              <w:rPr>
                <w:b/>
                <w:szCs w:val="24"/>
              </w:rPr>
            </w:pPr>
            <w:r w:rsidRPr="00F944A5">
              <w:rPr>
                <w:b/>
                <w:szCs w:val="24"/>
              </w:rPr>
              <w:t xml:space="preserve">Часть </w:t>
            </w:r>
            <w:r w:rsidRPr="001926C6">
              <w:rPr>
                <w:b/>
                <w:szCs w:val="24"/>
                <w:lang w:val="en-US"/>
              </w:rPr>
              <w:t>IVA</w:t>
            </w:r>
            <w:r w:rsidRPr="00F944A5">
              <w:rPr>
                <w:szCs w:val="24"/>
              </w:rPr>
              <w:t xml:space="preserve"> </w:t>
            </w:r>
            <w:r>
              <w:rPr>
                <w:szCs w:val="24"/>
              </w:rPr>
              <w:t>предусматривает в качестве более адекватной меры учреждение трибуналов по вопросам труда</w:t>
            </w:r>
          </w:p>
        </w:tc>
      </w:tr>
      <w:tr w:rsidR="000971FE" w:rsidRPr="00F944A5" w:rsidTr="00412FA8">
        <w:tblPrEx>
          <w:tblBorders>
            <w:bottom w:val="single" w:sz="4" w:space="0" w:color="auto"/>
          </w:tblBorders>
        </w:tblPrEx>
        <w:tc>
          <w:tcPr>
            <w:tcW w:w="3686" w:type="dxa"/>
            <w:tcBorders>
              <w:right w:val="single" w:sz="4" w:space="0" w:color="auto"/>
            </w:tcBorders>
          </w:tcPr>
          <w:p w:rsidR="000971FE" w:rsidRPr="00F944A5"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F944A5" w:rsidRDefault="000971FE" w:rsidP="00F05131">
            <w:pPr>
              <w:spacing w:line="240" w:lineRule="auto"/>
              <w:rPr>
                <w:b/>
                <w:szCs w:val="24"/>
              </w:rPr>
            </w:pPr>
            <w:r>
              <w:rPr>
                <w:b/>
                <w:szCs w:val="24"/>
              </w:rPr>
              <w:t>Закон № 45 1971 года о прекращении трудовых договоров:</w:t>
            </w:r>
          </w:p>
        </w:tc>
      </w:tr>
      <w:tr w:rsidR="000971FE" w:rsidRPr="00F944A5" w:rsidTr="00412FA8">
        <w:tblPrEx>
          <w:tblBorders>
            <w:bottom w:val="single" w:sz="4" w:space="0" w:color="auto"/>
          </w:tblBorders>
        </w:tblPrEx>
        <w:tc>
          <w:tcPr>
            <w:tcW w:w="3686" w:type="dxa"/>
            <w:tcBorders>
              <w:bottom w:val="nil"/>
              <w:right w:val="single" w:sz="4" w:space="0" w:color="auto"/>
            </w:tcBorders>
          </w:tcPr>
          <w:p w:rsidR="000971FE" w:rsidRPr="00F944A5" w:rsidRDefault="000971FE" w:rsidP="00F05131">
            <w:pPr>
              <w:spacing w:line="240" w:lineRule="auto"/>
              <w:rPr>
                <w:b/>
                <w:szCs w:val="24"/>
              </w:rPr>
            </w:pPr>
          </w:p>
        </w:tc>
        <w:tc>
          <w:tcPr>
            <w:tcW w:w="9774" w:type="dxa"/>
            <w:gridSpan w:val="2"/>
            <w:tcBorders>
              <w:top w:val="nil"/>
              <w:left w:val="single" w:sz="4" w:space="0" w:color="auto"/>
              <w:bottom w:val="nil"/>
            </w:tcBorders>
          </w:tcPr>
          <w:p w:rsidR="000971FE" w:rsidRPr="00F944A5" w:rsidRDefault="000971FE" w:rsidP="00F05131">
            <w:pPr>
              <w:spacing w:line="240" w:lineRule="auto"/>
              <w:rPr>
                <w:b/>
                <w:szCs w:val="24"/>
              </w:rPr>
            </w:pPr>
            <w:r w:rsidRPr="00F944A5">
              <w:rPr>
                <w:b/>
                <w:szCs w:val="24"/>
              </w:rPr>
              <w:t>Раздел 2</w:t>
            </w:r>
            <w:r w:rsidRPr="00F944A5">
              <w:rPr>
                <w:szCs w:val="24"/>
              </w:rPr>
              <w:t xml:space="preserve"> </w:t>
            </w:r>
            <w:r>
              <w:rPr>
                <w:szCs w:val="24"/>
              </w:rPr>
              <w:t>устанавливает ограничения на прекращение трудовых договоров с целью недопущения необоснованных увольнений</w:t>
            </w:r>
          </w:p>
        </w:tc>
      </w:tr>
      <w:tr w:rsidR="00612CF9" w:rsidRPr="00F944A5" w:rsidTr="00412FA8">
        <w:tblPrEx>
          <w:tblBorders>
            <w:bottom w:val="single" w:sz="4" w:space="0" w:color="auto"/>
          </w:tblBorders>
        </w:tblPrEx>
        <w:tc>
          <w:tcPr>
            <w:tcW w:w="3686" w:type="dxa"/>
            <w:tcBorders>
              <w:top w:val="nil"/>
              <w:bottom w:val="nil"/>
              <w:right w:val="single" w:sz="4" w:space="0" w:color="auto"/>
            </w:tcBorders>
          </w:tcPr>
          <w:p w:rsidR="00612CF9" w:rsidRPr="00F944A5" w:rsidRDefault="00612CF9" w:rsidP="00F05131">
            <w:pPr>
              <w:spacing w:line="240" w:lineRule="auto"/>
              <w:rPr>
                <w:b/>
                <w:szCs w:val="24"/>
              </w:rPr>
            </w:pPr>
          </w:p>
        </w:tc>
        <w:tc>
          <w:tcPr>
            <w:tcW w:w="9774" w:type="dxa"/>
            <w:gridSpan w:val="2"/>
            <w:tcBorders>
              <w:top w:val="nil"/>
              <w:left w:val="single" w:sz="4" w:space="0" w:color="auto"/>
              <w:bottom w:val="nil"/>
            </w:tcBorders>
          </w:tcPr>
          <w:p w:rsidR="00612CF9" w:rsidRPr="00F944A5" w:rsidRDefault="00612CF9" w:rsidP="00F05131">
            <w:pPr>
              <w:spacing w:line="240" w:lineRule="auto"/>
              <w:rPr>
                <w:b/>
                <w:szCs w:val="24"/>
              </w:rPr>
            </w:pPr>
          </w:p>
        </w:tc>
      </w:tr>
      <w:tr w:rsidR="002620BC" w:rsidRPr="00E65069" w:rsidTr="00412FA8">
        <w:tblPrEx>
          <w:tblBorders>
            <w:bottom w:val="single" w:sz="4" w:space="0" w:color="auto"/>
          </w:tblBorders>
        </w:tblPrEx>
        <w:tc>
          <w:tcPr>
            <w:tcW w:w="3686" w:type="dxa"/>
            <w:tcBorders>
              <w:top w:val="nil"/>
              <w:bottom w:val="nil"/>
              <w:right w:val="single" w:sz="4" w:space="0" w:color="auto"/>
            </w:tcBorders>
          </w:tcPr>
          <w:p w:rsidR="002620BC" w:rsidRPr="00766F4F" w:rsidRDefault="002620BC" w:rsidP="000D20BE">
            <w:pPr>
              <w:spacing w:line="240" w:lineRule="auto"/>
              <w:rPr>
                <w:b/>
                <w:szCs w:val="24"/>
              </w:rPr>
            </w:pPr>
          </w:p>
        </w:tc>
        <w:tc>
          <w:tcPr>
            <w:tcW w:w="9774" w:type="dxa"/>
            <w:gridSpan w:val="2"/>
            <w:vMerge w:val="restart"/>
            <w:tcBorders>
              <w:top w:val="nil"/>
              <w:left w:val="single" w:sz="4" w:space="0" w:color="auto"/>
              <w:bottom w:val="nil"/>
            </w:tcBorders>
          </w:tcPr>
          <w:p w:rsidR="002620BC" w:rsidRPr="00E65069" w:rsidRDefault="002620BC" w:rsidP="000D20BE">
            <w:pPr>
              <w:spacing w:line="240" w:lineRule="auto"/>
              <w:rPr>
                <w:b/>
                <w:szCs w:val="24"/>
              </w:rPr>
            </w:pPr>
            <w:r>
              <w:rPr>
                <w:b/>
                <w:szCs w:val="24"/>
              </w:rPr>
              <w:t>Служебный кодекс 1985 года</w:t>
            </w:r>
            <w:r w:rsidRPr="00966D7C">
              <w:rPr>
                <w:b/>
                <w:szCs w:val="24"/>
              </w:rPr>
              <w:t xml:space="preserve"> </w:t>
            </w:r>
            <w:r>
              <w:rPr>
                <w:szCs w:val="24"/>
              </w:rPr>
              <w:t>п</w:t>
            </w:r>
            <w:r w:rsidRPr="00932697">
              <w:rPr>
                <w:szCs w:val="24"/>
              </w:rPr>
              <w:t>ре</w:t>
            </w:r>
            <w:r>
              <w:rPr>
                <w:szCs w:val="24"/>
              </w:rPr>
              <w:t>дусматривает</w:t>
            </w:r>
            <w:r w:rsidRPr="002D5F96">
              <w:rPr>
                <w:szCs w:val="24"/>
              </w:rPr>
              <w:t xml:space="preserve"> </w:t>
            </w:r>
            <w:r>
              <w:rPr>
                <w:szCs w:val="24"/>
              </w:rPr>
              <w:t>подготовку</w:t>
            </w:r>
            <w:r w:rsidRPr="002D5F96">
              <w:rPr>
                <w:szCs w:val="24"/>
              </w:rPr>
              <w:t xml:space="preserve"> </w:t>
            </w:r>
            <w:r>
              <w:rPr>
                <w:szCs w:val="24"/>
              </w:rPr>
              <w:t>планов</w:t>
            </w:r>
            <w:r w:rsidRPr="002D5F96">
              <w:rPr>
                <w:szCs w:val="24"/>
              </w:rPr>
              <w:t xml:space="preserve"> </w:t>
            </w:r>
            <w:r>
              <w:rPr>
                <w:szCs w:val="24"/>
              </w:rPr>
              <w:t>найма</w:t>
            </w:r>
            <w:r w:rsidRPr="002D5F96">
              <w:rPr>
                <w:szCs w:val="24"/>
              </w:rPr>
              <w:t xml:space="preserve">, </w:t>
            </w:r>
            <w:r>
              <w:rPr>
                <w:szCs w:val="24"/>
              </w:rPr>
              <w:t>назначений</w:t>
            </w:r>
            <w:r w:rsidRPr="002D5F96">
              <w:rPr>
                <w:szCs w:val="24"/>
              </w:rPr>
              <w:t xml:space="preserve">, </w:t>
            </w:r>
            <w:r>
              <w:rPr>
                <w:szCs w:val="24"/>
              </w:rPr>
              <w:t>повышений</w:t>
            </w:r>
            <w:r w:rsidRPr="002D5F96">
              <w:rPr>
                <w:szCs w:val="24"/>
              </w:rPr>
              <w:t xml:space="preserve"> </w:t>
            </w:r>
            <w:r>
              <w:rPr>
                <w:szCs w:val="24"/>
              </w:rPr>
              <w:t>по</w:t>
            </w:r>
            <w:r w:rsidRPr="002D5F96">
              <w:rPr>
                <w:szCs w:val="24"/>
              </w:rPr>
              <w:t xml:space="preserve"> </w:t>
            </w:r>
            <w:r>
              <w:rPr>
                <w:szCs w:val="24"/>
              </w:rPr>
              <w:t>службе</w:t>
            </w:r>
            <w:r w:rsidRPr="002D5F96">
              <w:rPr>
                <w:szCs w:val="24"/>
              </w:rPr>
              <w:t xml:space="preserve"> </w:t>
            </w:r>
            <w:r>
              <w:rPr>
                <w:szCs w:val="24"/>
              </w:rPr>
              <w:t>и</w:t>
            </w:r>
            <w:r w:rsidRPr="002D5F96">
              <w:rPr>
                <w:szCs w:val="24"/>
                <w:lang w:val="en-US"/>
              </w:rPr>
              <w:t> </w:t>
            </w:r>
            <w:r>
              <w:rPr>
                <w:szCs w:val="24"/>
              </w:rPr>
              <w:t>т</w:t>
            </w:r>
            <w:r w:rsidRPr="002D5F96">
              <w:rPr>
                <w:szCs w:val="24"/>
              </w:rPr>
              <w:t>.</w:t>
            </w:r>
            <w:r>
              <w:rPr>
                <w:szCs w:val="24"/>
              </w:rPr>
              <w:t>д</w:t>
            </w:r>
            <w:r w:rsidRPr="002D5F96">
              <w:rPr>
                <w:szCs w:val="24"/>
              </w:rPr>
              <w:t xml:space="preserve">., </w:t>
            </w:r>
            <w:r>
              <w:rPr>
                <w:szCs w:val="24"/>
              </w:rPr>
              <w:t>что</w:t>
            </w:r>
            <w:r w:rsidRPr="002D5F96">
              <w:rPr>
                <w:szCs w:val="24"/>
              </w:rPr>
              <w:t xml:space="preserve"> </w:t>
            </w:r>
            <w:r>
              <w:rPr>
                <w:szCs w:val="24"/>
              </w:rPr>
              <w:t>помогает</w:t>
            </w:r>
            <w:r w:rsidRPr="002D5F96">
              <w:rPr>
                <w:szCs w:val="24"/>
              </w:rPr>
              <w:t xml:space="preserve"> </w:t>
            </w:r>
            <w:r>
              <w:rPr>
                <w:szCs w:val="24"/>
              </w:rPr>
              <w:t>упростить</w:t>
            </w:r>
            <w:r w:rsidRPr="002D5F96">
              <w:rPr>
                <w:szCs w:val="24"/>
              </w:rPr>
              <w:t xml:space="preserve"> </w:t>
            </w:r>
            <w:r>
              <w:rPr>
                <w:szCs w:val="24"/>
              </w:rPr>
              <w:t>процесс</w:t>
            </w:r>
            <w:r w:rsidRPr="002D5F96">
              <w:rPr>
                <w:szCs w:val="24"/>
              </w:rPr>
              <w:t xml:space="preserve"> </w:t>
            </w:r>
            <w:r>
              <w:rPr>
                <w:szCs w:val="24"/>
              </w:rPr>
              <w:t>для</w:t>
            </w:r>
            <w:r w:rsidRPr="002D5F96">
              <w:rPr>
                <w:szCs w:val="24"/>
              </w:rPr>
              <w:t xml:space="preserve"> </w:t>
            </w:r>
            <w:r>
              <w:rPr>
                <w:szCs w:val="24"/>
              </w:rPr>
              <w:t>трудящихся</w:t>
            </w:r>
            <w:r w:rsidRPr="002D5F96">
              <w:rPr>
                <w:szCs w:val="24"/>
              </w:rPr>
              <w:t xml:space="preserve">. </w:t>
            </w:r>
            <w:r>
              <w:rPr>
                <w:szCs w:val="24"/>
              </w:rPr>
              <w:t xml:space="preserve"> Этот</w:t>
            </w:r>
            <w:r w:rsidRPr="002D5F96">
              <w:rPr>
                <w:szCs w:val="24"/>
              </w:rPr>
              <w:t xml:space="preserve"> </w:t>
            </w:r>
            <w:r>
              <w:rPr>
                <w:szCs w:val="24"/>
              </w:rPr>
              <w:t>Кодекс</w:t>
            </w:r>
            <w:r w:rsidRPr="002D5F96">
              <w:rPr>
                <w:szCs w:val="24"/>
              </w:rPr>
              <w:t xml:space="preserve"> </w:t>
            </w:r>
            <w:r>
              <w:rPr>
                <w:szCs w:val="24"/>
              </w:rPr>
              <w:t>вместо</w:t>
            </w:r>
            <w:r w:rsidRPr="002D5F96">
              <w:rPr>
                <w:szCs w:val="24"/>
              </w:rPr>
              <w:t xml:space="preserve"> </w:t>
            </w:r>
            <w:r>
              <w:rPr>
                <w:szCs w:val="24"/>
              </w:rPr>
              <w:t>судебных</w:t>
            </w:r>
            <w:r w:rsidRPr="002D5F96">
              <w:rPr>
                <w:szCs w:val="24"/>
              </w:rPr>
              <w:t xml:space="preserve"> </w:t>
            </w:r>
            <w:r>
              <w:rPr>
                <w:szCs w:val="24"/>
              </w:rPr>
              <w:t>прецедентов</w:t>
            </w:r>
            <w:r w:rsidRPr="002D5F96">
              <w:rPr>
                <w:szCs w:val="24"/>
              </w:rPr>
              <w:t xml:space="preserve"> </w:t>
            </w:r>
            <w:r>
              <w:rPr>
                <w:szCs w:val="24"/>
              </w:rPr>
              <w:t>получил</w:t>
            </w:r>
            <w:r w:rsidRPr="002D5F96">
              <w:rPr>
                <w:szCs w:val="24"/>
              </w:rPr>
              <w:t xml:space="preserve"> </w:t>
            </w:r>
            <w:r>
              <w:rPr>
                <w:szCs w:val="24"/>
              </w:rPr>
              <w:t>силу</w:t>
            </w:r>
            <w:r w:rsidRPr="002D5F96">
              <w:rPr>
                <w:szCs w:val="24"/>
              </w:rPr>
              <w:t xml:space="preserve"> </w:t>
            </w:r>
            <w:r>
              <w:rPr>
                <w:szCs w:val="24"/>
              </w:rPr>
              <w:t>закона, что</w:t>
            </w:r>
            <w:r w:rsidRPr="002D5F96">
              <w:rPr>
                <w:szCs w:val="24"/>
              </w:rPr>
              <w:t xml:space="preserve"> </w:t>
            </w:r>
            <w:r>
              <w:rPr>
                <w:szCs w:val="24"/>
              </w:rPr>
              <w:t>обеспечивает его принудительное исполнение</w:t>
            </w:r>
          </w:p>
        </w:tc>
      </w:tr>
      <w:tr w:rsidR="002620BC" w:rsidRPr="002D5F96" w:rsidTr="00412FA8">
        <w:tblPrEx>
          <w:tblBorders>
            <w:bottom w:val="single" w:sz="4" w:space="0" w:color="auto"/>
          </w:tblBorders>
        </w:tblPrEx>
        <w:tc>
          <w:tcPr>
            <w:tcW w:w="3686" w:type="dxa"/>
            <w:tcBorders>
              <w:top w:val="nil"/>
              <w:right w:val="single" w:sz="4" w:space="0" w:color="auto"/>
            </w:tcBorders>
          </w:tcPr>
          <w:p w:rsidR="002620BC" w:rsidRPr="00E65069" w:rsidRDefault="002620BC" w:rsidP="000D20BE">
            <w:pPr>
              <w:spacing w:line="240" w:lineRule="auto"/>
              <w:rPr>
                <w:szCs w:val="24"/>
              </w:rPr>
            </w:pPr>
          </w:p>
        </w:tc>
        <w:tc>
          <w:tcPr>
            <w:tcW w:w="9774" w:type="dxa"/>
            <w:gridSpan w:val="2"/>
            <w:vMerge/>
            <w:tcBorders>
              <w:top w:val="single" w:sz="4" w:space="0" w:color="auto"/>
              <w:left w:val="single" w:sz="4" w:space="0" w:color="auto"/>
              <w:bottom w:val="nil"/>
            </w:tcBorders>
          </w:tcPr>
          <w:p w:rsidR="002620BC" w:rsidRPr="002D5F96" w:rsidRDefault="002620BC" w:rsidP="000D20BE">
            <w:pPr>
              <w:spacing w:line="240" w:lineRule="auto"/>
              <w:rPr>
                <w:szCs w:val="24"/>
              </w:rPr>
            </w:pPr>
          </w:p>
        </w:tc>
      </w:tr>
      <w:tr w:rsidR="000D71CF" w:rsidRPr="00E65069" w:rsidTr="00412FA8">
        <w:tblPrEx>
          <w:tblBorders>
            <w:bottom w:val="single" w:sz="4" w:space="0" w:color="auto"/>
          </w:tblBorders>
        </w:tblPrEx>
        <w:tc>
          <w:tcPr>
            <w:tcW w:w="3686" w:type="dxa"/>
            <w:tcBorders>
              <w:right w:val="single" w:sz="4" w:space="0" w:color="auto"/>
            </w:tcBorders>
          </w:tcPr>
          <w:p w:rsidR="000D71CF" w:rsidRPr="002D5F96" w:rsidRDefault="000D71CF" w:rsidP="000D20BE">
            <w:pPr>
              <w:spacing w:line="240" w:lineRule="auto"/>
              <w:rPr>
                <w:b/>
                <w:szCs w:val="24"/>
              </w:rPr>
            </w:pPr>
          </w:p>
        </w:tc>
        <w:tc>
          <w:tcPr>
            <w:tcW w:w="9774" w:type="dxa"/>
            <w:gridSpan w:val="2"/>
            <w:tcBorders>
              <w:top w:val="nil"/>
              <w:left w:val="single" w:sz="4" w:space="0" w:color="auto"/>
              <w:bottom w:val="nil"/>
            </w:tcBorders>
          </w:tcPr>
          <w:p w:rsidR="000D71CF" w:rsidRPr="00E65069" w:rsidRDefault="000D71CF" w:rsidP="000D20BE">
            <w:pPr>
              <w:spacing w:line="240" w:lineRule="auto"/>
              <w:rPr>
                <w:b/>
                <w:szCs w:val="24"/>
              </w:rPr>
            </w:pPr>
          </w:p>
        </w:tc>
      </w:tr>
      <w:tr w:rsidR="002620BC" w:rsidRPr="00E65069" w:rsidTr="00412FA8">
        <w:tblPrEx>
          <w:tblBorders>
            <w:bottom w:val="single" w:sz="4" w:space="0" w:color="auto"/>
          </w:tblBorders>
        </w:tblPrEx>
        <w:tc>
          <w:tcPr>
            <w:tcW w:w="3686" w:type="dxa"/>
            <w:tcBorders>
              <w:right w:val="single" w:sz="4" w:space="0" w:color="auto"/>
            </w:tcBorders>
          </w:tcPr>
          <w:p w:rsidR="002620BC" w:rsidRPr="002D5F96" w:rsidRDefault="002620BC" w:rsidP="000D20BE">
            <w:pPr>
              <w:spacing w:line="240" w:lineRule="auto"/>
              <w:rPr>
                <w:b/>
                <w:szCs w:val="24"/>
              </w:rPr>
            </w:pPr>
          </w:p>
        </w:tc>
        <w:tc>
          <w:tcPr>
            <w:tcW w:w="9774" w:type="dxa"/>
            <w:gridSpan w:val="2"/>
            <w:tcBorders>
              <w:top w:val="nil"/>
              <w:left w:val="single" w:sz="4" w:space="0" w:color="auto"/>
              <w:bottom w:val="nil"/>
            </w:tcBorders>
          </w:tcPr>
          <w:p w:rsidR="002620BC" w:rsidRPr="00E65069" w:rsidRDefault="002620BC" w:rsidP="000D20BE">
            <w:pPr>
              <w:spacing w:line="240" w:lineRule="auto"/>
              <w:rPr>
                <w:b/>
                <w:szCs w:val="24"/>
              </w:rPr>
            </w:pPr>
            <w:r w:rsidRPr="00E65069">
              <w:rPr>
                <w:b/>
                <w:szCs w:val="24"/>
              </w:rPr>
              <w:t>Конституция Шри-Ланки 1978</w:t>
            </w:r>
            <w:r>
              <w:rPr>
                <w:b/>
                <w:szCs w:val="24"/>
              </w:rPr>
              <w:t xml:space="preserve"> года:</w:t>
            </w:r>
          </w:p>
        </w:tc>
      </w:tr>
      <w:tr w:rsidR="002620BC" w:rsidRPr="002D5F96" w:rsidTr="00412FA8">
        <w:tblPrEx>
          <w:tblBorders>
            <w:bottom w:val="single" w:sz="4" w:space="0" w:color="auto"/>
          </w:tblBorders>
        </w:tblPrEx>
        <w:tc>
          <w:tcPr>
            <w:tcW w:w="3686" w:type="dxa"/>
            <w:tcBorders>
              <w:right w:val="single" w:sz="4" w:space="0" w:color="auto"/>
            </w:tcBorders>
          </w:tcPr>
          <w:p w:rsidR="002620BC" w:rsidRPr="00E65069" w:rsidRDefault="002620BC" w:rsidP="000D20BE">
            <w:pPr>
              <w:spacing w:line="240" w:lineRule="auto"/>
              <w:rPr>
                <w:b/>
                <w:szCs w:val="24"/>
              </w:rPr>
            </w:pPr>
          </w:p>
        </w:tc>
        <w:tc>
          <w:tcPr>
            <w:tcW w:w="9774" w:type="dxa"/>
            <w:gridSpan w:val="2"/>
            <w:tcBorders>
              <w:top w:val="nil"/>
              <w:left w:val="single" w:sz="4" w:space="0" w:color="auto"/>
              <w:bottom w:val="nil"/>
            </w:tcBorders>
          </w:tcPr>
          <w:p w:rsidR="002620BC" w:rsidRPr="002D5F96" w:rsidRDefault="002620BC" w:rsidP="000D71CF">
            <w:pPr>
              <w:spacing w:line="240" w:lineRule="auto"/>
              <w:rPr>
                <w:szCs w:val="24"/>
              </w:rPr>
            </w:pPr>
            <w:r w:rsidRPr="002D5F96">
              <w:rPr>
                <w:b/>
                <w:szCs w:val="24"/>
              </w:rPr>
              <w:t>Статья 14(1)</w:t>
            </w:r>
            <w:r w:rsidR="008C3C86" w:rsidRPr="008C3C86">
              <w:rPr>
                <w:b/>
                <w:szCs w:val="24"/>
              </w:rPr>
              <w:t xml:space="preserve"> </w:t>
            </w:r>
            <w:r w:rsidRPr="002D5F96">
              <w:rPr>
                <w:b/>
                <w:szCs w:val="24"/>
              </w:rPr>
              <w:t>(</w:t>
            </w:r>
            <w:r w:rsidRPr="00BA3D6B">
              <w:rPr>
                <w:b/>
                <w:szCs w:val="24"/>
                <w:lang w:val="en-US"/>
              </w:rPr>
              <w:t>a</w:t>
            </w:r>
            <w:r w:rsidRPr="002D5F96">
              <w:rPr>
                <w:b/>
                <w:szCs w:val="24"/>
              </w:rPr>
              <w:t>)</w:t>
            </w:r>
            <w:r w:rsidRPr="002D5F96">
              <w:rPr>
                <w:szCs w:val="24"/>
              </w:rPr>
              <w:t xml:space="preserve"> </w:t>
            </w:r>
            <w:r>
              <w:rPr>
                <w:szCs w:val="24"/>
              </w:rPr>
              <w:t>закрепляет о</w:t>
            </w:r>
            <w:r w:rsidRPr="002D5F96">
              <w:rPr>
                <w:szCs w:val="24"/>
              </w:rPr>
              <w:t xml:space="preserve">сновное право </w:t>
            </w:r>
            <w:r>
              <w:rPr>
                <w:szCs w:val="24"/>
              </w:rPr>
              <w:t>на свободу слова и выражения мнений, включая публикацию</w:t>
            </w:r>
          </w:p>
        </w:tc>
      </w:tr>
      <w:tr w:rsidR="002620BC" w:rsidRPr="00635EC6" w:rsidTr="00412FA8">
        <w:tblPrEx>
          <w:tblBorders>
            <w:bottom w:val="single" w:sz="4" w:space="0" w:color="auto"/>
          </w:tblBorders>
        </w:tblPrEx>
        <w:tc>
          <w:tcPr>
            <w:tcW w:w="3686" w:type="dxa"/>
            <w:tcBorders>
              <w:right w:val="single" w:sz="4" w:space="0" w:color="auto"/>
            </w:tcBorders>
          </w:tcPr>
          <w:p w:rsidR="002620BC" w:rsidRPr="002D5F96" w:rsidRDefault="002620BC" w:rsidP="000D20BE">
            <w:pPr>
              <w:spacing w:line="240" w:lineRule="auto"/>
              <w:rPr>
                <w:b/>
                <w:szCs w:val="24"/>
              </w:rPr>
            </w:pPr>
          </w:p>
        </w:tc>
        <w:tc>
          <w:tcPr>
            <w:tcW w:w="9774" w:type="dxa"/>
            <w:gridSpan w:val="2"/>
            <w:tcBorders>
              <w:top w:val="nil"/>
              <w:left w:val="single" w:sz="4" w:space="0" w:color="auto"/>
              <w:bottom w:val="nil"/>
            </w:tcBorders>
          </w:tcPr>
          <w:p w:rsidR="002620BC" w:rsidRPr="00635EC6" w:rsidRDefault="002620BC" w:rsidP="000D20BE">
            <w:pPr>
              <w:spacing w:line="240" w:lineRule="auto"/>
              <w:rPr>
                <w:szCs w:val="24"/>
              </w:rPr>
            </w:pPr>
            <w:r w:rsidRPr="00635EC6">
              <w:rPr>
                <w:b/>
                <w:szCs w:val="24"/>
              </w:rPr>
              <w:t>Статья 14</w:t>
            </w:r>
            <w:r>
              <w:rPr>
                <w:b/>
                <w:szCs w:val="24"/>
              </w:rPr>
              <w:t xml:space="preserve"> </w:t>
            </w:r>
            <w:r w:rsidRPr="00635EC6">
              <w:rPr>
                <w:b/>
                <w:szCs w:val="24"/>
              </w:rPr>
              <w:t>(1)</w:t>
            </w:r>
            <w:r w:rsidRPr="00F86EC0">
              <w:rPr>
                <w:b/>
                <w:szCs w:val="24"/>
              </w:rPr>
              <w:t xml:space="preserve"> </w:t>
            </w:r>
            <w:r w:rsidRPr="00635EC6">
              <w:rPr>
                <w:b/>
                <w:szCs w:val="24"/>
              </w:rPr>
              <w:t>(</w:t>
            </w:r>
            <w:r w:rsidRPr="00BA3D6B">
              <w:rPr>
                <w:b/>
                <w:szCs w:val="24"/>
                <w:lang w:val="en-US"/>
              </w:rPr>
              <w:t>b</w:t>
            </w:r>
            <w:r w:rsidRPr="00635EC6">
              <w:rPr>
                <w:b/>
                <w:szCs w:val="24"/>
              </w:rPr>
              <w:t>)</w:t>
            </w:r>
            <w:r>
              <w:rPr>
                <w:b/>
                <w:szCs w:val="24"/>
              </w:rPr>
              <w:t xml:space="preserve"> </w:t>
            </w:r>
            <w:r>
              <w:rPr>
                <w:szCs w:val="24"/>
              </w:rPr>
              <w:t>закрепляет о</w:t>
            </w:r>
            <w:r w:rsidRPr="00635EC6">
              <w:rPr>
                <w:szCs w:val="24"/>
              </w:rPr>
              <w:t xml:space="preserve">сновное право </w:t>
            </w:r>
            <w:r>
              <w:rPr>
                <w:szCs w:val="24"/>
              </w:rPr>
              <w:t>на мирные собрания</w:t>
            </w:r>
          </w:p>
        </w:tc>
      </w:tr>
      <w:tr w:rsidR="002620BC" w:rsidRPr="00635EC6" w:rsidTr="00412FA8">
        <w:tblPrEx>
          <w:tblBorders>
            <w:bottom w:val="single" w:sz="4" w:space="0" w:color="auto"/>
          </w:tblBorders>
        </w:tblPrEx>
        <w:trPr>
          <w:trHeight w:val="283"/>
        </w:trPr>
        <w:tc>
          <w:tcPr>
            <w:tcW w:w="3686" w:type="dxa"/>
            <w:tcBorders>
              <w:right w:val="single" w:sz="4" w:space="0" w:color="auto"/>
            </w:tcBorders>
          </w:tcPr>
          <w:p w:rsidR="002620BC" w:rsidRPr="00635EC6" w:rsidRDefault="002620BC" w:rsidP="000D20BE">
            <w:pPr>
              <w:spacing w:line="240" w:lineRule="auto"/>
              <w:rPr>
                <w:b/>
                <w:szCs w:val="24"/>
              </w:rPr>
            </w:pPr>
          </w:p>
        </w:tc>
        <w:tc>
          <w:tcPr>
            <w:tcW w:w="9774" w:type="dxa"/>
            <w:gridSpan w:val="2"/>
            <w:tcBorders>
              <w:top w:val="nil"/>
              <w:left w:val="single" w:sz="4" w:space="0" w:color="auto"/>
              <w:bottom w:val="nil"/>
            </w:tcBorders>
          </w:tcPr>
          <w:p w:rsidR="002620BC" w:rsidRPr="00635EC6" w:rsidRDefault="002620BC" w:rsidP="000D20BE">
            <w:pPr>
              <w:spacing w:line="240" w:lineRule="auto"/>
              <w:rPr>
                <w:szCs w:val="24"/>
              </w:rPr>
            </w:pPr>
            <w:r w:rsidRPr="00635EC6">
              <w:rPr>
                <w:b/>
                <w:szCs w:val="24"/>
              </w:rPr>
              <w:t>Статья 14</w:t>
            </w:r>
            <w:r>
              <w:rPr>
                <w:b/>
                <w:szCs w:val="24"/>
              </w:rPr>
              <w:t xml:space="preserve"> </w:t>
            </w:r>
            <w:r w:rsidRPr="00635EC6">
              <w:rPr>
                <w:b/>
                <w:szCs w:val="24"/>
              </w:rPr>
              <w:t>(1)</w:t>
            </w:r>
            <w:r w:rsidRPr="00F86EC0">
              <w:rPr>
                <w:b/>
                <w:szCs w:val="24"/>
              </w:rPr>
              <w:t xml:space="preserve"> </w:t>
            </w:r>
            <w:r w:rsidRPr="00635EC6">
              <w:rPr>
                <w:b/>
                <w:szCs w:val="24"/>
              </w:rPr>
              <w:t>(</w:t>
            </w:r>
            <w:r w:rsidRPr="00BA3D6B">
              <w:rPr>
                <w:b/>
                <w:szCs w:val="24"/>
                <w:lang w:val="en-US"/>
              </w:rPr>
              <w:t>c</w:t>
            </w:r>
            <w:r w:rsidRPr="00635EC6">
              <w:rPr>
                <w:b/>
                <w:szCs w:val="24"/>
              </w:rPr>
              <w:t>)</w:t>
            </w:r>
            <w:r w:rsidRPr="00635EC6">
              <w:rPr>
                <w:szCs w:val="24"/>
              </w:rPr>
              <w:t xml:space="preserve"> </w:t>
            </w:r>
            <w:r>
              <w:rPr>
                <w:szCs w:val="24"/>
              </w:rPr>
              <w:t>закрепляет о</w:t>
            </w:r>
            <w:r w:rsidRPr="00635EC6">
              <w:rPr>
                <w:szCs w:val="24"/>
              </w:rPr>
              <w:t xml:space="preserve">сновное право </w:t>
            </w:r>
            <w:r>
              <w:rPr>
                <w:szCs w:val="24"/>
              </w:rPr>
              <w:t>на свободу ассоциации</w:t>
            </w:r>
          </w:p>
        </w:tc>
      </w:tr>
      <w:tr w:rsidR="002620BC" w:rsidRPr="00966D7C" w:rsidTr="00412FA8">
        <w:tblPrEx>
          <w:tblBorders>
            <w:bottom w:val="single" w:sz="4" w:space="0" w:color="auto"/>
          </w:tblBorders>
        </w:tblPrEx>
        <w:tc>
          <w:tcPr>
            <w:tcW w:w="3686" w:type="dxa"/>
            <w:tcBorders>
              <w:right w:val="single" w:sz="4" w:space="0" w:color="auto"/>
            </w:tcBorders>
          </w:tcPr>
          <w:p w:rsidR="002620BC" w:rsidRPr="00635EC6"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966D7C" w:rsidRDefault="002620BC" w:rsidP="000D71CF">
            <w:pPr>
              <w:spacing w:line="240" w:lineRule="auto"/>
              <w:rPr>
                <w:b/>
                <w:szCs w:val="24"/>
              </w:rPr>
            </w:pPr>
          </w:p>
        </w:tc>
      </w:tr>
      <w:tr w:rsidR="00BE6DB8" w:rsidRPr="00635EC6" w:rsidTr="00412FA8">
        <w:tblPrEx>
          <w:tblBorders>
            <w:bottom w:val="single" w:sz="4" w:space="0" w:color="auto"/>
          </w:tblBorders>
        </w:tblPrEx>
        <w:tc>
          <w:tcPr>
            <w:tcW w:w="3686" w:type="dxa"/>
            <w:vMerge w:val="restart"/>
            <w:tcBorders>
              <w:right w:val="single" w:sz="4" w:space="0" w:color="auto"/>
            </w:tcBorders>
          </w:tcPr>
          <w:p w:rsidR="00BE6DB8" w:rsidRPr="00635EC6" w:rsidRDefault="00BE6DB8" w:rsidP="000D71CF">
            <w:pPr>
              <w:spacing w:line="240" w:lineRule="auto"/>
              <w:rPr>
                <w:b/>
                <w:szCs w:val="24"/>
              </w:rPr>
            </w:pPr>
            <w:r w:rsidRPr="00932697">
              <w:rPr>
                <w:b/>
                <w:szCs w:val="24"/>
              </w:rPr>
              <w:t>Статья 8</w:t>
            </w:r>
            <w:r w:rsidRPr="00932697">
              <w:rPr>
                <w:szCs w:val="24"/>
              </w:rPr>
              <w:t xml:space="preserve"> - </w:t>
            </w:r>
            <w:r>
              <w:rPr>
                <w:szCs w:val="24"/>
              </w:rPr>
              <w:t>Право на свободное создание профсоюзов и аналогичные права</w:t>
            </w:r>
          </w:p>
        </w:tc>
        <w:tc>
          <w:tcPr>
            <w:tcW w:w="9774" w:type="dxa"/>
            <w:gridSpan w:val="2"/>
            <w:tcBorders>
              <w:top w:val="nil"/>
              <w:left w:val="single" w:sz="4" w:space="0" w:color="auto"/>
              <w:bottom w:val="nil"/>
            </w:tcBorders>
          </w:tcPr>
          <w:p w:rsidR="00BE6DB8" w:rsidRPr="00635EC6" w:rsidRDefault="00BE6DB8" w:rsidP="000D71CF">
            <w:pPr>
              <w:spacing w:line="240" w:lineRule="auto"/>
              <w:rPr>
                <w:szCs w:val="24"/>
              </w:rPr>
            </w:pPr>
            <w:r>
              <w:rPr>
                <w:b/>
                <w:szCs w:val="24"/>
              </w:rPr>
              <w:t>Указ</w:t>
            </w:r>
            <w:r w:rsidRPr="00635EC6">
              <w:rPr>
                <w:b/>
                <w:szCs w:val="24"/>
              </w:rPr>
              <w:t xml:space="preserve"> № 14 </w:t>
            </w:r>
            <w:r>
              <w:rPr>
                <w:b/>
                <w:szCs w:val="24"/>
              </w:rPr>
              <w:t>1935 года о</w:t>
            </w:r>
            <w:r w:rsidRPr="00635EC6">
              <w:rPr>
                <w:b/>
                <w:szCs w:val="24"/>
              </w:rPr>
              <w:t xml:space="preserve"> </w:t>
            </w:r>
            <w:r>
              <w:rPr>
                <w:b/>
                <w:szCs w:val="24"/>
              </w:rPr>
              <w:t>профсоюзах</w:t>
            </w:r>
            <w:r w:rsidRPr="00635EC6">
              <w:rPr>
                <w:b/>
                <w:szCs w:val="24"/>
              </w:rPr>
              <w:t xml:space="preserve"> с внесенными в него поправками:</w:t>
            </w:r>
          </w:p>
        </w:tc>
      </w:tr>
      <w:tr w:rsidR="00BE6DB8" w:rsidRPr="00635EC6" w:rsidTr="00412FA8">
        <w:tblPrEx>
          <w:tblBorders>
            <w:bottom w:val="single" w:sz="4" w:space="0" w:color="auto"/>
          </w:tblBorders>
        </w:tblPrEx>
        <w:tc>
          <w:tcPr>
            <w:tcW w:w="3686" w:type="dxa"/>
            <w:vMerge/>
            <w:tcBorders>
              <w:right w:val="single" w:sz="4" w:space="0" w:color="auto"/>
            </w:tcBorders>
          </w:tcPr>
          <w:p w:rsidR="00BE6DB8" w:rsidRPr="00932697" w:rsidRDefault="00BE6DB8" w:rsidP="000D71CF">
            <w:pPr>
              <w:spacing w:line="240" w:lineRule="auto"/>
              <w:rPr>
                <w:b/>
                <w:szCs w:val="24"/>
              </w:rPr>
            </w:pPr>
          </w:p>
        </w:tc>
        <w:tc>
          <w:tcPr>
            <w:tcW w:w="9774" w:type="dxa"/>
            <w:gridSpan w:val="2"/>
            <w:tcBorders>
              <w:top w:val="nil"/>
              <w:left w:val="single" w:sz="4" w:space="0" w:color="auto"/>
              <w:bottom w:val="nil"/>
            </w:tcBorders>
          </w:tcPr>
          <w:p w:rsidR="00BE6DB8" w:rsidRPr="00635EC6" w:rsidRDefault="00BE6DB8" w:rsidP="000D71CF">
            <w:pPr>
              <w:spacing w:line="240" w:lineRule="auto"/>
              <w:rPr>
                <w:b/>
                <w:szCs w:val="24"/>
              </w:rPr>
            </w:pPr>
            <w:r w:rsidRPr="00635EC6">
              <w:rPr>
                <w:b/>
                <w:szCs w:val="24"/>
              </w:rPr>
              <w:t xml:space="preserve">Часть </w:t>
            </w:r>
            <w:r w:rsidRPr="00BA3D6B">
              <w:rPr>
                <w:b/>
                <w:szCs w:val="24"/>
                <w:lang w:val="en-US"/>
              </w:rPr>
              <w:t>V</w:t>
            </w:r>
            <w:r w:rsidRPr="00635EC6">
              <w:rPr>
                <w:szCs w:val="24"/>
              </w:rPr>
              <w:t xml:space="preserve"> </w:t>
            </w:r>
            <w:r>
              <w:rPr>
                <w:szCs w:val="24"/>
              </w:rPr>
              <w:t>предусматривает деятельность зарегистрированных профсоюзов, обладающих определенными правами после их регистрации</w:t>
            </w:r>
          </w:p>
        </w:tc>
      </w:tr>
      <w:tr w:rsidR="00E54B97" w:rsidRPr="00BA3D6B" w:rsidTr="00412FA8">
        <w:tblPrEx>
          <w:tblBorders>
            <w:bottom w:val="single" w:sz="4" w:space="0" w:color="auto"/>
          </w:tblBorders>
        </w:tblPrEx>
        <w:tc>
          <w:tcPr>
            <w:tcW w:w="3686" w:type="dxa"/>
            <w:tcBorders>
              <w:right w:val="single" w:sz="4" w:space="0" w:color="auto"/>
            </w:tcBorders>
          </w:tcPr>
          <w:p w:rsidR="00E54B97" w:rsidRPr="00635EC6" w:rsidRDefault="00E54B97" w:rsidP="000D71CF">
            <w:pPr>
              <w:spacing w:line="240" w:lineRule="auto"/>
              <w:rPr>
                <w:b/>
                <w:szCs w:val="24"/>
              </w:rPr>
            </w:pPr>
          </w:p>
        </w:tc>
        <w:tc>
          <w:tcPr>
            <w:tcW w:w="9774" w:type="dxa"/>
            <w:gridSpan w:val="2"/>
            <w:tcBorders>
              <w:top w:val="nil"/>
              <w:left w:val="single" w:sz="4" w:space="0" w:color="auto"/>
              <w:bottom w:val="nil"/>
            </w:tcBorders>
          </w:tcPr>
          <w:p w:rsidR="00E54B97" w:rsidRDefault="00E54B97" w:rsidP="000D71CF">
            <w:pPr>
              <w:spacing w:line="240" w:lineRule="auto"/>
              <w:rPr>
                <w:b/>
                <w:szCs w:val="24"/>
                <w:lang w:val="en-US"/>
              </w:rPr>
            </w:pPr>
          </w:p>
        </w:tc>
      </w:tr>
      <w:tr w:rsidR="002620BC" w:rsidRPr="00BA3D6B" w:rsidTr="00412FA8">
        <w:tblPrEx>
          <w:tblBorders>
            <w:bottom w:val="single" w:sz="4" w:space="0" w:color="auto"/>
          </w:tblBorders>
        </w:tblPrEx>
        <w:tc>
          <w:tcPr>
            <w:tcW w:w="3686" w:type="dxa"/>
            <w:tcBorders>
              <w:right w:val="single" w:sz="4" w:space="0" w:color="auto"/>
            </w:tcBorders>
          </w:tcPr>
          <w:p w:rsidR="002620BC" w:rsidRPr="00635EC6"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BA3D6B" w:rsidRDefault="002620BC" w:rsidP="000D71CF">
            <w:pPr>
              <w:spacing w:line="240" w:lineRule="auto"/>
              <w:rPr>
                <w:b/>
                <w:szCs w:val="24"/>
                <w:lang w:val="en-US"/>
              </w:rPr>
            </w:pPr>
            <w:r>
              <w:rPr>
                <w:b/>
                <w:szCs w:val="24"/>
                <w:lang w:val="en-US"/>
              </w:rPr>
              <w:t>Конституция Шри-Ланки</w:t>
            </w:r>
            <w:r w:rsidRPr="00BA3D6B">
              <w:rPr>
                <w:b/>
                <w:szCs w:val="24"/>
                <w:lang w:val="en-US"/>
              </w:rPr>
              <w:t xml:space="preserve"> 1978</w:t>
            </w:r>
            <w:r>
              <w:rPr>
                <w:b/>
                <w:szCs w:val="24"/>
              </w:rPr>
              <w:t xml:space="preserve"> года:</w:t>
            </w:r>
          </w:p>
        </w:tc>
      </w:tr>
      <w:tr w:rsidR="002620BC" w:rsidRPr="003962F1" w:rsidTr="00412FA8">
        <w:tblPrEx>
          <w:tblBorders>
            <w:bottom w:val="single" w:sz="4" w:space="0" w:color="auto"/>
          </w:tblBorders>
        </w:tblPrEx>
        <w:tc>
          <w:tcPr>
            <w:tcW w:w="3686" w:type="dxa"/>
            <w:tcBorders>
              <w:right w:val="single" w:sz="4" w:space="0" w:color="auto"/>
            </w:tcBorders>
          </w:tcPr>
          <w:p w:rsidR="002620BC" w:rsidRPr="00BA3D6B" w:rsidRDefault="002620BC" w:rsidP="000D71CF">
            <w:pPr>
              <w:spacing w:line="240" w:lineRule="auto"/>
              <w:rPr>
                <w:b/>
                <w:szCs w:val="24"/>
                <w:lang w:val="en-US"/>
              </w:rPr>
            </w:pPr>
          </w:p>
        </w:tc>
        <w:tc>
          <w:tcPr>
            <w:tcW w:w="9774" w:type="dxa"/>
            <w:gridSpan w:val="2"/>
            <w:tcBorders>
              <w:top w:val="nil"/>
              <w:left w:val="single" w:sz="4" w:space="0" w:color="auto"/>
              <w:bottom w:val="nil"/>
            </w:tcBorders>
          </w:tcPr>
          <w:p w:rsidR="002620BC" w:rsidRPr="003962F1" w:rsidRDefault="002620BC" w:rsidP="000D71CF">
            <w:pPr>
              <w:spacing w:line="240" w:lineRule="auto"/>
              <w:rPr>
                <w:b/>
                <w:szCs w:val="24"/>
              </w:rPr>
            </w:pPr>
            <w:r w:rsidRPr="003962F1">
              <w:rPr>
                <w:b/>
                <w:szCs w:val="24"/>
              </w:rPr>
              <w:t>Статья 27</w:t>
            </w:r>
            <w:r>
              <w:rPr>
                <w:szCs w:val="24"/>
              </w:rPr>
              <w:t xml:space="preserve"> содержит</w:t>
            </w:r>
            <w:r w:rsidRPr="003962F1">
              <w:rPr>
                <w:szCs w:val="24"/>
              </w:rPr>
              <w:t xml:space="preserve"> </w:t>
            </w:r>
            <w:r>
              <w:rPr>
                <w:szCs w:val="24"/>
              </w:rPr>
              <w:t>директивные</w:t>
            </w:r>
            <w:r w:rsidRPr="003962F1">
              <w:rPr>
                <w:szCs w:val="24"/>
              </w:rPr>
              <w:t xml:space="preserve"> </w:t>
            </w:r>
            <w:r>
              <w:rPr>
                <w:szCs w:val="24"/>
              </w:rPr>
              <w:t>принципы</w:t>
            </w:r>
            <w:r w:rsidRPr="003962F1">
              <w:rPr>
                <w:szCs w:val="24"/>
              </w:rPr>
              <w:t xml:space="preserve"> </w:t>
            </w:r>
            <w:r>
              <w:rPr>
                <w:szCs w:val="24"/>
              </w:rPr>
              <w:t>государственной</w:t>
            </w:r>
            <w:r w:rsidRPr="003962F1">
              <w:rPr>
                <w:szCs w:val="24"/>
              </w:rPr>
              <w:t xml:space="preserve"> </w:t>
            </w:r>
            <w:r>
              <w:rPr>
                <w:szCs w:val="24"/>
              </w:rPr>
              <w:t xml:space="preserve">политики, которые </w:t>
            </w:r>
            <w:r w:rsidRPr="003962F1">
              <w:rPr>
                <w:szCs w:val="24"/>
              </w:rPr>
              <w:t xml:space="preserve"> </w:t>
            </w:r>
            <w:r>
              <w:rPr>
                <w:szCs w:val="24"/>
              </w:rPr>
              <w:t>предусматривают</w:t>
            </w:r>
            <w:r w:rsidRPr="003962F1">
              <w:rPr>
                <w:szCs w:val="24"/>
              </w:rPr>
              <w:t xml:space="preserve">, </w:t>
            </w:r>
            <w:r>
              <w:rPr>
                <w:szCs w:val="24"/>
              </w:rPr>
              <w:t>что государство признает право на социальное обеспечение и благосостояние</w:t>
            </w:r>
          </w:p>
        </w:tc>
      </w:tr>
      <w:tr w:rsidR="002620BC" w:rsidRPr="00966D7C" w:rsidTr="00412FA8">
        <w:tblPrEx>
          <w:tblBorders>
            <w:bottom w:val="single" w:sz="4" w:space="0" w:color="auto"/>
          </w:tblBorders>
        </w:tblPrEx>
        <w:tc>
          <w:tcPr>
            <w:tcW w:w="3686" w:type="dxa"/>
            <w:tcBorders>
              <w:right w:val="single" w:sz="4" w:space="0" w:color="auto"/>
            </w:tcBorders>
          </w:tcPr>
          <w:p w:rsidR="002620BC" w:rsidRPr="003962F1"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966D7C" w:rsidRDefault="002620BC" w:rsidP="000D71CF">
            <w:pPr>
              <w:spacing w:line="240" w:lineRule="auto"/>
              <w:rPr>
                <w:b/>
                <w:szCs w:val="24"/>
              </w:rPr>
            </w:pPr>
          </w:p>
        </w:tc>
      </w:tr>
      <w:tr w:rsidR="002620BC" w:rsidRPr="003962F1" w:rsidTr="00412FA8">
        <w:tblPrEx>
          <w:tblBorders>
            <w:bottom w:val="single" w:sz="4" w:space="0" w:color="auto"/>
          </w:tblBorders>
        </w:tblPrEx>
        <w:tc>
          <w:tcPr>
            <w:tcW w:w="3686" w:type="dxa"/>
            <w:tcBorders>
              <w:right w:val="single" w:sz="4" w:space="0" w:color="auto"/>
            </w:tcBorders>
          </w:tcPr>
          <w:p w:rsidR="002620BC" w:rsidRPr="003962F1"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3962F1" w:rsidRDefault="002620BC" w:rsidP="000D71CF">
            <w:pPr>
              <w:spacing w:line="240" w:lineRule="auto"/>
              <w:rPr>
                <w:b/>
                <w:szCs w:val="24"/>
              </w:rPr>
            </w:pPr>
            <w:r>
              <w:rPr>
                <w:b/>
                <w:szCs w:val="24"/>
              </w:rPr>
              <w:t>Указ № 1 1898 года о создании пенсионного фонда для вдов и сирот</w:t>
            </w:r>
          </w:p>
        </w:tc>
      </w:tr>
      <w:tr w:rsidR="002620BC" w:rsidRPr="003962F1" w:rsidTr="00412FA8">
        <w:tblPrEx>
          <w:tblBorders>
            <w:bottom w:val="single" w:sz="4" w:space="0" w:color="auto"/>
          </w:tblBorders>
        </w:tblPrEx>
        <w:tc>
          <w:tcPr>
            <w:tcW w:w="3686" w:type="dxa"/>
            <w:tcBorders>
              <w:right w:val="single" w:sz="4" w:space="0" w:color="auto"/>
            </w:tcBorders>
          </w:tcPr>
          <w:p w:rsidR="002620BC" w:rsidRPr="003962F1" w:rsidRDefault="002620BC" w:rsidP="000D71CF">
            <w:pPr>
              <w:spacing w:line="240" w:lineRule="auto"/>
              <w:rPr>
                <w:b/>
                <w:szCs w:val="24"/>
              </w:rPr>
            </w:pPr>
          </w:p>
        </w:tc>
        <w:tc>
          <w:tcPr>
            <w:tcW w:w="9774" w:type="dxa"/>
            <w:gridSpan w:val="2"/>
            <w:tcBorders>
              <w:top w:val="nil"/>
              <w:left w:val="single" w:sz="4" w:space="0" w:color="auto"/>
              <w:bottom w:val="single" w:sz="4" w:space="0" w:color="auto"/>
            </w:tcBorders>
          </w:tcPr>
          <w:p w:rsidR="002620BC" w:rsidRPr="003962F1" w:rsidRDefault="002620BC" w:rsidP="000D71CF">
            <w:pPr>
              <w:spacing w:line="240" w:lineRule="auto"/>
              <w:rPr>
                <w:b/>
                <w:szCs w:val="24"/>
              </w:rPr>
            </w:pPr>
            <w:r w:rsidRPr="003962F1">
              <w:rPr>
                <w:b/>
                <w:szCs w:val="24"/>
              </w:rPr>
              <w:t>Раздел</w:t>
            </w:r>
            <w:r w:rsidRPr="003962F1">
              <w:rPr>
                <w:szCs w:val="24"/>
              </w:rPr>
              <w:t xml:space="preserve"> </w:t>
            </w:r>
            <w:r w:rsidRPr="003962F1">
              <w:rPr>
                <w:b/>
                <w:szCs w:val="24"/>
              </w:rPr>
              <w:t>3</w:t>
            </w:r>
            <w:r w:rsidRPr="003962F1">
              <w:rPr>
                <w:szCs w:val="24"/>
              </w:rPr>
              <w:t xml:space="preserve"> </w:t>
            </w:r>
            <w:r>
              <w:rPr>
                <w:szCs w:val="24"/>
              </w:rPr>
              <w:t>предусматривает учреждение фонда для выплаты пенсий вдовам и сиротам умерших государственных служащих</w:t>
            </w:r>
          </w:p>
        </w:tc>
      </w:tr>
      <w:tr w:rsidR="002620BC" w:rsidRPr="00BA3D6B" w:rsidTr="00412FA8">
        <w:tblPrEx>
          <w:tblBorders>
            <w:bottom w:val="single" w:sz="4" w:space="0" w:color="auto"/>
          </w:tblBorders>
        </w:tblPrEx>
        <w:tc>
          <w:tcPr>
            <w:tcW w:w="3686" w:type="dxa"/>
            <w:vMerge w:val="restart"/>
            <w:tcBorders>
              <w:right w:val="single" w:sz="4" w:space="0" w:color="auto"/>
            </w:tcBorders>
          </w:tcPr>
          <w:p w:rsidR="002620BC" w:rsidRPr="00932697" w:rsidRDefault="002620BC" w:rsidP="000D71CF">
            <w:pPr>
              <w:spacing w:line="240" w:lineRule="auto"/>
              <w:rPr>
                <w:szCs w:val="24"/>
              </w:rPr>
            </w:pPr>
            <w:r w:rsidRPr="00932697">
              <w:rPr>
                <w:b/>
                <w:szCs w:val="24"/>
              </w:rPr>
              <w:t>Статья 9</w:t>
            </w:r>
            <w:r w:rsidRPr="00932697">
              <w:rPr>
                <w:szCs w:val="24"/>
              </w:rPr>
              <w:t xml:space="preserve"> - </w:t>
            </w:r>
            <w:r>
              <w:rPr>
                <w:szCs w:val="24"/>
              </w:rPr>
              <w:t>Право на социальное обеспечение и благополучие</w:t>
            </w:r>
          </w:p>
        </w:tc>
        <w:tc>
          <w:tcPr>
            <w:tcW w:w="9774" w:type="dxa"/>
            <w:gridSpan w:val="2"/>
            <w:tcBorders>
              <w:top w:val="single" w:sz="4" w:space="0" w:color="auto"/>
              <w:left w:val="single" w:sz="4" w:space="0" w:color="auto"/>
              <w:bottom w:val="nil"/>
            </w:tcBorders>
          </w:tcPr>
          <w:p w:rsidR="002620BC" w:rsidRPr="00BA3D6B" w:rsidRDefault="002620BC" w:rsidP="000D71CF">
            <w:pPr>
              <w:spacing w:line="240" w:lineRule="auto"/>
              <w:rPr>
                <w:b/>
                <w:szCs w:val="24"/>
                <w:lang w:val="en-US"/>
              </w:rPr>
            </w:pPr>
            <w:r>
              <w:rPr>
                <w:b/>
                <w:szCs w:val="24"/>
                <w:lang w:val="en-US"/>
              </w:rPr>
              <w:t>Конституция Шри-Ланки</w:t>
            </w:r>
            <w:r w:rsidRPr="00BA3D6B">
              <w:rPr>
                <w:b/>
                <w:szCs w:val="24"/>
                <w:lang w:val="en-US"/>
              </w:rPr>
              <w:t xml:space="preserve"> 1978</w:t>
            </w:r>
            <w:r>
              <w:rPr>
                <w:b/>
                <w:szCs w:val="24"/>
              </w:rPr>
              <w:t xml:space="preserve"> года:</w:t>
            </w:r>
          </w:p>
        </w:tc>
      </w:tr>
      <w:tr w:rsidR="002620BC" w:rsidRPr="003962F1" w:rsidTr="00412FA8">
        <w:tblPrEx>
          <w:tblBorders>
            <w:bottom w:val="single" w:sz="4" w:space="0" w:color="auto"/>
          </w:tblBorders>
        </w:tblPrEx>
        <w:tc>
          <w:tcPr>
            <w:tcW w:w="3686" w:type="dxa"/>
            <w:vMerge/>
            <w:tcBorders>
              <w:right w:val="single" w:sz="4" w:space="0" w:color="auto"/>
            </w:tcBorders>
          </w:tcPr>
          <w:p w:rsidR="002620BC" w:rsidRPr="00932697" w:rsidRDefault="002620BC" w:rsidP="000D71CF">
            <w:pPr>
              <w:spacing w:line="240" w:lineRule="auto"/>
              <w:rPr>
                <w:szCs w:val="24"/>
              </w:rPr>
            </w:pPr>
          </w:p>
        </w:tc>
        <w:tc>
          <w:tcPr>
            <w:tcW w:w="9774" w:type="dxa"/>
            <w:gridSpan w:val="2"/>
            <w:tcBorders>
              <w:top w:val="nil"/>
              <w:left w:val="single" w:sz="4" w:space="0" w:color="auto"/>
              <w:bottom w:val="nil"/>
            </w:tcBorders>
          </w:tcPr>
          <w:p w:rsidR="002620BC" w:rsidRPr="003962F1" w:rsidRDefault="002620BC" w:rsidP="000D71CF">
            <w:pPr>
              <w:spacing w:line="240" w:lineRule="auto"/>
              <w:rPr>
                <w:szCs w:val="24"/>
              </w:rPr>
            </w:pPr>
            <w:r w:rsidRPr="003962F1">
              <w:rPr>
                <w:b/>
                <w:szCs w:val="24"/>
              </w:rPr>
              <w:t>Статья 27</w:t>
            </w:r>
            <w:r>
              <w:rPr>
                <w:szCs w:val="24"/>
              </w:rPr>
              <w:t xml:space="preserve"> содержит директивные принципы государственной политики, согласно которым государство признает и защищает семью в качестве основной ячейки общества, а также делает особый упор на защите интересов детей и молодежи в целях их развития</w:t>
            </w:r>
          </w:p>
        </w:tc>
      </w:tr>
      <w:tr w:rsidR="002620BC" w:rsidRPr="008E3D77" w:rsidTr="00412FA8">
        <w:tblPrEx>
          <w:tblBorders>
            <w:bottom w:val="single" w:sz="4" w:space="0" w:color="auto"/>
          </w:tblBorders>
        </w:tblPrEx>
        <w:tc>
          <w:tcPr>
            <w:tcW w:w="3686" w:type="dxa"/>
            <w:tcBorders>
              <w:right w:val="single" w:sz="4" w:space="0" w:color="auto"/>
            </w:tcBorders>
          </w:tcPr>
          <w:p w:rsidR="002620BC" w:rsidRPr="008E3D77" w:rsidRDefault="002620BC" w:rsidP="000D71CF">
            <w:pPr>
              <w:spacing w:line="240" w:lineRule="auto"/>
              <w:rPr>
                <w:b/>
                <w:sz w:val="16"/>
                <w:szCs w:val="16"/>
              </w:rPr>
            </w:pPr>
          </w:p>
        </w:tc>
        <w:tc>
          <w:tcPr>
            <w:tcW w:w="9774" w:type="dxa"/>
            <w:gridSpan w:val="2"/>
            <w:tcBorders>
              <w:top w:val="nil"/>
              <w:left w:val="single" w:sz="4" w:space="0" w:color="auto"/>
              <w:bottom w:val="nil"/>
            </w:tcBorders>
          </w:tcPr>
          <w:p w:rsidR="002620BC" w:rsidRPr="008E3D77" w:rsidRDefault="002620BC" w:rsidP="000D71CF">
            <w:pPr>
              <w:spacing w:line="240" w:lineRule="auto"/>
              <w:rPr>
                <w:b/>
                <w:sz w:val="16"/>
                <w:szCs w:val="16"/>
              </w:rPr>
            </w:pPr>
          </w:p>
        </w:tc>
      </w:tr>
      <w:tr w:rsidR="002620BC" w:rsidRPr="00E4317C" w:rsidTr="00412FA8">
        <w:tblPrEx>
          <w:tblBorders>
            <w:bottom w:val="single" w:sz="4" w:space="0" w:color="auto"/>
          </w:tblBorders>
        </w:tblPrEx>
        <w:tc>
          <w:tcPr>
            <w:tcW w:w="3686" w:type="dxa"/>
            <w:tcBorders>
              <w:right w:val="single" w:sz="4" w:space="0" w:color="auto"/>
            </w:tcBorders>
          </w:tcPr>
          <w:p w:rsidR="002620BC" w:rsidRPr="003962F1"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E4317C" w:rsidRDefault="002620BC" w:rsidP="000D71CF">
            <w:pPr>
              <w:spacing w:line="240" w:lineRule="auto"/>
              <w:rPr>
                <w:b/>
                <w:szCs w:val="24"/>
              </w:rPr>
            </w:pPr>
            <w:r>
              <w:rPr>
                <w:b/>
                <w:szCs w:val="24"/>
              </w:rPr>
              <w:t>Указ</w:t>
            </w:r>
            <w:r w:rsidRPr="00E4317C">
              <w:rPr>
                <w:b/>
                <w:szCs w:val="24"/>
              </w:rPr>
              <w:t xml:space="preserve"> № 1 </w:t>
            </w:r>
            <w:r>
              <w:rPr>
                <w:b/>
                <w:szCs w:val="24"/>
              </w:rPr>
              <w:t xml:space="preserve">1898 года </w:t>
            </w:r>
            <w:r w:rsidRPr="00E4317C">
              <w:rPr>
                <w:b/>
                <w:szCs w:val="24"/>
              </w:rPr>
              <w:t>о создании пенсионного фонда для вдов и сирот</w:t>
            </w:r>
          </w:p>
        </w:tc>
      </w:tr>
      <w:tr w:rsidR="002620BC" w:rsidRPr="00E4317C" w:rsidTr="00412FA8">
        <w:tblPrEx>
          <w:tblBorders>
            <w:bottom w:val="single" w:sz="4" w:space="0" w:color="auto"/>
          </w:tblBorders>
        </w:tblPrEx>
        <w:tc>
          <w:tcPr>
            <w:tcW w:w="3686" w:type="dxa"/>
            <w:tcBorders>
              <w:right w:val="single" w:sz="4" w:space="0" w:color="auto"/>
            </w:tcBorders>
          </w:tcPr>
          <w:p w:rsidR="002620BC" w:rsidRPr="00E4317C"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E4317C" w:rsidRDefault="002620BC" w:rsidP="000D71CF">
            <w:pPr>
              <w:spacing w:line="240" w:lineRule="auto"/>
              <w:rPr>
                <w:b/>
                <w:szCs w:val="24"/>
              </w:rPr>
            </w:pPr>
            <w:r w:rsidRPr="00E4317C">
              <w:rPr>
                <w:b/>
                <w:szCs w:val="24"/>
              </w:rPr>
              <w:t>Раздел</w:t>
            </w:r>
            <w:r w:rsidRPr="00E4317C">
              <w:rPr>
                <w:szCs w:val="24"/>
              </w:rPr>
              <w:t xml:space="preserve"> </w:t>
            </w:r>
            <w:r w:rsidRPr="00E4317C">
              <w:rPr>
                <w:b/>
                <w:szCs w:val="24"/>
              </w:rPr>
              <w:t>3</w:t>
            </w:r>
            <w:r w:rsidRPr="00E4317C">
              <w:rPr>
                <w:szCs w:val="24"/>
              </w:rPr>
              <w:t xml:space="preserve"> </w:t>
            </w:r>
            <w:r>
              <w:rPr>
                <w:szCs w:val="24"/>
              </w:rPr>
              <w:t>предусматривает создание фонда для выплаты пенсий вдовам и сиротам умерших государственных служащих, тем самым обеспечивая защиту семьи</w:t>
            </w:r>
          </w:p>
        </w:tc>
      </w:tr>
      <w:tr w:rsidR="001271CB" w:rsidRPr="00E4317C" w:rsidTr="00412FA8">
        <w:tblPrEx>
          <w:tblBorders>
            <w:bottom w:val="single" w:sz="4" w:space="0" w:color="auto"/>
          </w:tblBorders>
        </w:tblPrEx>
        <w:trPr>
          <w:trHeight w:val="570"/>
        </w:trPr>
        <w:tc>
          <w:tcPr>
            <w:tcW w:w="3686" w:type="dxa"/>
            <w:tcBorders>
              <w:right w:val="single" w:sz="4" w:space="0" w:color="auto"/>
            </w:tcBorders>
          </w:tcPr>
          <w:p w:rsidR="001271CB" w:rsidRPr="00E4317C" w:rsidRDefault="001271CB" w:rsidP="00E54B97">
            <w:pPr>
              <w:spacing w:line="240" w:lineRule="auto"/>
              <w:rPr>
                <w:b/>
                <w:szCs w:val="24"/>
              </w:rPr>
            </w:pPr>
            <w:r w:rsidRPr="00932697">
              <w:rPr>
                <w:b/>
                <w:szCs w:val="24"/>
              </w:rPr>
              <w:t>Статья 10</w:t>
            </w:r>
            <w:r w:rsidRPr="00932697">
              <w:rPr>
                <w:szCs w:val="24"/>
              </w:rPr>
              <w:t xml:space="preserve"> - </w:t>
            </w:r>
            <w:r>
              <w:rPr>
                <w:szCs w:val="24"/>
              </w:rPr>
              <w:t>Защита семьи, материнства и детства</w:t>
            </w:r>
          </w:p>
        </w:tc>
        <w:tc>
          <w:tcPr>
            <w:tcW w:w="9774" w:type="dxa"/>
            <w:gridSpan w:val="2"/>
            <w:vMerge w:val="restart"/>
            <w:tcBorders>
              <w:top w:val="nil"/>
              <w:left w:val="single" w:sz="4" w:space="0" w:color="auto"/>
              <w:bottom w:val="nil"/>
            </w:tcBorders>
          </w:tcPr>
          <w:p w:rsidR="00E54B97" w:rsidRPr="008E3D77" w:rsidRDefault="00E54B97" w:rsidP="000D71CF">
            <w:pPr>
              <w:spacing w:line="240" w:lineRule="auto"/>
              <w:rPr>
                <w:b/>
                <w:sz w:val="16"/>
                <w:szCs w:val="16"/>
                <w:lang w:val="en-US"/>
              </w:rPr>
            </w:pPr>
          </w:p>
          <w:p w:rsidR="001271CB" w:rsidRPr="00E4317C" w:rsidRDefault="001271CB" w:rsidP="000D71CF">
            <w:pPr>
              <w:spacing w:line="240" w:lineRule="auto"/>
              <w:rPr>
                <w:b/>
                <w:szCs w:val="24"/>
              </w:rPr>
            </w:pPr>
            <w:r w:rsidRPr="00E4317C">
              <w:rPr>
                <w:b/>
                <w:szCs w:val="24"/>
              </w:rPr>
              <w:t xml:space="preserve">Постановление № 15 </w:t>
            </w:r>
            <w:r>
              <w:rPr>
                <w:b/>
                <w:szCs w:val="24"/>
              </w:rPr>
              <w:t xml:space="preserve">1976 года </w:t>
            </w:r>
            <w:r w:rsidRPr="00E4317C">
              <w:rPr>
                <w:b/>
                <w:szCs w:val="24"/>
              </w:rPr>
              <w:t>об имущественных правах супругов и наследовании</w:t>
            </w:r>
          </w:p>
          <w:p w:rsidR="001271CB" w:rsidRPr="00143E12" w:rsidRDefault="001271CB" w:rsidP="000D71CF">
            <w:pPr>
              <w:spacing w:line="240" w:lineRule="auto"/>
              <w:rPr>
                <w:b/>
                <w:szCs w:val="24"/>
              </w:rPr>
            </w:pPr>
            <w:r w:rsidRPr="00143E12">
              <w:rPr>
                <w:b/>
                <w:szCs w:val="24"/>
              </w:rPr>
              <w:t>Раздел 16</w:t>
            </w:r>
            <w:r>
              <w:rPr>
                <w:szCs w:val="24"/>
              </w:rPr>
              <w:t xml:space="preserve"> предусматривает, что страхование</w:t>
            </w:r>
            <w:r w:rsidRPr="00143E12">
              <w:rPr>
                <w:szCs w:val="24"/>
              </w:rPr>
              <w:t xml:space="preserve"> </w:t>
            </w:r>
            <w:r>
              <w:rPr>
                <w:szCs w:val="24"/>
              </w:rPr>
              <w:t>жизни</w:t>
            </w:r>
            <w:r w:rsidRPr="00143E12">
              <w:rPr>
                <w:szCs w:val="24"/>
              </w:rPr>
              <w:t xml:space="preserve"> </w:t>
            </w:r>
            <w:r>
              <w:rPr>
                <w:szCs w:val="24"/>
              </w:rPr>
              <w:t>женатого</w:t>
            </w:r>
            <w:r w:rsidRPr="00143E12">
              <w:rPr>
                <w:szCs w:val="24"/>
              </w:rPr>
              <w:t xml:space="preserve"> </w:t>
            </w:r>
            <w:r>
              <w:rPr>
                <w:szCs w:val="24"/>
              </w:rPr>
              <w:t>мужчины</w:t>
            </w:r>
            <w:r w:rsidRPr="00143E12">
              <w:rPr>
                <w:szCs w:val="24"/>
              </w:rPr>
              <w:t xml:space="preserve"> </w:t>
            </w:r>
            <w:r>
              <w:rPr>
                <w:szCs w:val="24"/>
              </w:rPr>
              <w:t>будет</w:t>
            </w:r>
            <w:r w:rsidRPr="00143E12">
              <w:rPr>
                <w:szCs w:val="24"/>
              </w:rPr>
              <w:t xml:space="preserve"> </w:t>
            </w:r>
            <w:r>
              <w:rPr>
                <w:szCs w:val="24"/>
              </w:rPr>
              <w:t>осуществляться</w:t>
            </w:r>
            <w:r w:rsidRPr="00143E12">
              <w:rPr>
                <w:szCs w:val="24"/>
              </w:rPr>
              <w:t xml:space="preserve"> </w:t>
            </w:r>
            <w:r>
              <w:rPr>
                <w:szCs w:val="24"/>
              </w:rPr>
              <w:t>в</w:t>
            </w:r>
            <w:r w:rsidRPr="00143E12">
              <w:rPr>
                <w:szCs w:val="24"/>
              </w:rPr>
              <w:t xml:space="preserve"> </w:t>
            </w:r>
            <w:r>
              <w:rPr>
                <w:szCs w:val="24"/>
              </w:rPr>
              <w:t>интересах</w:t>
            </w:r>
            <w:r w:rsidRPr="00143E12">
              <w:rPr>
                <w:szCs w:val="24"/>
              </w:rPr>
              <w:t xml:space="preserve"> </w:t>
            </w:r>
            <w:r>
              <w:rPr>
                <w:szCs w:val="24"/>
              </w:rPr>
              <w:t>его</w:t>
            </w:r>
            <w:r w:rsidRPr="00143E12">
              <w:rPr>
                <w:szCs w:val="24"/>
              </w:rPr>
              <w:t xml:space="preserve"> </w:t>
            </w:r>
            <w:r>
              <w:rPr>
                <w:szCs w:val="24"/>
              </w:rPr>
              <w:t>семьи</w:t>
            </w:r>
            <w:r w:rsidRPr="00143E12">
              <w:rPr>
                <w:szCs w:val="24"/>
              </w:rPr>
              <w:t xml:space="preserve"> </w:t>
            </w:r>
            <w:r>
              <w:rPr>
                <w:szCs w:val="24"/>
              </w:rPr>
              <w:t>независимо</w:t>
            </w:r>
            <w:r w:rsidRPr="00143E12">
              <w:rPr>
                <w:szCs w:val="24"/>
              </w:rPr>
              <w:t xml:space="preserve"> </w:t>
            </w:r>
            <w:r>
              <w:rPr>
                <w:szCs w:val="24"/>
              </w:rPr>
              <w:t>от</w:t>
            </w:r>
            <w:r w:rsidRPr="00143E12">
              <w:rPr>
                <w:szCs w:val="24"/>
              </w:rPr>
              <w:t xml:space="preserve"> </w:t>
            </w:r>
            <w:r>
              <w:rPr>
                <w:szCs w:val="24"/>
              </w:rPr>
              <w:t>исков</w:t>
            </w:r>
            <w:r w:rsidRPr="00143E12">
              <w:rPr>
                <w:szCs w:val="24"/>
              </w:rPr>
              <w:t xml:space="preserve"> </w:t>
            </w:r>
            <w:r>
              <w:rPr>
                <w:szCs w:val="24"/>
              </w:rPr>
              <w:t>кредиторов</w:t>
            </w:r>
            <w:r w:rsidRPr="00143E12">
              <w:rPr>
                <w:szCs w:val="24"/>
              </w:rPr>
              <w:t xml:space="preserve">, </w:t>
            </w:r>
            <w:r>
              <w:rPr>
                <w:szCs w:val="24"/>
              </w:rPr>
              <w:t>что</w:t>
            </w:r>
            <w:r w:rsidRPr="00143E12">
              <w:rPr>
                <w:szCs w:val="24"/>
              </w:rPr>
              <w:t xml:space="preserve"> </w:t>
            </w:r>
            <w:r>
              <w:rPr>
                <w:szCs w:val="24"/>
              </w:rPr>
              <w:t>обеспечивает</w:t>
            </w:r>
            <w:r w:rsidRPr="00143E12">
              <w:rPr>
                <w:szCs w:val="24"/>
              </w:rPr>
              <w:t xml:space="preserve"> </w:t>
            </w:r>
            <w:r>
              <w:rPr>
                <w:szCs w:val="24"/>
              </w:rPr>
              <w:t>дополнительную безопасность семьи</w:t>
            </w:r>
          </w:p>
          <w:p w:rsidR="001271CB" w:rsidRPr="00E4317C" w:rsidRDefault="001271CB" w:rsidP="000D71CF">
            <w:pPr>
              <w:spacing w:line="240" w:lineRule="auto"/>
              <w:rPr>
                <w:b/>
                <w:szCs w:val="24"/>
              </w:rPr>
            </w:pPr>
            <w:r w:rsidRPr="00143E12">
              <w:rPr>
                <w:b/>
                <w:szCs w:val="24"/>
              </w:rPr>
              <w:t>Раздел 24</w:t>
            </w:r>
            <w:r>
              <w:rPr>
                <w:szCs w:val="24"/>
              </w:rPr>
              <w:t xml:space="preserve"> предусматривает, что при наследовании собственности родителей предпочтение отдается детям и внукам, что обеспечивает финансовую стабильность несовершеннолетних сирот, не имеющих никакой финансовой поддержки</w:t>
            </w:r>
          </w:p>
        </w:tc>
      </w:tr>
      <w:tr w:rsidR="001271CB" w:rsidRPr="00143E12" w:rsidTr="00412FA8">
        <w:tblPrEx>
          <w:tblBorders>
            <w:bottom w:val="single" w:sz="4" w:space="0" w:color="auto"/>
          </w:tblBorders>
        </w:tblPrEx>
        <w:tc>
          <w:tcPr>
            <w:tcW w:w="3686" w:type="dxa"/>
            <w:tcBorders>
              <w:right w:val="single" w:sz="4" w:space="0" w:color="auto"/>
            </w:tcBorders>
          </w:tcPr>
          <w:p w:rsidR="001271CB" w:rsidRPr="00E4317C" w:rsidRDefault="001271CB" w:rsidP="000D71CF">
            <w:pPr>
              <w:spacing w:line="240" w:lineRule="auto"/>
              <w:rPr>
                <w:b/>
                <w:szCs w:val="24"/>
              </w:rPr>
            </w:pPr>
          </w:p>
        </w:tc>
        <w:tc>
          <w:tcPr>
            <w:tcW w:w="9774" w:type="dxa"/>
            <w:gridSpan w:val="2"/>
            <w:vMerge/>
            <w:tcBorders>
              <w:top w:val="nil"/>
              <w:left w:val="single" w:sz="4" w:space="0" w:color="auto"/>
              <w:bottom w:val="nil"/>
            </w:tcBorders>
          </w:tcPr>
          <w:p w:rsidR="001271CB" w:rsidRPr="00143E12" w:rsidRDefault="001271CB" w:rsidP="000D71CF">
            <w:pPr>
              <w:spacing w:line="240" w:lineRule="auto"/>
              <w:rPr>
                <w:b/>
                <w:szCs w:val="24"/>
              </w:rPr>
            </w:pPr>
          </w:p>
        </w:tc>
      </w:tr>
      <w:tr w:rsidR="001271CB" w:rsidRPr="00143E12" w:rsidTr="00412FA8">
        <w:tblPrEx>
          <w:tblBorders>
            <w:bottom w:val="single" w:sz="4" w:space="0" w:color="auto"/>
          </w:tblBorders>
        </w:tblPrEx>
        <w:tc>
          <w:tcPr>
            <w:tcW w:w="3686" w:type="dxa"/>
            <w:tcBorders>
              <w:right w:val="single" w:sz="4" w:space="0" w:color="auto"/>
            </w:tcBorders>
          </w:tcPr>
          <w:p w:rsidR="001271CB" w:rsidRPr="00143E12" w:rsidRDefault="001271CB" w:rsidP="000D71CF">
            <w:pPr>
              <w:spacing w:line="240" w:lineRule="auto"/>
              <w:rPr>
                <w:b/>
                <w:szCs w:val="24"/>
              </w:rPr>
            </w:pPr>
          </w:p>
        </w:tc>
        <w:tc>
          <w:tcPr>
            <w:tcW w:w="9774" w:type="dxa"/>
            <w:gridSpan w:val="2"/>
            <w:vMerge/>
            <w:tcBorders>
              <w:top w:val="nil"/>
              <w:left w:val="single" w:sz="4" w:space="0" w:color="auto"/>
              <w:bottom w:val="nil"/>
            </w:tcBorders>
          </w:tcPr>
          <w:p w:rsidR="001271CB" w:rsidRPr="00143E12" w:rsidRDefault="001271CB" w:rsidP="000D71CF">
            <w:pPr>
              <w:spacing w:line="240" w:lineRule="auto"/>
              <w:rPr>
                <w:b/>
                <w:szCs w:val="24"/>
              </w:rPr>
            </w:pPr>
          </w:p>
        </w:tc>
      </w:tr>
      <w:tr w:rsidR="002620BC" w:rsidRPr="008E3D77" w:rsidTr="00412FA8">
        <w:tblPrEx>
          <w:tblBorders>
            <w:bottom w:val="single" w:sz="4" w:space="0" w:color="auto"/>
          </w:tblBorders>
        </w:tblPrEx>
        <w:tc>
          <w:tcPr>
            <w:tcW w:w="3686" w:type="dxa"/>
            <w:tcBorders>
              <w:right w:val="single" w:sz="4" w:space="0" w:color="auto"/>
            </w:tcBorders>
          </w:tcPr>
          <w:p w:rsidR="002620BC" w:rsidRPr="008E3D77" w:rsidRDefault="002620BC" w:rsidP="000D71CF">
            <w:pPr>
              <w:spacing w:line="240" w:lineRule="auto"/>
              <w:rPr>
                <w:b/>
                <w:sz w:val="16"/>
                <w:szCs w:val="16"/>
              </w:rPr>
            </w:pPr>
          </w:p>
        </w:tc>
        <w:tc>
          <w:tcPr>
            <w:tcW w:w="9774" w:type="dxa"/>
            <w:gridSpan w:val="2"/>
            <w:tcBorders>
              <w:top w:val="nil"/>
              <w:left w:val="single" w:sz="4" w:space="0" w:color="auto"/>
              <w:bottom w:val="nil"/>
            </w:tcBorders>
          </w:tcPr>
          <w:p w:rsidR="002620BC" w:rsidRPr="008E3D77" w:rsidRDefault="002620BC" w:rsidP="000D71CF">
            <w:pPr>
              <w:spacing w:line="240" w:lineRule="auto"/>
              <w:rPr>
                <w:b/>
                <w:sz w:val="16"/>
                <w:szCs w:val="16"/>
              </w:rPr>
            </w:pPr>
          </w:p>
        </w:tc>
      </w:tr>
      <w:tr w:rsidR="002620BC" w:rsidRPr="002D2D4F" w:rsidTr="00412FA8">
        <w:tblPrEx>
          <w:tblBorders>
            <w:bottom w:val="single" w:sz="4" w:space="0" w:color="auto"/>
          </w:tblBorders>
        </w:tblPrEx>
        <w:tc>
          <w:tcPr>
            <w:tcW w:w="3686" w:type="dxa"/>
            <w:tcBorders>
              <w:right w:val="single" w:sz="4" w:space="0" w:color="auto"/>
            </w:tcBorders>
          </w:tcPr>
          <w:p w:rsidR="002620BC" w:rsidRPr="00143E12"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2D2D4F" w:rsidRDefault="002620BC" w:rsidP="000D71CF">
            <w:pPr>
              <w:spacing w:line="240" w:lineRule="auto"/>
              <w:rPr>
                <w:b/>
                <w:szCs w:val="24"/>
              </w:rPr>
            </w:pPr>
            <w:r>
              <w:rPr>
                <w:b/>
                <w:szCs w:val="24"/>
              </w:rPr>
              <w:t>Закон № 47 1956 года о труде женщин, подростков и детей с внесенными в него поправками:</w:t>
            </w:r>
          </w:p>
        </w:tc>
      </w:tr>
      <w:tr w:rsidR="002620BC" w:rsidRPr="002D2D4F" w:rsidTr="00412FA8">
        <w:tblPrEx>
          <w:tblBorders>
            <w:bottom w:val="single" w:sz="4" w:space="0" w:color="auto"/>
          </w:tblBorders>
        </w:tblPrEx>
        <w:tc>
          <w:tcPr>
            <w:tcW w:w="3686" w:type="dxa"/>
            <w:tcBorders>
              <w:right w:val="single" w:sz="4" w:space="0" w:color="auto"/>
            </w:tcBorders>
          </w:tcPr>
          <w:p w:rsidR="002620BC" w:rsidRPr="002D2D4F"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2D2D4F" w:rsidRDefault="002620BC" w:rsidP="000D71CF">
            <w:pPr>
              <w:spacing w:line="240" w:lineRule="auto"/>
              <w:rPr>
                <w:b/>
                <w:szCs w:val="24"/>
              </w:rPr>
            </w:pPr>
            <w:r w:rsidRPr="002D2D4F">
              <w:rPr>
                <w:b/>
                <w:szCs w:val="24"/>
              </w:rPr>
              <w:t xml:space="preserve">Часть </w:t>
            </w:r>
            <w:r w:rsidRPr="00BA3D6B">
              <w:rPr>
                <w:b/>
                <w:szCs w:val="24"/>
                <w:lang w:val="en-US"/>
              </w:rPr>
              <w:t>I</w:t>
            </w:r>
            <w:r>
              <w:rPr>
                <w:szCs w:val="24"/>
              </w:rPr>
              <w:t xml:space="preserve"> п</w:t>
            </w:r>
            <w:r w:rsidRPr="002D2D4F">
              <w:rPr>
                <w:szCs w:val="24"/>
              </w:rPr>
              <w:t xml:space="preserve">редусматривает </w:t>
            </w:r>
            <w:r>
              <w:rPr>
                <w:szCs w:val="24"/>
              </w:rPr>
              <w:t>соблюдение</w:t>
            </w:r>
            <w:r w:rsidRPr="002D2D4F">
              <w:rPr>
                <w:szCs w:val="24"/>
              </w:rPr>
              <w:t xml:space="preserve"> </w:t>
            </w:r>
            <w:r>
              <w:rPr>
                <w:szCs w:val="24"/>
              </w:rPr>
              <w:t>особых положений и ограничений, касающихся ночного труда женщин и подростков младше 18 лет</w:t>
            </w:r>
          </w:p>
        </w:tc>
      </w:tr>
      <w:tr w:rsidR="002620BC" w:rsidRPr="002D2D4F" w:rsidTr="00412FA8">
        <w:tblPrEx>
          <w:tblBorders>
            <w:bottom w:val="single" w:sz="4" w:space="0" w:color="auto"/>
          </w:tblBorders>
        </w:tblPrEx>
        <w:tc>
          <w:tcPr>
            <w:tcW w:w="3686" w:type="dxa"/>
            <w:tcBorders>
              <w:bottom w:val="nil"/>
              <w:right w:val="single" w:sz="4" w:space="0" w:color="auto"/>
            </w:tcBorders>
          </w:tcPr>
          <w:p w:rsidR="002620BC" w:rsidRPr="002D2D4F"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2D2D4F" w:rsidRDefault="002620BC" w:rsidP="000D71CF">
            <w:pPr>
              <w:spacing w:line="240" w:lineRule="auto"/>
              <w:rPr>
                <w:b/>
                <w:szCs w:val="24"/>
              </w:rPr>
            </w:pPr>
            <w:r w:rsidRPr="002D2D4F">
              <w:rPr>
                <w:b/>
                <w:szCs w:val="24"/>
              </w:rPr>
              <w:t xml:space="preserve">Часть </w:t>
            </w:r>
            <w:r w:rsidRPr="00BA3D6B">
              <w:rPr>
                <w:b/>
                <w:szCs w:val="24"/>
                <w:lang w:val="en-US"/>
              </w:rPr>
              <w:t>II</w:t>
            </w:r>
            <w:r w:rsidRPr="002D2D4F">
              <w:rPr>
                <w:szCs w:val="24"/>
              </w:rPr>
              <w:t xml:space="preserve"> </w:t>
            </w:r>
            <w:r>
              <w:rPr>
                <w:szCs w:val="24"/>
              </w:rPr>
              <w:t>содержит строгие правила и ограничения, касающиеся труда детей, подростков и женщин на промышленных предприятиях и в море</w:t>
            </w:r>
          </w:p>
        </w:tc>
      </w:tr>
      <w:tr w:rsidR="002620BC" w:rsidRPr="002D2D4F" w:rsidTr="00412FA8">
        <w:tblPrEx>
          <w:tblBorders>
            <w:bottom w:val="single" w:sz="4" w:space="0" w:color="auto"/>
          </w:tblBorders>
        </w:tblPrEx>
        <w:tc>
          <w:tcPr>
            <w:tcW w:w="3686" w:type="dxa"/>
            <w:tcBorders>
              <w:top w:val="nil"/>
              <w:bottom w:val="nil"/>
              <w:right w:val="single" w:sz="4" w:space="0" w:color="auto"/>
            </w:tcBorders>
          </w:tcPr>
          <w:p w:rsidR="002620BC" w:rsidRPr="002D2D4F"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2D2D4F" w:rsidRDefault="002620BC" w:rsidP="000D71CF">
            <w:pPr>
              <w:spacing w:line="240" w:lineRule="auto"/>
              <w:rPr>
                <w:b/>
                <w:szCs w:val="24"/>
              </w:rPr>
            </w:pPr>
            <w:r w:rsidRPr="002D2D4F">
              <w:rPr>
                <w:b/>
                <w:szCs w:val="24"/>
              </w:rPr>
              <w:t xml:space="preserve">Часть </w:t>
            </w:r>
            <w:r w:rsidRPr="00BA3D6B">
              <w:rPr>
                <w:b/>
                <w:szCs w:val="24"/>
                <w:lang w:val="en-US"/>
              </w:rPr>
              <w:t>III</w:t>
            </w:r>
            <w:r>
              <w:rPr>
                <w:szCs w:val="24"/>
              </w:rPr>
              <w:t xml:space="preserve"> содержит очень строгие ограничения и запреты на труд детей, кроме труда на промышленных предприятиях и в море</w:t>
            </w:r>
          </w:p>
        </w:tc>
      </w:tr>
      <w:tr w:rsidR="002620BC" w:rsidRPr="008E3D77" w:rsidTr="00412FA8">
        <w:tblPrEx>
          <w:tblBorders>
            <w:bottom w:val="single" w:sz="4" w:space="0" w:color="auto"/>
          </w:tblBorders>
        </w:tblPrEx>
        <w:tc>
          <w:tcPr>
            <w:tcW w:w="3686" w:type="dxa"/>
            <w:tcBorders>
              <w:top w:val="nil"/>
              <w:bottom w:val="nil"/>
              <w:right w:val="single" w:sz="4" w:space="0" w:color="auto"/>
            </w:tcBorders>
          </w:tcPr>
          <w:p w:rsidR="002620BC" w:rsidRPr="008E3D77" w:rsidRDefault="002620BC" w:rsidP="000D71CF">
            <w:pPr>
              <w:spacing w:line="240" w:lineRule="auto"/>
              <w:rPr>
                <w:b/>
                <w:sz w:val="16"/>
                <w:szCs w:val="16"/>
              </w:rPr>
            </w:pPr>
          </w:p>
        </w:tc>
        <w:tc>
          <w:tcPr>
            <w:tcW w:w="9774" w:type="dxa"/>
            <w:gridSpan w:val="2"/>
            <w:tcBorders>
              <w:top w:val="nil"/>
              <w:left w:val="single" w:sz="4" w:space="0" w:color="auto"/>
              <w:bottom w:val="nil"/>
            </w:tcBorders>
          </w:tcPr>
          <w:p w:rsidR="002620BC" w:rsidRPr="008E3D77" w:rsidRDefault="002620BC" w:rsidP="000D71CF">
            <w:pPr>
              <w:spacing w:line="240" w:lineRule="auto"/>
              <w:rPr>
                <w:b/>
                <w:sz w:val="16"/>
                <w:szCs w:val="16"/>
              </w:rPr>
            </w:pPr>
          </w:p>
        </w:tc>
      </w:tr>
      <w:tr w:rsidR="002620BC" w:rsidRPr="0033004B" w:rsidTr="00412FA8">
        <w:tblPrEx>
          <w:tblBorders>
            <w:bottom w:val="single" w:sz="4" w:space="0" w:color="auto"/>
          </w:tblBorders>
        </w:tblPrEx>
        <w:tc>
          <w:tcPr>
            <w:tcW w:w="3686" w:type="dxa"/>
            <w:tcBorders>
              <w:top w:val="nil"/>
              <w:right w:val="single" w:sz="4" w:space="0" w:color="auto"/>
            </w:tcBorders>
          </w:tcPr>
          <w:p w:rsidR="002620BC" w:rsidRPr="002D2D4F"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33004B" w:rsidRDefault="002620BC" w:rsidP="000D71CF">
            <w:pPr>
              <w:spacing w:line="240" w:lineRule="auto"/>
              <w:rPr>
                <w:b/>
                <w:szCs w:val="24"/>
              </w:rPr>
            </w:pPr>
            <w:r>
              <w:rPr>
                <w:b/>
                <w:szCs w:val="24"/>
              </w:rPr>
              <w:t>Указ № 32 1939 года о пособиях матерям</w:t>
            </w:r>
            <w:r w:rsidRPr="0033004B">
              <w:rPr>
                <w:b/>
                <w:szCs w:val="24"/>
              </w:rPr>
              <w:t xml:space="preserve"> с внесенными в него поправками:</w:t>
            </w:r>
          </w:p>
        </w:tc>
      </w:tr>
      <w:tr w:rsidR="002620BC" w:rsidRPr="0033004B" w:rsidTr="00412FA8">
        <w:tblPrEx>
          <w:tblBorders>
            <w:bottom w:val="single" w:sz="4" w:space="0" w:color="auto"/>
          </w:tblBorders>
        </w:tblPrEx>
        <w:tc>
          <w:tcPr>
            <w:tcW w:w="3686" w:type="dxa"/>
            <w:tcBorders>
              <w:right w:val="single" w:sz="4" w:space="0" w:color="auto"/>
            </w:tcBorders>
          </w:tcPr>
          <w:p w:rsidR="002620BC" w:rsidRPr="0033004B" w:rsidRDefault="002620BC" w:rsidP="000D71CF">
            <w:pPr>
              <w:spacing w:line="240" w:lineRule="auto"/>
              <w:rPr>
                <w:b/>
                <w:szCs w:val="24"/>
              </w:rPr>
            </w:pPr>
          </w:p>
        </w:tc>
        <w:tc>
          <w:tcPr>
            <w:tcW w:w="9774" w:type="dxa"/>
            <w:gridSpan w:val="2"/>
            <w:tcBorders>
              <w:top w:val="nil"/>
              <w:left w:val="single" w:sz="4" w:space="0" w:color="auto"/>
              <w:bottom w:val="single" w:sz="4" w:space="0" w:color="auto"/>
            </w:tcBorders>
          </w:tcPr>
          <w:p w:rsidR="002620BC" w:rsidRPr="0033004B" w:rsidRDefault="002620BC" w:rsidP="000D71CF">
            <w:pPr>
              <w:spacing w:line="240" w:lineRule="auto"/>
              <w:rPr>
                <w:b/>
                <w:szCs w:val="24"/>
              </w:rPr>
            </w:pPr>
            <w:r w:rsidRPr="0033004B">
              <w:rPr>
                <w:b/>
                <w:szCs w:val="24"/>
              </w:rPr>
              <w:t>Раздел 2</w:t>
            </w:r>
            <w:r>
              <w:rPr>
                <w:szCs w:val="24"/>
              </w:rPr>
              <w:t xml:space="preserve"> предусматривает, что трудящиеся женщины освобождаются от работы в течение четырех недель после родов</w:t>
            </w:r>
          </w:p>
        </w:tc>
      </w:tr>
      <w:tr w:rsidR="002620BC" w:rsidRPr="0033004B" w:rsidTr="00412FA8">
        <w:tblPrEx>
          <w:tblBorders>
            <w:bottom w:val="single" w:sz="4" w:space="0" w:color="auto"/>
          </w:tblBorders>
        </w:tblPrEx>
        <w:tc>
          <w:tcPr>
            <w:tcW w:w="3686" w:type="dxa"/>
            <w:tcBorders>
              <w:right w:val="single" w:sz="4" w:space="0" w:color="auto"/>
            </w:tcBorders>
          </w:tcPr>
          <w:p w:rsidR="002620BC" w:rsidRPr="0033004B" w:rsidRDefault="002620BC" w:rsidP="000D71CF">
            <w:pPr>
              <w:spacing w:line="240" w:lineRule="auto"/>
              <w:rPr>
                <w:b/>
                <w:szCs w:val="24"/>
              </w:rPr>
            </w:pPr>
          </w:p>
        </w:tc>
        <w:tc>
          <w:tcPr>
            <w:tcW w:w="9774" w:type="dxa"/>
            <w:gridSpan w:val="2"/>
            <w:tcBorders>
              <w:top w:val="single" w:sz="4" w:space="0" w:color="auto"/>
              <w:left w:val="single" w:sz="4" w:space="0" w:color="auto"/>
              <w:bottom w:val="nil"/>
            </w:tcBorders>
          </w:tcPr>
          <w:p w:rsidR="002620BC" w:rsidRPr="0033004B" w:rsidRDefault="002620BC" w:rsidP="000D71CF">
            <w:pPr>
              <w:spacing w:line="240" w:lineRule="auto"/>
              <w:rPr>
                <w:b/>
                <w:szCs w:val="24"/>
              </w:rPr>
            </w:pPr>
            <w:r w:rsidRPr="0033004B">
              <w:rPr>
                <w:b/>
                <w:szCs w:val="24"/>
              </w:rPr>
              <w:t>Раздел 3</w:t>
            </w:r>
            <w:r>
              <w:rPr>
                <w:szCs w:val="24"/>
              </w:rPr>
              <w:t xml:space="preserve"> предусматривает выплату пособий по беременности и родам</w:t>
            </w:r>
          </w:p>
        </w:tc>
      </w:tr>
      <w:tr w:rsidR="002620BC" w:rsidRPr="0033004B" w:rsidTr="00412FA8">
        <w:tblPrEx>
          <w:tblBorders>
            <w:bottom w:val="single" w:sz="4" w:space="0" w:color="auto"/>
          </w:tblBorders>
        </w:tblPrEx>
        <w:tc>
          <w:tcPr>
            <w:tcW w:w="3686" w:type="dxa"/>
            <w:tcBorders>
              <w:right w:val="single" w:sz="4" w:space="0" w:color="auto"/>
            </w:tcBorders>
          </w:tcPr>
          <w:p w:rsidR="002620BC" w:rsidRPr="0033004B"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33004B" w:rsidRDefault="002620BC" w:rsidP="000D71CF">
            <w:pPr>
              <w:spacing w:line="240" w:lineRule="auto"/>
              <w:rPr>
                <w:b/>
                <w:szCs w:val="24"/>
              </w:rPr>
            </w:pPr>
            <w:r w:rsidRPr="0033004B">
              <w:rPr>
                <w:b/>
                <w:szCs w:val="24"/>
              </w:rPr>
              <w:t>Раздел 10</w:t>
            </w:r>
            <w:r w:rsidRPr="0033004B">
              <w:rPr>
                <w:szCs w:val="24"/>
              </w:rPr>
              <w:t xml:space="preserve"> </w:t>
            </w:r>
            <w:r>
              <w:rPr>
                <w:szCs w:val="24"/>
              </w:rPr>
              <w:t>устанавливает, что беременность и роды не являются основанием для увольнения</w:t>
            </w:r>
          </w:p>
        </w:tc>
      </w:tr>
      <w:tr w:rsidR="002620BC" w:rsidRPr="0033004B" w:rsidTr="00412FA8">
        <w:tblPrEx>
          <w:tblBorders>
            <w:bottom w:val="single" w:sz="4" w:space="0" w:color="auto"/>
          </w:tblBorders>
        </w:tblPrEx>
        <w:tc>
          <w:tcPr>
            <w:tcW w:w="3686" w:type="dxa"/>
            <w:tcBorders>
              <w:right w:val="single" w:sz="4" w:space="0" w:color="auto"/>
            </w:tcBorders>
          </w:tcPr>
          <w:p w:rsidR="002620BC" w:rsidRPr="0033004B"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33004B" w:rsidRDefault="002620BC" w:rsidP="000D71CF">
            <w:pPr>
              <w:spacing w:line="240" w:lineRule="auto"/>
              <w:rPr>
                <w:b/>
                <w:szCs w:val="24"/>
              </w:rPr>
            </w:pPr>
          </w:p>
        </w:tc>
      </w:tr>
      <w:tr w:rsidR="002620BC" w:rsidRPr="00BA3D6B" w:rsidTr="00412FA8">
        <w:tblPrEx>
          <w:tblBorders>
            <w:bottom w:val="single" w:sz="4" w:space="0" w:color="auto"/>
          </w:tblBorders>
        </w:tblPrEx>
        <w:tc>
          <w:tcPr>
            <w:tcW w:w="3686" w:type="dxa"/>
            <w:tcBorders>
              <w:right w:val="single" w:sz="4" w:space="0" w:color="auto"/>
            </w:tcBorders>
          </w:tcPr>
          <w:p w:rsidR="002620BC" w:rsidRPr="0033004B"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BA3D6B" w:rsidRDefault="002620BC" w:rsidP="000D71CF">
            <w:pPr>
              <w:spacing w:line="240" w:lineRule="auto"/>
              <w:rPr>
                <w:b/>
                <w:szCs w:val="24"/>
                <w:lang w:val="en-US"/>
              </w:rPr>
            </w:pPr>
            <w:r>
              <w:rPr>
                <w:b/>
                <w:szCs w:val="24"/>
                <w:lang w:val="en-US"/>
              </w:rPr>
              <w:t>Конституция Шри-Ланки</w:t>
            </w:r>
            <w:r w:rsidRPr="00BA3D6B">
              <w:rPr>
                <w:b/>
                <w:szCs w:val="24"/>
                <w:lang w:val="en-US"/>
              </w:rPr>
              <w:t xml:space="preserve"> 1978</w:t>
            </w:r>
            <w:r>
              <w:rPr>
                <w:b/>
                <w:szCs w:val="24"/>
              </w:rPr>
              <w:t xml:space="preserve"> года:</w:t>
            </w:r>
          </w:p>
        </w:tc>
      </w:tr>
      <w:tr w:rsidR="002620BC" w:rsidRPr="00B05107" w:rsidTr="00412FA8">
        <w:tblPrEx>
          <w:tblBorders>
            <w:bottom w:val="single" w:sz="4" w:space="0" w:color="auto"/>
          </w:tblBorders>
        </w:tblPrEx>
        <w:tc>
          <w:tcPr>
            <w:tcW w:w="3686" w:type="dxa"/>
            <w:tcBorders>
              <w:right w:val="single" w:sz="4" w:space="0" w:color="auto"/>
            </w:tcBorders>
          </w:tcPr>
          <w:p w:rsidR="002620BC" w:rsidRPr="00BA3D6B" w:rsidRDefault="002620BC" w:rsidP="000D71CF">
            <w:pPr>
              <w:spacing w:line="240" w:lineRule="auto"/>
              <w:rPr>
                <w:b/>
                <w:szCs w:val="24"/>
                <w:lang w:val="en-US"/>
              </w:rPr>
            </w:pPr>
          </w:p>
        </w:tc>
        <w:tc>
          <w:tcPr>
            <w:tcW w:w="9774" w:type="dxa"/>
            <w:gridSpan w:val="2"/>
            <w:tcBorders>
              <w:top w:val="nil"/>
              <w:left w:val="single" w:sz="4" w:space="0" w:color="auto"/>
              <w:bottom w:val="nil"/>
            </w:tcBorders>
          </w:tcPr>
          <w:p w:rsidR="002620BC" w:rsidRPr="00B05107" w:rsidRDefault="002620BC" w:rsidP="000D71CF">
            <w:pPr>
              <w:spacing w:line="240" w:lineRule="auto"/>
              <w:rPr>
                <w:b/>
                <w:szCs w:val="24"/>
              </w:rPr>
            </w:pPr>
            <w:r w:rsidRPr="00B05107">
              <w:rPr>
                <w:b/>
                <w:szCs w:val="24"/>
              </w:rPr>
              <w:t>Статья 14(1)</w:t>
            </w:r>
            <w:r>
              <w:rPr>
                <w:b/>
                <w:szCs w:val="24"/>
              </w:rPr>
              <w:t xml:space="preserve"> </w:t>
            </w:r>
            <w:r w:rsidRPr="00B05107">
              <w:rPr>
                <w:b/>
                <w:szCs w:val="24"/>
              </w:rPr>
              <w:t>(</w:t>
            </w:r>
            <w:r w:rsidRPr="00BA3D6B">
              <w:rPr>
                <w:b/>
                <w:szCs w:val="24"/>
                <w:lang w:val="en-US"/>
              </w:rPr>
              <w:t>h</w:t>
            </w:r>
            <w:r w:rsidRPr="00B05107">
              <w:rPr>
                <w:b/>
                <w:szCs w:val="24"/>
              </w:rPr>
              <w:t>)</w:t>
            </w:r>
            <w:r w:rsidRPr="00B05107">
              <w:rPr>
                <w:szCs w:val="24"/>
              </w:rPr>
              <w:t xml:space="preserve"> </w:t>
            </w:r>
            <w:r>
              <w:rPr>
                <w:szCs w:val="24"/>
              </w:rPr>
              <w:t>закрепляет о</w:t>
            </w:r>
            <w:r w:rsidRPr="00B05107">
              <w:rPr>
                <w:szCs w:val="24"/>
              </w:rPr>
              <w:t xml:space="preserve">сновное право </w:t>
            </w:r>
            <w:r>
              <w:rPr>
                <w:szCs w:val="24"/>
              </w:rPr>
              <w:t>на свободу передвижения и выбора места жительства в Шри-Ланке</w:t>
            </w:r>
          </w:p>
        </w:tc>
      </w:tr>
      <w:tr w:rsidR="002620BC" w:rsidRPr="00B05107" w:rsidTr="00412FA8">
        <w:tblPrEx>
          <w:tblBorders>
            <w:bottom w:val="single" w:sz="4" w:space="0" w:color="auto"/>
          </w:tblBorders>
        </w:tblPrEx>
        <w:tc>
          <w:tcPr>
            <w:tcW w:w="3686" w:type="dxa"/>
            <w:tcBorders>
              <w:right w:val="single" w:sz="4" w:space="0" w:color="auto"/>
            </w:tcBorders>
          </w:tcPr>
          <w:p w:rsidR="002620BC" w:rsidRPr="00B05107" w:rsidRDefault="002620BC" w:rsidP="008E3D77">
            <w:pPr>
              <w:spacing w:line="240" w:lineRule="auto"/>
              <w:rPr>
                <w:b/>
                <w:szCs w:val="24"/>
              </w:rPr>
            </w:pPr>
          </w:p>
        </w:tc>
        <w:tc>
          <w:tcPr>
            <w:tcW w:w="9774" w:type="dxa"/>
            <w:gridSpan w:val="2"/>
            <w:tcBorders>
              <w:top w:val="nil"/>
              <w:left w:val="single" w:sz="4" w:space="0" w:color="auto"/>
              <w:bottom w:val="nil"/>
            </w:tcBorders>
          </w:tcPr>
          <w:p w:rsidR="002620BC" w:rsidRPr="00B05107" w:rsidRDefault="002620BC" w:rsidP="008E3D77">
            <w:pPr>
              <w:spacing w:line="240" w:lineRule="auto"/>
              <w:rPr>
                <w:b/>
                <w:szCs w:val="24"/>
              </w:rPr>
            </w:pPr>
            <w:r w:rsidRPr="00B05107">
              <w:rPr>
                <w:b/>
                <w:szCs w:val="24"/>
              </w:rPr>
              <w:t>Статья 27</w:t>
            </w:r>
            <w:r w:rsidRPr="00B05107">
              <w:rPr>
                <w:szCs w:val="24"/>
              </w:rPr>
              <w:t xml:space="preserve"> </w:t>
            </w:r>
            <w:r>
              <w:rPr>
                <w:szCs w:val="24"/>
              </w:rPr>
              <w:t>содержит директивные принципы государственной политики, которые предусматривают реализацию права на достаточный жизненный уровень, достаточное питание, одежду и жилище и непрерывное улучшение условий жизни</w:t>
            </w:r>
          </w:p>
        </w:tc>
      </w:tr>
      <w:tr w:rsidR="002620BC" w:rsidRPr="00B05107" w:rsidTr="00412FA8">
        <w:tblPrEx>
          <w:tblBorders>
            <w:bottom w:val="single" w:sz="4" w:space="0" w:color="auto"/>
          </w:tblBorders>
        </w:tblPrEx>
        <w:tc>
          <w:tcPr>
            <w:tcW w:w="3686" w:type="dxa"/>
            <w:tcBorders>
              <w:right w:val="single" w:sz="4" w:space="0" w:color="auto"/>
            </w:tcBorders>
          </w:tcPr>
          <w:p w:rsidR="002620BC" w:rsidRPr="00B05107" w:rsidRDefault="002620BC" w:rsidP="000D71CF">
            <w:pPr>
              <w:spacing w:line="240" w:lineRule="auto"/>
              <w:rPr>
                <w:szCs w:val="24"/>
              </w:rPr>
            </w:pPr>
          </w:p>
        </w:tc>
        <w:tc>
          <w:tcPr>
            <w:tcW w:w="9774" w:type="dxa"/>
            <w:gridSpan w:val="2"/>
            <w:tcBorders>
              <w:top w:val="nil"/>
              <w:left w:val="single" w:sz="4" w:space="0" w:color="auto"/>
              <w:bottom w:val="nil"/>
            </w:tcBorders>
          </w:tcPr>
          <w:p w:rsidR="002620BC" w:rsidRPr="00B05107" w:rsidRDefault="002620BC" w:rsidP="000D71CF">
            <w:pPr>
              <w:spacing w:line="240" w:lineRule="auto"/>
              <w:rPr>
                <w:szCs w:val="24"/>
              </w:rPr>
            </w:pPr>
          </w:p>
        </w:tc>
      </w:tr>
      <w:tr w:rsidR="002620BC" w:rsidRPr="00BA3D6B" w:rsidTr="00412FA8">
        <w:tblPrEx>
          <w:tblBorders>
            <w:bottom w:val="single" w:sz="4" w:space="0" w:color="auto"/>
          </w:tblBorders>
        </w:tblPrEx>
        <w:tc>
          <w:tcPr>
            <w:tcW w:w="3686" w:type="dxa"/>
            <w:tcBorders>
              <w:right w:val="single" w:sz="4" w:space="0" w:color="auto"/>
            </w:tcBorders>
          </w:tcPr>
          <w:p w:rsidR="002620BC" w:rsidRPr="00B05107"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BA3D6B" w:rsidRDefault="002620BC" w:rsidP="000D71CF">
            <w:pPr>
              <w:spacing w:line="240" w:lineRule="auto"/>
              <w:rPr>
                <w:b/>
                <w:szCs w:val="24"/>
                <w:lang w:val="en-US"/>
              </w:rPr>
            </w:pPr>
            <w:r>
              <w:rPr>
                <w:b/>
                <w:szCs w:val="24"/>
                <w:lang w:val="en-US"/>
              </w:rPr>
              <w:t>Конституция Шри-Ланки</w:t>
            </w:r>
            <w:r w:rsidRPr="00BA3D6B">
              <w:rPr>
                <w:b/>
                <w:szCs w:val="24"/>
                <w:lang w:val="en-US"/>
              </w:rPr>
              <w:t xml:space="preserve"> 1978</w:t>
            </w:r>
            <w:r>
              <w:rPr>
                <w:b/>
                <w:szCs w:val="24"/>
              </w:rPr>
              <w:t xml:space="preserve"> года:</w:t>
            </w:r>
          </w:p>
        </w:tc>
      </w:tr>
      <w:tr w:rsidR="002620BC" w:rsidRPr="00B05107" w:rsidTr="00412FA8">
        <w:tblPrEx>
          <w:tblBorders>
            <w:bottom w:val="single" w:sz="4" w:space="0" w:color="auto"/>
          </w:tblBorders>
        </w:tblPrEx>
        <w:tc>
          <w:tcPr>
            <w:tcW w:w="3686" w:type="dxa"/>
            <w:tcBorders>
              <w:right w:val="single" w:sz="4" w:space="0" w:color="auto"/>
            </w:tcBorders>
          </w:tcPr>
          <w:p w:rsidR="002620BC" w:rsidRPr="00BA3D6B" w:rsidRDefault="002620BC" w:rsidP="000D71CF">
            <w:pPr>
              <w:spacing w:line="240" w:lineRule="auto"/>
              <w:rPr>
                <w:b/>
                <w:szCs w:val="24"/>
                <w:lang w:val="en-US"/>
              </w:rPr>
            </w:pPr>
          </w:p>
        </w:tc>
        <w:tc>
          <w:tcPr>
            <w:tcW w:w="9774" w:type="dxa"/>
            <w:gridSpan w:val="2"/>
            <w:tcBorders>
              <w:top w:val="nil"/>
              <w:left w:val="single" w:sz="4" w:space="0" w:color="auto"/>
              <w:bottom w:val="nil"/>
            </w:tcBorders>
          </w:tcPr>
          <w:p w:rsidR="002620BC" w:rsidRPr="00B05107" w:rsidRDefault="002620BC" w:rsidP="000D71CF">
            <w:pPr>
              <w:spacing w:line="240" w:lineRule="auto"/>
              <w:rPr>
                <w:b/>
                <w:szCs w:val="24"/>
              </w:rPr>
            </w:pPr>
            <w:r w:rsidRPr="00B05107">
              <w:rPr>
                <w:b/>
                <w:szCs w:val="24"/>
              </w:rPr>
              <w:t>Статья 27</w:t>
            </w:r>
            <w:r w:rsidRPr="00B05107">
              <w:rPr>
                <w:szCs w:val="24"/>
              </w:rPr>
              <w:t xml:space="preserve"> </w:t>
            </w:r>
            <w:r>
              <w:rPr>
                <w:szCs w:val="24"/>
              </w:rPr>
              <w:t>содержит директивные принципы государственной политики, которые предусматривают полную ликвидацию безграмотности и всеобщий и равный доступ к образованию на всех уровнях</w:t>
            </w:r>
          </w:p>
        </w:tc>
      </w:tr>
      <w:tr w:rsidR="002620BC" w:rsidRPr="00B05107" w:rsidTr="00412FA8">
        <w:tblPrEx>
          <w:tblBorders>
            <w:bottom w:val="single" w:sz="4" w:space="0" w:color="auto"/>
          </w:tblBorders>
        </w:tblPrEx>
        <w:tc>
          <w:tcPr>
            <w:tcW w:w="3686" w:type="dxa"/>
            <w:tcBorders>
              <w:right w:val="single" w:sz="4" w:space="0" w:color="auto"/>
            </w:tcBorders>
          </w:tcPr>
          <w:p w:rsidR="002620BC" w:rsidRPr="00B05107"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Pr="00B05107" w:rsidRDefault="002620BC" w:rsidP="000D71CF">
            <w:pPr>
              <w:spacing w:line="240" w:lineRule="auto"/>
              <w:rPr>
                <w:b/>
                <w:szCs w:val="24"/>
              </w:rPr>
            </w:pPr>
          </w:p>
        </w:tc>
      </w:tr>
      <w:tr w:rsidR="005A2884" w:rsidRPr="00B05107" w:rsidTr="00412FA8">
        <w:tblPrEx>
          <w:tblBorders>
            <w:bottom w:val="single" w:sz="4" w:space="0" w:color="auto"/>
          </w:tblBorders>
        </w:tblPrEx>
        <w:tc>
          <w:tcPr>
            <w:tcW w:w="3686" w:type="dxa"/>
            <w:vMerge w:val="restart"/>
            <w:tcBorders>
              <w:right w:val="single" w:sz="4" w:space="0" w:color="auto"/>
            </w:tcBorders>
          </w:tcPr>
          <w:p w:rsidR="005A2884" w:rsidRDefault="005A2884" w:rsidP="000D71CF">
            <w:pPr>
              <w:spacing w:line="240" w:lineRule="auto"/>
              <w:rPr>
                <w:szCs w:val="24"/>
                <w:lang w:val="en-US"/>
              </w:rPr>
            </w:pPr>
            <w:r w:rsidRPr="002D2D4F">
              <w:rPr>
                <w:b/>
                <w:szCs w:val="24"/>
              </w:rPr>
              <w:t>Статья 11</w:t>
            </w:r>
            <w:r w:rsidRPr="002D2D4F">
              <w:rPr>
                <w:szCs w:val="24"/>
              </w:rPr>
              <w:t xml:space="preserve"> - </w:t>
            </w:r>
            <w:r>
              <w:rPr>
                <w:szCs w:val="24"/>
              </w:rPr>
              <w:t>Право на достаточный жизненный уровень и свобода от голода</w:t>
            </w:r>
          </w:p>
          <w:p w:rsidR="005A2884" w:rsidRPr="005A2884" w:rsidRDefault="005A2884" w:rsidP="000D71CF">
            <w:pPr>
              <w:spacing w:line="240" w:lineRule="auto"/>
              <w:rPr>
                <w:szCs w:val="24"/>
                <w:lang w:val="en-US"/>
              </w:rPr>
            </w:pPr>
          </w:p>
          <w:p w:rsidR="005A2884" w:rsidRPr="002D2D4F" w:rsidRDefault="005A2884" w:rsidP="000D71CF">
            <w:pPr>
              <w:spacing w:line="240" w:lineRule="auto"/>
              <w:rPr>
                <w:szCs w:val="24"/>
              </w:rPr>
            </w:pPr>
            <w:r w:rsidRPr="002D2D4F">
              <w:rPr>
                <w:b/>
                <w:szCs w:val="24"/>
              </w:rPr>
              <w:t>Стать</w:t>
            </w:r>
            <w:r>
              <w:rPr>
                <w:b/>
                <w:szCs w:val="24"/>
              </w:rPr>
              <w:t>и</w:t>
            </w:r>
            <w:r w:rsidRPr="002D2D4F">
              <w:rPr>
                <w:b/>
                <w:szCs w:val="24"/>
              </w:rPr>
              <w:t xml:space="preserve"> 13 </w:t>
            </w:r>
            <w:r>
              <w:rPr>
                <w:b/>
                <w:szCs w:val="24"/>
              </w:rPr>
              <w:t>и</w:t>
            </w:r>
            <w:r w:rsidRPr="002D2D4F">
              <w:rPr>
                <w:b/>
                <w:szCs w:val="24"/>
              </w:rPr>
              <w:t xml:space="preserve"> 14</w:t>
            </w:r>
            <w:r w:rsidRPr="002D2D4F">
              <w:rPr>
                <w:szCs w:val="24"/>
              </w:rPr>
              <w:t xml:space="preserve"> - </w:t>
            </w:r>
            <w:r>
              <w:rPr>
                <w:szCs w:val="24"/>
              </w:rPr>
              <w:t>Право на образование</w:t>
            </w:r>
          </w:p>
        </w:tc>
        <w:tc>
          <w:tcPr>
            <w:tcW w:w="9774" w:type="dxa"/>
            <w:gridSpan w:val="2"/>
            <w:tcBorders>
              <w:top w:val="nil"/>
              <w:left w:val="single" w:sz="4" w:space="0" w:color="auto"/>
              <w:bottom w:val="nil"/>
            </w:tcBorders>
          </w:tcPr>
          <w:p w:rsidR="005A2884" w:rsidRDefault="005A2884" w:rsidP="000D71CF">
            <w:pPr>
              <w:spacing w:line="240" w:lineRule="auto"/>
              <w:rPr>
                <w:szCs w:val="24"/>
                <w:lang w:val="en-US"/>
              </w:rPr>
            </w:pPr>
            <w:r>
              <w:rPr>
                <w:b/>
                <w:szCs w:val="24"/>
              </w:rPr>
              <w:t>Указ об образовании</w:t>
            </w:r>
            <w:r w:rsidRPr="00B05107">
              <w:rPr>
                <w:szCs w:val="24"/>
              </w:rPr>
              <w:t xml:space="preserve"> </w:t>
            </w:r>
            <w:r>
              <w:rPr>
                <w:szCs w:val="24"/>
              </w:rPr>
              <w:t>предусматривает обязательное образование для детей младше 14 лет</w:t>
            </w:r>
          </w:p>
          <w:p w:rsidR="005A2884" w:rsidRDefault="005A2884" w:rsidP="000D71CF">
            <w:pPr>
              <w:spacing w:line="240" w:lineRule="auto"/>
              <w:rPr>
                <w:szCs w:val="24"/>
                <w:lang w:val="en-US"/>
              </w:rPr>
            </w:pPr>
          </w:p>
          <w:p w:rsidR="005A2884" w:rsidRDefault="005A2884" w:rsidP="000D71CF">
            <w:pPr>
              <w:spacing w:line="240" w:lineRule="auto"/>
              <w:rPr>
                <w:szCs w:val="24"/>
                <w:lang w:val="en-US"/>
              </w:rPr>
            </w:pPr>
          </w:p>
          <w:p w:rsidR="005A2884" w:rsidRPr="005A2884" w:rsidRDefault="005A2884" w:rsidP="000D71CF">
            <w:pPr>
              <w:spacing w:line="240" w:lineRule="auto"/>
              <w:rPr>
                <w:szCs w:val="24"/>
                <w:lang w:val="en-US"/>
              </w:rPr>
            </w:pPr>
          </w:p>
        </w:tc>
      </w:tr>
      <w:tr w:rsidR="005A2884" w:rsidRPr="00B05107" w:rsidTr="00412FA8">
        <w:tblPrEx>
          <w:tblBorders>
            <w:bottom w:val="single" w:sz="4" w:space="0" w:color="auto"/>
          </w:tblBorders>
        </w:tblPrEx>
        <w:trPr>
          <w:trHeight w:val="1100"/>
        </w:trPr>
        <w:tc>
          <w:tcPr>
            <w:tcW w:w="3686" w:type="dxa"/>
            <w:vMerge/>
            <w:tcBorders>
              <w:bottom w:val="nil"/>
              <w:right w:val="single" w:sz="4" w:space="0" w:color="auto"/>
            </w:tcBorders>
          </w:tcPr>
          <w:p w:rsidR="005A2884" w:rsidRPr="00B05107" w:rsidRDefault="005A2884" w:rsidP="000D71CF">
            <w:pPr>
              <w:spacing w:line="240" w:lineRule="auto"/>
              <w:rPr>
                <w:b/>
                <w:szCs w:val="24"/>
              </w:rPr>
            </w:pPr>
          </w:p>
        </w:tc>
        <w:tc>
          <w:tcPr>
            <w:tcW w:w="9774" w:type="dxa"/>
            <w:gridSpan w:val="2"/>
            <w:tcBorders>
              <w:top w:val="nil"/>
              <w:left w:val="single" w:sz="4" w:space="0" w:color="auto"/>
              <w:bottom w:val="nil"/>
            </w:tcBorders>
          </w:tcPr>
          <w:p w:rsidR="005A2884" w:rsidRPr="00B05107" w:rsidRDefault="005A2884" w:rsidP="000D71CF">
            <w:pPr>
              <w:pStyle w:val="Dash"/>
              <w:numPr>
                <w:ilvl w:val="0"/>
                <w:numId w:val="0"/>
              </w:numPr>
              <w:spacing w:after="0"/>
              <w:ind w:left="41"/>
              <w:rPr>
                <w:b/>
                <w:szCs w:val="24"/>
                <w:lang w:val="ru-RU"/>
              </w:rPr>
            </w:pPr>
            <w:r w:rsidRPr="00076505">
              <w:rPr>
                <w:b/>
                <w:szCs w:val="24"/>
                <w:lang w:val="ru-RU"/>
              </w:rPr>
              <w:t>Конституция Шри-Ланки 1978</w:t>
            </w:r>
            <w:r>
              <w:rPr>
                <w:b/>
                <w:szCs w:val="24"/>
                <w:lang w:val="ru-RU"/>
              </w:rPr>
              <w:t xml:space="preserve"> года:</w:t>
            </w:r>
          </w:p>
          <w:p w:rsidR="005A2884" w:rsidRPr="00B05107" w:rsidRDefault="005A2884" w:rsidP="000D71CF">
            <w:pPr>
              <w:pStyle w:val="Dash"/>
              <w:numPr>
                <w:ilvl w:val="0"/>
                <w:numId w:val="0"/>
              </w:numPr>
              <w:spacing w:after="0"/>
              <w:ind w:left="41"/>
              <w:rPr>
                <w:b/>
                <w:szCs w:val="24"/>
                <w:lang w:val="ru-RU"/>
              </w:rPr>
            </w:pPr>
            <w:r w:rsidRPr="00D85CC6">
              <w:rPr>
                <w:b/>
                <w:szCs w:val="24"/>
                <w:lang w:val="ru-RU"/>
              </w:rPr>
              <w:t>Статья 14</w:t>
            </w:r>
            <w:r>
              <w:rPr>
                <w:b/>
                <w:szCs w:val="24"/>
                <w:lang w:val="ru-RU"/>
              </w:rPr>
              <w:t xml:space="preserve"> </w:t>
            </w:r>
            <w:r w:rsidRPr="00D85CC6">
              <w:rPr>
                <w:b/>
                <w:szCs w:val="24"/>
                <w:lang w:val="ru-RU"/>
              </w:rPr>
              <w:t>(1)</w:t>
            </w:r>
            <w:r>
              <w:rPr>
                <w:b/>
                <w:szCs w:val="24"/>
                <w:lang w:val="ru-RU"/>
              </w:rPr>
              <w:t xml:space="preserve"> </w:t>
            </w:r>
            <w:r w:rsidRPr="00D85CC6">
              <w:rPr>
                <w:b/>
                <w:szCs w:val="24"/>
                <w:lang w:val="ru-RU"/>
              </w:rPr>
              <w:t>(</w:t>
            </w:r>
            <w:r w:rsidRPr="00BA3D6B">
              <w:rPr>
                <w:b/>
                <w:szCs w:val="24"/>
              </w:rPr>
              <w:t>a</w:t>
            </w:r>
            <w:r w:rsidRPr="00D85CC6">
              <w:rPr>
                <w:b/>
                <w:szCs w:val="24"/>
                <w:lang w:val="ru-RU"/>
              </w:rPr>
              <w:t>)</w:t>
            </w:r>
            <w:r w:rsidRPr="00D85CC6">
              <w:rPr>
                <w:szCs w:val="24"/>
                <w:lang w:val="ru-RU"/>
              </w:rPr>
              <w:t xml:space="preserve"> </w:t>
            </w:r>
            <w:r>
              <w:rPr>
                <w:szCs w:val="24"/>
                <w:lang w:val="ru-RU"/>
              </w:rPr>
              <w:t>закрепляет о</w:t>
            </w:r>
            <w:r w:rsidRPr="00D85CC6">
              <w:rPr>
                <w:szCs w:val="24"/>
                <w:lang w:val="ru-RU"/>
              </w:rPr>
              <w:t xml:space="preserve">сновное право </w:t>
            </w:r>
            <w:r>
              <w:rPr>
                <w:szCs w:val="24"/>
                <w:lang w:val="ru-RU"/>
              </w:rPr>
              <w:t>на</w:t>
            </w:r>
            <w:r w:rsidRPr="00D85CC6">
              <w:rPr>
                <w:szCs w:val="24"/>
                <w:lang w:val="ru-RU"/>
              </w:rPr>
              <w:t xml:space="preserve"> </w:t>
            </w:r>
            <w:r>
              <w:rPr>
                <w:szCs w:val="24"/>
                <w:lang w:val="ru-RU"/>
              </w:rPr>
              <w:t>свободу</w:t>
            </w:r>
            <w:r w:rsidRPr="00D85CC6">
              <w:rPr>
                <w:szCs w:val="24"/>
                <w:lang w:val="ru-RU"/>
              </w:rPr>
              <w:t xml:space="preserve"> </w:t>
            </w:r>
            <w:r>
              <w:rPr>
                <w:szCs w:val="24"/>
                <w:lang w:val="ru-RU"/>
              </w:rPr>
              <w:t>слова</w:t>
            </w:r>
            <w:r w:rsidRPr="00D85CC6">
              <w:rPr>
                <w:szCs w:val="24"/>
                <w:lang w:val="ru-RU"/>
              </w:rPr>
              <w:t xml:space="preserve"> </w:t>
            </w:r>
            <w:r>
              <w:rPr>
                <w:szCs w:val="24"/>
                <w:lang w:val="ru-RU"/>
              </w:rPr>
              <w:t>и</w:t>
            </w:r>
            <w:r w:rsidRPr="00D85CC6">
              <w:rPr>
                <w:szCs w:val="24"/>
                <w:lang w:val="ru-RU"/>
              </w:rPr>
              <w:t xml:space="preserve"> </w:t>
            </w:r>
            <w:r>
              <w:rPr>
                <w:szCs w:val="24"/>
                <w:lang w:val="ru-RU"/>
              </w:rPr>
              <w:t>выражение своих мнений, включая публикацию, что обеспечивает свободное выражение научных, литературных или художественных взглядов и получать вознаграждение за авторство</w:t>
            </w:r>
          </w:p>
        </w:tc>
      </w:tr>
      <w:tr w:rsidR="002620BC" w:rsidRPr="00D85CC6" w:rsidTr="00412FA8">
        <w:tblPrEx>
          <w:tblBorders>
            <w:bottom w:val="single" w:sz="4" w:space="0" w:color="auto"/>
          </w:tblBorders>
        </w:tblPrEx>
        <w:tc>
          <w:tcPr>
            <w:tcW w:w="3686" w:type="dxa"/>
            <w:tcBorders>
              <w:right w:val="single" w:sz="4" w:space="0" w:color="auto"/>
            </w:tcBorders>
          </w:tcPr>
          <w:p w:rsidR="002620BC" w:rsidRPr="00D85CC6" w:rsidRDefault="002620BC" w:rsidP="000D71CF">
            <w:pPr>
              <w:spacing w:line="240" w:lineRule="auto"/>
              <w:rPr>
                <w:b/>
                <w:szCs w:val="24"/>
              </w:rPr>
            </w:pPr>
          </w:p>
        </w:tc>
        <w:tc>
          <w:tcPr>
            <w:tcW w:w="9774" w:type="dxa"/>
            <w:gridSpan w:val="2"/>
            <w:tcBorders>
              <w:top w:val="nil"/>
              <w:left w:val="single" w:sz="4" w:space="0" w:color="auto"/>
              <w:bottom w:val="single" w:sz="4" w:space="0" w:color="auto"/>
            </w:tcBorders>
          </w:tcPr>
          <w:p w:rsidR="002620BC" w:rsidRPr="00D85CC6" w:rsidRDefault="002620BC" w:rsidP="000D71CF">
            <w:pPr>
              <w:pStyle w:val="Dash"/>
              <w:numPr>
                <w:ilvl w:val="0"/>
                <w:numId w:val="0"/>
              </w:numPr>
              <w:spacing w:after="0"/>
              <w:rPr>
                <w:b/>
                <w:szCs w:val="24"/>
                <w:lang w:val="ru-RU"/>
              </w:rPr>
            </w:pPr>
            <w:r w:rsidRPr="00D85CC6">
              <w:rPr>
                <w:b/>
                <w:szCs w:val="24"/>
                <w:lang w:val="ru-RU"/>
              </w:rPr>
              <w:t>Статья 14</w:t>
            </w:r>
            <w:r>
              <w:rPr>
                <w:b/>
                <w:szCs w:val="24"/>
                <w:lang w:val="ru-RU"/>
              </w:rPr>
              <w:t xml:space="preserve"> </w:t>
            </w:r>
            <w:r w:rsidRPr="00D85CC6">
              <w:rPr>
                <w:b/>
                <w:szCs w:val="24"/>
                <w:lang w:val="ru-RU"/>
              </w:rPr>
              <w:t>(</w:t>
            </w:r>
            <w:r w:rsidRPr="00BA3D6B">
              <w:rPr>
                <w:b/>
                <w:szCs w:val="24"/>
              </w:rPr>
              <w:t>e</w:t>
            </w:r>
            <w:r w:rsidRPr="00D85CC6">
              <w:rPr>
                <w:b/>
                <w:szCs w:val="24"/>
                <w:lang w:val="ru-RU"/>
              </w:rPr>
              <w:t>)</w:t>
            </w:r>
            <w:r w:rsidRPr="00D85CC6">
              <w:rPr>
                <w:szCs w:val="24"/>
                <w:lang w:val="ru-RU"/>
              </w:rPr>
              <w:t xml:space="preserve"> </w:t>
            </w:r>
            <w:r>
              <w:rPr>
                <w:szCs w:val="24"/>
                <w:lang w:val="ru-RU"/>
              </w:rPr>
              <w:t>закрепляет о</w:t>
            </w:r>
            <w:r w:rsidRPr="00D85CC6">
              <w:rPr>
                <w:szCs w:val="24"/>
                <w:lang w:val="ru-RU"/>
              </w:rPr>
              <w:t>сновное право</w:t>
            </w:r>
            <w:r>
              <w:rPr>
                <w:szCs w:val="24"/>
                <w:lang w:val="ru-RU"/>
              </w:rPr>
              <w:t>, включающее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 что обеспечивает свободу участия в культурной жизни</w:t>
            </w:r>
          </w:p>
        </w:tc>
      </w:tr>
      <w:tr w:rsidR="002620BC" w:rsidRPr="00C34D32" w:rsidTr="00412FA8">
        <w:tblPrEx>
          <w:tblBorders>
            <w:bottom w:val="single" w:sz="4" w:space="0" w:color="auto"/>
          </w:tblBorders>
        </w:tblPrEx>
        <w:tc>
          <w:tcPr>
            <w:tcW w:w="3686" w:type="dxa"/>
            <w:tcBorders>
              <w:bottom w:val="nil"/>
              <w:right w:val="single" w:sz="4" w:space="0" w:color="auto"/>
            </w:tcBorders>
          </w:tcPr>
          <w:p w:rsidR="002620BC" w:rsidRPr="00D85CC6" w:rsidRDefault="002620BC" w:rsidP="008E3D77">
            <w:pPr>
              <w:keepNext/>
              <w:spacing w:line="240" w:lineRule="auto"/>
              <w:rPr>
                <w:b/>
                <w:szCs w:val="24"/>
              </w:rPr>
            </w:pPr>
          </w:p>
        </w:tc>
        <w:tc>
          <w:tcPr>
            <w:tcW w:w="9774" w:type="dxa"/>
            <w:gridSpan w:val="2"/>
            <w:tcBorders>
              <w:top w:val="single" w:sz="4" w:space="0" w:color="auto"/>
              <w:left w:val="single" w:sz="4" w:space="0" w:color="auto"/>
              <w:bottom w:val="nil"/>
            </w:tcBorders>
          </w:tcPr>
          <w:p w:rsidR="002620BC" w:rsidRPr="00C34D32" w:rsidRDefault="002620BC" w:rsidP="000D71CF">
            <w:pPr>
              <w:pStyle w:val="Dash"/>
              <w:numPr>
                <w:ilvl w:val="0"/>
                <w:numId w:val="0"/>
              </w:numPr>
              <w:spacing w:after="0"/>
              <w:rPr>
                <w:b/>
                <w:szCs w:val="24"/>
                <w:lang w:val="ru-RU"/>
              </w:rPr>
            </w:pPr>
            <w:r w:rsidRPr="00C34D32">
              <w:rPr>
                <w:b/>
                <w:szCs w:val="24"/>
                <w:lang w:val="ru-RU"/>
              </w:rPr>
              <w:t>Статья 14</w:t>
            </w:r>
            <w:r>
              <w:rPr>
                <w:b/>
                <w:szCs w:val="24"/>
                <w:lang w:val="ru-RU"/>
              </w:rPr>
              <w:t xml:space="preserve"> </w:t>
            </w:r>
            <w:r w:rsidRPr="00C34D32">
              <w:rPr>
                <w:b/>
                <w:szCs w:val="24"/>
                <w:lang w:val="ru-RU"/>
              </w:rPr>
              <w:t>(</w:t>
            </w:r>
            <w:r w:rsidRPr="00BA3D6B">
              <w:rPr>
                <w:b/>
                <w:szCs w:val="24"/>
              </w:rPr>
              <w:t>f</w:t>
            </w:r>
            <w:r w:rsidRPr="00C34D32">
              <w:rPr>
                <w:b/>
                <w:szCs w:val="24"/>
                <w:lang w:val="ru-RU"/>
              </w:rPr>
              <w:t>)</w:t>
            </w:r>
            <w:r w:rsidRPr="00C34D32">
              <w:rPr>
                <w:szCs w:val="24"/>
                <w:lang w:val="ru-RU"/>
              </w:rPr>
              <w:t xml:space="preserve"> </w:t>
            </w:r>
            <w:r>
              <w:rPr>
                <w:szCs w:val="24"/>
                <w:lang w:val="ru-RU"/>
              </w:rPr>
              <w:t>закрепляет о</w:t>
            </w:r>
            <w:r w:rsidRPr="00C34D32">
              <w:rPr>
                <w:szCs w:val="24"/>
                <w:lang w:val="ru-RU"/>
              </w:rPr>
              <w:t>сновное право</w:t>
            </w:r>
            <w:r>
              <w:rPr>
                <w:szCs w:val="24"/>
                <w:lang w:val="ru-RU"/>
              </w:rPr>
              <w:t>, включающее свободу пользоваться плодами культуры, развивать ее и пользоваться родным языком, единолично или совместно с другими</w:t>
            </w:r>
          </w:p>
        </w:tc>
      </w:tr>
      <w:tr w:rsidR="002620BC" w:rsidRPr="00C34D32" w:rsidTr="00412FA8">
        <w:tblPrEx>
          <w:tblBorders>
            <w:bottom w:val="single" w:sz="4" w:space="0" w:color="auto"/>
          </w:tblBorders>
        </w:tblPrEx>
        <w:tc>
          <w:tcPr>
            <w:tcW w:w="3686" w:type="dxa"/>
            <w:tcBorders>
              <w:top w:val="nil"/>
              <w:bottom w:val="nil"/>
              <w:right w:val="single" w:sz="4" w:space="0" w:color="auto"/>
            </w:tcBorders>
          </w:tcPr>
          <w:p w:rsidR="002620BC" w:rsidRPr="00C34D32" w:rsidRDefault="002620BC" w:rsidP="000D71CF">
            <w:pPr>
              <w:spacing w:line="240" w:lineRule="auto"/>
              <w:rPr>
                <w:b/>
                <w:szCs w:val="24"/>
              </w:rPr>
            </w:pPr>
          </w:p>
        </w:tc>
        <w:tc>
          <w:tcPr>
            <w:tcW w:w="9774" w:type="dxa"/>
            <w:gridSpan w:val="2"/>
            <w:tcBorders>
              <w:top w:val="nil"/>
              <w:left w:val="single" w:sz="4" w:space="0" w:color="auto"/>
              <w:bottom w:val="nil"/>
            </w:tcBorders>
          </w:tcPr>
          <w:p w:rsidR="002620BC" w:rsidRDefault="002620BC" w:rsidP="000D71CF">
            <w:pPr>
              <w:pStyle w:val="Dash"/>
              <w:numPr>
                <w:ilvl w:val="0"/>
                <w:numId w:val="0"/>
              </w:numPr>
              <w:spacing w:after="0"/>
              <w:rPr>
                <w:szCs w:val="24"/>
                <w:lang w:val="en-US"/>
              </w:rPr>
            </w:pPr>
            <w:r w:rsidRPr="00C34D32">
              <w:rPr>
                <w:b/>
                <w:szCs w:val="24"/>
                <w:lang w:val="ru-RU"/>
              </w:rPr>
              <w:t>Статья 27</w:t>
            </w:r>
            <w:r w:rsidRPr="00C34D32">
              <w:rPr>
                <w:szCs w:val="24"/>
                <w:lang w:val="ru-RU"/>
              </w:rPr>
              <w:t xml:space="preserve"> </w:t>
            </w:r>
            <w:r>
              <w:rPr>
                <w:szCs w:val="24"/>
                <w:lang w:val="ru-RU"/>
              </w:rPr>
              <w:t>содержит директивные принципы государственной политики, которые предусматривают право на отдых и пользование социальными и культурными возможностями</w:t>
            </w:r>
          </w:p>
          <w:p w:rsidR="00F7538F" w:rsidRPr="00F7538F" w:rsidRDefault="00F7538F" w:rsidP="000D71CF">
            <w:pPr>
              <w:pStyle w:val="Dash"/>
              <w:numPr>
                <w:ilvl w:val="0"/>
                <w:numId w:val="0"/>
              </w:numPr>
              <w:spacing w:after="0"/>
              <w:rPr>
                <w:b/>
                <w:szCs w:val="24"/>
                <w:lang w:val="en-US"/>
              </w:rPr>
            </w:pPr>
          </w:p>
        </w:tc>
      </w:tr>
      <w:tr w:rsidR="00335A83" w:rsidRPr="00F05750" w:rsidTr="00412FA8">
        <w:tblPrEx>
          <w:tblBorders>
            <w:bottom w:val="single" w:sz="4" w:space="0" w:color="auto"/>
          </w:tblBorders>
        </w:tblPrEx>
        <w:tc>
          <w:tcPr>
            <w:tcW w:w="3686" w:type="dxa"/>
            <w:vMerge w:val="restart"/>
            <w:tcBorders>
              <w:top w:val="nil"/>
              <w:bottom w:val="nil"/>
              <w:right w:val="single" w:sz="4" w:space="0" w:color="auto"/>
            </w:tcBorders>
          </w:tcPr>
          <w:p w:rsidR="00335A83" w:rsidRPr="00F05750" w:rsidRDefault="00335A83" w:rsidP="00335A83">
            <w:pPr>
              <w:spacing w:line="240" w:lineRule="auto"/>
              <w:rPr>
                <w:szCs w:val="24"/>
              </w:rPr>
            </w:pPr>
            <w:r w:rsidRPr="00F05750">
              <w:rPr>
                <w:b/>
                <w:szCs w:val="24"/>
              </w:rPr>
              <w:t>Статья 15</w:t>
            </w:r>
            <w:r w:rsidRPr="00F05750">
              <w:rPr>
                <w:szCs w:val="24"/>
              </w:rPr>
              <w:t xml:space="preserve"> - </w:t>
            </w:r>
            <w:r>
              <w:rPr>
                <w:szCs w:val="24"/>
              </w:rPr>
              <w:t>Право</w:t>
            </w:r>
            <w:r w:rsidRPr="00F05750">
              <w:rPr>
                <w:szCs w:val="24"/>
              </w:rPr>
              <w:t xml:space="preserve"> </w:t>
            </w:r>
            <w:r>
              <w:rPr>
                <w:szCs w:val="24"/>
              </w:rPr>
              <w:t>на</w:t>
            </w:r>
            <w:r w:rsidRPr="00F05750">
              <w:rPr>
                <w:szCs w:val="24"/>
              </w:rPr>
              <w:t xml:space="preserve"> </w:t>
            </w:r>
            <w:r>
              <w:rPr>
                <w:szCs w:val="24"/>
              </w:rPr>
              <w:t>участие</w:t>
            </w:r>
            <w:r w:rsidRPr="00F05750">
              <w:rPr>
                <w:szCs w:val="24"/>
              </w:rPr>
              <w:t xml:space="preserve"> </w:t>
            </w:r>
            <w:r>
              <w:rPr>
                <w:szCs w:val="24"/>
              </w:rPr>
              <w:t>в</w:t>
            </w:r>
            <w:r w:rsidRPr="00F05750">
              <w:rPr>
                <w:szCs w:val="24"/>
              </w:rPr>
              <w:t xml:space="preserve"> </w:t>
            </w:r>
            <w:r>
              <w:rPr>
                <w:szCs w:val="24"/>
              </w:rPr>
              <w:t>культурной</w:t>
            </w:r>
            <w:r w:rsidRPr="00F05750">
              <w:rPr>
                <w:szCs w:val="24"/>
              </w:rPr>
              <w:t xml:space="preserve"> </w:t>
            </w:r>
            <w:r>
              <w:rPr>
                <w:szCs w:val="24"/>
              </w:rPr>
              <w:t>жизни</w:t>
            </w:r>
            <w:r w:rsidRPr="00F05750">
              <w:rPr>
                <w:szCs w:val="24"/>
              </w:rPr>
              <w:t xml:space="preserve">, </w:t>
            </w:r>
            <w:r>
              <w:rPr>
                <w:szCs w:val="24"/>
              </w:rPr>
              <w:t>пользование</w:t>
            </w:r>
            <w:r w:rsidRPr="00F05750">
              <w:rPr>
                <w:szCs w:val="24"/>
              </w:rPr>
              <w:t xml:space="preserve"> </w:t>
            </w:r>
            <w:r>
              <w:rPr>
                <w:szCs w:val="24"/>
              </w:rPr>
              <w:t>результатами</w:t>
            </w:r>
            <w:r w:rsidRPr="00F05750">
              <w:rPr>
                <w:szCs w:val="24"/>
              </w:rPr>
              <w:t xml:space="preserve"> </w:t>
            </w:r>
            <w:r>
              <w:rPr>
                <w:szCs w:val="24"/>
              </w:rPr>
              <w:t>научного</w:t>
            </w:r>
            <w:r w:rsidRPr="00F05750">
              <w:rPr>
                <w:szCs w:val="24"/>
              </w:rPr>
              <w:t xml:space="preserve"> </w:t>
            </w:r>
            <w:r>
              <w:rPr>
                <w:szCs w:val="24"/>
              </w:rPr>
              <w:t>прогресса</w:t>
            </w:r>
            <w:r w:rsidRPr="00F05750">
              <w:rPr>
                <w:szCs w:val="24"/>
              </w:rPr>
              <w:t xml:space="preserve"> </w:t>
            </w:r>
            <w:r>
              <w:rPr>
                <w:szCs w:val="24"/>
              </w:rPr>
              <w:t>и защиту моральных и материальных интересов</w:t>
            </w:r>
          </w:p>
        </w:tc>
        <w:tc>
          <w:tcPr>
            <w:tcW w:w="9774" w:type="dxa"/>
            <w:gridSpan w:val="2"/>
            <w:tcBorders>
              <w:top w:val="nil"/>
              <w:left w:val="single" w:sz="4" w:space="0" w:color="auto"/>
              <w:bottom w:val="nil"/>
            </w:tcBorders>
          </w:tcPr>
          <w:p w:rsidR="00335A83" w:rsidRPr="00F05750" w:rsidRDefault="00335A83" w:rsidP="00335A83">
            <w:pPr>
              <w:pStyle w:val="Dash"/>
              <w:numPr>
                <w:ilvl w:val="0"/>
                <w:numId w:val="0"/>
              </w:numPr>
              <w:spacing w:after="0"/>
              <w:rPr>
                <w:szCs w:val="24"/>
                <w:lang w:val="ru-RU"/>
              </w:rPr>
            </w:pPr>
            <w:r>
              <w:rPr>
                <w:b/>
                <w:szCs w:val="24"/>
                <w:lang w:val="ru-RU"/>
              </w:rPr>
              <w:t>Закон № 44 1952 года о кандийском праве, регулирующем заключение браков и разводы с внесенными в него поправками:</w:t>
            </w:r>
          </w:p>
        </w:tc>
      </w:tr>
      <w:tr w:rsidR="00335A83" w:rsidRPr="00F05750" w:rsidTr="00412FA8">
        <w:tblPrEx>
          <w:tblBorders>
            <w:bottom w:val="single" w:sz="4" w:space="0" w:color="auto"/>
          </w:tblBorders>
        </w:tblPrEx>
        <w:tc>
          <w:tcPr>
            <w:tcW w:w="3686" w:type="dxa"/>
            <w:vMerge/>
            <w:tcBorders>
              <w:top w:val="nil"/>
              <w:right w:val="single" w:sz="4" w:space="0" w:color="auto"/>
            </w:tcBorders>
          </w:tcPr>
          <w:p w:rsidR="00335A83" w:rsidRPr="00F05750"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F05750" w:rsidRDefault="00335A83" w:rsidP="00335A83">
            <w:pPr>
              <w:pStyle w:val="Dash"/>
              <w:numPr>
                <w:ilvl w:val="0"/>
                <w:numId w:val="0"/>
              </w:numPr>
              <w:spacing w:after="0"/>
              <w:rPr>
                <w:szCs w:val="24"/>
                <w:lang w:val="ru-RU"/>
              </w:rPr>
            </w:pPr>
            <w:r>
              <w:rPr>
                <w:b/>
                <w:szCs w:val="24"/>
                <w:lang w:val="ru-RU"/>
              </w:rPr>
              <w:t>Закон № 13 1951 года о мусульманском праве, регулирующем заключение браков и разводы, с внесенными в него поправками:</w:t>
            </w:r>
          </w:p>
        </w:tc>
      </w:tr>
      <w:tr w:rsidR="00335A83" w:rsidRPr="00F05750" w:rsidTr="00412FA8">
        <w:tblPrEx>
          <w:tblBorders>
            <w:bottom w:val="single" w:sz="4" w:space="0" w:color="auto"/>
          </w:tblBorders>
        </w:tblPrEx>
        <w:tc>
          <w:tcPr>
            <w:tcW w:w="3686" w:type="dxa"/>
            <w:vMerge/>
            <w:tcBorders>
              <w:right w:val="single" w:sz="4" w:space="0" w:color="auto"/>
            </w:tcBorders>
          </w:tcPr>
          <w:p w:rsidR="00335A83" w:rsidRPr="00F05750"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F05750" w:rsidRDefault="00335A83" w:rsidP="00335A83">
            <w:pPr>
              <w:spacing w:line="240" w:lineRule="auto"/>
              <w:rPr>
                <w:b/>
                <w:szCs w:val="24"/>
              </w:rPr>
            </w:pPr>
            <w:r>
              <w:rPr>
                <w:b/>
                <w:szCs w:val="24"/>
              </w:rPr>
              <w:t>Законоположение Тесаваламаи № 18 1806 года:</w:t>
            </w:r>
          </w:p>
        </w:tc>
      </w:tr>
      <w:tr w:rsidR="00335A83" w:rsidRPr="00F05750" w:rsidTr="00412FA8">
        <w:tblPrEx>
          <w:tblBorders>
            <w:bottom w:val="single" w:sz="4" w:space="0" w:color="auto"/>
          </w:tblBorders>
        </w:tblPrEx>
        <w:tc>
          <w:tcPr>
            <w:tcW w:w="3686" w:type="dxa"/>
            <w:tcBorders>
              <w:bottom w:val="single" w:sz="4" w:space="0" w:color="auto"/>
              <w:right w:val="single" w:sz="4" w:space="0" w:color="auto"/>
            </w:tcBorders>
          </w:tcPr>
          <w:p w:rsidR="00335A83" w:rsidRPr="00F05750" w:rsidRDefault="00335A83" w:rsidP="00335A83">
            <w:pPr>
              <w:spacing w:line="240" w:lineRule="auto"/>
              <w:rPr>
                <w:b/>
                <w:szCs w:val="24"/>
              </w:rPr>
            </w:pPr>
          </w:p>
        </w:tc>
        <w:tc>
          <w:tcPr>
            <w:tcW w:w="9774" w:type="dxa"/>
            <w:gridSpan w:val="2"/>
            <w:tcBorders>
              <w:top w:val="nil"/>
              <w:left w:val="single" w:sz="4" w:space="0" w:color="auto"/>
              <w:bottom w:val="single" w:sz="4" w:space="0" w:color="auto"/>
            </w:tcBorders>
          </w:tcPr>
          <w:p w:rsidR="00335A83" w:rsidRPr="00F05750" w:rsidRDefault="00335A83" w:rsidP="00335A83">
            <w:pPr>
              <w:spacing w:line="240" w:lineRule="auto"/>
              <w:rPr>
                <w:szCs w:val="24"/>
              </w:rPr>
            </w:pPr>
            <w:r w:rsidRPr="00F05750">
              <w:rPr>
                <w:szCs w:val="24"/>
              </w:rPr>
              <w:t xml:space="preserve">- </w:t>
            </w:r>
            <w:r>
              <w:rPr>
                <w:szCs w:val="24"/>
              </w:rPr>
              <w:t>Упомянутые выше подзаконные акты обеспечивают защиту и осуществление культурных прав с особым упором на заключение браков, разводы, права собственности и т.д.  Это обеспечивает пользование культурными правами в полном объеме, особенно меньшинствами</w:t>
            </w:r>
          </w:p>
        </w:tc>
      </w:tr>
      <w:tr w:rsidR="00335A83" w:rsidRPr="00663C33" w:rsidTr="00412FA8">
        <w:tblPrEx>
          <w:tblBorders>
            <w:bottom w:val="single" w:sz="4" w:space="0" w:color="auto"/>
          </w:tblBorders>
        </w:tblPrEx>
        <w:tc>
          <w:tcPr>
            <w:tcW w:w="3686" w:type="dxa"/>
            <w:tcBorders>
              <w:top w:val="nil"/>
              <w:right w:val="single" w:sz="4" w:space="0" w:color="auto"/>
            </w:tcBorders>
          </w:tcPr>
          <w:p w:rsidR="00335A83" w:rsidRPr="00F05750" w:rsidRDefault="00335A83" w:rsidP="00335A83">
            <w:pPr>
              <w:spacing w:line="240" w:lineRule="auto"/>
              <w:rPr>
                <w:b/>
                <w:szCs w:val="24"/>
              </w:rPr>
            </w:pPr>
            <w:r>
              <w:rPr>
                <w:b/>
                <w:szCs w:val="24"/>
              </w:rPr>
              <w:t>Конвенция о правах ребенка</w:t>
            </w:r>
          </w:p>
        </w:tc>
        <w:tc>
          <w:tcPr>
            <w:tcW w:w="9774" w:type="dxa"/>
            <w:gridSpan w:val="2"/>
            <w:tcBorders>
              <w:top w:val="nil"/>
              <w:left w:val="single" w:sz="4" w:space="0" w:color="auto"/>
              <w:bottom w:val="nil"/>
            </w:tcBorders>
          </w:tcPr>
          <w:p w:rsidR="00335A83" w:rsidRPr="00663C33" w:rsidRDefault="00335A83" w:rsidP="00335A83">
            <w:pPr>
              <w:spacing w:line="240" w:lineRule="auto"/>
              <w:rPr>
                <w:szCs w:val="24"/>
                <w:lang w:val="en-US"/>
              </w:rPr>
            </w:pPr>
          </w:p>
        </w:tc>
      </w:tr>
      <w:tr w:rsidR="00335A83" w:rsidRPr="00663C33" w:rsidTr="00412FA8">
        <w:tblPrEx>
          <w:tblBorders>
            <w:bottom w:val="single" w:sz="4" w:space="0" w:color="auto"/>
          </w:tblBorders>
        </w:tblPrEx>
        <w:tc>
          <w:tcPr>
            <w:tcW w:w="3686" w:type="dxa"/>
            <w:tcBorders>
              <w:right w:val="single" w:sz="4" w:space="0" w:color="auto"/>
            </w:tcBorders>
          </w:tcPr>
          <w:p w:rsidR="00335A83" w:rsidRPr="00663C33" w:rsidRDefault="00335A83" w:rsidP="00335A83">
            <w:pPr>
              <w:spacing w:line="240" w:lineRule="auto"/>
              <w:rPr>
                <w:b/>
                <w:szCs w:val="24"/>
                <w:lang w:val="en-US"/>
              </w:rPr>
            </w:pPr>
          </w:p>
        </w:tc>
        <w:tc>
          <w:tcPr>
            <w:tcW w:w="9774" w:type="dxa"/>
            <w:gridSpan w:val="2"/>
            <w:tcBorders>
              <w:top w:val="nil"/>
              <w:left w:val="single" w:sz="4" w:space="0" w:color="auto"/>
              <w:bottom w:val="nil"/>
            </w:tcBorders>
          </w:tcPr>
          <w:p w:rsidR="00335A83" w:rsidRPr="00663C33" w:rsidRDefault="00335A83" w:rsidP="00335A83">
            <w:pPr>
              <w:spacing w:line="240" w:lineRule="auto"/>
              <w:rPr>
                <w:b/>
                <w:szCs w:val="24"/>
                <w:lang w:val="en-US"/>
              </w:rPr>
            </w:pPr>
          </w:p>
        </w:tc>
      </w:tr>
      <w:tr w:rsidR="00335A83" w:rsidRPr="00663C33" w:rsidTr="00412FA8">
        <w:tblPrEx>
          <w:tblBorders>
            <w:bottom w:val="single" w:sz="4" w:space="0" w:color="auto"/>
          </w:tblBorders>
        </w:tblPrEx>
        <w:tc>
          <w:tcPr>
            <w:tcW w:w="3686" w:type="dxa"/>
            <w:vMerge w:val="restart"/>
            <w:tcBorders>
              <w:right w:val="single" w:sz="4" w:space="0" w:color="auto"/>
            </w:tcBorders>
          </w:tcPr>
          <w:p w:rsidR="00335A83" w:rsidRPr="00897117" w:rsidRDefault="00335A83" w:rsidP="00335A83">
            <w:pPr>
              <w:spacing w:line="240" w:lineRule="auto"/>
              <w:rPr>
                <w:szCs w:val="24"/>
              </w:rPr>
            </w:pPr>
            <w:r w:rsidRPr="00897117">
              <w:rPr>
                <w:b/>
                <w:szCs w:val="24"/>
              </w:rPr>
              <w:t>Статья 2</w:t>
            </w:r>
            <w:r w:rsidRPr="00897117">
              <w:rPr>
                <w:szCs w:val="24"/>
              </w:rPr>
              <w:t xml:space="preserve"> - Обязательства </w:t>
            </w:r>
            <w:r>
              <w:rPr>
                <w:szCs w:val="24"/>
              </w:rPr>
              <w:t>государств</w:t>
            </w:r>
            <w:r w:rsidRPr="00897117">
              <w:rPr>
                <w:szCs w:val="24"/>
              </w:rPr>
              <w:t>-</w:t>
            </w:r>
            <w:r>
              <w:rPr>
                <w:szCs w:val="24"/>
              </w:rPr>
              <w:t>участников</w:t>
            </w:r>
            <w:r w:rsidRPr="00897117">
              <w:rPr>
                <w:szCs w:val="24"/>
              </w:rPr>
              <w:t xml:space="preserve"> </w:t>
            </w:r>
            <w:r>
              <w:rPr>
                <w:szCs w:val="24"/>
              </w:rPr>
              <w:t>обеспечивать</w:t>
            </w:r>
            <w:r w:rsidRPr="00897117">
              <w:rPr>
                <w:szCs w:val="24"/>
              </w:rPr>
              <w:t xml:space="preserve"> </w:t>
            </w:r>
            <w:r>
              <w:rPr>
                <w:szCs w:val="24"/>
              </w:rPr>
              <w:t>защиту прав ребенка без какой-либо дискриминации</w:t>
            </w:r>
          </w:p>
        </w:tc>
        <w:tc>
          <w:tcPr>
            <w:tcW w:w="9774" w:type="dxa"/>
            <w:gridSpan w:val="2"/>
            <w:tcBorders>
              <w:top w:val="nil"/>
              <w:left w:val="single" w:sz="4" w:space="0" w:color="auto"/>
              <w:bottom w:val="nil"/>
            </w:tcBorders>
          </w:tcPr>
          <w:p w:rsidR="00335A83" w:rsidRPr="00663C33" w:rsidRDefault="00335A83" w:rsidP="00335A83">
            <w:pPr>
              <w:spacing w:line="240" w:lineRule="auto"/>
              <w:rPr>
                <w:b/>
                <w:szCs w:val="24"/>
                <w:lang w:val="en-US"/>
              </w:rPr>
            </w:pPr>
            <w:r>
              <w:rPr>
                <w:b/>
                <w:szCs w:val="24"/>
                <w:lang w:val="en-US"/>
              </w:rPr>
              <w:t>Конституция Шри-Ланки</w:t>
            </w:r>
            <w:r w:rsidRPr="00663C33">
              <w:rPr>
                <w:b/>
                <w:szCs w:val="24"/>
                <w:lang w:val="en-US"/>
              </w:rPr>
              <w:t xml:space="preserve"> 1978</w:t>
            </w:r>
            <w:r>
              <w:rPr>
                <w:b/>
                <w:szCs w:val="24"/>
              </w:rPr>
              <w:t xml:space="preserve"> года:</w:t>
            </w:r>
          </w:p>
        </w:tc>
      </w:tr>
      <w:tr w:rsidR="00335A83" w:rsidRPr="00897117" w:rsidTr="00412FA8">
        <w:tblPrEx>
          <w:tblBorders>
            <w:bottom w:val="single" w:sz="4" w:space="0" w:color="auto"/>
          </w:tblBorders>
        </w:tblPrEx>
        <w:tc>
          <w:tcPr>
            <w:tcW w:w="3686" w:type="dxa"/>
            <w:vMerge/>
            <w:tcBorders>
              <w:right w:val="single" w:sz="4" w:space="0" w:color="auto"/>
            </w:tcBorders>
          </w:tcPr>
          <w:p w:rsidR="00335A83" w:rsidRPr="00663C33" w:rsidRDefault="00335A83" w:rsidP="00335A83">
            <w:pPr>
              <w:spacing w:line="240" w:lineRule="auto"/>
              <w:rPr>
                <w:szCs w:val="24"/>
                <w:lang w:val="en-US"/>
              </w:rPr>
            </w:pPr>
          </w:p>
        </w:tc>
        <w:tc>
          <w:tcPr>
            <w:tcW w:w="9774" w:type="dxa"/>
            <w:gridSpan w:val="2"/>
            <w:tcBorders>
              <w:top w:val="nil"/>
              <w:left w:val="single" w:sz="4" w:space="0" w:color="auto"/>
              <w:bottom w:val="nil"/>
            </w:tcBorders>
          </w:tcPr>
          <w:p w:rsidR="00335A83" w:rsidRPr="00897117" w:rsidRDefault="00335A83" w:rsidP="00335A83">
            <w:pPr>
              <w:spacing w:line="240" w:lineRule="auto"/>
              <w:rPr>
                <w:szCs w:val="24"/>
              </w:rPr>
            </w:pPr>
            <w:r w:rsidRPr="00897117">
              <w:rPr>
                <w:b/>
                <w:szCs w:val="24"/>
              </w:rPr>
              <w:t>Статья 12(4)</w:t>
            </w:r>
            <w:r>
              <w:rPr>
                <w:szCs w:val="24"/>
              </w:rPr>
              <w:t xml:space="preserve"> предусматривает создание специальных механизмов для защиты прав ребенка даже тогда, когда речь идет об ограничении определенных основных прав</w:t>
            </w:r>
          </w:p>
        </w:tc>
      </w:tr>
      <w:tr w:rsidR="00335A83" w:rsidRPr="00897117" w:rsidTr="00412FA8">
        <w:tblPrEx>
          <w:tblBorders>
            <w:bottom w:val="single" w:sz="4" w:space="0" w:color="auto"/>
          </w:tblBorders>
        </w:tblPrEx>
        <w:tc>
          <w:tcPr>
            <w:tcW w:w="3686" w:type="dxa"/>
            <w:vMerge/>
            <w:tcBorders>
              <w:right w:val="single" w:sz="4" w:space="0" w:color="auto"/>
            </w:tcBorders>
          </w:tcPr>
          <w:p w:rsidR="00335A83" w:rsidRPr="00897117" w:rsidRDefault="00335A83" w:rsidP="00335A83">
            <w:pPr>
              <w:spacing w:line="240" w:lineRule="auto"/>
              <w:rPr>
                <w:szCs w:val="24"/>
              </w:rPr>
            </w:pPr>
          </w:p>
        </w:tc>
        <w:tc>
          <w:tcPr>
            <w:tcW w:w="9774" w:type="dxa"/>
            <w:gridSpan w:val="2"/>
            <w:tcBorders>
              <w:top w:val="nil"/>
              <w:left w:val="single" w:sz="4" w:space="0" w:color="auto"/>
              <w:bottom w:val="single" w:sz="4" w:space="0" w:color="auto"/>
            </w:tcBorders>
          </w:tcPr>
          <w:p w:rsidR="00335A83" w:rsidRPr="00897117" w:rsidRDefault="00335A83" w:rsidP="00335A83">
            <w:pPr>
              <w:spacing w:line="240" w:lineRule="auto"/>
              <w:rPr>
                <w:b/>
                <w:szCs w:val="24"/>
              </w:rPr>
            </w:pPr>
            <w:r w:rsidRPr="00897117">
              <w:rPr>
                <w:b/>
                <w:szCs w:val="24"/>
              </w:rPr>
              <w:t>Статья 27(13)</w:t>
            </w:r>
            <w:r>
              <w:rPr>
                <w:szCs w:val="24"/>
              </w:rPr>
              <w:t xml:space="preserve"> содержит директивные</w:t>
            </w:r>
            <w:r w:rsidRPr="00897117">
              <w:rPr>
                <w:szCs w:val="24"/>
              </w:rPr>
              <w:t xml:space="preserve"> </w:t>
            </w:r>
            <w:r>
              <w:rPr>
                <w:szCs w:val="24"/>
              </w:rPr>
              <w:t>принципы</w:t>
            </w:r>
            <w:r w:rsidRPr="00897117">
              <w:rPr>
                <w:szCs w:val="24"/>
              </w:rPr>
              <w:t xml:space="preserve"> </w:t>
            </w:r>
            <w:r>
              <w:rPr>
                <w:szCs w:val="24"/>
              </w:rPr>
              <w:t>государственной</w:t>
            </w:r>
            <w:r w:rsidRPr="00897117">
              <w:rPr>
                <w:szCs w:val="24"/>
              </w:rPr>
              <w:t xml:space="preserve"> </w:t>
            </w:r>
            <w:r>
              <w:rPr>
                <w:szCs w:val="24"/>
              </w:rPr>
              <w:t>политики, которые</w:t>
            </w:r>
            <w:r w:rsidRPr="00897117">
              <w:rPr>
                <w:szCs w:val="24"/>
              </w:rPr>
              <w:t xml:space="preserve"> </w:t>
            </w:r>
            <w:r>
              <w:rPr>
                <w:szCs w:val="24"/>
              </w:rPr>
              <w:t>предусматривают</w:t>
            </w:r>
            <w:r w:rsidRPr="00897117">
              <w:rPr>
                <w:szCs w:val="24"/>
              </w:rPr>
              <w:t xml:space="preserve">, </w:t>
            </w:r>
            <w:r>
              <w:rPr>
                <w:szCs w:val="24"/>
              </w:rPr>
              <w:t>что</w:t>
            </w:r>
            <w:r w:rsidRPr="00897117">
              <w:rPr>
                <w:szCs w:val="24"/>
              </w:rPr>
              <w:t xml:space="preserve"> </w:t>
            </w:r>
            <w:r>
              <w:rPr>
                <w:szCs w:val="24"/>
              </w:rPr>
              <w:t>государство</w:t>
            </w:r>
            <w:r w:rsidRPr="00897117">
              <w:rPr>
                <w:szCs w:val="24"/>
              </w:rPr>
              <w:t xml:space="preserve"> </w:t>
            </w:r>
            <w:r>
              <w:rPr>
                <w:szCs w:val="24"/>
              </w:rPr>
              <w:t>отвечает</w:t>
            </w:r>
            <w:r w:rsidRPr="00897117">
              <w:rPr>
                <w:szCs w:val="24"/>
              </w:rPr>
              <w:t xml:space="preserve"> </w:t>
            </w:r>
            <w:r>
              <w:rPr>
                <w:szCs w:val="24"/>
              </w:rPr>
              <w:t>за</w:t>
            </w:r>
            <w:r w:rsidRPr="00897117">
              <w:rPr>
                <w:szCs w:val="24"/>
              </w:rPr>
              <w:t xml:space="preserve"> </w:t>
            </w:r>
            <w:r>
              <w:rPr>
                <w:szCs w:val="24"/>
              </w:rPr>
              <w:t>особую</w:t>
            </w:r>
            <w:r w:rsidRPr="00897117">
              <w:rPr>
                <w:szCs w:val="24"/>
              </w:rPr>
              <w:t xml:space="preserve"> </w:t>
            </w:r>
            <w:r>
              <w:rPr>
                <w:szCs w:val="24"/>
              </w:rPr>
              <w:t>защиту</w:t>
            </w:r>
            <w:r w:rsidRPr="00897117">
              <w:rPr>
                <w:szCs w:val="24"/>
              </w:rPr>
              <w:t xml:space="preserve"> </w:t>
            </w:r>
            <w:r>
              <w:rPr>
                <w:szCs w:val="24"/>
              </w:rPr>
              <w:t>интересов</w:t>
            </w:r>
            <w:r w:rsidRPr="00897117">
              <w:rPr>
                <w:szCs w:val="24"/>
              </w:rPr>
              <w:t xml:space="preserve"> </w:t>
            </w:r>
            <w:r>
              <w:rPr>
                <w:szCs w:val="24"/>
              </w:rPr>
              <w:t>детей</w:t>
            </w:r>
            <w:r w:rsidRPr="00897117">
              <w:rPr>
                <w:szCs w:val="24"/>
              </w:rPr>
              <w:t xml:space="preserve"> </w:t>
            </w:r>
            <w:r>
              <w:rPr>
                <w:szCs w:val="24"/>
              </w:rPr>
              <w:t>и</w:t>
            </w:r>
            <w:r w:rsidRPr="00897117">
              <w:rPr>
                <w:szCs w:val="24"/>
              </w:rPr>
              <w:t xml:space="preserve"> </w:t>
            </w:r>
            <w:r>
              <w:rPr>
                <w:szCs w:val="24"/>
              </w:rPr>
              <w:t>подростков</w:t>
            </w:r>
            <w:r w:rsidRPr="00897117">
              <w:rPr>
                <w:szCs w:val="24"/>
              </w:rPr>
              <w:t xml:space="preserve">, </w:t>
            </w:r>
            <w:r>
              <w:rPr>
                <w:szCs w:val="24"/>
              </w:rPr>
              <w:t>способствуя их физическому, умственному, нравственному, религиозному и социальному развитию и их защите от эксплуатации и дискриминации</w:t>
            </w:r>
          </w:p>
        </w:tc>
      </w:tr>
      <w:tr w:rsidR="00335A83" w:rsidRPr="00897117" w:rsidTr="00412FA8">
        <w:tblPrEx>
          <w:tblBorders>
            <w:bottom w:val="single" w:sz="4" w:space="0" w:color="auto"/>
          </w:tblBorders>
        </w:tblPrEx>
        <w:tc>
          <w:tcPr>
            <w:tcW w:w="3686" w:type="dxa"/>
            <w:tcBorders>
              <w:right w:val="single" w:sz="4" w:space="0" w:color="auto"/>
            </w:tcBorders>
          </w:tcPr>
          <w:p w:rsidR="00335A83" w:rsidRPr="00897117" w:rsidRDefault="00335A83" w:rsidP="00EA428F">
            <w:pPr>
              <w:pageBreakBefore/>
              <w:spacing w:line="240" w:lineRule="auto"/>
              <w:rPr>
                <w:szCs w:val="24"/>
              </w:rPr>
            </w:pPr>
          </w:p>
        </w:tc>
        <w:tc>
          <w:tcPr>
            <w:tcW w:w="9774" w:type="dxa"/>
            <w:gridSpan w:val="2"/>
            <w:tcBorders>
              <w:top w:val="single" w:sz="4" w:space="0" w:color="auto"/>
              <w:left w:val="single" w:sz="4" w:space="0" w:color="auto"/>
              <w:bottom w:val="nil"/>
            </w:tcBorders>
          </w:tcPr>
          <w:p w:rsidR="00335A83" w:rsidRPr="00897117" w:rsidRDefault="00335A83" w:rsidP="00EA428F">
            <w:pPr>
              <w:pageBreakBefore/>
              <w:spacing w:line="240" w:lineRule="auto"/>
              <w:rPr>
                <w:szCs w:val="24"/>
              </w:rPr>
            </w:pPr>
            <w:r>
              <w:rPr>
                <w:b/>
                <w:szCs w:val="24"/>
              </w:rPr>
              <w:t>Закон № 50 1998 года о национальном органе по защите прав детей:</w:t>
            </w:r>
          </w:p>
        </w:tc>
      </w:tr>
      <w:tr w:rsidR="00335A83" w:rsidRPr="003D1B23" w:rsidTr="00412FA8">
        <w:tblPrEx>
          <w:tblBorders>
            <w:bottom w:val="single" w:sz="4" w:space="0" w:color="auto"/>
          </w:tblBorders>
        </w:tblPrEx>
        <w:tc>
          <w:tcPr>
            <w:tcW w:w="3686" w:type="dxa"/>
            <w:tcBorders>
              <w:right w:val="single" w:sz="4" w:space="0" w:color="auto"/>
            </w:tcBorders>
          </w:tcPr>
          <w:p w:rsidR="00335A83" w:rsidRPr="00897117" w:rsidRDefault="00335A83" w:rsidP="00EA428F">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szCs w:val="24"/>
              </w:rPr>
            </w:pPr>
            <w:r w:rsidRPr="003D1B23">
              <w:rPr>
                <w:b/>
                <w:szCs w:val="24"/>
              </w:rPr>
              <w:t>Раздел 2</w:t>
            </w:r>
            <w:r w:rsidRPr="003D1B23">
              <w:rPr>
                <w:szCs w:val="24"/>
              </w:rPr>
              <w:t xml:space="preserve"> </w:t>
            </w:r>
            <w:r>
              <w:rPr>
                <w:szCs w:val="24"/>
              </w:rPr>
              <w:t>предусматривает учреждение национального органа по защите прав детей</w:t>
            </w:r>
          </w:p>
        </w:tc>
      </w:tr>
      <w:tr w:rsidR="00335A83" w:rsidRPr="003D1B23"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b/>
                <w:szCs w:val="24"/>
              </w:rPr>
            </w:pPr>
          </w:p>
        </w:tc>
      </w:tr>
      <w:tr w:rsidR="00335A83" w:rsidRPr="003D1B23"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b/>
                <w:szCs w:val="24"/>
              </w:rPr>
            </w:pPr>
            <w:r>
              <w:rPr>
                <w:b/>
                <w:szCs w:val="24"/>
              </w:rPr>
              <w:t xml:space="preserve">Закон № 32 </w:t>
            </w:r>
            <w:r w:rsidRPr="003D1B23">
              <w:rPr>
                <w:b/>
                <w:szCs w:val="24"/>
              </w:rPr>
              <w:t>1999</w:t>
            </w:r>
            <w:r w:rsidRPr="003D1B23">
              <w:rPr>
                <w:b/>
                <w:szCs w:val="24"/>
                <w:lang w:val="en-US"/>
              </w:rPr>
              <w:t> </w:t>
            </w:r>
            <w:r w:rsidRPr="003D1B23">
              <w:rPr>
                <w:b/>
                <w:szCs w:val="24"/>
              </w:rPr>
              <w:t>года</w:t>
            </w:r>
            <w:r>
              <w:rPr>
                <w:b/>
                <w:szCs w:val="24"/>
              </w:rPr>
              <w:t xml:space="preserve"> о даче показаний (специальные положения):</w:t>
            </w:r>
          </w:p>
        </w:tc>
      </w:tr>
      <w:tr w:rsidR="00335A83" w:rsidRPr="003D1B23"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b/>
                <w:szCs w:val="24"/>
              </w:rPr>
            </w:pPr>
            <w:r w:rsidRPr="003D1B23">
              <w:rPr>
                <w:b/>
                <w:szCs w:val="24"/>
              </w:rPr>
              <w:t>Част</w:t>
            </w:r>
            <w:r>
              <w:rPr>
                <w:b/>
                <w:szCs w:val="24"/>
              </w:rPr>
              <w:t>и</w:t>
            </w:r>
            <w:r w:rsidRPr="003D1B23">
              <w:rPr>
                <w:b/>
                <w:szCs w:val="24"/>
              </w:rPr>
              <w:t xml:space="preserve"> </w:t>
            </w:r>
            <w:r w:rsidRPr="00663C33">
              <w:rPr>
                <w:b/>
                <w:szCs w:val="24"/>
                <w:lang w:val="en-US"/>
              </w:rPr>
              <w:t>I</w:t>
            </w:r>
            <w:r w:rsidRPr="003D1B23">
              <w:rPr>
                <w:b/>
                <w:szCs w:val="24"/>
              </w:rPr>
              <w:t xml:space="preserve"> </w:t>
            </w:r>
            <w:r>
              <w:rPr>
                <w:b/>
                <w:szCs w:val="24"/>
              </w:rPr>
              <w:t>и</w:t>
            </w:r>
            <w:r w:rsidRPr="003D1B23">
              <w:rPr>
                <w:b/>
                <w:szCs w:val="24"/>
              </w:rPr>
              <w:t xml:space="preserve"> </w:t>
            </w:r>
            <w:r w:rsidRPr="00663C33">
              <w:rPr>
                <w:b/>
                <w:szCs w:val="24"/>
                <w:lang w:val="en-US"/>
              </w:rPr>
              <w:t>II</w:t>
            </w:r>
            <w:r w:rsidRPr="003D1B23">
              <w:rPr>
                <w:b/>
                <w:szCs w:val="24"/>
              </w:rPr>
              <w:t xml:space="preserve"> </w:t>
            </w:r>
            <w:r>
              <w:rPr>
                <w:b/>
                <w:szCs w:val="24"/>
              </w:rPr>
              <w:t>с</w:t>
            </w:r>
            <w:r>
              <w:rPr>
                <w:szCs w:val="24"/>
              </w:rPr>
              <w:t>одержат специальные положения о даче свидетельских показаний судье детьми</w:t>
            </w:r>
          </w:p>
        </w:tc>
      </w:tr>
      <w:tr w:rsidR="00335A83" w:rsidRPr="003D1B23"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b/>
                <w:szCs w:val="24"/>
              </w:rPr>
            </w:pPr>
          </w:p>
        </w:tc>
      </w:tr>
      <w:tr w:rsidR="00335A83" w:rsidRPr="003D1B23"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b/>
                <w:szCs w:val="24"/>
              </w:rPr>
            </w:pPr>
            <w:r>
              <w:rPr>
                <w:b/>
                <w:szCs w:val="24"/>
              </w:rPr>
              <w:t xml:space="preserve">Закон № 37 </w:t>
            </w:r>
            <w:r w:rsidRPr="003D1B23">
              <w:rPr>
                <w:b/>
                <w:szCs w:val="24"/>
              </w:rPr>
              <w:t>1999</w:t>
            </w:r>
            <w:r w:rsidRPr="003D1B23">
              <w:rPr>
                <w:b/>
                <w:szCs w:val="24"/>
                <w:lang w:val="en-US"/>
              </w:rPr>
              <w:t> </w:t>
            </w:r>
            <w:r w:rsidRPr="003D1B23">
              <w:rPr>
                <w:b/>
                <w:szCs w:val="24"/>
              </w:rPr>
              <w:t>года</w:t>
            </w:r>
            <w:r>
              <w:rPr>
                <w:b/>
                <w:szCs w:val="24"/>
              </w:rPr>
              <w:t xml:space="preserve"> о содержании детей:</w:t>
            </w:r>
          </w:p>
        </w:tc>
      </w:tr>
      <w:tr w:rsidR="00335A83" w:rsidRPr="003D1B23"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b/>
                <w:szCs w:val="24"/>
              </w:rPr>
            </w:pPr>
            <w:r w:rsidRPr="003D1B23">
              <w:rPr>
                <w:b/>
                <w:szCs w:val="24"/>
              </w:rPr>
              <w:t>Раздел 2</w:t>
            </w:r>
            <w:r w:rsidRPr="003D1B23">
              <w:rPr>
                <w:szCs w:val="24"/>
              </w:rPr>
              <w:t xml:space="preserve"> </w:t>
            </w:r>
            <w:r>
              <w:rPr>
                <w:szCs w:val="24"/>
              </w:rPr>
              <w:t>предусматривает содержание детей и обеспечение финансовой поддержки ребенку</w:t>
            </w:r>
          </w:p>
        </w:tc>
      </w:tr>
      <w:tr w:rsidR="00335A83" w:rsidRPr="003D1B23"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3D1B23" w:rsidRDefault="00335A83" w:rsidP="00335A83">
            <w:pPr>
              <w:spacing w:line="240" w:lineRule="auto"/>
              <w:rPr>
                <w:b/>
                <w:szCs w:val="24"/>
              </w:rPr>
            </w:pPr>
          </w:p>
        </w:tc>
      </w:tr>
      <w:tr w:rsidR="00335A83" w:rsidRPr="00C647F8" w:rsidTr="00412FA8">
        <w:tblPrEx>
          <w:tblBorders>
            <w:bottom w:val="single" w:sz="4" w:space="0" w:color="auto"/>
          </w:tblBorders>
        </w:tblPrEx>
        <w:tc>
          <w:tcPr>
            <w:tcW w:w="3686" w:type="dxa"/>
            <w:tcBorders>
              <w:right w:val="single" w:sz="4" w:space="0" w:color="auto"/>
            </w:tcBorders>
          </w:tcPr>
          <w:p w:rsidR="00335A83" w:rsidRPr="003D1B23"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647F8" w:rsidRDefault="00335A83" w:rsidP="00335A83">
            <w:pPr>
              <w:spacing w:line="240" w:lineRule="auto"/>
              <w:rPr>
                <w:b/>
                <w:szCs w:val="24"/>
              </w:rPr>
            </w:pPr>
            <w:r>
              <w:rPr>
                <w:b/>
                <w:szCs w:val="24"/>
              </w:rPr>
              <w:t>Закон № 3 1970 года об узаконении незаконнорожденных детей:</w:t>
            </w:r>
          </w:p>
        </w:tc>
      </w:tr>
      <w:tr w:rsidR="00335A83" w:rsidRPr="00C647F8" w:rsidTr="00412FA8">
        <w:tblPrEx>
          <w:tblBorders>
            <w:bottom w:val="single" w:sz="4" w:space="0" w:color="auto"/>
          </w:tblBorders>
        </w:tblPrEx>
        <w:tc>
          <w:tcPr>
            <w:tcW w:w="3686" w:type="dxa"/>
            <w:tcBorders>
              <w:right w:val="single" w:sz="4" w:space="0" w:color="auto"/>
            </w:tcBorders>
          </w:tcPr>
          <w:p w:rsidR="00335A83" w:rsidRPr="00C647F8"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647F8" w:rsidRDefault="00335A83" w:rsidP="00335A83">
            <w:pPr>
              <w:spacing w:line="240" w:lineRule="auto"/>
              <w:rPr>
                <w:szCs w:val="24"/>
              </w:rPr>
            </w:pPr>
            <w:r w:rsidRPr="00C647F8">
              <w:rPr>
                <w:b/>
                <w:szCs w:val="24"/>
              </w:rPr>
              <w:t>Раздел 3</w:t>
            </w:r>
            <w:r>
              <w:rPr>
                <w:szCs w:val="24"/>
              </w:rPr>
              <w:t xml:space="preserve"> предусматривает</w:t>
            </w:r>
            <w:r w:rsidRPr="00C647F8">
              <w:rPr>
                <w:szCs w:val="24"/>
              </w:rPr>
              <w:t xml:space="preserve"> </w:t>
            </w:r>
            <w:r>
              <w:rPr>
                <w:szCs w:val="24"/>
              </w:rPr>
              <w:t>узаконение</w:t>
            </w:r>
            <w:r w:rsidRPr="00C647F8">
              <w:rPr>
                <w:szCs w:val="24"/>
              </w:rPr>
              <w:t xml:space="preserve"> </w:t>
            </w:r>
            <w:r>
              <w:rPr>
                <w:szCs w:val="24"/>
              </w:rPr>
              <w:t>незаконнорожденных детей с целью обеспечить их полноценное участие в социальной жизни</w:t>
            </w:r>
          </w:p>
        </w:tc>
      </w:tr>
      <w:tr w:rsidR="00335A83" w:rsidRPr="00C647F8" w:rsidTr="00412FA8">
        <w:tblPrEx>
          <w:tblBorders>
            <w:bottom w:val="single" w:sz="4" w:space="0" w:color="auto"/>
          </w:tblBorders>
        </w:tblPrEx>
        <w:tc>
          <w:tcPr>
            <w:tcW w:w="3686" w:type="dxa"/>
            <w:tcBorders>
              <w:right w:val="single" w:sz="4" w:space="0" w:color="auto"/>
            </w:tcBorders>
          </w:tcPr>
          <w:p w:rsidR="00335A83" w:rsidRPr="001256D8" w:rsidRDefault="00335A83" w:rsidP="00335A83">
            <w:pPr>
              <w:spacing w:line="240" w:lineRule="auto"/>
              <w:rPr>
                <w:szCs w:val="24"/>
              </w:rPr>
            </w:pPr>
          </w:p>
        </w:tc>
        <w:tc>
          <w:tcPr>
            <w:tcW w:w="9774" w:type="dxa"/>
            <w:gridSpan w:val="2"/>
            <w:tcBorders>
              <w:top w:val="nil"/>
              <w:left w:val="single" w:sz="4" w:space="0" w:color="auto"/>
              <w:bottom w:val="nil"/>
            </w:tcBorders>
          </w:tcPr>
          <w:p w:rsidR="00335A83" w:rsidRDefault="00335A83" w:rsidP="00335A83">
            <w:pPr>
              <w:spacing w:line="240" w:lineRule="auto"/>
              <w:rPr>
                <w:b/>
                <w:szCs w:val="24"/>
              </w:rPr>
            </w:pPr>
          </w:p>
        </w:tc>
      </w:tr>
      <w:tr w:rsidR="00335A83" w:rsidRPr="00C647F8" w:rsidTr="00412FA8">
        <w:tblPrEx>
          <w:tblBorders>
            <w:bottom w:val="single" w:sz="4" w:space="0" w:color="auto"/>
          </w:tblBorders>
        </w:tblPrEx>
        <w:tc>
          <w:tcPr>
            <w:tcW w:w="3686" w:type="dxa"/>
            <w:tcBorders>
              <w:right w:val="single" w:sz="4" w:space="0" w:color="auto"/>
            </w:tcBorders>
          </w:tcPr>
          <w:p w:rsidR="00335A83" w:rsidRPr="001256D8"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647F8" w:rsidRDefault="00335A83" w:rsidP="00335A83">
            <w:pPr>
              <w:spacing w:line="240" w:lineRule="auto"/>
              <w:rPr>
                <w:szCs w:val="24"/>
              </w:rPr>
            </w:pPr>
            <w:r>
              <w:rPr>
                <w:b/>
                <w:szCs w:val="24"/>
              </w:rPr>
              <w:t xml:space="preserve">Закон № 10 </w:t>
            </w:r>
            <w:r w:rsidRPr="00C647F8">
              <w:rPr>
                <w:b/>
                <w:szCs w:val="24"/>
              </w:rPr>
              <w:t>2001 года</w:t>
            </w:r>
            <w:r>
              <w:rPr>
                <w:b/>
                <w:szCs w:val="24"/>
              </w:rPr>
              <w:t xml:space="preserve"> о гражданских аспектах международного похищения детей:</w:t>
            </w:r>
          </w:p>
        </w:tc>
      </w:tr>
      <w:tr w:rsidR="00335A83" w:rsidRPr="00C647F8" w:rsidTr="00412FA8">
        <w:tblPrEx>
          <w:tblBorders>
            <w:bottom w:val="single" w:sz="4" w:space="0" w:color="auto"/>
          </w:tblBorders>
        </w:tblPrEx>
        <w:tc>
          <w:tcPr>
            <w:tcW w:w="3686" w:type="dxa"/>
            <w:tcBorders>
              <w:right w:val="single" w:sz="4" w:space="0" w:color="auto"/>
            </w:tcBorders>
          </w:tcPr>
          <w:p w:rsidR="00335A83" w:rsidRPr="00502C12" w:rsidRDefault="00335A83" w:rsidP="00335A83">
            <w:pPr>
              <w:spacing w:line="240" w:lineRule="auto"/>
              <w:rPr>
                <w:szCs w:val="24"/>
              </w:rPr>
            </w:pPr>
            <w:r w:rsidRPr="00502C12">
              <w:rPr>
                <w:b/>
                <w:szCs w:val="24"/>
              </w:rPr>
              <w:t>Статья 11</w:t>
            </w:r>
            <w:r w:rsidRPr="00502C12">
              <w:rPr>
                <w:szCs w:val="24"/>
              </w:rPr>
              <w:t xml:space="preserve"> - </w:t>
            </w:r>
            <w:r>
              <w:rPr>
                <w:szCs w:val="24"/>
              </w:rPr>
              <w:t>Незаконная передача и невозвращение детей</w:t>
            </w:r>
          </w:p>
        </w:tc>
        <w:tc>
          <w:tcPr>
            <w:tcW w:w="9774" w:type="dxa"/>
            <w:gridSpan w:val="2"/>
            <w:tcBorders>
              <w:top w:val="nil"/>
              <w:left w:val="single" w:sz="4" w:space="0" w:color="auto"/>
              <w:bottom w:val="nil"/>
            </w:tcBorders>
          </w:tcPr>
          <w:p w:rsidR="00335A83" w:rsidRPr="00C647F8" w:rsidRDefault="00335A83" w:rsidP="00335A83">
            <w:pPr>
              <w:spacing w:line="240" w:lineRule="auto"/>
              <w:rPr>
                <w:b/>
                <w:szCs w:val="24"/>
              </w:rPr>
            </w:pPr>
            <w:r w:rsidRPr="00C647F8">
              <w:rPr>
                <w:b/>
                <w:szCs w:val="24"/>
              </w:rPr>
              <w:t>Раздел 2</w:t>
            </w:r>
            <w:r>
              <w:rPr>
                <w:szCs w:val="24"/>
              </w:rPr>
              <w:t xml:space="preserve"> квалифицирует</w:t>
            </w:r>
            <w:r w:rsidRPr="00C647F8">
              <w:rPr>
                <w:szCs w:val="24"/>
              </w:rPr>
              <w:t xml:space="preserve"> </w:t>
            </w:r>
            <w:r>
              <w:rPr>
                <w:szCs w:val="24"/>
              </w:rPr>
              <w:t>незаконное похищение или удержание детей в качестве преступления</w:t>
            </w:r>
          </w:p>
        </w:tc>
      </w:tr>
      <w:tr w:rsidR="00335A83" w:rsidRPr="00C647F8" w:rsidTr="00412FA8">
        <w:tblPrEx>
          <w:tblBorders>
            <w:bottom w:val="single" w:sz="4" w:space="0" w:color="auto"/>
          </w:tblBorders>
        </w:tblPrEx>
        <w:tc>
          <w:tcPr>
            <w:tcW w:w="3686" w:type="dxa"/>
            <w:tcBorders>
              <w:right w:val="single" w:sz="4" w:space="0" w:color="auto"/>
            </w:tcBorders>
          </w:tcPr>
          <w:p w:rsidR="00335A83" w:rsidRPr="00C647F8"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C647F8" w:rsidRDefault="00335A83" w:rsidP="00335A83">
            <w:pPr>
              <w:spacing w:line="240" w:lineRule="auto"/>
              <w:rPr>
                <w:b/>
                <w:szCs w:val="24"/>
              </w:rPr>
            </w:pPr>
          </w:p>
        </w:tc>
      </w:tr>
      <w:tr w:rsidR="00335A83" w:rsidRPr="00502C12" w:rsidTr="00412FA8">
        <w:tblPrEx>
          <w:tblBorders>
            <w:bottom w:val="single" w:sz="4" w:space="0" w:color="auto"/>
          </w:tblBorders>
        </w:tblPrEx>
        <w:tc>
          <w:tcPr>
            <w:tcW w:w="3686" w:type="dxa"/>
            <w:vMerge w:val="restart"/>
            <w:tcBorders>
              <w:right w:val="single" w:sz="4" w:space="0" w:color="auto"/>
            </w:tcBorders>
          </w:tcPr>
          <w:p w:rsidR="00335A83" w:rsidRPr="00C647F8" w:rsidRDefault="00335A83" w:rsidP="00335A83">
            <w:pPr>
              <w:spacing w:line="240" w:lineRule="auto"/>
              <w:rPr>
                <w:b/>
                <w:szCs w:val="24"/>
              </w:rPr>
            </w:pPr>
            <w:r w:rsidRPr="00502C12">
              <w:rPr>
                <w:b/>
                <w:szCs w:val="24"/>
              </w:rPr>
              <w:t>Статья 21</w:t>
            </w:r>
            <w:r w:rsidRPr="00502C12">
              <w:rPr>
                <w:szCs w:val="24"/>
              </w:rPr>
              <w:t xml:space="preserve"> - Правила, касающиеся усыновления/ удочерения</w:t>
            </w:r>
          </w:p>
        </w:tc>
        <w:tc>
          <w:tcPr>
            <w:tcW w:w="9774" w:type="dxa"/>
            <w:gridSpan w:val="2"/>
            <w:tcBorders>
              <w:top w:val="nil"/>
              <w:left w:val="single" w:sz="4" w:space="0" w:color="auto"/>
              <w:bottom w:val="nil"/>
            </w:tcBorders>
          </w:tcPr>
          <w:p w:rsidR="00335A83" w:rsidRPr="00502C12" w:rsidRDefault="00335A83" w:rsidP="00335A83">
            <w:pPr>
              <w:spacing w:line="240" w:lineRule="auto"/>
              <w:rPr>
                <w:b/>
                <w:szCs w:val="24"/>
              </w:rPr>
            </w:pPr>
            <w:r>
              <w:rPr>
                <w:b/>
                <w:szCs w:val="24"/>
              </w:rPr>
              <w:t>Указ № 24 1941 года об усыновлении/удочерении с внесенными в него поправками:</w:t>
            </w:r>
          </w:p>
        </w:tc>
      </w:tr>
      <w:tr w:rsidR="00335A83" w:rsidRPr="001A4067" w:rsidTr="00412FA8">
        <w:tblPrEx>
          <w:tblBorders>
            <w:bottom w:val="single" w:sz="4" w:space="0" w:color="auto"/>
          </w:tblBorders>
        </w:tblPrEx>
        <w:tc>
          <w:tcPr>
            <w:tcW w:w="3686" w:type="dxa"/>
            <w:vMerge/>
            <w:tcBorders>
              <w:right w:val="single" w:sz="4" w:space="0" w:color="auto"/>
            </w:tcBorders>
          </w:tcPr>
          <w:p w:rsidR="00335A83" w:rsidRPr="00502C12"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szCs w:val="24"/>
              </w:rPr>
            </w:pPr>
            <w:r w:rsidRPr="001A4067">
              <w:rPr>
                <w:b/>
                <w:szCs w:val="24"/>
              </w:rPr>
              <w:t xml:space="preserve">Часть </w:t>
            </w:r>
            <w:r w:rsidRPr="00663C33">
              <w:rPr>
                <w:b/>
                <w:szCs w:val="24"/>
                <w:lang w:val="en-US"/>
              </w:rPr>
              <w:t>I</w:t>
            </w:r>
            <w:r>
              <w:rPr>
                <w:szCs w:val="24"/>
              </w:rPr>
              <w:t xml:space="preserve"> содержит положения, касающиеся усыновления/удочерения детей</w:t>
            </w:r>
            <w:r w:rsidRPr="001A4067">
              <w:rPr>
                <w:szCs w:val="24"/>
              </w:rPr>
              <w:t>.</w:t>
            </w:r>
          </w:p>
        </w:tc>
      </w:tr>
      <w:tr w:rsidR="00335A83" w:rsidRPr="001A4067" w:rsidTr="00412FA8">
        <w:tblPrEx>
          <w:tblBorders>
            <w:bottom w:val="single" w:sz="4" w:space="0" w:color="auto"/>
          </w:tblBorders>
        </w:tblPrEx>
        <w:tc>
          <w:tcPr>
            <w:tcW w:w="3686" w:type="dxa"/>
            <w:vMerge/>
            <w:tcBorders>
              <w:right w:val="single" w:sz="4" w:space="0" w:color="auto"/>
            </w:tcBorders>
          </w:tcPr>
          <w:p w:rsidR="00335A83" w:rsidRPr="001A4067"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p>
        </w:tc>
      </w:tr>
      <w:tr w:rsidR="00335A83" w:rsidRPr="001A4067"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Pr>
                <w:b/>
                <w:szCs w:val="24"/>
              </w:rPr>
              <w:t>Закон № 48 1956 года о защите детей и подростков от вредных публикаций:</w:t>
            </w:r>
          </w:p>
        </w:tc>
      </w:tr>
      <w:tr w:rsidR="00335A83" w:rsidRPr="001A4067" w:rsidTr="00412FA8">
        <w:tblPrEx>
          <w:tblBorders>
            <w:bottom w:val="single" w:sz="4" w:space="0" w:color="auto"/>
          </w:tblBorders>
        </w:tblPrEx>
        <w:tc>
          <w:tcPr>
            <w:tcW w:w="3686" w:type="dxa"/>
            <w:tcBorders>
              <w:right w:val="single" w:sz="4" w:space="0" w:color="auto"/>
            </w:tcBorders>
          </w:tcPr>
          <w:p w:rsidR="00335A83" w:rsidRPr="007508F7" w:rsidRDefault="007508F7" w:rsidP="00335A83">
            <w:pPr>
              <w:spacing w:line="240" w:lineRule="auto"/>
              <w:rPr>
                <w:szCs w:val="24"/>
              </w:rPr>
            </w:pPr>
            <w:r>
              <w:rPr>
                <w:b/>
                <w:szCs w:val="24"/>
              </w:rPr>
              <w:t>Статья 24</w:t>
            </w:r>
            <w:r>
              <w:rPr>
                <w:szCs w:val="24"/>
              </w:rPr>
              <w:t xml:space="preserve"> - Физическое и психическое здоровье</w:t>
            </w:r>
          </w:p>
        </w:tc>
        <w:tc>
          <w:tcPr>
            <w:tcW w:w="9774" w:type="dxa"/>
            <w:gridSpan w:val="2"/>
            <w:tcBorders>
              <w:top w:val="nil"/>
              <w:left w:val="single" w:sz="4" w:space="0" w:color="auto"/>
              <w:bottom w:val="nil"/>
            </w:tcBorders>
          </w:tcPr>
          <w:p w:rsidR="00335A83" w:rsidRPr="001A4067" w:rsidRDefault="00335A83" w:rsidP="00335A83">
            <w:pPr>
              <w:spacing w:line="240" w:lineRule="auto"/>
              <w:rPr>
                <w:szCs w:val="24"/>
              </w:rPr>
            </w:pPr>
            <w:r w:rsidRPr="001A4067">
              <w:rPr>
                <w:b/>
                <w:szCs w:val="24"/>
              </w:rPr>
              <w:t>Раздел 3</w:t>
            </w:r>
            <w:r>
              <w:rPr>
                <w:szCs w:val="24"/>
              </w:rPr>
              <w:t xml:space="preserve"> гласит, что нравственное развращение ребенка через публикации влечет за собой уголовные санкции</w:t>
            </w:r>
          </w:p>
        </w:tc>
      </w:tr>
      <w:tr w:rsidR="00335A83" w:rsidRPr="001A4067"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p>
        </w:tc>
      </w:tr>
      <w:tr w:rsidR="00335A83" w:rsidRPr="001A4067"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Pr>
                <w:b/>
                <w:szCs w:val="24"/>
              </w:rPr>
              <w:t>Постановление № 45 1942 года о фабриках с внесенными в него поправками:</w:t>
            </w:r>
          </w:p>
        </w:tc>
      </w:tr>
      <w:tr w:rsidR="00335A83" w:rsidRPr="001A4067"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szCs w:val="24"/>
              </w:rPr>
            </w:pPr>
          </w:p>
        </w:tc>
        <w:tc>
          <w:tcPr>
            <w:tcW w:w="9774" w:type="dxa"/>
            <w:gridSpan w:val="2"/>
            <w:tcBorders>
              <w:top w:val="nil"/>
              <w:left w:val="single" w:sz="4" w:space="0" w:color="auto"/>
              <w:bottom w:val="single" w:sz="4" w:space="0" w:color="auto"/>
            </w:tcBorders>
          </w:tcPr>
          <w:p w:rsidR="00335A83" w:rsidRPr="001A4067" w:rsidRDefault="00335A83" w:rsidP="00335A83">
            <w:pPr>
              <w:spacing w:line="240" w:lineRule="auto"/>
              <w:rPr>
                <w:b/>
                <w:szCs w:val="24"/>
              </w:rPr>
            </w:pPr>
            <w:r w:rsidRPr="001A4067">
              <w:rPr>
                <w:b/>
                <w:szCs w:val="24"/>
              </w:rPr>
              <w:t xml:space="preserve">Часть </w:t>
            </w:r>
            <w:r w:rsidRPr="00663C33">
              <w:rPr>
                <w:b/>
                <w:szCs w:val="24"/>
                <w:lang w:val="en-US"/>
              </w:rPr>
              <w:t>VII</w:t>
            </w:r>
            <w:r>
              <w:rPr>
                <w:szCs w:val="24"/>
              </w:rPr>
              <w:t xml:space="preserve"> содержит положения и ограничения для защиты трудящихся подростков и детей</w:t>
            </w:r>
          </w:p>
        </w:tc>
      </w:tr>
      <w:tr w:rsidR="00335A83" w:rsidRPr="00502C12" w:rsidTr="00412FA8">
        <w:tblPrEx>
          <w:tblBorders>
            <w:bottom w:val="single" w:sz="4" w:space="0" w:color="auto"/>
          </w:tblBorders>
        </w:tblPrEx>
        <w:tc>
          <w:tcPr>
            <w:tcW w:w="3686" w:type="dxa"/>
            <w:vMerge w:val="restart"/>
            <w:tcBorders>
              <w:right w:val="single" w:sz="4" w:space="0" w:color="auto"/>
            </w:tcBorders>
          </w:tcPr>
          <w:p w:rsidR="00335A83" w:rsidRPr="00502C12" w:rsidRDefault="00335A83" w:rsidP="007508F7">
            <w:pPr>
              <w:keepNext/>
              <w:spacing w:line="240" w:lineRule="auto"/>
              <w:rPr>
                <w:szCs w:val="24"/>
              </w:rPr>
            </w:pPr>
            <w:r w:rsidRPr="00502C12">
              <w:rPr>
                <w:b/>
                <w:szCs w:val="24"/>
              </w:rPr>
              <w:t>Статья 32</w:t>
            </w:r>
            <w:r w:rsidRPr="00502C12">
              <w:rPr>
                <w:szCs w:val="24"/>
              </w:rPr>
              <w:t xml:space="preserve"> - </w:t>
            </w:r>
            <w:r>
              <w:rPr>
                <w:szCs w:val="24"/>
              </w:rPr>
              <w:t>Право ребенка на защиту от экономической эксплуатации</w:t>
            </w:r>
          </w:p>
        </w:tc>
        <w:tc>
          <w:tcPr>
            <w:tcW w:w="9774" w:type="dxa"/>
            <w:gridSpan w:val="2"/>
            <w:tcBorders>
              <w:top w:val="single" w:sz="4" w:space="0" w:color="auto"/>
              <w:left w:val="single" w:sz="4" w:space="0" w:color="auto"/>
              <w:bottom w:val="nil"/>
            </w:tcBorders>
          </w:tcPr>
          <w:p w:rsidR="00335A83" w:rsidRPr="00502C12" w:rsidRDefault="00335A83" w:rsidP="007508F7">
            <w:pPr>
              <w:keepNext/>
              <w:spacing w:line="240" w:lineRule="auto"/>
              <w:rPr>
                <w:b/>
                <w:szCs w:val="24"/>
              </w:rPr>
            </w:pPr>
          </w:p>
        </w:tc>
      </w:tr>
      <w:tr w:rsidR="00335A83" w:rsidRPr="001A4067" w:rsidTr="00412FA8">
        <w:tblPrEx>
          <w:tblBorders>
            <w:bottom w:val="single" w:sz="4" w:space="0" w:color="auto"/>
          </w:tblBorders>
        </w:tblPrEx>
        <w:tc>
          <w:tcPr>
            <w:tcW w:w="3686" w:type="dxa"/>
            <w:vMerge/>
            <w:tcBorders>
              <w:right w:val="single" w:sz="4" w:space="0" w:color="auto"/>
            </w:tcBorders>
          </w:tcPr>
          <w:p w:rsidR="00335A83" w:rsidRPr="00502C12"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Pr>
                <w:b/>
                <w:szCs w:val="24"/>
              </w:rPr>
              <w:t>Закон</w:t>
            </w:r>
            <w:r w:rsidRPr="001A4067">
              <w:rPr>
                <w:b/>
                <w:szCs w:val="24"/>
              </w:rPr>
              <w:t xml:space="preserve"> № 19 </w:t>
            </w:r>
            <w:r>
              <w:rPr>
                <w:b/>
                <w:szCs w:val="24"/>
              </w:rPr>
              <w:t>1956 года о</w:t>
            </w:r>
            <w:r w:rsidRPr="001A4067">
              <w:rPr>
                <w:b/>
                <w:szCs w:val="24"/>
              </w:rPr>
              <w:t xml:space="preserve"> </w:t>
            </w:r>
            <w:r>
              <w:rPr>
                <w:b/>
                <w:szCs w:val="24"/>
              </w:rPr>
              <w:t>труде на предприятиях и в учреждениях</w:t>
            </w:r>
            <w:r w:rsidRPr="001A4067">
              <w:rPr>
                <w:b/>
                <w:szCs w:val="24"/>
              </w:rPr>
              <w:t xml:space="preserve"> (</w:t>
            </w:r>
            <w:r>
              <w:rPr>
                <w:b/>
                <w:szCs w:val="24"/>
              </w:rPr>
              <w:t>постановление о</w:t>
            </w:r>
            <w:r w:rsidRPr="001A4067">
              <w:rPr>
                <w:b/>
                <w:szCs w:val="24"/>
              </w:rPr>
              <w:t xml:space="preserve"> </w:t>
            </w:r>
            <w:r>
              <w:rPr>
                <w:b/>
                <w:szCs w:val="24"/>
              </w:rPr>
              <w:t xml:space="preserve">найме и вознаграждении) с внесенными </w:t>
            </w:r>
            <w:r w:rsidRPr="001A4067">
              <w:rPr>
                <w:b/>
                <w:szCs w:val="24"/>
              </w:rPr>
              <w:t>в него поправками</w:t>
            </w:r>
            <w:r>
              <w:rPr>
                <w:b/>
                <w:szCs w:val="24"/>
              </w:rPr>
              <w:t>:</w:t>
            </w:r>
          </w:p>
        </w:tc>
      </w:tr>
      <w:tr w:rsidR="00335A83" w:rsidRPr="00C1762A"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1762A" w:rsidRDefault="00335A83" w:rsidP="00335A83">
            <w:pPr>
              <w:spacing w:line="240" w:lineRule="auto"/>
              <w:rPr>
                <w:b/>
                <w:szCs w:val="24"/>
              </w:rPr>
            </w:pPr>
            <w:r w:rsidRPr="00C1762A">
              <w:rPr>
                <w:b/>
                <w:szCs w:val="24"/>
              </w:rPr>
              <w:t>Раздел 10</w:t>
            </w:r>
            <w:r>
              <w:rPr>
                <w:szCs w:val="24"/>
              </w:rPr>
              <w:t xml:space="preserve"> содержит положения и ограничения на наем детей и подростков в качестве работников предприятий и учреждений</w:t>
            </w:r>
          </w:p>
        </w:tc>
      </w:tr>
      <w:tr w:rsidR="00335A83" w:rsidRPr="00C1762A" w:rsidTr="00412FA8">
        <w:tblPrEx>
          <w:tblBorders>
            <w:bottom w:val="single" w:sz="4" w:space="0" w:color="auto"/>
          </w:tblBorders>
        </w:tblPrEx>
        <w:tc>
          <w:tcPr>
            <w:tcW w:w="3686" w:type="dxa"/>
            <w:tcBorders>
              <w:right w:val="single" w:sz="4" w:space="0" w:color="auto"/>
            </w:tcBorders>
          </w:tcPr>
          <w:p w:rsidR="00335A83" w:rsidRPr="00C1762A"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1762A" w:rsidRDefault="00335A83" w:rsidP="00335A83">
            <w:pPr>
              <w:spacing w:line="240" w:lineRule="auto"/>
              <w:rPr>
                <w:b/>
                <w:szCs w:val="24"/>
              </w:rPr>
            </w:pPr>
          </w:p>
        </w:tc>
      </w:tr>
      <w:tr w:rsidR="00335A83" w:rsidRPr="00C1762A" w:rsidTr="00412FA8">
        <w:tblPrEx>
          <w:tblBorders>
            <w:bottom w:val="single" w:sz="4" w:space="0" w:color="auto"/>
          </w:tblBorders>
        </w:tblPrEx>
        <w:tc>
          <w:tcPr>
            <w:tcW w:w="3686" w:type="dxa"/>
            <w:tcBorders>
              <w:right w:val="single" w:sz="4" w:space="0" w:color="auto"/>
            </w:tcBorders>
          </w:tcPr>
          <w:p w:rsidR="00335A83" w:rsidRPr="00C1762A"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1762A" w:rsidRDefault="00335A83" w:rsidP="00335A83">
            <w:pPr>
              <w:spacing w:line="240" w:lineRule="auto"/>
              <w:rPr>
                <w:b/>
                <w:szCs w:val="24"/>
              </w:rPr>
            </w:pPr>
            <w:r>
              <w:rPr>
                <w:b/>
                <w:szCs w:val="24"/>
              </w:rPr>
              <w:t>Закон № 47 1956 года о труде женщин, подростков и детей с внесенными в него поправками:</w:t>
            </w:r>
          </w:p>
        </w:tc>
      </w:tr>
      <w:tr w:rsidR="00335A83" w:rsidRPr="00C1762A" w:rsidTr="00412FA8">
        <w:tblPrEx>
          <w:tblBorders>
            <w:bottom w:val="single" w:sz="4" w:space="0" w:color="auto"/>
          </w:tblBorders>
        </w:tblPrEx>
        <w:tc>
          <w:tcPr>
            <w:tcW w:w="3686" w:type="dxa"/>
            <w:tcBorders>
              <w:right w:val="single" w:sz="4" w:space="0" w:color="auto"/>
            </w:tcBorders>
          </w:tcPr>
          <w:p w:rsidR="00335A83" w:rsidRPr="00C1762A"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1762A" w:rsidRDefault="00335A83" w:rsidP="00335A83">
            <w:pPr>
              <w:spacing w:line="240" w:lineRule="auto"/>
              <w:rPr>
                <w:b/>
                <w:szCs w:val="24"/>
              </w:rPr>
            </w:pPr>
            <w:r w:rsidRPr="00C1762A">
              <w:rPr>
                <w:b/>
                <w:szCs w:val="24"/>
              </w:rPr>
              <w:t xml:space="preserve">Часть </w:t>
            </w:r>
            <w:r w:rsidRPr="00663C33">
              <w:rPr>
                <w:b/>
                <w:szCs w:val="24"/>
                <w:lang w:val="en-US"/>
              </w:rPr>
              <w:t>I</w:t>
            </w:r>
            <w:r>
              <w:rPr>
                <w:szCs w:val="24"/>
              </w:rPr>
              <w:t xml:space="preserve"> предусматривает</w:t>
            </w:r>
            <w:r w:rsidRPr="00C1762A">
              <w:rPr>
                <w:szCs w:val="24"/>
              </w:rPr>
              <w:t xml:space="preserve"> </w:t>
            </w:r>
            <w:r>
              <w:rPr>
                <w:szCs w:val="24"/>
              </w:rPr>
              <w:t>выполнение</w:t>
            </w:r>
            <w:r w:rsidRPr="00C1762A">
              <w:rPr>
                <w:szCs w:val="24"/>
              </w:rPr>
              <w:t xml:space="preserve"> </w:t>
            </w:r>
            <w:r>
              <w:rPr>
                <w:szCs w:val="24"/>
              </w:rPr>
              <w:t>специальных</w:t>
            </w:r>
            <w:r w:rsidRPr="00C1762A">
              <w:rPr>
                <w:szCs w:val="24"/>
              </w:rPr>
              <w:t xml:space="preserve"> </w:t>
            </w:r>
            <w:r>
              <w:rPr>
                <w:szCs w:val="24"/>
              </w:rPr>
              <w:t>положений и ограничений в случаях ночного труда лиц младше 18 лет</w:t>
            </w:r>
          </w:p>
        </w:tc>
      </w:tr>
      <w:tr w:rsidR="00335A83" w:rsidRPr="00C1762A" w:rsidTr="00412FA8">
        <w:tblPrEx>
          <w:tblBorders>
            <w:bottom w:val="single" w:sz="4" w:space="0" w:color="auto"/>
          </w:tblBorders>
        </w:tblPrEx>
        <w:tc>
          <w:tcPr>
            <w:tcW w:w="3686" w:type="dxa"/>
            <w:tcBorders>
              <w:right w:val="single" w:sz="4" w:space="0" w:color="auto"/>
            </w:tcBorders>
          </w:tcPr>
          <w:p w:rsidR="00335A83" w:rsidRPr="00C1762A"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1762A" w:rsidRDefault="00335A83" w:rsidP="00335A83">
            <w:pPr>
              <w:spacing w:line="240" w:lineRule="auto"/>
              <w:rPr>
                <w:b/>
                <w:szCs w:val="24"/>
              </w:rPr>
            </w:pPr>
            <w:r w:rsidRPr="00C1762A">
              <w:rPr>
                <w:b/>
                <w:szCs w:val="24"/>
              </w:rPr>
              <w:t xml:space="preserve">Часть </w:t>
            </w:r>
            <w:r w:rsidRPr="00663C33">
              <w:rPr>
                <w:b/>
                <w:szCs w:val="24"/>
                <w:lang w:val="en-US"/>
              </w:rPr>
              <w:t>II</w:t>
            </w:r>
            <w:r>
              <w:rPr>
                <w:szCs w:val="24"/>
              </w:rPr>
              <w:t xml:space="preserve"> содержит строгие правила и ограничения, касающиеся труда детей и подростков на промышленных предприятиях и в море</w:t>
            </w:r>
          </w:p>
        </w:tc>
      </w:tr>
      <w:tr w:rsidR="00335A83" w:rsidRPr="00C1762A" w:rsidTr="00412FA8">
        <w:tblPrEx>
          <w:tblBorders>
            <w:bottom w:val="single" w:sz="4" w:space="0" w:color="auto"/>
          </w:tblBorders>
        </w:tblPrEx>
        <w:tc>
          <w:tcPr>
            <w:tcW w:w="3686" w:type="dxa"/>
            <w:tcBorders>
              <w:right w:val="single" w:sz="4" w:space="0" w:color="auto"/>
            </w:tcBorders>
          </w:tcPr>
          <w:p w:rsidR="00335A83" w:rsidRPr="00C1762A"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1762A" w:rsidRDefault="00335A83" w:rsidP="00335A83">
            <w:pPr>
              <w:spacing w:line="240" w:lineRule="auto"/>
              <w:rPr>
                <w:b/>
                <w:szCs w:val="24"/>
              </w:rPr>
            </w:pPr>
            <w:r w:rsidRPr="00C1762A">
              <w:rPr>
                <w:b/>
                <w:szCs w:val="24"/>
              </w:rPr>
              <w:t xml:space="preserve">Часть </w:t>
            </w:r>
            <w:r w:rsidRPr="00663C33">
              <w:rPr>
                <w:b/>
                <w:szCs w:val="24"/>
                <w:lang w:val="en-US"/>
              </w:rPr>
              <w:t>III</w:t>
            </w:r>
            <w:r w:rsidRPr="00C1762A">
              <w:rPr>
                <w:szCs w:val="24"/>
              </w:rPr>
              <w:t xml:space="preserve"> </w:t>
            </w:r>
            <w:r>
              <w:rPr>
                <w:szCs w:val="24"/>
              </w:rPr>
              <w:t>содержит очень строгие ограничения и запреты на использование труда детей, кроме труда на промышленных предприятиях и в море</w:t>
            </w:r>
          </w:p>
        </w:tc>
      </w:tr>
      <w:tr w:rsidR="00335A83" w:rsidRPr="00C1762A" w:rsidTr="00412FA8">
        <w:tblPrEx>
          <w:tblBorders>
            <w:bottom w:val="single" w:sz="4" w:space="0" w:color="auto"/>
          </w:tblBorders>
        </w:tblPrEx>
        <w:tc>
          <w:tcPr>
            <w:tcW w:w="3686" w:type="dxa"/>
            <w:tcBorders>
              <w:right w:val="single" w:sz="4" w:space="0" w:color="auto"/>
            </w:tcBorders>
          </w:tcPr>
          <w:p w:rsidR="00335A83" w:rsidRPr="00C1762A"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1762A" w:rsidRDefault="00335A83" w:rsidP="00335A83">
            <w:pPr>
              <w:spacing w:line="240" w:lineRule="auto"/>
              <w:rPr>
                <w:b/>
                <w:szCs w:val="24"/>
              </w:rPr>
            </w:pPr>
          </w:p>
        </w:tc>
      </w:tr>
      <w:tr w:rsidR="00335A83" w:rsidRPr="00CA274E" w:rsidTr="00412FA8">
        <w:tblPrEx>
          <w:tblBorders>
            <w:bottom w:val="single" w:sz="4" w:space="0" w:color="auto"/>
          </w:tblBorders>
        </w:tblPrEx>
        <w:tc>
          <w:tcPr>
            <w:tcW w:w="3686" w:type="dxa"/>
            <w:tcBorders>
              <w:right w:val="single" w:sz="4" w:space="0" w:color="auto"/>
            </w:tcBorders>
          </w:tcPr>
          <w:p w:rsidR="00335A83" w:rsidRPr="00C1762A"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A274E" w:rsidRDefault="00335A83" w:rsidP="00335A83">
            <w:pPr>
              <w:spacing w:line="240" w:lineRule="auto"/>
              <w:rPr>
                <w:b/>
                <w:szCs w:val="24"/>
              </w:rPr>
            </w:pPr>
            <w:r>
              <w:rPr>
                <w:b/>
                <w:szCs w:val="24"/>
              </w:rPr>
              <w:t>Закон № 49  1971 года о национальных промыслах:</w:t>
            </w:r>
          </w:p>
        </w:tc>
      </w:tr>
      <w:tr w:rsidR="00335A83" w:rsidRPr="00CA274E" w:rsidTr="00412FA8">
        <w:tblPrEx>
          <w:tblBorders>
            <w:bottom w:val="single" w:sz="4" w:space="0" w:color="auto"/>
          </w:tblBorders>
        </w:tblPrEx>
        <w:tc>
          <w:tcPr>
            <w:tcW w:w="3686" w:type="dxa"/>
            <w:tcBorders>
              <w:right w:val="single" w:sz="4" w:space="0" w:color="auto"/>
            </w:tcBorders>
          </w:tcPr>
          <w:p w:rsidR="00335A83" w:rsidRPr="00CA274E"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A274E" w:rsidRDefault="00335A83" w:rsidP="00335A83">
            <w:pPr>
              <w:spacing w:line="240" w:lineRule="auto"/>
              <w:rPr>
                <w:szCs w:val="24"/>
              </w:rPr>
            </w:pPr>
            <w:r w:rsidRPr="00CA274E">
              <w:rPr>
                <w:b/>
                <w:szCs w:val="24"/>
              </w:rPr>
              <w:t>Раздел 42</w:t>
            </w:r>
            <w:r>
              <w:rPr>
                <w:szCs w:val="24"/>
              </w:rPr>
              <w:t xml:space="preserve"> ограничивает труд лиц младше 18 лет в качестве подмастерьев</w:t>
            </w:r>
          </w:p>
        </w:tc>
      </w:tr>
      <w:tr w:rsidR="00335A83" w:rsidRPr="00CA274E" w:rsidTr="00412FA8">
        <w:tblPrEx>
          <w:tblBorders>
            <w:bottom w:val="single" w:sz="4" w:space="0" w:color="auto"/>
          </w:tblBorders>
        </w:tblPrEx>
        <w:tc>
          <w:tcPr>
            <w:tcW w:w="3686" w:type="dxa"/>
            <w:tcBorders>
              <w:right w:val="single" w:sz="4" w:space="0" w:color="auto"/>
            </w:tcBorders>
          </w:tcPr>
          <w:p w:rsidR="00335A83" w:rsidRPr="00CA274E"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CA274E" w:rsidRDefault="00335A83" w:rsidP="00335A83">
            <w:pPr>
              <w:spacing w:line="240" w:lineRule="auto"/>
              <w:rPr>
                <w:b/>
                <w:szCs w:val="24"/>
              </w:rPr>
            </w:pPr>
          </w:p>
        </w:tc>
      </w:tr>
      <w:tr w:rsidR="00335A83" w:rsidRPr="001A4067" w:rsidTr="00412FA8">
        <w:tblPrEx>
          <w:tblBorders>
            <w:bottom w:val="single" w:sz="4" w:space="0" w:color="auto"/>
          </w:tblBorders>
        </w:tblPrEx>
        <w:tc>
          <w:tcPr>
            <w:tcW w:w="3686" w:type="dxa"/>
            <w:tcBorders>
              <w:right w:val="single" w:sz="4" w:space="0" w:color="auto"/>
            </w:tcBorders>
          </w:tcPr>
          <w:p w:rsidR="00335A83" w:rsidRPr="00CA274E"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sidRPr="00CA274E">
              <w:rPr>
                <w:b/>
                <w:szCs w:val="24"/>
              </w:rPr>
              <w:t>Уголовный кодекс</w:t>
            </w:r>
            <w:r w:rsidRPr="001A4067">
              <w:rPr>
                <w:b/>
                <w:szCs w:val="24"/>
              </w:rPr>
              <w:t xml:space="preserve"> 1889</w:t>
            </w:r>
            <w:r>
              <w:rPr>
                <w:b/>
                <w:szCs w:val="24"/>
              </w:rPr>
              <w:t xml:space="preserve"> года</w:t>
            </w:r>
            <w:r w:rsidRPr="001A4067">
              <w:rPr>
                <w:b/>
                <w:szCs w:val="24"/>
              </w:rPr>
              <w:t xml:space="preserve"> с внесенными в него поправками</w:t>
            </w:r>
            <w:r w:rsidRPr="001A4067">
              <w:rPr>
                <w:szCs w:val="24"/>
              </w:rPr>
              <w:t>:</w:t>
            </w:r>
          </w:p>
        </w:tc>
      </w:tr>
      <w:tr w:rsidR="00335A83" w:rsidRPr="00CA274E"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CA274E" w:rsidRDefault="00335A83" w:rsidP="00335A83">
            <w:pPr>
              <w:spacing w:line="240" w:lineRule="auto"/>
              <w:rPr>
                <w:b/>
                <w:szCs w:val="24"/>
              </w:rPr>
            </w:pPr>
            <w:r w:rsidRPr="00CA274E">
              <w:rPr>
                <w:b/>
                <w:szCs w:val="24"/>
              </w:rPr>
              <w:t>Раздел</w:t>
            </w:r>
            <w:r>
              <w:rPr>
                <w:b/>
                <w:szCs w:val="24"/>
              </w:rPr>
              <w:t>ы</w:t>
            </w:r>
            <w:r w:rsidRPr="00CA274E">
              <w:rPr>
                <w:b/>
                <w:szCs w:val="24"/>
              </w:rPr>
              <w:t xml:space="preserve"> 286</w:t>
            </w:r>
            <w:r w:rsidRPr="00663C33">
              <w:rPr>
                <w:b/>
                <w:szCs w:val="24"/>
                <w:lang w:val="en-US"/>
              </w:rPr>
              <w:t>A</w:t>
            </w:r>
            <w:r w:rsidRPr="00CA274E">
              <w:rPr>
                <w:b/>
                <w:szCs w:val="24"/>
              </w:rPr>
              <w:t>, 288</w:t>
            </w:r>
            <w:r w:rsidRPr="00663C33">
              <w:rPr>
                <w:b/>
                <w:szCs w:val="24"/>
                <w:lang w:val="en-US"/>
              </w:rPr>
              <w:t>A</w:t>
            </w:r>
            <w:r w:rsidRPr="00CA274E">
              <w:rPr>
                <w:b/>
                <w:szCs w:val="24"/>
              </w:rPr>
              <w:t>, 360</w:t>
            </w:r>
            <w:r w:rsidRPr="00663C33">
              <w:rPr>
                <w:b/>
                <w:szCs w:val="24"/>
                <w:lang w:val="en-US"/>
              </w:rPr>
              <w:t>B</w:t>
            </w:r>
            <w:r>
              <w:rPr>
                <w:szCs w:val="24"/>
              </w:rPr>
              <w:t xml:space="preserve"> устанавливает, что сексуальная эксплуатация детей влечет за собой уголовные санкции</w:t>
            </w:r>
          </w:p>
        </w:tc>
      </w:tr>
      <w:tr w:rsidR="00335A83" w:rsidRPr="00CA274E" w:rsidTr="00412FA8">
        <w:tblPrEx>
          <w:tblBorders>
            <w:bottom w:val="single" w:sz="4" w:space="0" w:color="auto"/>
          </w:tblBorders>
        </w:tblPrEx>
        <w:tc>
          <w:tcPr>
            <w:tcW w:w="3686" w:type="dxa"/>
            <w:vMerge w:val="restart"/>
            <w:tcBorders>
              <w:right w:val="single" w:sz="4" w:space="0" w:color="auto"/>
            </w:tcBorders>
          </w:tcPr>
          <w:p w:rsidR="00335A83" w:rsidRPr="00502C12" w:rsidRDefault="00335A83" w:rsidP="00335A83">
            <w:pPr>
              <w:spacing w:line="240" w:lineRule="auto"/>
              <w:rPr>
                <w:szCs w:val="24"/>
              </w:rPr>
            </w:pPr>
            <w:r w:rsidRPr="00502C12">
              <w:rPr>
                <w:b/>
                <w:szCs w:val="24"/>
              </w:rPr>
              <w:t>Статья 34</w:t>
            </w:r>
            <w:r w:rsidRPr="00502C12">
              <w:rPr>
                <w:szCs w:val="24"/>
              </w:rPr>
              <w:t xml:space="preserve"> - </w:t>
            </w:r>
            <w:r>
              <w:rPr>
                <w:szCs w:val="24"/>
              </w:rPr>
              <w:t>Защита от сексуальной эксплуатации</w:t>
            </w:r>
          </w:p>
        </w:tc>
        <w:tc>
          <w:tcPr>
            <w:tcW w:w="9774" w:type="dxa"/>
            <w:gridSpan w:val="2"/>
            <w:tcBorders>
              <w:top w:val="nil"/>
              <w:left w:val="single" w:sz="4" w:space="0" w:color="auto"/>
              <w:bottom w:val="nil"/>
            </w:tcBorders>
          </w:tcPr>
          <w:p w:rsidR="00335A83" w:rsidRPr="00CA274E" w:rsidRDefault="00335A83" w:rsidP="00335A83">
            <w:pPr>
              <w:spacing w:line="240" w:lineRule="auto"/>
              <w:rPr>
                <w:b/>
                <w:szCs w:val="24"/>
              </w:rPr>
            </w:pPr>
            <w:r w:rsidRPr="00CA274E">
              <w:rPr>
                <w:b/>
                <w:szCs w:val="24"/>
              </w:rPr>
              <w:t>Раздел 364</w:t>
            </w:r>
            <w:r>
              <w:rPr>
                <w:szCs w:val="24"/>
              </w:rPr>
              <w:t xml:space="preserve"> предусматривает уголовные санкции за изнасилование</w:t>
            </w:r>
            <w:r w:rsidRPr="00CA274E">
              <w:rPr>
                <w:szCs w:val="24"/>
              </w:rPr>
              <w:t xml:space="preserve"> </w:t>
            </w:r>
            <w:r>
              <w:rPr>
                <w:szCs w:val="24"/>
              </w:rPr>
              <w:t>девушки</w:t>
            </w:r>
            <w:r w:rsidRPr="00CA274E">
              <w:rPr>
                <w:szCs w:val="24"/>
              </w:rPr>
              <w:t xml:space="preserve"> </w:t>
            </w:r>
            <w:r>
              <w:rPr>
                <w:szCs w:val="24"/>
              </w:rPr>
              <w:t>младше</w:t>
            </w:r>
            <w:r w:rsidRPr="00CA274E">
              <w:rPr>
                <w:szCs w:val="24"/>
              </w:rPr>
              <w:t xml:space="preserve"> 16</w:t>
            </w:r>
            <w:r w:rsidRPr="00CA274E">
              <w:rPr>
                <w:szCs w:val="24"/>
                <w:lang w:val="en-US"/>
              </w:rPr>
              <w:t> </w:t>
            </w:r>
            <w:r>
              <w:rPr>
                <w:szCs w:val="24"/>
              </w:rPr>
              <w:t>лет</w:t>
            </w:r>
          </w:p>
        </w:tc>
      </w:tr>
      <w:tr w:rsidR="00335A83" w:rsidRPr="00CA274E" w:rsidTr="00412FA8">
        <w:tblPrEx>
          <w:tblBorders>
            <w:bottom w:val="single" w:sz="4" w:space="0" w:color="auto"/>
          </w:tblBorders>
        </w:tblPrEx>
        <w:tc>
          <w:tcPr>
            <w:tcW w:w="3686" w:type="dxa"/>
            <w:vMerge/>
            <w:tcBorders>
              <w:right w:val="single" w:sz="4" w:space="0" w:color="auto"/>
            </w:tcBorders>
          </w:tcPr>
          <w:p w:rsidR="00335A83" w:rsidRPr="00CA274E"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CA274E" w:rsidRDefault="00335A83" w:rsidP="00335A83">
            <w:pPr>
              <w:spacing w:line="240" w:lineRule="auto"/>
              <w:rPr>
                <w:b/>
                <w:szCs w:val="24"/>
              </w:rPr>
            </w:pPr>
          </w:p>
        </w:tc>
      </w:tr>
      <w:tr w:rsidR="00335A83" w:rsidRPr="001A4067" w:rsidTr="00412FA8">
        <w:tblPrEx>
          <w:tblBorders>
            <w:bottom w:val="single" w:sz="4" w:space="0" w:color="auto"/>
          </w:tblBorders>
        </w:tblPrEx>
        <w:tc>
          <w:tcPr>
            <w:tcW w:w="3686" w:type="dxa"/>
            <w:tcBorders>
              <w:right w:val="single" w:sz="4" w:space="0" w:color="auto"/>
            </w:tcBorders>
          </w:tcPr>
          <w:p w:rsidR="00335A83" w:rsidRPr="00CA274E"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Pr>
                <w:b/>
                <w:szCs w:val="24"/>
              </w:rPr>
              <w:t xml:space="preserve">Закон № 2 1978 года об отправлении правосудия </w:t>
            </w:r>
            <w:r w:rsidRPr="001A4067">
              <w:rPr>
                <w:b/>
                <w:szCs w:val="24"/>
              </w:rPr>
              <w:t>с внесенными в него поправками</w:t>
            </w:r>
            <w:r>
              <w:rPr>
                <w:b/>
                <w:szCs w:val="24"/>
              </w:rPr>
              <w:t>:</w:t>
            </w:r>
          </w:p>
        </w:tc>
      </w:tr>
      <w:tr w:rsidR="00335A83" w:rsidRPr="00FD27BF"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szCs w:val="24"/>
              </w:rPr>
            </w:pPr>
          </w:p>
        </w:tc>
        <w:tc>
          <w:tcPr>
            <w:tcW w:w="9774" w:type="dxa"/>
            <w:gridSpan w:val="2"/>
            <w:tcBorders>
              <w:top w:val="nil"/>
              <w:left w:val="single" w:sz="4" w:space="0" w:color="auto"/>
              <w:bottom w:val="single" w:sz="4" w:space="0" w:color="auto"/>
            </w:tcBorders>
          </w:tcPr>
          <w:p w:rsidR="00335A83" w:rsidRPr="00FD27BF" w:rsidRDefault="00335A83" w:rsidP="00335A83">
            <w:pPr>
              <w:spacing w:line="240" w:lineRule="auto"/>
              <w:rPr>
                <w:szCs w:val="24"/>
              </w:rPr>
            </w:pPr>
            <w:r>
              <w:rPr>
                <w:b/>
                <w:szCs w:val="24"/>
              </w:rPr>
              <w:t>Второй</w:t>
            </w:r>
            <w:r w:rsidRPr="00FD27BF">
              <w:rPr>
                <w:b/>
                <w:szCs w:val="24"/>
              </w:rPr>
              <w:t xml:space="preserve"> </w:t>
            </w:r>
            <w:r>
              <w:rPr>
                <w:b/>
                <w:szCs w:val="24"/>
              </w:rPr>
              <w:t>список</w:t>
            </w:r>
            <w:r w:rsidRPr="00FD27BF">
              <w:rPr>
                <w:szCs w:val="24"/>
              </w:rPr>
              <w:t xml:space="preserve"> - </w:t>
            </w:r>
            <w:r>
              <w:rPr>
                <w:szCs w:val="24"/>
              </w:rPr>
              <w:t>Слушание</w:t>
            </w:r>
            <w:r w:rsidRPr="00FD27BF">
              <w:rPr>
                <w:szCs w:val="24"/>
              </w:rPr>
              <w:t xml:space="preserve"> </w:t>
            </w:r>
            <w:r>
              <w:rPr>
                <w:szCs w:val="24"/>
              </w:rPr>
              <w:t>дела</w:t>
            </w:r>
            <w:r w:rsidRPr="00FD27BF">
              <w:rPr>
                <w:szCs w:val="24"/>
              </w:rPr>
              <w:t xml:space="preserve"> </w:t>
            </w:r>
            <w:r>
              <w:rPr>
                <w:szCs w:val="24"/>
              </w:rPr>
              <w:t>об изнасиловании девушки младше 16 лет осуществляется в Высоком суде</w:t>
            </w:r>
          </w:p>
        </w:tc>
      </w:tr>
      <w:tr w:rsidR="00335A83" w:rsidRPr="001A4067" w:rsidTr="00412FA8">
        <w:tblPrEx>
          <w:tblBorders>
            <w:bottom w:val="single" w:sz="4" w:space="0" w:color="auto"/>
          </w:tblBorders>
        </w:tblPrEx>
        <w:tc>
          <w:tcPr>
            <w:tcW w:w="3686" w:type="dxa"/>
            <w:tcBorders>
              <w:right w:val="single" w:sz="4" w:space="0" w:color="auto"/>
            </w:tcBorders>
          </w:tcPr>
          <w:p w:rsidR="00335A83" w:rsidRPr="00663C33" w:rsidRDefault="00335A83" w:rsidP="00076779">
            <w:pPr>
              <w:pageBreakBefore/>
              <w:spacing w:line="240" w:lineRule="auto"/>
              <w:rPr>
                <w:szCs w:val="24"/>
              </w:rPr>
            </w:pPr>
          </w:p>
        </w:tc>
        <w:tc>
          <w:tcPr>
            <w:tcW w:w="9774" w:type="dxa"/>
            <w:gridSpan w:val="2"/>
            <w:tcBorders>
              <w:top w:val="single" w:sz="4" w:space="0" w:color="auto"/>
              <w:left w:val="single" w:sz="4" w:space="0" w:color="auto"/>
              <w:bottom w:val="nil"/>
            </w:tcBorders>
          </w:tcPr>
          <w:p w:rsidR="00335A83" w:rsidRPr="001A4067" w:rsidRDefault="00335A83" w:rsidP="00076779">
            <w:pPr>
              <w:keepNext/>
              <w:spacing w:line="240" w:lineRule="auto"/>
              <w:rPr>
                <w:b/>
                <w:szCs w:val="24"/>
              </w:rPr>
            </w:pPr>
            <w:r w:rsidRPr="00CA274E">
              <w:rPr>
                <w:b/>
                <w:szCs w:val="24"/>
              </w:rPr>
              <w:t>Уголовный кодекс</w:t>
            </w:r>
            <w:r w:rsidRPr="001A4067">
              <w:rPr>
                <w:b/>
                <w:szCs w:val="24"/>
              </w:rPr>
              <w:t xml:space="preserve"> 1889 </w:t>
            </w:r>
            <w:r>
              <w:rPr>
                <w:b/>
                <w:szCs w:val="24"/>
              </w:rPr>
              <w:t xml:space="preserve">года </w:t>
            </w:r>
            <w:r w:rsidRPr="001A4067">
              <w:rPr>
                <w:b/>
                <w:szCs w:val="24"/>
              </w:rPr>
              <w:t>с внесенными в него поправками</w:t>
            </w:r>
            <w:r>
              <w:rPr>
                <w:b/>
                <w:szCs w:val="24"/>
              </w:rPr>
              <w:t>:</w:t>
            </w:r>
          </w:p>
        </w:tc>
      </w:tr>
      <w:tr w:rsidR="00335A83" w:rsidRPr="00FD27BF" w:rsidTr="00412FA8">
        <w:tblPrEx>
          <w:tblBorders>
            <w:bottom w:val="single" w:sz="4" w:space="0" w:color="auto"/>
          </w:tblBorders>
        </w:tblPrEx>
        <w:tc>
          <w:tcPr>
            <w:tcW w:w="3686" w:type="dxa"/>
            <w:vMerge w:val="restart"/>
            <w:tcBorders>
              <w:right w:val="single" w:sz="4" w:space="0" w:color="auto"/>
            </w:tcBorders>
          </w:tcPr>
          <w:p w:rsidR="00335A83" w:rsidRPr="00663C33" w:rsidRDefault="00335A83" w:rsidP="00335A83">
            <w:pPr>
              <w:spacing w:line="240" w:lineRule="auto"/>
              <w:rPr>
                <w:szCs w:val="24"/>
              </w:rPr>
            </w:pPr>
            <w:r>
              <w:rPr>
                <w:b/>
                <w:szCs w:val="24"/>
              </w:rPr>
              <w:t>Статья</w:t>
            </w:r>
            <w:r w:rsidRPr="00663C33">
              <w:rPr>
                <w:b/>
                <w:szCs w:val="24"/>
              </w:rPr>
              <w:t xml:space="preserve"> 35</w:t>
            </w:r>
            <w:r w:rsidRPr="00663C33">
              <w:rPr>
                <w:szCs w:val="24"/>
              </w:rPr>
              <w:t xml:space="preserve"> - </w:t>
            </w:r>
            <w:r>
              <w:rPr>
                <w:szCs w:val="24"/>
              </w:rPr>
              <w:t>Предотвращение торговли детьми</w:t>
            </w:r>
            <w:r w:rsidRPr="00663C33">
              <w:rPr>
                <w:szCs w:val="24"/>
              </w:rPr>
              <w:t xml:space="preserve"> </w:t>
            </w:r>
          </w:p>
        </w:tc>
        <w:tc>
          <w:tcPr>
            <w:tcW w:w="9774" w:type="dxa"/>
            <w:gridSpan w:val="2"/>
            <w:tcBorders>
              <w:top w:val="nil"/>
              <w:left w:val="single" w:sz="4" w:space="0" w:color="auto"/>
              <w:bottom w:val="nil"/>
            </w:tcBorders>
          </w:tcPr>
          <w:p w:rsidR="00335A83" w:rsidRPr="00FD27BF" w:rsidRDefault="00335A83" w:rsidP="00335A83">
            <w:pPr>
              <w:spacing w:line="240" w:lineRule="auto"/>
              <w:rPr>
                <w:szCs w:val="24"/>
              </w:rPr>
            </w:pPr>
            <w:r w:rsidRPr="00FD27BF">
              <w:rPr>
                <w:b/>
                <w:szCs w:val="24"/>
              </w:rPr>
              <w:t>Раздел 360</w:t>
            </w:r>
            <w:r w:rsidRPr="00663C33">
              <w:rPr>
                <w:b/>
                <w:szCs w:val="24"/>
                <w:lang w:val="en-US"/>
              </w:rPr>
              <w:t>C</w:t>
            </w:r>
            <w:r>
              <w:rPr>
                <w:szCs w:val="24"/>
              </w:rPr>
              <w:t xml:space="preserve"> гласит, что торговля</w:t>
            </w:r>
            <w:r w:rsidRPr="00FD27BF">
              <w:rPr>
                <w:szCs w:val="24"/>
              </w:rPr>
              <w:t xml:space="preserve"> </w:t>
            </w:r>
            <w:r>
              <w:rPr>
                <w:szCs w:val="24"/>
              </w:rPr>
              <w:t>людьми</w:t>
            </w:r>
            <w:r w:rsidRPr="00FD27BF">
              <w:rPr>
                <w:szCs w:val="24"/>
              </w:rPr>
              <w:t xml:space="preserve"> </w:t>
            </w:r>
            <w:r>
              <w:rPr>
                <w:szCs w:val="24"/>
              </w:rPr>
              <w:t>влечет за собой уголовные санкции с особым упором на торговле детьми</w:t>
            </w:r>
          </w:p>
        </w:tc>
      </w:tr>
      <w:tr w:rsidR="00335A83" w:rsidRPr="00FD27BF" w:rsidTr="00412FA8">
        <w:tblPrEx>
          <w:tblBorders>
            <w:bottom w:val="single" w:sz="4" w:space="0" w:color="auto"/>
          </w:tblBorders>
        </w:tblPrEx>
        <w:tc>
          <w:tcPr>
            <w:tcW w:w="3686" w:type="dxa"/>
            <w:vMerge/>
            <w:tcBorders>
              <w:right w:val="single" w:sz="4" w:space="0" w:color="auto"/>
            </w:tcBorders>
          </w:tcPr>
          <w:p w:rsidR="00335A83" w:rsidRPr="00FD27B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FD27BF" w:rsidRDefault="00335A83" w:rsidP="00335A83">
            <w:pPr>
              <w:spacing w:line="240" w:lineRule="auto"/>
              <w:rPr>
                <w:b/>
                <w:szCs w:val="24"/>
              </w:rPr>
            </w:pPr>
          </w:p>
        </w:tc>
      </w:tr>
      <w:tr w:rsidR="00335A83" w:rsidRPr="001A4067" w:rsidTr="00412FA8">
        <w:tblPrEx>
          <w:tblBorders>
            <w:bottom w:val="single" w:sz="4" w:space="0" w:color="auto"/>
          </w:tblBorders>
        </w:tblPrEx>
        <w:tc>
          <w:tcPr>
            <w:tcW w:w="3686" w:type="dxa"/>
            <w:tcBorders>
              <w:right w:val="single" w:sz="4" w:space="0" w:color="auto"/>
            </w:tcBorders>
          </w:tcPr>
          <w:p w:rsidR="00335A83" w:rsidRPr="00FD27B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sidRPr="00CA274E">
              <w:rPr>
                <w:b/>
                <w:szCs w:val="24"/>
              </w:rPr>
              <w:t>Уголовный кодекс</w:t>
            </w:r>
            <w:r w:rsidRPr="001A4067">
              <w:rPr>
                <w:b/>
                <w:szCs w:val="24"/>
              </w:rPr>
              <w:t xml:space="preserve"> 1889</w:t>
            </w:r>
            <w:r>
              <w:rPr>
                <w:b/>
                <w:szCs w:val="24"/>
              </w:rPr>
              <w:t xml:space="preserve"> года</w:t>
            </w:r>
            <w:r w:rsidRPr="001A4067">
              <w:rPr>
                <w:b/>
                <w:szCs w:val="24"/>
              </w:rPr>
              <w:t xml:space="preserve"> с внесенными в него поправками</w:t>
            </w:r>
            <w:r w:rsidRPr="001A4067">
              <w:rPr>
                <w:szCs w:val="24"/>
              </w:rPr>
              <w:t>:</w:t>
            </w:r>
          </w:p>
        </w:tc>
      </w:tr>
      <w:tr w:rsidR="00335A83" w:rsidRPr="00FE1C97" w:rsidTr="00412FA8">
        <w:tblPrEx>
          <w:tblBorders>
            <w:bottom w:val="single" w:sz="4" w:space="0" w:color="auto"/>
          </w:tblBorders>
        </w:tblPrEx>
        <w:tc>
          <w:tcPr>
            <w:tcW w:w="3686" w:type="dxa"/>
            <w:vMerge w:val="restart"/>
            <w:tcBorders>
              <w:right w:val="single" w:sz="4" w:space="0" w:color="auto"/>
            </w:tcBorders>
          </w:tcPr>
          <w:p w:rsidR="00335A83" w:rsidRPr="00663C33" w:rsidRDefault="00335A83" w:rsidP="00335A83">
            <w:pPr>
              <w:spacing w:line="240" w:lineRule="auto"/>
              <w:rPr>
                <w:szCs w:val="24"/>
                <w:lang w:val="en-US"/>
              </w:rPr>
            </w:pPr>
            <w:r>
              <w:rPr>
                <w:b/>
                <w:szCs w:val="24"/>
                <w:lang w:val="en-US"/>
              </w:rPr>
              <w:t>Статья</w:t>
            </w:r>
            <w:r w:rsidRPr="00663C33">
              <w:rPr>
                <w:b/>
                <w:szCs w:val="24"/>
                <w:lang w:val="en-US"/>
              </w:rPr>
              <w:t xml:space="preserve"> 37</w:t>
            </w:r>
            <w:r w:rsidRPr="00663C33">
              <w:rPr>
                <w:szCs w:val="24"/>
                <w:lang w:val="en-US"/>
              </w:rPr>
              <w:t xml:space="preserve"> - </w:t>
            </w:r>
            <w:r>
              <w:rPr>
                <w:szCs w:val="24"/>
              </w:rPr>
              <w:t>Основные права ребенка</w:t>
            </w:r>
          </w:p>
        </w:tc>
        <w:tc>
          <w:tcPr>
            <w:tcW w:w="9774" w:type="dxa"/>
            <w:gridSpan w:val="2"/>
            <w:tcBorders>
              <w:top w:val="nil"/>
              <w:left w:val="single" w:sz="4" w:space="0" w:color="auto"/>
              <w:bottom w:val="nil"/>
            </w:tcBorders>
          </w:tcPr>
          <w:p w:rsidR="00335A83" w:rsidRPr="00FE1C97" w:rsidRDefault="00335A83" w:rsidP="00335A83">
            <w:pPr>
              <w:spacing w:line="240" w:lineRule="auto"/>
              <w:rPr>
                <w:b/>
                <w:szCs w:val="24"/>
              </w:rPr>
            </w:pPr>
            <w:r w:rsidRPr="00FE1C97">
              <w:rPr>
                <w:b/>
                <w:szCs w:val="24"/>
              </w:rPr>
              <w:t>Раздел 308</w:t>
            </w:r>
            <w:r w:rsidRPr="00663C33">
              <w:rPr>
                <w:b/>
                <w:szCs w:val="24"/>
                <w:lang w:val="en-US"/>
              </w:rPr>
              <w:t>A</w:t>
            </w:r>
            <w:r>
              <w:rPr>
                <w:szCs w:val="24"/>
              </w:rPr>
              <w:t xml:space="preserve"> содержит нормы, запрещающие жестокое обращение с детьми</w:t>
            </w:r>
          </w:p>
        </w:tc>
      </w:tr>
      <w:tr w:rsidR="00335A83" w:rsidRPr="00FE1C97" w:rsidTr="00412FA8">
        <w:tblPrEx>
          <w:tblBorders>
            <w:bottom w:val="single" w:sz="4" w:space="0" w:color="auto"/>
          </w:tblBorders>
        </w:tblPrEx>
        <w:tc>
          <w:tcPr>
            <w:tcW w:w="3686" w:type="dxa"/>
            <w:vMerge/>
            <w:tcBorders>
              <w:right w:val="single" w:sz="4" w:space="0" w:color="auto"/>
            </w:tcBorders>
          </w:tcPr>
          <w:p w:rsidR="00335A83" w:rsidRPr="00FE1C9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Default="00335A83" w:rsidP="00335A83">
            <w:pPr>
              <w:spacing w:line="240" w:lineRule="auto"/>
              <w:rPr>
                <w:b/>
                <w:szCs w:val="24"/>
              </w:rPr>
            </w:pPr>
          </w:p>
        </w:tc>
      </w:tr>
      <w:tr w:rsidR="00335A83" w:rsidRPr="00FE1C97" w:rsidTr="00412FA8">
        <w:tblPrEx>
          <w:tblBorders>
            <w:bottom w:val="single" w:sz="4" w:space="0" w:color="auto"/>
          </w:tblBorders>
        </w:tblPrEx>
        <w:tc>
          <w:tcPr>
            <w:tcW w:w="3686" w:type="dxa"/>
            <w:vMerge/>
            <w:tcBorders>
              <w:right w:val="single" w:sz="4" w:space="0" w:color="auto"/>
            </w:tcBorders>
          </w:tcPr>
          <w:p w:rsidR="00335A83" w:rsidRPr="00FE1C9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FE1C97" w:rsidRDefault="00335A83" w:rsidP="00335A83">
            <w:pPr>
              <w:spacing w:line="240" w:lineRule="auto"/>
              <w:rPr>
                <w:b/>
                <w:szCs w:val="24"/>
              </w:rPr>
            </w:pPr>
            <w:r>
              <w:rPr>
                <w:b/>
                <w:szCs w:val="24"/>
              </w:rPr>
              <w:t>Закон</w:t>
            </w:r>
            <w:r w:rsidRPr="00FE1C97">
              <w:rPr>
                <w:b/>
                <w:szCs w:val="24"/>
              </w:rPr>
              <w:t xml:space="preserve"> № 48 </w:t>
            </w:r>
            <w:r>
              <w:rPr>
                <w:b/>
                <w:szCs w:val="24"/>
              </w:rPr>
              <w:t>1956 года о</w:t>
            </w:r>
            <w:r w:rsidRPr="00FE1C97">
              <w:rPr>
                <w:b/>
                <w:szCs w:val="24"/>
              </w:rPr>
              <w:t xml:space="preserve"> </w:t>
            </w:r>
            <w:r>
              <w:rPr>
                <w:b/>
                <w:szCs w:val="24"/>
              </w:rPr>
              <w:t>защите</w:t>
            </w:r>
            <w:r w:rsidRPr="00FE1C97">
              <w:rPr>
                <w:b/>
                <w:szCs w:val="24"/>
              </w:rPr>
              <w:t xml:space="preserve"> </w:t>
            </w:r>
            <w:r>
              <w:rPr>
                <w:b/>
                <w:szCs w:val="24"/>
              </w:rPr>
              <w:t>детей</w:t>
            </w:r>
            <w:r w:rsidRPr="00FE1C97">
              <w:rPr>
                <w:b/>
                <w:szCs w:val="24"/>
              </w:rPr>
              <w:t xml:space="preserve"> </w:t>
            </w:r>
            <w:r>
              <w:rPr>
                <w:b/>
                <w:szCs w:val="24"/>
              </w:rPr>
              <w:t>и</w:t>
            </w:r>
            <w:r w:rsidRPr="00FE1C97">
              <w:rPr>
                <w:b/>
                <w:szCs w:val="24"/>
              </w:rPr>
              <w:t xml:space="preserve"> </w:t>
            </w:r>
            <w:r>
              <w:rPr>
                <w:b/>
                <w:szCs w:val="24"/>
              </w:rPr>
              <w:t>подростков:</w:t>
            </w:r>
          </w:p>
        </w:tc>
      </w:tr>
      <w:tr w:rsidR="00335A83" w:rsidRPr="00FE1C97" w:rsidTr="00412FA8">
        <w:tblPrEx>
          <w:tblBorders>
            <w:bottom w:val="single" w:sz="4" w:space="0" w:color="auto"/>
          </w:tblBorders>
        </w:tblPrEx>
        <w:tc>
          <w:tcPr>
            <w:tcW w:w="3686" w:type="dxa"/>
            <w:tcBorders>
              <w:right w:val="single" w:sz="4" w:space="0" w:color="auto"/>
            </w:tcBorders>
          </w:tcPr>
          <w:p w:rsidR="00335A83" w:rsidRPr="00FE1C9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FE1C97" w:rsidRDefault="00335A83" w:rsidP="00335A83">
            <w:pPr>
              <w:spacing w:line="240" w:lineRule="auto"/>
              <w:rPr>
                <w:b/>
                <w:szCs w:val="24"/>
              </w:rPr>
            </w:pPr>
            <w:r w:rsidRPr="00FE1C97">
              <w:rPr>
                <w:b/>
                <w:szCs w:val="24"/>
              </w:rPr>
              <w:t xml:space="preserve">Часть </w:t>
            </w:r>
            <w:r w:rsidRPr="00663C33">
              <w:rPr>
                <w:b/>
                <w:szCs w:val="24"/>
                <w:lang w:val="en-US"/>
              </w:rPr>
              <w:t>IV</w:t>
            </w:r>
            <w:r>
              <w:rPr>
                <w:szCs w:val="24"/>
              </w:rPr>
              <w:t xml:space="preserve"> содержит положения, касающиеся недопущения жестокости, а также унижающего достоинство и физического наказания</w:t>
            </w:r>
          </w:p>
        </w:tc>
      </w:tr>
      <w:tr w:rsidR="00335A83" w:rsidRPr="00FE1C97" w:rsidTr="00412FA8">
        <w:tblPrEx>
          <w:tblBorders>
            <w:bottom w:val="single" w:sz="4" w:space="0" w:color="auto"/>
          </w:tblBorders>
        </w:tblPrEx>
        <w:tc>
          <w:tcPr>
            <w:tcW w:w="3686" w:type="dxa"/>
            <w:tcBorders>
              <w:right w:val="single" w:sz="4" w:space="0" w:color="auto"/>
            </w:tcBorders>
          </w:tcPr>
          <w:p w:rsidR="00335A83" w:rsidRPr="00FE1C97"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FE1C97" w:rsidRDefault="00335A83" w:rsidP="00335A83">
            <w:pPr>
              <w:spacing w:line="240" w:lineRule="auto"/>
              <w:rPr>
                <w:b/>
                <w:szCs w:val="24"/>
              </w:rPr>
            </w:pPr>
          </w:p>
        </w:tc>
      </w:tr>
      <w:tr w:rsidR="00335A83" w:rsidRPr="00FE1C97" w:rsidTr="00412FA8">
        <w:tblPrEx>
          <w:tblBorders>
            <w:bottom w:val="single" w:sz="4" w:space="0" w:color="auto"/>
          </w:tblBorders>
        </w:tblPrEx>
        <w:tc>
          <w:tcPr>
            <w:tcW w:w="3686" w:type="dxa"/>
            <w:tcBorders>
              <w:right w:val="single" w:sz="4" w:space="0" w:color="auto"/>
            </w:tcBorders>
          </w:tcPr>
          <w:p w:rsidR="00335A83" w:rsidRPr="00FE1C97"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FE1C97" w:rsidRDefault="00335A83" w:rsidP="00335A83">
            <w:pPr>
              <w:spacing w:line="240" w:lineRule="auto"/>
              <w:rPr>
                <w:szCs w:val="24"/>
              </w:rPr>
            </w:pPr>
            <w:r>
              <w:rPr>
                <w:b/>
                <w:szCs w:val="24"/>
              </w:rPr>
              <w:t xml:space="preserve">Закон № 15 1979 года об Уголовно-процессуальном кодексе </w:t>
            </w:r>
            <w:r w:rsidRPr="00FE1C97">
              <w:rPr>
                <w:b/>
                <w:szCs w:val="24"/>
              </w:rPr>
              <w:t>с внесенными в него поправками</w:t>
            </w:r>
            <w:r w:rsidRPr="00FE1C97">
              <w:rPr>
                <w:szCs w:val="24"/>
              </w:rPr>
              <w:t>:</w:t>
            </w:r>
          </w:p>
        </w:tc>
      </w:tr>
      <w:tr w:rsidR="00335A83" w:rsidRPr="00FE1C97" w:rsidTr="00412FA8">
        <w:tblPrEx>
          <w:tblBorders>
            <w:bottom w:val="single" w:sz="4" w:space="0" w:color="auto"/>
          </w:tblBorders>
        </w:tblPrEx>
        <w:tc>
          <w:tcPr>
            <w:tcW w:w="3686" w:type="dxa"/>
            <w:vMerge w:val="restart"/>
            <w:tcBorders>
              <w:right w:val="single" w:sz="4" w:space="0" w:color="auto"/>
            </w:tcBorders>
          </w:tcPr>
          <w:p w:rsidR="00335A83" w:rsidRPr="00663C33" w:rsidRDefault="00335A83" w:rsidP="00335A83">
            <w:pPr>
              <w:spacing w:line="240" w:lineRule="auto"/>
              <w:rPr>
                <w:szCs w:val="24"/>
                <w:lang w:val="en-US"/>
              </w:rPr>
            </w:pPr>
            <w:r>
              <w:rPr>
                <w:b/>
                <w:szCs w:val="24"/>
                <w:lang w:val="en-US"/>
              </w:rPr>
              <w:t>Статья</w:t>
            </w:r>
            <w:r w:rsidRPr="00663C33">
              <w:rPr>
                <w:b/>
                <w:szCs w:val="24"/>
                <w:lang w:val="en-US"/>
              </w:rPr>
              <w:t xml:space="preserve"> 40</w:t>
            </w:r>
            <w:r w:rsidRPr="00663C33">
              <w:rPr>
                <w:szCs w:val="24"/>
                <w:lang w:val="en-US"/>
              </w:rPr>
              <w:t xml:space="preserve"> - </w:t>
            </w:r>
            <w:r>
              <w:rPr>
                <w:szCs w:val="24"/>
              </w:rPr>
              <w:t>Преступления, совершаемые несовершеннолетними</w:t>
            </w:r>
          </w:p>
        </w:tc>
        <w:tc>
          <w:tcPr>
            <w:tcW w:w="9774" w:type="dxa"/>
            <w:gridSpan w:val="2"/>
            <w:tcBorders>
              <w:top w:val="nil"/>
              <w:left w:val="single" w:sz="4" w:space="0" w:color="auto"/>
              <w:bottom w:val="nil"/>
            </w:tcBorders>
          </w:tcPr>
          <w:p w:rsidR="00335A83" w:rsidRPr="00FE1C97" w:rsidRDefault="00335A83" w:rsidP="00335A83">
            <w:pPr>
              <w:spacing w:line="240" w:lineRule="auto"/>
              <w:rPr>
                <w:szCs w:val="24"/>
              </w:rPr>
            </w:pPr>
            <w:r>
              <w:rPr>
                <w:b/>
                <w:szCs w:val="24"/>
              </w:rPr>
              <w:t>Первый список</w:t>
            </w:r>
            <w:r>
              <w:rPr>
                <w:szCs w:val="24"/>
              </w:rPr>
              <w:t xml:space="preserve"> содержит положения, направленные против жестокого обращения с детьми, изнасилования девушек младше 16 лет и т.д.</w:t>
            </w:r>
          </w:p>
        </w:tc>
      </w:tr>
      <w:tr w:rsidR="00335A83" w:rsidRPr="00FE1C97" w:rsidTr="00412FA8">
        <w:tblPrEx>
          <w:tblBorders>
            <w:bottom w:val="single" w:sz="4" w:space="0" w:color="auto"/>
          </w:tblBorders>
        </w:tblPrEx>
        <w:tc>
          <w:tcPr>
            <w:tcW w:w="3686" w:type="dxa"/>
            <w:vMerge/>
            <w:tcBorders>
              <w:right w:val="single" w:sz="4" w:space="0" w:color="auto"/>
            </w:tcBorders>
          </w:tcPr>
          <w:p w:rsidR="00335A83" w:rsidRPr="00FE1C9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FE1C97" w:rsidRDefault="00335A83" w:rsidP="00335A83">
            <w:pPr>
              <w:spacing w:line="240" w:lineRule="auto"/>
              <w:rPr>
                <w:b/>
                <w:szCs w:val="24"/>
              </w:rPr>
            </w:pPr>
          </w:p>
        </w:tc>
      </w:tr>
      <w:tr w:rsidR="00335A83" w:rsidRPr="001A4067" w:rsidTr="00412FA8">
        <w:tblPrEx>
          <w:tblBorders>
            <w:bottom w:val="single" w:sz="4" w:space="0" w:color="auto"/>
          </w:tblBorders>
        </w:tblPrEx>
        <w:tc>
          <w:tcPr>
            <w:tcW w:w="3686" w:type="dxa"/>
            <w:tcBorders>
              <w:right w:val="single" w:sz="4" w:space="0" w:color="auto"/>
            </w:tcBorders>
          </w:tcPr>
          <w:p w:rsidR="00335A83" w:rsidRPr="00FE1C9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sidRPr="00CA274E">
              <w:rPr>
                <w:b/>
                <w:szCs w:val="24"/>
              </w:rPr>
              <w:t>Уголовный кодекс</w:t>
            </w:r>
            <w:r w:rsidRPr="001A4067">
              <w:rPr>
                <w:b/>
                <w:szCs w:val="24"/>
              </w:rPr>
              <w:t xml:space="preserve"> 1889</w:t>
            </w:r>
            <w:r>
              <w:rPr>
                <w:b/>
                <w:szCs w:val="24"/>
              </w:rPr>
              <w:t xml:space="preserve"> года</w:t>
            </w:r>
            <w:r w:rsidRPr="001A4067">
              <w:rPr>
                <w:b/>
                <w:szCs w:val="24"/>
              </w:rPr>
              <w:t xml:space="preserve"> с внесенными в него поправками</w:t>
            </w:r>
            <w:r>
              <w:rPr>
                <w:b/>
                <w:szCs w:val="24"/>
              </w:rPr>
              <w:t>:</w:t>
            </w:r>
          </w:p>
        </w:tc>
      </w:tr>
      <w:tr w:rsidR="00335A83" w:rsidRPr="00625DBD" w:rsidTr="00412FA8">
        <w:tblPrEx>
          <w:tblBorders>
            <w:bottom w:val="single" w:sz="4" w:space="0" w:color="auto"/>
          </w:tblBorders>
        </w:tblPrEx>
        <w:tc>
          <w:tcPr>
            <w:tcW w:w="3686" w:type="dxa"/>
            <w:tcBorders>
              <w:right w:val="single" w:sz="4" w:space="0" w:color="auto"/>
            </w:tcBorders>
          </w:tcPr>
          <w:p w:rsidR="00335A83" w:rsidRPr="001A4067"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625DBD" w:rsidRDefault="00335A83" w:rsidP="00335A83">
            <w:pPr>
              <w:spacing w:line="240" w:lineRule="auto"/>
              <w:rPr>
                <w:b/>
                <w:szCs w:val="24"/>
              </w:rPr>
            </w:pPr>
            <w:r w:rsidRPr="00625DBD">
              <w:rPr>
                <w:b/>
                <w:szCs w:val="24"/>
              </w:rPr>
              <w:t>Раздел</w:t>
            </w:r>
            <w:r>
              <w:rPr>
                <w:b/>
                <w:szCs w:val="24"/>
              </w:rPr>
              <w:t>ы</w:t>
            </w:r>
            <w:r w:rsidRPr="00625DBD">
              <w:rPr>
                <w:b/>
                <w:szCs w:val="24"/>
              </w:rPr>
              <w:t xml:space="preserve"> 75-76</w:t>
            </w:r>
            <w:r>
              <w:rPr>
                <w:szCs w:val="24"/>
              </w:rPr>
              <w:t xml:space="preserve"> содержат ограничения на обвинение несовершеннолетних в совершении преступлений</w:t>
            </w:r>
          </w:p>
        </w:tc>
      </w:tr>
      <w:tr w:rsidR="00335A83" w:rsidRPr="00625DBD" w:rsidTr="00412FA8">
        <w:tblPrEx>
          <w:tblBorders>
            <w:bottom w:val="single" w:sz="4" w:space="0" w:color="auto"/>
          </w:tblBorders>
        </w:tblPrEx>
        <w:tc>
          <w:tcPr>
            <w:tcW w:w="3686" w:type="dxa"/>
            <w:tcBorders>
              <w:right w:val="single" w:sz="4" w:space="0" w:color="auto"/>
            </w:tcBorders>
          </w:tcPr>
          <w:p w:rsidR="00335A83" w:rsidRPr="00625DBD"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625DBD" w:rsidRDefault="00335A83" w:rsidP="00335A83">
            <w:pPr>
              <w:spacing w:line="240" w:lineRule="auto"/>
              <w:rPr>
                <w:b/>
                <w:szCs w:val="24"/>
              </w:rPr>
            </w:pPr>
          </w:p>
        </w:tc>
      </w:tr>
      <w:tr w:rsidR="00335A83" w:rsidRPr="00625DBD" w:rsidTr="00412FA8">
        <w:tblPrEx>
          <w:tblBorders>
            <w:bottom w:val="single" w:sz="4" w:space="0" w:color="auto"/>
          </w:tblBorders>
        </w:tblPrEx>
        <w:tc>
          <w:tcPr>
            <w:tcW w:w="3686" w:type="dxa"/>
            <w:tcBorders>
              <w:right w:val="single" w:sz="4" w:space="0" w:color="auto"/>
            </w:tcBorders>
          </w:tcPr>
          <w:p w:rsidR="00335A83" w:rsidRPr="00625DBD"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625DBD" w:rsidRDefault="00335A83" w:rsidP="00335A83">
            <w:pPr>
              <w:spacing w:line="240" w:lineRule="auto"/>
              <w:rPr>
                <w:szCs w:val="24"/>
              </w:rPr>
            </w:pPr>
            <w:r>
              <w:rPr>
                <w:b/>
                <w:szCs w:val="24"/>
              </w:rPr>
              <w:t>Закон № 48 1956 года о защите детей и подростков:</w:t>
            </w:r>
          </w:p>
        </w:tc>
      </w:tr>
      <w:tr w:rsidR="00335A83" w:rsidRPr="00625DBD" w:rsidTr="00412FA8">
        <w:tblPrEx>
          <w:tblBorders>
            <w:bottom w:val="single" w:sz="4" w:space="0" w:color="auto"/>
          </w:tblBorders>
        </w:tblPrEx>
        <w:tc>
          <w:tcPr>
            <w:tcW w:w="3686" w:type="dxa"/>
            <w:tcBorders>
              <w:right w:val="single" w:sz="4" w:space="0" w:color="auto"/>
            </w:tcBorders>
          </w:tcPr>
          <w:p w:rsidR="00335A83" w:rsidRPr="00625DBD"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625DBD" w:rsidRDefault="00335A83" w:rsidP="00335A83">
            <w:pPr>
              <w:spacing w:line="240" w:lineRule="auto"/>
              <w:rPr>
                <w:szCs w:val="24"/>
              </w:rPr>
            </w:pPr>
            <w:r w:rsidRPr="00625DBD">
              <w:rPr>
                <w:b/>
                <w:szCs w:val="24"/>
              </w:rPr>
              <w:t xml:space="preserve">Часть </w:t>
            </w:r>
            <w:r w:rsidRPr="00663C33">
              <w:rPr>
                <w:b/>
                <w:szCs w:val="24"/>
                <w:lang w:val="en-US"/>
              </w:rPr>
              <w:t>I</w:t>
            </w:r>
            <w:r>
              <w:rPr>
                <w:szCs w:val="24"/>
              </w:rPr>
              <w:t xml:space="preserve"> предусматривает создание системы судов по делам несовершеннолетних для рассмотрения их уголовных дел</w:t>
            </w:r>
          </w:p>
        </w:tc>
      </w:tr>
      <w:tr w:rsidR="00335A83" w:rsidRPr="00625DBD" w:rsidTr="00412FA8">
        <w:tblPrEx>
          <w:tblBorders>
            <w:bottom w:val="single" w:sz="4" w:space="0" w:color="auto"/>
          </w:tblBorders>
        </w:tblPrEx>
        <w:tc>
          <w:tcPr>
            <w:tcW w:w="3686" w:type="dxa"/>
            <w:tcBorders>
              <w:bottom w:val="nil"/>
              <w:right w:val="single" w:sz="4" w:space="0" w:color="auto"/>
            </w:tcBorders>
          </w:tcPr>
          <w:p w:rsidR="00335A83" w:rsidRPr="00625DBD"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625DBD" w:rsidRDefault="00335A83" w:rsidP="00335A83">
            <w:pPr>
              <w:spacing w:line="240" w:lineRule="auto"/>
              <w:rPr>
                <w:szCs w:val="24"/>
              </w:rPr>
            </w:pPr>
            <w:r w:rsidRPr="00625DBD">
              <w:rPr>
                <w:b/>
                <w:szCs w:val="24"/>
              </w:rPr>
              <w:t xml:space="preserve">Часть </w:t>
            </w:r>
            <w:r w:rsidRPr="00663C33">
              <w:rPr>
                <w:b/>
                <w:szCs w:val="24"/>
                <w:lang w:val="en-US"/>
              </w:rPr>
              <w:t>II</w:t>
            </w:r>
            <w:r>
              <w:rPr>
                <w:szCs w:val="24"/>
              </w:rPr>
              <w:t xml:space="preserve"> содержит специальные положения, касающиеся любого судопроизводства в государственных судах</w:t>
            </w:r>
          </w:p>
        </w:tc>
      </w:tr>
      <w:tr w:rsidR="000D3248" w:rsidRPr="00625DBD" w:rsidTr="00412FA8">
        <w:tblPrEx>
          <w:tblBorders>
            <w:bottom w:val="single" w:sz="4" w:space="0" w:color="auto"/>
          </w:tblBorders>
        </w:tblPrEx>
        <w:tc>
          <w:tcPr>
            <w:tcW w:w="3686" w:type="dxa"/>
            <w:tcBorders>
              <w:top w:val="nil"/>
              <w:bottom w:val="single" w:sz="4" w:space="0" w:color="auto"/>
              <w:right w:val="single" w:sz="4" w:space="0" w:color="auto"/>
            </w:tcBorders>
          </w:tcPr>
          <w:p w:rsidR="000D3248" w:rsidRPr="00625DBD" w:rsidRDefault="000D3248" w:rsidP="00335A83">
            <w:pPr>
              <w:spacing w:line="240" w:lineRule="auto"/>
              <w:rPr>
                <w:szCs w:val="24"/>
              </w:rPr>
            </w:pPr>
          </w:p>
        </w:tc>
        <w:tc>
          <w:tcPr>
            <w:tcW w:w="9774" w:type="dxa"/>
            <w:gridSpan w:val="2"/>
            <w:tcBorders>
              <w:top w:val="nil"/>
              <w:left w:val="single" w:sz="4" w:space="0" w:color="auto"/>
              <w:bottom w:val="single" w:sz="4" w:space="0" w:color="auto"/>
            </w:tcBorders>
          </w:tcPr>
          <w:p w:rsidR="000D3248" w:rsidRPr="00625DBD" w:rsidRDefault="000D3248" w:rsidP="00335A83">
            <w:pPr>
              <w:spacing w:line="240" w:lineRule="auto"/>
              <w:rPr>
                <w:b/>
                <w:szCs w:val="24"/>
              </w:rPr>
            </w:pPr>
            <w:r w:rsidRPr="00625DBD">
              <w:rPr>
                <w:b/>
                <w:szCs w:val="24"/>
              </w:rPr>
              <w:t xml:space="preserve">Часть </w:t>
            </w:r>
            <w:r w:rsidRPr="00663C33">
              <w:rPr>
                <w:b/>
                <w:szCs w:val="24"/>
                <w:lang w:val="en-US"/>
              </w:rPr>
              <w:t>III</w:t>
            </w:r>
            <w:r>
              <w:rPr>
                <w:szCs w:val="24"/>
              </w:rPr>
              <w:t xml:space="preserve"> предусматривает создание специализированных учреждений для реабилитации несовершеннолетних преступников</w:t>
            </w:r>
          </w:p>
        </w:tc>
      </w:tr>
      <w:tr w:rsidR="00335A83" w:rsidRPr="00FA0A99" w:rsidTr="00412FA8">
        <w:tblPrEx>
          <w:tblBorders>
            <w:bottom w:val="single" w:sz="4" w:space="0" w:color="auto"/>
          </w:tblBorders>
        </w:tblPrEx>
        <w:tc>
          <w:tcPr>
            <w:tcW w:w="3686" w:type="dxa"/>
            <w:vMerge w:val="restart"/>
            <w:tcBorders>
              <w:top w:val="single" w:sz="4" w:space="0" w:color="auto"/>
              <w:right w:val="single" w:sz="4" w:space="0" w:color="auto"/>
            </w:tcBorders>
          </w:tcPr>
          <w:p w:rsidR="00335A83" w:rsidRPr="00625DBD" w:rsidRDefault="00335A83" w:rsidP="00335A83">
            <w:pPr>
              <w:spacing w:line="240" w:lineRule="auto"/>
              <w:rPr>
                <w:szCs w:val="24"/>
              </w:rPr>
            </w:pPr>
            <w:r>
              <w:rPr>
                <w:b/>
                <w:szCs w:val="24"/>
              </w:rPr>
              <w:t>Конвенция против пыток и других видов жестокого, бесчеловечного или унижающего достоинство обращения или наказания</w:t>
            </w:r>
          </w:p>
        </w:tc>
        <w:tc>
          <w:tcPr>
            <w:tcW w:w="9774" w:type="dxa"/>
            <w:gridSpan w:val="2"/>
            <w:tcBorders>
              <w:top w:val="single" w:sz="4" w:space="0" w:color="auto"/>
              <w:left w:val="single" w:sz="4" w:space="0" w:color="auto"/>
              <w:bottom w:val="nil"/>
            </w:tcBorders>
          </w:tcPr>
          <w:p w:rsidR="00335A83" w:rsidRPr="00FA0A99" w:rsidRDefault="00335A83" w:rsidP="00335A83">
            <w:pPr>
              <w:spacing w:line="240" w:lineRule="auto"/>
              <w:rPr>
                <w:szCs w:val="24"/>
              </w:rPr>
            </w:pPr>
            <w:r>
              <w:rPr>
                <w:b/>
                <w:szCs w:val="24"/>
              </w:rPr>
              <w:t>Закон № 22 1994 года о Конвенции против пыток:</w:t>
            </w:r>
          </w:p>
        </w:tc>
      </w:tr>
      <w:tr w:rsidR="00335A83" w:rsidRPr="00636F64" w:rsidTr="00412FA8">
        <w:tblPrEx>
          <w:tblBorders>
            <w:bottom w:val="single" w:sz="4" w:space="0" w:color="auto"/>
          </w:tblBorders>
        </w:tblPrEx>
        <w:tc>
          <w:tcPr>
            <w:tcW w:w="3686" w:type="dxa"/>
            <w:vMerge/>
            <w:tcBorders>
              <w:right w:val="single" w:sz="4" w:space="0" w:color="auto"/>
            </w:tcBorders>
          </w:tcPr>
          <w:p w:rsidR="00335A83" w:rsidRPr="00FA0A99"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636F64" w:rsidRDefault="00335A83" w:rsidP="00335A83">
            <w:pPr>
              <w:spacing w:line="240" w:lineRule="auto"/>
              <w:rPr>
                <w:szCs w:val="24"/>
              </w:rPr>
            </w:pPr>
            <w:r w:rsidRPr="00FA0A99">
              <w:rPr>
                <w:b/>
                <w:szCs w:val="24"/>
              </w:rPr>
              <w:t>Раздел 2</w:t>
            </w:r>
            <w:r>
              <w:rPr>
                <w:szCs w:val="24"/>
              </w:rPr>
              <w:t>, согласно которому преступление пытки включает в себя само действие, а также помощь, соучастие, покушение или заговор с этой целью</w:t>
            </w:r>
          </w:p>
        </w:tc>
      </w:tr>
      <w:tr w:rsidR="00335A83" w:rsidRPr="00FA0A99" w:rsidTr="00412FA8">
        <w:tblPrEx>
          <w:tblBorders>
            <w:bottom w:val="single" w:sz="4" w:space="0" w:color="auto"/>
          </w:tblBorders>
        </w:tblPrEx>
        <w:tc>
          <w:tcPr>
            <w:tcW w:w="3686" w:type="dxa"/>
            <w:vMerge/>
            <w:tcBorders>
              <w:right w:val="single" w:sz="4" w:space="0" w:color="auto"/>
            </w:tcBorders>
          </w:tcPr>
          <w:p w:rsidR="00335A83" w:rsidRPr="00636F64"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FA0A99" w:rsidRDefault="00335A83" w:rsidP="00335A83">
            <w:pPr>
              <w:spacing w:line="240" w:lineRule="auto"/>
              <w:rPr>
                <w:b/>
                <w:szCs w:val="24"/>
              </w:rPr>
            </w:pPr>
            <w:r>
              <w:rPr>
                <w:szCs w:val="24"/>
              </w:rPr>
              <w:t>Минимальный</w:t>
            </w:r>
            <w:r w:rsidRPr="00FA0A99">
              <w:rPr>
                <w:szCs w:val="24"/>
              </w:rPr>
              <w:t xml:space="preserve"> </w:t>
            </w:r>
            <w:r>
              <w:rPr>
                <w:szCs w:val="24"/>
              </w:rPr>
              <w:t>приговор</w:t>
            </w:r>
            <w:r w:rsidRPr="00FA0A99">
              <w:rPr>
                <w:szCs w:val="24"/>
              </w:rPr>
              <w:t xml:space="preserve"> </w:t>
            </w:r>
            <w:r>
              <w:rPr>
                <w:szCs w:val="24"/>
              </w:rPr>
              <w:t>для</w:t>
            </w:r>
            <w:r w:rsidRPr="00FA0A99">
              <w:rPr>
                <w:szCs w:val="24"/>
              </w:rPr>
              <w:t xml:space="preserve"> </w:t>
            </w:r>
            <w:r>
              <w:rPr>
                <w:szCs w:val="24"/>
              </w:rPr>
              <w:t>лица</w:t>
            </w:r>
            <w:r w:rsidRPr="00FA0A99">
              <w:rPr>
                <w:szCs w:val="24"/>
              </w:rPr>
              <w:t xml:space="preserve">, </w:t>
            </w:r>
            <w:r>
              <w:rPr>
                <w:szCs w:val="24"/>
              </w:rPr>
              <w:t>виновного</w:t>
            </w:r>
            <w:r w:rsidRPr="00FA0A99">
              <w:rPr>
                <w:szCs w:val="24"/>
              </w:rPr>
              <w:t xml:space="preserve"> </w:t>
            </w:r>
            <w:r>
              <w:rPr>
                <w:szCs w:val="24"/>
              </w:rPr>
              <w:t>в</w:t>
            </w:r>
            <w:r w:rsidRPr="00FA0A99">
              <w:rPr>
                <w:szCs w:val="24"/>
              </w:rPr>
              <w:t xml:space="preserve"> </w:t>
            </w:r>
            <w:r>
              <w:rPr>
                <w:szCs w:val="24"/>
              </w:rPr>
              <w:t>совершении</w:t>
            </w:r>
            <w:r w:rsidRPr="00FA0A99">
              <w:rPr>
                <w:szCs w:val="24"/>
              </w:rPr>
              <w:t xml:space="preserve"> </w:t>
            </w:r>
            <w:r>
              <w:rPr>
                <w:szCs w:val="24"/>
              </w:rPr>
              <w:t>упомянутого преступления, предусматривает тюремное заключение сроком 7 лет</w:t>
            </w:r>
          </w:p>
        </w:tc>
      </w:tr>
      <w:tr w:rsidR="00335A83" w:rsidRPr="00FA0A99" w:rsidTr="00412FA8">
        <w:tblPrEx>
          <w:tblBorders>
            <w:bottom w:val="single" w:sz="4" w:space="0" w:color="auto"/>
          </w:tblBorders>
        </w:tblPrEx>
        <w:tc>
          <w:tcPr>
            <w:tcW w:w="3686" w:type="dxa"/>
            <w:tcBorders>
              <w:right w:val="single" w:sz="4" w:space="0" w:color="auto"/>
            </w:tcBorders>
          </w:tcPr>
          <w:p w:rsidR="00335A83" w:rsidRPr="00FA0A99"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FA0A99" w:rsidRDefault="00335A83" w:rsidP="00335A83">
            <w:pPr>
              <w:spacing w:line="240" w:lineRule="auto"/>
              <w:rPr>
                <w:b/>
                <w:szCs w:val="24"/>
              </w:rPr>
            </w:pPr>
            <w:r w:rsidRPr="00FA0A99">
              <w:rPr>
                <w:b/>
                <w:szCs w:val="24"/>
              </w:rPr>
              <w:t>Раздел 3</w:t>
            </w:r>
            <w:r>
              <w:rPr>
                <w:szCs w:val="24"/>
              </w:rPr>
              <w:t xml:space="preserve"> гласит, что состояние войны или аналогичные ситуации не будут приравниваться к обороне</w:t>
            </w:r>
          </w:p>
        </w:tc>
      </w:tr>
      <w:tr w:rsidR="00335A83" w:rsidRPr="00FA0A99" w:rsidTr="00412FA8">
        <w:tblPrEx>
          <w:tblBorders>
            <w:bottom w:val="single" w:sz="4" w:space="0" w:color="auto"/>
          </w:tblBorders>
        </w:tblPrEx>
        <w:tc>
          <w:tcPr>
            <w:tcW w:w="3686" w:type="dxa"/>
            <w:tcBorders>
              <w:top w:val="single" w:sz="4" w:space="0" w:color="auto"/>
              <w:bottom w:val="nil"/>
              <w:right w:val="single" w:sz="4" w:space="0" w:color="auto"/>
            </w:tcBorders>
          </w:tcPr>
          <w:p w:rsidR="00335A83" w:rsidRPr="00FA0A99" w:rsidRDefault="00335A83" w:rsidP="00335A83">
            <w:pPr>
              <w:spacing w:line="240" w:lineRule="auto"/>
              <w:rPr>
                <w:b/>
                <w:szCs w:val="24"/>
              </w:rPr>
            </w:pPr>
            <w:r>
              <w:rPr>
                <w:b/>
                <w:szCs w:val="24"/>
              </w:rPr>
              <w:t>Международная конвенция о ликвидации всех форм расовой дискриминации</w:t>
            </w:r>
          </w:p>
        </w:tc>
        <w:tc>
          <w:tcPr>
            <w:tcW w:w="9774" w:type="dxa"/>
            <w:gridSpan w:val="2"/>
            <w:tcBorders>
              <w:top w:val="single" w:sz="4" w:space="0" w:color="auto"/>
              <w:left w:val="single" w:sz="4" w:space="0" w:color="auto"/>
              <w:bottom w:val="nil"/>
            </w:tcBorders>
          </w:tcPr>
          <w:p w:rsidR="00335A83" w:rsidRPr="00FA0A99" w:rsidRDefault="00335A83" w:rsidP="00335A83">
            <w:pPr>
              <w:spacing w:line="240" w:lineRule="auto"/>
              <w:rPr>
                <w:b/>
                <w:szCs w:val="24"/>
              </w:rPr>
            </w:pPr>
          </w:p>
        </w:tc>
      </w:tr>
      <w:tr w:rsidR="00335A83" w:rsidRPr="00FA0A99" w:rsidTr="00412FA8">
        <w:tblPrEx>
          <w:tblBorders>
            <w:bottom w:val="single" w:sz="4" w:space="0" w:color="auto"/>
          </w:tblBorders>
        </w:tblPrEx>
        <w:tc>
          <w:tcPr>
            <w:tcW w:w="3686" w:type="dxa"/>
            <w:tcBorders>
              <w:top w:val="nil"/>
              <w:right w:val="single" w:sz="4" w:space="0" w:color="auto"/>
            </w:tcBorders>
          </w:tcPr>
          <w:p w:rsidR="00335A83" w:rsidRPr="00FA0A99"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FA0A99" w:rsidRDefault="00335A83" w:rsidP="00335A83">
            <w:pPr>
              <w:spacing w:line="240" w:lineRule="auto"/>
              <w:rPr>
                <w:b/>
                <w:szCs w:val="24"/>
              </w:rPr>
            </w:pPr>
          </w:p>
        </w:tc>
      </w:tr>
      <w:tr w:rsidR="00335A83" w:rsidRPr="00663C33" w:rsidTr="00412FA8">
        <w:tblPrEx>
          <w:tblBorders>
            <w:bottom w:val="single" w:sz="4" w:space="0" w:color="auto"/>
          </w:tblBorders>
        </w:tblPrEx>
        <w:tc>
          <w:tcPr>
            <w:tcW w:w="3686" w:type="dxa"/>
            <w:vMerge w:val="restart"/>
            <w:tcBorders>
              <w:right w:val="single" w:sz="4" w:space="0" w:color="auto"/>
            </w:tcBorders>
          </w:tcPr>
          <w:p w:rsidR="00335A83" w:rsidRPr="00FA0A99" w:rsidRDefault="00335A83" w:rsidP="00335A83">
            <w:pPr>
              <w:spacing w:line="240" w:lineRule="auto"/>
              <w:rPr>
                <w:szCs w:val="24"/>
              </w:rPr>
            </w:pPr>
            <w:r w:rsidRPr="00FA0A99">
              <w:rPr>
                <w:b/>
                <w:szCs w:val="24"/>
              </w:rPr>
              <w:t>Статья 2</w:t>
            </w:r>
            <w:r w:rsidRPr="00FA0A99">
              <w:rPr>
                <w:szCs w:val="24"/>
              </w:rPr>
              <w:t xml:space="preserve"> - </w:t>
            </w:r>
            <w:r>
              <w:rPr>
                <w:szCs w:val="24"/>
              </w:rPr>
              <w:t>Ликвидация всех форм расовой дискриминации во всех сферах</w:t>
            </w:r>
          </w:p>
        </w:tc>
        <w:tc>
          <w:tcPr>
            <w:tcW w:w="9774" w:type="dxa"/>
            <w:gridSpan w:val="2"/>
            <w:tcBorders>
              <w:top w:val="nil"/>
              <w:left w:val="single" w:sz="4" w:space="0" w:color="auto"/>
              <w:bottom w:val="nil"/>
            </w:tcBorders>
          </w:tcPr>
          <w:p w:rsidR="00335A83" w:rsidRPr="00663C33" w:rsidRDefault="00335A83" w:rsidP="00335A83">
            <w:pPr>
              <w:spacing w:line="240" w:lineRule="auto"/>
              <w:rPr>
                <w:szCs w:val="24"/>
                <w:lang w:val="en-US"/>
              </w:rPr>
            </w:pPr>
            <w:r>
              <w:rPr>
                <w:b/>
                <w:szCs w:val="24"/>
                <w:lang w:val="en-US"/>
              </w:rPr>
              <w:t>Конституция Шри-Ланки</w:t>
            </w:r>
            <w:r w:rsidRPr="00663C33">
              <w:rPr>
                <w:b/>
                <w:szCs w:val="24"/>
                <w:lang w:val="en-US"/>
              </w:rPr>
              <w:t xml:space="preserve"> 1978</w:t>
            </w:r>
            <w:r>
              <w:rPr>
                <w:b/>
                <w:szCs w:val="24"/>
              </w:rPr>
              <w:t xml:space="preserve"> года:</w:t>
            </w:r>
          </w:p>
        </w:tc>
      </w:tr>
      <w:tr w:rsidR="00335A83" w:rsidRPr="005D21A4" w:rsidTr="00412FA8">
        <w:tblPrEx>
          <w:tblBorders>
            <w:bottom w:val="single" w:sz="4" w:space="0" w:color="auto"/>
          </w:tblBorders>
        </w:tblPrEx>
        <w:tc>
          <w:tcPr>
            <w:tcW w:w="3686" w:type="dxa"/>
            <w:vMerge/>
            <w:tcBorders>
              <w:right w:val="single" w:sz="4" w:space="0" w:color="auto"/>
            </w:tcBorders>
          </w:tcPr>
          <w:p w:rsidR="00335A83" w:rsidRPr="00663C33" w:rsidRDefault="00335A83" w:rsidP="00335A83">
            <w:pPr>
              <w:spacing w:line="240" w:lineRule="auto"/>
              <w:rPr>
                <w:b/>
                <w:szCs w:val="24"/>
                <w:lang w:val="en-US"/>
              </w:rPr>
            </w:pPr>
          </w:p>
        </w:tc>
        <w:tc>
          <w:tcPr>
            <w:tcW w:w="9774" w:type="dxa"/>
            <w:gridSpan w:val="2"/>
            <w:tcBorders>
              <w:top w:val="nil"/>
              <w:left w:val="single" w:sz="4" w:space="0" w:color="auto"/>
              <w:bottom w:val="nil"/>
            </w:tcBorders>
          </w:tcPr>
          <w:p w:rsidR="00335A83" w:rsidRPr="005D21A4" w:rsidRDefault="00335A83" w:rsidP="00335A83">
            <w:pPr>
              <w:spacing w:line="240" w:lineRule="auto"/>
              <w:rPr>
                <w:b/>
                <w:szCs w:val="24"/>
              </w:rPr>
            </w:pPr>
            <w:r w:rsidRPr="005D21A4">
              <w:rPr>
                <w:b/>
                <w:szCs w:val="24"/>
              </w:rPr>
              <w:t>Статья 12(1)</w:t>
            </w:r>
            <w:r>
              <w:rPr>
                <w:szCs w:val="24"/>
              </w:rPr>
              <w:t xml:space="preserve"> закрепляет основное право на равенство перед законом и равную защиту закона</w:t>
            </w:r>
          </w:p>
        </w:tc>
      </w:tr>
      <w:tr w:rsidR="00335A83" w:rsidRPr="00D03D19" w:rsidTr="00412FA8">
        <w:tblPrEx>
          <w:tblBorders>
            <w:bottom w:val="single" w:sz="4" w:space="0" w:color="auto"/>
          </w:tblBorders>
        </w:tblPrEx>
        <w:tc>
          <w:tcPr>
            <w:tcW w:w="3686" w:type="dxa"/>
            <w:vMerge/>
            <w:tcBorders>
              <w:right w:val="single" w:sz="4" w:space="0" w:color="auto"/>
            </w:tcBorders>
          </w:tcPr>
          <w:p w:rsidR="00335A83" w:rsidRPr="005D21A4"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D03D19" w:rsidRDefault="00335A83" w:rsidP="00335A83">
            <w:pPr>
              <w:spacing w:line="240" w:lineRule="auto"/>
              <w:rPr>
                <w:b/>
                <w:szCs w:val="24"/>
              </w:rPr>
            </w:pPr>
            <w:r w:rsidRPr="00D03D19">
              <w:rPr>
                <w:b/>
                <w:szCs w:val="24"/>
              </w:rPr>
              <w:t>Статья 12(2)</w:t>
            </w:r>
            <w:r w:rsidRPr="00D03D19">
              <w:rPr>
                <w:szCs w:val="24"/>
              </w:rPr>
              <w:t xml:space="preserve"> </w:t>
            </w:r>
            <w:r>
              <w:rPr>
                <w:szCs w:val="24"/>
              </w:rPr>
              <w:t>закрепляет о</w:t>
            </w:r>
            <w:r w:rsidRPr="00D03D19">
              <w:rPr>
                <w:szCs w:val="24"/>
              </w:rPr>
              <w:t xml:space="preserve">сновное право </w:t>
            </w:r>
            <w:r>
              <w:rPr>
                <w:szCs w:val="24"/>
              </w:rPr>
              <w:t>не</w:t>
            </w:r>
            <w:r w:rsidRPr="00D03D19">
              <w:rPr>
                <w:szCs w:val="24"/>
              </w:rPr>
              <w:t xml:space="preserve"> </w:t>
            </w:r>
            <w:r>
              <w:rPr>
                <w:szCs w:val="24"/>
              </w:rPr>
              <w:t>подвергаться</w:t>
            </w:r>
            <w:r w:rsidRPr="00D03D19">
              <w:rPr>
                <w:szCs w:val="24"/>
              </w:rPr>
              <w:t xml:space="preserve"> </w:t>
            </w:r>
            <w:r>
              <w:rPr>
                <w:szCs w:val="24"/>
              </w:rPr>
              <w:t>дискриминации</w:t>
            </w:r>
            <w:r w:rsidRPr="00D03D19">
              <w:rPr>
                <w:szCs w:val="24"/>
              </w:rPr>
              <w:t xml:space="preserve"> </w:t>
            </w:r>
            <w:r>
              <w:rPr>
                <w:szCs w:val="24"/>
              </w:rPr>
              <w:t>по</w:t>
            </w:r>
            <w:r w:rsidRPr="00D03D19">
              <w:rPr>
                <w:szCs w:val="24"/>
              </w:rPr>
              <w:t xml:space="preserve"> </w:t>
            </w:r>
            <w:r>
              <w:rPr>
                <w:szCs w:val="24"/>
              </w:rPr>
              <w:t>признаку</w:t>
            </w:r>
            <w:r w:rsidRPr="00D03D19">
              <w:rPr>
                <w:szCs w:val="24"/>
              </w:rPr>
              <w:t xml:space="preserve"> </w:t>
            </w:r>
            <w:r>
              <w:rPr>
                <w:szCs w:val="24"/>
              </w:rPr>
              <w:t>расы</w:t>
            </w:r>
            <w:r w:rsidRPr="00D03D19">
              <w:rPr>
                <w:szCs w:val="24"/>
              </w:rPr>
              <w:t xml:space="preserve">, </w:t>
            </w:r>
            <w:r>
              <w:rPr>
                <w:szCs w:val="24"/>
              </w:rPr>
              <w:t>религии</w:t>
            </w:r>
            <w:r w:rsidRPr="00D03D19">
              <w:rPr>
                <w:szCs w:val="24"/>
              </w:rPr>
              <w:t xml:space="preserve">, </w:t>
            </w:r>
            <w:r>
              <w:rPr>
                <w:szCs w:val="24"/>
              </w:rPr>
              <w:t>языка, касты, пола, политических убеждений, места рождения и любым таким признакам</w:t>
            </w:r>
          </w:p>
        </w:tc>
      </w:tr>
      <w:tr w:rsidR="00335A83" w:rsidRPr="00D03D19" w:rsidTr="00412FA8">
        <w:tblPrEx>
          <w:tblBorders>
            <w:bottom w:val="single" w:sz="4" w:space="0" w:color="auto"/>
          </w:tblBorders>
        </w:tblPrEx>
        <w:tc>
          <w:tcPr>
            <w:tcW w:w="3686" w:type="dxa"/>
            <w:tcBorders>
              <w:right w:val="single" w:sz="4" w:space="0" w:color="auto"/>
            </w:tcBorders>
          </w:tcPr>
          <w:p w:rsidR="00335A83" w:rsidRPr="00D03D19"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D03D19" w:rsidRDefault="00335A83" w:rsidP="00335A83">
            <w:pPr>
              <w:spacing w:line="240" w:lineRule="auto"/>
              <w:rPr>
                <w:b/>
                <w:szCs w:val="24"/>
              </w:rPr>
            </w:pPr>
            <w:r w:rsidRPr="00D03D19">
              <w:rPr>
                <w:b/>
                <w:szCs w:val="24"/>
              </w:rPr>
              <w:t>Статья 12(3)</w:t>
            </w:r>
            <w:r>
              <w:rPr>
                <w:szCs w:val="24"/>
              </w:rPr>
              <w:t xml:space="preserve"> закрепляет основное </w:t>
            </w:r>
            <w:r w:rsidRPr="00D03D19">
              <w:rPr>
                <w:szCs w:val="24"/>
              </w:rPr>
              <w:t>право</w:t>
            </w:r>
            <w:r>
              <w:rPr>
                <w:szCs w:val="24"/>
              </w:rPr>
              <w:t xml:space="preserve"> не подвергаться дискриминации в виде воспрепятствования, привлечения к материальной ответственности, установления ограничений или выдвижения условий при доступе в общественные места</w:t>
            </w:r>
          </w:p>
        </w:tc>
      </w:tr>
      <w:tr w:rsidR="00335A83" w:rsidRPr="00D03D19" w:rsidTr="00412FA8">
        <w:tblPrEx>
          <w:tblBorders>
            <w:bottom w:val="single" w:sz="4" w:space="0" w:color="auto"/>
          </w:tblBorders>
        </w:tblPrEx>
        <w:tc>
          <w:tcPr>
            <w:tcW w:w="3686" w:type="dxa"/>
            <w:tcBorders>
              <w:right w:val="single" w:sz="4" w:space="0" w:color="auto"/>
            </w:tcBorders>
          </w:tcPr>
          <w:p w:rsidR="00335A83" w:rsidRPr="00D03D19"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D03D19" w:rsidRDefault="00335A83" w:rsidP="00335A83">
            <w:pPr>
              <w:spacing w:line="240" w:lineRule="auto"/>
              <w:rPr>
                <w:b/>
                <w:szCs w:val="24"/>
              </w:rPr>
            </w:pPr>
            <w:r w:rsidRPr="00D03D19">
              <w:rPr>
                <w:b/>
                <w:szCs w:val="24"/>
              </w:rPr>
              <w:t>Статья 27</w:t>
            </w:r>
            <w:r>
              <w:rPr>
                <w:szCs w:val="24"/>
              </w:rPr>
              <w:t xml:space="preserve"> содержит директивные принципы государственной политики, которые предусматривают создание равных возможностей всем гражданам в отношении защиты от любого нарушения прав по признаку расы, религии, языка, касты, пола, политических убеждений или рода занятий</w:t>
            </w:r>
          </w:p>
        </w:tc>
      </w:tr>
      <w:tr w:rsidR="008824D9" w:rsidRPr="00D03D19" w:rsidTr="00412FA8">
        <w:tblPrEx>
          <w:tblBorders>
            <w:bottom w:val="single" w:sz="4" w:space="0" w:color="auto"/>
          </w:tblBorders>
        </w:tblPrEx>
        <w:tc>
          <w:tcPr>
            <w:tcW w:w="3686" w:type="dxa"/>
            <w:tcBorders>
              <w:right w:val="single" w:sz="4" w:space="0" w:color="auto"/>
            </w:tcBorders>
          </w:tcPr>
          <w:p w:rsidR="008824D9" w:rsidRPr="00D03D19" w:rsidRDefault="008824D9" w:rsidP="00335A83">
            <w:pPr>
              <w:spacing w:line="240" w:lineRule="auto"/>
              <w:rPr>
                <w:b/>
                <w:szCs w:val="24"/>
              </w:rPr>
            </w:pPr>
          </w:p>
        </w:tc>
        <w:tc>
          <w:tcPr>
            <w:tcW w:w="9774" w:type="dxa"/>
            <w:gridSpan w:val="2"/>
            <w:tcBorders>
              <w:top w:val="nil"/>
              <w:left w:val="single" w:sz="4" w:space="0" w:color="auto"/>
              <w:bottom w:val="single" w:sz="4" w:space="0" w:color="auto"/>
            </w:tcBorders>
          </w:tcPr>
          <w:p w:rsidR="008824D9" w:rsidRPr="00D03D19" w:rsidRDefault="008824D9" w:rsidP="00335A83">
            <w:pPr>
              <w:spacing w:line="240" w:lineRule="auto"/>
              <w:rPr>
                <w:b/>
                <w:szCs w:val="24"/>
              </w:rPr>
            </w:pPr>
            <w:r w:rsidRPr="00D03D19">
              <w:rPr>
                <w:b/>
                <w:szCs w:val="24"/>
              </w:rPr>
              <w:t>Статья 126</w:t>
            </w:r>
            <w:r>
              <w:rPr>
                <w:szCs w:val="24"/>
              </w:rPr>
              <w:t xml:space="preserve"> гласит, что только верховный</w:t>
            </w:r>
            <w:r w:rsidRPr="00D03D19">
              <w:rPr>
                <w:szCs w:val="24"/>
              </w:rPr>
              <w:t xml:space="preserve"> </w:t>
            </w:r>
            <w:r>
              <w:rPr>
                <w:szCs w:val="24"/>
              </w:rPr>
              <w:t>суд</w:t>
            </w:r>
            <w:r w:rsidRPr="00D03D19">
              <w:rPr>
                <w:szCs w:val="24"/>
              </w:rPr>
              <w:t xml:space="preserve"> </w:t>
            </w:r>
            <w:r>
              <w:rPr>
                <w:szCs w:val="24"/>
              </w:rPr>
              <w:t>государства обладает исключительной юрисдикцией решать любой вопрос, относящийся к любым нарушениям основных прав или права пользоваться родным языком исполнительными или административными органами, и</w:t>
            </w:r>
          </w:p>
        </w:tc>
      </w:tr>
      <w:tr w:rsidR="00335A83" w:rsidRPr="00D03D19" w:rsidTr="00412FA8">
        <w:tblPrEx>
          <w:tblBorders>
            <w:bottom w:val="single" w:sz="4" w:space="0" w:color="auto"/>
          </w:tblBorders>
        </w:tblPrEx>
        <w:tc>
          <w:tcPr>
            <w:tcW w:w="3686" w:type="dxa"/>
            <w:tcBorders>
              <w:right w:val="single" w:sz="4" w:space="0" w:color="auto"/>
            </w:tcBorders>
          </w:tcPr>
          <w:p w:rsidR="00335A83" w:rsidRPr="00D03D19" w:rsidRDefault="00335A83" w:rsidP="00335A83">
            <w:pPr>
              <w:spacing w:line="240" w:lineRule="auto"/>
              <w:rPr>
                <w:b/>
                <w:szCs w:val="24"/>
              </w:rPr>
            </w:pPr>
          </w:p>
        </w:tc>
        <w:tc>
          <w:tcPr>
            <w:tcW w:w="9774" w:type="dxa"/>
            <w:gridSpan w:val="2"/>
            <w:tcBorders>
              <w:top w:val="single" w:sz="4" w:space="0" w:color="auto"/>
              <w:left w:val="single" w:sz="4" w:space="0" w:color="auto"/>
              <w:bottom w:val="nil"/>
            </w:tcBorders>
          </w:tcPr>
          <w:p w:rsidR="00335A83" w:rsidRPr="00D03D19" w:rsidRDefault="00335A83" w:rsidP="00335A83">
            <w:pPr>
              <w:spacing w:line="240" w:lineRule="auto"/>
              <w:rPr>
                <w:b/>
                <w:szCs w:val="24"/>
              </w:rPr>
            </w:pPr>
            <w:r>
              <w:rPr>
                <w:szCs w:val="24"/>
              </w:rPr>
              <w:t>обладает полномочиями представлять такую защиту или принимать такие решения, какие он может счесть справедливыми и беспристрастными</w:t>
            </w:r>
          </w:p>
        </w:tc>
      </w:tr>
      <w:tr w:rsidR="00335A83" w:rsidRPr="00D03D19" w:rsidTr="00412FA8">
        <w:tblPrEx>
          <w:tblBorders>
            <w:bottom w:val="single" w:sz="4" w:space="0" w:color="auto"/>
          </w:tblBorders>
        </w:tblPrEx>
        <w:tc>
          <w:tcPr>
            <w:tcW w:w="3686" w:type="dxa"/>
            <w:tcBorders>
              <w:right w:val="single" w:sz="4" w:space="0" w:color="auto"/>
            </w:tcBorders>
          </w:tcPr>
          <w:p w:rsidR="00335A83" w:rsidRPr="00D03D19"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D03D19" w:rsidRDefault="00335A83" w:rsidP="00335A83">
            <w:pPr>
              <w:spacing w:line="240" w:lineRule="auto"/>
              <w:rPr>
                <w:b/>
                <w:szCs w:val="24"/>
              </w:rPr>
            </w:pPr>
          </w:p>
        </w:tc>
      </w:tr>
      <w:tr w:rsidR="00335A83" w:rsidRPr="00D03D19" w:rsidTr="00412FA8">
        <w:tblPrEx>
          <w:tblBorders>
            <w:bottom w:val="single" w:sz="4" w:space="0" w:color="auto"/>
          </w:tblBorders>
        </w:tblPrEx>
        <w:tc>
          <w:tcPr>
            <w:tcW w:w="3686" w:type="dxa"/>
            <w:vMerge w:val="restart"/>
            <w:tcBorders>
              <w:right w:val="single" w:sz="4" w:space="0" w:color="auto"/>
            </w:tcBorders>
          </w:tcPr>
          <w:p w:rsidR="00335A83" w:rsidRPr="00663C33" w:rsidRDefault="00335A83" w:rsidP="00335A83">
            <w:pPr>
              <w:spacing w:line="240" w:lineRule="auto"/>
              <w:rPr>
                <w:szCs w:val="24"/>
              </w:rPr>
            </w:pPr>
            <w:r>
              <w:rPr>
                <w:b/>
                <w:szCs w:val="24"/>
              </w:rPr>
              <w:t>Статья</w:t>
            </w:r>
            <w:r w:rsidRPr="00663C33">
              <w:rPr>
                <w:b/>
                <w:szCs w:val="24"/>
              </w:rPr>
              <w:t xml:space="preserve"> 4</w:t>
            </w:r>
            <w:r w:rsidRPr="00663C33">
              <w:rPr>
                <w:szCs w:val="24"/>
              </w:rPr>
              <w:t xml:space="preserve"> - </w:t>
            </w:r>
            <w:r>
              <w:rPr>
                <w:szCs w:val="24"/>
              </w:rPr>
              <w:t>Действия против пропаганды</w:t>
            </w:r>
          </w:p>
        </w:tc>
        <w:tc>
          <w:tcPr>
            <w:tcW w:w="9774" w:type="dxa"/>
            <w:gridSpan w:val="2"/>
            <w:tcBorders>
              <w:top w:val="nil"/>
              <w:left w:val="single" w:sz="4" w:space="0" w:color="auto"/>
              <w:bottom w:val="nil"/>
            </w:tcBorders>
          </w:tcPr>
          <w:p w:rsidR="00335A83" w:rsidRPr="00D03D19" w:rsidRDefault="00335A83" w:rsidP="00335A83">
            <w:pPr>
              <w:spacing w:line="240" w:lineRule="auto"/>
              <w:rPr>
                <w:b/>
                <w:szCs w:val="24"/>
              </w:rPr>
            </w:pPr>
            <w:r>
              <w:rPr>
                <w:b/>
                <w:szCs w:val="24"/>
              </w:rPr>
              <w:t xml:space="preserve">Закон № 48 </w:t>
            </w:r>
            <w:r w:rsidRPr="00D03D19">
              <w:rPr>
                <w:b/>
                <w:szCs w:val="24"/>
              </w:rPr>
              <w:t>1979</w:t>
            </w:r>
            <w:r>
              <w:rPr>
                <w:b/>
                <w:szCs w:val="24"/>
              </w:rPr>
              <w:t xml:space="preserve"> года о предотвращении терроризма (временные положения):</w:t>
            </w:r>
          </w:p>
        </w:tc>
      </w:tr>
      <w:tr w:rsidR="00335A83" w:rsidRPr="00D03D19" w:rsidTr="00412FA8">
        <w:tblPrEx>
          <w:tblBorders>
            <w:bottom w:val="single" w:sz="4" w:space="0" w:color="auto"/>
          </w:tblBorders>
        </w:tblPrEx>
        <w:tc>
          <w:tcPr>
            <w:tcW w:w="3686" w:type="dxa"/>
            <w:vMerge/>
            <w:tcBorders>
              <w:right w:val="single" w:sz="4" w:space="0" w:color="auto"/>
            </w:tcBorders>
          </w:tcPr>
          <w:p w:rsidR="00335A83" w:rsidRPr="00D03D19" w:rsidRDefault="00335A83" w:rsidP="00335A83">
            <w:pPr>
              <w:spacing w:line="240" w:lineRule="auto"/>
              <w:rPr>
                <w:szCs w:val="24"/>
              </w:rPr>
            </w:pPr>
          </w:p>
        </w:tc>
        <w:tc>
          <w:tcPr>
            <w:tcW w:w="9774" w:type="dxa"/>
            <w:gridSpan w:val="2"/>
            <w:tcBorders>
              <w:top w:val="nil"/>
              <w:left w:val="single" w:sz="4" w:space="0" w:color="auto"/>
              <w:bottom w:val="nil"/>
            </w:tcBorders>
          </w:tcPr>
          <w:p w:rsidR="00335A83" w:rsidRPr="00D03D19" w:rsidRDefault="00335A83" w:rsidP="00335A83">
            <w:pPr>
              <w:spacing w:line="240" w:lineRule="auto"/>
              <w:rPr>
                <w:szCs w:val="24"/>
              </w:rPr>
            </w:pPr>
            <w:r w:rsidRPr="00D03D19">
              <w:rPr>
                <w:b/>
                <w:szCs w:val="24"/>
              </w:rPr>
              <w:t>Раздел 14</w:t>
            </w:r>
            <w:r>
              <w:rPr>
                <w:szCs w:val="24"/>
              </w:rPr>
              <w:t xml:space="preserve"> не допускает публикования любых материалов, которые могут подстрекать к расовой дисгармонии, ненависти или вражде</w:t>
            </w:r>
          </w:p>
        </w:tc>
      </w:tr>
      <w:tr w:rsidR="00335A83" w:rsidRPr="00D03D19" w:rsidTr="00412FA8">
        <w:tblPrEx>
          <w:tblBorders>
            <w:bottom w:val="single" w:sz="4" w:space="0" w:color="auto"/>
          </w:tblBorders>
        </w:tblPrEx>
        <w:tc>
          <w:tcPr>
            <w:tcW w:w="3686" w:type="dxa"/>
            <w:tcBorders>
              <w:right w:val="single" w:sz="4" w:space="0" w:color="auto"/>
            </w:tcBorders>
          </w:tcPr>
          <w:p w:rsidR="00335A83" w:rsidRPr="00D03D19"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D03D19" w:rsidRDefault="00335A83" w:rsidP="00335A83">
            <w:pPr>
              <w:spacing w:line="240" w:lineRule="auto"/>
              <w:rPr>
                <w:b/>
                <w:szCs w:val="24"/>
              </w:rPr>
            </w:pPr>
          </w:p>
        </w:tc>
      </w:tr>
      <w:tr w:rsidR="00335A83" w:rsidRPr="001A4067" w:rsidTr="00412FA8">
        <w:tblPrEx>
          <w:tblBorders>
            <w:bottom w:val="single" w:sz="4" w:space="0" w:color="auto"/>
          </w:tblBorders>
        </w:tblPrEx>
        <w:tc>
          <w:tcPr>
            <w:tcW w:w="3686" w:type="dxa"/>
            <w:vMerge w:val="restart"/>
            <w:tcBorders>
              <w:right w:val="single" w:sz="4" w:space="0" w:color="auto"/>
            </w:tcBorders>
          </w:tcPr>
          <w:p w:rsidR="00335A83" w:rsidRPr="00D03D19" w:rsidRDefault="00335A83" w:rsidP="00335A83">
            <w:pPr>
              <w:spacing w:line="240" w:lineRule="auto"/>
              <w:rPr>
                <w:b/>
                <w:szCs w:val="24"/>
              </w:rPr>
            </w:pPr>
            <w:r w:rsidRPr="00D03D19">
              <w:rPr>
                <w:b/>
                <w:szCs w:val="24"/>
              </w:rPr>
              <w:t>Статья 5</w:t>
            </w:r>
            <w:r w:rsidRPr="00D03D19">
              <w:rPr>
                <w:szCs w:val="24"/>
              </w:rPr>
              <w:t xml:space="preserve"> - </w:t>
            </w:r>
            <w:r>
              <w:rPr>
                <w:szCs w:val="24"/>
              </w:rPr>
              <w:t>Подробные описания действий, которые могут приравниваться к дискриминации</w:t>
            </w:r>
          </w:p>
        </w:tc>
        <w:tc>
          <w:tcPr>
            <w:tcW w:w="9774" w:type="dxa"/>
            <w:gridSpan w:val="2"/>
            <w:tcBorders>
              <w:top w:val="nil"/>
              <w:left w:val="single" w:sz="4" w:space="0" w:color="auto"/>
              <w:bottom w:val="nil"/>
            </w:tcBorders>
          </w:tcPr>
          <w:p w:rsidR="00335A83" w:rsidRPr="001A4067" w:rsidRDefault="00335A83" w:rsidP="00335A83">
            <w:pPr>
              <w:spacing w:line="240" w:lineRule="auto"/>
              <w:rPr>
                <w:b/>
                <w:szCs w:val="24"/>
              </w:rPr>
            </w:pPr>
            <w:r w:rsidRPr="00CA274E">
              <w:rPr>
                <w:b/>
                <w:szCs w:val="24"/>
              </w:rPr>
              <w:t>Уголовный кодекс</w:t>
            </w:r>
            <w:r w:rsidRPr="001A4067">
              <w:rPr>
                <w:b/>
                <w:szCs w:val="24"/>
              </w:rPr>
              <w:t xml:space="preserve"> 1889</w:t>
            </w:r>
            <w:r>
              <w:rPr>
                <w:b/>
                <w:szCs w:val="24"/>
              </w:rPr>
              <w:t> года</w:t>
            </w:r>
            <w:r w:rsidRPr="001A4067">
              <w:rPr>
                <w:b/>
                <w:szCs w:val="24"/>
              </w:rPr>
              <w:t xml:space="preserve"> с внесенными в него поправками</w:t>
            </w:r>
            <w:r>
              <w:rPr>
                <w:b/>
                <w:szCs w:val="24"/>
              </w:rPr>
              <w:t>:</w:t>
            </w:r>
          </w:p>
        </w:tc>
      </w:tr>
      <w:tr w:rsidR="00335A83" w:rsidRPr="005D6D2F" w:rsidTr="00412FA8">
        <w:tblPrEx>
          <w:tblBorders>
            <w:bottom w:val="single" w:sz="4" w:space="0" w:color="auto"/>
          </w:tblBorders>
        </w:tblPrEx>
        <w:tc>
          <w:tcPr>
            <w:tcW w:w="3686" w:type="dxa"/>
            <w:vMerge/>
            <w:tcBorders>
              <w:right w:val="single" w:sz="4" w:space="0" w:color="auto"/>
            </w:tcBorders>
          </w:tcPr>
          <w:p w:rsidR="00335A83" w:rsidRPr="001A4067"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5D6D2F" w:rsidRDefault="00335A83" w:rsidP="00335A83">
            <w:pPr>
              <w:spacing w:line="240" w:lineRule="auto"/>
              <w:rPr>
                <w:szCs w:val="24"/>
              </w:rPr>
            </w:pPr>
            <w:r w:rsidRPr="005D6D2F">
              <w:rPr>
                <w:b/>
                <w:szCs w:val="24"/>
              </w:rPr>
              <w:t>Раздел</w:t>
            </w:r>
            <w:r>
              <w:rPr>
                <w:b/>
                <w:szCs w:val="24"/>
              </w:rPr>
              <w:t>ы</w:t>
            </w:r>
            <w:r w:rsidRPr="005D6D2F">
              <w:rPr>
                <w:b/>
                <w:szCs w:val="24"/>
              </w:rPr>
              <w:t xml:space="preserve"> 290-292</w:t>
            </w:r>
            <w:r>
              <w:rPr>
                <w:szCs w:val="24"/>
              </w:rPr>
              <w:t xml:space="preserve"> предусматривают, что действия, очерняющие, порочащие, оскорбляющие или иным образом дискредитирующие религию в целом или места отправления культа, религиозных собраний, религиозных чувств и т.д., влекут за собой уголовные санкции</w:t>
            </w: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5D6D2F" w:rsidRDefault="00335A83" w:rsidP="00335A83">
            <w:pPr>
              <w:spacing w:line="240" w:lineRule="auto"/>
              <w:rPr>
                <w:b/>
                <w:szCs w:val="24"/>
              </w:rPr>
            </w:pP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5D6D2F" w:rsidRDefault="00335A83" w:rsidP="00335A83">
            <w:pPr>
              <w:spacing w:line="240" w:lineRule="auto"/>
              <w:rPr>
                <w:szCs w:val="24"/>
              </w:rPr>
            </w:pPr>
            <w:r>
              <w:rPr>
                <w:b/>
                <w:szCs w:val="24"/>
              </w:rPr>
              <w:t>Закон № 22 1996 года о Комиссии по правам человека Шри-Ланки:</w:t>
            </w: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5D6D2F" w:rsidRDefault="00335A83" w:rsidP="00335A83">
            <w:pPr>
              <w:spacing w:line="240" w:lineRule="auto"/>
              <w:rPr>
                <w:szCs w:val="24"/>
              </w:rPr>
            </w:pPr>
            <w:r w:rsidRPr="005D6D2F">
              <w:rPr>
                <w:b/>
                <w:szCs w:val="24"/>
              </w:rPr>
              <w:t>Раздел 2</w:t>
            </w:r>
            <w:r>
              <w:rPr>
                <w:szCs w:val="24"/>
              </w:rPr>
              <w:t xml:space="preserve"> предусматривает создание Комиссии по правам человека</w:t>
            </w: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5D6D2F" w:rsidRDefault="00335A83" w:rsidP="00335A83">
            <w:pPr>
              <w:spacing w:line="240" w:lineRule="auto"/>
              <w:rPr>
                <w:b/>
                <w:szCs w:val="24"/>
              </w:rPr>
            </w:pPr>
            <w:r w:rsidRPr="005D6D2F">
              <w:rPr>
                <w:b/>
                <w:szCs w:val="24"/>
              </w:rPr>
              <w:t>Раздел 10</w:t>
            </w:r>
            <w:r>
              <w:rPr>
                <w:szCs w:val="24"/>
              </w:rPr>
              <w:t xml:space="preserve"> устанавливает, что к функциям Комиссии относится проведение расследований и проверок, касающихся процессуального соблюдения положений Конституции о защите основных прав, сообщений о нарушениях этих прав, формулирование относительно рекомендаций разработки законов и процедур и контроль за соблюдением международных норм и организация просветительской и информационной работы в области этих прав</w:t>
            </w: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5D6D2F" w:rsidRDefault="00335A83" w:rsidP="00335A83">
            <w:pPr>
              <w:spacing w:line="240" w:lineRule="auto"/>
              <w:rPr>
                <w:b/>
                <w:szCs w:val="24"/>
              </w:rPr>
            </w:pPr>
            <w:r w:rsidRPr="005D6D2F">
              <w:rPr>
                <w:b/>
                <w:szCs w:val="24"/>
              </w:rPr>
              <w:t>Раздел 11</w:t>
            </w:r>
            <w:r>
              <w:rPr>
                <w:szCs w:val="24"/>
              </w:rPr>
              <w:t xml:space="preserve"> предусматривает широкое использование полномочий для достижения упомянутых целей</w:t>
            </w: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5D6D2F" w:rsidRDefault="00335A83" w:rsidP="00335A83">
            <w:pPr>
              <w:spacing w:line="240" w:lineRule="auto"/>
              <w:rPr>
                <w:szCs w:val="24"/>
              </w:rPr>
            </w:pPr>
            <w:r w:rsidRPr="005D6D2F">
              <w:rPr>
                <w:b/>
                <w:szCs w:val="24"/>
              </w:rPr>
              <w:t>Раздел 14</w:t>
            </w:r>
            <w:r>
              <w:rPr>
                <w:szCs w:val="24"/>
              </w:rPr>
              <w:t xml:space="preserve"> предусматривает расследование Комиссией сообщений о нарушениях этих прав по ее собственной инициативе </w:t>
            </w: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single" w:sz="4" w:space="0" w:color="auto"/>
            </w:tcBorders>
          </w:tcPr>
          <w:p w:rsidR="00335A83" w:rsidRPr="005D6D2F" w:rsidRDefault="00335A83" w:rsidP="00335A83">
            <w:pPr>
              <w:spacing w:line="240" w:lineRule="auto"/>
              <w:rPr>
                <w:b/>
                <w:szCs w:val="24"/>
              </w:rPr>
            </w:pPr>
            <w:r w:rsidRPr="005D6D2F">
              <w:rPr>
                <w:b/>
                <w:szCs w:val="24"/>
              </w:rPr>
              <w:t>Раздел 26</w:t>
            </w:r>
            <w:r>
              <w:rPr>
                <w:szCs w:val="24"/>
              </w:rPr>
              <w:t xml:space="preserve"> защищает членов Комиссии от исков в отношении совершенных добросовестных действий в упомянутых выше целях.  Таким образом, этот закон создает независимый орган по укреплению защиты и гарантий этих прав</w:t>
            </w:r>
          </w:p>
        </w:tc>
      </w:tr>
      <w:tr w:rsidR="00335A83" w:rsidRPr="005D6D2F" w:rsidTr="00412FA8">
        <w:tblPrEx>
          <w:tblBorders>
            <w:bottom w:val="single" w:sz="4" w:space="0" w:color="auto"/>
          </w:tblBorders>
        </w:tblPrEx>
        <w:tc>
          <w:tcPr>
            <w:tcW w:w="3686" w:type="dxa"/>
            <w:tcBorders>
              <w:right w:val="single" w:sz="4" w:space="0" w:color="auto"/>
            </w:tcBorders>
          </w:tcPr>
          <w:p w:rsidR="00335A83" w:rsidRPr="005D6D2F" w:rsidRDefault="00335A83" w:rsidP="00A20E49">
            <w:pPr>
              <w:pageBreakBefore/>
              <w:spacing w:line="240" w:lineRule="auto"/>
              <w:rPr>
                <w:b/>
                <w:szCs w:val="24"/>
              </w:rPr>
            </w:pPr>
          </w:p>
        </w:tc>
        <w:tc>
          <w:tcPr>
            <w:tcW w:w="9774" w:type="dxa"/>
            <w:gridSpan w:val="2"/>
            <w:tcBorders>
              <w:top w:val="single" w:sz="4" w:space="0" w:color="auto"/>
              <w:left w:val="single" w:sz="4" w:space="0" w:color="auto"/>
              <w:bottom w:val="nil"/>
            </w:tcBorders>
          </w:tcPr>
          <w:p w:rsidR="00335A83" w:rsidRPr="005D6D2F" w:rsidRDefault="00335A83" w:rsidP="00335A83">
            <w:pPr>
              <w:spacing w:line="240" w:lineRule="auto"/>
              <w:rPr>
                <w:b/>
                <w:szCs w:val="24"/>
              </w:rPr>
            </w:pPr>
            <w:r>
              <w:rPr>
                <w:b/>
                <w:szCs w:val="24"/>
              </w:rPr>
              <w:t>Закон</w:t>
            </w:r>
            <w:r w:rsidRPr="005D6D2F">
              <w:rPr>
                <w:b/>
                <w:szCs w:val="24"/>
              </w:rPr>
              <w:t xml:space="preserve"> № 18 </w:t>
            </w:r>
            <w:r>
              <w:rPr>
                <w:b/>
                <w:szCs w:val="24"/>
              </w:rPr>
              <w:t>1991 года о</w:t>
            </w:r>
            <w:r w:rsidRPr="005D6D2F">
              <w:rPr>
                <w:b/>
                <w:szCs w:val="24"/>
              </w:rPr>
              <w:t xml:space="preserve"> </w:t>
            </w:r>
            <w:r>
              <w:rPr>
                <w:b/>
                <w:szCs w:val="24"/>
              </w:rPr>
              <w:t>Комиссии</w:t>
            </w:r>
            <w:r w:rsidRPr="005D6D2F">
              <w:rPr>
                <w:b/>
                <w:szCs w:val="24"/>
              </w:rPr>
              <w:t xml:space="preserve"> </w:t>
            </w:r>
            <w:r>
              <w:rPr>
                <w:b/>
                <w:szCs w:val="24"/>
              </w:rPr>
              <w:t>по</w:t>
            </w:r>
            <w:r w:rsidRPr="005D6D2F">
              <w:rPr>
                <w:b/>
                <w:szCs w:val="24"/>
              </w:rPr>
              <w:t xml:space="preserve"> </w:t>
            </w:r>
            <w:r>
              <w:rPr>
                <w:b/>
                <w:szCs w:val="24"/>
              </w:rPr>
              <w:t>официальным</w:t>
            </w:r>
            <w:r w:rsidRPr="005D6D2F">
              <w:rPr>
                <w:b/>
                <w:szCs w:val="24"/>
              </w:rPr>
              <w:t xml:space="preserve"> </w:t>
            </w:r>
            <w:r>
              <w:rPr>
                <w:b/>
                <w:szCs w:val="24"/>
              </w:rPr>
              <w:t>языкам:</w:t>
            </w:r>
          </w:p>
        </w:tc>
      </w:tr>
      <w:tr w:rsidR="00335A83" w:rsidRPr="001E1E90" w:rsidTr="00412FA8">
        <w:tblPrEx>
          <w:tblBorders>
            <w:bottom w:val="single" w:sz="4" w:space="0" w:color="auto"/>
          </w:tblBorders>
        </w:tblPrEx>
        <w:tc>
          <w:tcPr>
            <w:tcW w:w="3686" w:type="dxa"/>
            <w:tcBorders>
              <w:right w:val="single" w:sz="4" w:space="0" w:color="auto"/>
            </w:tcBorders>
          </w:tcPr>
          <w:p w:rsidR="00335A83" w:rsidRPr="005D6D2F" w:rsidRDefault="00335A83" w:rsidP="00335A83">
            <w:pPr>
              <w:spacing w:line="240" w:lineRule="auto"/>
              <w:rPr>
                <w:b/>
                <w:szCs w:val="24"/>
              </w:rPr>
            </w:pPr>
          </w:p>
        </w:tc>
        <w:tc>
          <w:tcPr>
            <w:tcW w:w="9774" w:type="dxa"/>
            <w:gridSpan w:val="2"/>
            <w:tcBorders>
              <w:top w:val="nil"/>
              <w:left w:val="single" w:sz="4" w:space="0" w:color="auto"/>
              <w:bottom w:val="nil"/>
            </w:tcBorders>
          </w:tcPr>
          <w:p w:rsidR="00335A83" w:rsidRPr="001E1E90" w:rsidRDefault="00335A83" w:rsidP="00335A83">
            <w:pPr>
              <w:spacing w:line="240" w:lineRule="auto"/>
              <w:rPr>
                <w:szCs w:val="24"/>
              </w:rPr>
            </w:pPr>
            <w:r w:rsidRPr="001E1E90">
              <w:rPr>
                <w:b/>
                <w:szCs w:val="24"/>
              </w:rPr>
              <w:t>Раздел 2</w:t>
            </w:r>
            <w:r>
              <w:rPr>
                <w:szCs w:val="24"/>
              </w:rPr>
              <w:t xml:space="preserve"> предусматривает</w:t>
            </w:r>
            <w:r w:rsidRPr="001E1E90">
              <w:rPr>
                <w:szCs w:val="24"/>
              </w:rPr>
              <w:t xml:space="preserve"> </w:t>
            </w:r>
            <w:r>
              <w:rPr>
                <w:szCs w:val="24"/>
              </w:rPr>
              <w:t>создание</w:t>
            </w:r>
            <w:r w:rsidRPr="001E1E90">
              <w:rPr>
                <w:szCs w:val="24"/>
              </w:rPr>
              <w:t xml:space="preserve"> </w:t>
            </w:r>
            <w:r>
              <w:rPr>
                <w:szCs w:val="24"/>
              </w:rPr>
              <w:t>Комиссии</w:t>
            </w:r>
            <w:r w:rsidRPr="001E1E90">
              <w:rPr>
                <w:szCs w:val="24"/>
              </w:rPr>
              <w:t xml:space="preserve"> </w:t>
            </w:r>
            <w:r>
              <w:rPr>
                <w:szCs w:val="24"/>
              </w:rPr>
              <w:t>по</w:t>
            </w:r>
            <w:r w:rsidRPr="001E1E90">
              <w:rPr>
                <w:szCs w:val="24"/>
              </w:rPr>
              <w:t xml:space="preserve"> </w:t>
            </w:r>
            <w:r>
              <w:rPr>
                <w:szCs w:val="24"/>
              </w:rPr>
              <w:t>официальным языкам</w:t>
            </w:r>
          </w:p>
        </w:tc>
      </w:tr>
      <w:tr w:rsidR="00335A83" w:rsidRPr="001E1E90" w:rsidTr="00412FA8">
        <w:tblPrEx>
          <w:tblBorders>
            <w:bottom w:val="single" w:sz="4" w:space="0" w:color="auto"/>
          </w:tblBorders>
        </w:tblPrEx>
        <w:tc>
          <w:tcPr>
            <w:tcW w:w="3686" w:type="dxa"/>
            <w:tcBorders>
              <w:right w:val="single" w:sz="4" w:space="0" w:color="auto"/>
            </w:tcBorders>
          </w:tcPr>
          <w:p w:rsidR="00335A83" w:rsidRPr="001E1E90" w:rsidRDefault="00335A83" w:rsidP="00335A83">
            <w:pPr>
              <w:spacing w:line="240" w:lineRule="auto"/>
              <w:rPr>
                <w:szCs w:val="24"/>
              </w:rPr>
            </w:pPr>
          </w:p>
        </w:tc>
        <w:tc>
          <w:tcPr>
            <w:tcW w:w="9774" w:type="dxa"/>
            <w:gridSpan w:val="2"/>
            <w:tcBorders>
              <w:top w:val="nil"/>
              <w:left w:val="single" w:sz="4" w:space="0" w:color="auto"/>
              <w:bottom w:val="single" w:sz="4" w:space="0" w:color="auto"/>
            </w:tcBorders>
          </w:tcPr>
          <w:p w:rsidR="00335A83" w:rsidRPr="001E1E90" w:rsidRDefault="00335A83" w:rsidP="00335A83">
            <w:pPr>
              <w:spacing w:line="240" w:lineRule="auto"/>
              <w:rPr>
                <w:szCs w:val="24"/>
              </w:rPr>
            </w:pPr>
            <w:r w:rsidRPr="001E1E90">
              <w:rPr>
                <w:b/>
                <w:szCs w:val="24"/>
              </w:rPr>
              <w:t>Раздел</w:t>
            </w:r>
            <w:r>
              <w:rPr>
                <w:b/>
                <w:szCs w:val="24"/>
              </w:rPr>
              <w:t>ы</w:t>
            </w:r>
            <w:r w:rsidRPr="001E1E90">
              <w:rPr>
                <w:b/>
                <w:szCs w:val="24"/>
              </w:rPr>
              <w:t xml:space="preserve"> 6-7</w:t>
            </w:r>
            <w:r>
              <w:rPr>
                <w:szCs w:val="24"/>
              </w:rPr>
              <w:t xml:space="preserve"> возлагают на</w:t>
            </w:r>
            <w:r w:rsidRPr="001E1E90">
              <w:rPr>
                <w:szCs w:val="24"/>
              </w:rPr>
              <w:t xml:space="preserve"> </w:t>
            </w:r>
            <w:r>
              <w:rPr>
                <w:szCs w:val="24"/>
              </w:rPr>
              <w:t>эту</w:t>
            </w:r>
            <w:r w:rsidRPr="001E1E90">
              <w:rPr>
                <w:szCs w:val="24"/>
              </w:rPr>
              <w:t xml:space="preserve"> </w:t>
            </w:r>
            <w:r>
              <w:rPr>
                <w:szCs w:val="24"/>
              </w:rPr>
              <w:t>Комиссию</w:t>
            </w:r>
            <w:r w:rsidRPr="001E1E90">
              <w:rPr>
                <w:szCs w:val="24"/>
              </w:rPr>
              <w:t xml:space="preserve"> </w:t>
            </w:r>
            <w:r>
              <w:rPr>
                <w:szCs w:val="24"/>
              </w:rPr>
              <w:t>разрабатывать политические рекомендации</w:t>
            </w:r>
            <w:r w:rsidRPr="001E1E90">
              <w:rPr>
                <w:szCs w:val="24"/>
              </w:rPr>
              <w:t xml:space="preserve">, </w:t>
            </w:r>
            <w:r>
              <w:rPr>
                <w:szCs w:val="24"/>
              </w:rPr>
              <w:t>проводить</w:t>
            </w:r>
            <w:r w:rsidRPr="001E1E90">
              <w:rPr>
                <w:szCs w:val="24"/>
              </w:rPr>
              <w:t xml:space="preserve"> </w:t>
            </w:r>
            <w:r>
              <w:rPr>
                <w:szCs w:val="24"/>
              </w:rPr>
              <w:t>расследования</w:t>
            </w:r>
            <w:r w:rsidRPr="001E1E90">
              <w:rPr>
                <w:szCs w:val="24"/>
              </w:rPr>
              <w:t xml:space="preserve"> </w:t>
            </w:r>
            <w:r>
              <w:rPr>
                <w:szCs w:val="24"/>
              </w:rPr>
              <w:t>и</w:t>
            </w:r>
            <w:r w:rsidRPr="001E1E90">
              <w:rPr>
                <w:szCs w:val="24"/>
              </w:rPr>
              <w:t xml:space="preserve"> </w:t>
            </w:r>
            <w:r>
              <w:rPr>
                <w:szCs w:val="24"/>
              </w:rPr>
              <w:t>предпринимать</w:t>
            </w:r>
            <w:r w:rsidRPr="001E1E90">
              <w:rPr>
                <w:szCs w:val="24"/>
              </w:rPr>
              <w:t xml:space="preserve"> </w:t>
            </w:r>
            <w:r>
              <w:rPr>
                <w:szCs w:val="24"/>
              </w:rPr>
              <w:t>любые</w:t>
            </w:r>
            <w:r w:rsidRPr="001E1E90">
              <w:rPr>
                <w:szCs w:val="24"/>
              </w:rPr>
              <w:t xml:space="preserve"> </w:t>
            </w:r>
            <w:r>
              <w:rPr>
                <w:szCs w:val="24"/>
              </w:rPr>
              <w:t>другие действия, необходимые для обеспечения выполнения различных языковых прав, провозглашенных в Конституции Республики в том виде, в каком они фигурируют в статьях 18</w:t>
            </w:r>
            <w:r>
              <w:rPr>
                <w:szCs w:val="24"/>
              </w:rPr>
              <w:noBreakHyphen/>
              <w:t>25, которые обеспечивают свободу от дискриминации</w:t>
            </w:r>
          </w:p>
        </w:tc>
      </w:tr>
      <w:tr w:rsidR="00C04A17" w:rsidRPr="00734F61" w:rsidTr="00412FA8">
        <w:tblPrEx>
          <w:tblBorders>
            <w:bottom w:val="single" w:sz="4" w:space="0" w:color="auto"/>
          </w:tblBorders>
        </w:tblPrEx>
        <w:tc>
          <w:tcPr>
            <w:tcW w:w="3686" w:type="dxa"/>
            <w:tcBorders>
              <w:top w:val="single" w:sz="4" w:space="0" w:color="auto"/>
              <w:bottom w:val="nil"/>
              <w:right w:val="single" w:sz="4" w:space="0" w:color="auto"/>
            </w:tcBorders>
          </w:tcPr>
          <w:p w:rsidR="00C04A17" w:rsidRPr="00734F61" w:rsidRDefault="00C04A17" w:rsidP="00C04A17">
            <w:pPr>
              <w:spacing w:line="240" w:lineRule="auto"/>
              <w:rPr>
                <w:b/>
                <w:szCs w:val="24"/>
              </w:rPr>
            </w:pPr>
            <w:r>
              <w:rPr>
                <w:b/>
                <w:szCs w:val="24"/>
              </w:rPr>
              <w:t>Конвенция о ликвидации всех форм дискриминации в отношении женщин</w:t>
            </w:r>
          </w:p>
        </w:tc>
        <w:tc>
          <w:tcPr>
            <w:tcW w:w="9774" w:type="dxa"/>
            <w:gridSpan w:val="2"/>
            <w:tcBorders>
              <w:top w:val="single" w:sz="4" w:space="0" w:color="auto"/>
              <w:left w:val="single" w:sz="4" w:space="0" w:color="auto"/>
              <w:bottom w:val="nil"/>
            </w:tcBorders>
          </w:tcPr>
          <w:p w:rsidR="00C04A17" w:rsidRPr="00734F61" w:rsidRDefault="00C04A17" w:rsidP="00C04A17">
            <w:pPr>
              <w:spacing w:line="240" w:lineRule="auto"/>
              <w:rPr>
                <w:szCs w:val="24"/>
              </w:rPr>
            </w:pPr>
          </w:p>
        </w:tc>
      </w:tr>
      <w:tr w:rsidR="00C04A17" w:rsidRPr="00893691" w:rsidTr="00412FA8">
        <w:tblPrEx>
          <w:tblBorders>
            <w:bottom w:val="single" w:sz="4" w:space="0" w:color="auto"/>
          </w:tblBorders>
        </w:tblPrEx>
        <w:tc>
          <w:tcPr>
            <w:tcW w:w="3686" w:type="dxa"/>
            <w:tcBorders>
              <w:right w:val="single" w:sz="4" w:space="0" w:color="auto"/>
            </w:tcBorders>
          </w:tcPr>
          <w:p w:rsidR="00C04A17" w:rsidRPr="00734F61"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893691" w:rsidRDefault="00C04A17" w:rsidP="00C04A17">
            <w:pPr>
              <w:spacing w:line="240" w:lineRule="auto"/>
              <w:rPr>
                <w:b/>
                <w:szCs w:val="24"/>
              </w:rPr>
            </w:pPr>
          </w:p>
        </w:tc>
      </w:tr>
      <w:tr w:rsidR="00C04A17" w:rsidRPr="00B05C5D" w:rsidTr="00412FA8">
        <w:tblPrEx>
          <w:tblBorders>
            <w:bottom w:val="single" w:sz="4" w:space="0" w:color="auto"/>
          </w:tblBorders>
        </w:tblPrEx>
        <w:trPr>
          <w:trHeight w:val="20"/>
        </w:trPr>
        <w:tc>
          <w:tcPr>
            <w:tcW w:w="3686" w:type="dxa"/>
            <w:vMerge w:val="restart"/>
            <w:tcBorders>
              <w:right w:val="single" w:sz="4" w:space="0" w:color="auto"/>
            </w:tcBorders>
          </w:tcPr>
          <w:p w:rsidR="00C04A17" w:rsidRPr="00734F61" w:rsidRDefault="00C04A17" w:rsidP="00C04A17">
            <w:pPr>
              <w:spacing w:line="240" w:lineRule="auto"/>
              <w:rPr>
                <w:b/>
                <w:szCs w:val="24"/>
              </w:rPr>
            </w:pPr>
            <w:r w:rsidRPr="00734F61">
              <w:rPr>
                <w:b/>
                <w:szCs w:val="24"/>
              </w:rPr>
              <w:t>Статья 2</w:t>
            </w:r>
            <w:r w:rsidRPr="00734F61">
              <w:rPr>
                <w:szCs w:val="24"/>
              </w:rPr>
              <w:t xml:space="preserve"> - </w:t>
            </w:r>
            <w:r>
              <w:rPr>
                <w:szCs w:val="24"/>
              </w:rPr>
              <w:t>Принимать все соответствующие меры для ликвидации дискриминации</w:t>
            </w:r>
          </w:p>
        </w:tc>
        <w:tc>
          <w:tcPr>
            <w:tcW w:w="9774" w:type="dxa"/>
            <w:gridSpan w:val="2"/>
            <w:tcBorders>
              <w:top w:val="nil"/>
              <w:left w:val="single" w:sz="4" w:space="0" w:color="auto"/>
              <w:bottom w:val="nil"/>
            </w:tcBorders>
          </w:tcPr>
          <w:p w:rsidR="00C04A17" w:rsidRPr="00B05C5D" w:rsidRDefault="00C04A17" w:rsidP="00C04A17">
            <w:pPr>
              <w:spacing w:line="240" w:lineRule="auto"/>
              <w:rPr>
                <w:b/>
                <w:szCs w:val="24"/>
              </w:rPr>
            </w:pPr>
          </w:p>
        </w:tc>
      </w:tr>
      <w:tr w:rsidR="00C04A17" w:rsidRPr="00B05C5D" w:rsidTr="00412FA8">
        <w:tblPrEx>
          <w:tblBorders>
            <w:bottom w:val="single" w:sz="4" w:space="0" w:color="auto"/>
          </w:tblBorders>
        </w:tblPrEx>
        <w:trPr>
          <w:trHeight w:val="20"/>
        </w:trPr>
        <w:tc>
          <w:tcPr>
            <w:tcW w:w="3686" w:type="dxa"/>
            <w:vMerge/>
            <w:tcBorders>
              <w:right w:val="single" w:sz="4" w:space="0" w:color="auto"/>
            </w:tcBorders>
          </w:tcPr>
          <w:p w:rsidR="00C04A17" w:rsidRPr="00734F61" w:rsidRDefault="00C04A17" w:rsidP="00C04A17">
            <w:pPr>
              <w:spacing w:line="240" w:lineRule="auto"/>
              <w:rPr>
                <w:b/>
                <w:szCs w:val="24"/>
              </w:rPr>
            </w:pPr>
          </w:p>
        </w:tc>
        <w:tc>
          <w:tcPr>
            <w:tcW w:w="9774" w:type="dxa"/>
            <w:gridSpan w:val="2"/>
            <w:tcBorders>
              <w:top w:val="nil"/>
              <w:left w:val="single" w:sz="4" w:space="0" w:color="auto"/>
            </w:tcBorders>
          </w:tcPr>
          <w:p w:rsidR="00C04A17" w:rsidRPr="00BA3D6B" w:rsidRDefault="00C04A17" w:rsidP="00C04A17">
            <w:pPr>
              <w:spacing w:line="240" w:lineRule="auto"/>
              <w:rPr>
                <w:b/>
                <w:szCs w:val="24"/>
                <w:lang w:val="en-US"/>
              </w:rPr>
            </w:pPr>
            <w:r>
              <w:rPr>
                <w:b/>
                <w:szCs w:val="24"/>
                <w:lang w:val="en-US"/>
              </w:rPr>
              <w:t>Конституция Шри-Ланки</w:t>
            </w:r>
            <w:r w:rsidRPr="00BA3D6B">
              <w:rPr>
                <w:b/>
                <w:szCs w:val="24"/>
                <w:lang w:val="en-US"/>
              </w:rPr>
              <w:t xml:space="preserve"> 1978</w:t>
            </w:r>
            <w:r>
              <w:rPr>
                <w:b/>
                <w:szCs w:val="24"/>
              </w:rPr>
              <w:t xml:space="preserve"> года:</w:t>
            </w:r>
          </w:p>
        </w:tc>
      </w:tr>
      <w:tr w:rsidR="00C04A17" w:rsidRPr="00734F61" w:rsidTr="00412FA8">
        <w:tblPrEx>
          <w:tblBorders>
            <w:bottom w:val="single" w:sz="4" w:space="0" w:color="auto"/>
          </w:tblBorders>
        </w:tblPrEx>
        <w:tc>
          <w:tcPr>
            <w:tcW w:w="3686" w:type="dxa"/>
            <w:vMerge/>
            <w:tcBorders>
              <w:right w:val="single" w:sz="4" w:space="0" w:color="auto"/>
            </w:tcBorders>
          </w:tcPr>
          <w:p w:rsidR="00C04A17" w:rsidRPr="00734F61"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734F61" w:rsidRDefault="00C04A17" w:rsidP="00C04A17">
            <w:pPr>
              <w:spacing w:line="240" w:lineRule="auto"/>
              <w:rPr>
                <w:b/>
                <w:szCs w:val="24"/>
              </w:rPr>
            </w:pPr>
            <w:r w:rsidRPr="00734F61">
              <w:rPr>
                <w:b/>
                <w:szCs w:val="24"/>
              </w:rPr>
              <w:t>Статья 27(6)</w:t>
            </w:r>
            <w:r w:rsidRPr="00734F61">
              <w:rPr>
                <w:szCs w:val="24"/>
              </w:rPr>
              <w:t xml:space="preserve"> </w:t>
            </w:r>
            <w:r>
              <w:rPr>
                <w:szCs w:val="24"/>
                <w:lang w:val="en-US"/>
              </w:rPr>
              <w:t>c</w:t>
            </w:r>
            <w:r>
              <w:rPr>
                <w:szCs w:val="24"/>
              </w:rPr>
              <w:t>одержит руководящие принципы государственной политики, обеспечивающие равные возможности, в частности независимо от пола</w:t>
            </w:r>
          </w:p>
        </w:tc>
      </w:tr>
      <w:tr w:rsidR="00C04A17" w:rsidRPr="00B05C5D" w:rsidTr="00412FA8">
        <w:tblPrEx>
          <w:tblBorders>
            <w:bottom w:val="single" w:sz="4" w:space="0" w:color="auto"/>
          </w:tblBorders>
        </w:tblPrEx>
        <w:tc>
          <w:tcPr>
            <w:tcW w:w="3686" w:type="dxa"/>
            <w:tcBorders>
              <w:right w:val="single" w:sz="4" w:space="0" w:color="auto"/>
            </w:tcBorders>
          </w:tcPr>
          <w:p w:rsidR="00C04A17" w:rsidRPr="00734F61"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B05C5D" w:rsidRDefault="00C04A17" w:rsidP="00C04A17">
            <w:pPr>
              <w:spacing w:line="240" w:lineRule="auto"/>
              <w:rPr>
                <w:b/>
                <w:szCs w:val="24"/>
              </w:rPr>
            </w:pPr>
          </w:p>
        </w:tc>
      </w:tr>
      <w:tr w:rsidR="00C04A17" w:rsidRPr="00BA3D6B" w:rsidTr="00412FA8">
        <w:tblPrEx>
          <w:tblBorders>
            <w:bottom w:val="single" w:sz="4" w:space="0" w:color="auto"/>
          </w:tblBorders>
        </w:tblPrEx>
        <w:tc>
          <w:tcPr>
            <w:tcW w:w="3686" w:type="dxa"/>
            <w:tcBorders>
              <w:right w:val="single" w:sz="4" w:space="0" w:color="auto"/>
            </w:tcBorders>
          </w:tcPr>
          <w:p w:rsidR="00C04A17" w:rsidRPr="00734F61"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BA3D6B" w:rsidRDefault="00C04A17" w:rsidP="00C04A17">
            <w:pPr>
              <w:spacing w:line="240" w:lineRule="auto"/>
              <w:rPr>
                <w:b/>
                <w:szCs w:val="24"/>
                <w:lang w:val="en-US"/>
              </w:rPr>
            </w:pPr>
            <w:r>
              <w:rPr>
                <w:b/>
                <w:szCs w:val="24"/>
                <w:lang w:val="en-US"/>
              </w:rPr>
              <w:t>Уголовный кодекс</w:t>
            </w:r>
            <w:r w:rsidRPr="00BA3D6B">
              <w:rPr>
                <w:b/>
                <w:szCs w:val="24"/>
                <w:lang w:val="en-US"/>
              </w:rPr>
              <w:t xml:space="preserve"> 1889</w:t>
            </w:r>
            <w:r>
              <w:rPr>
                <w:b/>
                <w:szCs w:val="24"/>
              </w:rPr>
              <w:t xml:space="preserve"> года:</w:t>
            </w:r>
          </w:p>
        </w:tc>
      </w:tr>
      <w:tr w:rsidR="00C04A17" w:rsidRPr="00B05C5D" w:rsidTr="00412FA8">
        <w:tblPrEx>
          <w:tblBorders>
            <w:bottom w:val="single" w:sz="4" w:space="0" w:color="auto"/>
          </w:tblBorders>
        </w:tblPrEx>
        <w:tc>
          <w:tcPr>
            <w:tcW w:w="3686" w:type="dxa"/>
            <w:tcBorders>
              <w:right w:val="single" w:sz="4" w:space="0" w:color="auto"/>
            </w:tcBorders>
          </w:tcPr>
          <w:p w:rsidR="00C04A17" w:rsidRPr="00BA3D6B" w:rsidRDefault="00C04A17" w:rsidP="00C04A17">
            <w:pPr>
              <w:spacing w:line="240" w:lineRule="auto"/>
              <w:rPr>
                <w:szCs w:val="24"/>
                <w:lang w:val="en-US"/>
              </w:rPr>
            </w:pPr>
          </w:p>
        </w:tc>
        <w:tc>
          <w:tcPr>
            <w:tcW w:w="9774" w:type="dxa"/>
            <w:gridSpan w:val="2"/>
            <w:tcBorders>
              <w:top w:val="nil"/>
              <w:left w:val="single" w:sz="4" w:space="0" w:color="auto"/>
              <w:bottom w:val="nil"/>
            </w:tcBorders>
          </w:tcPr>
          <w:p w:rsidR="00C04A17" w:rsidRPr="00B05C5D" w:rsidRDefault="00C04A17" w:rsidP="00C04A17">
            <w:pPr>
              <w:spacing w:line="240" w:lineRule="auto"/>
              <w:rPr>
                <w:szCs w:val="24"/>
              </w:rPr>
            </w:pPr>
            <w:r w:rsidRPr="00B05C5D">
              <w:rPr>
                <w:b/>
                <w:szCs w:val="24"/>
              </w:rPr>
              <w:t>Раздел 345</w:t>
            </w:r>
            <w:r w:rsidRPr="00B05C5D">
              <w:rPr>
                <w:szCs w:val="24"/>
              </w:rPr>
              <w:t xml:space="preserve"> </w:t>
            </w:r>
            <w:r>
              <w:rPr>
                <w:szCs w:val="24"/>
                <w:lang w:val="en-US"/>
              </w:rPr>
              <w:t>c</w:t>
            </w:r>
            <w:r>
              <w:rPr>
                <w:szCs w:val="24"/>
              </w:rPr>
              <w:t>одержит строгие положения, касающиеся сексуальных домогательств</w:t>
            </w:r>
          </w:p>
        </w:tc>
      </w:tr>
      <w:tr w:rsidR="00C04A17" w:rsidRPr="00734F61" w:rsidTr="00412FA8">
        <w:tblPrEx>
          <w:tblBorders>
            <w:bottom w:val="single" w:sz="4" w:space="0" w:color="auto"/>
          </w:tblBorders>
        </w:tblPrEx>
        <w:tc>
          <w:tcPr>
            <w:tcW w:w="3686" w:type="dxa"/>
            <w:tcBorders>
              <w:right w:val="single" w:sz="4" w:space="0" w:color="auto"/>
            </w:tcBorders>
          </w:tcPr>
          <w:p w:rsidR="00C04A17" w:rsidRPr="00734F61"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734F61" w:rsidRDefault="00C04A17" w:rsidP="00C04A17">
            <w:pPr>
              <w:spacing w:line="240" w:lineRule="auto"/>
              <w:rPr>
                <w:b/>
                <w:szCs w:val="24"/>
              </w:rPr>
            </w:pPr>
          </w:p>
        </w:tc>
      </w:tr>
      <w:tr w:rsidR="00C04A17" w:rsidRPr="00676D06" w:rsidTr="00412FA8">
        <w:tblPrEx>
          <w:tblBorders>
            <w:bottom w:val="single" w:sz="4" w:space="0" w:color="auto"/>
          </w:tblBorders>
        </w:tblPrEx>
        <w:tc>
          <w:tcPr>
            <w:tcW w:w="3686" w:type="dxa"/>
            <w:tcBorders>
              <w:right w:val="single" w:sz="4" w:space="0" w:color="auto"/>
            </w:tcBorders>
          </w:tcPr>
          <w:p w:rsidR="00C04A17" w:rsidRPr="00734F61" w:rsidRDefault="00C04A17" w:rsidP="00C04A17">
            <w:pPr>
              <w:spacing w:line="240" w:lineRule="auto"/>
              <w:rPr>
                <w:szCs w:val="24"/>
              </w:rPr>
            </w:pPr>
            <w:r w:rsidRPr="00734F61">
              <w:rPr>
                <w:b/>
                <w:szCs w:val="24"/>
              </w:rPr>
              <w:t>Статья 11</w:t>
            </w:r>
            <w:r w:rsidRPr="00734F61">
              <w:rPr>
                <w:szCs w:val="24"/>
              </w:rPr>
              <w:t xml:space="preserve"> - </w:t>
            </w:r>
            <w:r>
              <w:rPr>
                <w:szCs w:val="24"/>
              </w:rPr>
              <w:t>Равноправие в области занятости</w:t>
            </w:r>
          </w:p>
        </w:tc>
        <w:tc>
          <w:tcPr>
            <w:tcW w:w="9774" w:type="dxa"/>
            <w:gridSpan w:val="2"/>
            <w:tcBorders>
              <w:top w:val="nil"/>
              <w:left w:val="single" w:sz="4" w:space="0" w:color="auto"/>
              <w:bottom w:val="nil"/>
            </w:tcBorders>
          </w:tcPr>
          <w:p w:rsidR="00C04A17" w:rsidRPr="00676D06" w:rsidRDefault="00C04A17" w:rsidP="00C04A17">
            <w:pPr>
              <w:spacing w:line="240" w:lineRule="auto"/>
              <w:rPr>
                <w:b/>
                <w:szCs w:val="24"/>
              </w:rPr>
            </w:pPr>
            <w:r>
              <w:rPr>
                <w:b/>
                <w:szCs w:val="24"/>
              </w:rPr>
              <w:t xml:space="preserve">Указ № 32 1939 года о пособиях по беременности и родам </w:t>
            </w:r>
            <w:r w:rsidRPr="00676D06">
              <w:rPr>
                <w:b/>
                <w:szCs w:val="24"/>
              </w:rPr>
              <w:t>с внесенными в него поправками:</w:t>
            </w:r>
          </w:p>
        </w:tc>
      </w:tr>
      <w:tr w:rsidR="00C04A17" w:rsidRPr="00676D06" w:rsidTr="00412FA8">
        <w:tblPrEx>
          <w:tblBorders>
            <w:bottom w:val="single" w:sz="4" w:space="0" w:color="auto"/>
          </w:tblBorders>
        </w:tblPrEx>
        <w:tc>
          <w:tcPr>
            <w:tcW w:w="3686" w:type="dxa"/>
            <w:tcBorders>
              <w:right w:val="single" w:sz="4" w:space="0" w:color="auto"/>
            </w:tcBorders>
          </w:tcPr>
          <w:p w:rsidR="00C04A17" w:rsidRPr="00676D06"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676D06" w:rsidRDefault="00C04A17" w:rsidP="00C04A17">
            <w:pPr>
              <w:spacing w:line="240" w:lineRule="auto"/>
              <w:rPr>
                <w:b/>
                <w:szCs w:val="24"/>
              </w:rPr>
            </w:pPr>
            <w:r w:rsidRPr="00676D06">
              <w:rPr>
                <w:b/>
                <w:szCs w:val="24"/>
              </w:rPr>
              <w:t>Раздел 2</w:t>
            </w:r>
            <w:r w:rsidRPr="00676D06">
              <w:rPr>
                <w:szCs w:val="24"/>
              </w:rPr>
              <w:t xml:space="preserve"> </w:t>
            </w:r>
            <w:r>
              <w:rPr>
                <w:szCs w:val="24"/>
              </w:rPr>
              <w:t>предусматривает, что трудящиеся женщины получают четырехнедельный отпуск после родов</w:t>
            </w:r>
          </w:p>
        </w:tc>
      </w:tr>
      <w:tr w:rsidR="00C04A17" w:rsidRPr="00676D06" w:rsidTr="00226547">
        <w:tblPrEx>
          <w:tblBorders>
            <w:bottom w:val="single" w:sz="4" w:space="0" w:color="auto"/>
          </w:tblBorders>
        </w:tblPrEx>
        <w:tc>
          <w:tcPr>
            <w:tcW w:w="3686" w:type="dxa"/>
            <w:tcBorders>
              <w:right w:val="single" w:sz="4" w:space="0" w:color="auto"/>
            </w:tcBorders>
          </w:tcPr>
          <w:p w:rsidR="00C04A17" w:rsidRPr="00676D06"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676D06" w:rsidRDefault="00C04A17" w:rsidP="00C04A17">
            <w:pPr>
              <w:spacing w:line="240" w:lineRule="auto"/>
              <w:rPr>
                <w:b/>
                <w:szCs w:val="24"/>
              </w:rPr>
            </w:pPr>
            <w:r w:rsidRPr="00676D06">
              <w:rPr>
                <w:b/>
                <w:szCs w:val="24"/>
              </w:rPr>
              <w:t>Раздел 3</w:t>
            </w:r>
            <w:r>
              <w:rPr>
                <w:szCs w:val="24"/>
              </w:rPr>
              <w:t xml:space="preserve"> предусматривает выплату пособий по беременности и родам</w:t>
            </w:r>
          </w:p>
        </w:tc>
      </w:tr>
      <w:tr w:rsidR="00C04A17" w:rsidRPr="00676D06" w:rsidTr="00226547">
        <w:tblPrEx>
          <w:tblBorders>
            <w:bottom w:val="single" w:sz="4" w:space="0" w:color="auto"/>
          </w:tblBorders>
        </w:tblPrEx>
        <w:tc>
          <w:tcPr>
            <w:tcW w:w="3686" w:type="dxa"/>
            <w:tcBorders>
              <w:right w:val="single" w:sz="4" w:space="0" w:color="auto"/>
            </w:tcBorders>
          </w:tcPr>
          <w:p w:rsidR="00C04A17" w:rsidRPr="00676D06" w:rsidRDefault="00C04A17" w:rsidP="00C04A17">
            <w:pPr>
              <w:spacing w:line="240" w:lineRule="auto"/>
              <w:rPr>
                <w:szCs w:val="24"/>
              </w:rPr>
            </w:pPr>
          </w:p>
        </w:tc>
        <w:tc>
          <w:tcPr>
            <w:tcW w:w="9774" w:type="dxa"/>
            <w:gridSpan w:val="2"/>
            <w:tcBorders>
              <w:top w:val="nil"/>
              <w:left w:val="single" w:sz="4" w:space="0" w:color="auto"/>
              <w:bottom w:val="single" w:sz="4" w:space="0" w:color="auto"/>
            </w:tcBorders>
          </w:tcPr>
          <w:p w:rsidR="00C04A17" w:rsidRPr="00676D06" w:rsidRDefault="00C04A17" w:rsidP="00C04A17">
            <w:pPr>
              <w:spacing w:line="240" w:lineRule="auto"/>
              <w:rPr>
                <w:b/>
                <w:szCs w:val="24"/>
              </w:rPr>
            </w:pPr>
            <w:r w:rsidRPr="00676D06">
              <w:rPr>
                <w:b/>
                <w:szCs w:val="24"/>
              </w:rPr>
              <w:t>Раздел 10</w:t>
            </w:r>
            <w:r w:rsidRPr="00676D06">
              <w:rPr>
                <w:szCs w:val="24"/>
              </w:rPr>
              <w:t xml:space="preserve"> </w:t>
            </w:r>
            <w:r>
              <w:rPr>
                <w:szCs w:val="24"/>
              </w:rPr>
              <w:t>запрещает увольнение женщин в связи с беременностью или родами</w:t>
            </w:r>
          </w:p>
        </w:tc>
      </w:tr>
      <w:tr w:rsidR="00C04A17" w:rsidRPr="005327DF" w:rsidTr="00226547">
        <w:tblPrEx>
          <w:tblBorders>
            <w:bottom w:val="single" w:sz="4" w:space="0" w:color="auto"/>
          </w:tblBorders>
        </w:tblPrEx>
        <w:tc>
          <w:tcPr>
            <w:tcW w:w="3686" w:type="dxa"/>
            <w:tcBorders>
              <w:right w:val="single" w:sz="4" w:space="0" w:color="auto"/>
            </w:tcBorders>
          </w:tcPr>
          <w:p w:rsidR="00C04A17" w:rsidRPr="00676D06" w:rsidRDefault="00C04A17" w:rsidP="00D4685E">
            <w:pPr>
              <w:keepNext/>
              <w:spacing w:line="240" w:lineRule="auto"/>
              <w:rPr>
                <w:szCs w:val="24"/>
              </w:rPr>
            </w:pPr>
          </w:p>
        </w:tc>
        <w:tc>
          <w:tcPr>
            <w:tcW w:w="9774" w:type="dxa"/>
            <w:gridSpan w:val="2"/>
            <w:tcBorders>
              <w:top w:val="single" w:sz="4" w:space="0" w:color="auto"/>
              <w:left w:val="single" w:sz="4" w:space="0" w:color="auto"/>
              <w:bottom w:val="nil"/>
            </w:tcBorders>
          </w:tcPr>
          <w:p w:rsidR="00C04A17" w:rsidRPr="005327DF" w:rsidRDefault="00C04A17" w:rsidP="00D4685E">
            <w:pPr>
              <w:keepNext/>
              <w:spacing w:line="240" w:lineRule="auto"/>
              <w:rPr>
                <w:b/>
                <w:szCs w:val="24"/>
              </w:rPr>
            </w:pPr>
            <w:r>
              <w:rPr>
                <w:b/>
                <w:szCs w:val="24"/>
              </w:rPr>
              <w:t xml:space="preserve">Закон № 47 1956 года о труде женщин, подростков и детей </w:t>
            </w:r>
            <w:r w:rsidRPr="005327DF">
              <w:rPr>
                <w:b/>
                <w:szCs w:val="24"/>
              </w:rPr>
              <w:t>с внесенными в него поправками:</w:t>
            </w:r>
          </w:p>
        </w:tc>
      </w:tr>
      <w:tr w:rsidR="00C04A17" w:rsidRPr="005327DF"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szCs w:val="24"/>
              </w:rPr>
            </w:pPr>
            <w:r w:rsidRPr="005327DF">
              <w:rPr>
                <w:b/>
                <w:szCs w:val="24"/>
              </w:rPr>
              <w:t xml:space="preserve">Часть </w:t>
            </w:r>
            <w:r w:rsidRPr="00BA3D6B">
              <w:rPr>
                <w:b/>
                <w:szCs w:val="24"/>
                <w:lang w:val="en-US"/>
              </w:rPr>
              <w:t>I</w:t>
            </w:r>
            <w:r w:rsidRPr="005327DF">
              <w:rPr>
                <w:szCs w:val="24"/>
              </w:rPr>
              <w:t xml:space="preserve"> </w:t>
            </w:r>
            <w:r>
              <w:rPr>
                <w:szCs w:val="24"/>
              </w:rPr>
              <w:t>п</w:t>
            </w:r>
            <w:r w:rsidRPr="005327DF">
              <w:rPr>
                <w:szCs w:val="24"/>
              </w:rPr>
              <w:t xml:space="preserve">редусматривает </w:t>
            </w:r>
            <w:r>
              <w:rPr>
                <w:szCs w:val="24"/>
              </w:rPr>
              <w:t>соблюдение специальных положений и ограничений на труд женщин и лиц младше 18 лет в ночное время</w:t>
            </w:r>
          </w:p>
        </w:tc>
      </w:tr>
      <w:tr w:rsidR="00C04A17" w:rsidRPr="005327DF"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b/>
                <w:szCs w:val="24"/>
              </w:rPr>
            </w:pPr>
            <w:r w:rsidRPr="005327DF">
              <w:rPr>
                <w:b/>
                <w:szCs w:val="24"/>
              </w:rPr>
              <w:t xml:space="preserve">Часть </w:t>
            </w:r>
            <w:r w:rsidRPr="00BA3D6B">
              <w:rPr>
                <w:b/>
                <w:szCs w:val="24"/>
                <w:lang w:val="en-US"/>
              </w:rPr>
              <w:t>II</w:t>
            </w:r>
            <w:r>
              <w:rPr>
                <w:szCs w:val="24"/>
              </w:rPr>
              <w:t xml:space="preserve"> содержит строгие нормы и ограничения, касающиеся труда детей, подростков и женщин на промышленных предприятиях и в море</w:t>
            </w:r>
          </w:p>
        </w:tc>
      </w:tr>
      <w:tr w:rsidR="00C04A17" w:rsidRPr="005327DF"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b/>
                <w:szCs w:val="24"/>
              </w:rPr>
            </w:pPr>
          </w:p>
        </w:tc>
      </w:tr>
      <w:tr w:rsidR="00C04A17" w:rsidRPr="005327DF"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b/>
                <w:szCs w:val="24"/>
              </w:rPr>
            </w:pPr>
            <w:r>
              <w:rPr>
                <w:b/>
                <w:szCs w:val="24"/>
              </w:rPr>
              <w:t>Указ о работе в шахтах и рудниках (запрет на использование женского труда на подземных работах):</w:t>
            </w:r>
          </w:p>
        </w:tc>
      </w:tr>
      <w:tr w:rsidR="00C04A17" w:rsidRPr="005327DF"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b/>
                <w:szCs w:val="24"/>
              </w:rPr>
            </w:pPr>
            <w:r w:rsidRPr="005327DF">
              <w:rPr>
                <w:b/>
                <w:szCs w:val="24"/>
              </w:rPr>
              <w:t>Раздел 4</w:t>
            </w:r>
            <w:r w:rsidRPr="005327DF">
              <w:rPr>
                <w:szCs w:val="24"/>
              </w:rPr>
              <w:t xml:space="preserve"> </w:t>
            </w:r>
            <w:r>
              <w:rPr>
                <w:szCs w:val="24"/>
              </w:rPr>
              <w:t>предусматривает, что при некоторых оговорках женщинам может быть позволено работать в шахтах в ночное время</w:t>
            </w:r>
          </w:p>
        </w:tc>
      </w:tr>
      <w:tr w:rsidR="00C04A17" w:rsidRPr="005327DF"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b/>
                <w:szCs w:val="24"/>
              </w:rPr>
            </w:pPr>
          </w:p>
        </w:tc>
      </w:tr>
      <w:tr w:rsidR="00C04A17" w:rsidRPr="00635EC6"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635EC6" w:rsidRDefault="00C04A17" w:rsidP="00C04A17">
            <w:pPr>
              <w:spacing w:line="240" w:lineRule="auto"/>
              <w:rPr>
                <w:b/>
                <w:szCs w:val="24"/>
              </w:rPr>
            </w:pPr>
            <w:r>
              <w:rPr>
                <w:b/>
                <w:szCs w:val="24"/>
              </w:rPr>
              <w:t>Указ № 45 1942 года</w:t>
            </w:r>
            <w:r w:rsidRPr="00635EC6">
              <w:rPr>
                <w:b/>
                <w:szCs w:val="24"/>
              </w:rPr>
              <w:t xml:space="preserve"> </w:t>
            </w:r>
            <w:r>
              <w:rPr>
                <w:b/>
                <w:szCs w:val="24"/>
              </w:rPr>
              <w:t xml:space="preserve">о фабриках </w:t>
            </w:r>
            <w:r w:rsidRPr="00635EC6">
              <w:rPr>
                <w:b/>
                <w:szCs w:val="24"/>
              </w:rPr>
              <w:t>с внесенными в него поправками:</w:t>
            </w:r>
          </w:p>
        </w:tc>
      </w:tr>
      <w:tr w:rsidR="00C04A17" w:rsidRPr="005327DF" w:rsidTr="00412FA8">
        <w:tblPrEx>
          <w:tblBorders>
            <w:bottom w:val="single" w:sz="4" w:space="0" w:color="auto"/>
          </w:tblBorders>
        </w:tblPrEx>
        <w:tc>
          <w:tcPr>
            <w:tcW w:w="3686" w:type="dxa"/>
            <w:tcBorders>
              <w:right w:val="single" w:sz="4" w:space="0" w:color="auto"/>
            </w:tcBorders>
          </w:tcPr>
          <w:p w:rsidR="00C04A17" w:rsidRPr="00635EC6"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b/>
                <w:szCs w:val="24"/>
              </w:rPr>
            </w:pPr>
            <w:r w:rsidRPr="005327DF">
              <w:rPr>
                <w:b/>
                <w:szCs w:val="24"/>
              </w:rPr>
              <w:t xml:space="preserve">Часть </w:t>
            </w:r>
            <w:r w:rsidRPr="00BA3D6B">
              <w:rPr>
                <w:b/>
                <w:szCs w:val="24"/>
                <w:lang w:val="en-US"/>
              </w:rPr>
              <w:t>VII</w:t>
            </w:r>
            <w:r>
              <w:rPr>
                <w:szCs w:val="24"/>
              </w:rPr>
              <w:t xml:space="preserve"> содержит дополнительные положения о защите трудящихся женщин</w:t>
            </w:r>
          </w:p>
        </w:tc>
      </w:tr>
      <w:tr w:rsidR="00C04A17" w:rsidRPr="005327DF"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5327DF" w:rsidRDefault="00C04A17" w:rsidP="00C04A17">
            <w:pPr>
              <w:spacing w:line="240" w:lineRule="auto"/>
              <w:rPr>
                <w:b/>
                <w:szCs w:val="24"/>
              </w:rPr>
            </w:pPr>
          </w:p>
        </w:tc>
      </w:tr>
      <w:tr w:rsidR="00C04A17" w:rsidRPr="00DE4159" w:rsidTr="00412FA8">
        <w:tblPrEx>
          <w:tblBorders>
            <w:bottom w:val="single" w:sz="4" w:space="0" w:color="auto"/>
          </w:tblBorders>
        </w:tblPrEx>
        <w:tc>
          <w:tcPr>
            <w:tcW w:w="3686" w:type="dxa"/>
            <w:tcBorders>
              <w:right w:val="single" w:sz="4" w:space="0" w:color="auto"/>
            </w:tcBorders>
          </w:tcPr>
          <w:p w:rsidR="00C04A17" w:rsidRPr="005327DF"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DE4159" w:rsidRDefault="00C04A17" w:rsidP="00C04A17">
            <w:pPr>
              <w:spacing w:line="240" w:lineRule="auto"/>
              <w:rPr>
                <w:b/>
                <w:szCs w:val="24"/>
              </w:rPr>
            </w:pPr>
            <w:r>
              <w:rPr>
                <w:b/>
                <w:szCs w:val="24"/>
              </w:rPr>
              <w:t xml:space="preserve">Закон № 19 1956 года о труде на предприятиях и в учреждениях (положение о труде и вознаграждении) </w:t>
            </w:r>
            <w:r w:rsidRPr="00DE4159">
              <w:rPr>
                <w:b/>
                <w:szCs w:val="24"/>
              </w:rPr>
              <w:t>с внесенными в него поправками:</w:t>
            </w:r>
          </w:p>
        </w:tc>
      </w:tr>
      <w:tr w:rsidR="00C04A17" w:rsidRPr="00B44E4C" w:rsidTr="00412FA8">
        <w:tblPrEx>
          <w:tblBorders>
            <w:bottom w:val="single" w:sz="4" w:space="0" w:color="auto"/>
          </w:tblBorders>
        </w:tblPrEx>
        <w:tc>
          <w:tcPr>
            <w:tcW w:w="3686" w:type="dxa"/>
            <w:tcBorders>
              <w:right w:val="single" w:sz="4" w:space="0" w:color="auto"/>
            </w:tcBorders>
          </w:tcPr>
          <w:p w:rsidR="00C04A17" w:rsidRPr="00DE4159"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B44E4C" w:rsidRDefault="00C04A17" w:rsidP="00C04A17">
            <w:pPr>
              <w:spacing w:line="240" w:lineRule="auto"/>
              <w:rPr>
                <w:b/>
                <w:szCs w:val="24"/>
              </w:rPr>
            </w:pPr>
            <w:r w:rsidRPr="00DE4159">
              <w:rPr>
                <w:b/>
                <w:szCs w:val="24"/>
              </w:rPr>
              <w:t xml:space="preserve">Часть </w:t>
            </w:r>
            <w:r w:rsidRPr="00BA3D6B">
              <w:rPr>
                <w:b/>
                <w:szCs w:val="24"/>
                <w:lang w:val="en-US"/>
              </w:rPr>
              <w:t>I</w:t>
            </w:r>
            <w:r>
              <w:rPr>
                <w:szCs w:val="24"/>
              </w:rPr>
              <w:t xml:space="preserve"> регламентирует продолжительность рабочего времени, выходных, перерывов на предприятиях и в учреждениях и защиту здоровья и условий труда.  Она включает специальные положения о труде женщин и подростков</w:t>
            </w:r>
          </w:p>
        </w:tc>
      </w:tr>
      <w:tr w:rsidR="00C04A17" w:rsidRPr="00DE4159" w:rsidTr="00412FA8">
        <w:tblPrEx>
          <w:tblBorders>
            <w:bottom w:val="single" w:sz="4" w:space="0" w:color="auto"/>
          </w:tblBorders>
        </w:tblPrEx>
        <w:tc>
          <w:tcPr>
            <w:tcW w:w="3686" w:type="dxa"/>
            <w:tcBorders>
              <w:right w:val="single" w:sz="4" w:space="0" w:color="auto"/>
            </w:tcBorders>
          </w:tcPr>
          <w:p w:rsidR="00C04A17" w:rsidRPr="00B44E4C"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DE4159" w:rsidRDefault="00C04A17" w:rsidP="00C04A17">
            <w:pPr>
              <w:spacing w:line="240" w:lineRule="auto"/>
              <w:rPr>
                <w:b/>
                <w:szCs w:val="24"/>
              </w:rPr>
            </w:pPr>
            <w:r w:rsidRPr="00DE4159">
              <w:rPr>
                <w:b/>
                <w:szCs w:val="24"/>
              </w:rPr>
              <w:t>Часть 1</w:t>
            </w:r>
            <w:r w:rsidRPr="00BA3D6B">
              <w:rPr>
                <w:b/>
                <w:szCs w:val="24"/>
                <w:lang w:val="en-US"/>
              </w:rPr>
              <w:t>A</w:t>
            </w:r>
            <w:r>
              <w:rPr>
                <w:szCs w:val="24"/>
              </w:rPr>
              <w:t xml:space="preserve"> предусматривает специальные положения о выплате пособий по беременности и родам трудящимся женщинам</w:t>
            </w:r>
          </w:p>
        </w:tc>
      </w:tr>
      <w:tr w:rsidR="00C04A17" w:rsidRPr="00DE4159" w:rsidTr="00412FA8">
        <w:tblPrEx>
          <w:tblBorders>
            <w:bottom w:val="single" w:sz="4" w:space="0" w:color="auto"/>
          </w:tblBorders>
        </w:tblPrEx>
        <w:tc>
          <w:tcPr>
            <w:tcW w:w="3686" w:type="dxa"/>
            <w:tcBorders>
              <w:right w:val="single" w:sz="4" w:space="0" w:color="auto"/>
            </w:tcBorders>
          </w:tcPr>
          <w:p w:rsidR="00C04A17" w:rsidRPr="00DE4159"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DE4159" w:rsidRDefault="00C04A17" w:rsidP="00C04A17">
            <w:pPr>
              <w:spacing w:line="240" w:lineRule="auto"/>
              <w:rPr>
                <w:b/>
                <w:szCs w:val="24"/>
              </w:rPr>
            </w:pPr>
          </w:p>
        </w:tc>
      </w:tr>
      <w:tr w:rsidR="00C04A17" w:rsidRPr="00BA3D6B" w:rsidTr="00412FA8">
        <w:tblPrEx>
          <w:tblBorders>
            <w:bottom w:val="single" w:sz="4" w:space="0" w:color="auto"/>
          </w:tblBorders>
        </w:tblPrEx>
        <w:tc>
          <w:tcPr>
            <w:tcW w:w="3686" w:type="dxa"/>
            <w:tcBorders>
              <w:right w:val="single" w:sz="4" w:space="0" w:color="auto"/>
            </w:tcBorders>
          </w:tcPr>
          <w:p w:rsidR="00C04A17" w:rsidRPr="00DE4159"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BA3D6B" w:rsidRDefault="00C04A17" w:rsidP="00C04A17">
            <w:pPr>
              <w:spacing w:line="240" w:lineRule="auto"/>
              <w:rPr>
                <w:b/>
                <w:szCs w:val="24"/>
                <w:lang w:val="en-US"/>
              </w:rPr>
            </w:pPr>
            <w:r>
              <w:rPr>
                <w:b/>
                <w:szCs w:val="24"/>
                <w:lang w:val="en-US"/>
              </w:rPr>
              <w:t>Конституция Шри-Ланки</w:t>
            </w:r>
            <w:r w:rsidRPr="00BA3D6B">
              <w:rPr>
                <w:b/>
                <w:szCs w:val="24"/>
                <w:lang w:val="en-US"/>
              </w:rPr>
              <w:t xml:space="preserve"> 1978</w:t>
            </w:r>
            <w:r>
              <w:rPr>
                <w:b/>
                <w:szCs w:val="24"/>
              </w:rPr>
              <w:t xml:space="preserve"> года:</w:t>
            </w:r>
          </w:p>
        </w:tc>
      </w:tr>
      <w:tr w:rsidR="00C04A17" w:rsidRPr="0033026D" w:rsidTr="00412FA8">
        <w:tblPrEx>
          <w:tblBorders>
            <w:bottom w:val="single" w:sz="4" w:space="0" w:color="auto"/>
          </w:tblBorders>
        </w:tblPrEx>
        <w:tc>
          <w:tcPr>
            <w:tcW w:w="3686" w:type="dxa"/>
            <w:tcBorders>
              <w:right w:val="single" w:sz="4" w:space="0" w:color="auto"/>
            </w:tcBorders>
          </w:tcPr>
          <w:p w:rsidR="00C04A17" w:rsidRPr="00BA3D6B" w:rsidRDefault="00C04A17" w:rsidP="00C04A17">
            <w:pPr>
              <w:spacing w:line="240" w:lineRule="auto"/>
              <w:rPr>
                <w:b/>
                <w:szCs w:val="24"/>
                <w:lang w:val="en-US"/>
              </w:rPr>
            </w:pPr>
            <w:r>
              <w:rPr>
                <w:b/>
                <w:szCs w:val="24"/>
                <w:lang w:val="en-US"/>
              </w:rPr>
              <w:t>Статья</w:t>
            </w:r>
            <w:r w:rsidRPr="00BA3D6B">
              <w:rPr>
                <w:b/>
                <w:szCs w:val="24"/>
                <w:lang w:val="en-US"/>
              </w:rPr>
              <w:t xml:space="preserve"> 15</w:t>
            </w:r>
            <w:r w:rsidRPr="00BA3D6B">
              <w:rPr>
                <w:szCs w:val="24"/>
                <w:lang w:val="en-US"/>
              </w:rPr>
              <w:t xml:space="preserve"> - </w:t>
            </w:r>
            <w:r>
              <w:rPr>
                <w:szCs w:val="24"/>
              </w:rPr>
              <w:t>Равенство перед законом</w:t>
            </w:r>
          </w:p>
        </w:tc>
        <w:tc>
          <w:tcPr>
            <w:tcW w:w="9774" w:type="dxa"/>
            <w:gridSpan w:val="2"/>
            <w:tcBorders>
              <w:top w:val="nil"/>
              <w:left w:val="single" w:sz="4" w:space="0" w:color="auto"/>
              <w:bottom w:val="single" w:sz="4" w:space="0" w:color="auto"/>
            </w:tcBorders>
          </w:tcPr>
          <w:p w:rsidR="00C04A17" w:rsidRPr="0033026D" w:rsidRDefault="00C04A17" w:rsidP="00C04A17">
            <w:pPr>
              <w:spacing w:line="240" w:lineRule="auto"/>
              <w:rPr>
                <w:b/>
                <w:szCs w:val="24"/>
              </w:rPr>
            </w:pPr>
            <w:r w:rsidRPr="0033026D">
              <w:rPr>
                <w:b/>
                <w:szCs w:val="24"/>
              </w:rPr>
              <w:t>Статья 12(1)</w:t>
            </w:r>
            <w:r>
              <w:rPr>
                <w:szCs w:val="24"/>
              </w:rPr>
              <w:t xml:space="preserve"> закрепляет основное право на равенство перед законом и равную защиту закона для всех граждан</w:t>
            </w:r>
          </w:p>
        </w:tc>
      </w:tr>
      <w:tr w:rsidR="00C04A17" w:rsidRPr="00635EC6" w:rsidTr="00412FA8">
        <w:tblPrEx>
          <w:tblBorders>
            <w:bottom w:val="single" w:sz="4" w:space="0" w:color="auto"/>
          </w:tblBorders>
        </w:tblPrEx>
        <w:tc>
          <w:tcPr>
            <w:tcW w:w="3686" w:type="dxa"/>
            <w:tcBorders>
              <w:right w:val="single" w:sz="4" w:space="0" w:color="auto"/>
            </w:tcBorders>
          </w:tcPr>
          <w:p w:rsidR="00C04A17" w:rsidRPr="0033026D" w:rsidRDefault="00C04A17" w:rsidP="005707AA">
            <w:pPr>
              <w:keepNext/>
              <w:spacing w:line="240" w:lineRule="auto"/>
              <w:rPr>
                <w:szCs w:val="24"/>
              </w:rPr>
            </w:pPr>
          </w:p>
        </w:tc>
        <w:tc>
          <w:tcPr>
            <w:tcW w:w="9774" w:type="dxa"/>
            <w:gridSpan w:val="2"/>
            <w:tcBorders>
              <w:top w:val="single" w:sz="4" w:space="0" w:color="auto"/>
              <w:left w:val="single" w:sz="4" w:space="0" w:color="auto"/>
              <w:bottom w:val="nil"/>
            </w:tcBorders>
          </w:tcPr>
          <w:p w:rsidR="00C04A17" w:rsidRPr="00635EC6" w:rsidRDefault="00C04A17" w:rsidP="005707AA">
            <w:pPr>
              <w:keepNext/>
              <w:spacing w:line="240" w:lineRule="auto"/>
              <w:rPr>
                <w:b/>
                <w:szCs w:val="24"/>
              </w:rPr>
            </w:pPr>
            <w:r>
              <w:rPr>
                <w:b/>
                <w:szCs w:val="24"/>
              </w:rPr>
              <w:t xml:space="preserve">Указ № 21 </w:t>
            </w:r>
            <w:r w:rsidRPr="00635EC6">
              <w:rPr>
                <w:b/>
                <w:szCs w:val="24"/>
              </w:rPr>
              <w:t>1884</w:t>
            </w:r>
            <w:r>
              <w:rPr>
                <w:b/>
                <w:szCs w:val="24"/>
              </w:rPr>
              <w:t> года</w:t>
            </w:r>
            <w:r w:rsidRPr="00635EC6">
              <w:rPr>
                <w:b/>
                <w:szCs w:val="24"/>
              </w:rPr>
              <w:t xml:space="preserve"> </w:t>
            </w:r>
            <w:r>
              <w:rPr>
                <w:b/>
                <w:szCs w:val="24"/>
              </w:rPr>
              <w:t>о завещаниях</w:t>
            </w:r>
            <w:r w:rsidRPr="00635EC6">
              <w:rPr>
                <w:b/>
                <w:szCs w:val="24"/>
              </w:rPr>
              <w:t xml:space="preserve"> с внесенными в него поправками:</w:t>
            </w:r>
          </w:p>
        </w:tc>
      </w:tr>
      <w:tr w:rsidR="00C04A17" w:rsidRPr="0033026D" w:rsidTr="00412FA8">
        <w:tblPrEx>
          <w:tblBorders>
            <w:bottom w:val="single" w:sz="4" w:space="0" w:color="auto"/>
          </w:tblBorders>
        </w:tblPrEx>
        <w:tc>
          <w:tcPr>
            <w:tcW w:w="3686" w:type="dxa"/>
            <w:tcBorders>
              <w:right w:val="single" w:sz="4" w:space="0" w:color="auto"/>
            </w:tcBorders>
          </w:tcPr>
          <w:p w:rsidR="00C04A17" w:rsidRPr="00635EC6" w:rsidRDefault="00C04A17" w:rsidP="005707AA">
            <w:pPr>
              <w:keepNext/>
              <w:spacing w:line="240" w:lineRule="auto"/>
              <w:rPr>
                <w:szCs w:val="24"/>
              </w:rPr>
            </w:pPr>
          </w:p>
        </w:tc>
        <w:tc>
          <w:tcPr>
            <w:tcW w:w="9774" w:type="dxa"/>
            <w:gridSpan w:val="2"/>
            <w:tcBorders>
              <w:top w:val="nil"/>
              <w:left w:val="single" w:sz="4" w:space="0" w:color="auto"/>
              <w:bottom w:val="nil"/>
            </w:tcBorders>
          </w:tcPr>
          <w:p w:rsidR="00C04A17" w:rsidRPr="0033026D" w:rsidRDefault="00C04A17" w:rsidP="005707AA">
            <w:pPr>
              <w:keepNext/>
              <w:spacing w:line="240" w:lineRule="auto"/>
              <w:rPr>
                <w:szCs w:val="24"/>
              </w:rPr>
            </w:pPr>
            <w:r>
              <w:rPr>
                <w:szCs w:val="24"/>
              </w:rPr>
              <w:t>Положения</w:t>
            </w:r>
            <w:r w:rsidRPr="0033026D">
              <w:rPr>
                <w:b/>
                <w:szCs w:val="24"/>
              </w:rPr>
              <w:t xml:space="preserve"> Раздел</w:t>
            </w:r>
            <w:r>
              <w:rPr>
                <w:b/>
                <w:szCs w:val="24"/>
              </w:rPr>
              <w:t>а</w:t>
            </w:r>
            <w:r w:rsidRPr="0033026D">
              <w:rPr>
                <w:b/>
                <w:szCs w:val="24"/>
              </w:rPr>
              <w:t xml:space="preserve"> 3</w:t>
            </w:r>
            <w:r w:rsidRPr="0033026D">
              <w:rPr>
                <w:szCs w:val="24"/>
              </w:rPr>
              <w:t xml:space="preserve"> </w:t>
            </w:r>
            <w:r>
              <w:rPr>
                <w:szCs w:val="24"/>
              </w:rPr>
              <w:t>были изменены, чтобы установить минимальный возраст, когда любое лицо может составлять завещание, одинаковый как для мужчин, так и женщин</w:t>
            </w:r>
          </w:p>
        </w:tc>
      </w:tr>
      <w:tr w:rsidR="00C04A17" w:rsidRPr="00E4317C" w:rsidTr="00412FA8">
        <w:tblPrEx>
          <w:tblBorders>
            <w:bottom w:val="single" w:sz="4" w:space="0" w:color="auto"/>
          </w:tblBorders>
        </w:tblPrEx>
        <w:tc>
          <w:tcPr>
            <w:tcW w:w="3686" w:type="dxa"/>
            <w:tcBorders>
              <w:right w:val="single" w:sz="4" w:space="0" w:color="auto"/>
            </w:tcBorders>
          </w:tcPr>
          <w:p w:rsidR="00C04A17" w:rsidRPr="0033026D"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E4317C" w:rsidRDefault="00C04A17" w:rsidP="00C04A17">
            <w:pPr>
              <w:spacing w:line="240" w:lineRule="auto"/>
              <w:rPr>
                <w:b/>
                <w:szCs w:val="24"/>
              </w:rPr>
            </w:pPr>
          </w:p>
        </w:tc>
      </w:tr>
      <w:tr w:rsidR="00C04A17" w:rsidRPr="00E4317C" w:rsidTr="00412FA8">
        <w:tblPrEx>
          <w:tblBorders>
            <w:bottom w:val="single" w:sz="4" w:space="0" w:color="auto"/>
          </w:tblBorders>
        </w:tblPrEx>
        <w:tc>
          <w:tcPr>
            <w:tcW w:w="3686" w:type="dxa"/>
            <w:tcBorders>
              <w:right w:val="single" w:sz="4" w:space="0" w:color="auto"/>
            </w:tcBorders>
          </w:tcPr>
          <w:p w:rsidR="00C04A17" w:rsidRPr="0033026D"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E4317C" w:rsidRDefault="00C04A17" w:rsidP="00C04A17">
            <w:pPr>
              <w:spacing w:line="240" w:lineRule="auto"/>
              <w:rPr>
                <w:b/>
                <w:szCs w:val="24"/>
              </w:rPr>
            </w:pPr>
            <w:r>
              <w:rPr>
                <w:b/>
                <w:szCs w:val="24"/>
              </w:rPr>
              <w:t>Указ</w:t>
            </w:r>
            <w:r w:rsidRPr="00E4317C">
              <w:rPr>
                <w:b/>
                <w:szCs w:val="24"/>
              </w:rPr>
              <w:t xml:space="preserve"> № 15 1</w:t>
            </w:r>
            <w:r>
              <w:rPr>
                <w:b/>
                <w:szCs w:val="24"/>
              </w:rPr>
              <w:t>8</w:t>
            </w:r>
            <w:r w:rsidRPr="00E4317C">
              <w:rPr>
                <w:b/>
                <w:szCs w:val="24"/>
              </w:rPr>
              <w:t>76 года об имущественных правах супругов и наследовании:</w:t>
            </w:r>
          </w:p>
        </w:tc>
      </w:tr>
      <w:tr w:rsidR="00C04A17" w:rsidRPr="0033026D" w:rsidTr="00412FA8">
        <w:tblPrEx>
          <w:tblBorders>
            <w:bottom w:val="single" w:sz="4" w:space="0" w:color="auto"/>
          </w:tblBorders>
        </w:tblPrEx>
        <w:tc>
          <w:tcPr>
            <w:tcW w:w="3686" w:type="dxa"/>
            <w:tcBorders>
              <w:right w:val="single" w:sz="4" w:space="0" w:color="auto"/>
            </w:tcBorders>
            <w:vAlign w:val="bottom"/>
          </w:tcPr>
          <w:p w:rsidR="00C04A17" w:rsidRPr="00BA3D6B" w:rsidRDefault="00C04A17" w:rsidP="00C04A17">
            <w:pPr>
              <w:spacing w:line="240" w:lineRule="auto"/>
              <w:rPr>
                <w:szCs w:val="24"/>
              </w:rPr>
            </w:pPr>
            <w:r>
              <w:rPr>
                <w:b/>
                <w:szCs w:val="24"/>
              </w:rPr>
              <w:t>Статья</w:t>
            </w:r>
            <w:r w:rsidRPr="00BA3D6B">
              <w:rPr>
                <w:b/>
                <w:szCs w:val="24"/>
              </w:rPr>
              <w:t xml:space="preserve"> 16</w:t>
            </w:r>
            <w:r w:rsidRPr="00BA3D6B">
              <w:rPr>
                <w:szCs w:val="24"/>
              </w:rPr>
              <w:t xml:space="preserve"> - </w:t>
            </w:r>
            <w:r>
              <w:rPr>
                <w:szCs w:val="24"/>
              </w:rPr>
              <w:t>Равные права в вопросах, касающихся брака и семейных отношений</w:t>
            </w:r>
          </w:p>
        </w:tc>
        <w:tc>
          <w:tcPr>
            <w:tcW w:w="9774" w:type="dxa"/>
            <w:gridSpan w:val="2"/>
            <w:tcBorders>
              <w:top w:val="nil"/>
              <w:left w:val="single" w:sz="4" w:space="0" w:color="auto"/>
              <w:bottom w:val="nil"/>
            </w:tcBorders>
          </w:tcPr>
          <w:p w:rsidR="00C04A17" w:rsidRPr="0033026D" w:rsidRDefault="00C04A17" w:rsidP="00C04A17">
            <w:pPr>
              <w:spacing w:line="240" w:lineRule="auto"/>
              <w:rPr>
                <w:b/>
                <w:szCs w:val="24"/>
              </w:rPr>
            </w:pPr>
            <w:r w:rsidRPr="0033026D">
              <w:rPr>
                <w:b/>
                <w:szCs w:val="24"/>
              </w:rPr>
              <w:t>Раздел</w:t>
            </w:r>
            <w:r>
              <w:rPr>
                <w:b/>
                <w:szCs w:val="24"/>
              </w:rPr>
              <w:t>ы</w:t>
            </w:r>
            <w:r w:rsidRPr="0033026D">
              <w:rPr>
                <w:b/>
                <w:szCs w:val="24"/>
              </w:rPr>
              <w:t xml:space="preserve"> 8-9</w:t>
            </w:r>
            <w:r w:rsidRPr="0033026D">
              <w:rPr>
                <w:szCs w:val="24"/>
              </w:rPr>
              <w:t xml:space="preserve"> </w:t>
            </w:r>
            <w:r>
              <w:rPr>
                <w:szCs w:val="24"/>
              </w:rPr>
              <w:t>наделяют жену правом распоряжаться своей личной собственностью и полученными ею доходами на равноправной основе с мужем при распоряжении собственностью и т.д.</w:t>
            </w:r>
          </w:p>
        </w:tc>
      </w:tr>
      <w:tr w:rsidR="00C04A17" w:rsidRPr="00893691" w:rsidTr="00412FA8">
        <w:tblPrEx>
          <w:tblBorders>
            <w:bottom w:val="single" w:sz="4" w:space="0" w:color="auto"/>
          </w:tblBorders>
        </w:tblPrEx>
        <w:tc>
          <w:tcPr>
            <w:tcW w:w="3686" w:type="dxa"/>
            <w:tcBorders>
              <w:right w:val="single" w:sz="4" w:space="0" w:color="auto"/>
            </w:tcBorders>
          </w:tcPr>
          <w:p w:rsidR="00C04A17" w:rsidRPr="0033026D"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893691" w:rsidRDefault="00C04A17" w:rsidP="00C04A17">
            <w:pPr>
              <w:spacing w:line="240" w:lineRule="auto"/>
              <w:rPr>
                <w:b/>
                <w:szCs w:val="24"/>
              </w:rPr>
            </w:pPr>
          </w:p>
        </w:tc>
      </w:tr>
      <w:tr w:rsidR="00C04A17" w:rsidRPr="008C48E8" w:rsidTr="00412FA8">
        <w:tblPrEx>
          <w:tblBorders>
            <w:bottom w:val="single" w:sz="4" w:space="0" w:color="auto"/>
          </w:tblBorders>
        </w:tblPrEx>
        <w:tc>
          <w:tcPr>
            <w:tcW w:w="3686" w:type="dxa"/>
            <w:tcBorders>
              <w:right w:val="single" w:sz="4" w:space="0" w:color="auto"/>
            </w:tcBorders>
          </w:tcPr>
          <w:p w:rsidR="00C04A17" w:rsidRPr="0033026D"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8C48E8" w:rsidRDefault="00C04A17" w:rsidP="00C04A17">
            <w:pPr>
              <w:spacing w:line="240" w:lineRule="auto"/>
              <w:rPr>
                <w:b/>
                <w:szCs w:val="24"/>
              </w:rPr>
            </w:pPr>
            <w:r>
              <w:rPr>
                <w:b/>
                <w:szCs w:val="24"/>
              </w:rPr>
              <w:t xml:space="preserve">Указ № 18 </w:t>
            </w:r>
            <w:r w:rsidRPr="008C48E8">
              <w:rPr>
                <w:b/>
                <w:szCs w:val="24"/>
              </w:rPr>
              <w:t>1923</w:t>
            </w:r>
            <w:r>
              <w:rPr>
                <w:b/>
                <w:szCs w:val="24"/>
              </w:rPr>
              <w:t xml:space="preserve"> года о собственности замужних женщин</w:t>
            </w:r>
            <w:r w:rsidRPr="008C48E8">
              <w:rPr>
                <w:b/>
                <w:szCs w:val="24"/>
              </w:rPr>
              <w:t xml:space="preserve"> с внесенными в него поправками:</w:t>
            </w:r>
          </w:p>
        </w:tc>
      </w:tr>
      <w:tr w:rsidR="00C04A17" w:rsidRPr="008C48E8" w:rsidTr="00412FA8">
        <w:tblPrEx>
          <w:tblBorders>
            <w:bottom w:val="single" w:sz="4" w:space="0" w:color="auto"/>
          </w:tblBorders>
        </w:tblPrEx>
        <w:tc>
          <w:tcPr>
            <w:tcW w:w="3686" w:type="dxa"/>
            <w:tcBorders>
              <w:right w:val="single" w:sz="4" w:space="0" w:color="auto"/>
            </w:tcBorders>
          </w:tcPr>
          <w:p w:rsidR="00C04A17" w:rsidRPr="008C48E8"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8C48E8" w:rsidRDefault="00C04A17" w:rsidP="00C04A17">
            <w:pPr>
              <w:spacing w:line="240" w:lineRule="auto"/>
              <w:rPr>
                <w:b/>
                <w:szCs w:val="24"/>
              </w:rPr>
            </w:pPr>
            <w:r w:rsidRPr="008C48E8">
              <w:rPr>
                <w:b/>
                <w:szCs w:val="24"/>
              </w:rPr>
              <w:t>Раздел</w:t>
            </w:r>
            <w:r>
              <w:rPr>
                <w:b/>
                <w:szCs w:val="24"/>
              </w:rPr>
              <w:t>ы</w:t>
            </w:r>
            <w:r w:rsidRPr="008C48E8">
              <w:rPr>
                <w:b/>
                <w:szCs w:val="24"/>
              </w:rPr>
              <w:t xml:space="preserve"> 5-19</w:t>
            </w:r>
            <w:r w:rsidRPr="008C48E8">
              <w:rPr>
                <w:szCs w:val="24"/>
              </w:rPr>
              <w:t xml:space="preserve"> </w:t>
            </w:r>
            <w:r>
              <w:rPr>
                <w:szCs w:val="24"/>
              </w:rPr>
              <w:t>п</w:t>
            </w:r>
            <w:r w:rsidRPr="008C48E8">
              <w:rPr>
                <w:szCs w:val="24"/>
              </w:rPr>
              <w:t>редусматрива</w:t>
            </w:r>
            <w:r>
              <w:rPr>
                <w:szCs w:val="24"/>
              </w:rPr>
              <w:t>ют</w:t>
            </w:r>
            <w:r w:rsidRPr="008C48E8">
              <w:rPr>
                <w:szCs w:val="24"/>
              </w:rPr>
              <w:t xml:space="preserve"> </w:t>
            </w:r>
            <w:r>
              <w:rPr>
                <w:szCs w:val="24"/>
              </w:rPr>
              <w:t>закрепление имущественных</w:t>
            </w:r>
            <w:r w:rsidRPr="008C48E8">
              <w:rPr>
                <w:szCs w:val="24"/>
              </w:rPr>
              <w:t xml:space="preserve"> </w:t>
            </w:r>
            <w:r>
              <w:rPr>
                <w:szCs w:val="24"/>
              </w:rPr>
              <w:t>прав</w:t>
            </w:r>
            <w:r w:rsidRPr="008C48E8">
              <w:rPr>
                <w:szCs w:val="24"/>
              </w:rPr>
              <w:t xml:space="preserve"> </w:t>
            </w:r>
            <w:r>
              <w:rPr>
                <w:szCs w:val="24"/>
              </w:rPr>
              <w:t>жены</w:t>
            </w:r>
            <w:r w:rsidRPr="008C48E8">
              <w:rPr>
                <w:szCs w:val="24"/>
              </w:rPr>
              <w:t xml:space="preserve"> </w:t>
            </w:r>
            <w:r>
              <w:rPr>
                <w:szCs w:val="24"/>
              </w:rPr>
              <w:t>на</w:t>
            </w:r>
            <w:r w:rsidRPr="008C48E8">
              <w:rPr>
                <w:szCs w:val="24"/>
              </w:rPr>
              <w:t xml:space="preserve"> </w:t>
            </w:r>
            <w:r>
              <w:rPr>
                <w:szCs w:val="24"/>
              </w:rPr>
              <w:t>собственность</w:t>
            </w:r>
            <w:r w:rsidRPr="008C48E8">
              <w:rPr>
                <w:szCs w:val="24"/>
              </w:rPr>
              <w:t xml:space="preserve"> </w:t>
            </w:r>
            <w:r>
              <w:rPr>
                <w:szCs w:val="24"/>
              </w:rPr>
              <w:t>и</w:t>
            </w:r>
            <w:r w:rsidRPr="008C48E8">
              <w:rPr>
                <w:szCs w:val="24"/>
                <w:lang w:val="en-US"/>
              </w:rPr>
              <w:t> </w:t>
            </w:r>
            <w:r>
              <w:rPr>
                <w:szCs w:val="24"/>
              </w:rPr>
              <w:t>т</w:t>
            </w:r>
            <w:r w:rsidRPr="008C48E8">
              <w:rPr>
                <w:szCs w:val="24"/>
              </w:rPr>
              <w:t>.</w:t>
            </w:r>
            <w:r>
              <w:rPr>
                <w:szCs w:val="24"/>
              </w:rPr>
              <w:t>д</w:t>
            </w:r>
            <w:r w:rsidRPr="008C48E8">
              <w:rPr>
                <w:szCs w:val="24"/>
              </w:rPr>
              <w:t>.,</w:t>
            </w:r>
            <w:r>
              <w:rPr>
                <w:szCs w:val="24"/>
              </w:rPr>
              <w:t xml:space="preserve"> которой она распоряжается исключительно от своего имени, в связи с предоставлением равной защиты имущественных прав женщин</w:t>
            </w:r>
          </w:p>
        </w:tc>
      </w:tr>
      <w:tr w:rsidR="00C04A17" w:rsidRPr="00893691" w:rsidTr="00412FA8">
        <w:tblPrEx>
          <w:tblBorders>
            <w:bottom w:val="single" w:sz="4" w:space="0" w:color="auto"/>
          </w:tblBorders>
        </w:tblPrEx>
        <w:tc>
          <w:tcPr>
            <w:tcW w:w="3686" w:type="dxa"/>
            <w:tcBorders>
              <w:right w:val="single" w:sz="4" w:space="0" w:color="auto"/>
            </w:tcBorders>
          </w:tcPr>
          <w:p w:rsidR="00C04A17" w:rsidRPr="008C48E8"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893691" w:rsidRDefault="00C04A17" w:rsidP="00C04A17">
            <w:pPr>
              <w:spacing w:line="240" w:lineRule="auto"/>
              <w:rPr>
                <w:b/>
                <w:szCs w:val="24"/>
              </w:rPr>
            </w:pPr>
          </w:p>
        </w:tc>
      </w:tr>
      <w:tr w:rsidR="00C04A17" w:rsidRPr="008C48E8" w:rsidTr="00412FA8">
        <w:tblPrEx>
          <w:tblBorders>
            <w:bottom w:val="single" w:sz="4" w:space="0" w:color="auto"/>
          </w:tblBorders>
        </w:tblPrEx>
        <w:tc>
          <w:tcPr>
            <w:tcW w:w="3686" w:type="dxa"/>
            <w:tcBorders>
              <w:right w:val="single" w:sz="4" w:space="0" w:color="auto"/>
            </w:tcBorders>
          </w:tcPr>
          <w:p w:rsidR="00C04A17" w:rsidRPr="008C48E8"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8C48E8" w:rsidRDefault="00C04A17" w:rsidP="00C04A17">
            <w:pPr>
              <w:spacing w:line="240" w:lineRule="auto"/>
              <w:rPr>
                <w:szCs w:val="24"/>
              </w:rPr>
            </w:pPr>
            <w:r>
              <w:rPr>
                <w:b/>
                <w:szCs w:val="24"/>
              </w:rPr>
              <w:t xml:space="preserve">Указ № 19 </w:t>
            </w:r>
            <w:r w:rsidRPr="008C48E8">
              <w:rPr>
                <w:b/>
                <w:szCs w:val="24"/>
              </w:rPr>
              <w:t>1907</w:t>
            </w:r>
            <w:r>
              <w:rPr>
                <w:b/>
                <w:szCs w:val="24"/>
              </w:rPr>
              <w:t xml:space="preserve"> года о регистрации браков</w:t>
            </w:r>
            <w:r w:rsidRPr="008C48E8">
              <w:rPr>
                <w:b/>
                <w:szCs w:val="24"/>
              </w:rPr>
              <w:t xml:space="preserve"> с внесенными в него поправками:</w:t>
            </w:r>
          </w:p>
        </w:tc>
      </w:tr>
      <w:tr w:rsidR="00C04A17" w:rsidRPr="00FC7537" w:rsidTr="00412FA8">
        <w:tblPrEx>
          <w:tblBorders>
            <w:bottom w:val="single" w:sz="4" w:space="0" w:color="auto"/>
          </w:tblBorders>
        </w:tblPrEx>
        <w:tc>
          <w:tcPr>
            <w:tcW w:w="3686" w:type="dxa"/>
            <w:tcBorders>
              <w:bottom w:val="nil"/>
              <w:right w:val="single" w:sz="4" w:space="0" w:color="auto"/>
            </w:tcBorders>
          </w:tcPr>
          <w:p w:rsidR="00C04A17" w:rsidRPr="008C48E8"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Default="00C04A17" w:rsidP="00C04A17">
            <w:pPr>
              <w:spacing w:line="240" w:lineRule="auto"/>
              <w:rPr>
                <w:b/>
                <w:szCs w:val="24"/>
              </w:rPr>
            </w:pPr>
            <w:r>
              <w:rPr>
                <w:b/>
                <w:szCs w:val="24"/>
              </w:rPr>
              <w:t xml:space="preserve">Закон № 44 </w:t>
            </w:r>
            <w:r w:rsidRPr="008C48E8">
              <w:rPr>
                <w:b/>
                <w:szCs w:val="24"/>
              </w:rPr>
              <w:t>1952</w:t>
            </w:r>
            <w:r>
              <w:rPr>
                <w:b/>
                <w:szCs w:val="24"/>
              </w:rPr>
              <w:t> года о кандийском праве, регулирующем заключение браков и разводы,</w:t>
            </w:r>
            <w:r w:rsidRPr="008C48E8">
              <w:rPr>
                <w:b/>
                <w:szCs w:val="24"/>
              </w:rPr>
              <w:t xml:space="preserve"> с внесенными в него поправками:</w:t>
            </w:r>
          </w:p>
        </w:tc>
      </w:tr>
      <w:tr w:rsidR="00C04A17" w:rsidRPr="00FC7537" w:rsidTr="00412FA8">
        <w:tblPrEx>
          <w:tblBorders>
            <w:bottom w:val="single" w:sz="4" w:space="0" w:color="auto"/>
          </w:tblBorders>
        </w:tblPrEx>
        <w:tc>
          <w:tcPr>
            <w:tcW w:w="3686" w:type="dxa"/>
            <w:tcBorders>
              <w:top w:val="nil"/>
              <w:bottom w:val="nil"/>
              <w:right w:val="single" w:sz="4" w:space="0" w:color="auto"/>
            </w:tcBorders>
          </w:tcPr>
          <w:p w:rsidR="00C04A17" w:rsidRPr="008C48E8"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FC7537" w:rsidRDefault="00C04A17" w:rsidP="00C04A17">
            <w:pPr>
              <w:spacing w:line="240" w:lineRule="auto"/>
              <w:rPr>
                <w:b/>
                <w:szCs w:val="24"/>
              </w:rPr>
            </w:pPr>
            <w:r>
              <w:rPr>
                <w:b/>
                <w:szCs w:val="24"/>
              </w:rPr>
              <w:t xml:space="preserve">Закон № 13 1951 года о мусульманском праве, регулирующем заключение браков и разводы, с </w:t>
            </w:r>
            <w:r w:rsidRPr="00FC7537">
              <w:rPr>
                <w:b/>
                <w:szCs w:val="24"/>
              </w:rPr>
              <w:t>внесенными в него поправками:</w:t>
            </w:r>
          </w:p>
        </w:tc>
      </w:tr>
      <w:tr w:rsidR="00C04A17" w:rsidRPr="00FC7537" w:rsidTr="00412FA8">
        <w:tblPrEx>
          <w:tblBorders>
            <w:bottom w:val="single" w:sz="4" w:space="0" w:color="auto"/>
          </w:tblBorders>
        </w:tblPrEx>
        <w:tc>
          <w:tcPr>
            <w:tcW w:w="3686" w:type="dxa"/>
            <w:tcBorders>
              <w:top w:val="nil"/>
              <w:bottom w:val="nil"/>
              <w:right w:val="single" w:sz="4" w:space="0" w:color="auto"/>
            </w:tcBorders>
          </w:tcPr>
          <w:p w:rsidR="00C04A17" w:rsidRPr="00FC7537" w:rsidRDefault="00C04A17" w:rsidP="00C04A17">
            <w:pPr>
              <w:spacing w:line="240" w:lineRule="auto"/>
              <w:rPr>
                <w:b/>
                <w:szCs w:val="24"/>
              </w:rPr>
            </w:pPr>
          </w:p>
        </w:tc>
        <w:tc>
          <w:tcPr>
            <w:tcW w:w="9774" w:type="dxa"/>
            <w:gridSpan w:val="2"/>
            <w:tcBorders>
              <w:top w:val="nil"/>
              <w:left w:val="single" w:sz="4" w:space="0" w:color="auto"/>
              <w:bottom w:val="nil"/>
            </w:tcBorders>
          </w:tcPr>
          <w:p w:rsidR="00C04A17" w:rsidRPr="00FC7537" w:rsidRDefault="00C04A17" w:rsidP="00C04A17">
            <w:pPr>
              <w:spacing w:line="240" w:lineRule="auto"/>
              <w:rPr>
                <w:b/>
                <w:szCs w:val="24"/>
              </w:rPr>
            </w:pPr>
            <w:r>
              <w:rPr>
                <w:b/>
                <w:szCs w:val="24"/>
              </w:rPr>
              <w:t>Указ № 1 1911 года об имущественных правах супругов и правонаследии в провинции Джафна:</w:t>
            </w:r>
          </w:p>
        </w:tc>
      </w:tr>
      <w:tr w:rsidR="00C04A17" w:rsidRPr="00FC7537" w:rsidTr="00412FA8">
        <w:tblPrEx>
          <w:tblBorders>
            <w:bottom w:val="single" w:sz="4" w:space="0" w:color="auto"/>
          </w:tblBorders>
        </w:tblPrEx>
        <w:tc>
          <w:tcPr>
            <w:tcW w:w="3686" w:type="dxa"/>
            <w:tcBorders>
              <w:top w:val="nil"/>
              <w:bottom w:val="single" w:sz="4" w:space="0" w:color="auto"/>
              <w:right w:val="single" w:sz="4" w:space="0" w:color="auto"/>
            </w:tcBorders>
          </w:tcPr>
          <w:p w:rsidR="00C04A17" w:rsidRPr="00FC7537" w:rsidRDefault="00C04A17" w:rsidP="00C04A17">
            <w:pPr>
              <w:spacing w:line="240" w:lineRule="auto"/>
              <w:rPr>
                <w:b/>
                <w:szCs w:val="24"/>
              </w:rPr>
            </w:pPr>
          </w:p>
        </w:tc>
        <w:tc>
          <w:tcPr>
            <w:tcW w:w="9774" w:type="dxa"/>
            <w:gridSpan w:val="2"/>
            <w:tcBorders>
              <w:top w:val="nil"/>
              <w:left w:val="single" w:sz="4" w:space="0" w:color="auto"/>
              <w:bottom w:val="single" w:sz="4" w:space="0" w:color="auto"/>
            </w:tcBorders>
          </w:tcPr>
          <w:p w:rsidR="00C04A17" w:rsidRPr="00FC7537" w:rsidRDefault="00C04A17" w:rsidP="00C04A17">
            <w:pPr>
              <w:spacing w:line="240" w:lineRule="auto"/>
              <w:rPr>
                <w:b/>
                <w:szCs w:val="24"/>
              </w:rPr>
            </w:pPr>
            <w:r>
              <w:rPr>
                <w:szCs w:val="24"/>
              </w:rPr>
              <w:t>Эти подзаконные акты наделяют женщин дополнительными полномочиями и правами, касающимися собственности в контексте брачных отношений, а также аналогичными правами</w:t>
            </w:r>
          </w:p>
        </w:tc>
      </w:tr>
      <w:tr w:rsidR="00C04A17" w:rsidRPr="00BA3D6B" w:rsidTr="00412FA8">
        <w:tblPrEx>
          <w:tblBorders>
            <w:bottom w:val="single" w:sz="4" w:space="0" w:color="auto"/>
          </w:tblBorders>
        </w:tblPrEx>
        <w:tc>
          <w:tcPr>
            <w:tcW w:w="3686" w:type="dxa"/>
            <w:vMerge w:val="restart"/>
            <w:tcBorders>
              <w:top w:val="nil"/>
              <w:bottom w:val="nil"/>
              <w:right w:val="single" w:sz="4" w:space="0" w:color="auto"/>
            </w:tcBorders>
          </w:tcPr>
          <w:p w:rsidR="00C04A17" w:rsidRPr="00FC7537" w:rsidRDefault="00C04A17" w:rsidP="005707AA">
            <w:pPr>
              <w:pageBreakBefore/>
              <w:spacing w:line="240" w:lineRule="auto"/>
              <w:rPr>
                <w:szCs w:val="24"/>
              </w:rPr>
            </w:pPr>
            <w:r>
              <w:rPr>
                <w:b/>
                <w:szCs w:val="24"/>
              </w:rPr>
              <w:t>Международная конвенция о защите прав всех трудящихся-мигрантов и членов их семей</w:t>
            </w:r>
          </w:p>
        </w:tc>
        <w:tc>
          <w:tcPr>
            <w:tcW w:w="9774" w:type="dxa"/>
            <w:gridSpan w:val="2"/>
            <w:tcBorders>
              <w:top w:val="nil"/>
              <w:left w:val="single" w:sz="4" w:space="0" w:color="auto"/>
              <w:bottom w:val="nil"/>
            </w:tcBorders>
          </w:tcPr>
          <w:p w:rsidR="00C04A17" w:rsidRPr="00FC7537" w:rsidRDefault="00C04A17" w:rsidP="00C04A17">
            <w:pPr>
              <w:spacing w:line="240" w:lineRule="auto"/>
              <w:rPr>
                <w:b/>
                <w:szCs w:val="24"/>
              </w:rPr>
            </w:pPr>
            <w:r>
              <w:rPr>
                <w:b/>
                <w:szCs w:val="24"/>
                <w:lang w:val="en-US"/>
              </w:rPr>
              <w:t>Конституция Шри-Ланки</w:t>
            </w:r>
            <w:r w:rsidRPr="00BA3D6B">
              <w:rPr>
                <w:b/>
                <w:szCs w:val="24"/>
                <w:lang w:val="en-US"/>
              </w:rPr>
              <w:t xml:space="preserve"> 1978</w:t>
            </w:r>
            <w:r>
              <w:rPr>
                <w:b/>
                <w:szCs w:val="24"/>
              </w:rPr>
              <w:t xml:space="preserve"> года</w:t>
            </w:r>
          </w:p>
        </w:tc>
      </w:tr>
      <w:tr w:rsidR="00C04A17" w:rsidRPr="00D3641C" w:rsidTr="00412FA8">
        <w:tblPrEx>
          <w:tblBorders>
            <w:bottom w:val="single" w:sz="4" w:space="0" w:color="auto"/>
          </w:tblBorders>
        </w:tblPrEx>
        <w:tc>
          <w:tcPr>
            <w:tcW w:w="3686" w:type="dxa"/>
            <w:vMerge/>
            <w:tcBorders>
              <w:top w:val="nil"/>
              <w:right w:val="single" w:sz="4" w:space="0" w:color="auto"/>
            </w:tcBorders>
          </w:tcPr>
          <w:p w:rsidR="00C04A17" w:rsidRPr="00BA3D6B" w:rsidRDefault="00C04A17" w:rsidP="00C04A17">
            <w:pPr>
              <w:spacing w:line="240" w:lineRule="auto"/>
              <w:rPr>
                <w:szCs w:val="24"/>
                <w:lang w:val="en-US"/>
              </w:rPr>
            </w:pPr>
          </w:p>
        </w:tc>
        <w:tc>
          <w:tcPr>
            <w:tcW w:w="9774" w:type="dxa"/>
            <w:gridSpan w:val="2"/>
            <w:tcBorders>
              <w:top w:val="nil"/>
              <w:left w:val="single" w:sz="4" w:space="0" w:color="auto"/>
              <w:bottom w:val="nil"/>
            </w:tcBorders>
          </w:tcPr>
          <w:p w:rsidR="00C04A17" w:rsidRPr="00D3641C" w:rsidRDefault="00C04A17" w:rsidP="00C04A17">
            <w:pPr>
              <w:spacing w:line="240" w:lineRule="auto"/>
              <w:rPr>
                <w:b/>
                <w:szCs w:val="24"/>
              </w:rPr>
            </w:pPr>
            <w:r w:rsidRPr="00D3641C">
              <w:rPr>
                <w:b/>
                <w:szCs w:val="24"/>
              </w:rPr>
              <w:t>Статья 14 (1) (</w:t>
            </w:r>
            <w:r w:rsidRPr="00BA3D6B">
              <w:rPr>
                <w:b/>
                <w:szCs w:val="24"/>
                <w:lang w:val="en-US"/>
              </w:rPr>
              <w:t>i</w:t>
            </w:r>
            <w:r w:rsidRPr="00D3641C">
              <w:rPr>
                <w:b/>
                <w:szCs w:val="24"/>
              </w:rPr>
              <w:t xml:space="preserve">) </w:t>
            </w:r>
            <w:r>
              <w:rPr>
                <w:szCs w:val="24"/>
              </w:rPr>
              <w:t>предусматривает свободное возвращение в Шри-Ланку</w:t>
            </w:r>
          </w:p>
        </w:tc>
      </w:tr>
      <w:tr w:rsidR="00C04A17" w:rsidRPr="00D3641C" w:rsidTr="00412FA8">
        <w:tblPrEx>
          <w:tblBorders>
            <w:bottom w:val="single" w:sz="4" w:space="0" w:color="auto"/>
          </w:tblBorders>
        </w:tblPrEx>
        <w:tc>
          <w:tcPr>
            <w:tcW w:w="3686" w:type="dxa"/>
            <w:vMerge/>
            <w:tcBorders>
              <w:right w:val="single" w:sz="4" w:space="0" w:color="auto"/>
            </w:tcBorders>
          </w:tcPr>
          <w:p w:rsidR="00C04A17" w:rsidRPr="00D3641C"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D3641C" w:rsidRDefault="00C04A17" w:rsidP="00C04A17">
            <w:pPr>
              <w:spacing w:line="240" w:lineRule="auto"/>
              <w:rPr>
                <w:b/>
                <w:szCs w:val="24"/>
              </w:rPr>
            </w:pPr>
            <w:r>
              <w:rPr>
                <w:b/>
                <w:szCs w:val="24"/>
              </w:rPr>
              <w:t>Закон № 21 1985 года о бюро по делам шри-ланкийцев, работающих за рубежом (с внесенными в него законом № 4 1994 года поправками)</w:t>
            </w:r>
          </w:p>
        </w:tc>
      </w:tr>
      <w:tr w:rsidR="00C04A17" w:rsidRPr="00D3641C" w:rsidTr="00412FA8">
        <w:tblPrEx>
          <w:tblBorders>
            <w:bottom w:val="single" w:sz="4" w:space="0" w:color="auto"/>
          </w:tblBorders>
        </w:tblPrEx>
        <w:tc>
          <w:tcPr>
            <w:tcW w:w="3686" w:type="dxa"/>
            <w:tcBorders>
              <w:top w:val="nil"/>
              <w:right w:val="single" w:sz="4" w:space="0" w:color="auto"/>
            </w:tcBorders>
          </w:tcPr>
          <w:p w:rsidR="00C04A17" w:rsidRPr="00D3641C"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D3641C" w:rsidRDefault="00C04A17" w:rsidP="00C04A17">
            <w:pPr>
              <w:spacing w:line="240" w:lineRule="auto"/>
              <w:rPr>
                <w:szCs w:val="24"/>
              </w:rPr>
            </w:pPr>
            <w:r>
              <w:rPr>
                <w:szCs w:val="24"/>
              </w:rPr>
              <w:t>Этот закон обеспечивает благополучие шри-ланкийцев, работающих за рубежом, и защиту их интересов, рассмотрение жалоб шри-ланкийцев, работающих за рубежом, и поиск соответствующих средств защиты</w:t>
            </w:r>
          </w:p>
        </w:tc>
      </w:tr>
      <w:tr w:rsidR="00C04A17" w:rsidRPr="00945BDA" w:rsidTr="00412FA8">
        <w:tblPrEx>
          <w:tblBorders>
            <w:bottom w:val="single" w:sz="4" w:space="0" w:color="auto"/>
          </w:tblBorders>
        </w:tblPrEx>
        <w:tc>
          <w:tcPr>
            <w:tcW w:w="3686" w:type="dxa"/>
            <w:tcBorders>
              <w:top w:val="nil"/>
              <w:right w:val="single" w:sz="4" w:space="0" w:color="auto"/>
            </w:tcBorders>
          </w:tcPr>
          <w:p w:rsidR="00C04A17" w:rsidRPr="00D3641C" w:rsidRDefault="00C04A17" w:rsidP="00C04A17">
            <w:pPr>
              <w:spacing w:line="240" w:lineRule="auto"/>
              <w:rPr>
                <w:szCs w:val="24"/>
              </w:rPr>
            </w:pPr>
          </w:p>
        </w:tc>
        <w:tc>
          <w:tcPr>
            <w:tcW w:w="9774" w:type="dxa"/>
            <w:gridSpan w:val="2"/>
            <w:tcBorders>
              <w:top w:val="nil"/>
              <w:left w:val="single" w:sz="4" w:space="0" w:color="auto"/>
              <w:bottom w:val="nil"/>
            </w:tcBorders>
          </w:tcPr>
          <w:p w:rsidR="00C04A17" w:rsidRPr="00945BDA" w:rsidRDefault="00C04A17" w:rsidP="00C04A17">
            <w:pPr>
              <w:spacing w:line="240" w:lineRule="auto"/>
              <w:rPr>
                <w:szCs w:val="24"/>
              </w:rPr>
            </w:pPr>
            <w:r>
              <w:rPr>
                <w:b/>
                <w:szCs w:val="24"/>
              </w:rPr>
              <w:t xml:space="preserve">Закон № 4 </w:t>
            </w:r>
            <w:r w:rsidRPr="00945BDA">
              <w:rPr>
                <w:b/>
                <w:szCs w:val="24"/>
              </w:rPr>
              <w:t>1981</w:t>
            </w:r>
            <w:r>
              <w:rPr>
                <w:b/>
                <w:szCs w:val="24"/>
              </w:rPr>
              <w:t xml:space="preserve"> года о консульских функциях</w:t>
            </w:r>
            <w:r w:rsidRPr="00945BDA">
              <w:rPr>
                <w:b/>
                <w:szCs w:val="24"/>
              </w:rPr>
              <w:t xml:space="preserve"> </w:t>
            </w:r>
            <w:r>
              <w:rPr>
                <w:szCs w:val="24"/>
              </w:rPr>
              <w:t>защищает интересы шри-ланкийских экспатриантов (включая доступ, контакты и посещение в случае содержания под стражей)</w:t>
            </w:r>
          </w:p>
        </w:tc>
      </w:tr>
      <w:tr w:rsidR="00C04A17" w:rsidRPr="00945BDA" w:rsidTr="00412FA8">
        <w:tblPrEx>
          <w:tblBorders>
            <w:bottom w:val="single" w:sz="4" w:space="0" w:color="auto"/>
          </w:tblBorders>
        </w:tblPrEx>
        <w:tc>
          <w:tcPr>
            <w:tcW w:w="3686" w:type="dxa"/>
            <w:tcBorders>
              <w:top w:val="nil"/>
              <w:bottom w:val="single" w:sz="4" w:space="0" w:color="auto"/>
              <w:right w:val="single" w:sz="4" w:space="0" w:color="auto"/>
            </w:tcBorders>
          </w:tcPr>
          <w:p w:rsidR="00C04A17" w:rsidRPr="00945BDA" w:rsidRDefault="00C04A17" w:rsidP="00C04A17">
            <w:pPr>
              <w:spacing w:line="240" w:lineRule="auto"/>
              <w:rPr>
                <w:szCs w:val="24"/>
              </w:rPr>
            </w:pPr>
          </w:p>
        </w:tc>
        <w:tc>
          <w:tcPr>
            <w:tcW w:w="9774" w:type="dxa"/>
            <w:gridSpan w:val="2"/>
            <w:tcBorders>
              <w:top w:val="nil"/>
              <w:left w:val="single" w:sz="4" w:space="0" w:color="auto"/>
              <w:bottom w:val="single" w:sz="4" w:space="0" w:color="auto"/>
            </w:tcBorders>
          </w:tcPr>
          <w:p w:rsidR="00C04A17" w:rsidRPr="00945BDA" w:rsidRDefault="00C04A17" w:rsidP="00C04A17">
            <w:pPr>
              <w:spacing w:line="240" w:lineRule="auto"/>
              <w:rPr>
                <w:szCs w:val="24"/>
              </w:rPr>
            </w:pPr>
            <w:r>
              <w:rPr>
                <w:szCs w:val="24"/>
              </w:rPr>
              <w:t>Проект национальной политики в области занятости</w:t>
            </w:r>
          </w:p>
        </w:tc>
      </w:tr>
      <w:tr w:rsidR="00C04A17" w:rsidRPr="00BA3D6B" w:rsidTr="00412FA8">
        <w:tblPrEx>
          <w:tblBorders>
            <w:bottom w:val="single" w:sz="4" w:space="0" w:color="auto"/>
          </w:tblBorders>
        </w:tblPrEx>
        <w:tc>
          <w:tcPr>
            <w:tcW w:w="3686" w:type="dxa"/>
            <w:vMerge w:val="restart"/>
            <w:tcBorders>
              <w:top w:val="nil"/>
              <w:bottom w:val="single" w:sz="4" w:space="0" w:color="auto"/>
              <w:right w:val="single" w:sz="4" w:space="0" w:color="auto"/>
            </w:tcBorders>
          </w:tcPr>
          <w:p w:rsidR="00C04A17" w:rsidRPr="00945BDA" w:rsidRDefault="00C04A17" w:rsidP="00C04A17">
            <w:pPr>
              <w:spacing w:line="240" w:lineRule="auto"/>
              <w:rPr>
                <w:b/>
                <w:szCs w:val="24"/>
              </w:rPr>
            </w:pPr>
            <w:r>
              <w:rPr>
                <w:b/>
                <w:szCs w:val="24"/>
              </w:rPr>
              <w:t>Международная конвенция о пресечении преступления апартеида и наказании за него</w:t>
            </w:r>
          </w:p>
        </w:tc>
        <w:tc>
          <w:tcPr>
            <w:tcW w:w="9774" w:type="dxa"/>
            <w:gridSpan w:val="2"/>
            <w:tcBorders>
              <w:top w:val="nil"/>
              <w:left w:val="single" w:sz="4" w:space="0" w:color="auto"/>
              <w:bottom w:val="nil"/>
            </w:tcBorders>
          </w:tcPr>
          <w:p w:rsidR="00C04A17" w:rsidRPr="00BA3D6B" w:rsidRDefault="00C04A17" w:rsidP="00C04A17">
            <w:pPr>
              <w:spacing w:line="240" w:lineRule="auto"/>
              <w:rPr>
                <w:szCs w:val="24"/>
                <w:lang w:val="en-US"/>
              </w:rPr>
            </w:pPr>
            <w:r>
              <w:rPr>
                <w:b/>
                <w:szCs w:val="24"/>
                <w:lang w:val="en-US"/>
              </w:rPr>
              <w:t>Конституция Шри-Ланки</w:t>
            </w:r>
            <w:r w:rsidRPr="00BA3D6B">
              <w:rPr>
                <w:b/>
                <w:szCs w:val="24"/>
                <w:lang w:val="en-US"/>
              </w:rPr>
              <w:t xml:space="preserve"> 1978</w:t>
            </w:r>
            <w:r>
              <w:rPr>
                <w:b/>
                <w:szCs w:val="24"/>
              </w:rPr>
              <w:t xml:space="preserve"> года:</w:t>
            </w:r>
          </w:p>
        </w:tc>
      </w:tr>
      <w:tr w:rsidR="00C04A17" w:rsidRPr="00945BDA" w:rsidTr="00412FA8">
        <w:tblPrEx>
          <w:tblBorders>
            <w:bottom w:val="single" w:sz="4" w:space="0" w:color="auto"/>
          </w:tblBorders>
        </w:tblPrEx>
        <w:tc>
          <w:tcPr>
            <w:tcW w:w="3686" w:type="dxa"/>
            <w:vMerge/>
            <w:tcBorders>
              <w:top w:val="single" w:sz="4" w:space="0" w:color="auto"/>
              <w:right w:val="single" w:sz="4" w:space="0" w:color="auto"/>
            </w:tcBorders>
          </w:tcPr>
          <w:p w:rsidR="00C04A17" w:rsidRPr="00BA3D6B" w:rsidRDefault="00C04A17" w:rsidP="00C04A17">
            <w:pPr>
              <w:spacing w:line="240" w:lineRule="auto"/>
              <w:rPr>
                <w:b/>
                <w:szCs w:val="24"/>
                <w:lang w:val="en-US"/>
              </w:rPr>
            </w:pPr>
          </w:p>
        </w:tc>
        <w:tc>
          <w:tcPr>
            <w:tcW w:w="9774" w:type="dxa"/>
            <w:gridSpan w:val="2"/>
            <w:tcBorders>
              <w:top w:val="nil"/>
              <w:left w:val="single" w:sz="4" w:space="0" w:color="auto"/>
              <w:bottom w:val="single" w:sz="4" w:space="0" w:color="auto"/>
            </w:tcBorders>
          </w:tcPr>
          <w:p w:rsidR="00C04A17" w:rsidRPr="00945BDA" w:rsidRDefault="00C04A17" w:rsidP="00C04A17">
            <w:pPr>
              <w:spacing w:line="240" w:lineRule="auto"/>
              <w:rPr>
                <w:szCs w:val="24"/>
              </w:rPr>
            </w:pPr>
            <w:r>
              <w:rPr>
                <w:szCs w:val="24"/>
              </w:rPr>
              <w:t>Хотя</w:t>
            </w:r>
            <w:r w:rsidRPr="00945BDA">
              <w:rPr>
                <w:szCs w:val="24"/>
              </w:rPr>
              <w:t xml:space="preserve"> </w:t>
            </w:r>
            <w:r>
              <w:rPr>
                <w:szCs w:val="24"/>
              </w:rPr>
              <w:t>не</w:t>
            </w:r>
            <w:r w:rsidRPr="00945BDA">
              <w:rPr>
                <w:szCs w:val="24"/>
              </w:rPr>
              <w:t xml:space="preserve"> </w:t>
            </w:r>
            <w:r>
              <w:rPr>
                <w:szCs w:val="24"/>
              </w:rPr>
              <w:t>существует</w:t>
            </w:r>
            <w:r w:rsidRPr="00945BDA">
              <w:rPr>
                <w:szCs w:val="24"/>
              </w:rPr>
              <w:t xml:space="preserve"> </w:t>
            </w:r>
            <w:r>
              <w:rPr>
                <w:szCs w:val="24"/>
              </w:rPr>
              <w:t>прямого</w:t>
            </w:r>
            <w:r w:rsidRPr="00945BDA">
              <w:rPr>
                <w:szCs w:val="24"/>
              </w:rPr>
              <w:t xml:space="preserve"> </w:t>
            </w:r>
            <w:r>
              <w:rPr>
                <w:szCs w:val="24"/>
              </w:rPr>
              <w:t>закона</w:t>
            </w:r>
            <w:r w:rsidRPr="00945BDA">
              <w:rPr>
                <w:szCs w:val="24"/>
              </w:rPr>
              <w:t xml:space="preserve">, </w:t>
            </w:r>
            <w:r>
              <w:rPr>
                <w:szCs w:val="24"/>
              </w:rPr>
              <w:t>касающегося</w:t>
            </w:r>
            <w:r w:rsidRPr="00945BDA">
              <w:rPr>
                <w:szCs w:val="24"/>
              </w:rPr>
              <w:t xml:space="preserve"> </w:t>
            </w:r>
            <w:r>
              <w:rPr>
                <w:szCs w:val="24"/>
              </w:rPr>
              <w:t>преступления</w:t>
            </w:r>
            <w:r w:rsidRPr="00945BDA">
              <w:rPr>
                <w:szCs w:val="24"/>
              </w:rPr>
              <w:t xml:space="preserve"> </w:t>
            </w:r>
            <w:r>
              <w:rPr>
                <w:szCs w:val="24"/>
              </w:rPr>
              <w:t>апартеида</w:t>
            </w:r>
            <w:r w:rsidRPr="00945BDA">
              <w:rPr>
                <w:szCs w:val="24"/>
              </w:rPr>
              <w:t xml:space="preserve">, </w:t>
            </w:r>
            <w:r>
              <w:rPr>
                <w:szCs w:val="24"/>
              </w:rPr>
              <w:t>в</w:t>
            </w:r>
            <w:r w:rsidRPr="00945BDA">
              <w:rPr>
                <w:szCs w:val="24"/>
              </w:rPr>
              <w:t xml:space="preserve"> </w:t>
            </w:r>
            <w:r>
              <w:rPr>
                <w:b/>
                <w:szCs w:val="24"/>
              </w:rPr>
              <w:t>статье</w:t>
            </w:r>
            <w:r w:rsidRPr="00945BDA">
              <w:rPr>
                <w:b/>
                <w:szCs w:val="24"/>
                <w:lang w:val="en-US"/>
              </w:rPr>
              <w:t> </w:t>
            </w:r>
            <w:r w:rsidRPr="00945BDA">
              <w:rPr>
                <w:b/>
                <w:szCs w:val="24"/>
              </w:rPr>
              <w:t>12</w:t>
            </w:r>
            <w:r>
              <w:rPr>
                <w:szCs w:val="24"/>
              </w:rPr>
              <w:t xml:space="preserve"> обеспечивается основное право на защиту от дискриминации по признакам расы, религии, касты, языка, пола, политических убеждений, места рождения или аналогичным признакам</w:t>
            </w: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top w:val="single" w:sz="4" w:space="0" w:color="auto"/>
              <w:bottom w:val="single" w:sz="4" w:space="0" w:color="auto"/>
            </w:tcBorders>
          </w:tcPr>
          <w:p w:rsidR="006D63BE" w:rsidRDefault="006D63BE" w:rsidP="006D63BE">
            <w:pPr>
              <w:spacing w:line="240" w:lineRule="auto"/>
              <w:rPr>
                <w:b/>
                <w:szCs w:val="24"/>
              </w:rPr>
            </w:pPr>
            <w:r>
              <w:rPr>
                <w:b/>
                <w:szCs w:val="24"/>
              </w:rPr>
              <w:t>Конвенция о предупреждении преступления геноцида и наказании за него</w:t>
            </w:r>
          </w:p>
        </w:tc>
        <w:tc>
          <w:tcPr>
            <w:tcW w:w="9756" w:type="dxa"/>
            <w:tcBorders>
              <w:top w:val="single" w:sz="4" w:space="0" w:color="auto"/>
              <w:bottom w:val="single" w:sz="4" w:space="0" w:color="auto"/>
            </w:tcBorders>
          </w:tcPr>
          <w:p w:rsidR="006D63BE" w:rsidRDefault="006D63BE" w:rsidP="006D63BE">
            <w:pPr>
              <w:spacing w:line="240" w:lineRule="auto"/>
              <w:rPr>
                <w:szCs w:val="24"/>
              </w:rPr>
            </w:pPr>
            <w:r>
              <w:rPr>
                <w:b/>
                <w:szCs w:val="24"/>
              </w:rPr>
              <w:t>Закон № 4 о Женевских конвенциях от 2006 года:</w:t>
            </w:r>
          </w:p>
          <w:p w:rsidR="006D63BE" w:rsidRDefault="006D63BE" w:rsidP="006D63BE">
            <w:pPr>
              <w:spacing w:line="240" w:lineRule="auto"/>
              <w:rPr>
                <w:szCs w:val="24"/>
              </w:rPr>
            </w:pPr>
            <w:r>
              <w:rPr>
                <w:b/>
                <w:szCs w:val="24"/>
              </w:rPr>
              <w:t>Раздел 2</w:t>
            </w:r>
            <w:r>
              <w:rPr>
                <w:szCs w:val="24"/>
              </w:rPr>
              <w:t xml:space="preserve"> предусматривает, что преступление геноцида является грубейшим нарушением Конвенции и влечет за собой уголовные санкции</w:t>
            </w: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top w:val="single" w:sz="4" w:space="0" w:color="auto"/>
              <w:bottom w:val="single" w:sz="4" w:space="0" w:color="auto"/>
            </w:tcBorders>
          </w:tcPr>
          <w:p w:rsidR="006D63BE" w:rsidRDefault="006D63BE" w:rsidP="006D63BE">
            <w:pPr>
              <w:spacing w:line="240" w:lineRule="auto"/>
              <w:rPr>
                <w:b/>
                <w:szCs w:val="24"/>
              </w:rPr>
            </w:pPr>
            <w:r>
              <w:rPr>
                <w:b/>
                <w:szCs w:val="24"/>
              </w:rPr>
              <w:t>Конвенция МОТ № 87 о свободе ассоциаций и защите права на организацию</w:t>
            </w:r>
          </w:p>
          <w:p w:rsidR="006D63BE" w:rsidRDefault="006D63BE" w:rsidP="006D63BE">
            <w:pPr>
              <w:spacing w:line="240" w:lineRule="auto"/>
              <w:rPr>
                <w:b/>
                <w:szCs w:val="24"/>
              </w:rPr>
            </w:pPr>
          </w:p>
          <w:p w:rsidR="006D63BE" w:rsidRPr="00C00123" w:rsidRDefault="006D63BE" w:rsidP="006D63BE">
            <w:pPr>
              <w:spacing w:line="240" w:lineRule="auto"/>
              <w:rPr>
                <w:b/>
                <w:szCs w:val="24"/>
              </w:rPr>
            </w:pPr>
            <w:r>
              <w:rPr>
                <w:b/>
                <w:szCs w:val="24"/>
              </w:rPr>
              <w:t>Часть</w:t>
            </w:r>
            <w:r>
              <w:rPr>
                <w:b/>
                <w:szCs w:val="24"/>
                <w:lang w:val="en-US"/>
              </w:rPr>
              <w:t xml:space="preserve"> I</w:t>
            </w:r>
            <w:r>
              <w:rPr>
                <w:szCs w:val="24"/>
                <w:lang w:val="en-US"/>
              </w:rPr>
              <w:t xml:space="preserve"> - </w:t>
            </w:r>
            <w:r>
              <w:rPr>
                <w:szCs w:val="24"/>
              </w:rPr>
              <w:t>Свобода</w:t>
            </w:r>
            <w:r>
              <w:rPr>
                <w:szCs w:val="24"/>
                <w:lang w:val="en-US"/>
              </w:rPr>
              <w:t xml:space="preserve"> </w:t>
            </w:r>
            <w:r>
              <w:rPr>
                <w:szCs w:val="24"/>
              </w:rPr>
              <w:t>ассоциаций</w:t>
            </w:r>
            <w:r w:rsidRPr="00C00123">
              <w:rPr>
                <w:szCs w:val="24"/>
              </w:rPr>
              <w:t xml:space="preserve"> </w:t>
            </w:r>
          </w:p>
        </w:tc>
        <w:tc>
          <w:tcPr>
            <w:tcW w:w="9756" w:type="dxa"/>
            <w:tcBorders>
              <w:top w:val="single" w:sz="4" w:space="0" w:color="auto"/>
              <w:bottom w:val="single" w:sz="4" w:space="0" w:color="auto"/>
            </w:tcBorders>
          </w:tcPr>
          <w:p w:rsidR="006D63BE" w:rsidRDefault="006D63BE" w:rsidP="006D63BE">
            <w:pPr>
              <w:spacing w:line="240" w:lineRule="auto"/>
              <w:rPr>
                <w:b/>
                <w:szCs w:val="24"/>
              </w:rPr>
            </w:pPr>
          </w:p>
          <w:p w:rsidR="006D63BE" w:rsidRDefault="006D63BE" w:rsidP="006D63BE">
            <w:pPr>
              <w:spacing w:line="240" w:lineRule="auto"/>
              <w:rPr>
                <w:b/>
                <w:szCs w:val="24"/>
              </w:rPr>
            </w:pPr>
          </w:p>
          <w:p w:rsidR="006D63BE" w:rsidRDefault="006D63BE" w:rsidP="006D63BE">
            <w:pPr>
              <w:spacing w:line="240" w:lineRule="auto"/>
              <w:rPr>
                <w:b/>
                <w:szCs w:val="24"/>
              </w:rPr>
            </w:pPr>
          </w:p>
          <w:p w:rsidR="006D63BE" w:rsidRPr="00D370FF" w:rsidRDefault="006D63BE" w:rsidP="006D63BE">
            <w:pPr>
              <w:spacing w:line="240" w:lineRule="auto"/>
              <w:rPr>
                <w:szCs w:val="24"/>
              </w:rPr>
            </w:pPr>
            <w:r>
              <w:rPr>
                <w:b/>
                <w:szCs w:val="24"/>
              </w:rPr>
              <w:t>Конституция</w:t>
            </w:r>
            <w:r w:rsidRPr="00D370FF">
              <w:rPr>
                <w:b/>
                <w:szCs w:val="24"/>
              </w:rPr>
              <w:t xml:space="preserve"> </w:t>
            </w:r>
            <w:r>
              <w:rPr>
                <w:b/>
                <w:szCs w:val="24"/>
              </w:rPr>
              <w:t>Шри</w:t>
            </w:r>
            <w:r w:rsidRPr="00D370FF">
              <w:rPr>
                <w:b/>
                <w:szCs w:val="24"/>
              </w:rPr>
              <w:t>-</w:t>
            </w:r>
            <w:r>
              <w:rPr>
                <w:b/>
                <w:szCs w:val="24"/>
              </w:rPr>
              <w:t>Ланки</w:t>
            </w:r>
            <w:r w:rsidRPr="00D370FF">
              <w:rPr>
                <w:b/>
                <w:szCs w:val="24"/>
              </w:rPr>
              <w:t xml:space="preserve"> 1978 </w:t>
            </w:r>
            <w:r>
              <w:rPr>
                <w:b/>
                <w:szCs w:val="24"/>
              </w:rPr>
              <w:t>года</w:t>
            </w:r>
            <w:r w:rsidRPr="00D370FF">
              <w:rPr>
                <w:szCs w:val="24"/>
              </w:rPr>
              <w:t>:</w:t>
            </w:r>
          </w:p>
          <w:p w:rsidR="006D63BE" w:rsidRDefault="006D63BE" w:rsidP="006D63BE">
            <w:pPr>
              <w:spacing w:line="240" w:lineRule="auto"/>
              <w:rPr>
                <w:szCs w:val="24"/>
              </w:rPr>
            </w:pPr>
            <w:r>
              <w:rPr>
                <w:b/>
                <w:szCs w:val="24"/>
              </w:rPr>
              <w:t xml:space="preserve">Статья 14(1) </w:t>
            </w:r>
            <w:r w:rsidR="00E30B34">
              <w:rPr>
                <w:b/>
                <w:szCs w:val="24"/>
              </w:rPr>
              <w:t>(</w:t>
            </w:r>
            <w:r>
              <w:rPr>
                <w:b/>
                <w:szCs w:val="24"/>
                <w:lang w:val="en-US"/>
              </w:rPr>
              <w:t>c</w:t>
            </w:r>
            <w:r>
              <w:rPr>
                <w:b/>
                <w:szCs w:val="24"/>
              </w:rPr>
              <w:t xml:space="preserve">) </w:t>
            </w:r>
            <w:r>
              <w:rPr>
                <w:szCs w:val="24"/>
              </w:rPr>
              <w:t>защищает основное право на свободу ассоциации</w:t>
            </w:r>
          </w:p>
          <w:p w:rsidR="006D63BE" w:rsidRDefault="006D63BE" w:rsidP="006D63BE">
            <w:pPr>
              <w:spacing w:line="240" w:lineRule="auto"/>
              <w:rPr>
                <w:szCs w:val="24"/>
              </w:rPr>
            </w:pPr>
            <w:r>
              <w:rPr>
                <w:b/>
                <w:szCs w:val="24"/>
              </w:rPr>
              <w:t xml:space="preserve">Статья 14(1) </w:t>
            </w:r>
            <w:r w:rsidR="00E30B34">
              <w:rPr>
                <w:b/>
                <w:szCs w:val="24"/>
              </w:rPr>
              <w:t>(</w:t>
            </w:r>
            <w:r>
              <w:rPr>
                <w:b/>
                <w:szCs w:val="24"/>
                <w:lang w:val="en-US"/>
              </w:rPr>
              <w:t>d</w:t>
            </w:r>
            <w:r>
              <w:rPr>
                <w:b/>
                <w:szCs w:val="24"/>
              </w:rPr>
              <w:t xml:space="preserve">) </w:t>
            </w:r>
            <w:r>
              <w:rPr>
                <w:szCs w:val="24"/>
              </w:rPr>
              <w:t>защищает основное право на создание и вступление в профсоюзы</w:t>
            </w:r>
          </w:p>
          <w:p w:rsidR="006D63BE" w:rsidRDefault="006D63BE" w:rsidP="006D63BE">
            <w:pPr>
              <w:spacing w:line="240" w:lineRule="auto"/>
              <w:rPr>
                <w:szCs w:val="24"/>
              </w:rPr>
            </w:pPr>
          </w:p>
          <w:p w:rsidR="006D63BE" w:rsidRDefault="006D63BE" w:rsidP="006D63BE">
            <w:pPr>
              <w:spacing w:line="240" w:lineRule="auto"/>
              <w:rPr>
                <w:b/>
                <w:szCs w:val="24"/>
              </w:rPr>
            </w:pPr>
            <w:r>
              <w:rPr>
                <w:b/>
                <w:szCs w:val="24"/>
              </w:rPr>
              <w:t>Закон № 43 1950 года о трудовых спорах с внесенными в него поправками</w:t>
            </w:r>
            <w:r>
              <w:rPr>
                <w:szCs w:val="24"/>
              </w:rPr>
              <w:t>:</w:t>
            </w:r>
          </w:p>
          <w:p w:rsidR="006D63BE" w:rsidRDefault="006D63BE" w:rsidP="006D63BE">
            <w:pPr>
              <w:spacing w:line="240" w:lineRule="auto"/>
              <w:rPr>
                <w:szCs w:val="24"/>
              </w:rPr>
            </w:pPr>
            <w:r>
              <w:rPr>
                <w:b/>
                <w:szCs w:val="24"/>
              </w:rPr>
              <w:t>Раздел 5</w:t>
            </w:r>
            <w:r>
              <w:rPr>
                <w:szCs w:val="24"/>
              </w:rPr>
              <w:t xml:space="preserve"> закрепляет право заключать коллективные договора с профсоюзами</w:t>
            </w:r>
          </w:p>
          <w:p w:rsidR="006D63BE" w:rsidRDefault="006D63BE" w:rsidP="006D63BE">
            <w:pPr>
              <w:spacing w:line="240" w:lineRule="auto"/>
              <w:rPr>
                <w:szCs w:val="24"/>
              </w:rPr>
            </w:pP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top w:val="single" w:sz="4" w:space="0" w:color="auto"/>
              <w:bottom w:val="single" w:sz="4" w:space="0" w:color="auto"/>
            </w:tcBorders>
          </w:tcPr>
          <w:p w:rsidR="006D63BE" w:rsidRDefault="006D63BE" w:rsidP="006D63BE">
            <w:pPr>
              <w:spacing w:line="240" w:lineRule="auto"/>
              <w:rPr>
                <w:b/>
                <w:szCs w:val="24"/>
              </w:rPr>
            </w:pPr>
          </w:p>
        </w:tc>
        <w:tc>
          <w:tcPr>
            <w:tcW w:w="9756" w:type="dxa"/>
            <w:tcBorders>
              <w:top w:val="single" w:sz="4" w:space="0" w:color="auto"/>
              <w:bottom w:val="single" w:sz="4" w:space="0" w:color="auto"/>
            </w:tcBorders>
          </w:tcPr>
          <w:p w:rsidR="006D63BE" w:rsidRDefault="006D63BE" w:rsidP="006D63BE">
            <w:pPr>
              <w:spacing w:line="240" w:lineRule="auto"/>
              <w:rPr>
                <w:b/>
                <w:szCs w:val="24"/>
              </w:rPr>
            </w:pPr>
            <w:r>
              <w:rPr>
                <w:b/>
                <w:szCs w:val="24"/>
              </w:rPr>
              <w:t>Указ № 14 1935 года о профсоюзах с внесенными в него поправками</w:t>
            </w:r>
            <w:r>
              <w:rPr>
                <w:szCs w:val="24"/>
              </w:rPr>
              <w:t>:</w:t>
            </w:r>
          </w:p>
          <w:p w:rsidR="006D63BE" w:rsidRPr="00D370FF" w:rsidRDefault="006D63BE" w:rsidP="006D63BE">
            <w:pPr>
              <w:spacing w:line="240" w:lineRule="auto"/>
              <w:rPr>
                <w:szCs w:val="24"/>
              </w:rPr>
            </w:pPr>
            <w:r w:rsidRPr="00D370FF">
              <w:rPr>
                <w:b/>
                <w:szCs w:val="24"/>
              </w:rPr>
              <w:t xml:space="preserve">Часть </w:t>
            </w:r>
            <w:r>
              <w:rPr>
                <w:b/>
                <w:szCs w:val="24"/>
                <w:lang w:val="en-US"/>
              </w:rPr>
              <w:t>III</w:t>
            </w:r>
            <w:r w:rsidRPr="00D370FF">
              <w:rPr>
                <w:szCs w:val="24"/>
              </w:rPr>
              <w:t xml:space="preserve"> </w:t>
            </w:r>
            <w:r>
              <w:rPr>
                <w:szCs w:val="24"/>
              </w:rPr>
              <w:t>устанавливает</w:t>
            </w:r>
            <w:r w:rsidRPr="00D370FF">
              <w:rPr>
                <w:szCs w:val="24"/>
              </w:rPr>
              <w:t xml:space="preserve"> </w:t>
            </w:r>
            <w:r>
              <w:rPr>
                <w:szCs w:val="24"/>
              </w:rPr>
              <w:t>регистрацию</w:t>
            </w:r>
            <w:r w:rsidRPr="00D370FF">
              <w:rPr>
                <w:szCs w:val="24"/>
              </w:rPr>
              <w:t xml:space="preserve"> </w:t>
            </w:r>
            <w:r>
              <w:rPr>
                <w:szCs w:val="24"/>
              </w:rPr>
              <w:t>профсоюзов</w:t>
            </w:r>
          </w:p>
          <w:p w:rsidR="006D63BE" w:rsidRDefault="006D63BE" w:rsidP="006D63BE">
            <w:pPr>
              <w:spacing w:line="240" w:lineRule="auto"/>
              <w:rPr>
                <w:szCs w:val="24"/>
              </w:rPr>
            </w:pPr>
            <w:r>
              <w:rPr>
                <w:b/>
                <w:szCs w:val="24"/>
              </w:rPr>
              <w:t xml:space="preserve">Часть </w:t>
            </w:r>
            <w:r>
              <w:rPr>
                <w:b/>
                <w:szCs w:val="24"/>
                <w:lang w:val="en-US"/>
              </w:rPr>
              <w:t>IV</w:t>
            </w:r>
            <w:r>
              <w:rPr>
                <w:szCs w:val="24"/>
              </w:rPr>
              <w:t xml:space="preserve"> содержит специальные положения о профсоюзах государственных служащих</w:t>
            </w:r>
          </w:p>
          <w:p w:rsidR="006D63BE" w:rsidRDefault="006D63BE" w:rsidP="006D63BE">
            <w:pPr>
              <w:spacing w:line="240" w:lineRule="auto"/>
              <w:rPr>
                <w:szCs w:val="24"/>
              </w:rPr>
            </w:pPr>
            <w:r>
              <w:rPr>
                <w:b/>
                <w:szCs w:val="24"/>
              </w:rPr>
              <w:t xml:space="preserve">Часть </w:t>
            </w:r>
            <w:r>
              <w:rPr>
                <w:b/>
                <w:szCs w:val="24"/>
                <w:lang w:val="en-US"/>
              </w:rPr>
              <w:t>V</w:t>
            </w:r>
            <w:r>
              <w:rPr>
                <w:szCs w:val="24"/>
              </w:rPr>
              <w:t xml:space="preserve"> содержит перечисление прав профсоюзов</w:t>
            </w:r>
          </w:p>
          <w:p w:rsidR="006D63BE" w:rsidRDefault="006D63BE" w:rsidP="006D63BE">
            <w:pPr>
              <w:spacing w:line="240" w:lineRule="auto"/>
              <w:rPr>
                <w:szCs w:val="24"/>
              </w:rPr>
            </w:pPr>
            <w:r>
              <w:rPr>
                <w:b/>
                <w:szCs w:val="24"/>
              </w:rPr>
              <w:t xml:space="preserve">Часть </w:t>
            </w:r>
            <w:r>
              <w:rPr>
                <w:b/>
                <w:szCs w:val="24"/>
                <w:lang w:val="en-US"/>
              </w:rPr>
              <w:t>VI</w:t>
            </w:r>
            <w:r>
              <w:rPr>
                <w:szCs w:val="24"/>
              </w:rPr>
              <w:t xml:space="preserve"> защищает имущественные права</w:t>
            </w:r>
          </w:p>
          <w:p w:rsidR="006D63BE" w:rsidRDefault="006D63BE" w:rsidP="006D63BE">
            <w:pPr>
              <w:spacing w:line="240" w:lineRule="auto"/>
              <w:rPr>
                <w:b/>
                <w:szCs w:val="24"/>
              </w:rPr>
            </w:pPr>
            <w:r>
              <w:rPr>
                <w:b/>
                <w:szCs w:val="24"/>
              </w:rPr>
              <w:t xml:space="preserve">Часть </w:t>
            </w:r>
            <w:r>
              <w:rPr>
                <w:b/>
                <w:szCs w:val="24"/>
                <w:lang w:val="en-US"/>
              </w:rPr>
              <w:t>VII</w:t>
            </w:r>
            <w:r>
              <w:rPr>
                <w:b/>
                <w:szCs w:val="24"/>
              </w:rPr>
              <w:t xml:space="preserve">, </w:t>
            </w:r>
            <w:r>
              <w:rPr>
                <w:szCs w:val="24"/>
              </w:rPr>
              <w:t>в которой речь идет о фондах</w:t>
            </w: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bottom w:val="single" w:sz="4" w:space="0" w:color="auto"/>
            </w:tcBorders>
          </w:tcPr>
          <w:p w:rsidR="006D63BE" w:rsidRDefault="006D63BE" w:rsidP="006D63BE">
            <w:pPr>
              <w:spacing w:line="240" w:lineRule="auto"/>
              <w:rPr>
                <w:b/>
                <w:szCs w:val="24"/>
              </w:rPr>
            </w:pPr>
            <w:r>
              <w:rPr>
                <w:b/>
                <w:szCs w:val="24"/>
              </w:rPr>
              <w:t xml:space="preserve">Конвенция МОТ № 98 о праве на организацию и на ведение коллективных переговоров </w:t>
            </w:r>
          </w:p>
        </w:tc>
        <w:tc>
          <w:tcPr>
            <w:tcW w:w="9756" w:type="dxa"/>
            <w:tcBorders>
              <w:bottom w:val="single" w:sz="4" w:space="0" w:color="auto"/>
            </w:tcBorders>
          </w:tcPr>
          <w:p w:rsidR="006D63BE" w:rsidRDefault="006D63BE" w:rsidP="006D63BE">
            <w:pPr>
              <w:spacing w:line="240" w:lineRule="auto"/>
              <w:rPr>
                <w:szCs w:val="24"/>
              </w:rPr>
            </w:pPr>
            <w:r>
              <w:rPr>
                <w:b/>
                <w:szCs w:val="24"/>
              </w:rPr>
              <w:t>Закон № 43 1950 года о трудовых спорах с внесенными в него поправками</w:t>
            </w:r>
            <w:r>
              <w:rPr>
                <w:szCs w:val="24"/>
              </w:rPr>
              <w:t>:</w:t>
            </w:r>
          </w:p>
          <w:p w:rsidR="006D63BE" w:rsidRDefault="006D63BE" w:rsidP="006D63BE">
            <w:pPr>
              <w:spacing w:line="240" w:lineRule="auto"/>
              <w:rPr>
                <w:szCs w:val="24"/>
              </w:rPr>
            </w:pPr>
            <w:r>
              <w:rPr>
                <w:b/>
                <w:szCs w:val="24"/>
              </w:rPr>
              <w:t>Раздел 5</w:t>
            </w:r>
            <w:r>
              <w:rPr>
                <w:szCs w:val="24"/>
              </w:rPr>
              <w:t xml:space="preserve"> предусматривает заключение коллективных договоров с профсоюзами</w:t>
            </w:r>
          </w:p>
          <w:p w:rsidR="006D63BE" w:rsidRDefault="006D63BE" w:rsidP="006D63BE">
            <w:pPr>
              <w:spacing w:line="240" w:lineRule="auto"/>
              <w:rPr>
                <w:szCs w:val="24"/>
              </w:rPr>
            </w:pPr>
          </w:p>
          <w:p w:rsidR="006D63BE" w:rsidRDefault="006D63BE" w:rsidP="006D63BE">
            <w:pPr>
              <w:spacing w:line="240" w:lineRule="auto"/>
              <w:rPr>
                <w:szCs w:val="24"/>
              </w:rPr>
            </w:pPr>
            <w:r>
              <w:rPr>
                <w:b/>
                <w:szCs w:val="24"/>
              </w:rPr>
              <w:t>Указ № 14 1935 года о профсоюзах с внесенными в него поправками</w:t>
            </w:r>
            <w:r>
              <w:rPr>
                <w:szCs w:val="24"/>
              </w:rPr>
              <w:t>:</w:t>
            </w:r>
          </w:p>
          <w:p w:rsidR="006D63BE" w:rsidRDefault="006D63BE" w:rsidP="006D63BE">
            <w:pPr>
              <w:spacing w:line="240" w:lineRule="auto"/>
              <w:rPr>
                <w:szCs w:val="24"/>
              </w:rPr>
            </w:pPr>
            <w:r>
              <w:rPr>
                <w:b/>
                <w:szCs w:val="24"/>
              </w:rPr>
              <w:t xml:space="preserve">Часть </w:t>
            </w:r>
            <w:r>
              <w:rPr>
                <w:b/>
                <w:szCs w:val="24"/>
                <w:lang w:val="en-US"/>
              </w:rPr>
              <w:t>III</w:t>
            </w:r>
            <w:r>
              <w:rPr>
                <w:szCs w:val="24"/>
              </w:rPr>
              <w:t xml:space="preserve"> устанавливает порядок регистрации профсоюзов</w:t>
            </w:r>
          </w:p>
          <w:p w:rsidR="006D63BE" w:rsidRDefault="006D63BE" w:rsidP="006D63BE">
            <w:pPr>
              <w:spacing w:line="240" w:lineRule="auto"/>
              <w:rPr>
                <w:szCs w:val="24"/>
              </w:rPr>
            </w:pPr>
            <w:r>
              <w:rPr>
                <w:b/>
                <w:szCs w:val="24"/>
              </w:rPr>
              <w:t xml:space="preserve">Часть </w:t>
            </w:r>
            <w:r>
              <w:rPr>
                <w:b/>
                <w:szCs w:val="24"/>
                <w:lang w:val="en-US"/>
              </w:rPr>
              <w:t>IV</w:t>
            </w:r>
            <w:r>
              <w:rPr>
                <w:szCs w:val="24"/>
              </w:rPr>
              <w:t xml:space="preserve"> содержит специальное положение о профсоюзах государственных служащих</w:t>
            </w:r>
          </w:p>
          <w:p w:rsidR="006D63BE" w:rsidRDefault="006D63BE" w:rsidP="006D63BE">
            <w:pPr>
              <w:spacing w:line="240" w:lineRule="auto"/>
              <w:rPr>
                <w:szCs w:val="24"/>
              </w:rPr>
            </w:pPr>
            <w:r>
              <w:rPr>
                <w:b/>
                <w:szCs w:val="24"/>
              </w:rPr>
              <w:t xml:space="preserve">Часть </w:t>
            </w:r>
            <w:r>
              <w:rPr>
                <w:b/>
                <w:szCs w:val="24"/>
                <w:lang w:val="en-US"/>
              </w:rPr>
              <w:t>V</w:t>
            </w:r>
            <w:r>
              <w:rPr>
                <w:szCs w:val="24"/>
              </w:rPr>
              <w:t xml:space="preserve"> определяет права профсоюзов</w:t>
            </w:r>
          </w:p>
          <w:p w:rsidR="006D63BE" w:rsidRDefault="006D63BE" w:rsidP="006D63BE">
            <w:pPr>
              <w:spacing w:line="240" w:lineRule="auto"/>
              <w:rPr>
                <w:szCs w:val="24"/>
              </w:rPr>
            </w:pPr>
            <w:r>
              <w:rPr>
                <w:b/>
                <w:szCs w:val="24"/>
              </w:rPr>
              <w:t xml:space="preserve">Часть </w:t>
            </w:r>
            <w:r>
              <w:rPr>
                <w:b/>
                <w:szCs w:val="24"/>
                <w:lang w:val="en-US"/>
              </w:rPr>
              <w:t>VI</w:t>
            </w:r>
            <w:r>
              <w:rPr>
                <w:szCs w:val="24"/>
              </w:rPr>
              <w:t xml:space="preserve"> защищает имущественные права</w:t>
            </w:r>
          </w:p>
          <w:p w:rsidR="006D63BE" w:rsidRDefault="006D63BE" w:rsidP="006D63BE">
            <w:pPr>
              <w:spacing w:line="240" w:lineRule="auto"/>
              <w:rPr>
                <w:szCs w:val="24"/>
              </w:rPr>
            </w:pPr>
            <w:r>
              <w:rPr>
                <w:b/>
                <w:szCs w:val="24"/>
              </w:rPr>
              <w:t xml:space="preserve">Часть </w:t>
            </w:r>
            <w:r>
              <w:rPr>
                <w:b/>
                <w:szCs w:val="24"/>
                <w:lang w:val="en-US"/>
              </w:rPr>
              <w:t>VII</w:t>
            </w:r>
            <w:r>
              <w:rPr>
                <w:szCs w:val="24"/>
              </w:rPr>
              <w:t xml:space="preserve"> содержит положение о фондах</w:t>
            </w: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top w:val="single" w:sz="4" w:space="0" w:color="auto"/>
              <w:bottom w:val="nil"/>
            </w:tcBorders>
          </w:tcPr>
          <w:p w:rsidR="006D63BE" w:rsidRDefault="006D63BE" w:rsidP="006D63BE">
            <w:pPr>
              <w:spacing w:line="240" w:lineRule="auto"/>
              <w:rPr>
                <w:b/>
                <w:szCs w:val="24"/>
              </w:rPr>
            </w:pPr>
            <w:r>
              <w:rPr>
                <w:b/>
                <w:szCs w:val="24"/>
              </w:rPr>
              <w:t>Конвенция МОТ № 138 о минимальном возрасте для приема на работу</w:t>
            </w:r>
          </w:p>
        </w:tc>
        <w:tc>
          <w:tcPr>
            <w:tcW w:w="9756" w:type="dxa"/>
            <w:tcBorders>
              <w:top w:val="single" w:sz="4" w:space="0" w:color="auto"/>
              <w:bottom w:val="nil"/>
            </w:tcBorders>
          </w:tcPr>
          <w:p w:rsidR="006D63BE" w:rsidRDefault="006D63BE" w:rsidP="006D63BE">
            <w:pPr>
              <w:spacing w:line="240" w:lineRule="auto"/>
              <w:rPr>
                <w:szCs w:val="24"/>
                <w:lang w:val="en-US"/>
              </w:rPr>
            </w:pPr>
            <w:r>
              <w:rPr>
                <w:b/>
                <w:szCs w:val="24"/>
              </w:rPr>
              <w:t>Конституция</w:t>
            </w:r>
            <w:r>
              <w:rPr>
                <w:b/>
                <w:szCs w:val="24"/>
                <w:lang w:val="en-US"/>
              </w:rPr>
              <w:t xml:space="preserve"> </w:t>
            </w:r>
            <w:r>
              <w:rPr>
                <w:b/>
                <w:szCs w:val="24"/>
              </w:rPr>
              <w:t>Шри</w:t>
            </w:r>
            <w:r>
              <w:rPr>
                <w:b/>
                <w:szCs w:val="24"/>
                <w:lang w:val="en-US"/>
              </w:rPr>
              <w:t>-</w:t>
            </w:r>
            <w:r>
              <w:rPr>
                <w:b/>
                <w:szCs w:val="24"/>
              </w:rPr>
              <w:t>Ланки</w:t>
            </w:r>
            <w:r>
              <w:rPr>
                <w:b/>
                <w:szCs w:val="24"/>
                <w:lang w:val="en-US"/>
              </w:rPr>
              <w:t xml:space="preserve"> 1978 </w:t>
            </w:r>
            <w:r>
              <w:rPr>
                <w:b/>
                <w:szCs w:val="24"/>
              </w:rPr>
              <w:t>года</w:t>
            </w:r>
            <w:r>
              <w:rPr>
                <w:szCs w:val="24"/>
                <w:lang w:val="en-US"/>
              </w:rPr>
              <w:t>:</w:t>
            </w:r>
          </w:p>
          <w:p w:rsidR="006D63BE" w:rsidRDefault="006D63BE" w:rsidP="006D63BE">
            <w:pPr>
              <w:spacing w:line="240" w:lineRule="auto"/>
              <w:rPr>
                <w:szCs w:val="24"/>
              </w:rPr>
            </w:pPr>
            <w:r>
              <w:rPr>
                <w:b/>
                <w:szCs w:val="24"/>
              </w:rPr>
              <w:t>Статья 12(4)</w:t>
            </w:r>
            <w:r>
              <w:rPr>
                <w:szCs w:val="24"/>
              </w:rPr>
              <w:t xml:space="preserve"> предусматривает создание специальных механизмов для защиты прав ребенка даже тогда, когда это ограничивает некоторые основные права</w:t>
            </w: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top w:val="nil"/>
              <w:left w:val="single" w:sz="4" w:space="0" w:color="auto"/>
              <w:bottom w:val="single" w:sz="4" w:space="0" w:color="auto"/>
              <w:right w:val="single" w:sz="4" w:space="0" w:color="auto"/>
            </w:tcBorders>
          </w:tcPr>
          <w:p w:rsidR="006D63BE" w:rsidRDefault="006D63BE" w:rsidP="006D63BE">
            <w:pPr>
              <w:spacing w:line="240" w:lineRule="auto"/>
              <w:rPr>
                <w:b/>
                <w:szCs w:val="24"/>
              </w:rPr>
            </w:pPr>
          </w:p>
        </w:tc>
        <w:tc>
          <w:tcPr>
            <w:tcW w:w="9756" w:type="dxa"/>
            <w:tcBorders>
              <w:top w:val="nil"/>
              <w:left w:val="single" w:sz="4" w:space="0" w:color="auto"/>
              <w:bottom w:val="single" w:sz="4" w:space="0" w:color="auto"/>
              <w:right w:val="single" w:sz="4" w:space="0" w:color="auto"/>
            </w:tcBorders>
          </w:tcPr>
          <w:p w:rsidR="006D63BE" w:rsidRDefault="006D63BE" w:rsidP="006D63BE">
            <w:pPr>
              <w:spacing w:line="240" w:lineRule="auto"/>
              <w:rPr>
                <w:szCs w:val="24"/>
              </w:rPr>
            </w:pPr>
            <w:r>
              <w:rPr>
                <w:b/>
                <w:szCs w:val="24"/>
              </w:rPr>
              <w:t>Статья 27(13)</w:t>
            </w:r>
            <w:r>
              <w:rPr>
                <w:szCs w:val="24"/>
              </w:rPr>
              <w:t xml:space="preserve"> содержит руководящие принципы государственной политики, которые предусматривают ответственность государства за особую защиту интересов детей и подростков, чтобы обеспечить их полное физическое, психическое, нравственное, религиозное и социальное развитие и защитить их от эксплуатации и дискриминации</w:t>
            </w:r>
          </w:p>
          <w:p w:rsidR="006D63BE" w:rsidRDefault="006D63BE" w:rsidP="006D63BE">
            <w:pPr>
              <w:spacing w:line="240" w:lineRule="auto"/>
              <w:rPr>
                <w:szCs w:val="24"/>
              </w:rPr>
            </w:pPr>
          </w:p>
          <w:p w:rsidR="006D63BE" w:rsidRDefault="006D63BE" w:rsidP="006D63BE">
            <w:pPr>
              <w:spacing w:line="240" w:lineRule="auto"/>
              <w:rPr>
                <w:szCs w:val="24"/>
              </w:rPr>
            </w:pPr>
            <w:r>
              <w:rPr>
                <w:b/>
                <w:szCs w:val="24"/>
              </w:rPr>
              <w:t>Закон № 47 1956 года о труде женщин, подростков и детей с внесенными в него поправками</w:t>
            </w:r>
            <w:r>
              <w:rPr>
                <w:szCs w:val="24"/>
              </w:rPr>
              <w:t>:</w:t>
            </w:r>
          </w:p>
          <w:p w:rsidR="006D63BE" w:rsidRDefault="006D63BE" w:rsidP="006D63BE">
            <w:pPr>
              <w:spacing w:line="240" w:lineRule="auto"/>
              <w:rPr>
                <w:szCs w:val="24"/>
              </w:rPr>
            </w:pPr>
            <w:r>
              <w:rPr>
                <w:b/>
                <w:szCs w:val="24"/>
              </w:rPr>
              <w:t xml:space="preserve">Часть </w:t>
            </w:r>
            <w:r>
              <w:rPr>
                <w:b/>
                <w:szCs w:val="24"/>
                <w:lang w:val="en-US"/>
              </w:rPr>
              <w:t>I</w:t>
            </w:r>
            <w:r>
              <w:rPr>
                <w:szCs w:val="24"/>
              </w:rPr>
              <w:t xml:space="preserve"> предусматривает соблюдение специальных положений и ограничения в случаях использования труда лиц моложе 18 лет в ночное время</w:t>
            </w:r>
          </w:p>
          <w:p w:rsidR="006D63BE" w:rsidRDefault="006D63BE" w:rsidP="006D63BE">
            <w:pPr>
              <w:spacing w:line="240" w:lineRule="auto"/>
              <w:rPr>
                <w:szCs w:val="24"/>
              </w:rPr>
            </w:pPr>
            <w:r>
              <w:rPr>
                <w:b/>
                <w:szCs w:val="24"/>
              </w:rPr>
              <w:t xml:space="preserve">Часть </w:t>
            </w:r>
            <w:r>
              <w:rPr>
                <w:b/>
                <w:szCs w:val="24"/>
                <w:lang w:val="en-US"/>
              </w:rPr>
              <w:t>II</w:t>
            </w:r>
            <w:r>
              <w:rPr>
                <w:szCs w:val="24"/>
              </w:rPr>
              <w:t xml:space="preserve"> содержит строгие правила и ограничения, касающиеся использования труда детей и подростков в промышленности и в море</w:t>
            </w:r>
          </w:p>
          <w:p w:rsidR="006D63BE" w:rsidRDefault="006D63BE" w:rsidP="006D63BE">
            <w:pPr>
              <w:spacing w:line="240" w:lineRule="auto"/>
              <w:rPr>
                <w:szCs w:val="24"/>
              </w:rPr>
            </w:pPr>
            <w:r>
              <w:rPr>
                <w:b/>
                <w:szCs w:val="24"/>
              </w:rPr>
              <w:t xml:space="preserve">Часть </w:t>
            </w:r>
            <w:r>
              <w:rPr>
                <w:b/>
                <w:szCs w:val="24"/>
                <w:lang w:val="en-US"/>
              </w:rPr>
              <w:t>III</w:t>
            </w:r>
            <w:r>
              <w:rPr>
                <w:szCs w:val="24"/>
              </w:rPr>
              <w:t xml:space="preserve"> содержит крайне строгие ограничения и запреты на использование труда детей, кроме труда в промышленности и в море</w:t>
            </w:r>
          </w:p>
          <w:p w:rsidR="006D63BE" w:rsidRPr="00371E69" w:rsidRDefault="006D63BE" w:rsidP="006D63BE">
            <w:pPr>
              <w:spacing w:line="240" w:lineRule="auto"/>
              <w:rPr>
                <w:sz w:val="16"/>
                <w:szCs w:val="16"/>
              </w:rPr>
            </w:pPr>
          </w:p>
          <w:p w:rsidR="006D63BE" w:rsidRDefault="006D63BE" w:rsidP="006D63BE">
            <w:pPr>
              <w:spacing w:line="240" w:lineRule="auto"/>
              <w:rPr>
                <w:b/>
                <w:szCs w:val="24"/>
              </w:rPr>
            </w:pPr>
            <w:r>
              <w:rPr>
                <w:b/>
                <w:szCs w:val="24"/>
              </w:rPr>
              <w:t>Указ № 45 1942 года о фабриках с внесенными в него поправками:</w:t>
            </w:r>
          </w:p>
          <w:p w:rsidR="006D63BE" w:rsidRDefault="006D63BE" w:rsidP="006D63BE">
            <w:pPr>
              <w:spacing w:line="240" w:lineRule="auto"/>
              <w:rPr>
                <w:szCs w:val="24"/>
              </w:rPr>
            </w:pPr>
            <w:r>
              <w:rPr>
                <w:b/>
                <w:szCs w:val="24"/>
              </w:rPr>
              <w:t xml:space="preserve">Часть </w:t>
            </w:r>
            <w:r>
              <w:rPr>
                <w:b/>
                <w:szCs w:val="24"/>
                <w:lang w:val="en-US"/>
              </w:rPr>
              <w:t>VII</w:t>
            </w:r>
            <w:r>
              <w:rPr>
                <w:szCs w:val="24"/>
              </w:rPr>
              <w:t xml:space="preserve"> содержит положения и ограничения, защищающие трудящихся подростков и детей</w:t>
            </w:r>
          </w:p>
          <w:p w:rsidR="006D63BE" w:rsidRPr="00371E69" w:rsidRDefault="006D63BE" w:rsidP="006D63BE">
            <w:pPr>
              <w:spacing w:line="240" w:lineRule="auto"/>
              <w:rPr>
                <w:sz w:val="16"/>
                <w:szCs w:val="16"/>
              </w:rPr>
            </w:pPr>
          </w:p>
          <w:p w:rsidR="006D63BE" w:rsidRDefault="006D63BE" w:rsidP="006D63BE">
            <w:pPr>
              <w:spacing w:line="240" w:lineRule="auto"/>
              <w:rPr>
                <w:b/>
                <w:szCs w:val="24"/>
              </w:rPr>
            </w:pPr>
            <w:r>
              <w:rPr>
                <w:b/>
                <w:szCs w:val="24"/>
              </w:rPr>
              <w:t>Закон № 19 1956 года о труде на предприятиях и в учреждениях (положение, регламентирующее труд и вознаграждение) с внесенными в него поправками:</w:t>
            </w:r>
          </w:p>
          <w:p w:rsidR="006D63BE" w:rsidRDefault="006D63BE" w:rsidP="006D63BE">
            <w:pPr>
              <w:spacing w:line="240" w:lineRule="auto"/>
              <w:rPr>
                <w:szCs w:val="24"/>
              </w:rPr>
            </w:pPr>
            <w:r>
              <w:rPr>
                <w:b/>
                <w:szCs w:val="24"/>
              </w:rPr>
              <w:t>Раздел 10</w:t>
            </w:r>
            <w:r>
              <w:rPr>
                <w:szCs w:val="24"/>
              </w:rPr>
              <w:t xml:space="preserve"> содержит положения и ограничения на использование труда детей и подростков на предприятиях и в учреждениях</w:t>
            </w:r>
          </w:p>
          <w:p w:rsidR="006D63BE" w:rsidRPr="00371E69" w:rsidRDefault="006D63BE" w:rsidP="006D63BE">
            <w:pPr>
              <w:spacing w:line="240" w:lineRule="auto"/>
              <w:rPr>
                <w:sz w:val="16"/>
                <w:szCs w:val="16"/>
              </w:rPr>
            </w:pPr>
          </w:p>
          <w:p w:rsidR="006D63BE" w:rsidRDefault="006D63BE" w:rsidP="006D63BE">
            <w:pPr>
              <w:spacing w:line="240" w:lineRule="auto"/>
              <w:rPr>
                <w:b/>
                <w:szCs w:val="24"/>
              </w:rPr>
            </w:pPr>
            <w:r>
              <w:rPr>
                <w:b/>
                <w:szCs w:val="24"/>
              </w:rPr>
              <w:t>Закон № 50 1998 года о национальном органе по защите детей:</w:t>
            </w:r>
          </w:p>
          <w:p w:rsidR="006D63BE" w:rsidRDefault="006D63BE" w:rsidP="006D63BE">
            <w:pPr>
              <w:spacing w:line="240" w:lineRule="auto"/>
              <w:rPr>
                <w:b/>
                <w:szCs w:val="24"/>
              </w:rPr>
            </w:pPr>
            <w:r>
              <w:rPr>
                <w:b/>
                <w:szCs w:val="24"/>
              </w:rPr>
              <w:t>Раздел 2</w:t>
            </w:r>
            <w:r>
              <w:rPr>
                <w:szCs w:val="24"/>
              </w:rPr>
              <w:t xml:space="preserve"> предусматривает создание национального органа по защите детей, который в свою очередь будет надзирать за соблюдением упомянутых выше положений</w:t>
            </w: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top w:val="single" w:sz="4" w:space="0" w:color="auto"/>
              <w:bottom w:val="nil"/>
            </w:tcBorders>
          </w:tcPr>
          <w:p w:rsidR="006D63BE" w:rsidRDefault="006D63BE" w:rsidP="006D63BE">
            <w:pPr>
              <w:spacing w:line="240" w:lineRule="auto"/>
              <w:rPr>
                <w:b/>
                <w:szCs w:val="24"/>
              </w:rPr>
            </w:pPr>
            <w:r>
              <w:rPr>
                <w:b/>
                <w:szCs w:val="24"/>
              </w:rPr>
              <w:t>Конвенция МОТ № 182 о запрещении и немедленных мерах по искоренению наихудших форм детского труда</w:t>
            </w:r>
          </w:p>
        </w:tc>
        <w:tc>
          <w:tcPr>
            <w:tcW w:w="9756" w:type="dxa"/>
            <w:tcBorders>
              <w:top w:val="single" w:sz="4" w:space="0" w:color="auto"/>
              <w:bottom w:val="nil"/>
            </w:tcBorders>
          </w:tcPr>
          <w:p w:rsidR="006D63BE" w:rsidRDefault="006D63BE" w:rsidP="006D63BE">
            <w:pPr>
              <w:spacing w:line="240" w:lineRule="auto"/>
              <w:rPr>
                <w:szCs w:val="24"/>
                <w:lang w:val="en-US"/>
              </w:rPr>
            </w:pPr>
            <w:r>
              <w:rPr>
                <w:b/>
                <w:szCs w:val="24"/>
              </w:rPr>
              <w:t>Конституция</w:t>
            </w:r>
            <w:r>
              <w:rPr>
                <w:b/>
                <w:szCs w:val="24"/>
                <w:lang w:val="en-US"/>
              </w:rPr>
              <w:t xml:space="preserve"> </w:t>
            </w:r>
            <w:r>
              <w:rPr>
                <w:b/>
                <w:szCs w:val="24"/>
              </w:rPr>
              <w:t>Шри</w:t>
            </w:r>
            <w:r>
              <w:rPr>
                <w:b/>
                <w:szCs w:val="24"/>
                <w:lang w:val="en-US"/>
              </w:rPr>
              <w:t>-</w:t>
            </w:r>
            <w:r>
              <w:rPr>
                <w:b/>
                <w:szCs w:val="24"/>
              </w:rPr>
              <w:t>Ланки</w:t>
            </w:r>
            <w:r>
              <w:rPr>
                <w:b/>
                <w:szCs w:val="24"/>
                <w:lang w:val="en-US"/>
              </w:rPr>
              <w:t xml:space="preserve"> 1978 </w:t>
            </w:r>
            <w:r>
              <w:rPr>
                <w:b/>
                <w:szCs w:val="24"/>
              </w:rPr>
              <w:t>года</w:t>
            </w:r>
            <w:r>
              <w:rPr>
                <w:b/>
                <w:szCs w:val="24"/>
                <w:lang w:val="en-US"/>
              </w:rPr>
              <w:t>:</w:t>
            </w:r>
          </w:p>
          <w:p w:rsidR="006D63BE" w:rsidRDefault="006D63BE" w:rsidP="006D63BE">
            <w:pPr>
              <w:spacing w:line="240" w:lineRule="auto"/>
              <w:rPr>
                <w:szCs w:val="24"/>
              </w:rPr>
            </w:pPr>
            <w:r>
              <w:rPr>
                <w:b/>
                <w:szCs w:val="24"/>
              </w:rPr>
              <w:t>Статья 12(4)</w:t>
            </w:r>
            <w:r>
              <w:rPr>
                <w:szCs w:val="24"/>
              </w:rPr>
              <w:t xml:space="preserve"> предусматривает создание специальных механизмов для защиты прав ребенка даже в тех случаях, когда это ограничивает определенные основные права</w:t>
            </w:r>
          </w:p>
          <w:p w:rsidR="006D63BE" w:rsidRDefault="006D63BE" w:rsidP="006D63BE">
            <w:pPr>
              <w:spacing w:line="240" w:lineRule="auto"/>
              <w:rPr>
                <w:szCs w:val="24"/>
              </w:rPr>
            </w:pPr>
            <w:r>
              <w:rPr>
                <w:b/>
                <w:szCs w:val="24"/>
              </w:rPr>
              <w:t>Статья 27(13)</w:t>
            </w:r>
            <w:r>
              <w:rPr>
                <w:szCs w:val="24"/>
              </w:rPr>
              <w:t xml:space="preserve"> содержит руководящие принципы государственной политики, предусматривающие, что государство отвечает за особую защиту интересов детей и подростков, с целью обеспечить их полное физическое, психическое, нравственное, религиозное и социальное развитие и защитить их от эксплуатации и дискриминации</w:t>
            </w:r>
          </w:p>
          <w:p w:rsidR="006D63BE" w:rsidRPr="00371E69" w:rsidRDefault="006D63BE" w:rsidP="006D63BE">
            <w:pPr>
              <w:spacing w:line="240" w:lineRule="auto"/>
              <w:rPr>
                <w:sz w:val="16"/>
                <w:szCs w:val="16"/>
              </w:rPr>
            </w:pPr>
          </w:p>
        </w:tc>
      </w:tr>
      <w:tr w:rsidR="006D63BE" w:rsidTr="00412FA8">
        <w:tblPrEx>
          <w:tblBorders>
            <w:bottom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3686" w:type="dxa"/>
            <w:tcBorders>
              <w:top w:val="nil"/>
              <w:bottom w:val="single" w:sz="4" w:space="0" w:color="auto"/>
            </w:tcBorders>
          </w:tcPr>
          <w:p w:rsidR="006D63BE" w:rsidRDefault="006D63BE" w:rsidP="006D63BE">
            <w:pPr>
              <w:spacing w:line="240" w:lineRule="auto"/>
              <w:rPr>
                <w:b/>
                <w:szCs w:val="24"/>
              </w:rPr>
            </w:pPr>
          </w:p>
        </w:tc>
        <w:tc>
          <w:tcPr>
            <w:tcW w:w="9756" w:type="dxa"/>
            <w:tcBorders>
              <w:top w:val="nil"/>
              <w:bottom w:val="single" w:sz="4" w:space="0" w:color="auto"/>
            </w:tcBorders>
          </w:tcPr>
          <w:p w:rsidR="006D63BE" w:rsidRDefault="006D63BE" w:rsidP="006D63BE">
            <w:pPr>
              <w:spacing w:line="240" w:lineRule="auto"/>
              <w:rPr>
                <w:szCs w:val="24"/>
              </w:rPr>
            </w:pPr>
            <w:r>
              <w:rPr>
                <w:b/>
                <w:szCs w:val="24"/>
              </w:rPr>
              <w:t>Закон № 47 1956 года о труде женщин, подростков и детей с внесенными в него поправками</w:t>
            </w:r>
            <w:r>
              <w:rPr>
                <w:szCs w:val="24"/>
              </w:rPr>
              <w:t>:</w:t>
            </w:r>
          </w:p>
          <w:p w:rsidR="006D63BE" w:rsidRDefault="006D63BE" w:rsidP="006D63BE">
            <w:pPr>
              <w:spacing w:line="240" w:lineRule="auto"/>
              <w:rPr>
                <w:b/>
                <w:szCs w:val="24"/>
              </w:rPr>
            </w:pPr>
            <w:r>
              <w:rPr>
                <w:b/>
                <w:szCs w:val="24"/>
              </w:rPr>
              <w:t xml:space="preserve">Часть </w:t>
            </w:r>
            <w:r>
              <w:rPr>
                <w:b/>
                <w:szCs w:val="24"/>
                <w:lang w:val="en-US"/>
              </w:rPr>
              <w:t>I</w:t>
            </w:r>
            <w:r>
              <w:rPr>
                <w:szCs w:val="24"/>
              </w:rPr>
              <w:t xml:space="preserve"> предусматривает соблюдение особых положений и ограничений в случаях использования труда лиц в возрасте моложе 18 лет в ночное время</w:t>
            </w:r>
          </w:p>
        </w:tc>
      </w:tr>
      <w:tr w:rsidR="00412FA8" w:rsidRPr="001C2D9E" w:rsidTr="007E7BAC">
        <w:tblPrEx>
          <w:tblBorders>
            <w:bottom w:val="single" w:sz="4" w:space="0" w:color="auto"/>
          </w:tblBorders>
        </w:tblPrEx>
        <w:tc>
          <w:tcPr>
            <w:tcW w:w="3686" w:type="dxa"/>
            <w:tcBorders>
              <w:top w:val="nil"/>
              <w:right w:val="single" w:sz="4" w:space="0" w:color="auto"/>
            </w:tcBorders>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nil"/>
            </w:tcBorders>
          </w:tcPr>
          <w:p w:rsidR="00412FA8" w:rsidRPr="001C2D9E" w:rsidRDefault="00412FA8" w:rsidP="00412FA8">
            <w:pPr>
              <w:spacing w:line="240" w:lineRule="auto"/>
              <w:rPr>
                <w:b/>
                <w:szCs w:val="24"/>
              </w:rPr>
            </w:pPr>
            <w:r w:rsidRPr="001C2D9E">
              <w:rPr>
                <w:b/>
                <w:szCs w:val="24"/>
              </w:rPr>
              <w:t xml:space="preserve">Часть </w:t>
            </w:r>
            <w:r w:rsidRPr="00B321EA">
              <w:rPr>
                <w:b/>
                <w:szCs w:val="24"/>
                <w:lang w:val="en-US"/>
              </w:rPr>
              <w:t>II</w:t>
            </w:r>
            <w:r w:rsidRPr="001C2D9E">
              <w:rPr>
                <w:szCs w:val="24"/>
              </w:rPr>
              <w:t xml:space="preserve"> </w:t>
            </w:r>
            <w:r>
              <w:rPr>
                <w:szCs w:val="24"/>
              </w:rPr>
              <w:t>содержит строгие правила и ограничения, касающиеся использования труда детей и подростков в промышленности и на море</w:t>
            </w:r>
          </w:p>
        </w:tc>
      </w:tr>
      <w:tr w:rsidR="00412FA8" w:rsidRPr="001C2D9E" w:rsidTr="007E7BAC">
        <w:tblPrEx>
          <w:tblBorders>
            <w:bottom w:val="single" w:sz="4" w:space="0" w:color="auto"/>
          </w:tblBorders>
        </w:tblPrEx>
        <w:tc>
          <w:tcPr>
            <w:tcW w:w="3686" w:type="dxa"/>
            <w:tcBorders>
              <w:top w:val="nil"/>
              <w:right w:val="single" w:sz="4" w:space="0" w:color="auto"/>
            </w:tcBorders>
          </w:tcPr>
          <w:p w:rsidR="00412FA8" w:rsidRPr="001C2D9E"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1C2D9E" w:rsidRDefault="00412FA8" w:rsidP="00412FA8">
            <w:pPr>
              <w:spacing w:line="240" w:lineRule="auto"/>
              <w:rPr>
                <w:b/>
                <w:szCs w:val="24"/>
              </w:rPr>
            </w:pPr>
            <w:r w:rsidRPr="001C2D9E">
              <w:rPr>
                <w:b/>
                <w:szCs w:val="24"/>
              </w:rPr>
              <w:t xml:space="preserve">Часть </w:t>
            </w:r>
            <w:r w:rsidRPr="00B321EA">
              <w:rPr>
                <w:b/>
                <w:szCs w:val="24"/>
                <w:lang w:val="en-US"/>
              </w:rPr>
              <w:t>III</w:t>
            </w:r>
            <w:r w:rsidRPr="001C2D9E">
              <w:rPr>
                <w:szCs w:val="24"/>
              </w:rPr>
              <w:t xml:space="preserve"> </w:t>
            </w:r>
            <w:r>
              <w:rPr>
                <w:szCs w:val="24"/>
              </w:rPr>
              <w:t>содержит крайне строгие ограничения и запреты на использование труда детей, кроме труда в промышленности и на море</w:t>
            </w:r>
          </w:p>
        </w:tc>
      </w:tr>
      <w:tr w:rsidR="00412FA8" w:rsidRPr="00412FA8" w:rsidTr="007E7BAC">
        <w:tblPrEx>
          <w:tblBorders>
            <w:bottom w:val="single" w:sz="4" w:space="0" w:color="auto"/>
          </w:tblBorders>
        </w:tblPrEx>
        <w:tc>
          <w:tcPr>
            <w:tcW w:w="3686" w:type="dxa"/>
            <w:tcBorders>
              <w:top w:val="nil"/>
              <w:right w:val="single" w:sz="4" w:space="0" w:color="auto"/>
            </w:tcBorders>
          </w:tcPr>
          <w:p w:rsidR="00412FA8" w:rsidRPr="00412FA8" w:rsidRDefault="00412FA8" w:rsidP="00412FA8">
            <w:pPr>
              <w:spacing w:line="240" w:lineRule="auto"/>
              <w:rPr>
                <w:b/>
                <w:sz w:val="16"/>
                <w:szCs w:val="16"/>
              </w:rPr>
            </w:pPr>
          </w:p>
        </w:tc>
        <w:tc>
          <w:tcPr>
            <w:tcW w:w="9774" w:type="dxa"/>
            <w:gridSpan w:val="2"/>
            <w:tcBorders>
              <w:top w:val="nil"/>
              <w:left w:val="single" w:sz="4" w:space="0" w:color="auto"/>
              <w:bottom w:val="nil"/>
            </w:tcBorders>
          </w:tcPr>
          <w:p w:rsidR="00412FA8" w:rsidRPr="00412FA8" w:rsidRDefault="00412FA8" w:rsidP="00412FA8">
            <w:pPr>
              <w:spacing w:line="240" w:lineRule="auto"/>
              <w:rPr>
                <w:b/>
                <w:sz w:val="16"/>
                <w:szCs w:val="16"/>
              </w:rPr>
            </w:pPr>
          </w:p>
        </w:tc>
      </w:tr>
      <w:tr w:rsidR="00412FA8" w:rsidRPr="001C2D9E" w:rsidTr="007E7BAC">
        <w:tblPrEx>
          <w:tblBorders>
            <w:bottom w:val="single" w:sz="4" w:space="0" w:color="auto"/>
          </w:tblBorders>
        </w:tblPrEx>
        <w:tc>
          <w:tcPr>
            <w:tcW w:w="3686" w:type="dxa"/>
            <w:tcBorders>
              <w:top w:val="nil"/>
              <w:right w:val="single" w:sz="4" w:space="0" w:color="auto"/>
            </w:tcBorders>
          </w:tcPr>
          <w:p w:rsidR="00412FA8" w:rsidRPr="001C2D9E"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1C2D9E" w:rsidRDefault="00412FA8" w:rsidP="00412FA8">
            <w:pPr>
              <w:spacing w:line="240" w:lineRule="auto"/>
              <w:rPr>
                <w:b/>
                <w:szCs w:val="24"/>
              </w:rPr>
            </w:pPr>
            <w:r>
              <w:rPr>
                <w:b/>
                <w:szCs w:val="24"/>
              </w:rPr>
              <w:t>Указ</w:t>
            </w:r>
            <w:r w:rsidRPr="001C2D9E">
              <w:rPr>
                <w:b/>
                <w:szCs w:val="24"/>
              </w:rPr>
              <w:t xml:space="preserve"> № 45 1942</w:t>
            </w:r>
            <w:r w:rsidRPr="001C2D9E">
              <w:rPr>
                <w:b/>
                <w:szCs w:val="24"/>
                <w:lang w:val="en-US"/>
              </w:rPr>
              <w:t> </w:t>
            </w:r>
            <w:r>
              <w:rPr>
                <w:b/>
                <w:szCs w:val="24"/>
              </w:rPr>
              <w:t>года</w:t>
            </w:r>
            <w:r w:rsidRPr="001C2D9E">
              <w:rPr>
                <w:b/>
                <w:szCs w:val="24"/>
              </w:rPr>
              <w:t xml:space="preserve"> </w:t>
            </w:r>
            <w:r>
              <w:rPr>
                <w:b/>
                <w:szCs w:val="24"/>
              </w:rPr>
              <w:t>о</w:t>
            </w:r>
            <w:r w:rsidRPr="001C2D9E">
              <w:rPr>
                <w:b/>
                <w:szCs w:val="24"/>
              </w:rPr>
              <w:t xml:space="preserve"> </w:t>
            </w:r>
            <w:r>
              <w:rPr>
                <w:b/>
                <w:szCs w:val="24"/>
              </w:rPr>
              <w:t>фабриках</w:t>
            </w:r>
            <w:r w:rsidRPr="001C2D9E">
              <w:rPr>
                <w:b/>
                <w:szCs w:val="24"/>
              </w:rPr>
              <w:t xml:space="preserve"> с внесенными в него поправками:</w:t>
            </w:r>
          </w:p>
        </w:tc>
      </w:tr>
      <w:tr w:rsidR="00412FA8" w:rsidRPr="001C2D9E" w:rsidTr="007E7BAC">
        <w:tblPrEx>
          <w:tblBorders>
            <w:bottom w:val="single" w:sz="4" w:space="0" w:color="auto"/>
          </w:tblBorders>
        </w:tblPrEx>
        <w:tc>
          <w:tcPr>
            <w:tcW w:w="3686" w:type="dxa"/>
            <w:tcBorders>
              <w:top w:val="nil"/>
              <w:right w:val="single" w:sz="4" w:space="0" w:color="auto"/>
            </w:tcBorders>
          </w:tcPr>
          <w:p w:rsidR="00412FA8" w:rsidRPr="001C2D9E"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1C2D9E" w:rsidRDefault="00412FA8" w:rsidP="00412FA8">
            <w:pPr>
              <w:spacing w:line="240" w:lineRule="auto"/>
              <w:rPr>
                <w:b/>
                <w:szCs w:val="24"/>
              </w:rPr>
            </w:pPr>
            <w:r w:rsidRPr="001C2D9E">
              <w:rPr>
                <w:b/>
                <w:szCs w:val="24"/>
              </w:rPr>
              <w:t xml:space="preserve">Часть </w:t>
            </w:r>
            <w:r w:rsidRPr="00B321EA">
              <w:rPr>
                <w:b/>
                <w:szCs w:val="24"/>
                <w:lang w:val="en-US"/>
              </w:rPr>
              <w:t>VII</w:t>
            </w:r>
            <w:r>
              <w:rPr>
                <w:b/>
                <w:szCs w:val="24"/>
              </w:rPr>
              <w:t xml:space="preserve"> </w:t>
            </w:r>
            <w:r>
              <w:rPr>
                <w:szCs w:val="24"/>
              </w:rPr>
              <w:t>содержит положения и ограничения, защищающие трудящихся подростков и детей</w:t>
            </w:r>
          </w:p>
        </w:tc>
      </w:tr>
      <w:tr w:rsidR="00412FA8" w:rsidRPr="00412FA8" w:rsidTr="007E7BAC">
        <w:tblPrEx>
          <w:tblBorders>
            <w:bottom w:val="single" w:sz="4" w:space="0" w:color="auto"/>
          </w:tblBorders>
        </w:tblPrEx>
        <w:tc>
          <w:tcPr>
            <w:tcW w:w="3686" w:type="dxa"/>
            <w:tcBorders>
              <w:top w:val="nil"/>
              <w:right w:val="single" w:sz="4" w:space="0" w:color="auto"/>
            </w:tcBorders>
          </w:tcPr>
          <w:p w:rsidR="00412FA8" w:rsidRPr="00412FA8" w:rsidRDefault="00412FA8" w:rsidP="00412FA8">
            <w:pPr>
              <w:spacing w:line="240" w:lineRule="auto"/>
              <w:rPr>
                <w:b/>
                <w:sz w:val="16"/>
                <w:szCs w:val="16"/>
              </w:rPr>
            </w:pPr>
          </w:p>
        </w:tc>
        <w:tc>
          <w:tcPr>
            <w:tcW w:w="9774" w:type="dxa"/>
            <w:gridSpan w:val="2"/>
            <w:tcBorders>
              <w:top w:val="nil"/>
              <w:left w:val="single" w:sz="4" w:space="0" w:color="auto"/>
              <w:bottom w:val="nil"/>
            </w:tcBorders>
          </w:tcPr>
          <w:p w:rsidR="00412FA8" w:rsidRPr="00412FA8" w:rsidRDefault="00412FA8" w:rsidP="00412FA8">
            <w:pPr>
              <w:spacing w:line="240" w:lineRule="auto"/>
              <w:rPr>
                <w:b/>
                <w:sz w:val="16"/>
                <w:szCs w:val="16"/>
              </w:rPr>
            </w:pPr>
          </w:p>
        </w:tc>
      </w:tr>
      <w:tr w:rsidR="00412FA8" w:rsidRPr="001E24B1" w:rsidTr="007E7BAC">
        <w:tblPrEx>
          <w:tblBorders>
            <w:bottom w:val="single" w:sz="4" w:space="0" w:color="auto"/>
          </w:tblBorders>
        </w:tblPrEx>
        <w:tc>
          <w:tcPr>
            <w:tcW w:w="3686" w:type="dxa"/>
            <w:tcBorders>
              <w:top w:val="nil"/>
              <w:right w:val="single" w:sz="4" w:space="0" w:color="auto"/>
            </w:tcBorders>
          </w:tcPr>
          <w:p w:rsidR="00412FA8" w:rsidRPr="001C2D9E"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1E24B1" w:rsidRDefault="00412FA8" w:rsidP="00412FA8">
            <w:pPr>
              <w:spacing w:line="240" w:lineRule="auto"/>
              <w:rPr>
                <w:b/>
                <w:szCs w:val="24"/>
              </w:rPr>
            </w:pPr>
            <w:r>
              <w:rPr>
                <w:b/>
                <w:szCs w:val="24"/>
              </w:rPr>
              <w:t>Закон № 19</w:t>
            </w:r>
            <w:r w:rsidRPr="001E24B1">
              <w:rPr>
                <w:b/>
                <w:szCs w:val="24"/>
              </w:rPr>
              <w:t xml:space="preserve"> </w:t>
            </w:r>
            <w:r>
              <w:rPr>
                <w:b/>
                <w:szCs w:val="24"/>
              </w:rPr>
              <w:t>1956 года о труде на предприятиях и в учреждениях с</w:t>
            </w:r>
            <w:r w:rsidRPr="001E24B1">
              <w:rPr>
                <w:b/>
                <w:szCs w:val="24"/>
              </w:rPr>
              <w:t xml:space="preserve"> внесенными в него поправками:</w:t>
            </w:r>
          </w:p>
        </w:tc>
      </w:tr>
      <w:tr w:rsidR="00412FA8" w:rsidRPr="001E24B1" w:rsidTr="007E7BAC">
        <w:tblPrEx>
          <w:tblBorders>
            <w:bottom w:val="single" w:sz="4" w:space="0" w:color="auto"/>
          </w:tblBorders>
        </w:tblPrEx>
        <w:tc>
          <w:tcPr>
            <w:tcW w:w="3686" w:type="dxa"/>
            <w:tcBorders>
              <w:top w:val="nil"/>
              <w:right w:val="single" w:sz="4" w:space="0" w:color="auto"/>
            </w:tcBorders>
          </w:tcPr>
          <w:p w:rsidR="00412FA8" w:rsidRPr="001E24B1"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Default="00412FA8" w:rsidP="00412FA8">
            <w:pPr>
              <w:spacing w:line="240" w:lineRule="auto"/>
              <w:rPr>
                <w:szCs w:val="24"/>
              </w:rPr>
            </w:pPr>
            <w:r w:rsidRPr="001E24B1">
              <w:rPr>
                <w:b/>
                <w:szCs w:val="24"/>
              </w:rPr>
              <w:t>Раздел 10</w:t>
            </w:r>
            <w:r w:rsidRPr="001E24B1">
              <w:rPr>
                <w:szCs w:val="24"/>
              </w:rPr>
              <w:t xml:space="preserve"> </w:t>
            </w:r>
            <w:r>
              <w:rPr>
                <w:szCs w:val="24"/>
              </w:rPr>
              <w:t>содержит положения и ограничения на использование труда детей и подростков на предприятиях и в учреждениях</w:t>
            </w:r>
          </w:p>
          <w:p w:rsidR="00412FA8" w:rsidRPr="001947D3" w:rsidRDefault="00412FA8" w:rsidP="00412FA8">
            <w:pPr>
              <w:spacing w:line="240" w:lineRule="auto"/>
              <w:rPr>
                <w:b/>
                <w:sz w:val="16"/>
                <w:szCs w:val="16"/>
              </w:rPr>
            </w:pPr>
          </w:p>
        </w:tc>
      </w:tr>
      <w:tr w:rsidR="00412FA8" w:rsidRPr="001E24B1" w:rsidTr="007E7BAC">
        <w:tblPrEx>
          <w:tblBorders>
            <w:bottom w:val="single" w:sz="4" w:space="0" w:color="auto"/>
          </w:tblBorders>
        </w:tblPrEx>
        <w:tc>
          <w:tcPr>
            <w:tcW w:w="3686" w:type="dxa"/>
            <w:tcBorders>
              <w:top w:val="nil"/>
              <w:right w:val="single" w:sz="4" w:space="0" w:color="auto"/>
            </w:tcBorders>
          </w:tcPr>
          <w:p w:rsidR="00412FA8" w:rsidRPr="001E24B1"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1E24B1" w:rsidRDefault="00412FA8" w:rsidP="00412FA8">
            <w:pPr>
              <w:spacing w:line="240" w:lineRule="auto"/>
              <w:rPr>
                <w:b/>
                <w:szCs w:val="24"/>
              </w:rPr>
            </w:pPr>
            <w:r>
              <w:rPr>
                <w:b/>
                <w:szCs w:val="24"/>
              </w:rPr>
              <w:t>Закон № 50 1998 года о национальном органе по защите детей:</w:t>
            </w:r>
          </w:p>
        </w:tc>
      </w:tr>
      <w:tr w:rsidR="00412FA8" w:rsidRPr="00FA6DF6" w:rsidTr="007E7BAC">
        <w:tblPrEx>
          <w:tblBorders>
            <w:bottom w:val="single" w:sz="4" w:space="0" w:color="auto"/>
          </w:tblBorders>
        </w:tblPrEx>
        <w:tc>
          <w:tcPr>
            <w:tcW w:w="3686" w:type="dxa"/>
            <w:tcBorders>
              <w:top w:val="nil"/>
              <w:right w:val="single" w:sz="4" w:space="0" w:color="auto"/>
            </w:tcBorders>
          </w:tcPr>
          <w:p w:rsidR="00412FA8" w:rsidRPr="001E24B1"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A6DF6" w:rsidRDefault="00412FA8" w:rsidP="00412FA8">
            <w:pPr>
              <w:spacing w:line="240" w:lineRule="auto"/>
              <w:rPr>
                <w:b/>
                <w:szCs w:val="24"/>
              </w:rPr>
            </w:pPr>
            <w:r w:rsidRPr="00FA6DF6">
              <w:rPr>
                <w:b/>
                <w:szCs w:val="24"/>
              </w:rPr>
              <w:t>Раздел 2</w:t>
            </w:r>
            <w:r w:rsidRPr="00FA6DF6">
              <w:rPr>
                <w:szCs w:val="24"/>
              </w:rPr>
              <w:t xml:space="preserve"> </w:t>
            </w:r>
            <w:r>
              <w:rPr>
                <w:szCs w:val="24"/>
              </w:rPr>
              <w:t>предусматривает</w:t>
            </w:r>
            <w:r w:rsidRPr="00FA6DF6">
              <w:rPr>
                <w:szCs w:val="24"/>
              </w:rPr>
              <w:t xml:space="preserve"> </w:t>
            </w:r>
            <w:r>
              <w:rPr>
                <w:szCs w:val="24"/>
              </w:rPr>
              <w:t>создание</w:t>
            </w:r>
            <w:r w:rsidRPr="00FA6DF6">
              <w:rPr>
                <w:szCs w:val="24"/>
              </w:rPr>
              <w:t xml:space="preserve"> </w:t>
            </w:r>
            <w:r>
              <w:rPr>
                <w:szCs w:val="24"/>
              </w:rPr>
              <w:t>национального</w:t>
            </w:r>
            <w:r w:rsidRPr="00FA6DF6">
              <w:rPr>
                <w:szCs w:val="24"/>
              </w:rPr>
              <w:t xml:space="preserve"> </w:t>
            </w:r>
            <w:r>
              <w:rPr>
                <w:szCs w:val="24"/>
              </w:rPr>
              <w:t>органа</w:t>
            </w:r>
            <w:r w:rsidRPr="00FA6DF6">
              <w:rPr>
                <w:szCs w:val="24"/>
              </w:rPr>
              <w:t xml:space="preserve"> </w:t>
            </w:r>
            <w:r>
              <w:rPr>
                <w:szCs w:val="24"/>
              </w:rPr>
              <w:t>по</w:t>
            </w:r>
            <w:r w:rsidRPr="00FA6DF6">
              <w:rPr>
                <w:szCs w:val="24"/>
              </w:rPr>
              <w:t xml:space="preserve"> </w:t>
            </w:r>
            <w:r>
              <w:rPr>
                <w:szCs w:val="24"/>
              </w:rPr>
              <w:t>защите</w:t>
            </w:r>
            <w:r w:rsidRPr="00FA6DF6">
              <w:rPr>
                <w:szCs w:val="24"/>
              </w:rPr>
              <w:t xml:space="preserve"> </w:t>
            </w:r>
            <w:r>
              <w:rPr>
                <w:szCs w:val="24"/>
              </w:rPr>
              <w:t>детей</w:t>
            </w:r>
            <w:r w:rsidRPr="00FA6DF6">
              <w:rPr>
                <w:szCs w:val="24"/>
              </w:rPr>
              <w:t xml:space="preserve">, </w:t>
            </w:r>
            <w:r>
              <w:rPr>
                <w:szCs w:val="24"/>
              </w:rPr>
              <w:t>который</w:t>
            </w:r>
            <w:r w:rsidRPr="00FA6DF6">
              <w:rPr>
                <w:szCs w:val="24"/>
              </w:rPr>
              <w:t xml:space="preserve"> </w:t>
            </w:r>
            <w:r>
              <w:rPr>
                <w:szCs w:val="24"/>
              </w:rPr>
              <w:t>будет</w:t>
            </w:r>
            <w:r w:rsidRPr="00FA6DF6">
              <w:rPr>
                <w:szCs w:val="24"/>
              </w:rPr>
              <w:t xml:space="preserve"> </w:t>
            </w:r>
            <w:r>
              <w:rPr>
                <w:szCs w:val="24"/>
              </w:rPr>
              <w:t>надзирать за соблюдением упомянутых выше постановлений</w:t>
            </w:r>
          </w:p>
        </w:tc>
      </w:tr>
      <w:tr w:rsidR="00412FA8" w:rsidRPr="001947D3" w:rsidTr="007E7BAC">
        <w:tblPrEx>
          <w:tblBorders>
            <w:bottom w:val="single" w:sz="4" w:space="0" w:color="auto"/>
          </w:tblBorders>
        </w:tblPrEx>
        <w:tc>
          <w:tcPr>
            <w:tcW w:w="3686" w:type="dxa"/>
            <w:tcBorders>
              <w:top w:val="nil"/>
              <w:right w:val="single" w:sz="4" w:space="0" w:color="auto"/>
            </w:tcBorders>
          </w:tcPr>
          <w:p w:rsidR="00412FA8" w:rsidRPr="001947D3" w:rsidRDefault="00412FA8" w:rsidP="00412FA8">
            <w:pPr>
              <w:spacing w:line="240" w:lineRule="auto"/>
              <w:rPr>
                <w:b/>
                <w:sz w:val="16"/>
                <w:szCs w:val="16"/>
              </w:rPr>
            </w:pPr>
          </w:p>
        </w:tc>
        <w:tc>
          <w:tcPr>
            <w:tcW w:w="9774" w:type="dxa"/>
            <w:gridSpan w:val="2"/>
            <w:tcBorders>
              <w:top w:val="nil"/>
              <w:left w:val="single" w:sz="4" w:space="0" w:color="auto"/>
              <w:bottom w:val="nil"/>
            </w:tcBorders>
          </w:tcPr>
          <w:p w:rsidR="00412FA8" w:rsidRPr="001947D3" w:rsidRDefault="00412FA8" w:rsidP="00412FA8">
            <w:pPr>
              <w:spacing w:line="240" w:lineRule="auto"/>
              <w:rPr>
                <w:b/>
                <w:sz w:val="16"/>
                <w:szCs w:val="16"/>
              </w:rPr>
            </w:pPr>
          </w:p>
        </w:tc>
      </w:tr>
      <w:tr w:rsidR="00412FA8" w:rsidRPr="00FA6DF6" w:rsidTr="007E7BAC">
        <w:tblPrEx>
          <w:tblBorders>
            <w:bottom w:val="single" w:sz="4" w:space="0" w:color="auto"/>
          </w:tblBorders>
        </w:tblPrEx>
        <w:tc>
          <w:tcPr>
            <w:tcW w:w="3686" w:type="dxa"/>
            <w:tcBorders>
              <w:top w:val="nil"/>
              <w:right w:val="single" w:sz="4" w:space="0" w:color="auto"/>
            </w:tcBorders>
          </w:tcPr>
          <w:p w:rsidR="00412FA8" w:rsidRPr="00FA6DF6"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A6DF6" w:rsidRDefault="00412FA8" w:rsidP="00412FA8">
            <w:pPr>
              <w:spacing w:line="240" w:lineRule="auto"/>
              <w:rPr>
                <w:b/>
                <w:szCs w:val="24"/>
              </w:rPr>
            </w:pPr>
            <w:r>
              <w:rPr>
                <w:b/>
                <w:szCs w:val="24"/>
              </w:rPr>
              <w:t>Указ № 20 1844 года об отмене рабства:</w:t>
            </w:r>
          </w:p>
        </w:tc>
      </w:tr>
      <w:tr w:rsidR="00412FA8" w:rsidRPr="00FA6DF6" w:rsidTr="007E7BAC">
        <w:tblPrEx>
          <w:tblBorders>
            <w:bottom w:val="single" w:sz="4" w:space="0" w:color="auto"/>
          </w:tblBorders>
        </w:tblPrEx>
        <w:tc>
          <w:tcPr>
            <w:tcW w:w="3686" w:type="dxa"/>
            <w:tcBorders>
              <w:top w:val="nil"/>
              <w:right w:val="single" w:sz="4" w:space="0" w:color="auto"/>
            </w:tcBorders>
          </w:tcPr>
          <w:p w:rsidR="00412FA8" w:rsidRPr="00FA6DF6"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A6DF6" w:rsidRDefault="00412FA8" w:rsidP="00412FA8">
            <w:pPr>
              <w:spacing w:line="240" w:lineRule="auto"/>
              <w:rPr>
                <w:b/>
                <w:szCs w:val="24"/>
              </w:rPr>
            </w:pPr>
            <w:r w:rsidRPr="00FA6DF6">
              <w:rPr>
                <w:b/>
                <w:szCs w:val="24"/>
              </w:rPr>
              <w:t>Раздел 2</w:t>
            </w:r>
            <w:r w:rsidRPr="00FA6DF6">
              <w:rPr>
                <w:szCs w:val="24"/>
              </w:rPr>
              <w:t xml:space="preserve"> </w:t>
            </w:r>
            <w:r>
              <w:rPr>
                <w:szCs w:val="24"/>
              </w:rPr>
              <w:t>гласит, что рабство</w:t>
            </w:r>
            <w:r w:rsidRPr="00FA6DF6">
              <w:rPr>
                <w:szCs w:val="24"/>
              </w:rPr>
              <w:t xml:space="preserve"> </w:t>
            </w:r>
            <w:r>
              <w:rPr>
                <w:szCs w:val="24"/>
              </w:rPr>
              <w:t>отменяется, и все рабы отныне получают свободу и приобретают все права и привилегии свободных людей, включая детей</w:t>
            </w:r>
          </w:p>
        </w:tc>
      </w:tr>
      <w:tr w:rsidR="00412FA8" w:rsidRPr="001947D3" w:rsidTr="007E7BAC">
        <w:tblPrEx>
          <w:tblBorders>
            <w:bottom w:val="single" w:sz="4" w:space="0" w:color="auto"/>
          </w:tblBorders>
        </w:tblPrEx>
        <w:tc>
          <w:tcPr>
            <w:tcW w:w="3686" w:type="dxa"/>
            <w:tcBorders>
              <w:top w:val="nil"/>
              <w:right w:val="single" w:sz="4" w:space="0" w:color="auto"/>
            </w:tcBorders>
          </w:tcPr>
          <w:p w:rsidR="00412FA8" w:rsidRPr="001947D3" w:rsidRDefault="00412FA8" w:rsidP="00412FA8">
            <w:pPr>
              <w:spacing w:line="240" w:lineRule="auto"/>
              <w:rPr>
                <w:b/>
                <w:sz w:val="16"/>
                <w:szCs w:val="16"/>
              </w:rPr>
            </w:pPr>
          </w:p>
        </w:tc>
        <w:tc>
          <w:tcPr>
            <w:tcW w:w="9774" w:type="dxa"/>
            <w:gridSpan w:val="2"/>
            <w:tcBorders>
              <w:top w:val="nil"/>
              <w:left w:val="single" w:sz="4" w:space="0" w:color="auto"/>
              <w:bottom w:val="nil"/>
            </w:tcBorders>
          </w:tcPr>
          <w:p w:rsidR="00412FA8" w:rsidRPr="001947D3" w:rsidRDefault="00412FA8" w:rsidP="00412FA8">
            <w:pPr>
              <w:spacing w:line="240" w:lineRule="auto"/>
              <w:rPr>
                <w:b/>
                <w:sz w:val="16"/>
                <w:szCs w:val="16"/>
              </w:rPr>
            </w:pPr>
          </w:p>
        </w:tc>
      </w:tr>
      <w:tr w:rsidR="00412FA8" w:rsidRPr="001C2D9E" w:rsidTr="007E7BAC">
        <w:tblPrEx>
          <w:tblBorders>
            <w:bottom w:val="single" w:sz="4" w:space="0" w:color="auto"/>
          </w:tblBorders>
        </w:tblPrEx>
        <w:tc>
          <w:tcPr>
            <w:tcW w:w="3686" w:type="dxa"/>
            <w:tcBorders>
              <w:top w:val="nil"/>
              <w:right w:val="single" w:sz="4" w:space="0" w:color="auto"/>
            </w:tcBorders>
          </w:tcPr>
          <w:p w:rsidR="00412FA8" w:rsidRPr="00FA6DF6"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1C2D9E" w:rsidRDefault="00412FA8" w:rsidP="00412FA8">
            <w:pPr>
              <w:spacing w:line="240" w:lineRule="auto"/>
              <w:rPr>
                <w:b/>
                <w:szCs w:val="24"/>
              </w:rPr>
            </w:pPr>
            <w:r w:rsidRPr="00FA6DF6">
              <w:rPr>
                <w:b/>
                <w:szCs w:val="24"/>
              </w:rPr>
              <w:t>Уголовный кодекс</w:t>
            </w:r>
            <w:r w:rsidRPr="001C2D9E">
              <w:rPr>
                <w:b/>
                <w:szCs w:val="24"/>
              </w:rPr>
              <w:t xml:space="preserve"> 1889 </w:t>
            </w:r>
            <w:r>
              <w:rPr>
                <w:b/>
                <w:szCs w:val="24"/>
              </w:rPr>
              <w:t xml:space="preserve">года </w:t>
            </w:r>
            <w:r w:rsidRPr="001C2D9E">
              <w:rPr>
                <w:b/>
                <w:szCs w:val="24"/>
              </w:rPr>
              <w:t>с внесенными в него поправками:</w:t>
            </w:r>
          </w:p>
        </w:tc>
      </w:tr>
      <w:tr w:rsidR="00412FA8" w:rsidRPr="003D009E" w:rsidTr="007E7BAC">
        <w:tblPrEx>
          <w:tblBorders>
            <w:bottom w:val="single" w:sz="4" w:space="0" w:color="auto"/>
          </w:tblBorders>
        </w:tblPrEx>
        <w:tc>
          <w:tcPr>
            <w:tcW w:w="3686" w:type="dxa"/>
            <w:tcBorders>
              <w:top w:val="nil"/>
              <w:right w:val="single" w:sz="4" w:space="0" w:color="auto"/>
            </w:tcBorders>
          </w:tcPr>
          <w:p w:rsidR="00412FA8" w:rsidRPr="001C2D9E"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3D009E" w:rsidRDefault="00412FA8" w:rsidP="00412FA8">
            <w:pPr>
              <w:spacing w:line="240" w:lineRule="auto"/>
              <w:rPr>
                <w:b/>
                <w:szCs w:val="24"/>
              </w:rPr>
            </w:pPr>
            <w:r w:rsidRPr="003D009E">
              <w:rPr>
                <w:b/>
                <w:szCs w:val="24"/>
              </w:rPr>
              <w:t>Раздел 308</w:t>
            </w:r>
            <w:r w:rsidRPr="00B321EA">
              <w:rPr>
                <w:b/>
                <w:szCs w:val="24"/>
                <w:lang w:val="en-US"/>
              </w:rPr>
              <w:t>A</w:t>
            </w:r>
            <w:r w:rsidRPr="003D009E">
              <w:rPr>
                <w:szCs w:val="24"/>
              </w:rPr>
              <w:t xml:space="preserve"> </w:t>
            </w:r>
            <w:r>
              <w:rPr>
                <w:szCs w:val="24"/>
              </w:rPr>
              <w:t>содержит положения, запрещающие жестокое обращение с детьми</w:t>
            </w:r>
          </w:p>
        </w:tc>
      </w:tr>
      <w:tr w:rsidR="00412FA8" w:rsidRPr="003D009E" w:rsidTr="007E7BAC">
        <w:tblPrEx>
          <w:tblBorders>
            <w:bottom w:val="single" w:sz="4" w:space="0" w:color="auto"/>
          </w:tblBorders>
        </w:tblPrEx>
        <w:tc>
          <w:tcPr>
            <w:tcW w:w="3686" w:type="dxa"/>
            <w:tcBorders>
              <w:top w:val="nil"/>
              <w:right w:val="single" w:sz="4" w:space="0" w:color="auto"/>
            </w:tcBorders>
          </w:tcPr>
          <w:p w:rsidR="00412FA8" w:rsidRPr="003D009E"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3D009E" w:rsidRDefault="00412FA8" w:rsidP="00412FA8">
            <w:pPr>
              <w:spacing w:line="240" w:lineRule="auto"/>
              <w:rPr>
                <w:b/>
                <w:szCs w:val="24"/>
              </w:rPr>
            </w:pPr>
            <w:r w:rsidRPr="003D009E">
              <w:rPr>
                <w:b/>
                <w:szCs w:val="24"/>
              </w:rPr>
              <w:t>Раздел</w:t>
            </w:r>
            <w:r>
              <w:rPr>
                <w:b/>
                <w:szCs w:val="24"/>
              </w:rPr>
              <w:t>ы</w:t>
            </w:r>
            <w:r w:rsidRPr="003D009E">
              <w:rPr>
                <w:b/>
                <w:szCs w:val="24"/>
              </w:rPr>
              <w:t xml:space="preserve"> 286</w:t>
            </w:r>
            <w:r w:rsidRPr="00B321EA">
              <w:rPr>
                <w:b/>
                <w:szCs w:val="24"/>
                <w:lang w:val="en-US"/>
              </w:rPr>
              <w:t>A</w:t>
            </w:r>
            <w:r w:rsidRPr="003D009E">
              <w:rPr>
                <w:b/>
                <w:szCs w:val="24"/>
              </w:rPr>
              <w:t>, 288</w:t>
            </w:r>
            <w:r w:rsidRPr="00B321EA">
              <w:rPr>
                <w:b/>
                <w:szCs w:val="24"/>
                <w:lang w:val="en-US"/>
              </w:rPr>
              <w:t>A</w:t>
            </w:r>
            <w:r w:rsidRPr="003D009E">
              <w:rPr>
                <w:b/>
                <w:szCs w:val="24"/>
              </w:rPr>
              <w:t>, 360</w:t>
            </w:r>
            <w:r w:rsidRPr="00B321EA">
              <w:rPr>
                <w:b/>
                <w:szCs w:val="24"/>
                <w:lang w:val="en-US"/>
              </w:rPr>
              <w:t>B</w:t>
            </w:r>
            <w:r w:rsidRPr="003D009E">
              <w:rPr>
                <w:szCs w:val="24"/>
              </w:rPr>
              <w:t xml:space="preserve"> </w:t>
            </w:r>
            <w:r>
              <w:rPr>
                <w:szCs w:val="24"/>
              </w:rPr>
              <w:t>содержит положения, согласно которым сексуальная эксплуатация детей влечет за собой уголовные санкции</w:t>
            </w:r>
          </w:p>
        </w:tc>
      </w:tr>
      <w:tr w:rsidR="00412FA8" w:rsidRPr="003D009E" w:rsidTr="007E7BAC">
        <w:tblPrEx>
          <w:tblBorders>
            <w:bottom w:val="single" w:sz="4" w:space="0" w:color="auto"/>
          </w:tblBorders>
        </w:tblPrEx>
        <w:tc>
          <w:tcPr>
            <w:tcW w:w="3686" w:type="dxa"/>
            <w:tcBorders>
              <w:top w:val="nil"/>
              <w:right w:val="single" w:sz="4" w:space="0" w:color="auto"/>
            </w:tcBorders>
          </w:tcPr>
          <w:p w:rsidR="00412FA8" w:rsidRPr="003D009E"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3D009E" w:rsidRDefault="00412FA8" w:rsidP="00412FA8">
            <w:pPr>
              <w:spacing w:line="240" w:lineRule="auto"/>
              <w:rPr>
                <w:b/>
                <w:szCs w:val="24"/>
              </w:rPr>
            </w:pPr>
            <w:r w:rsidRPr="003D009E">
              <w:rPr>
                <w:b/>
                <w:szCs w:val="24"/>
              </w:rPr>
              <w:t>Раздел 360</w:t>
            </w:r>
            <w:r w:rsidRPr="00B321EA">
              <w:rPr>
                <w:b/>
                <w:szCs w:val="24"/>
                <w:lang w:val="en-US"/>
              </w:rPr>
              <w:t>C</w:t>
            </w:r>
            <w:r w:rsidRPr="003D009E">
              <w:rPr>
                <w:szCs w:val="24"/>
              </w:rPr>
              <w:t xml:space="preserve"> </w:t>
            </w:r>
            <w:r>
              <w:rPr>
                <w:szCs w:val="24"/>
              </w:rPr>
              <w:t>содержит</w:t>
            </w:r>
            <w:r w:rsidRPr="003D009E">
              <w:rPr>
                <w:szCs w:val="24"/>
              </w:rPr>
              <w:t xml:space="preserve"> </w:t>
            </w:r>
            <w:r>
              <w:rPr>
                <w:szCs w:val="24"/>
              </w:rPr>
              <w:t>положение</w:t>
            </w:r>
            <w:r w:rsidRPr="003D009E">
              <w:rPr>
                <w:szCs w:val="24"/>
              </w:rPr>
              <w:t xml:space="preserve">, </w:t>
            </w:r>
            <w:r>
              <w:rPr>
                <w:szCs w:val="24"/>
              </w:rPr>
              <w:t>согласно</w:t>
            </w:r>
            <w:r w:rsidRPr="003D009E">
              <w:rPr>
                <w:szCs w:val="24"/>
              </w:rPr>
              <w:t xml:space="preserve"> </w:t>
            </w:r>
            <w:r>
              <w:rPr>
                <w:szCs w:val="24"/>
              </w:rPr>
              <w:t>которому торговля людьми, особенно детьми, влечет за собой уголовные санкции</w:t>
            </w:r>
          </w:p>
        </w:tc>
      </w:tr>
      <w:tr w:rsidR="00412FA8" w:rsidRPr="003D009E"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3D009E" w:rsidRDefault="00412FA8" w:rsidP="00412FA8">
            <w:pPr>
              <w:spacing w:line="240" w:lineRule="auto"/>
              <w:rPr>
                <w:b/>
                <w:szCs w:val="24"/>
              </w:rPr>
            </w:pPr>
          </w:p>
        </w:tc>
        <w:tc>
          <w:tcPr>
            <w:tcW w:w="9774" w:type="dxa"/>
            <w:gridSpan w:val="2"/>
            <w:tcBorders>
              <w:top w:val="nil"/>
              <w:left w:val="single" w:sz="4" w:space="0" w:color="auto"/>
              <w:bottom w:val="single" w:sz="4" w:space="0" w:color="auto"/>
            </w:tcBorders>
          </w:tcPr>
          <w:p w:rsidR="00412FA8" w:rsidRPr="003D009E" w:rsidRDefault="00412FA8" w:rsidP="00412FA8">
            <w:pPr>
              <w:spacing w:line="240" w:lineRule="auto"/>
              <w:rPr>
                <w:b/>
                <w:szCs w:val="24"/>
              </w:rPr>
            </w:pPr>
            <w:r w:rsidRPr="003D009E">
              <w:rPr>
                <w:b/>
                <w:szCs w:val="24"/>
              </w:rPr>
              <w:t>Раздел 364</w:t>
            </w:r>
            <w:r w:rsidRPr="003D009E">
              <w:rPr>
                <w:szCs w:val="24"/>
              </w:rPr>
              <w:t xml:space="preserve"> </w:t>
            </w:r>
            <w:r>
              <w:rPr>
                <w:szCs w:val="24"/>
              </w:rPr>
              <w:t>предусматривает уголовное наказание за изнасилование девочки младше 16 лет</w:t>
            </w:r>
          </w:p>
        </w:tc>
      </w:tr>
      <w:tr w:rsidR="00412FA8" w:rsidRPr="00B321EA" w:rsidTr="007E7BAC">
        <w:tblPrEx>
          <w:tblBorders>
            <w:bottom w:val="single" w:sz="4" w:space="0" w:color="auto"/>
          </w:tblBorders>
        </w:tblPrEx>
        <w:tc>
          <w:tcPr>
            <w:tcW w:w="3686" w:type="dxa"/>
            <w:vMerge w:val="restart"/>
            <w:tcBorders>
              <w:top w:val="single" w:sz="4" w:space="0" w:color="auto"/>
              <w:right w:val="single" w:sz="4" w:space="0" w:color="auto"/>
            </w:tcBorders>
          </w:tcPr>
          <w:p w:rsidR="00412FA8" w:rsidRPr="001C2D9E" w:rsidRDefault="00412FA8" w:rsidP="00412FA8">
            <w:pPr>
              <w:spacing w:line="240" w:lineRule="auto"/>
              <w:rPr>
                <w:szCs w:val="24"/>
              </w:rPr>
            </w:pPr>
            <w:r>
              <w:rPr>
                <w:b/>
                <w:szCs w:val="24"/>
              </w:rPr>
              <w:t>Конвенция МОТ № 100 о равном вознаграждении мужчин и женщин за труд равной ценности</w:t>
            </w:r>
          </w:p>
        </w:tc>
        <w:tc>
          <w:tcPr>
            <w:tcW w:w="9774" w:type="dxa"/>
            <w:gridSpan w:val="2"/>
            <w:tcBorders>
              <w:top w:val="single" w:sz="4" w:space="0" w:color="auto"/>
              <w:left w:val="single" w:sz="4" w:space="0" w:color="auto"/>
              <w:bottom w:val="nil"/>
            </w:tcBorders>
          </w:tcPr>
          <w:p w:rsidR="00412FA8" w:rsidRPr="00B321EA" w:rsidRDefault="00412FA8" w:rsidP="00412FA8">
            <w:pPr>
              <w:spacing w:line="240" w:lineRule="auto"/>
              <w:rPr>
                <w:b/>
                <w:szCs w:val="24"/>
                <w:lang w:val="en-US"/>
              </w:rPr>
            </w:pPr>
            <w:r>
              <w:rPr>
                <w:b/>
                <w:szCs w:val="24"/>
                <w:lang w:val="en-US"/>
              </w:rPr>
              <w:t>Конституция Шри-Ланки</w:t>
            </w:r>
            <w:r w:rsidRPr="00B321EA">
              <w:rPr>
                <w:b/>
                <w:szCs w:val="24"/>
                <w:lang w:val="en-US"/>
              </w:rPr>
              <w:t xml:space="preserve"> 1978</w:t>
            </w:r>
            <w:r>
              <w:rPr>
                <w:b/>
                <w:szCs w:val="24"/>
              </w:rPr>
              <w:t xml:space="preserve"> года:</w:t>
            </w:r>
          </w:p>
        </w:tc>
      </w:tr>
      <w:tr w:rsidR="00412FA8" w:rsidRPr="00094DF2" w:rsidTr="007E7BAC">
        <w:tblPrEx>
          <w:tblBorders>
            <w:bottom w:val="single" w:sz="4" w:space="0" w:color="auto"/>
          </w:tblBorders>
        </w:tblPrEx>
        <w:tc>
          <w:tcPr>
            <w:tcW w:w="3686" w:type="dxa"/>
            <w:vMerge/>
            <w:tcBorders>
              <w:bottom w:val="nil"/>
              <w:right w:val="single" w:sz="4" w:space="0" w:color="auto"/>
            </w:tcBorders>
          </w:tcPr>
          <w:p w:rsidR="00412FA8" w:rsidRPr="00B321EA" w:rsidRDefault="00412FA8" w:rsidP="00412FA8">
            <w:pPr>
              <w:spacing w:line="240" w:lineRule="auto"/>
              <w:rPr>
                <w:szCs w:val="24"/>
                <w:lang w:val="en-US"/>
              </w:rPr>
            </w:pPr>
          </w:p>
        </w:tc>
        <w:tc>
          <w:tcPr>
            <w:tcW w:w="9774" w:type="dxa"/>
            <w:gridSpan w:val="2"/>
            <w:tcBorders>
              <w:top w:val="nil"/>
              <w:left w:val="single" w:sz="4" w:space="0" w:color="auto"/>
              <w:bottom w:val="nil"/>
            </w:tcBorders>
          </w:tcPr>
          <w:p w:rsidR="00412FA8" w:rsidRPr="00094DF2" w:rsidRDefault="00412FA8" w:rsidP="00412FA8">
            <w:pPr>
              <w:spacing w:line="240" w:lineRule="auto"/>
              <w:rPr>
                <w:b/>
                <w:szCs w:val="24"/>
              </w:rPr>
            </w:pPr>
            <w:r w:rsidRPr="00094DF2">
              <w:rPr>
                <w:b/>
                <w:szCs w:val="24"/>
              </w:rPr>
              <w:t>Статья 27</w:t>
            </w:r>
            <w:r w:rsidRPr="00094DF2">
              <w:rPr>
                <w:szCs w:val="24"/>
              </w:rPr>
              <w:t xml:space="preserve"> </w:t>
            </w:r>
            <w:r>
              <w:rPr>
                <w:szCs w:val="24"/>
              </w:rPr>
              <w:t>содержит руководящие указания государственной политики, предусматривающие равные возможности для всех граждан на защиту от любого нарушения их прав по признаку расы, религии, языка, касты, пола, политических убеждений или рода занятий</w:t>
            </w:r>
          </w:p>
        </w:tc>
      </w:tr>
      <w:tr w:rsidR="00412FA8" w:rsidRPr="001947D3" w:rsidTr="007E7BAC">
        <w:tblPrEx>
          <w:tblBorders>
            <w:bottom w:val="single" w:sz="4" w:space="0" w:color="auto"/>
          </w:tblBorders>
        </w:tblPrEx>
        <w:tc>
          <w:tcPr>
            <w:tcW w:w="3686" w:type="dxa"/>
            <w:tcBorders>
              <w:top w:val="nil"/>
              <w:bottom w:val="nil"/>
              <w:right w:val="single" w:sz="4" w:space="0" w:color="auto"/>
            </w:tcBorders>
          </w:tcPr>
          <w:p w:rsidR="00412FA8" w:rsidRPr="001947D3" w:rsidRDefault="00412FA8" w:rsidP="00412FA8">
            <w:pPr>
              <w:spacing w:line="240" w:lineRule="auto"/>
              <w:rPr>
                <w:sz w:val="16"/>
                <w:szCs w:val="16"/>
              </w:rPr>
            </w:pPr>
          </w:p>
        </w:tc>
        <w:tc>
          <w:tcPr>
            <w:tcW w:w="9774" w:type="dxa"/>
            <w:gridSpan w:val="2"/>
            <w:tcBorders>
              <w:top w:val="nil"/>
              <w:left w:val="single" w:sz="4" w:space="0" w:color="auto"/>
              <w:bottom w:val="nil"/>
            </w:tcBorders>
          </w:tcPr>
          <w:p w:rsidR="00412FA8" w:rsidRPr="001947D3" w:rsidRDefault="00412FA8" w:rsidP="00412FA8">
            <w:pPr>
              <w:spacing w:line="240" w:lineRule="auto"/>
              <w:rPr>
                <w:b/>
                <w:sz w:val="16"/>
                <w:szCs w:val="16"/>
              </w:rPr>
            </w:pPr>
          </w:p>
        </w:tc>
      </w:tr>
      <w:tr w:rsidR="00412FA8" w:rsidRPr="00094DF2" w:rsidTr="007E7BAC">
        <w:tblPrEx>
          <w:tblBorders>
            <w:bottom w:val="single" w:sz="4" w:space="0" w:color="auto"/>
          </w:tblBorders>
        </w:tblPrEx>
        <w:tc>
          <w:tcPr>
            <w:tcW w:w="3686" w:type="dxa"/>
            <w:tcBorders>
              <w:top w:val="nil"/>
              <w:bottom w:val="nil"/>
              <w:right w:val="single" w:sz="4" w:space="0" w:color="auto"/>
            </w:tcBorders>
          </w:tcPr>
          <w:p w:rsidR="00412FA8" w:rsidRPr="00094DF2" w:rsidRDefault="00412FA8" w:rsidP="00412FA8">
            <w:pPr>
              <w:spacing w:line="240" w:lineRule="auto"/>
              <w:rPr>
                <w:szCs w:val="24"/>
              </w:rPr>
            </w:pPr>
          </w:p>
        </w:tc>
        <w:tc>
          <w:tcPr>
            <w:tcW w:w="9774" w:type="dxa"/>
            <w:gridSpan w:val="2"/>
            <w:tcBorders>
              <w:top w:val="nil"/>
              <w:left w:val="single" w:sz="4" w:space="0" w:color="auto"/>
              <w:bottom w:val="nil"/>
            </w:tcBorders>
          </w:tcPr>
          <w:p w:rsidR="00412FA8" w:rsidRPr="00094DF2" w:rsidRDefault="00412FA8" w:rsidP="00412FA8">
            <w:pPr>
              <w:spacing w:line="240" w:lineRule="auto"/>
              <w:rPr>
                <w:b/>
                <w:szCs w:val="24"/>
              </w:rPr>
            </w:pPr>
            <w:r>
              <w:rPr>
                <w:b/>
                <w:szCs w:val="24"/>
              </w:rPr>
              <w:t xml:space="preserve">Закон № 19 </w:t>
            </w:r>
            <w:r w:rsidRPr="00094DF2">
              <w:rPr>
                <w:b/>
                <w:szCs w:val="24"/>
              </w:rPr>
              <w:t>1956</w:t>
            </w:r>
            <w:r>
              <w:rPr>
                <w:b/>
                <w:szCs w:val="24"/>
              </w:rPr>
              <w:t xml:space="preserve"> года о</w:t>
            </w:r>
            <w:r w:rsidRPr="00094DF2">
              <w:rPr>
                <w:b/>
                <w:szCs w:val="24"/>
              </w:rPr>
              <w:t xml:space="preserve"> </w:t>
            </w:r>
            <w:r>
              <w:rPr>
                <w:b/>
                <w:szCs w:val="24"/>
              </w:rPr>
              <w:t>труде на предприятиях и в учреждениях</w:t>
            </w:r>
            <w:r w:rsidRPr="00094DF2">
              <w:rPr>
                <w:b/>
                <w:szCs w:val="24"/>
              </w:rPr>
              <w:t xml:space="preserve"> </w:t>
            </w:r>
            <w:r>
              <w:rPr>
                <w:b/>
                <w:szCs w:val="24"/>
              </w:rPr>
              <w:t>с внесенными в него поправками:</w:t>
            </w:r>
          </w:p>
        </w:tc>
      </w:tr>
      <w:tr w:rsidR="00412FA8" w:rsidRPr="008925EF" w:rsidTr="007E7BAC">
        <w:tblPrEx>
          <w:tblBorders>
            <w:bottom w:val="single" w:sz="4" w:space="0" w:color="auto"/>
          </w:tblBorders>
        </w:tblPrEx>
        <w:tc>
          <w:tcPr>
            <w:tcW w:w="3686" w:type="dxa"/>
            <w:tcBorders>
              <w:top w:val="nil"/>
              <w:bottom w:val="nil"/>
              <w:right w:val="single" w:sz="4" w:space="0" w:color="auto"/>
            </w:tcBorders>
          </w:tcPr>
          <w:p w:rsidR="00412FA8" w:rsidRPr="00094DF2" w:rsidRDefault="00412FA8" w:rsidP="00412FA8">
            <w:pPr>
              <w:spacing w:line="240" w:lineRule="auto"/>
              <w:rPr>
                <w:szCs w:val="24"/>
              </w:rPr>
            </w:pPr>
          </w:p>
        </w:tc>
        <w:tc>
          <w:tcPr>
            <w:tcW w:w="9774" w:type="dxa"/>
            <w:gridSpan w:val="2"/>
            <w:tcBorders>
              <w:top w:val="nil"/>
              <w:left w:val="single" w:sz="4" w:space="0" w:color="auto"/>
              <w:bottom w:val="nil"/>
            </w:tcBorders>
          </w:tcPr>
          <w:p w:rsidR="00412FA8" w:rsidRPr="008925EF" w:rsidRDefault="00412FA8" w:rsidP="00412FA8">
            <w:pPr>
              <w:spacing w:line="240" w:lineRule="auto"/>
              <w:rPr>
                <w:b/>
                <w:szCs w:val="24"/>
              </w:rPr>
            </w:pPr>
            <w:r w:rsidRPr="00094DF2">
              <w:rPr>
                <w:b/>
                <w:szCs w:val="24"/>
              </w:rPr>
              <w:t xml:space="preserve">Часть </w:t>
            </w:r>
            <w:r w:rsidRPr="00B321EA">
              <w:rPr>
                <w:b/>
                <w:szCs w:val="24"/>
                <w:lang w:val="en-US"/>
              </w:rPr>
              <w:t>I</w:t>
            </w:r>
            <w:r w:rsidRPr="00094DF2">
              <w:rPr>
                <w:szCs w:val="24"/>
              </w:rPr>
              <w:t xml:space="preserve"> </w:t>
            </w:r>
            <w:r>
              <w:rPr>
                <w:szCs w:val="24"/>
              </w:rPr>
              <w:t>регламентирует</w:t>
            </w:r>
            <w:r w:rsidRPr="00094DF2">
              <w:rPr>
                <w:szCs w:val="24"/>
              </w:rPr>
              <w:t xml:space="preserve"> </w:t>
            </w:r>
            <w:r>
              <w:rPr>
                <w:szCs w:val="24"/>
              </w:rPr>
              <w:t>продолжительность</w:t>
            </w:r>
            <w:r w:rsidRPr="00094DF2">
              <w:rPr>
                <w:szCs w:val="24"/>
              </w:rPr>
              <w:t xml:space="preserve"> </w:t>
            </w:r>
            <w:r>
              <w:rPr>
                <w:szCs w:val="24"/>
              </w:rPr>
              <w:t>работы</w:t>
            </w:r>
            <w:r w:rsidRPr="00094DF2">
              <w:rPr>
                <w:szCs w:val="24"/>
              </w:rPr>
              <w:t xml:space="preserve">, </w:t>
            </w:r>
            <w:r>
              <w:rPr>
                <w:szCs w:val="24"/>
              </w:rPr>
              <w:t>выходные</w:t>
            </w:r>
            <w:r w:rsidRPr="00094DF2">
              <w:rPr>
                <w:szCs w:val="24"/>
              </w:rPr>
              <w:t xml:space="preserve"> </w:t>
            </w:r>
            <w:r>
              <w:rPr>
                <w:szCs w:val="24"/>
              </w:rPr>
              <w:t>дни</w:t>
            </w:r>
            <w:r w:rsidRPr="00094DF2">
              <w:rPr>
                <w:szCs w:val="24"/>
              </w:rPr>
              <w:t xml:space="preserve">, </w:t>
            </w:r>
            <w:r>
              <w:rPr>
                <w:szCs w:val="24"/>
              </w:rPr>
              <w:t>перерывы на предприятиях и в учреждениях и обеспечение здоровых и комфортных условий труда.  Сюда относится специальное положение о труде женщин и подростков</w:t>
            </w:r>
          </w:p>
        </w:tc>
      </w:tr>
      <w:tr w:rsidR="00412FA8" w:rsidRPr="001166E9" w:rsidTr="007E7BAC">
        <w:tblPrEx>
          <w:tblBorders>
            <w:bottom w:val="single" w:sz="4" w:space="0" w:color="auto"/>
          </w:tblBorders>
        </w:tblPrEx>
        <w:tc>
          <w:tcPr>
            <w:tcW w:w="3686" w:type="dxa"/>
            <w:tcBorders>
              <w:top w:val="nil"/>
              <w:bottom w:val="nil"/>
              <w:right w:val="single" w:sz="4" w:space="0" w:color="auto"/>
            </w:tcBorders>
          </w:tcPr>
          <w:p w:rsidR="00412FA8" w:rsidRPr="008925EF" w:rsidRDefault="00412FA8" w:rsidP="00412FA8">
            <w:pPr>
              <w:spacing w:line="240" w:lineRule="auto"/>
              <w:rPr>
                <w:szCs w:val="24"/>
              </w:rPr>
            </w:pPr>
          </w:p>
        </w:tc>
        <w:tc>
          <w:tcPr>
            <w:tcW w:w="9774" w:type="dxa"/>
            <w:gridSpan w:val="2"/>
            <w:tcBorders>
              <w:top w:val="nil"/>
              <w:left w:val="single" w:sz="4" w:space="0" w:color="auto"/>
              <w:bottom w:val="nil"/>
            </w:tcBorders>
          </w:tcPr>
          <w:p w:rsidR="00412FA8" w:rsidRPr="001166E9" w:rsidRDefault="00412FA8" w:rsidP="00412FA8">
            <w:pPr>
              <w:spacing w:line="240" w:lineRule="auto"/>
              <w:rPr>
                <w:szCs w:val="24"/>
              </w:rPr>
            </w:pPr>
            <w:r w:rsidRPr="001166E9">
              <w:rPr>
                <w:b/>
                <w:szCs w:val="24"/>
              </w:rPr>
              <w:t>Часть 1</w:t>
            </w:r>
            <w:r w:rsidRPr="00B321EA">
              <w:rPr>
                <w:b/>
                <w:szCs w:val="24"/>
                <w:lang w:val="en-US"/>
              </w:rPr>
              <w:t>A</w:t>
            </w:r>
            <w:r w:rsidRPr="001166E9">
              <w:rPr>
                <w:szCs w:val="24"/>
              </w:rPr>
              <w:t xml:space="preserve"> </w:t>
            </w:r>
            <w:r>
              <w:rPr>
                <w:szCs w:val="24"/>
              </w:rPr>
              <w:t>содержит</w:t>
            </w:r>
            <w:r w:rsidRPr="001166E9">
              <w:rPr>
                <w:szCs w:val="24"/>
              </w:rPr>
              <w:t xml:space="preserve"> </w:t>
            </w:r>
            <w:r>
              <w:rPr>
                <w:szCs w:val="24"/>
              </w:rPr>
              <w:t>специальные</w:t>
            </w:r>
            <w:r w:rsidRPr="001166E9">
              <w:rPr>
                <w:szCs w:val="24"/>
              </w:rPr>
              <w:t xml:space="preserve"> </w:t>
            </w:r>
            <w:r>
              <w:rPr>
                <w:szCs w:val="24"/>
              </w:rPr>
              <w:t>положения о выплате пособий по беременности и родам для трудящихся женщин</w:t>
            </w:r>
          </w:p>
        </w:tc>
      </w:tr>
      <w:tr w:rsidR="00412FA8" w:rsidRPr="001947D3" w:rsidTr="007E7BAC">
        <w:tblPrEx>
          <w:tblBorders>
            <w:bottom w:val="single" w:sz="4" w:space="0" w:color="auto"/>
          </w:tblBorders>
        </w:tblPrEx>
        <w:tc>
          <w:tcPr>
            <w:tcW w:w="3686" w:type="dxa"/>
            <w:tcBorders>
              <w:top w:val="nil"/>
              <w:bottom w:val="nil"/>
              <w:right w:val="single" w:sz="4" w:space="0" w:color="auto"/>
            </w:tcBorders>
          </w:tcPr>
          <w:p w:rsidR="00412FA8" w:rsidRPr="001947D3" w:rsidRDefault="00412FA8" w:rsidP="00412FA8">
            <w:pPr>
              <w:spacing w:line="240" w:lineRule="auto"/>
              <w:rPr>
                <w:sz w:val="16"/>
                <w:szCs w:val="16"/>
              </w:rPr>
            </w:pPr>
          </w:p>
        </w:tc>
        <w:tc>
          <w:tcPr>
            <w:tcW w:w="9774" w:type="dxa"/>
            <w:gridSpan w:val="2"/>
            <w:tcBorders>
              <w:top w:val="nil"/>
              <w:left w:val="single" w:sz="4" w:space="0" w:color="auto"/>
              <w:bottom w:val="nil"/>
            </w:tcBorders>
          </w:tcPr>
          <w:p w:rsidR="00412FA8" w:rsidRPr="001947D3" w:rsidRDefault="00412FA8" w:rsidP="00412FA8">
            <w:pPr>
              <w:spacing w:line="240" w:lineRule="auto"/>
              <w:rPr>
                <w:b/>
                <w:sz w:val="16"/>
                <w:szCs w:val="16"/>
              </w:rPr>
            </w:pPr>
          </w:p>
        </w:tc>
      </w:tr>
      <w:tr w:rsidR="00412FA8" w:rsidRPr="001166E9" w:rsidTr="007E7BAC">
        <w:tblPrEx>
          <w:tblBorders>
            <w:bottom w:val="single" w:sz="4" w:space="0" w:color="auto"/>
          </w:tblBorders>
        </w:tblPrEx>
        <w:tc>
          <w:tcPr>
            <w:tcW w:w="3686" w:type="dxa"/>
            <w:tcBorders>
              <w:top w:val="nil"/>
              <w:bottom w:val="nil"/>
              <w:right w:val="single" w:sz="4" w:space="0" w:color="auto"/>
            </w:tcBorders>
          </w:tcPr>
          <w:p w:rsidR="00412FA8" w:rsidRPr="001166E9" w:rsidRDefault="00412FA8" w:rsidP="00412FA8">
            <w:pPr>
              <w:spacing w:line="240" w:lineRule="auto"/>
              <w:rPr>
                <w:szCs w:val="24"/>
              </w:rPr>
            </w:pPr>
          </w:p>
        </w:tc>
        <w:tc>
          <w:tcPr>
            <w:tcW w:w="9774" w:type="dxa"/>
            <w:gridSpan w:val="2"/>
            <w:tcBorders>
              <w:top w:val="nil"/>
              <w:left w:val="single" w:sz="4" w:space="0" w:color="auto"/>
              <w:bottom w:val="nil"/>
            </w:tcBorders>
          </w:tcPr>
          <w:p w:rsidR="00412FA8" w:rsidRPr="001166E9" w:rsidRDefault="00412FA8" w:rsidP="00412FA8">
            <w:pPr>
              <w:spacing w:line="240" w:lineRule="auto"/>
              <w:rPr>
                <w:szCs w:val="24"/>
              </w:rPr>
            </w:pPr>
            <w:r>
              <w:rPr>
                <w:b/>
                <w:szCs w:val="24"/>
              </w:rPr>
              <w:t>Указ № 27 1941 года о комиссиях по заработной плате</w:t>
            </w:r>
            <w:r w:rsidRPr="001166E9">
              <w:rPr>
                <w:b/>
                <w:szCs w:val="24"/>
              </w:rPr>
              <w:t xml:space="preserve"> с внесенными в него поправками:</w:t>
            </w:r>
          </w:p>
        </w:tc>
      </w:tr>
      <w:tr w:rsidR="00412FA8" w:rsidRPr="001166E9" w:rsidTr="007E7BAC">
        <w:tblPrEx>
          <w:tblBorders>
            <w:bottom w:val="single" w:sz="4" w:space="0" w:color="auto"/>
          </w:tblBorders>
        </w:tblPrEx>
        <w:tc>
          <w:tcPr>
            <w:tcW w:w="3686" w:type="dxa"/>
            <w:tcBorders>
              <w:top w:val="nil"/>
              <w:bottom w:val="nil"/>
              <w:right w:val="single" w:sz="4" w:space="0" w:color="auto"/>
            </w:tcBorders>
          </w:tcPr>
          <w:p w:rsidR="00412FA8" w:rsidRPr="001166E9" w:rsidRDefault="00412FA8" w:rsidP="00412FA8">
            <w:pPr>
              <w:spacing w:line="240" w:lineRule="auto"/>
              <w:rPr>
                <w:szCs w:val="24"/>
              </w:rPr>
            </w:pPr>
          </w:p>
        </w:tc>
        <w:tc>
          <w:tcPr>
            <w:tcW w:w="9774" w:type="dxa"/>
            <w:gridSpan w:val="2"/>
            <w:tcBorders>
              <w:top w:val="nil"/>
              <w:left w:val="single" w:sz="4" w:space="0" w:color="auto"/>
              <w:bottom w:val="nil"/>
            </w:tcBorders>
          </w:tcPr>
          <w:p w:rsidR="00412FA8" w:rsidRPr="001166E9" w:rsidRDefault="00412FA8" w:rsidP="00412FA8">
            <w:pPr>
              <w:spacing w:line="240" w:lineRule="auto"/>
              <w:rPr>
                <w:szCs w:val="24"/>
              </w:rPr>
            </w:pPr>
            <w:r w:rsidRPr="001166E9">
              <w:rPr>
                <w:b/>
                <w:szCs w:val="24"/>
              </w:rPr>
              <w:t>Раздел 2</w:t>
            </w:r>
            <w:r w:rsidRPr="001166E9">
              <w:rPr>
                <w:szCs w:val="24"/>
              </w:rPr>
              <w:t xml:space="preserve"> </w:t>
            </w:r>
            <w:r>
              <w:rPr>
                <w:szCs w:val="24"/>
              </w:rPr>
              <w:t>предусматривает оплату труда, удовлетворяющую определенным установленным стандартам для обеспечения справедливого вознаграждения</w:t>
            </w:r>
          </w:p>
        </w:tc>
      </w:tr>
      <w:tr w:rsidR="00412FA8" w:rsidRPr="001166E9" w:rsidTr="007E7BAC">
        <w:tblPrEx>
          <w:tblBorders>
            <w:bottom w:val="single" w:sz="4" w:space="0" w:color="auto"/>
          </w:tblBorders>
        </w:tblPrEx>
        <w:tc>
          <w:tcPr>
            <w:tcW w:w="3686" w:type="dxa"/>
            <w:tcBorders>
              <w:top w:val="nil"/>
              <w:bottom w:val="nil"/>
              <w:right w:val="single" w:sz="4" w:space="0" w:color="auto"/>
            </w:tcBorders>
          </w:tcPr>
          <w:p w:rsidR="00412FA8" w:rsidRPr="001166E9" w:rsidRDefault="00412FA8" w:rsidP="00412FA8">
            <w:pPr>
              <w:spacing w:line="240" w:lineRule="auto"/>
              <w:rPr>
                <w:szCs w:val="24"/>
              </w:rPr>
            </w:pPr>
          </w:p>
        </w:tc>
        <w:tc>
          <w:tcPr>
            <w:tcW w:w="9774" w:type="dxa"/>
            <w:gridSpan w:val="2"/>
            <w:tcBorders>
              <w:top w:val="nil"/>
              <w:left w:val="single" w:sz="4" w:space="0" w:color="auto"/>
              <w:bottom w:val="nil"/>
            </w:tcBorders>
          </w:tcPr>
          <w:p w:rsidR="00412FA8" w:rsidRPr="001166E9" w:rsidRDefault="00412FA8" w:rsidP="00412FA8">
            <w:pPr>
              <w:spacing w:line="240" w:lineRule="auto"/>
              <w:rPr>
                <w:b/>
                <w:szCs w:val="24"/>
              </w:rPr>
            </w:pPr>
            <w:r w:rsidRPr="001166E9">
              <w:rPr>
                <w:b/>
                <w:szCs w:val="24"/>
              </w:rPr>
              <w:t>Раздел</w:t>
            </w:r>
            <w:r>
              <w:rPr>
                <w:b/>
                <w:szCs w:val="24"/>
              </w:rPr>
              <w:t>ы</w:t>
            </w:r>
            <w:r w:rsidRPr="001166E9">
              <w:rPr>
                <w:b/>
                <w:szCs w:val="24"/>
              </w:rPr>
              <w:t xml:space="preserve"> 3</w:t>
            </w:r>
            <w:r w:rsidRPr="00B321EA">
              <w:rPr>
                <w:b/>
                <w:szCs w:val="24"/>
                <w:lang w:val="en-US"/>
              </w:rPr>
              <w:t>A</w:t>
            </w:r>
            <w:r w:rsidRPr="001166E9">
              <w:rPr>
                <w:b/>
                <w:szCs w:val="24"/>
              </w:rPr>
              <w:t>-3</w:t>
            </w:r>
            <w:r w:rsidRPr="00B321EA">
              <w:rPr>
                <w:b/>
                <w:szCs w:val="24"/>
                <w:lang w:val="en-US"/>
              </w:rPr>
              <w:t>B</w:t>
            </w:r>
            <w:r w:rsidRPr="001166E9">
              <w:rPr>
                <w:szCs w:val="24"/>
              </w:rPr>
              <w:t xml:space="preserve"> </w:t>
            </w:r>
            <w:r>
              <w:rPr>
                <w:szCs w:val="24"/>
              </w:rPr>
              <w:t>предусматривают предоставление выходных дней и дополнительное вознаграждение в случае работы в эти дни</w:t>
            </w:r>
          </w:p>
        </w:tc>
      </w:tr>
      <w:tr w:rsidR="00412FA8" w:rsidRPr="001166E9"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1166E9" w:rsidRDefault="00412FA8" w:rsidP="00412FA8">
            <w:pPr>
              <w:spacing w:line="240" w:lineRule="auto"/>
              <w:rPr>
                <w:szCs w:val="24"/>
              </w:rPr>
            </w:pPr>
          </w:p>
        </w:tc>
        <w:tc>
          <w:tcPr>
            <w:tcW w:w="9774" w:type="dxa"/>
            <w:gridSpan w:val="2"/>
            <w:tcBorders>
              <w:top w:val="nil"/>
              <w:left w:val="single" w:sz="4" w:space="0" w:color="auto"/>
              <w:bottom w:val="single" w:sz="4" w:space="0" w:color="auto"/>
            </w:tcBorders>
          </w:tcPr>
          <w:p w:rsidR="00412FA8" w:rsidRPr="001166E9" w:rsidRDefault="00412FA8" w:rsidP="00412FA8">
            <w:pPr>
              <w:spacing w:line="240" w:lineRule="auto"/>
              <w:rPr>
                <w:szCs w:val="24"/>
              </w:rPr>
            </w:pPr>
            <w:r w:rsidRPr="001166E9">
              <w:rPr>
                <w:b/>
                <w:szCs w:val="24"/>
              </w:rPr>
              <w:t>Раздел 8</w:t>
            </w:r>
            <w:r w:rsidRPr="001166E9">
              <w:rPr>
                <w:szCs w:val="24"/>
              </w:rPr>
              <w:t xml:space="preserve"> </w:t>
            </w:r>
            <w:r>
              <w:rPr>
                <w:szCs w:val="24"/>
              </w:rPr>
              <w:t>предусматривает создание комиссий по заработной плате, членами которых могут становиться женщины;  они следят за оплатой труда, продолжительностью работы, перерывами, выходными днями и т.д., что гарантирует благоприятные условия труда для трудящихся</w:t>
            </w:r>
          </w:p>
        </w:tc>
      </w:tr>
      <w:tr w:rsidR="00412FA8" w:rsidRPr="00B321EA" w:rsidTr="007E7BAC">
        <w:tblPrEx>
          <w:tblBorders>
            <w:bottom w:val="single" w:sz="4" w:space="0" w:color="auto"/>
          </w:tblBorders>
        </w:tblPrEx>
        <w:tc>
          <w:tcPr>
            <w:tcW w:w="3686" w:type="dxa"/>
            <w:vMerge w:val="restart"/>
            <w:tcBorders>
              <w:top w:val="single" w:sz="4" w:space="0" w:color="auto"/>
              <w:right w:val="single" w:sz="4" w:space="0" w:color="auto"/>
            </w:tcBorders>
            <w:shd w:val="clear" w:color="auto" w:fill="auto"/>
          </w:tcPr>
          <w:p w:rsidR="00412FA8" w:rsidRPr="001166E9" w:rsidRDefault="00412FA8" w:rsidP="001947D3">
            <w:pPr>
              <w:spacing w:line="240" w:lineRule="auto"/>
              <w:rPr>
                <w:b/>
                <w:szCs w:val="24"/>
              </w:rPr>
            </w:pPr>
            <w:r>
              <w:rPr>
                <w:b/>
                <w:szCs w:val="24"/>
              </w:rPr>
              <w:t>Конвенция МОТ № 111 о дискриминации в области трудя и занятий</w:t>
            </w:r>
          </w:p>
        </w:tc>
        <w:tc>
          <w:tcPr>
            <w:tcW w:w="9774" w:type="dxa"/>
            <w:gridSpan w:val="2"/>
            <w:tcBorders>
              <w:top w:val="single" w:sz="4" w:space="0" w:color="auto"/>
              <w:left w:val="single" w:sz="4" w:space="0" w:color="auto"/>
              <w:bottom w:val="nil"/>
            </w:tcBorders>
          </w:tcPr>
          <w:p w:rsidR="00412FA8" w:rsidRPr="00B321EA" w:rsidRDefault="00412FA8" w:rsidP="001947D3">
            <w:pPr>
              <w:spacing w:line="240" w:lineRule="auto"/>
              <w:rPr>
                <w:b/>
                <w:szCs w:val="24"/>
                <w:lang w:val="en-US"/>
              </w:rPr>
            </w:pPr>
            <w:r>
              <w:rPr>
                <w:b/>
                <w:szCs w:val="24"/>
                <w:lang w:val="en-US"/>
              </w:rPr>
              <w:t>Конституция Шри-Ланки</w:t>
            </w:r>
            <w:r w:rsidRPr="00B321EA">
              <w:rPr>
                <w:b/>
                <w:szCs w:val="24"/>
                <w:lang w:val="en-US"/>
              </w:rPr>
              <w:t xml:space="preserve"> 1978</w:t>
            </w:r>
            <w:r>
              <w:rPr>
                <w:b/>
                <w:szCs w:val="24"/>
              </w:rPr>
              <w:t xml:space="preserve"> года:</w:t>
            </w:r>
          </w:p>
        </w:tc>
      </w:tr>
      <w:tr w:rsidR="00412FA8" w:rsidRPr="007B3EA4" w:rsidTr="007E7BAC">
        <w:tblPrEx>
          <w:tblBorders>
            <w:bottom w:val="single" w:sz="4" w:space="0" w:color="auto"/>
          </w:tblBorders>
        </w:tblPrEx>
        <w:tc>
          <w:tcPr>
            <w:tcW w:w="3686" w:type="dxa"/>
            <w:vMerge/>
            <w:tcBorders>
              <w:right w:val="single" w:sz="4" w:space="0" w:color="auto"/>
            </w:tcBorders>
            <w:shd w:val="clear" w:color="auto" w:fill="auto"/>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single" w:sz="4" w:space="0" w:color="auto"/>
            </w:tcBorders>
          </w:tcPr>
          <w:p w:rsidR="00412FA8" w:rsidRPr="007B3EA4" w:rsidRDefault="00412FA8" w:rsidP="00412FA8">
            <w:pPr>
              <w:spacing w:line="240" w:lineRule="auto"/>
              <w:rPr>
                <w:b/>
                <w:szCs w:val="24"/>
              </w:rPr>
            </w:pPr>
            <w:r w:rsidRPr="007B3EA4">
              <w:rPr>
                <w:b/>
                <w:szCs w:val="24"/>
              </w:rPr>
              <w:t xml:space="preserve">Статья 12(2) </w:t>
            </w:r>
            <w:r>
              <w:rPr>
                <w:szCs w:val="24"/>
              </w:rPr>
              <w:t>закрепляет основное право не подвергаться дискриминации по признаку расы, религии, языка, касты, пола, политических убеждений, места рождения или любым таким признакам</w:t>
            </w:r>
          </w:p>
        </w:tc>
      </w:tr>
      <w:tr w:rsidR="00412FA8" w:rsidRPr="007B3EA4" w:rsidTr="007E7BAC">
        <w:tblPrEx>
          <w:tblBorders>
            <w:bottom w:val="single" w:sz="4" w:space="0" w:color="auto"/>
          </w:tblBorders>
        </w:tblPrEx>
        <w:tc>
          <w:tcPr>
            <w:tcW w:w="3686" w:type="dxa"/>
            <w:tcBorders>
              <w:right w:val="single" w:sz="4" w:space="0" w:color="auto"/>
            </w:tcBorders>
            <w:shd w:val="clear" w:color="auto" w:fill="auto"/>
          </w:tcPr>
          <w:p w:rsidR="00412FA8" w:rsidRPr="007B3EA4" w:rsidRDefault="00412FA8" w:rsidP="00412FA8">
            <w:pPr>
              <w:spacing w:line="240" w:lineRule="auto"/>
              <w:rPr>
                <w:b/>
                <w:szCs w:val="24"/>
              </w:rPr>
            </w:pPr>
          </w:p>
        </w:tc>
        <w:tc>
          <w:tcPr>
            <w:tcW w:w="9774" w:type="dxa"/>
            <w:gridSpan w:val="2"/>
            <w:tcBorders>
              <w:top w:val="single" w:sz="4" w:space="0" w:color="auto"/>
              <w:left w:val="single" w:sz="4" w:space="0" w:color="auto"/>
              <w:bottom w:val="nil"/>
            </w:tcBorders>
          </w:tcPr>
          <w:p w:rsidR="00412FA8" w:rsidRPr="007B3EA4" w:rsidRDefault="00412FA8" w:rsidP="00412FA8">
            <w:pPr>
              <w:spacing w:line="240" w:lineRule="auto"/>
              <w:rPr>
                <w:b/>
                <w:szCs w:val="24"/>
              </w:rPr>
            </w:pPr>
            <w:r w:rsidRPr="007B3EA4">
              <w:rPr>
                <w:b/>
                <w:szCs w:val="24"/>
              </w:rPr>
              <w:t>Статья 27</w:t>
            </w:r>
            <w:r w:rsidRPr="007B3EA4">
              <w:rPr>
                <w:szCs w:val="24"/>
              </w:rPr>
              <w:t xml:space="preserve"> </w:t>
            </w:r>
            <w:r>
              <w:rPr>
                <w:szCs w:val="24"/>
              </w:rPr>
              <w:t xml:space="preserve">содержит директивные принципы государственной политики, обеспечивающие равные возможности всем гражданам пользоваться защитой от любых нарушений их прав по признаку </w:t>
            </w:r>
            <w:r w:rsidRPr="007B3EA4">
              <w:rPr>
                <w:szCs w:val="24"/>
              </w:rPr>
              <w:t>расы, религии, языка, касты, пола, политических убеждений или рода занятий</w:t>
            </w:r>
          </w:p>
        </w:tc>
      </w:tr>
      <w:tr w:rsidR="00412FA8" w:rsidRPr="00E52C6B" w:rsidTr="007E7BAC">
        <w:tblPrEx>
          <w:tblBorders>
            <w:bottom w:val="single" w:sz="4" w:space="0" w:color="auto"/>
          </w:tblBorders>
        </w:tblPrEx>
        <w:tc>
          <w:tcPr>
            <w:tcW w:w="3686" w:type="dxa"/>
            <w:tcBorders>
              <w:top w:val="nil"/>
              <w:right w:val="single" w:sz="4" w:space="0" w:color="auto"/>
            </w:tcBorders>
          </w:tcPr>
          <w:p w:rsidR="00412FA8" w:rsidRPr="007B3EA4"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E52C6B" w:rsidRDefault="00412FA8" w:rsidP="00412FA8">
            <w:pPr>
              <w:spacing w:line="240" w:lineRule="auto"/>
              <w:rPr>
                <w:b/>
                <w:szCs w:val="24"/>
              </w:rPr>
            </w:pPr>
            <w:r w:rsidRPr="00E52C6B">
              <w:rPr>
                <w:b/>
                <w:szCs w:val="24"/>
              </w:rPr>
              <w:t>Статья 14(1)(</w:t>
            </w:r>
            <w:r w:rsidRPr="00B321EA">
              <w:rPr>
                <w:b/>
                <w:szCs w:val="24"/>
                <w:lang w:val="en-US"/>
              </w:rPr>
              <w:t>b</w:t>
            </w:r>
            <w:r w:rsidRPr="00E52C6B">
              <w:rPr>
                <w:b/>
                <w:szCs w:val="24"/>
              </w:rPr>
              <w:t>)</w:t>
            </w:r>
            <w:r w:rsidRPr="00E52C6B">
              <w:rPr>
                <w:szCs w:val="24"/>
              </w:rPr>
              <w:t xml:space="preserve"> </w:t>
            </w:r>
            <w:r>
              <w:rPr>
                <w:szCs w:val="24"/>
              </w:rPr>
              <w:t>защищает</w:t>
            </w:r>
            <w:r w:rsidRPr="00E52C6B">
              <w:rPr>
                <w:szCs w:val="24"/>
              </w:rPr>
              <w:t xml:space="preserve"> </w:t>
            </w:r>
            <w:r>
              <w:rPr>
                <w:szCs w:val="24"/>
              </w:rPr>
              <w:t>основное</w:t>
            </w:r>
            <w:r w:rsidRPr="00E52C6B">
              <w:rPr>
                <w:szCs w:val="24"/>
              </w:rPr>
              <w:t xml:space="preserve"> право, </w:t>
            </w:r>
            <w:r>
              <w:rPr>
                <w:szCs w:val="24"/>
              </w:rPr>
              <w:t>включающее свободу мирных собраний</w:t>
            </w:r>
          </w:p>
        </w:tc>
      </w:tr>
      <w:tr w:rsidR="00412FA8" w:rsidRPr="00E52C6B" w:rsidTr="007E7BAC">
        <w:tblPrEx>
          <w:tblBorders>
            <w:bottom w:val="single" w:sz="4" w:space="0" w:color="auto"/>
          </w:tblBorders>
        </w:tblPrEx>
        <w:tc>
          <w:tcPr>
            <w:tcW w:w="3686" w:type="dxa"/>
            <w:tcBorders>
              <w:top w:val="nil"/>
              <w:bottom w:val="nil"/>
              <w:right w:val="single" w:sz="4" w:space="0" w:color="auto"/>
            </w:tcBorders>
          </w:tcPr>
          <w:p w:rsidR="00412FA8" w:rsidRPr="00E52C6B"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E52C6B" w:rsidRDefault="00412FA8" w:rsidP="00412FA8">
            <w:pPr>
              <w:spacing w:line="240" w:lineRule="auto"/>
              <w:rPr>
                <w:szCs w:val="24"/>
              </w:rPr>
            </w:pPr>
            <w:r w:rsidRPr="00E52C6B">
              <w:rPr>
                <w:b/>
                <w:szCs w:val="24"/>
              </w:rPr>
              <w:t>Статья 14(1)(</w:t>
            </w:r>
            <w:r w:rsidRPr="00B321EA">
              <w:rPr>
                <w:b/>
                <w:szCs w:val="24"/>
                <w:lang w:val="en-US"/>
              </w:rPr>
              <w:t>c</w:t>
            </w:r>
            <w:r w:rsidRPr="00E52C6B">
              <w:rPr>
                <w:b/>
                <w:szCs w:val="24"/>
              </w:rPr>
              <w:t>)</w:t>
            </w:r>
            <w:r w:rsidRPr="00E52C6B">
              <w:rPr>
                <w:szCs w:val="24"/>
              </w:rPr>
              <w:t xml:space="preserve"> </w:t>
            </w:r>
            <w:r>
              <w:rPr>
                <w:szCs w:val="24"/>
              </w:rPr>
              <w:t>защищает о</w:t>
            </w:r>
            <w:r w:rsidRPr="00E52C6B">
              <w:rPr>
                <w:szCs w:val="24"/>
              </w:rPr>
              <w:t xml:space="preserve">сновное право </w:t>
            </w:r>
            <w:r>
              <w:rPr>
                <w:szCs w:val="24"/>
              </w:rPr>
              <w:t>на свободу ассоциации</w:t>
            </w:r>
          </w:p>
        </w:tc>
      </w:tr>
      <w:tr w:rsidR="00412FA8" w:rsidRPr="00E52C6B" w:rsidTr="007E7BAC">
        <w:tblPrEx>
          <w:tblBorders>
            <w:bottom w:val="single" w:sz="4" w:space="0" w:color="auto"/>
          </w:tblBorders>
        </w:tblPrEx>
        <w:tc>
          <w:tcPr>
            <w:tcW w:w="3686" w:type="dxa"/>
            <w:tcBorders>
              <w:top w:val="nil"/>
              <w:bottom w:val="nil"/>
              <w:right w:val="single" w:sz="4" w:space="0" w:color="auto"/>
            </w:tcBorders>
          </w:tcPr>
          <w:p w:rsidR="00412FA8" w:rsidRPr="00E52C6B"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E52C6B" w:rsidRDefault="00412FA8" w:rsidP="00412FA8">
            <w:pPr>
              <w:spacing w:line="240" w:lineRule="auto"/>
              <w:rPr>
                <w:b/>
                <w:szCs w:val="24"/>
              </w:rPr>
            </w:pPr>
            <w:r w:rsidRPr="00E52C6B">
              <w:rPr>
                <w:b/>
                <w:szCs w:val="24"/>
              </w:rPr>
              <w:t>Статья 14(1)(</w:t>
            </w:r>
            <w:r w:rsidRPr="00B321EA">
              <w:rPr>
                <w:b/>
                <w:szCs w:val="24"/>
                <w:lang w:val="en-US"/>
              </w:rPr>
              <w:t>g</w:t>
            </w:r>
            <w:r w:rsidRPr="00E52C6B">
              <w:rPr>
                <w:b/>
                <w:szCs w:val="24"/>
              </w:rPr>
              <w:t>)</w:t>
            </w:r>
            <w:r w:rsidRPr="00E52C6B">
              <w:rPr>
                <w:szCs w:val="24"/>
              </w:rPr>
              <w:t xml:space="preserve"> </w:t>
            </w:r>
            <w:r>
              <w:rPr>
                <w:szCs w:val="24"/>
              </w:rPr>
              <w:t>защищает о</w:t>
            </w:r>
            <w:r w:rsidRPr="00E52C6B">
              <w:rPr>
                <w:szCs w:val="24"/>
              </w:rPr>
              <w:t xml:space="preserve">сновное право </w:t>
            </w:r>
            <w:r>
              <w:rPr>
                <w:szCs w:val="24"/>
              </w:rPr>
              <w:t>на свободный выбор законного занятия, профессии, других видов деятельности, предпринимательства без какой-либо дискриминации</w:t>
            </w:r>
          </w:p>
        </w:tc>
      </w:tr>
      <w:tr w:rsidR="00412FA8" w:rsidRPr="00B321EA" w:rsidTr="007E7BAC">
        <w:tblPrEx>
          <w:tblBorders>
            <w:bottom w:val="single" w:sz="4" w:space="0" w:color="auto"/>
          </w:tblBorders>
        </w:tblPrEx>
        <w:tc>
          <w:tcPr>
            <w:tcW w:w="3686" w:type="dxa"/>
            <w:vMerge w:val="restart"/>
            <w:tcBorders>
              <w:top w:val="single" w:sz="4" w:space="0" w:color="auto"/>
              <w:right w:val="single" w:sz="4" w:space="0" w:color="auto"/>
            </w:tcBorders>
          </w:tcPr>
          <w:p w:rsidR="00412FA8" w:rsidRPr="007B3EA4" w:rsidRDefault="00412FA8" w:rsidP="00412FA8">
            <w:pPr>
              <w:spacing w:line="240" w:lineRule="auto"/>
              <w:rPr>
                <w:b/>
                <w:szCs w:val="24"/>
              </w:rPr>
            </w:pPr>
            <w:r>
              <w:rPr>
                <w:b/>
                <w:szCs w:val="24"/>
              </w:rPr>
              <w:t>Конвенция МОТ № 29 о принудительном или обязательном труде</w:t>
            </w:r>
          </w:p>
        </w:tc>
        <w:tc>
          <w:tcPr>
            <w:tcW w:w="9774" w:type="dxa"/>
            <w:gridSpan w:val="2"/>
            <w:tcBorders>
              <w:top w:val="single" w:sz="4" w:space="0" w:color="auto"/>
              <w:left w:val="single" w:sz="4" w:space="0" w:color="auto"/>
              <w:bottom w:val="nil"/>
            </w:tcBorders>
          </w:tcPr>
          <w:p w:rsidR="00412FA8" w:rsidRPr="00B321EA" w:rsidRDefault="00412FA8" w:rsidP="00412FA8">
            <w:pPr>
              <w:spacing w:line="240" w:lineRule="auto"/>
              <w:rPr>
                <w:b/>
                <w:szCs w:val="24"/>
                <w:lang w:val="en-US"/>
              </w:rPr>
            </w:pPr>
            <w:r>
              <w:rPr>
                <w:b/>
                <w:szCs w:val="24"/>
                <w:lang w:val="en-US"/>
              </w:rPr>
              <w:t>Конституция Шри-Ланки</w:t>
            </w:r>
            <w:r w:rsidRPr="00B321EA">
              <w:rPr>
                <w:b/>
                <w:szCs w:val="24"/>
                <w:lang w:val="en-US"/>
              </w:rPr>
              <w:t xml:space="preserve"> 1978</w:t>
            </w:r>
            <w:r>
              <w:rPr>
                <w:b/>
                <w:szCs w:val="24"/>
              </w:rPr>
              <w:t xml:space="preserve"> года:</w:t>
            </w:r>
          </w:p>
        </w:tc>
      </w:tr>
      <w:tr w:rsidR="00412FA8" w:rsidRPr="00E52C6B" w:rsidTr="007E7BAC">
        <w:tblPrEx>
          <w:tblBorders>
            <w:bottom w:val="single" w:sz="4" w:space="0" w:color="auto"/>
          </w:tblBorders>
        </w:tblPrEx>
        <w:tc>
          <w:tcPr>
            <w:tcW w:w="3686" w:type="dxa"/>
            <w:vMerge/>
            <w:tcBorders>
              <w:right w:val="single" w:sz="4" w:space="0" w:color="auto"/>
            </w:tcBorders>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nil"/>
            </w:tcBorders>
          </w:tcPr>
          <w:p w:rsidR="00412FA8" w:rsidRPr="00E52C6B" w:rsidRDefault="00412FA8" w:rsidP="00412FA8">
            <w:pPr>
              <w:spacing w:line="240" w:lineRule="auto"/>
              <w:rPr>
                <w:b/>
                <w:szCs w:val="24"/>
              </w:rPr>
            </w:pPr>
            <w:r w:rsidRPr="00E52C6B">
              <w:rPr>
                <w:b/>
                <w:szCs w:val="24"/>
              </w:rPr>
              <w:t>Статья 27</w:t>
            </w:r>
            <w:r w:rsidRPr="00E52C6B">
              <w:rPr>
                <w:szCs w:val="24"/>
              </w:rPr>
              <w:t xml:space="preserve"> </w:t>
            </w:r>
            <w:r>
              <w:rPr>
                <w:szCs w:val="24"/>
              </w:rPr>
              <w:t>содержит</w:t>
            </w:r>
            <w:r w:rsidRPr="00E52C6B">
              <w:rPr>
                <w:szCs w:val="24"/>
              </w:rPr>
              <w:t xml:space="preserve"> </w:t>
            </w:r>
            <w:r>
              <w:rPr>
                <w:szCs w:val="24"/>
              </w:rPr>
              <w:t xml:space="preserve">руководящие принципы государственной политики, обеспечивающие равные возможности для всех граждан пользоваться защитой от любого нарушения их прав </w:t>
            </w:r>
            <w:r w:rsidRPr="00E52C6B">
              <w:rPr>
                <w:szCs w:val="24"/>
              </w:rPr>
              <w:t>по признак</w:t>
            </w:r>
            <w:r>
              <w:rPr>
                <w:szCs w:val="24"/>
              </w:rPr>
              <w:t>у</w:t>
            </w:r>
            <w:r w:rsidRPr="00E52C6B">
              <w:rPr>
                <w:szCs w:val="24"/>
              </w:rPr>
              <w:t xml:space="preserve"> расы, религии, языка, касты, пола, политических убеждений или рода занятий</w:t>
            </w:r>
          </w:p>
        </w:tc>
      </w:tr>
      <w:tr w:rsidR="00412FA8" w:rsidRPr="005E66B7" w:rsidTr="007E7BAC">
        <w:tblPrEx>
          <w:tblBorders>
            <w:bottom w:val="single" w:sz="4" w:space="0" w:color="auto"/>
          </w:tblBorders>
        </w:tblPrEx>
        <w:tc>
          <w:tcPr>
            <w:tcW w:w="3686" w:type="dxa"/>
            <w:tcBorders>
              <w:top w:val="nil"/>
              <w:right w:val="single" w:sz="4" w:space="0" w:color="auto"/>
            </w:tcBorders>
          </w:tcPr>
          <w:p w:rsidR="00412FA8" w:rsidRPr="00E52C6B"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5E66B7" w:rsidRDefault="00412FA8" w:rsidP="00412FA8">
            <w:pPr>
              <w:spacing w:line="240" w:lineRule="auto"/>
              <w:rPr>
                <w:b/>
                <w:szCs w:val="24"/>
              </w:rPr>
            </w:pPr>
            <w:r w:rsidRPr="005E66B7">
              <w:rPr>
                <w:b/>
                <w:szCs w:val="24"/>
              </w:rPr>
              <w:t>Статья 14(1)(</w:t>
            </w:r>
            <w:r w:rsidRPr="00B321EA">
              <w:rPr>
                <w:b/>
                <w:szCs w:val="24"/>
                <w:lang w:val="en-US"/>
              </w:rPr>
              <w:t>g</w:t>
            </w:r>
            <w:r w:rsidRPr="005E66B7">
              <w:rPr>
                <w:b/>
                <w:szCs w:val="24"/>
              </w:rPr>
              <w:t>)</w:t>
            </w:r>
            <w:r w:rsidRPr="005E66B7">
              <w:rPr>
                <w:szCs w:val="24"/>
              </w:rPr>
              <w:t xml:space="preserve"> </w:t>
            </w:r>
            <w:r>
              <w:rPr>
                <w:szCs w:val="24"/>
              </w:rPr>
              <w:t>закрепляет о</w:t>
            </w:r>
            <w:r w:rsidRPr="005E66B7">
              <w:rPr>
                <w:szCs w:val="24"/>
              </w:rPr>
              <w:t xml:space="preserve">сновное право </w:t>
            </w:r>
            <w:r>
              <w:rPr>
                <w:szCs w:val="24"/>
              </w:rPr>
              <w:t>на свободный выбор законного занятия, профессии, любых занятий и предпринимательства без какой-либо дискриминации</w:t>
            </w:r>
          </w:p>
        </w:tc>
      </w:tr>
      <w:tr w:rsidR="00412FA8" w:rsidRPr="005E66B7" w:rsidTr="007E7BAC">
        <w:tblPrEx>
          <w:tblBorders>
            <w:bottom w:val="single" w:sz="4" w:space="0" w:color="auto"/>
          </w:tblBorders>
        </w:tblPrEx>
        <w:tc>
          <w:tcPr>
            <w:tcW w:w="3686" w:type="dxa"/>
            <w:tcBorders>
              <w:top w:val="nil"/>
              <w:right w:val="single" w:sz="4" w:space="0" w:color="auto"/>
            </w:tcBorders>
          </w:tcPr>
          <w:p w:rsidR="00412FA8" w:rsidRPr="005E66B7"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5E66B7" w:rsidRDefault="00412FA8" w:rsidP="00412FA8">
            <w:pPr>
              <w:spacing w:line="240" w:lineRule="auto"/>
              <w:rPr>
                <w:b/>
                <w:szCs w:val="24"/>
              </w:rPr>
            </w:pPr>
          </w:p>
        </w:tc>
      </w:tr>
      <w:tr w:rsidR="00412FA8" w:rsidRPr="005E66B7" w:rsidTr="007E7BAC">
        <w:tblPrEx>
          <w:tblBorders>
            <w:bottom w:val="single" w:sz="4" w:space="0" w:color="auto"/>
          </w:tblBorders>
        </w:tblPrEx>
        <w:tc>
          <w:tcPr>
            <w:tcW w:w="3686" w:type="dxa"/>
            <w:tcBorders>
              <w:top w:val="nil"/>
              <w:right w:val="single" w:sz="4" w:space="0" w:color="auto"/>
            </w:tcBorders>
          </w:tcPr>
          <w:p w:rsidR="00412FA8" w:rsidRPr="005E66B7"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5E66B7" w:rsidRDefault="00412FA8" w:rsidP="00412FA8">
            <w:pPr>
              <w:spacing w:line="240" w:lineRule="auto"/>
              <w:rPr>
                <w:b/>
                <w:szCs w:val="24"/>
              </w:rPr>
            </w:pPr>
            <w:r>
              <w:rPr>
                <w:b/>
                <w:szCs w:val="24"/>
              </w:rPr>
              <w:t>Указ № 20 1844 года об отмене рабства</w:t>
            </w:r>
          </w:p>
        </w:tc>
      </w:tr>
      <w:tr w:rsidR="00412FA8" w:rsidRPr="005E66B7"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5E66B7" w:rsidRDefault="00412FA8" w:rsidP="00412FA8">
            <w:pPr>
              <w:spacing w:line="240" w:lineRule="auto"/>
              <w:rPr>
                <w:b/>
                <w:szCs w:val="24"/>
              </w:rPr>
            </w:pPr>
          </w:p>
        </w:tc>
        <w:tc>
          <w:tcPr>
            <w:tcW w:w="9774" w:type="dxa"/>
            <w:gridSpan w:val="2"/>
            <w:tcBorders>
              <w:top w:val="nil"/>
              <w:left w:val="single" w:sz="4" w:space="0" w:color="auto"/>
              <w:bottom w:val="single" w:sz="4" w:space="0" w:color="auto"/>
            </w:tcBorders>
          </w:tcPr>
          <w:p w:rsidR="00412FA8" w:rsidRPr="005E66B7" w:rsidRDefault="00412FA8" w:rsidP="00412FA8">
            <w:pPr>
              <w:spacing w:line="240" w:lineRule="auto"/>
              <w:rPr>
                <w:szCs w:val="24"/>
              </w:rPr>
            </w:pPr>
            <w:r w:rsidRPr="005E66B7">
              <w:rPr>
                <w:b/>
                <w:szCs w:val="24"/>
              </w:rPr>
              <w:t>Раздел 2</w:t>
            </w:r>
            <w:r w:rsidRPr="00DD7679">
              <w:rPr>
                <w:szCs w:val="24"/>
              </w:rPr>
              <w:t xml:space="preserve"> гласит</w:t>
            </w:r>
            <w:r>
              <w:rPr>
                <w:szCs w:val="24"/>
              </w:rPr>
              <w:t>, что рабство отменяется и все рабы отныне получают свободу и приобретают все права и привилегии свободных людей</w:t>
            </w:r>
          </w:p>
        </w:tc>
      </w:tr>
      <w:tr w:rsidR="00412FA8" w:rsidRPr="00B321EA" w:rsidTr="007E7BAC">
        <w:tblPrEx>
          <w:tblBorders>
            <w:bottom w:val="single" w:sz="4" w:space="0" w:color="auto"/>
          </w:tblBorders>
        </w:tblPrEx>
        <w:tc>
          <w:tcPr>
            <w:tcW w:w="3686" w:type="dxa"/>
            <w:vMerge w:val="restart"/>
            <w:tcBorders>
              <w:top w:val="single" w:sz="4" w:space="0" w:color="auto"/>
              <w:bottom w:val="nil"/>
              <w:right w:val="single" w:sz="4" w:space="0" w:color="auto"/>
            </w:tcBorders>
          </w:tcPr>
          <w:p w:rsidR="00412FA8" w:rsidRPr="007B3EA4" w:rsidRDefault="00412FA8" w:rsidP="00412FA8">
            <w:pPr>
              <w:spacing w:line="240" w:lineRule="auto"/>
              <w:rPr>
                <w:b/>
                <w:szCs w:val="24"/>
              </w:rPr>
            </w:pPr>
            <w:r>
              <w:rPr>
                <w:b/>
                <w:szCs w:val="24"/>
              </w:rPr>
              <w:t>Конвенция МОТ № 105 об упразднении принудительного труда</w:t>
            </w:r>
          </w:p>
        </w:tc>
        <w:tc>
          <w:tcPr>
            <w:tcW w:w="9774" w:type="dxa"/>
            <w:gridSpan w:val="2"/>
            <w:tcBorders>
              <w:top w:val="single" w:sz="4" w:space="0" w:color="auto"/>
              <w:left w:val="single" w:sz="4" w:space="0" w:color="auto"/>
              <w:bottom w:val="nil"/>
            </w:tcBorders>
          </w:tcPr>
          <w:p w:rsidR="00412FA8" w:rsidRPr="00B321EA" w:rsidRDefault="00412FA8" w:rsidP="00412FA8">
            <w:pPr>
              <w:spacing w:line="240" w:lineRule="auto"/>
              <w:rPr>
                <w:b/>
                <w:szCs w:val="24"/>
                <w:lang w:val="en-US"/>
              </w:rPr>
            </w:pPr>
            <w:r>
              <w:rPr>
                <w:b/>
                <w:szCs w:val="24"/>
                <w:lang w:val="en-US"/>
              </w:rPr>
              <w:t>Конституция Шри-Ланки</w:t>
            </w:r>
            <w:r w:rsidRPr="00B321EA">
              <w:rPr>
                <w:b/>
                <w:szCs w:val="24"/>
                <w:lang w:val="en-US"/>
              </w:rPr>
              <w:t xml:space="preserve"> 1978</w:t>
            </w:r>
            <w:r>
              <w:rPr>
                <w:b/>
                <w:szCs w:val="24"/>
              </w:rPr>
              <w:t xml:space="preserve"> года:</w:t>
            </w:r>
          </w:p>
        </w:tc>
      </w:tr>
      <w:tr w:rsidR="00412FA8" w:rsidRPr="005E66B7" w:rsidTr="007E7BAC">
        <w:tblPrEx>
          <w:tblBorders>
            <w:bottom w:val="single" w:sz="4" w:space="0" w:color="auto"/>
          </w:tblBorders>
        </w:tblPrEx>
        <w:tc>
          <w:tcPr>
            <w:tcW w:w="3686" w:type="dxa"/>
            <w:vMerge/>
            <w:tcBorders>
              <w:top w:val="nil"/>
              <w:right w:val="single" w:sz="4" w:space="0" w:color="auto"/>
            </w:tcBorders>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nil"/>
            </w:tcBorders>
          </w:tcPr>
          <w:p w:rsidR="00412FA8" w:rsidRPr="005E66B7" w:rsidRDefault="00412FA8" w:rsidP="00412FA8">
            <w:pPr>
              <w:spacing w:line="240" w:lineRule="auto"/>
              <w:rPr>
                <w:b/>
                <w:szCs w:val="24"/>
              </w:rPr>
            </w:pPr>
            <w:r w:rsidRPr="005E66B7">
              <w:rPr>
                <w:b/>
                <w:szCs w:val="24"/>
              </w:rPr>
              <w:t>Статья 14(1)(</w:t>
            </w:r>
            <w:r w:rsidRPr="00B321EA">
              <w:rPr>
                <w:b/>
                <w:szCs w:val="24"/>
                <w:lang w:val="en-US"/>
              </w:rPr>
              <w:t>g</w:t>
            </w:r>
            <w:r w:rsidRPr="005E66B7">
              <w:rPr>
                <w:b/>
                <w:szCs w:val="24"/>
              </w:rPr>
              <w:t>)</w:t>
            </w:r>
            <w:r w:rsidRPr="005E66B7">
              <w:rPr>
                <w:szCs w:val="24"/>
              </w:rPr>
              <w:t xml:space="preserve"> </w:t>
            </w:r>
            <w:r>
              <w:rPr>
                <w:szCs w:val="24"/>
              </w:rPr>
              <w:t>закрепляет о</w:t>
            </w:r>
            <w:r w:rsidRPr="005E66B7">
              <w:rPr>
                <w:szCs w:val="24"/>
              </w:rPr>
              <w:t xml:space="preserve">сновное право </w:t>
            </w:r>
            <w:r>
              <w:rPr>
                <w:szCs w:val="24"/>
              </w:rPr>
              <w:t>на свободный выбор законного занятия, профессии, других занятий и предпринимательства без какой-либо дискриминации</w:t>
            </w:r>
          </w:p>
        </w:tc>
      </w:tr>
      <w:tr w:rsidR="00412FA8" w:rsidRPr="00DD7679" w:rsidTr="007E7BAC">
        <w:tblPrEx>
          <w:tblBorders>
            <w:bottom w:val="single" w:sz="4" w:space="0" w:color="auto"/>
          </w:tblBorders>
        </w:tblPrEx>
        <w:tc>
          <w:tcPr>
            <w:tcW w:w="3686" w:type="dxa"/>
            <w:tcBorders>
              <w:top w:val="nil"/>
              <w:right w:val="single" w:sz="4" w:space="0" w:color="auto"/>
            </w:tcBorders>
          </w:tcPr>
          <w:p w:rsidR="00412FA8" w:rsidRPr="005E66B7"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DD7679" w:rsidRDefault="00412FA8" w:rsidP="00412FA8">
            <w:pPr>
              <w:spacing w:line="240" w:lineRule="auto"/>
              <w:rPr>
                <w:b/>
                <w:szCs w:val="24"/>
              </w:rPr>
            </w:pPr>
          </w:p>
        </w:tc>
      </w:tr>
      <w:tr w:rsidR="00412FA8" w:rsidRPr="00B321EA" w:rsidTr="007E7BAC">
        <w:tblPrEx>
          <w:tblBorders>
            <w:bottom w:val="single" w:sz="4" w:space="0" w:color="auto"/>
          </w:tblBorders>
        </w:tblPrEx>
        <w:tc>
          <w:tcPr>
            <w:tcW w:w="3686" w:type="dxa"/>
            <w:tcBorders>
              <w:top w:val="nil"/>
              <w:right w:val="single" w:sz="4" w:space="0" w:color="auto"/>
            </w:tcBorders>
          </w:tcPr>
          <w:p w:rsidR="00412FA8" w:rsidRPr="005E66B7"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B321EA" w:rsidRDefault="00412FA8" w:rsidP="00412FA8">
            <w:pPr>
              <w:spacing w:line="240" w:lineRule="auto"/>
              <w:rPr>
                <w:b/>
                <w:szCs w:val="24"/>
                <w:lang w:val="en-US"/>
              </w:rPr>
            </w:pPr>
            <w:r>
              <w:rPr>
                <w:b/>
                <w:szCs w:val="24"/>
              </w:rPr>
              <w:t>Уголовно-процессуальный кодекс:</w:t>
            </w:r>
          </w:p>
        </w:tc>
      </w:tr>
      <w:tr w:rsidR="00412FA8" w:rsidRPr="00347D42"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single" w:sz="4" w:space="0" w:color="auto"/>
            </w:tcBorders>
          </w:tcPr>
          <w:p w:rsidR="00412FA8" w:rsidRPr="00347D42" w:rsidRDefault="00412FA8" w:rsidP="00412FA8">
            <w:pPr>
              <w:spacing w:line="240" w:lineRule="auto"/>
              <w:rPr>
                <w:szCs w:val="24"/>
              </w:rPr>
            </w:pPr>
            <w:r>
              <w:rPr>
                <w:b/>
                <w:szCs w:val="24"/>
              </w:rPr>
              <w:t>Первая часть</w:t>
            </w:r>
            <w:r w:rsidRPr="00347D42">
              <w:rPr>
                <w:szCs w:val="24"/>
              </w:rPr>
              <w:t xml:space="preserve"> </w:t>
            </w:r>
            <w:r>
              <w:rPr>
                <w:szCs w:val="24"/>
              </w:rPr>
              <w:t>предусматривает применение уголовных санаций за использование принудительного труда</w:t>
            </w:r>
          </w:p>
        </w:tc>
      </w:tr>
      <w:tr w:rsidR="00412FA8" w:rsidRPr="00347D42" w:rsidTr="007E7BAC">
        <w:tblPrEx>
          <w:tblBorders>
            <w:bottom w:val="single" w:sz="4" w:space="0" w:color="auto"/>
          </w:tblBorders>
        </w:tblPrEx>
        <w:tc>
          <w:tcPr>
            <w:tcW w:w="3686" w:type="dxa"/>
            <w:vMerge w:val="restart"/>
            <w:tcBorders>
              <w:top w:val="single" w:sz="4" w:space="0" w:color="auto"/>
              <w:right w:val="single" w:sz="4" w:space="0" w:color="auto"/>
            </w:tcBorders>
          </w:tcPr>
          <w:p w:rsidR="00412FA8" w:rsidRPr="008520F0" w:rsidRDefault="00412FA8" w:rsidP="007E7BAC">
            <w:pPr>
              <w:pageBreakBefore/>
              <w:spacing w:line="240" w:lineRule="auto"/>
              <w:rPr>
                <w:b/>
                <w:szCs w:val="24"/>
              </w:rPr>
            </w:pPr>
            <w:r>
              <w:rPr>
                <w:b/>
                <w:szCs w:val="24"/>
              </w:rPr>
              <w:t>Киотский протокол к Рамочной конвенции Организации Объединенных Наций об изменении климата</w:t>
            </w:r>
          </w:p>
        </w:tc>
        <w:tc>
          <w:tcPr>
            <w:tcW w:w="9774" w:type="dxa"/>
            <w:gridSpan w:val="2"/>
            <w:tcBorders>
              <w:top w:val="single" w:sz="4" w:space="0" w:color="auto"/>
              <w:left w:val="single" w:sz="4" w:space="0" w:color="auto"/>
              <w:bottom w:val="nil"/>
            </w:tcBorders>
          </w:tcPr>
          <w:p w:rsidR="00412FA8" w:rsidRPr="00347D42" w:rsidRDefault="00412FA8" w:rsidP="00412FA8">
            <w:pPr>
              <w:spacing w:line="240" w:lineRule="auto"/>
              <w:rPr>
                <w:b/>
                <w:szCs w:val="24"/>
              </w:rPr>
            </w:pPr>
            <w:r>
              <w:rPr>
                <w:b/>
                <w:szCs w:val="24"/>
              </w:rPr>
              <w:t>Закон № 47 1980 года о защите национальной окружающей среды:</w:t>
            </w:r>
          </w:p>
        </w:tc>
      </w:tr>
      <w:tr w:rsidR="00412FA8" w:rsidRPr="00347D42" w:rsidTr="007E7BAC">
        <w:tblPrEx>
          <w:tblBorders>
            <w:bottom w:val="single" w:sz="4" w:space="0" w:color="auto"/>
          </w:tblBorders>
        </w:tblPrEx>
        <w:tc>
          <w:tcPr>
            <w:tcW w:w="3686" w:type="dxa"/>
            <w:vMerge/>
            <w:tcBorders>
              <w:right w:val="single" w:sz="4" w:space="0" w:color="auto"/>
            </w:tcBorders>
          </w:tcPr>
          <w:p w:rsidR="00412FA8" w:rsidRPr="00347D42"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347D42" w:rsidRDefault="00412FA8" w:rsidP="00412FA8">
            <w:pPr>
              <w:spacing w:line="240" w:lineRule="auto"/>
              <w:rPr>
                <w:b/>
                <w:szCs w:val="24"/>
              </w:rPr>
            </w:pPr>
            <w:r>
              <w:rPr>
                <w:szCs w:val="24"/>
              </w:rPr>
              <w:t>Положения, придающие юридическую силу Протоколу, в настоящее время содержатся в уже принятых в соответствии с этим Законом положениях</w:t>
            </w:r>
          </w:p>
        </w:tc>
      </w:tr>
      <w:tr w:rsidR="00412FA8" w:rsidRPr="00347D42" w:rsidTr="007E7BAC">
        <w:tblPrEx>
          <w:tblBorders>
            <w:bottom w:val="single" w:sz="4" w:space="0" w:color="auto"/>
          </w:tblBorders>
        </w:tblPrEx>
        <w:tc>
          <w:tcPr>
            <w:tcW w:w="3686" w:type="dxa"/>
            <w:vMerge/>
            <w:tcBorders>
              <w:right w:val="single" w:sz="4" w:space="0" w:color="auto"/>
            </w:tcBorders>
          </w:tcPr>
          <w:p w:rsidR="00412FA8" w:rsidRPr="00347D42"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347D42" w:rsidRDefault="00412FA8" w:rsidP="00412FA8">
            <w:pPr>
              <w:spacing w:line="240" w:lineRule="auto"/>
              <w:rPr>
                <w:b/>
                <w:szCs w:val="24"/>
              </w:rPr>
            </w:pPr>
            <w:r w:rsidRPr="00347D42">
              <w:rPr>
                <w:szCs w:val="24"/>
              </w:rPr>
              <w:t xml:space="preserve">- </w:t>
            </w:r>
            <w:r>
              <w:rPr>
                <w:szCs w:val="24"/>
              </w:rPr>
              <w:t xml:space="preserve">Вестник № </w:t>
            </w:r>
            <w:r w:rsidRPr="00347D42">
              <w:rPr>
                <w:szCs w:val="24"/>
              </w:rPr>
              <w:t xml:space="preserve">1137/35 - </w:t>
            </w:r>
            <w:r>
              <w:rPr>
                <w:szCs w:val="24"/>
              </w:rPr>
              <w:t xml:space="preserve">Нормативы выбросов из мобильных источников </w:t>
            </w:r>
            <w:r w:rsidRPr="00347D42">
              <w:rPr>
                <w:szCs w:val="24"/>
              </w:rPr>
              <w:t>(23/06/2006)</w:t>
            </w:r>
          </w:p>
        </w:tc>
      </w:tr>
      <w:tr w:rsidR="00412FA8" w:rsidRPr="00B321EA" w:rsidTr="007E7BAC">
        <w:tblPrEx>
          <w:tblBorders>
            <w:bottom w:val="single" w:sz="4" w:space="0" w:color="auto"/>
          </w:tblBorders>
        </w:tblPrEx>
        <w:tc>
          <w:tcPr>
            <w:tcW w:w="3686" w:type="dxa"/>
            <w:tcBorders>
              <w:top w:val="nil"/>
              <w:right w:val="single" w:sz="4" w:space="0" w:color="auto"/>
            </w:tcBorders>
          </w:tcPr>
          <w:p w:rsidR="00412FA8" w:rsidRPr="00347D42"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B321EA" w:rsidRDefault="00412FA8" w:rsidP="00412FA8">
            <w:pPr>
              <w:spacing w:line="240" w:lineRule="auto"/>
              <w:rPr>
                <w:szCs w:val="24"/>
                <w:lang w:val="en-US"/>
              </w:rPr>
            </w:pPr>
            <w:r>
              <w:rPr>
                <w:szCs w:val="24"/>
              </w:rPr>
              <w:t>Проект национальной политики</w:t>
            </w:r>
          </w:p>
        </w:tc>
      </w:tr>
      <w:tr w:rsidR="00412FA8" w:rsidRPr="00347D42"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single" w:sz="4" w:space="0" w:color="auto"/>
            </w:tcBorders>
          </w:tcPr>
          <w:p w:rsidR="00412FA8" w:rsidRPr="00347D42" w:rsidRDefault="00412FA8" w:rsidP="00412FA8">
            <w:pPr>
              <w:spacing w:line="240" w:lineRule="auto"/>
              <w:rPr>
                <w:szCs w:val="24"/>
              </w:rPr>
            </w:pPr>
            <w:r>
              <w:rPr>
                <w:szCs w:val="24"/>
              </w:rPr>
              <w:t>Национальная политика в области управления качеством городского воздуха</w:t>
            </w:r>
          </w:p>
        </w:tc>
      </w:tr>
      <w:tr w:rsidR="00412FA8" w:rsidRPr="00347D42" w:rsidTr="007E7BAC">
        <w:tblPrEx>
          <w:tblBorders>
            <w:bottom w:val="single" w:sz="4" w:space="0" w:color="auto"/>
          </w:tblBorders>
        </w:tblPrEx>
        <w:tc>
          <w:tcPr>
            <w:tcW w:w="3686" w:type="dxa"/>
            <w:vMerge w:val="restart"/>
            <w:tcBorders>
              <w:top w:val="single" w:sz="4" w:space="0" w:color="auto"/>
              <w:right w:val="single" w:sz="4" w:space="0" w:color="auto"/>
            </w:tcBorders>
          </w:tcPr>
          <w:p w:rsidR="00412FA8" w:rsidRPr="00B321EA" w:rsidRDefault="00412FA8" w:rsidP="00412FA8">
            <w:pPr>
              <w:spacing w:line="240" w:lineRule="auto"/>
              <w:rPr>
                <w:b/>
                <w:szCs w:val="24"/>
              </w:rPr>
            </w:pPr>
            <w:r>
              <w:rPr>
                <w:b/>
                <w:szCs w:val="24"/>
              </w:rPr>
              <w:t>Конвенция о биологическом разнообразии</w:t>
            </w:r>
          </w:p>
        </w:tc>
        <w:tc>
          <w:tcPr>
            <w:tcW w:w="9774" w:type="dxa"/>
            <w:gridSpan w:val="2"/>
            <w:tcBorders>
              <w:top w:val="single" w:sz="4" w:space="0" w:color="auto"/>
              <w:left w:val="single" w:sz="4" w:space="0" w:color="auto"/>
              <w:bottom w:val="nil"/>
            </w:tcBorders>
          </w:tcPr>
          <w:p w:rsidR="00412FA8" w:rsidRPr="00347D42" w:rsidRDefault="00412FA8" w:rsidP="00412FA8">
            <w:pPr>
              <w:spacing w:line="240" w:lineRule="auto"/>
              <w:rPr>
                <w:b/>
                <w:szCs w:val="24"/>
              </w:rPr>
            </w:pPr>
            <w:r>
              <w:rPr>
                <w:szCs w:val="24"/>
              </w:rPr>
              <w:t>Положения, вводящие в действие Конвенцию, в настоящее время содержатся в:</w:t>
            </w:r>
          </w:p>
        </w:tc>
      </w:tr>
      <w:tr w:rsidR="00412FA8" w:rsidRPr="00347D42" w:rsidTr="007E7BAC">
        <w:tblPrEx>
          <w:tblBorders>
            <w:bottom w:val="single" w:sz="4" w:space="0" w:color="auto"/>
          </w:tblBorders>
        </w:tblPrEx>
        <w:tc>
          <w:tcPr>
            <w:tcW w:w="3686" w:type="dxa"/>
            <w:vMerge/>
            <w:tcBorders>
              <w:right w:val="single" w:sz="4" w:space="0" w:color="auto"/>
            </w:tcBorders>
          </w:tcPr>
          <w:p w:rsidR="00412FA8" w:rsidRPr="00347D42"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347D42" w:rsidRDefault="00412FA8" w:rsidP="00412FA8">
            <w:pPr>
              <w:spacing w:line="240" w:lineRule="auto"/>
              <w:rPr>
                <w:szCs w:val="24"/>
              </w:rPr>
            </w:pPr>
            <w:r>
              <w:rPr>
                <w:szCs w:val="24"/>
              </w:rPr>
              <w:t xml:space="preserve">Указе № 2 1937 года о защите фауны и флоры </w:t>
            </w:r>
          </w:p>
        </w:tc>
      </w:tr>
      <w:tr w:rsidR="00412FA8" w:rsidRPr="00B321EA" w:rsidTr="007E7BAC">
        <w:tblPrEx>
          <w:tblBorders>
            <w:bottom w:val="single" w:sz="4" w:space="0" w:color="auto"/>
          </w:tblBorders>
        </w:tblPrEx>
        <w:tc>
          <w:tcPr>
            <w:tcW w:w="3686" w:type="dxa"/>
            <w:tcBorders>
              <w:top w:val="nil"/>
              <w:right w:val="single" w:sz="4" w:space="0" w:color="auto"/>
            </w:tcBorders>
          </w:tcPr>
          <w:p w:rsidR="00412FA8" w:rsidRPr="00347D42"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B321EA" w:rsidRDefault="00412FA8" w:rsidP="00412FA8">
            <w:pPr>
              <w:spacing w:line="240" w:lineRule="auto"/>
              <w:rPr>
                <w:szCs w:val="24"/>
                <w:lang w:val="en-US"/>
              </w:rPr>
            </w:pPr>
            <w:r>
              <w:rPr>
                <w:szCs w:val="24"/>
              </w:rPr>
              <w:t>Постановлении о защите лесов</w:t>
            </w:r>
          </w:p>
        </w:tc>
      </w:tr>
      <w:tr w:rsidR="00412FA8" w:rsidRPr="00347D42"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1C08CB" w:rsidRDefault="00412FA8" w:rsidP="00412FA8">
            <w:pPr>
              <w:spacing w:line="240" w:lineRule="auto"/>
              <w:rPr>
                <w:b/>
                <w:szCs w:val="24"/>
                <w:lang w:val="en-US"/>
              </w:rPr>
            </w:pPr>
          </w:p>
        </w:tc>
        <w:tc>
          <w:tcPr>
            <w:tcW w:w="9774" w:type="dxa"/>
            <w:gridSpan w:val="2"/>
            <w:tcBorders>
              <w:top w:val="nil"/>
              <w:left w:val="single" w:sz="4" w:space="0" w:color="auto"/>
              <w:bottom w:val="single" w:sz="4" w:space="0" w:color="auto"/>
            </w:tcBorders>
          </w:tcPr>
          <w:p w:rsidR="00412FA8" w:rsidRPr="00347D42" w:rsidRDefault="00412FA8" w:rsidP="00412FA8">
            <w:pPr>
              <w:spacing w:line="240" w:lineRule="auto"/>
              <w:rPr>
                <w:szCs w:val="24"/>
              </w:rPr>
            </w:pPr>
            <w:r>
              <w:rPr>
                <w:szCs w:val="24"/>
              </w:rPr>
              <w:t>Законе о национальных заповедных зонах дикой природы</w:t>
            </w:r>
          </w:p>
        </w:tc>
      </w:tr>
      <w:tr w:rsidR="00412FA8" w:rsidRPr="00611375" w:rsidTr="007E7BAC">
        <w:tblPrEx>
          <w:tblBorders>
            <w:bottom w:val="single" w:sz="4" w:space="0" w:color="auto"/>
          </w:tblBorders>
        </w:tblPrEx>
        <w:tc>
          <w:tcPr>
            <w:tcW w:w="3686" w:type="dxa"/>
            <w:vMerge w:val="restart"/>
            <w:tcBorders>
              <w:top w:val="single" w:sz="4" w:space="0" w:color="auto"/>
              <w:right w:val="single" w:sz="4" w:space="0" w:color="auto"/>
            </w:tcBorders>
          </w:tcPr>
          <w:p w:rsidR="00412FA8" w:rsidRPr="008520F0" w:rsidRDefault="00412FA8" w:rsidP="00412FA8">
            <w:pPr>
              <w:spacing w:line="240" w:lineRule="auto"/>
              <w:rPr>
                <w:b/>
                <w:szCs w:val="24"/>
              </w:rPr>
            </w:pPr>
            <w:r>
              <w:rPr>
                <w:b/>
                <w:szCs w:val="24"/>
              </w:rPr>
              <w:t>Картахенский протокол по биобезопасности</w:t>
            </w:r>
          </w:p>
        </w:tc>
        <w:tc>
          <w:tcPr>
            <w:tcW w:w="9774" w:type="dxa"/>
            <w:gridSpan w:val="2"/>
            <w:tcBorders>
              <w:top w:val="single" w:sz="4" w:space="0" w:color="auto"/>
              <w:left w:val="single" w:sz="4" w:space="0" w:color="auto"/>
              <w:bottom w:val="nil"/>
            </w:tcBorders>
          </w:tcPr>
          <w:p w:rsidR="00412FA8" w:rsidRPr="00611375" w:rsidRDefault="00412FA8" w:rsidP="00412FA8">
            <w:pPr>
              <w:spacing w:line="240" w:lineRule="auto"/>
              <w:rPr>
                <w:szCs w:val="24"/>
              </w:rPr>
            </w:pPr>
            <w:r>
              <w:rPr>
                <w:szCs w:val="24"/>
              </w:rPr>
              <w:t>Положения, вводящие в действие Конвенцию, в настоящее время содержатся в:</w:t>
            </w:r>
          </w:p>
        </w:tc>
      </w:tr>
      <w:tr w:rsidR="00412FA8" w:rsidRPr="00611375" w:rsidTr="007E7BAC">
        <w:tblPrEx>
          <w:tblBorders>
            <w:bottom w:val="single" w:sz="4" w:space="0" w:color="auto"/>
          </w:tblBorders>
        </w:tblPrEx>
        <w:tc>
          <w:tcPr>
            <w:tcW w:w="3686" w:type="dxa"/>
            <w:vMerge/>
            <w:tcBorders>
              <w:right w:val="single" w:sz="4" w:space="0" w:color="auto"/>
            </w:tcBorders>
          </w:tcPr>
          <w:p w:rsidR="00412FA8" w:rsidRPr="00611375"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611375" w:rsidRDefault="00412FA8" w:rsidP="00412FA8">
            <w:pPr>
              <w:spacing w:line="240" w:lineRule="auto"/>
              <w:rPr>
                <w:szCs w:val="24"/>
              </w:rPr>
            </w:pPr>
            <w:r>
              <w:rPr>
                <w:b/>
                <w:szCs w:val="24"/>
              </w:rPr>
              <w:t>Указе № 2  1937 года о защите фауны и флоры</w:t>
            </w:r>
          </w:p>
        </w:tc>
      </w:tr>
      <w:tr w:rsidR="00412FA8" w:rsidRPr="00611375" w:rsidTr="007E7BAC">
        <w:tblPrEx>
          <w:tblBorders>
            <w:bottom w:val="single" w:sz="4" w:space="0" w:color="auto"/>
          </w:tblBorders>
        </w:tblPrEx>
        <w:tc>
          <w:tcPr>
            <w:tcW w:w="3686" w:type="dxa"/>
            <w:tcBorders>
              <w:top w:val="nil"/>
              <w:right w:val="single" w:sz="4" w:space="0" w:color="auto"/>
            </w:tcBorders>
          </w:tcPr>
          <w:p w:rsidR="00412FA8" w:rsidRPr="00611375"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611375" w:rsidRDefault="00412FA8" w:rsidP="00412FA8">
            <w:pPr>
              <w:spacing w:line="240" w:lineRule="auto"/>
              <w:rPr>
                <w:szCs w:val="24"/>
              </w:rPr>
            </w:pPr>
            <w:r>
              <w:rPr>
                <w:b/>
                <w:szCs w:val="24"/>
              </w:rPr>
              <w:t>Законе № 35 1999 года о защите растений</w:t>
            </w:r>
          </w:p>
        </w:tc>
      </w:tr>
      <w:tr w:rsidR="00412FA8" w:rsidRPr="00611375" w:rsidTr="007E7BAC">
        <w:tblPrEx>
          <w:tblBorders>
            <w:bottom w:val="single" w:sz="4" w:space="0" w:color="auto"/>
          </w:tblBorders>
        </w:tblPrEx>
        <w:tc>
          <w:tcPr>
            <w:tcW w:w="3686" w:type="dxa"/>
            <w:tcBorders>
              <w:top w:val="nil"/>
              <w:right w:val="single" w:sz="4" w:space="0" w:color="auto"/>
            </w:tcBorders>
          </w:tcPr>
          <w:p w:rsidR="00412FA8" w:rsidRPr="00611375"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611375" w:rsidRDefault="00412FA8" w:rsidP="00412FA8">
            <w:pPr>
              <w:spacing w:line="240" w:lineRule="auto"/>
              <w:rPr>
                <w:szCs w:val="24"/>
              </w:rPr>
            </w:pPr>
            <w:r>
              <w:rPr>
                <w:b/>
                <w:szCs w:val="24"/>
              </w:rPr>
              <w:t>Законе № 2 1996 года о рыболовстве и морских ресурсах с внесенными в него поправками</w:t>
            </w:r>
          </w:p>
        </w:tc>
      </w:tr>
      <w:tr w:rsidR="00412FA8" w:rsidRPr="00611375" w:rsidTr="007E7BAC">
        <w:tblPrEx>
          <w:tblBorders>
            <w:bottom w:val="single" w:sz="4" w:space="0" w:color="auto"/>
          </w:tblBorders>
        </w:tblPrEx>
        <w:trPr>
          <w:trHeight w:val="112"/>
        </w:trPr>
        <w:tc>
          <w:tcPr>
            <w:tcW w:w="3686" w:type="dxa"/>
            <w:tcBorders>
              <w:top w:val="nil"/>
              <w:right w:val="single" w:sz="4" w:space="0" w:color="auto"/>
            </w:tcBorders>
          </w:tcPr>
          <w:p w:rsidR="00412FA8" w:rsidRPr="00611375"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611375" w:rsidRDefault="00412FA8" w:rsidP="00412FA8">
            <w:pPr>
              <w:spacing w:line="240" w:lineRule="auto"/>
              <w:rPr>
                <w:b/>
                <w:szCs w:val="24"/>
              </w:rPr>
            </w:pPr>
            <w:r>
              <w:rPr>
                <w:b/>
                <w:szCs w:val="24"/>
              </w:rPr>
              <w:t>Законе</w:t>
            </w:r>
            <w:r w:rsidRPr="00611375">
              <w:rPr>
                <w:b/>
                <w:szCs w:val="24"/>
              </w:rPr>
              <w:t xml:space="preserve"> № 29 1958</w:t>
            </w:r>
            <w:r w:rsidRPr="00611375">
              <w:rPr>
                <w:b/>
                <w:szCs w:val="24"/>
                <w:lang w:val="en-US"/>
              </w:rPr>
              <w:t> </w:t>
            </w:r>
            <w:r>
              <w:rPr>
                <w:b/>
                <w:szCs w:val="24"/>
              </w:rPr>
              <w:t>года о</w:t>
            </w:r>
            <w:r w:rsidRPr="00611375">
              <w:rPr>
                <w:b/>
                <w:szCs w:val="24"/>
              </w:rPr>
              <w:t xml:space="preserve"> </w:t>
            </w:r>
            <w:r>
              <w:rPr>
                <w:b/>
                <w:szCs w:val="24"/>
              </w:rPr>
              <w:t>защите</w:t>
            </w:r>
            <w:r w:rsidRPr="00611375">
              <w:rPr>
                <w:b/>
                <w:szCs w:val="24"/>
              </w:rPr>
              <w:t xml:space="preserve"> </w:t>
            </w:r>
            <w:r>
              <w:rPr>
                <w:b/>
                <w:szCs w:val="24"/>
              </w:rPr>
              <w:t>животных</w:t>
            </w:r>
            <w:r w:rsidRPr="00611375">
              <w:rPr>
                <w:b/>
                <w:szCs w:val="24"/>
              </w:rPr>
              <w:t xml:space="preserve"> с внесенными в него поправками</w:t>
            </w:r>
          </w:p>
        </w:tc>
      </w:tr>
      <w:tr w:rsidR="00412FA8" w:rsidRPr="00F84B3D" w:rsidTr="007E7BAC">
        <w:tblPrEx>
          <w:tblBorders>
            <w:bottom w:val="single" w:sz="4" w:space="0" w:color="auto"/>
          </w:tblBorders>
        </w:tblPrEx>
        <w:tc>
          <w:tcPr>
            <w:tcW w:w="3686" w:type="dxa"/>
            <w:tcBorders>
              <w:top w:val="nil"/>
              <w:right w:val="single" w:sz="4" w:space="0" w:color="auto"/>
            </w:tcBorders>
          </w:tcPr>
          <w:p w:rsidR="00412FA8" w:rsidRPr="00611375"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84B3D" w:rsidRDefault="00412FA8" w:rsidP="00412FA8">
            <w:pPr>
              <w:spacing w:line="240" w:lineRule="auto"/>
              <w:rPr>
                <w:b/>
                <w:szCs w:val="24"/>
              </w:rPr>
            </w:pPr>
            <w:r>
              <w:rPr>
                <w:b/>
                <w:szCs w:val="24"/>
              </w:rPr>
              <w:t>Законе № 33 1957 года о болезнях животных</w:t>
            </w:r>
          </w:p>
        </w:tc>
      </w:tr>
      <w:tr w:rsidR="00412FA8" w:rsidRPr="00F84B3D" w:rsidTr="007E7BAC">
        <w:tblPrEx>
          <w:tblBorders>
            <w:bottom w:val="single" w:sz="4" w:space="0" w:color="auto"/>
          </w:tblBorders>
        </w:tblPrEx>
        <w:tc>
          <w:tcPr>
            <w:tcW w:w="3686" w:type="dxa"/>
            <w:tcBorders>
              <w:top w:val="nil"/>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84B3D" w:rsidRDefault="00412FA8" w:rsidP="00412FA8">
            <w:pPr>
              <w:spacing w:line="240" w:lineRule="auto"/>
              <w:rPr>
                <w:b/>
                <w:szCs w:val="24"/>
              </w:rPr>
            </w:pPr>
            <w:r>
              <w:rPr>
                <w:b/>
                <w:szCs w:val="24"/>
              </w:rPr>
              <w:t>Законе № 15 1986 года о кормлении животных</w:t>
            </w:r>
          </w:p>
        </w:tc>
      </w:tr>
      <w:tr w:rsidR="00412FA8" w:rsidRPr="00B321EA" w:rsidTr="007E7BAC">
        <w:tblPrEx>
          <w:tblBorders>
            <w:bottom w:val="single" w:sz="4" w:space="0" w:color="auto"/>
          </w:tblBorders>
        </w:tblPrEx>
        <w:tc>
          <w:tcPr>
            <w:tcW w:w="3686" w:type="dxa"/>
            <w:tcBorders>
              <w:top w:val="nil"/>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B321EA" w:rsidRDefault="00412FA8" w:rsidP="00412FA8">
            <w:pPr>
              <w:spacing w:line="240" w:lineRule="auto"/>
              <w:rPr>
                <w:b/>
                <w:szCs w:val="24"/>
                <w:lang w:val="en-US"/>
              </w:rPr>
            </w:pPr>
            <w:r>
              <w:rPr>
                <w:b/>
                <w:szCs w:val="24"/>
              </w:rPr>
              <w:t>Указе о водном гиацинте</w:t>
            </w:r>
          </w:p>
        </w:tc>
      </w:tr>
      <w:tr w:rsidR="00412FA8" w:rsidRPr="00F84B3D" w:rsidTr="007E7BAC">
        <w:tblPrEx>
          <w:tblBorders>
            <w:bottom w:val="single" w:sz="4" w:space="0" w:color="auto"/>
          </w:tblBorders>
        </w:tblPrEx>
        <w:tc>
          <w:tcPr>
            <w:tcW w:w="3686" w:type="dxa"/>
            <w:tcBorders>
              <w:top w:val="nil"/>
              <w:right w:val="single" w:sz="4" w:space="0" w:color="auto"/>
            </w:tcBorders>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nil"/>
            </w:tcBorders>
          </w:tcPr>
          <w:p w:rsidR="00412FA8" w:rsidRPr="00F84B3D" w:rsidRDefault="00412FA8" w:rsidP="00412FA8">
            <w:pPr>
              <w:spacing w:line="240" w:lineRule="auto"/>
              <w:rPr>
                <w:b/>
                <w:szCs w:val="24"/>
              </w:rPr>
            </w:pPr>
            <w:r>
              <w:rPr>
                <w:b/>
                <w:szCs w:val="24"/>
              </w:rPr>
              <w:t xml:space="preserve">Законе № 33 1980 года о контроле над пестицидами </w:t>
            </w:r>
          </w:p>
        </w:tc>
      </w:tr>
      <w:tr w:rsidR="00412FA8" w:rsidRPr="00F84B3D" w:rsidTr="007E7BAC">
        <w:tblPrEx>
          <w:tblBorders>
            <w:bottom w:val="single" w:sz="4" w:space="0" w:color="auto"/>
          </w:tblBorders>
        </w:tblPrEx>
        <w:tc>
          <w:tcPr>
            <w:tcW w:w="3686" w:type="dxa"/>
            <w:tcBorders>
              <w:top w:val="nil"/>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84B3D" w:rsidRDefault="00412FA8" w:rsidP="00412FA8">
            <w:pPr>
              <w:spacing w:line="240" w:lineRule="auto"/>
              <w:rPr>
                <w:b/>
                <w:szCs w:val="24"/>
              </w:rPr>
            </w:pPr>
            <w:r>
              <w:rPr>
                <w:b/>
                <w:szCs w:val="24"/>
              </w:rPr>
              <w:t xml:space="preserve">Законе № 26 </w:t>
            </w:r>
            <w:r w:rsidRPr="00F84B3D">
              <w:rPr>
                <w:b/>
                <w:szCs w:val="24"/>
              </w:rPr>
              <w:t>1980</w:t>
            </w:r>
            <w:r>
              <w:rPr>
                <w:b/>
                <w:szCs w:val="24"/>
              </w:rPr>
              <w:t> года о продовольственных товарах</w:t>
            </w:r>
            <w:r w:rsidRPr="00F84B3D">
              <w:rPr>
                <w:b/>
                <w:szCs w:val="24"/>
              </w:rPr>
              <w:t xml:space="preserve"> </w:t>
            </w:r>
          </w:p>
        </w:tc>
      </w:tr>
      <w:tr w:rsidR="00412FA8" w:rsidRPr="00F84B3D"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single" w:sz="4" w:space="0" w:color="auto"/>
            </w:tcBorders>
          </w:tcPr>
          <w:p w:rsidR="00412FA8" w:rsidRPr="00F84B3D" w:rsidRDefault="00412FA8" w:rsidP="00412FA8">
            <w:pPr>
              <w:spacing w:line="240" w:lineRule="auto"/>
              <w:rPr>
                <w:szCs w:val="24"/>
              </w:rPr>
            </w:pPr>
            <w:r>
              <w:rPr>
                <w:b/>
                <w:szCs w:val="24"/>
              </w:rPr>
              <w:t xml:space="preserve">Законе № 36 2003 года о правах интеллектуальной собственности </w:t>
            </w:r>
          </w:p>
        </w:tc>
      </w:tr>
      <w:tr w:rsidR="00412FA8" w:rsidRPr="00F84B3D" w:rsidTr="007E7BAC">
        <w:tblPrEx>
          <w:tblBorders>
            <w:bottom w:val="single" w:sz="4" w:space="0" w:color="auto"/>
          </w:tblBorders>
        </w:tblPrEx>
        <w:tc>
          <w:tcPr>
            <w:tcW w:w="3686" w:type="dxa"/>
            <w:vMerge w:val="restart"/>
            <w:tcBorders>
              <w:top w:val="single" w:sz="4" w:space="0" w:color="auto"/>
              <w:right w:val="single" w:sz="4" w:space="0" w:color="auto"/>
            </w:tcBorders>
          </w:tcPr>
          <w:p w:rsidR="00412FA8" w:rsidRPr="008520F0" w:rsidRDefault="00412FA8" w:rsidP="00412FA8">
            <w:pPr>
              <w:spacing w:line="240" w:lineRule="auto"/>
              <w:rPr>
                <w:b/>
                <w:szCs w:val="24"/>
              </w:rPr>
            </w:pPr>
            <w:r>
              <w:rPr>
                <w:b/>
                <w:szCs w:val="24"/>
              </w:rPr>
              <w:t>Базельская конвенция о контроле за трансграничной перевозкой опасных отходов и их удалением</w:t>
            </w:r>
          </w:p>
        </w:tc>
        <w:tc>
          <w:tcPr>
            <w:tcW w:w="9774" w:type="dxa"/>
            <w:gridSpan w:val="2"/>
            <w:tcBorders>
              <w:top w:val="single" w:sz="4" w:space="0" w:color="auto"/>
              <w:left w:val="single" w:sz="4" w:space="0" w:color="auto"/>
              <w:bottom w:val="nil"/>
            </w:tcBorders>
          </w:tcPr>
          <w:p w:rsidR="00412FA8" w:rsidRPr="00F84B3D" w:rsidRDefault="00412FA8" w:rsidP="00412FA8">
            <w:pPr>
              <w:spacing w:line="240" w:lineRule="auto"/>
              <w:rPr>
                <w:szCs w:val="24"/>
              </w:rPr>
            </w:pPr>
            <w:r>
              <w:rPr>
                <w:szCs w:val="24"/>
              </w:rPr>
              <w:t>Положения, вводящие в действие Конвенцию, в настоящее время содержатся в:</w:t>
            </w:r>
          </w:p>
        </w:tc>
      </w:tr>
      <w:tr w:rsidR="00412FA8" w:rsidRPr="00F84B3D" w:rsidTr="00581100">
        <w:tblPrEx>
          <w:tblBorders>
            <w:bottom w:val="single" w:sz="4" w:space="0" w:color="auto"/>
          </w:tblBorders>
        </w:tblPrEx>
        <w:tc>
          <w:tcPr>
            <w:tcW w:w="3686" w:type="dxa"/>
            <w:vMerge/>
            <w:tcBorders>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84B3D" w:rsidRDefault="00412FA8" w:rsidP="00412FA8">
            <w:pPr>
              <w:spacing w:line="240" w:lineRule="auto"/>
              <w:rPr>
                <w:szCs w:val="24"/>
              </w:rPr>
            </w:pPr>
            <w:r>
              <w:rPr>
                <w:b/>
                <w:szCs w:val="24"/>
              </w:rPr>
              <w:t>Законе</w:t>
            </w:r>
            <w:r w:rsidRPr="00F84B3D">
              <w:rPr>
                <w:b/>
                <w:szCs w:val="24"/>
              </w:rPr>
              <w:t xml:space="preserve"> № 47 1980</w:t>
            </w:r>
            <w:r w:rsidRPr="00F84B3D">
              <w:rPr>
                <w:b/>
                <w:szCs w:val="24"/>
                <w:lang w:val="en-US"/>
              </w:rPr>
              <w:t> </w:t>
            </w:r>
            <w:r>
              <w:rPr>
                <w:b/>
                <w:szCs w:val="24"/>
              </w:rPr>
              <w:t>года об</w:t>
            </w:r>
            <w:r w:rsidRPr="00F84B3D">
              <w:rPr>
                <w:b/>
                <w:szCs w:val="24"/>
              </w:rPr>
              <w:t xml:space="preserve"> </w:t>
            </w:r>
            <w:r>
              <w:rPr>
                <w:b/>
                <w:szCs w:val="24"/>
              </w:rPr>
              <w:t>охране</w:t>
            </w:r>
            <w:r w:rsidRPr="00F84B3D">
              <w:rPr>
                <w:b/>
                <w:szCs w:val="24"/>
              </w:rPr>
              <w:t xml:space="preserve"> </w:t>
            </w:r>
            <w:r>
              <w:rPr>
                <w:b/>
                <w:szCs w:val="24"/>
              </w:rPr>
              <w:t>национальной</w:t>
            </w:r>
            <w:r w:rsidRPr="00F84B3D">
              <w:rPr>
                <w:b/>
                <w:szCs w:val="24"/>
              </w:rPr>
              <w:t xml:space="preserve"> </w:t>
            </w:r>
            <w:r>
              <w:rPr>
                <w:b/>
                <w:szCs w:val="24"/>
              </w:rPr>
              <w:t>окружающей</w:t>
            </w:r>
            <w:r w:rsidRPr="00F84B3D">
              <w:rPr>
                <w:b/>
                <w:szCs w:val="24"/>
              </w:rPr>
              <w:t xml:space="preserve"> </w:t>
            </w:r>
            <w:r>
              <w:rPr>
                <w:b/>
                <w:szCs w:val="24"/>
              </w:rPr>
              <w:t>среды</w:t>
            </w:r>
            <w:r w:rsidRPr="00F84B3D">
              <w:rPr>
                <w:b/>
                <w:szCs w:val="24"/>
              </w:rPr>
              <w:t xml:space="preserve"> №</w:t>
            </w:r>
            <w:r w:rsidRPr="00F84B3D">
              <w:rPr>
                <w:b/>
                <w:szCs w:val="24"/>
                <w:lang w:val="en-US"/>
              </w:rPr>
              <w:t> </w:t>
            </w:r>
            <w:r w:rsidRPr="00F84B3D">
              <w:rPr>
                <w:b/>
                <w:szCs w:val="24"/>
              </w:rPr>
              <w:t>56 1988</w:t>
            </w:r>
            <w:r w:rsidRPr="00F84B3D">
              <w:rPr>
                <w:b/>
                <w:szCs w:val="24"/>
                <w:lang w:val="en-US"/>
              </w:rPr>
              <w:t> </w:t>
            </w:r>
            <w:r>
              <w:rPr>
                <w:b/>
                <w:szCs w:val="24"/>
              </w:rPr>
              <w:t>года</w:t>
            </w:r>
            <w:r w:rsidRPr="00F84B3D">
              <w:rPr>
                <w:b/>
                <w:szCs w:val="24"/>
              </w:rPr>
              <w:t xml:space="preserve"> </w:t>
            </w:r>
            <w:r>
              <w:rPr>
                <w:b/>
                <w:szCs w:val="24"/>
              </w:rPr>
              <w:t>и</w:t>
            </w:r>
            <w:r w:rsidRPr="00F84B3D">
              <w:rPr>
                <w:b/>
                <w:szCs w:val="24"/>
              </w:rPr>
              <w:t xml:space="preserve"> №</w:t>
            </w:r>
            <w:r w:rsidRPr="00F84B3D">
              <w:rPr>
                <w:b/>
                <w:szCs w:val="24"/>
                <w:lang w:val="en-US"/>
              </w:rPr>
              <w:t> </w:t>
            </w:r>
            <w:r w:rsidRPr="00F84B3D">
              <w:rPr>
                <w:b/>
                <w:szCs w:val="24"/>
              </w:rPr>
              <w:t>53 2000</w:t>
            </w:r>
            <w:r w:rsidRPr="00F84B3D">
              <w:rPr>
                <w:b/>
                <w:szCs w:val="24"/>
                <w:lang w:val="en-US"/>
              </w:rPr>
              <w:t> </w:t>
            </w:r>
            <w:r w:rsidRPr="00F84B3D">
              <w:rPr>
                <w:b/>
                <w:szCs w:val="24"/>
              </w:rPr>
              <w:t>года,</w:t>
            </w:r>
            <w:r w:rsidRPr="00F84B3D">
              <w:rPr>
                <w:szCs w:val="24"/>
              </w:rPr>
              <w:t xml:space="preserve"> </w:t>
            </w:r>
            <w:r>
              <w:rPr>
                <w:szCs w:val="24"/>
              </w:rPr>
              <w:t>а</w:t>
            </w:r>
            <w:r w:rsidRPr="00F84B3D">
              <w:rPr>
                <w:szCs w:val="24"/>
              </w:rPr>
              <w:t xml:space="preserve"> </w:t>
            </w:r>
            <w:r>
              <w:rPr>
                <w:szCs w:val="24"/>
              </w:rPr>
              <w:t>также</w:t>
            </w:r>
            <w:r w:rsidRPr="00F84B3D">
              <w:rPr>
                <w:szCs w:val="24"/>
              </w:rPr>
              <w:t xml:space="preserve"> </w:t>
            </w:r>
            <w:r>
              <w:rPr>
                <w:szCs w:val="24"/>
              </w:rPr>
              <w:t>в</w:t>
            </w:r>
            <w:r w:rsidRPr="00F84B3D">
              <w:rPr>
                <w:szCs w:val="24"/>
              </w:rPr>
              <w:t xml:space="preserve"> </w:t>
            </w:r>
            <w:r>
              <w:rPr>
                <w:szCs w:val="24"/>
              </w:rPr>
              <w:t xml:space="preserve">постановлениях, вынесенных в соответствии с ними, которые опубликованы в </w:t>
            </w:r>
            <w:r>
              <w:rPr>
                <w:b/>
                <w:szCs w:val="24"/>
              </w:rPr>
              <w:t xml:space="preserve">Официальном вестнике № </w:t>
            </w:r>
            <w:r w:rsidRPr="00F84B3D">
              <w:rPr>
                <w:b/>
                <w:szCs w:val="24"/>
              </w:rPr>
              <w:t xml:space="preserve">924/13 </w:t>
            </w:r>
            <w:r>
              <w:rPr>
                <w:b/>
                <w:szCs w:val="24"/>
              </w:rPr>
              <w:t xml:space="preserve">от </w:t>
            </w:r>
            <w:r w:rsidRPr="00F84B3D">
              <w:rPr>
                <w:b/>
                <w:szCs w:val="24"/>
              </w:rPr>
              <w:t>23/05/1996</w:t>
            </w:r>
          </w:p>
        </w:tc>
      </w:tr>
      <w:tr w:rsidR="00412FA8" w:rsidRPr="00F84B3D" w:rsidTr="00581100">
        <w:tblPrEx>
          <w:tblBorders>
            <w:bottom w:val="single" w:sz="4" w:space="0" w:color="auto"/>
          </w:tblBorders>
        </w:tblPrEx>
        <w:tc>
          <w:tcPr>
            <w:tcW w:w="3686" w:type="dxa"/>
            <w:vMerge/>
            <w:tcBorders>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single" w:sz="4" w:space="0" w:color="auto"/>
            </w:tcBorders>
          </w:tcPr>
          <w:p w:rsidR="00412FA8" w:rsidRPr="00F84B3D" w:rsidRDefault="00412FA8" w:rsidP="00412FA8">
            <w:pPr>
              <w:spacing w:line="240" w:lineRule="auto"/>
              <w:rPr>
                <w:szCs w:val="24"/>
              </w:rPr>
            </w:pPr>
            <w:r>
              <w:rPr>
                <w:b/>
                <w:szCs w:val="24"/>
              </w:rPr>
              <w:t>Законе № 1 1969 года о контроле за импортом и экспортом</w:t>
            </w:r>
          </w:p>
        </w:tc>
      </w:tr>
      <w:tr w:rsidR="00412FA8" w:rsidRPr="00F84B3D" w:rsidTr="00581100">
        <w:tblPrEx>
          <w:tblBorders>
            <w:bottom w:val="single" w:sz="4" w:space="0" w:color="auto"/>
          </w:tblBorders>
        </w:tblPrEx>
        <w:tc>
          <w:tcPr>
            <w:tcW w:w="3686" w:type="dxa"/>
            <w:tcBorders>
              <w:top w:val="nil"/>
              <w:right w:val="single" w:sz="4" w:space="0" w:color="auto"/>
            </w:tcBorders>
          </w:tcPr>
          <w:p w:rsidR="00412FA8" w:rsidRPr="00F84B3D" w:rsidRDefault="00412FA8" w:rsidP="00412FA8">
            <w:pPr>
              <w:spacing w:line="240" w:lineRule="auto"/>
              <w:rPr>
                <w:b/>
                <w:szCs w:val="24"/>
              </w:rPr>
            </w:pPr>
          </w:p>
        </w:tc>
        <w:tc>
          <w:tcPr>
            <w:tcW w:w="9774" w:type="dxa"/>
            <w:gridSpan w:val="2"/>
            <w:tcBorders>
              <w:top w:val="single" w:sz="4" w:space="0" w:color="auto"/>
              <w:left w:val="single" w:sz="4" w:space="0" w:color="auto"/>
              <w:bottom w:val="nil"/>
            </w:tcBorders>
          </w:tcPr>
          <w:p w:rsidR="00412FA8" w:rsidRPr="00F84B3D" w:rsidRDefault="00412FA8" w:rsidP="00412FA8">
            <w:pPr>
              <w:spacing w:line="240" w:lineRule="auto"/>
              <w:rPr>
                <w:szCs w:val="24"/>
              </w:rPr>
            </w:pPr>
            <w:r>
              <w:rPr>
                <w:b/>
                <w:szCs w:val="24"/>
              </w:rPr>
              <w:t>Указе о таможенной службе (глава 235)</w:t>
            </w:r>
          </w:p>
        </w:tc>
      </w:tr>
      <w:tr w:rsidR="00412FA8" w:rsidRPr="00F84B3D" w:rsidTr="007E7BAC">
        <w:tblPrEx>
          <w:tblBorders>
            <w:bottom w:val="single" w:sz="4" w:space="0" w:color="auto"/>
          </w:tblBorders>
        </w:tblPrEx>
        <w:tc>
          <w:tcPr>
            <w:tcW w:w="3686" w:type="dxa"/>
            <w:tcBorders>
              <w:top w:val="nil"/>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84B3D" w:rsidRDefault="00412FA8" w:rsidP="00412FA8">
            <w:pPr>
              <w:spacing w:line="240" w:lineRule="auto"/>
              <w:rPr>
                <w:b/>
                <w:szCs w:val="24"/>
              </w:rPr>
            </w:pPr>
            <w:r>
              <w:rPr>
                <w:b/>
                <w:szCs w:val="24"/>
              </w:rPr>
              <w:t>Законе № 33 1980 года о контроле над пестицидами</w:t>
            </w:r>
          </w:p>
        </w:tc>
      </w:tr>
      <w:tr w:rsidR="00412FA8" w:rsidRPr="00F84B3D" w:rsidTr="007E7BAC">
        <w:tblPrEx>
          <w:tblBorders>
            <w:bottom w:val="single" w:sz="4" w:space="0" w:color="auto"/>
          </w:tblBorders>
        </w:tblPrEx>
        <w:tc>
          <w:tcPr>
            <w:tcW w:w="3686" w:type="dxa"/>
            <w:tcBorders>
              <w:top w:val="nil"/>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F84B3D" w:rsidRDefault="00412FA8" w:rsidP="00412FA8">
            <w:pPr>
              <w:spacing w:line="240" w:lineRule="auto"/>
              <w:rPr>
                <w:b/>
                <w:szCs w:val="24"/>
              </w:rPr>
            </w:pPr>
            <w:r>
              <w:rPr>
                <w:b/>
                <w:szCs w:val="24"/>
              </w:rPr>
              <w:t>Законе № 27 1980 года о косметических средствах, приспособлениях и лекарствах</w:t>
            </w:r>
          </w:p>
        </w:tc>
      </w:tr>
      <w:tr w:rsidR="00412FA8" w:rsidRPr="00A4322B" w:rsidTr="007E7BAC">
        <w:tblPrEx>
          <w:tblBorders>
            <w:bottom w:val="single" w:sz="4" w:space="0" w:color="auto"/>
          </w:tblBorders>
        </w:tblPrEx>
        <w:tc>
          <w:tcPr>
            <w:tcW w:w="3686" w:type="dxa"/>
            <w:tcBorders>
              <w:top w:val="nil"/>
              <w:right w:val="single" w:sz="4" w:space="0" w:color="auto"/>
            </w:tcBorders>
          </w:tcPr>
          <w:p w:rsidR="00412FA8" w:rsidRPr="00F84B3D"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A4322B" w:rsidRDefault="00412FA8" w:rsidP="00412FA8">
            <w:pPr>
              <w:spacing w:line="240" w:lineRule="auto"/>
              <w:rPr>
                <w:b/>
                <w:szCs w:val="24"/>
              </w:rPr>
            </w:pPr>
            <w:r>
              <w:rPr>
                <w:b/>
                <w:szCs w:val="24"/>
              </w:rPr>
              <w:t xml:space="preserve">Законе № 19 1969 года об Управлении по атомной энергии </w:t>
            </w:r>
          </w:p>
        </w:tc>
      </w:tr>
      <w:tr w:rsidR="00412FA8" w:rsidRPr="00A4322B" w:rsidTr="007E7BAC">
        <w:tblPrEx>
          <w:tblBorders>
            <w:bottom w:val="single" w:sz="4" w:space="0" w:color="auto"/>
          </w:tblBorders>
        </w:tblPrEx>
        <w:tc>
          <w:tcPr>
            <w:tcW w:w="3686" w:type="dxa"/>
            <w:tcBorders>
              <w:top w:val="nil"/>
              <w:right w:val="single" w:sz="4" w:space="0" w:color="auto"/>
            </w:tcBorders>
          </w:tcPr>
          <w:p w:rsidR="00412FA8" w:rsidRPr="00A4322B"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A4322B" w:rsidRDefault="00412FA8" w:rsidP="00412FA8">
            <w:pPr>
              <w:spacing w:line="240" w:lineRule="auto"/>
              <w:rPr>
                <w:b/>
                <w:szCs w:val="24"/>
              </w:rPr>
            </w:pPr>
            <w:r>
              <w:rPr>
                <w:b/>
                <w:szCs w:val="24"/>
              </w:rPr>
              <w:t>Законе № 59 1981 года о предотвращении загрязнения морской среды</w:t>
            </w:r>
          </w:p>
        </w:tc>
      </w:tr>
      <w:tr w:rsidR="00412FA8" w:rsidRPr="00471C3C" w:rsidTr="007E7BAC">
        <w:tblPrEx>
          <w:tblBorders>
            <w:bottom w:val="single" w:sz="4" w:space="0" w:color="auto"/>
          </w:tblBorders>
        </w:tblPrEx>
        <w:tc>
          <w:tcPr>
            <w:tcW w:w="3686" w:type="dxa"/>
            <w:tcBorders>
              <w:top w:val="nil"/>
              <w:right w:val="single" w:sz="4" w:space="0" w:color="auto"/>
            </w:tcBorders>
          </w:tcPr>
          <w:p w:rsidR="00412FA8" w:rsidRPr="00A4322B"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471C3C" w:rsidRDefault="00412FA8" w:rsidP="00412FA8">
            <w:pPr>
              <w:spacing w:line="240" w:lineRule="auto"/>
              <w:rPr>
                <w:b/>
                <w:szCs w:val="24"/>
              </w:rPr>
            </w:pPr>
            <w:r>
              <w:rPr>
                <w:b/>
                <w:szCs w:val="24"/>
              </w:rPr>
              <w:t>Законе № 21 1956 года о взрывчатых веществах и № 33 1969 года</w:t>
            </w:r>
          </w:p>
        </w:tc>
      </w:tr>
      <w:tr w:rsidR="00412FA8" w:rsidRPr="00471C3C" w:rsidTr="007E7BAC">
        <w:tblPrEx>
          <w:tblBorders>
            <w:bottom w:val="single" w:sz="4" w:space="0" w:color="auto"/>
          </w:tblBorders>
        </w:tblPrEx>
        <w:tc>
          <w:tcPr>
            <w:tcW w:w="3686" w:type="dxa"/>
            <w:tcBorders>
              <w:top w:val="nil"/>
              <w:right w:val="single" w:sz="4" w:space="0" w:color="auto"/>
            </w:tcBorders>
          </w:tcPr>
          <w:p w:rsidR="00412FA8" w:rsidRPr="00471C3C"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471C3C" w:rsidRDefault="00412FA8" w:rsidP="00412FA8">
            <w:pPr>
              <w:spacing w:line="240" w:lineRule="auto"/>
              <w:rPr>
                <w:b/>
                <w:szCs w:val="24"/>
              </w:rPr>
            </w:pPr>
            <w:r>
              <w:rPr>
                <w:b/>
                <w:szCs w:val="24"/>
              </w:rPr>
              <w:t>Законе № 26  1980 года о продовольственных товарах</w:t>
            </w:r>
          </w:p>
        </w:tc>
      </w:tr>
      <w:tr w:rsidR="00412FA8" w:rsidRPr="00B321EA" w:rsidTr="007E7BAC">
        <w:tblPrEx>
          <w:tblBorders>
            <w:bottom w:val="single" w:sz="4" w:space="0" w:color="auto"/>
          </w:tblBorders>
        </w:tblPrEx>
        <w:tc>
          <w:tcPr>
            <w:tcW w:w="3686" w:type="dxa"/>
            <w:tcBorders>
              <w:top w:val="nil"/>
              <w:right w:val="single" w:sz="4" w:space="0" w:color="auto"/>
            </w:tcBorders>
          </w:tcPr>
          <w:p w:rsidR="00412FA8" w:rsidRPr="00471C3C"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B321EA" w:rsidRDefault="00412FA8" w:rsidP="00412FA8">
            <w:pPr>
              <w:spacing w:line="240" w:lineRule="auto"/>
              <w:rPr>
                <w:b/>
                <w:szCs w:val="24"/>
                <w:lang w:val="en-US"/>
              </w:rPr>
            </w:pPr>
            <w:r>
              <w:rPr>
                <w:b/>
                <w:szCs w:val="24"/>
              </w:rPr>
              <w:t>Законе № 21 1961 года об удобрениях</w:t>
            </w:r>
          </w:p>
        </w:tc>
      </w:tr>
      <w:tr w:rsidR="00412FA8" w:rsidRPr="00471C3C" w:rsidTr="007E7BAC">
        <w:tblPrEx>
          <w:tblBorders>
            <w:bottom w:val="single" w:sz="4" w:space="0" w:color="auto"/>
          </w:tblBorders>
        </w:tblPrEx>
        <w:tc>
          <w:tcPr>
            <w:tcW w:w="3686" w:type="dxa"/>
            <w:tcBorders>
              <w:top w:val="nil"/>
              <w:right w:val="single" w:sz="4" w:space="0" w:color="auto"/>
            </w:tcBorders>
          </w:tcPr>
          <w:p w:rsidR="00412FA8" w:rsidRPr="00B321EA" w:rsidRDefault="00412FA8" w:rsidP="00412FA8">
            <w:pPr>
              <w:spacing w:line="240" w:lineRule="auto"/>
              <w:rPr>
                <w:b/>
                <w:szCs w:val="24"/>
                <w:lang w:val="en-US"/>
              </w:rPr>
            </w:pPr>
          </w:p>
        </w:tc>
        <w:tc>
          <w:tcPr>
            <w:tcW w:w="9774" w:type="dxa"/>
            <w:gridSpan w:val="2"/>
            <w:tcBorders>
              <w:top w:val="nil"/>
              <w:left w:val="single" w:sz="4" w:space="0" w:color="auto"/>
              <w:bottom w:val="nil"/>
            </w:tcBorders>
          </w:tcPr>
          <w:p w:rsidR="00412FA8" w:rsidRPr="00471C3C" w:rsidRDefault="00412FA8" w:rsidP="00412FA8">
            <w:pPr>
              <w:spacing w:line="240" w:lineRule="auto"/>
              <w:rPr>
                <w:b/>
                <w:szCs w:val="24"/>
              </w:rPr>
            </w:pPr>
            <w:r>
              <w:rPr>
                <w:b/>
                <w:szCs w:val="24"/>
              </w:rPr>
              <w:t>Законе № 1 1979 года о защите прав потребителей и № 37 1990 года</w:t>
            </w:r>
          </w:p>
        </w:tc>
      </w:tr>
      <w:tr w:rsidR="00412FA8" w:rsidRPr="00471C3C" w:rsidTr="007E7BAC">
        <w:tblPrEx>
          <w:tblBorders>
            <w:bottom w:val="single" w:sz="4" w:space="0" w:color="auto"/>
          </w:tblBorders>
        </w:tblPrEx>
        <w:tc>
          <w:tcPr>
            <w:tcW w:w="3686" w:type="dxa"/>
            <w:tcBorders>
              <w:top w:val="nil"/>
              <w:right w:val="single" w:sz="4" w:space="0" w:color="auto"/>
            </w:tcBorders>
          </w:tcPr>
          <w:p w:rsidR="00412FA8" w:rsidRPr="00471C3C" w:rsidRDefault="00412FA8" w:rsidP="00412FA8">
            <w:pPr>
              <w:spacing w:line="240" w:lineRule="auto"/>
              <w:rPr>
                <w:b/>
                <w:szCs w:val="24"/>
              </w:rPr>
            </w:pPr>
          </w:p>
        </w:tc>
        <w:tc>
          <w:tcPr>
            <w:tcW w:w="9774" w:type="dxa"/>
            <w:gridSpan w:val="2"/>
            <w:tcBorders>
              <w:top w:val="nil"/>
              <w:left w:val="single" w:sz="4" w:space="0" w:color="auto"/>
              <w:bottom w:val="nil"/>
            </w:tcBorders>
          </w:tcPr>
          <w:p w:rsidR="00412FA8" w:rsidRPr="00471C3C" w:rsidRDefault="00412FA8" w:rsidP="00412FA8">
            <w:pPr>
              <w:spacing w:line="240" w:lineRule="auto"/>
              <w:rPr>
                <w:szCs w:val="24"/>
              </w:rPr>
            </w:pPr>
            <w:r>
              <w:rPr>
                <w:b/>
                <w:szCs w:val="24"/>
              </w:rPr>
              <w:t>Закон № 13 1984 года о ядах, опии и опасных веществах</w:t>
            </w:r>
          </w:p>
        </w:tc>
      </w:tr>
      <w:tr w:rsidR="00412FA8" w:rsidRPr="00B321EA" w:rsidTr="007E7BAC">
        <w:tblPrEx>
          <w:tblBorders>
            <w:bottom w:val="single" w:sz="4" w:space="0" w:color="auto"/>
          </w:tblBorders>
        </w:tblPrEx>
        <w:tc>
          <w:tcPr>
            <w:tcW w:w="3686" w:type="dxa"/>
            <w:tcBorders>
              <w:top w:val="nil"/>
              <w:bottom w:val="nil"/>
              <w:right w:val="single" w:sz="4" w:space="0" w:color="auto"/>
            </w:tcBorders>
          </w:tcPr>
          <w:p w:rsidR="00412FA8" w:rsidRPr="00471C3C" w:rsidRDefault="00412FA8" w:rsidP="00412FA8">
            <w:pPr>
              <w:spacing w:line="240" w:lineRule="auto"/>
              <w:rPr>
                <w:szCs w:val="24"/>
              </w:rPr>
            </w:pPr>
          </w:p>
        </w:tc>
        <w:tc>
          <w:tcPr>
            <w:tcW w:w="9774" w:type="dxa"/>
            <w:gridSpan w:val="2"/>
            <w:tcBorders>
              <w:top w:val="nil"/>
              <w:left w:val="single" w:sz="4" w:space="0" w:color="auto"/>
              <w:bottom w:val="nil"/>
            </w:tcBorders>
          </w:tcPr>
          <w:p w:rsidR="00412FA8" w:rsidRPr="00B321EA" w:rsidRDefault="00412FA8" w:rsidP="00412FA8">
            <w:pPr>
              <w:spacing w:line="240" w:lineRule="auto"/>
              <w:rPr>
                <w:szCs w:val="24"/>
                <w:lang w:val="en-US"/>
              </w:rPr>
            </w:pPr>
            <w:r>
              <w:rPr>
                <w:b/>
                <w:szCs w:val="24"/>
              </w:rPr>
              <w:t xml:space="preserve">Указе № 6 1887 года о нефти </w:t>
            </w:r>
          </w:p>
        </w:tc>
      </w:tr>
      <w:tr w:rsidR="00412FA8" w:rsidRPr="003D2579" w:rsidTr="007E7BAC">
        <w:tblPrEx>
          <w:tblBorders>
            <w:bottom w:val="single" w:sz="4" w:space="0" w:color="auto"/>
          </w:tblBorders>
        </w:tblPrEx>
        <w:tc>
          <w:tcPr>
            <w:tcW w:w="3686" w:type="dxa"/>
            <w:tcBorders>
              <w:top w:val="nil"/>
              <w:bottom w:val="single" w:sz="4" w:space="0" w:color="auto"/>
              <w:right w:val="single" w:sz="4" w:space="0" w:color="auto"/>
            </w:tcBorders>
          </w:tcPr>
          <w:p w:rsidR="00412FA8" w:rsidRPr="00B321EA" w:rsidRDefault="00412FA8" w:rsidP="00412FA8">
            <w:pPr>
              <w:spacing w:line="240" w:lineRule="auto"/>
              <w:rPr>
                <w:szCs w:val="24"/>
                <w:lang w:val="en-US"/>
              </w:rPr>
            </w:pPr>
          </w:p>
        </w:tc>
        <w:tc>
          <w:tcPr>
            <w:tcW w:w="9774" w:type="dxa"/>
            <w:gridSpan w:val="2"/>
            <w:tcBorders>
              <w:top w:val="nil"/>
              <w:left w:val="single" w:sz="4" w:space="0" w:color="auto"/>
              <w:bottom w:val="single" w:sz="4" w:space="0" w:color="auto"/>
            </w:tcBorders>
          </w:tcPr>
          <w:p w:rsidR="00412FA8" w:rsidRPr="003D2579" w:rsidRDefault="00412FA8" w:rsidP="00412FA8">
            <w:pPr>
              <w:spacing w:line="240" w:lineRule="auto"/>
              <w:rPr>
                <w:szCs w:val="24"/>
              </w:rPr>
            </w:pPr>
            <w:r>
              <w:rPr>
                <w:b/>
                <w:szCs w:val="24"/>
              </w:rPr>
              <w:t>Законе</w:t>
            </w:r>
            <w:r w:rsidRPr="003D2579">
              <w:rPr>
                <w:b/>
                <w:szCs w:val="24"/>
              </w:rPr>
              <w:t xml:space="preserve"> № 14</w:t>
            </w:r>
            <w:r>
              <w:rPr>
                <w:b/>
                <w:szCs w:val="24"/>
              </w:rPr>
              <w:t xml:space="preserve"> </w:t>
            </w:r>
            <w:r w:rsidRPr="003D2579">
              <w:rPr>
                <w:b/>
                <w:szCs w:val="24"/>
              </w:rPr>
              <w:t>1951</w:t>
            </w:r>
            <w:r w:rsidRPr="003D2579">
              <w:rPr>
                <w:b/>
                <w:szCs w:val="24"/>
                <w:lang w:val="en-US"/>
              </w:rPr>
              <w:t> </w:t>
            </w:r>
            <w:r>
              <w:rPr>
                <w:b/>
                <w:szCs w:val="24"/>
              </w:rPr>
              <w:t>года</w:t>
            </w:r>
            <w:r w:rsidRPr="003D2579">
              <w:rPr>
                <w:b/>
                <w:szCs w:val="24"/>
              </w:rPr>
              <w:t xml:space="preserve"> </w:t>
            </w:r>
            <w:r>
              <w:rPr>
                <w:b/>
                <w:szCs w:val="24"/>
              </w:rPr>
              <w:t>о</w:t>
            </w:r>
            <w:r w:rsidRPr="003D2579">
              <w:rPr>
                <w:b/>
                <w:szCs w:val="24"/>
              </w:rPr>
              <w:t xml:space="preserve"> </w:t>
            </w:r>
            <w:r>
              <w:rPr>
                <w:b/>
                <w:szCs w:val="24"/>
              </w:rPr>
              <w:t>дорожном</w:t>
            </w:r>
            <w:r w:rsidRPr="003D2579">
              <w:rPr>
                <w:b/>
                <w:szCs w:val="24"/>
              </w:rPr>
              <w:t xml:space="preserve"> </w:t>
            </w:r>
            <w:r>
              <w:rPr>
                <w:b/>
                <w:szCs w:val="24"/>
              </w:rPr>
              <w:t>движении</w:t>
            </w:r>
            <w:r w:rsidRPr="003D2579">
              <w:rPr>
                <w:b/>
                <w:szCs w:val="24"/>
              </w:rPr>
              <w:t xml:space="preserve"> </w:t>
            </w:r>
            <w:r>
              <w:rPr>
                <w:b/>
                <w:szCs w:val="24"/>
              </w:rPr>
              <w:t>и</w:t>
            </w:r>
            <w:r w:rsidRPr="003D2579">
              <w:rPr>
                <w:b/>
                <w:szCs w:val="24"/>
              </w:rPr>
              <w:t xml:space="preserve"> </w:t>
            </w:r>
            <w:r>
              <w:rPr>
                <w:b/>
                <w:szCs w:val="24"/>
              </w:rPr>
              <w:t>Закон</w:t>
            </w:r>
            <w:r w:rsidRPr="003D2579">
              <w:rPr>
                <w:b/>
                <w:szCs w:val="24"/>
              </w:rPr>
              <w:t xml:space="preserve"> №</w:t>
            </w:r>
            <w:r w:rsidRPr="003D2579">
              <w:rPr>
                <w:b/>
                <w:szCs w:val="24"/>
                <w:lang w:val="en-US"/>
              </w:rPr>
              <w:t> </w:t>
            </w:r>
            <w:r w:rsidRPr="003D2579">
              <w:rPr>
                <w:b/>
                <w:szCs w:val="24"/>
              </w:rPr>
              <w:t>21  1981</w:t>
            </w:r>
            <w:r w:rsidRPr="003D2579">
              <w:rPr>
                <w:b/>
                <w:szCs w:val="24"/>
                <w:lang w:val="en-US"/>
              </w:rPr>
              <w:t> </w:t>
            </w:r>
            <w:r>
              <w:rPr>
                <w:b/>
                <w:szCs w:val="24"/>
              </w:rPr>
              <w:t>года о</w:t>
            </w:r>
            <w:r w:rsidRPr="003D2579">
              <w:rPr>
                <w:b/>
                <w:szCs w:val="24"/>
              </w:rPr>
              <w:t xml:space="preserve"> </w:t>
            </w:r>
            <w:r>
              <w:rPr>
                <w:b/>
                <w:szCs w:val="24"/>
              </w:rPr>
              <w:t>дорожном</w:t>
            </w:r>
            <w:r w:rsidRPr="003D2579">
              <w:rPr>
                <w:b/>
                <w:szCs w:val="24"/>
              </w:rPr>
              <w:t xml:space="preserve"> </w:t>
            </w:r>
            <w:r>
              <w:rPr>
                <w:b/>
                <w:szCs w:val="24"/>
              </w:rPr>
              <w:t>движении</w:t>
            </w:r>
            <w:r w:rsidRPr="003D2579">
              <w:rPr>
                <w:b/>
                <w:szCs w:val="24"/>
              </w:rPr>
              <w:t xml:space="preserve"> (</w:t>
            </w:r>
            <w:r>
              <w:rPr>
                <w:b/>
                <w:szCs w:val="24"/>
              </w:rPr>
              <w:t>поправка</w:t>
            </w:r>
            <w:r w:rsidRPr="003D2579">
              <w:rPr>
                <w:b/>
                <w:szCs w:val="24"/>
              </w:rPr>
              <w:t>)</w:t>
            </w:r>
          </w:p>
        </w:tc>
      </w:tr>
    </w:tbl>
    <w:p w:rsidR="00412FA8" w:rsidRDefault="00412FA8" w:rsidP="00412FA8">
      <w:pPr>
        <w:rPr>
          <w:szCs w:val="24"/>
        </w:rPr>
      </w:pPr>
    </w:p>
    <w:p w:rsidR="006D63BE" w:rsidRDefault="006D63BE" w:rsidP="006D63BE">
      <w:pPr>
        <w:spacing w:line="240" w:lineRule="auto"/>
      </w:pPr>
    </w:p>
    <w:p w:rsidR="00C04A17" w:rsidRPr="00893691" w:rsidRDefault="00581100" w:rsidP="00581100">
      <w:pPr>
        <w:jc w:val="center"/>
      </w:pPr>
      <w:r>
        <w:t>- - - - -</w:t>
      </w:r>
    </w:p>
    <w:p w:rsidR="0083004E" w:rsidRPr="00AF08C1" w:rsidRDefault="0083004E" w:rsidP="008E3D77">
      <w:pPr>
        <w:spacing w:line="240" w:lineRule="auto"/>
        <w:rPr>
          <w:szCs w:val="24"/>
        </w:rPr>
      </w:pPr>
    </w:p>
    <w:sectPr w:rsidR="0083004E" w:rsidRPr="00AF08C1" w:rsidSect="00AF08C1">
      <w:headerReference w:type="even" r:id="rId31"/>
      <w:headerReference w:type="default" r:id="rId32"/>
      <w:pgSz w:w="16838" w:h="11906" w:orient="landscape" w:code="9"/>
      <w:pgMar w:top="1701" w:right="1701" w:bottom="1701" w:left="1701" w:header="850" w:footer="85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B8" w:rsidRDefault="004D69B8">
      <w:r>
        <w:separator/>
      </w:r>
    </w:p>
  </w:endnote>
  <w:endnote w:type="continuationSeparator" w:id="0">
    <w:p w:rsidR="004D69B8" w:rsidRDefault="004D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B8" w:rsidRDefault="004D69B8">
      <w:r>
        <w:separator/>
      </w:r>
    </w:p>
  </w:footnote>
  <w:footnote w:type="continuationSeparator" w:id="0">
    <w:p w:rsidR="004D69B8" w:rsidRDefault="004D69B8">
      <w:r>
        <w:continuationSeparator/>
      </w:r>
    </w:p>
  </w:footnote>
  <w:footnote w:id="1">
    <w:p w:rsidR="00180C53" w:rsidRPr="000D76D4" w:rsidRDefault="00180C53">
      <w:pPr>
        <w:pStyle w:val="FootnoteText"/>
      </w:pPr>
      <w:r w:rsidRPr="000D76D4">
        <w:rPr>
          <w:rStyle w:val="FootnoteReference"/>
          <w:b w:val="0"/>
          <w:vertAlign w:val="baseline"/>
        </w:rPr>
        <w:t>*</w:t>
      </w:r>
      <w:r w:rsidRPr="000D76D4">
        <w:rPr>
          <w:b/>
        </w:rPr>
        <w:t xml:space="preserve"> </w:t>
      </w:r>
      <w:r w:rsidRPr="000D76D4">
        <w:rPr>
          <w:b/>
        </w:rPr>
        <w:tab/>
      </w:r>
      <w:r>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p w:rsidR="00180C53" w:rsidRPr="000D76D4" w:rsidRDefault="00180C53">
      <w:pPr>
        <w:pStyle w:val="FootnoteText"/>
      </w:pPr>
    </w:p>
    <w:p w:rsidR="00180C53" w:rsidRPr="000D76D4" w:rsidRDefault="00180C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E35522" w:rsidRDefault="00180C53">
    <w:pPr>
      <w:pStyle w:val="Header"/>
      <w:spacing w:line="240" w:lineRule="auto"/>
      <w:rPr>
        <w:lang w:val="en-US"/>
      </w:rPr>
    </w:pPr>
    <w:r w:rsidRPr="00E35522">
      <w:rPr>
        <w:lang w:val="en-US"/>
      </w:rPr>
      <w:t>HRI/CORE/LKA/2008</w:t>
    </w:r>
  </w:p>
  <w:p w:rsidR="00180C53" w:rsidRDefault="00180C53">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76</w:t>
    </w:r>
    <w:r>
      <w:rPr>
        <w:rStyle w:val="PageNumber"/>
      </w:rPr>
      <w:fldChar w:fldCharType="end"/>
    </w:r>
  </w:p>
  <w:p w:rsidR="00180C53" w:rsidRDefault="00180C53">
    <w:pPr>
      <w:pStyle w:val="Header"/>
      <w:spacing w:line="240" w:lineRule="auto"/>
      <w:rPr>
        <w:rStyle w:val="PageNumber"/>
        <w:lang w:val="en-US"/>
      </w:rPr>
    </w:pPr>
  </w:p>
  <w:p w:rsidR="00180C53" w:rsidRDefault="00180C53">
    <w:pPr>
      <w:pStyle w:val="Header"/>
      <w:spacing w:line="240" w:lineRule="auto"/>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rsidP="009B04DC">
    <w:pPr>
      <w:pStyle w:val="Header"/>
      <w:tabs>
        <w:tab w:val="clear" w:pos="4153"/>
        <w:tab w:val="clear" w:pos="8306"/>
        <w:tab w:val="left" w:pos="6840"/>
      </w:tabs>
      <w:spacing w:line="240" w:lineRule="auto"/>
      <w:rPr>
        <w:lang w:val="en-US"/>
      </w:rPr>
    </w:pPr>
    <w:r w:rsidRPr="00E35522">
      <w:rPr>
        <w:lang w:val="en-US"/>
      </w:rPr>
      <w:t>HRI/CORE/LKA/2008</w:t>
    </w:r>
  </w:p>
  <w:p w:rsidR="00180C53" w:rsidRDefault="00180C53" w:rsidP="009B04DC">
    <w:pPr>
      <w:pStyle w:val="Header"/>
      <w:spacing w:line="240" w:lineRule="auto"/>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102</w:t>
    </w:r>
    <w:r>
      <w:rPr>
        <w:rStyle w:val="PageNumber"/>
      </w:rPr>
      <w:fldChar w:fldCharType="end"/>
    </w:r>
  </w:p>
  <w:p w:rsidR="00180C53" w:rsidRDefault="00180C53" w:rsidP="009B04DC">
    <w:pPr>
      <w:spacing w:line="240" w:lineRule="auto"/>
    </w:pPr>
  </w:p>
  <w:p w:rsidR="00180C53" w:rsidRPr="002E45ED" w:rsidRDefault="00180C53" w:rsidP="009B04DC">
    <w:pPr>
      <w:pStyle w:val="Header"/>
      <w:spacing w:line="240" w:lineRule="auto"/>
    </w:pPr>
    <w:r>
      <w:rPr>
        <w:noProof/>
        <w:lang w:eastAsia="ru-RU"/>
      </w:rPr>
      <w:pict>
        <v:shapetype id="_x0000_t202" coordsize="21600,21600" o:spt="202" path="m,l,21600r21600,l21600,xe">
          <v:stroke joinstyle="miter"/>
          <v:path gradientshapeok="t" o:connecttype="rect"/>
        </v:shapetype>
        <v:shape id="_x0000_s2062" type="#_x0000_t202" style="position:absolute;margin-left:672pt;margin-top:42.55pt;width:36pt;height:135pt;z-index:7" stroked="f">
          <v:textbox style="layout-flow:vertical" inset="0,0,0,0">
            <w:txbxContent>
              <w:p w:rsidR="00180C53" w:rsidRDefault="00180C53" w:rsidP="003E2942">
                <w:pPr>
                  <w:pStyle w:val="Header"/>
                  <w:tabs>
                    <w:tab w:val="clear" w:pos="4153"/>
                    <w:tab w:val="clear" w:pos="8306"/>
                    <w:tab w:val="left" w:pos="6840"/>
                  </w:tabs>
                  <w:spacing w:line="240" w:lineRule="auto"/>
                  <w:rPr>
                    <w:lang w:val="en-US"/>
                  </w:rPr>
                </w:pPr>
                <w:r w:rsidRPr="00E35522">
                  <w:rPr>
                    <w:lang w:val="en-US"/>
                  </w:rPr>
                  <w:t>HRI/CORE/LKA/2008</w:t>
                </w:r>
              </w:p>
              <w:p w:rsidR="00180C53" w:rsidRDefault="00180C53" w:rsidP="009D546F">
                <w:pPr>
                  <w:pStyle w:val="Header"/>
                  <w:spacing w:line="240" w:lineRule="auto"/>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102</w:t>
                </w:r>
                <w:r>
                  <w:rPr>
                    <w:rStyle w:val="PageNumber"/>
                  </w:rPr>
                  <w:fldChar w:fldCharType="end"/>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rsidP="006D5A85">
    <w:pPr>
      <w:pStyle w:val="Header"/>
      <w:tabs>
        <w:tab w:val="clear" w:pos="4153"/>
        <w:tab w:val="clear" w:pos="8306"/>
        <w:tab w:val="left" w:pos="6840"/>
      </w:tabs>
      <w:spacing w:line="240" w:lineRule="auto"/>
      <w:rPr>
        <w:lang w:val="en-US"/>
      </w:rPr>
    </w:pPr>
    <w:r>
      <w:rPr>
        <w:noProof/>
        <w:lang w:eastAsia="ru-RU"/>
      </w:rPr>
      <w:pict>
        <v:shapetype id="_x0000_t202" coordsize="21600,21600" o:spt="202" path="m,l,21600r21600,l21600,xe">
          <v:stroke joinstyle="miter"/>
          <v:path gradientshapeok="t" o:connecttype="rect"/>
        </v:shapetype>
        <v:shape id="_x0000_s2063" type="#_x0000_t202" style="position:absolute;margin-left:684pt;margin-top:352.65pt;width:30pt;height:135pt;z-index:8" stroked="f">
          <v:textbox style="layout-flow:vertical;mso-next-textbox:#_x0000_s2063" inset="0,0,0,0">
            <w:txbxContent>
              <w:p w:rsidR="00180C53" w:rsidRDefault="00180C53" w:rsidP="008043F9">
                <w:pPr>
                  <w:spacing w:line="240" w:lineRule="auto"/>
                </w:pPr>
                <w:r w:rsidRPr="00E35522">
                  <w:rPr>
                    <w:lang w:val="en-US"/>
                  </w:rPr>
                  <w:t>HRI/CORE/LKA/2008</w:t>
                </w:r>
              </w:p>
              <w:p w:rsidR="00180C53" w:rsidRPr="008043F9" w:rsidRDefault="00180C53" w:rsidP="008043F9">
                <w:pPr>
                  <w:spacing w:line="240"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103</w:t>
                </w:r>
                <w:r>
                  <w:rPr>
                    <w:rStyle w:val="PageNumber"/>
                  </w:rPr>
                  <w:fldChar w:fldCharType="end"/>
                </w:r>
              </w:p>
            </w:txbxContent>
          </v:textbox>
        </v:shape>
      </w:pict>
    </w:r>
    <w:r>
      <w:tab/>
    </w:r>
    <w:r w:rsidRPr="00E35522">
      <w:rPr>
        <w:lang w:val="en-US"/>
      </w:rPr>
      <w:t>HRI/CORE/LKA/2008</w:t>
    </w:r>
  </w:p>
  <w:p w:rsidR="00180C53" w:rsidRDefault="00180C53" w:rsidP="006D5A85">
    <w:pPr>
      <w:pStyle w:val="Header"/>
      <w:tabs>
        <w:tab w:val="clear" w:pos="4153"/>
        <w:tab w:val="left" w:pos="6840"/>
      </w:tabs>
      <w:spacing w:line="240" w:lineRule="auto"/>
      <w:rPr>
        <w:rStyle w:val="PageNumber"/>
      </w:rPr>
    </w:pPr>
    <w: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103</w:t>
    </w:r>
    <w:r>
      <w:rPr>
        <w:rStyle w:val="PageNumber"/>
      </w:rPr>
      <w:fldChar w:fldCharType="end"/>
    </w:r>
  </w:p>
  <w:p w:rsidR="00180C53" w:rsidRDefault="00180C53" w:rsidP="006D5A85">
    <w:pPr>
      <w:pStyle w:val="Header"/>
      <w:tabs>
        <w:tab w:val="clear" w:pos="4153"/>
        <w:tab w:val="left" w:pos="7320"/>
      </w:tabs>
      <w:spacing w:line="240" w:lineRule="auto"/>
    </w:pPr>
  </w:p>
  <w:p w:rsidR="00180C53" w:rsidRPr="009E4012" w:rsidRDefault="00180C53" w:rsidP="006D5A85">
    <w:pPr>
      <w:pStyle w:val="Header"/>
      <w:tabs>
        <w:tab w:val="clear" w:pos="4153"/>
        <w:tab w:val="left" w:pos="7320"/>
      </w:tabs>
      <w:spacing w:line="240"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217E4E" w:rsidRDefault="00180C53" w:rsidP="00217E4E">
    <w:pPr>
      <w:pStyle w:val="Header"/>
    </w:pPr>
    <w:r>
      <w:rPr>
        <w:noProof/>
        <w:lang w:eastAsia="ru-RU"/>
      </w:rPr>
      <w:pict>
        <v:shapetype id="_x0000_t202" coordsize="21600,21600" o:spt="202" path="m,l,21600r21600,l21600,xe">
          <v:stroke joinstyle="miter"/>
          <v:path gradientshapeok="t" o:connecttype="rect"/>
        </v:shapetype>
        <v:shape id="_x0000_s2069" type="#_x0000_t202" style="position:absolute;margin-left:678pt;margin-top:42.55pt;width:42pt;height:126pt;z-index:10" stroked="f">
          <v:textbox style="layout-flow:vertical" inset="0,0,0,0">
            <w:txbxContent>
              <w:p w:rsidR="00180C53" w:rsidRDefault="00180C53" w:rsidP="001B44A7">
                <w:pPr>
                  <w:spacing w:line="240" w:lineRule="auto"/>
                  <w:rPr>
                    <w:lang w:val="en-US"/>
                  </w:rPr>
                </w:pPr>
                <w:r w:rsidRPr="00E35522">
                  <w:rPr>
                    <w:lang w:val="en-US"/>
                  </w:rPr>
                  <w:t>HRI/CORE/LKA/2008</w:t>
                </w:r>
              </w:p>
              <w:p w:rsidR="00180C53" w:rsidRDefault="00180C53" w:rsidP="001B44A7">
                <w:pPr>
                  <w:spacing w:line="240" w:lineRule="auto"/>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104</w:t>
                </w:r>
                <w:r>
                  <w:rPr>
                    <w:rStyle w:val="PageNumber"/>
                  </w:rPr>
                  <w:fldChar w:fldCharType="end"/>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rsidP="00217E4E">
    <w:pPr>
      <w:pStyle w:val="Header"/>
      <w:spacing w:line="240" w:lineRule="auto"/>
      <w:rPr>
        <w:lang w:val="en-US"/>
      </w:rPr>
    </w:pPr>
    <w:r w:rsidRPr="00E35522">
      <w:rPr>
        <w:lang w:val="en-US"/>
      </w:rPr>
      <w:t>HRI/CORE/LKA/2008</w:t>
    </w:r>
  </w:p>
  <w:p w:rsidR="00180C53" w:rsidRDefault="00180C53" w:rsidP="00217E4E">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110</w:t>
    </w:r>
    <w:r>
      <w:rPr>
        <w:rStyle w:val="PageNumber"/>
      </w:rPr>
      <w:fldChar w:fldCharType="end"/>
    </w:r>
  </w:p>
  <w:p w:rsidR="00180C53" w:rsidRDefault="00180C53" w:rsidP="00217E4E">
    <w:pPr>
      <w:pStyle w:val="Header"/>
      <w:spacing w:line="240" w:lineRule="auto"/>
      <w:rPr>
        <w:rStyle w:val="PageNumber"/>
        <w:lang w:val="en-US"/>
      </w:rPr>
    </w:pPr>
  </w:p>
  <w:p w:rsidR="00180C53" w:rsidRPr="00217E4E" w:rsidRDefault="00180C53" w:rsidP="00217E4E">
    <w:pPr>
      <w:pStyle w:val="Header"/>
      <w:spacing w:line="240" w:lineRule="auto"/>
      <w:rPr>
        <w:lang w:val="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rsidP="006D5A85">
    <w:pPr>
      <w:pStyle w:val="Header"/>
      <w:tabs>
        <w:tab w:val="clear" w:pos="4153"/>
        <w:tab w:val="clear" w:pos="8306"/>
        <w:tab w:val="left" w:pos="6840"/>
      </w:tabs>
      <w:spacing w:line="240" w:lineRule="auto"/>
      <w:rPr>
        <w:lang w:val="en-US"/>
      </w:rPr>
    </w:pPr>
    <w:r>
      <w:rPr>
        <w:noProof/>
        <w:lang w:eastAsia="ru-RU"/>
      </w:rPr>
      <w:pict>
        <v:shapetype id="_x0000_t202" coordsize="21600,21600" o:spt="202" path="m,l,21600r21600,l21600,xe">
          <v:stroke joinstyle="miter"/>
          <v:path gradientshapeok="t" o:connecttype="rect"/>
        </v:shapetype>
        <v:shape id="_x0000_s2068" type="#_x0000_t202" style="position:absolute;margin-left:684pt;margin-top:352.65pt;width:30pt;height:135pt;z-index:9" stroked="f">
          <v:textbox style="layout-flow:vertical;mso-next-textbox:#_x0000_s2068" inset="0,0,0,0">
            <w:txbxContent>
              <w:p w:rsidR="00180C53" w:rsidRDefault="00180C53" w:rsidP="008043F9">
                <w:pPr>
                  <w:spacing w:line="240" w:lineRule="auto"/>
                </w:pPr>
                <w:r w:rsidRPr="00E35522">
                  <w:rPr>
                    <w:lang w:val="en-US"/>
                  </w:rPr>
                  <w:t>HRI/CORE/LKA/2008</w:t>
                </w:r>
              </w:p>
              <w:p w:rsidR="00180C53" w:rsidRPr="008043F9" w:rsidRDefault="00180C53" w:rsidP="008043F9">
                <w:pPr>
                  <w:spacing w:line="240"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111</w:t>
                </w:r>
                <w:r>
                  <w:rPr>
                    <w:rStyle w:val="PageNumber"/>
                  </w:rPr>
                  <w:fldChar w:fldCharType="end"/>
                </w:r>
              </w:p>
            </w:txbxContent>
          </v:textbox>
        </v:shape>
      </w:pict>
    </w:r>
    <w:r>
      <w:tab/>
    </w:r>
    <w:r w:rsidRPr="00E35522">
      <w:rPr>
        <w:lang w:val="en-US"/>
      </w:rPr>
      <w:t>HRI/CORE/LKA/2008</w:t>
    </w:r>
  </w:p>
  <w:p w:rsidR="00180C53" w:rsidRDefault="00180C53" w:rsidP="006D5A85">
    <w:pPr>
      <w:pStyle w:val="Header"/>
      <w:tabs>
        <w:tab w:val="clear" w:pos="4153"/>
        <w:tab w:val="left" w:pos="6840"/>
      </w:tabs>
      <w:spacing w:line="240" w:lineRule="auto"/>
      <w:rPr>
        <w:rStyle w:val="PageNumber"/>
      </w:rPr>
    </w:pPr>
    <w: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111</w:t>
    </w:r>
    <w:r>
      <w:rPr>
        <w:rStyle w:val="PageNumber"/>
      </w:rPr>
      <w:fldChar w:fldCharType="end"/>
    </w:r>
  </w:p>
  <w:p w:rsidR="00180C53" w:rsidRDefault="00180C53" w:rsidP="006D5A85">
    <w:pPr>
      <w:pStyle w:val="Header"/>
      <w:tabs>
        <w:tab w:val="clear" w:pos="4153"/>
        <w:tab w:val="left" w:pos="7320"/>
      </w:tabs>
      <w:spacing w:line="240" w:lineRule="auto"/>
    </w:pPr>
  </w:p>
  <w:p w:rsidR="00180C53" w:rsidRPr="009E4012" w:rsidRDefault="00180C53" w:rsidP="006D5A85">
    <w:pPr>
      <w:pStyle w:val="Header"/>
      <w:tabs>
        <w:tab w:val="clear" w:pos="4153"/>
        <w:tab w:val="left" w:pos="7320"/>
      </w:tabs>
      <w:spacing w:line="240"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4207B8" w:rsidRDefault="00180C53" w:rsidP="004207B8">
    <w:pPr>
      <w:pStyle w:val="Header"/>
    </w:pPr>
    <w:r>
      <w:rPr>
        <w:noProof/>
        <w:lang w:eastAsia="ru-RU"/>
      </w:rPr>
      <w:pict>
        <v:shapetype id="_x0000_t202" coordsize="21600,21600" o:spt="202" path="m,l,21600r21600,l21600,xe">
          <v:stroke joinstyle="miter"/>
          <v:path gradientshapeok="t" o:connecttype="rect"/>
        </v:shapetype>
        <v:shape id="_x0000_s2072" type="#_x0000_t202" style="position:absolute;margin-left:678pt;margin-top:42.55pt;width:30pt;height:153pt;z-index:12" stroked="f">
          <v:textbox style="layout-flow:vertical" inset="0,0,0,0">
            <w:txbxContent>
              <w:p w:rsidR="00180C53" w:rsidRDefault="00180C53" w:rsidP="004207B8">
                <w:pPr>
                  <w:spacing w:line="240" w:lineRule="auto"/>
                  <w:rPr>
                    <w:lang w:val="en-US"/>
                  </w:rPr>
                </w:pPr>
                <w:r w:rsidRPr="00E35522">
                  <w:rPr>
                    <w:lang w:val="en-US"/>
                  </w:rPr>
                  <w:t>HRI/CORE/LKA/2008</w:t>
                </w:r>
              </w:p>
              <w:p w:rsidR="00180C53" w:rsidRDefault="00180C53" w:rsidP="004207B8">
                <w:pPr>
                  <w:spacing w:line="240" w:lineRule="auto"/>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148</w:t>
                </w:r>
                <w:r>
                  <w:rPr>
                    <w:rStyle w:val="PageNumber"/>
                  </w:rPr>
                  <w:fldChar w:fldCharType="end"/>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AF08C1" w:rsidRDefault="00180C53" w:rsidP="00AF08C1">
    <w:pPr>
      <w:pStyle w:val="Header"/>
    </w:pPr>
    <w:r>
      <w:rPr>
        <w:noProof/>
        <w:lang w:eastAsia="ru-RU"/>
      </w:rPr>
      <w:pict>
        <v:shapetype id="_x0000_t202" coordsize="21600,21600" o:spt="202" path="m,l,21600r21600,l21600,xe">
          <v:stroke joinstyle="miter"/>
          <v:path gradientshapeok="t" o:connecttype="rect"/>
        </v:shapetype>
        <v:shape id="_x0000_s2071" type="#_x0000_t202" style="position:absolute;margin-left:684pt;margin-top:339.9pt;width:30pt;height:120.55pt;z-index:11" stroked="f">
          <v:textbox style="layout-flow:vertical" inset="0,0,0,0">
            <w:txbxContent>
              <w:p w:rsidR="00180C53" w:rsidRDefault="00180C53" w:rsidP="00F1530C">
                <w:pPr>
                  <w:spacing w:line="240" w:lineRule="auto"/>
                  <w:rPr>
                    <w:lang w:val="en-US"/>
                  </w:rPr>
                </w:pPr>
                <w:r w:rsidRPr="00E35522">
                  <w:rPr>
                    <w:lang w:val="en-US"/>
                  </w:rPr>
                  <w:t>HRI/CORE/LKA/2008</w:t>
                </w:r>
              </w:p>
              <w:p w:rsidR="00180C53" w:rsidRDefault="00180C53" w:rsidP="00F1530C">
                <w:pPr>
                  <w:spacing w:line="240" w:lineRule="auto"/>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149</w:t>
                </w:r>
                <w:r>
                  <w:rPr>
                    <w:rStyle w:val="PageNumber"/>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E35522" w:rsidRDefault="00180C53" w:rsidP="00E35522">
    <w:pPr>
      <w:pStyle w:val="Header"/>
      <w:tabs>
        <w:tab w:val="left" w:pos="7088"/>
      </w:tabs>
      <w:spacing w:line="240" w:lineRule="auto"/>
      <w:rPr>
        <w:lang w:val="en-US"/>
      </w:rPr>
    </w:pPr>
    <w:r>
      <w:rPr>
        <w:lang w:val="en-US"/>
      </w:rPr>
      <w:tab/>
    </w:r>
    <w:r>
      <w:rPr>
        <w:lang w:val="en-US"/>
      </w:rPr>
      <w:tab/>
    </w:r>
    <w:r w:rsidRPr="00E35522">
      <w:rPr>
        <w:lang w:val="en-US"/>
      </w:rPr>
      <w:t>HRI/CORE/LKA/2008</w:t>
    </w:r>
  </w:p>
  <w:p w:rsidR="00180C53" w:rsidRDefault="00180C53" w:rsidP="00E35522">
    <w:pPr>
      <w:pStyle w:val="Header"/>
      <w:tabs>
        <w:tab w:val="left" w:pos="7088"/>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75</w:t>
    </w:r>
    <w:r>
      <w:rPr>
        <w:rStyle w:val="PageNumber"/>
      </w:rPr>
      <w:fldChar w:fldCharType="end"/>
    </w:r>
  </w:p>
  <w:p w:rsidR="00180C53" w:rsidRDefault="00180C53">
    <w:pPr>
      <w:pStyle w:val="Header"/>
      <w:tabs>
        <w:tab w:val="left" w:pos="6237"/>
      </w:tabs>
      <w:spacing w:line="240" w:lineRule="auto"/>
      <w:rPr>
        <w:rStyle w:val="PageNumber"/>
        <w:lang w:val="en-US"/>
      </w:rPr>
    </w:pPr>
  </w:p>
  <w:p w:rsidR="00180C53" w:rsidRDefault="00180C53">
    <w:pPr>
      <w:pStyle w:val="Header"/>
      <w:tabs>
        <w:tab w:val="left" w:pos="6237"/>
      </w:tabs>
      <w:spacing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F706EB" w:rsidRDefault="00180C53" w:rsidP="00F706EB">
    <w:pPr>
      <w:pStyle w:val="Header"/>
    </w:pPr>
    <w:r>
      <w:rPr>
        <w:noProof/>
        <w:lang w:eastAsia="ru-RU"/>
      </w:rPr>
      <w:pict>
        <v:shapetype id="_x0000_t202" coordsize="21600,21600" o:spt="202" path="m,l,21600r21600,l21600,xe">
          <v:stroke joinstyle="miter"/>
          <v:path gradientshapeok="t" o:connecttype="rect"/>
        </v:shapetype>
        <v:shape id="_x0000_s2050" type="#_x0000_t202" style="position:absolute;margin-left:684pt;margin-top:42.5pt;width:31.95pt;height:117pt;z-index:2" stroked="f">
          <v:textbox style="layout-flow:vertical;mso-next-textbox:#_x0000_s2050" inset="0,0,0,0">
            <w:txbxContent>
              <w:p w:rsidR="00180C53" w:rsidRDefault="00180C53" w:rsidP="00A86E47">
                <w:pPr>
                  <w:spacing w:line="240" w:lineRule="auto"/>
                  <w:rPr>
                    <w:lang w:val="en-US"/>
                  </w:rPr>
                </w:pPr>
                <w:r w:rsidRPr="00E35522">
                  <w:rPr>
                    <w:lang w:val="en-US"/>
                  </w:rPr>
                  <w:t>HRI/CORE/LKA/2008</w:t>
                </w:r>
              </w:p>
              <w:p w:rsidR="00180C53" w:rsidRDefault="00180C53" w:rsidP="00A86E47">
                <w:pPr>
                  <w:spacing w:line="240" w:lineRule="auto"/>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80</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5B477A" w:rsidRDefault="00180C53" w:rsidP="005B477A">
    <w:pPr>
      <w:pStyle w:val="Header"/>
    </w:pPr>
    <w:r>
      <w:rPr>
        <w:noProof/>
        <w:lang w:eastAsia="ru-RU"/>
      </w:rPr>
      <w:pict>
        <v:shapetype id="_x0000_t202" coordsize="21600,21600" o:spt="202" path="m,l,21600r21600,l21600,xe">
          <v:stroke joinstyle="miter"/>
          <v:path gradientshapeok="t" o:connecttype="rect"/>
        </v:shapetype>
        <v:shape id="_x0000_s2049" type="#_x0000_t202" style="position:absolute;margin-left:684pt;margin-top:349pt;width:30pt;height:120.6pt;z-index:1" stroked="f">
          <v:textbox style="layout-flow:vertical" inset="0,0,0,0">
            <w:txbxContent>
              <w:p w:rsidR="00180C53" w:rsidRDefault="00180C53" w:rsidP="007851C3">
                <w:pPr>
                  <w:spacing w:line="240" w:lineRule="auto"/>
                </w:pPr>
                <w:r w:rsidRPr="00E35522">
                  <w:rPr>
                    <w:lang w:val="en-US"/>
                  </w:rPr>
                  <w:t>HRI/CORE/LKA/2008</w:t>
                </w:r>
              </w:p>
              <w:p w:rsidR="00180C53" w:rsidRPr="007851C3" w:rsidRDefault="00180C53" w:rsidP="007851C3">
                <w:pPr>
                  <w:spacing w:line="240"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79</w:t>
                </w:r>
                <w:r>
                  <w:rPr>
                    <w:rStyle w:val="PageNumber"/>
                  </w:rP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rsidP="00420AA0">
    <w:pPr>
      <w:pStyle w:val="Header"/>
      <w:tabs>
        <w:tab w:val="clear" w:pos="4153"/>
        <w:tab w:val="clear" w:pos="8306"/>
        <w:tab w:val="left" w:pos="6840"/>
      </w:tabs>
      <w:spacing w:line="240" w:lineRule="auto"/>
      <w:rPr>
        <w:lang w:val="en-US"/>
      </w:rPr>
    </w:pPr>
    <w:r w:rsidRPr="00E35522">
      <w:rPr>
        <w:lang w:val="en-US"/>
      </w:rPr>
      <w:t>HRI/CORE/LKA/2008</w:t>
    </w:r>
  </w:p>
  <w:p w:rsidR="00180C53" w:rsidRDefault="00180C53" w:rsidP="00420AA0">
    <w:pPr>
      <w:pStyle w:val="Header"/>
      <w:spacing w:line="240" w:lineRule="auto"/>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92</w:t>
    </w:r>
    <w:r>
      <w:rPr>
        <w:rStyle w:val="PageNumber"/>
      </w:rPr>
      <w:fldChar w:fldCharType="end"/>
    </w:r>
  </w:p>
  <w:p w:rsidR="00180C53" w:rsidRDefault="00180C53" w:rsidP="00420AA0">
    <w:pPr>
      <w:pStyle w:val="Header"/>
      <w:spacing w:line="240" w:lineRule="auto"/>
      <w:rPr>
        <w:rStyle w:val="PageNumber"/>
      </w:rPr>
    </w:pPr>
  </w:p>
  <w:p w:rsidR="00180C53" w:rsidRPr="00F706EB" w:rsidRDefault="00180C53" w:rsidP="00420AA0">
    <w:pPr>
      <w:pStyle w:val="Header"/>
      <w:spacing w:line="240" w:lineRule="auto"/>
    </w:pPr>
    <w:r>
      <w:rPr>
        <w:noProof/>
        <w:lang w:eastAsia="ru-RU"/>
      </w:rPr>
      <w:pict>
        <v:shapetype id="_x0000_t202" coordsize="21600,21600" o:spt="202" path="m,l,21600r21600,l21600,xe">
          <v:stroke joinstyle="miter"/>
          <v:path gradientshapeok="t" o:connecttype="rect"/>
        </v:shapetype>
        <v:shape id="_x0000_s2052" type="#_x0000_t202" style="position:absolute;margin-left:684pt;margin-top:42.5pt;width:31.95pt;height:117pt;z-index:4" stroked="f">
          <v:textbox style="layout-flow:vertical;mso-next-textbox:#_x0000_s2052" inset="0,0,0,0">
            <w:txbxContent>
              <w:p w:rsidR="00180C53" w:rsidRDefault="00180C53" w:rsidP="00A86E47">
                <w:pPr>
                  <w:spacing w:line="240" w:lineRule="auto"/>
                  <w:rPr>
                    <w:lang w:val="en-US"/>
                  </w:rPr>
                </w:pPr>
                <w:r w:rsidRPr="00E35522">
                  <w:rPr>
                    <w:lang w:val="en-US"/>
                  </w:rPr>
                  <w:t>HRI/CORE/LKA/2008</w:t>
                </w:r>
              </w:p>
              <w:p w:rsidR="00180C53" w:rsidRDefault="00180C53" w:rsidP="00A86E47">
                <w:pPr>
                  <w:spacing w:line="240" w:lineRule="auto"/>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92</w:t>
                </w:r>
                <w:r>
                  <w:rPr>
                    <w:rStyle w:val="PageNumber"/>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Default="00180C53" w:rsidP="00367AB1">
    <w:pPr>
      <w:pStyle w:val="Header"/>
      <w:tabs>
        <w:tab w:val="clear" w:pos="4153"/>
        <w:tab w:val="clear" w:pos="8306"/>
        <w:tab w:val="left" w:pos="6840"/>
      </w:tabs>
      <w:spacing w:line="240" w:lineRule="auto"/>
      <w:rPr>
        <w:lang w:val="en-US"/>
      </w:rPr>
    </w:pPr>
    <w:r>
      <w:rPr>
        <w:noProof/>
        <w:lang w:eastAsia="ru-RU"/>
      </w:rPr>
      <w:pict>
        <v:shapetype id="_x0000_t202" coordsize="21600,21600" o:spt="202" path="m,l,21600r21600,l21600,xe">
          <v:stroke joinstyle="miter"/>
          <v:path gradientshapeok="t" o:connecttype="rect"/>
        </v:shapetype>
        <v:shape id="_x0000_s2051" type="#_x0000_t202" style="position:absolute;margin-left:684pt;margin-top:349pt;width:30pt;height:120.6pt;z-index:3" stroked="f">
          <v:textbox style="layout-flow:vertical" inset="0,0,0,0">
            <w:txbxContent>
              <w:p w:rsidR="00180C53" w:rsidRDefault="00180C53" w:rsidP="007851C3">
                <w:pPr>
                  <w:spacing w:line="240" w:lineRule="auto"/>
                </w:pPr>
                <w:r w:rsidRPr="00E35522">
                  <w:rPr>
                    <w:lang w:val="en-US"/>
                  </w:rPr>
                  <w:t>HRI/CORE/LKA/2008</w:t>
                </w:r>
              </w:p>
              <w:p w:rsidR="00180C53" w:rsidRPr="007851C3" w:rsidRDefault="00180C53" w:rsidP="007851C3">
                <w:pPr>
                  <w:spacing w:line="240"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91</w:t>
                </w:r>
                <w:r>
                  <w:rPr>
                    <w:rStyle w:val="PageNumber"/>
                  </w:rPr>
                  <w:fldChar w:fldCharType="end"/>
                </w:r>
              </w:p>
            </w:txbxContent>
          </v:textbox>
        </v:shape>
      </w:pict>
    </w:r>
    <w:r>
      <w:rPr>
        <w:lang w:val="en-US"/>
      </w:rPr>
      <w:tab/>
    </w:r>
    <w:r w:rsidRPr="00E35522">
      <w:rPr>
        <w:lang w:val="en-US"/>
      </w:rPr>
      <w:t>HRI/CORE/LKA/2008</w:t>
    </w:r>
  </w:p>
  <w:p w:rsidR="00180C53" w:rsidRDefault="00180C53" w:rsidP="00367AB1">
    <w:pPr>
      <w:pStyle w:val="Header"/>
      <w:tabs>
        <w:tab w:val="clear" w:pos="4153"/>
        <w:tab w:val="clear" w:pos="8306"/>
        <w:tab w:val="left" w:pos="6840"/>
      </w:tabs>
      <w:spacing w:line="240" w:lineRule="auto"/>
      <w:rPr>
        <w:rStyle w:val="PageNumbe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91</w:t>
    </w:r>
    <w:r>
      <w:rPr>
        <w:rStyle w:val="PageNumber"/>
      </w:rPr>
      <w:fldChar w:fldCharType="end"/>
    </w:r>
  </w:p>
  <w:p w:rsidR="00180C53" w:rsidRDefault="00180C53" w:rsidP="00367AB1">
    <w:pPr>
      <w:pStyle w:val="Header"/>
      <w:tabs>
        <w:tab w:val="clear" w:pos="4153"/>
        <w:tab w:val="clear" w:pos="8306"/>
        <w:tab w:val="left" w:pos="6840"/>
      </w:tabs>
      <w:spacing w:line="240" w:lineRule="auto"/>
      <w:rPr>
        <w:rStyle w:val="PageNumber"/>
        <w:lang w:val="en-US"/>
      </w:rPr>
    </w:pPr>
  </w:p>
  <w:p w:rsidR="00180C53" w:rsidRPr="00367AB1" w:rsidRDefault="00180C53" w:rsidP="00367AB1">
    <w:pPr>
      <w:pStyle w:val="Header"/>
      <w:tabs>
        <w:tab w:val="clear" w:pos="4153"/>
        <w:tab w:val="clear" w:pos="8306"/>
        <w:tab w:val="left" w:pos="6840"/>
      </w:tabs>
      <w:spacing w:line="240" w:lineRule="auto"/>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2E45ED" w:rsidRDefault="00180C53" w:rsidP="002E45ED">
    <w:pPr>
      <w:pStyle w:val="Header"/>
    </w:pPr>
    <w:r>
      <w:rPr>
        <w:noProof/>
        <w:lang w:eastAsia="ru-RU"/>
      </w:rPr>
      <w:pict>
        <v:shapetype id="_x0000_t202" coordsize="21600,21600" o:spt="202" path="m,l,21600r21600,l21600,xe">
          <v:stroke joinstyle="miter"/>
          <v:path gradientshapeok="t" o:connecttype="rect"/>
        </v:shapetype>
        <v:shape id="_x0000_s2061" type="#_x0000_t202" style="position:absolute;margin-left:672pt;margin-top:42.55pt;width:36pt;height:135pt;z-index:6" stroked="f">
          <v:textbox style="layout-flow:vertical" inset="0,0,0,0">
            <w:txbxContent>
              <w:p w:rsidR="00180C53" w:rsidRDefault="00180C53" w:rsidP="003E2942">
                <w:pPr>
                  <w:pStyle w:val="Header"/>
                  <w:tabs>
                    <w:tab w:val="clear" w:pos="4153"/>
                    <w:tab w:val="clear" w:pos="8306"/>
                    <w:tab w:val="left" w:pos="6840"/>
                  </w:tabs>
                  <w:spacing w:line="240" w:lineRule="auto"/>
                  <w:rPr>
                    <w:lang w:val="en-US"/>
                  </w:rPr>
                </w:pPr>
                <w:r w:rsidRPr="00E35522">
                  <w:rPr>
                    <w:lang w:val="en-US"/>
                  </w:rPr>
                  <w:t>HRI/CORE/LKA/2008</w:t>
                </w:r>
              </w:p>
              <w:p w:rsidR="00180C53" w:rsidRDefault="00180C53" w:rsidP="009D546F">
                <w:pPr>
                  <w:pStyle w:val="Header"/>
                  <w:spacing w:line="240" w:lineRule="auto"/>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100</w:t>
                </w:r>
                <w:r>
                  <w:rPr>
                    <w:rStyle w:val="PageNumber"/>
                  </w:rPr>
                  <w:fldChar w:fldCharType="end"/>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53" w:rsidRPr="009E4012" w:rsidRDefault="00180C53" w:rsidP="009E4012">
    <w:pPr>
      <w:pStyle w:val="Header"/>
    </w:pPr>
    <w:r>
      <w:rPr>
        <w:noProof/>
        <w:lang w:eastAsia="ru-RU"/>
      </w:rPr>
      <w:pict>
        <v:shapetype id="_x0000_t202" coordsize="21600,21600" o:spt="202" path="m,l,21600r21600,l21600,xe">
          <v:stroke joinstyle="miter"/>
          <v:path gradientshapeok="t" o:connecttype="rect"/>
        </v:shapetype>
        <v:shape id="_x0000_s2054" type="#_x0000_t202" style="position:absolute;margin-left:684pt;margin-top:352.65pt;width:30pt;height:135pt;z-index:5" stroked="f">
          <v:textbox style="layout-flow:vertical;mso-next-textbox:#_x0000_s2054" inset="0,0,0,0">
            <w:txbxContent>
              <w:p w:rsidR="00180C53" w:rsidRDefault="00180C53" w:rsidP="008043F9">
                <w:pPr>
                  <w:spacing w:line="240" w:lineRule="auto"/>
                </w:pPr>
                <w:r w:rsidRPr="00E35522">
                  <w:rPr>
                    <w:lang w:val="en-US"/>
                  </w:rPr>
                  <w:t>HRI/CORE/LKA/2008</w:t>
                </w:r>
              </w:p>
              <w:p w:rsidR="00180C53" w:rsidRPr="008043F9" w:rsidRDefault="00180C53" w:rsidP="008043F9">
                <w:pPr>
                  <w:spacing w:line="240"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80E9D">
                  <w:rPr>
                    <w:rStyle w:val="PageNumber"/>
                    <w:noProof/>
                  </w:rPr>
                  <w:t>101</w:t>
                </w:r>
                <w:r>
                  <w:rPr>
                    <w:rStyle w:val="PageNumber"/>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890"/>
    <w:multiLevelType w:val="hybridMultilevel"/>
    <w:tmpl w:val="074082F0"/>
    <w:lvl w:ilvl="0" w:tplc="E230D148">
      <w:start w:val="1"/>
      <w:numFmt w:val="bullet"/>
      <w:pStyle w:val="Dash"/>
      <w:lvlText w:val=""/>
      <w:lvlJc w:val="left"/>
      <w:pPr>
        <w:tabs>
          <w:tab w:val="num" w:pos="-32767"/>
        </w:tabs>
        <w:ind w:left="851" w:hanging="284"/>
      </w:pPr>
      <w:rPr>
        <w:rFonts w:ascii="Symbol" w:hAnsi="Symbol" w:hint="default"/>
      </w:rPr>
    </w:lvl>
    <w:lvl w:ilvl="1" w:tplc="3406329A">
      <w:start w:val="1"/>
      <w:numFmt w:val="bullet"/>
      <w:lvlText w:val=""/>
      <w:lvlJc w:val="left"/>
      <w:pPr>
        <w:tabs>
          <w:tab w:val="num" w:pos="-3225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83607D"/>
    <w:multiLevelType w:val="hybridMultilevel"/>
    <w:tmpl w:val="2480B994"/>
    <w:lvl w:ilvl="0" w:tplc="0A605466">
      <w:start w:val="1"/>
      <w:numFmt w:val="bullet"/>
      <w:lvlText w:val=""/>
      <w:lvlJc w:val="left"/>
      <w:pPr>
        <w:tabs>
          <w:tab w:val="num" w:pos="1701"/>
        </w:tabs>
        <w:ind w:left="1134" w:hanging="567"/>
      </w:pPr>
      <w:rPr>
        <w:rFonts w:ascii="Symbol" w:hAnsi="Symbol" w:cs="Times New Roman" w:hint="default"/>
        <w:sz w:val="24"/>
        <w:szCs w:val="24"/>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522"/>
    <w:rsid w:val="000360B0"/>
    <w:rsid w:val="0005057C"/>
    <w:rsid w:val="00052C40"/>
    <w:rsid w:val="00056F78"/>
    <w:rsid w:val="00066693"/>
    <w:rsid w:val="00072046"/>
    <w:rsid w:val="00074BFA"/>
    <w:rsid w:val="00075BDC"/>
    <w:rsid w:val="00076505"/>
    <w:rsid w:val="00076779"/>
    <w:rsid w:val="00086D80"/>
    <w:rsid w:val="000964B7"/>
    <w:rsid w:val="000971FE"/>
    <w:rsid w:val="000A5D17"/>
    <w:rsid w:val="000C4C95"/>
    <w:rsid w:val="000D20BE"/>
    <w:rsid w:val="000D3248"/>
    <w:rsid w:val="000D71CF"/>
    <w:rsid w:val="000D76D4"/>
    <w:rsid w:val="000D7CF6"/>
    <w:rsid w:val="000F2BF9"/>
    <w:rsid w:val="000F479D"/>
    <w:rsid w:val="001228C4"/>
    <w:rsid w:val="001271CB"/>
    <w:rsid w:val="00151DA7"/>
    <w:rsid w:val="0015375D"/>
    <w:rsid w:val="0016182F"/>
    <w:rsid w:val="00180C53"/>
    <w:rsid w:val="00190862"/>
    <w:rsid w:val="001947D3"/>
    <w:rsid w:val="001948E9"/>
    <w:rsid w:val="00195A5C"/>
    <w:rsid w:val="001B44A7"/>
    <w:rsid w:val="001B68F5"/>
    <w:rsid w:val="001C3C2C"/>
    <w:rsid w:val="001C46C9"/>
    <w:rsid w:val="001F02E7"/>
    <w:rsid w:val="001F7461"/>
    <w:rsid w:val="00215215"/>
    <w:rsid w:val="00217E4E"/>
    <w:rsid w:val="00226547"/>
    <w:rsid w:val="0024687B"/>
    <w:rsid w:val="00251191"/>
    <w:rsid w:val="00261ACC"/>
    <w:rsid w:val="002620BC"/>
    <w:rsid w:val="002700C6"/>
    <w:rsid w:val="00283E00"/>
    <w:rsid w:val="002B242D"/>
    <w:rsid w:val="002C082C"/>
    <w:rsid w:val="002C1AEF"/>
    <w:rsid w:val="002C63B6"/>
    <w:rsid w:val="002D7572"/>
    <w:rsid w:val="002E45ED"/>
    <w:rsid w:val="002E564D"/>
    <w:rsid w:val="002F3E60"/>
    <w:rsid w:val="00322751"/>
    <w:rsid w:val="00335A83"/>
    <w:rsid w:val="00337655"/>
    <w:rsid w:val="00342E6F"/>
    <w:rsid w:val="00343F7A"/>
    <w:rsid w:val="00344AA6"/>
    <w:rsid w:val="00346DCA"/>
    <w:rsid w:val="00363096"/>
    <w:rsid w:val="00367AB1"/>
    <w:rsid w:val="00370E8A"/>
    <w:rsid w:val="00371E69"/>
    <w:rsid w:val="00386BED"/>
    <w:rsid w:val="003B2412"/>
    <w:rsid w:val="003B644F"/>
    <w:rsid w:val="003C10D4"/>
    <w:rsid w:val="003E2942"/>
    <w:rsid w:val="003F5A53"/>
    <w:rsid w:val="00405EF5"/>
    <w:rsid w:val="00412FA8"/>
    <w:rsid w:val="004207B8"/>
    <w:rsid w:val="00420AA0"/>
    <w:rsid w:val="0042329E"/>
    <w:rsid w:val="004267BC"/>
    <w:rsid w:val="0043081F"/>
    <w:rsid w:val="004317CE"/>
    <w:rsid w:val="004348D7"/>
    <w:rsid w:val="00440DCB"/>
    <w:rsid w:val="00446310"/>
    <w:rsid w:val="00466FEC"/>
    <w:rsid w:val="00480E9D"/>
    <w:rsid w:val="0048401D"/>
    <w:rsid w:val="004A178B"/>
    <w:rsid w:val="004A793F"/>
    <w:rsid w:val="004B6234"/>
    <w:rsid w:val="004C5284"/>
    <w:rsid w:val="004C6C28"/>
    <w:rsid w:val="004C77F4"/>
    <w:rsid w:val="004D69B8"/>
    <w:rsid w:val="004E61F4"/>
    <w:rsid w:val="004F2B20"/>
    <w:rsid w:val="00505B2A"/>
    <w:rsid w:val="0055600C"/>
    <w:rsid w:val="005707AA"/>
    <w:rsid w:val="00581100"/>
    <w:rsid w:val="00582989"/>
    <w:rsid w:val="005849F6"/>
    <w:rsid w:val="005A2884"/>
    <w:rsid w:val="005B477A"/>
    <w:rsid w:val="005C5CB2"/>
    <w:rsid w:val="00612413"/>
    <w:rsid w:val="00612CF9"/>
    <w:rsid w:val="00615728"/>
    <w:rsid w:val="00616FEC"/>
    <w:rsid w:val="006358F6"/>
    <w:rsid w:val="0064096E"/>
    <w:rsid w:val="00651340"/>
    <w:rsid w:val="00651849"/>
    <w:rsid w:val="00662E17"/>
    <w:rsid w:val="00664CD3"/>
    <w:rsid w:val="006672FA"/>
    <w:rsid w:val="0067398F"/>
    <w:rsid w:val="006B441E"/>
    <w:rsid w:val="006B6F74"/>
    <w:rsid w:val="006C2C0D"/>
    <w:rsid w:val="006C6A17"/>
    <w:rsid w:val="006D5A85"/>
    <w:rsid w:val="006D63BE"/>
    <w:rsid w:val="00703388"/>
    <w:rsid w:val="00713EA2"/>
    <w:rsid w:val="0071747C"/>
    <w:rsid w:val="0072713C"/>
    <w:rsid w:val="007304DD"/>
    <w:rsid w:val="00737099"/>
    <w:rsid w:val="00737271"/>
    <w:rsid w:val="00737886"/>
    <w:rsid w:val="007450EF"/>
    <w:rsid w:val="00745B03"/>
    <w:rsid w:val="007508F7"/>
    <w:rsid w:val="00766F4F"/>
    <w:rsid w:val="0077423D"/>
    <w:rsid w:val="00774D29"/>
    <w:rsid w:val="00780DF2"/>
    <w:rsid w:val="00781182"/>
    <w:rsid w:val="007851C3"/>
    <w:rsid w:val="007929ED"/>
    <w:rsid w:val="007A3AFC"/>
    <w:rsid w:val="007B7CE1"/>
    <w:rsid w:val="007D327E"/>
    <w:rsid w:val="007E12F7"/>
    <w:rsid w:val="007E3E5D"/>
    <w:rsid w:val="007E7BAC"/>
    <w:rsid w:val="007F2878"/>
    <w:rsid w:val="007F48CC"/>
    <w:rsid w:val="008043F9"/>
    <w:rsid w:val="00814A56"/>
    <w:rsid w:val="0083004E"/>
    <w:rsid w:val="00836636"/>
    <w:rsid w:val="00880275"/>
    <w:rsid w:val="008824D9"/>
    <w:rsid w:val="0088283A"/>
    <w:rsid w:val="008A3308"/>
    <w:rsid w:val="008A77E0"/>
    <w:rsid w:val="008B38C5"/>
    <w:rsid w:val="008B6D3D"/>
    <w:rsid w:val="008C3C86"/>
    <w:rsid w:val="008C6A93"/>
    <w:rsid w:val="008E3D77"/>
    <w:rsid w:val="008F01C4"/>
    <w:rsid w:val="008F4940"/>
    <w:rsid w:val="008F4D1B"/>
    <w:rsid w:val="00910076"/>
    <w:rsid w:val="00927C6A"/>
    <w:rsid w:val="009376B2"/>
    <w:rsid w:val="00937E04"/>
    <w:rsid w:val="009668FB"/>
    <w:rsid w:val="00974E1F"/>
    <w:rsid w:val="00995F8B"/>
    <w:rsid w:val="009A0521"/>
    <w:rsid w:val="009A3E21"/>
    <w:rsid w:val="009B04DC"/>
    <w:rsid w:val="009B1DF2"/>
    <w:rsid w:val="009B1F78"/>
    <w:rsid w:val="009B29F1"/>
    <w:rsid w:val="009C3698"/>
    <w:rsid w:val="009C786C"/>
    <w:rsid w:val="009D546F"/>
    <w:rsid w:val="009E4012"/>
    <w:rsid w:val="00A20E49"/>
    <w:rsid w:val="00A23052"/>
    <w:rsid w:val="00A456C2"/>
    <w:rsid w:val="00A47DE9"/>
    <w:rsid w:val="00A65A31"/>
    <w:rsid w:val="00A76399"/>
    <w:rsid w:val="00A86E47"/>
    <w:rsid w:val="00A96036"/>
    <w:rsid w:val="00AB459A"/>
    <w:rsid w:val="00AB4890"/>
    <w:rsid w:val="00AB5FE5"/>
    <w:rsid w:val="00AB6B7F"/>
    <w:rsid w:val="00AC2754"/>
    <w:rsid w:val="00AC583A"/>
    <w:rsid w:val="00AC6074"/>
    <w:rsid w:val="00AE4E2D"/>
    <w:rsid w:val="00AF08C1"/>
    <w:rsid w:val="00B0500C"/>
    <w:rsid w:val="00B10BE4"/>
    <w:rsid w:val="00B264F7"/>
    <w:rsid w:val="00B3154A"/>
    <w:rsid w:val="00B371AD"/>
    <w:rsid w:val="00B41CB7"/>
    <w:rsid w:val="00B647EA"/>
    <w:rsid w:val="00B85E78"/>
    <w:rsid w:val="00B85F0A"/>
    <w:rsid w:val="00B919D4"/>
    <w:rsid w:val="00BB6A93"/>
    <w:rsid w:val="00BB6E68"/>
    <w:rsid w:val="00BD2129"/>
    <w:rsid w:val="00BE0DA0"/>
    <w:rsid w:val="00BE6DB8"/>
    <w:rsid w:val="00C00123"/>
    <w:rsid w:val="00C04A17"/>
    <w:rsid w:val="00C058D0"/>
    <w:rsid w:val="00C62D82"/>
    <w:rsid w:val="00C850D3"/>
    <w:rsid w:val="00CA7996"/>
    <w:rsid w:val="00CC4E89"/>
    <w:rsid w:val="00CD729A"/>
    <w:rsid w:val="00CE5854"/>
    <w:rsid w:val="00D11226"/>
    <w:rsid w:val="00D21451"/>
    <w:rsid w:val="00D21F8D"/>
    <w:rsid w:val="00D2338A"/>
    <w:rsid w:val="00D24A06"/>
    <w:rsid w:val="00D25EAE"/>
    <w:rsid w:val="00D273FE"/>
    <w:rsid w:val="00D44C15"/>
    <w:rsid w:val="00D4685E"/>
    <w:rsid w:val="00D517DA"/>
    <w:rsid w:val="00D51E67"/>
    <w:rsid w:val="00D55A2F"/>
    <w:rsid w:val="00D6126B"/>
    <w:rsid w:val="00D67905"/>
    <w:rsid w:val="00D77653"/>
    <w:rsid w:val="00D819DA"/>
    <w:rsid w:val="00D85881"/>
    <w:rsid w:val="00D90552"/>
    <w:rsid w:val="00DA136D"/>
    <w:rsid w:val="00DB4336"/>
    <w:rsid w:val="00DD1EF2"/>
    <w:rsid w:val="00DE03C4"/>
    <w:rsid w:val="00E1362A"/>
    <w:rsid w:val="00E25C2F"/>
    <w:rsid w:val="00E26E8C"/>
    <w:rsid w:val="00E30B34"/>
    <w:rsid w:val="00E35522"/>
    <w:rsid w:val="00E35F5A"/>
    <w:rsid w:val="00E54B97"/>
    <w:rsid w:val="00E55E8E"/>
    <w:rsid w:val="00E64F88"/>
    <w:rsid w:val="00E91DFA"/>
    <w:rsid w:val="00E96A79"/>
    <w:rsid w:val="00EA428F"/>
    <w:rsid w:val="00ED0523"/>
    <w:rsid w:val="00EE6E27"/>
    <w:rsid w:val="00EF5D00"/>
    <w:rsid w:val="00F027D7"/>
    <w:rsid w:val="00F05131"/>
    <w:rsid w:val="00F1530C"/>
    <w:rsid w:val="00F2041E"/>
    <w:rsid w:val="00F225A0"/>
    <w:rsid w:val="00F2428C"/>
    <w:rsid w:val="00F4696C"/>
    <w:rsid w:val="00F53147"/>
    <w:rsid w:val="00F53D5B"/>
    <w:rsid w:val="00F706EB"/>
    <w:rsid w:val="00F71C09"/>
    <w:rsid w:val="00F730D7"/>
    <w:rsid w:val="00F7538F"/>
    <w:rsid w:val="00F85638"/>
    <w:rsid w:val="00FB09E5"/>
    <w:rsid w:val="00FB0B7C"/>
    <w:rsid w:val="00FC3BCA"/>
    <w:rsid w:val="00FC4C79"/>
    <w:rsid w:val="00FD0C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link w:val="Heading2Char"/>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 w:type="character" w:customStyle="1" w:styleId="Heading2Char">
    <w:name w:val="Heading 2 Char"/>
    <w:link w:val="Heading2"/>
    <w:rsid w:val="00C850D3"/>
    <w:rPr>
      <w:sz w:val="24"/>
      <w:u w:val="single"/>
      <w:lang w:val="ru-RU" w:eastAsia="en-US" w:bidi="ar-SA"/>
    </w:rPr>
  </w:style>
  <w:style w:type="table" w:styleId="TableGrid">
    <w:name w:val="Table Grid"/>
    <w:basedOn w:val="TableNormal"/>
    <w:rsid w:val="00F2428C"/>
    <w:pPr>
      <w:tabs>
        <w:tab w:val="left" w:pos="567"/>
        <w:tab w:val="left" w:pos="1134"/>
        <w:tab w:val="left" w:pos="1701"/>
        <w:tab w:val="left" w:pos="2268"/>
        <w:tab w:val="left" w:pos="6237"/>
      </w:tabs>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
    <w:name w:val="Dash"/>
    <w:basedOn w:val="Normal"/>
    <w:rsid w:val="002620BC"/>
    <w:pPr>
      <w:numPr>
        <w:numId w:val="2"/>
      </w:numPr>
      <w:tabs>
        <w:tab w:val="clear" w:pos="567"/>
        <w:tab w:val="clear" w:pos="1134"/>
        <w:tab w:val="clear" w:pos="1701"/>
        <w:tab w:val="clear" w:pos="2268"/>
        <w:tab w:val="clear" w:pos="6237"/>
      </w:tabs>
      <w:adjustRightInd w:val="0"/>
      <w:snapToGrid w:val="0"/>
      <w:spacing w:after="24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mhr.gov.lk" TargetMode="Externa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peaceinsrilanka.org"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ohchr.org/english/bodies/ratification/1.htm" TargetMode="Externa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http://www.ngosecretariat.gov.lk" TargetMode="External"/><Relationship Id="rId19" Type="http://schemas.openxmlformats.org/officeDocument/2006/relationships/footer" Target="footer1.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justiceministry.gov.lk"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40341</Words>
  <Characters>229945</Characters>
  <Application>Microsoft Office Word</Application>
  <DocSecurity>4</DocSecurity>
  <Lines>1916</Lines>
  <Paragraphs>539</Paragraphs>
  <ScaleCrop>false</ScaleCrop>
  <HeadingPairs>
    <vt:vector size="2" baseType="variant">
      <vt:variant>
        <vt:lpstr>Название</vt:lpstr>
      </vt:variant>
      <vt:variant>
        <vt:i4>1</vt:i4>
      </vt:variant>
    </vt:vector>
  </HeadingPairs>
  <TitlesOfParts>
    <vt:vector size="1" baseType="lpstr">
      <vt:lpstr>0844223.doc</vt:lpstr>
    </vt:vector>
  </TitlesOfParts>
  <Company> </Company>
  <LinksUpToDate>false</LinksUpToDate>
  <CharactersWithSpaces>269747</CharactersWithSpaces>
  <SharedDoc>false</SharedDoc>
  <HLinks>
    <vt:vector size="30" baseType="variant">
      <vt:variant>
        <vt:i4>2293810</vt:i4>
      </vt:variant>
      <vt:variant>
        <vt:i4>28</vt:i4>
      </vt:variant>
      <vt:variant>
        <vt:i4>0</vt:i4>
      </vt:variant>
      <vt:variant>
        <vt:i4>5</vt:i4>
      </vt:variant>
      <vt:variant>
        <vt:lpwstr>http://www.dmhr.gov.lk/</vt:lpwstr>
      </vt:variant>
      <vt:variant>
        <vt:lpwstr/>
      </vt:variant>
      <vt:variant>
        <vt:i4>2621555</vt:i4>
      </vt:variant>
      <vt:variant>
        <vt:i4>25</vt:i4>
      </vt:variant>
      <vt:variant>
        <vt:i4>0</vt:i4>
      </vt:variant>
      <vt:variant>
        <vt:i4>5</vt:i4>
      </vt:variant>
      <vt:variant>
        <vt:lpwstr>http://www.peaceinsrilanka.org/</vt:lpwstr>
      </vt:variant>
      <vt:variant>
        <vt:lpwstr/>
      </vt:variant>
      <vt:variant>
        <vt:i4>3145771</vt:i4>
      </vt:variant>
      <vt:variant>
        <vt:i4>22</vt:i4>
      </vt:variant>
      <vt:variant>
        <vt:i4>0</vt:i4>
      </vt:variant>
      <vt:variant>
        <vt:i4>5</vt:i4>
      </vt:variant>
      <vt:variant>
        <vt:lpwstr>http://www2.ohchr.org/english/bodies/ratification/1.htm</vt:lpwstr>
      </vt:variant>
      <vt:variant>
        <vt:lpwstr/>
      </vt:variant>
      <vt:variant>
        <vt:i4>6160451</vt:i4>
      </vt:variant>
      <vt:variant>
        <vt:i4>19</vt:i4>
      </vt:variant>
      <vt:variant>
        <vt:i4>0</vt:i4>
      </vt:variant>
      <vt:variant>
        <vt:i4>5</vt:i4>
      </vt:variant>
      <vt:variant>
        <vt:lpwstr>http://www.ngosecretariat.gov.lk/</vt:lpwstr>
      </vt:variant>
      <vt:variant>
        <vt:lpwstr/>
      </vt:variant>
      <vt:variant>
        <vt:i4>6357044</vt:i4>
      </vt:variant>
      <vt:variant>
        <vt:i4>16</vt:i4>
      </vt:variant>
      <vt:variant>
        <vt:i4>0</vt:i4>
      </vt:variant>
      <vt:variant>
        <vt:i4>5</vt:i4>
      </vt:variant>
      <vt:variant>
        <vt:lpwstr>http://www.justiceministry.gov.lk/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0844223.doc</dc:title>
  <dc:subject>Polouektov</dc:subject>
  <dc:creator>Tatiana Dmitrieva</dc:creator>
  <cp:keywords/>
  <dc:description/>
  <cp:lastModifiedBy>Tatiana Dmitrieva</cp:lastModifiedBy>
  <cp:revision>3</cp:revision>
  <cp:lastPrinted>2009-05-07T12:38:00Z</cp:lastPrinted>
  <dcterms:created xsi:type="dcterms:W3CDTF">2009-05-07T12:38:00Z</dcterms:created>
  <dcterms:modified xsi:type="dcterms:W3CDTF">2009-05-07T12:39:00Z</dcterms:modified>
</cp:coreProperties>
</file>