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5709C6" w:rsidRPr="00553754" w:rsidTr="004D19A6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260E88" w:rsidRDefault="005709C6" w:rsidP="004D19A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553754" w:rsidRDefault="005709C6" w:rsidP="004D19A6">
            <w:pPr>
              <w:jc w:val="right"/>
              <w:rPr>
                <w:sz w:val="20"/>
              </w:rPr>
            </w:pPr>
            <w:r w:rsidRPr="00F32BC9">
              <w:rPr>
                <w:sz w:val="40"/>
                <w:szCs w:val="40"/>
                <w:lang w:val="en-US"/>
              </w:rPr>
              <w:t>HRI</w:t>
            </w:r>
            <w:r w:rsidRPr="00553754">
              <w:rPr>
                <w:sz w:val="20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HRI/"  \* MERGEFORMAT </w:instrText>
            </w:r>
            <w:r>
              <w:fldChar w:fldCharType="separate"/>
            </w:r>
            <w:proofErr w:type="spellStart"/>
            <w:r w:rsidR="00BD0BE0">
              <w:t>CORE</w:t>
            </w:r>
            <w:proofErr w:type="spellEnd"/>
            <w:r w:rsidR="00BD0BE0">
              <w:t>/</w:t>
            </w:r>
            <w:proofErr w:type="spellStart"/>
            <w:r w:rsidR="00BD0BE0">
              <w:t>CYP</w:t>
            </w:r>
            <w:proofErr w:type="spellEnd"/>
            <w:r w:rsidR="00BD0BE0">
              <w:t>/200</w:t>
            </w:r>
            <w:r w:rsidR="005318E5">
              <w:rPr>
                <w:lang w:val="en-US"/>
              </w:rPr>
              <w:t>9</w:t>
            </w:r>
            <w:r>
              <w:fldChar w:fldCharType="end"/>
            </w:r>
          </w:p>
        </w:tc>
      </w:tr>
      <w:tr w:rsidR="005709C6" w:rsidRPr="00767C58" w:rsidTr="004D19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635870" w:rsidRDefault="005709C6" w:rsidP="004D19A6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09C6" w:rsidRPr="005709C6" w:rsidRDefault="005709C6" w:rsidP="004D19A6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553754" w:rsidRDefault="005709C6" w:rsidP="004D19A6">
            <w:pPr>
              <w:spacing w:before="240" w:after="0"/>
              <w:rPr>
                <w:sz w:val="20"/>
                <w:lang w:val="en-US"/>
              </w:rPr>
            </w:pPr>
            <w:r w:rsidRPr="00553754">
              <w:rPr>
                <w:sz w:val="20"/>
                <w:lang w:val="en-US"/>
              </w:rPr>
              <w:t>Distr</w:t>
            </w:r>
            <w:r w:rsidRPr="00553754">
              <w:rPr>
                <w:sz w:val="20"/>
              </w:rPr>
              <w:t>.:</w:t>
            </w:r>
            <w:r w:rsidRPr="00553754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553754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0"/>
          </w:p>
          <w:p w:rsidR="005709C6" w:rsidRPr="00553754" w:rsidRDefault="005709C6" w:rsidP="004D19A6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13296D">
                <w:rPr>
                  <w:sz w:val="20"/>
                  <w:lang w:val="en-US"/>
                </w:rPr>
                <w:t>2</w:t>
              </w:r>
              <w:r w:rsidR="006E22BC">
                <w:rPr>
                  <w:sz w:val="20"/>
                  <w:lang w:val="en-US"/>
                </w:rPr>
                <w:t>4</w:t>
              </w:r>
              <w:r w:rsidR="0013296D">
                <w:rPr>
                  <w:sz w:val="20"/>
                  <w:lang w:val="en-US"/>
                </w:rPr>
                <w:t xml:space="preserve"> September</w:t>
              </w:r>
              <w:r w:rsidR="00BD0BE0">
                <w:rPr>
                  <w:sz w:val="20"/>
                  <w:lang w:val="en-US"/>
                </w:rPr>
                <w:t xml:space="preserve"> 2009</w:t>
              </w:r>
            </w:fldSimple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Russian</w:t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Original</w:t>
            </w:r>
            <w:r w:rsidRPr="00553754">
              <w:rPr>
                <w:sz w:val="20"/>
              </w:rPr>
              <w:t>:</w:t>
            </w:r>
            <w:r w:rsidR="00614493">
              <w:rPr>
                <w:sz w:val="20"/>
              </w:rPr>
              <w:t xml:space="preserve"> </w:t>
            </w:r>
            <w:bookmarkStart w:id="1" w:name="ПолеСоСписком2"/>
            <w:r w:rsidRPr="00553754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1"/>
          </w:p>
          <w:p w:rsidR="005709C6" w:rsidRPr="00553754" w:rsidRDefault="005709C6" w:rsidP="004D19A6">
            <w:pPr>
              <w:rPr>
                <w:sz w:val="20"/>
              </w:rPr>
            </w:pPr>
          </w:p>
        </w:tc>
      </w:tr>
    </w:tbl>
    <w:p w:rsidR="0093764D" w:rsidRPr="00386C8E" w:rsidRDefault="00680402" w:rsidP="00680402">
      <w:pPr>
        <w:pStyle w:val="HMGR0"/>
      </w:pPr>
      <w:r w:rsidRPr="005E0AED">
        <w:tab/>
      </w:r>
      <w:r w:rsidRPr="005E0AED">
        <w:tab/>
      </w:r>
      <w:r w:rsidR="005E0AED" w:rsidRPr="00386C8E">
        <w:t>Базовый документ, являющийся соста</w:t>
      </w:r>
      <w:r w:rsidR="005E0AED">
        <w:t>вной частью докладов государств</w:t>
      </w:r>
      <w:r w:rsidR="005E0AED" w:rsidRPr="005E0AED">
        <w:t>-</w:t>
      </w:r>
      <w:r w:rsidR="005E0AED" w:rsidRPr="00386C8E">
        <w:t>участников</w:t>
      </w:r>
    </w:p>
    <w:p w:rsidR="0093764D" w:rsidRPr="008C1ECD" w:rsidRDefault="00402FF2" w:rsidP="00402FF2">
      <w:pPr>
        <w:spacing w:after="1080"/>
        <w:rPr>
          <w:b/>
        </w:rPr>
      </w:pPr>
      <w:r w:rsidRPr="005E0AED">
        <w:rPr>
          <w:rStyle w:val="HMGR"/>
        </w:rPr>
        <w:tab/>
      </w:r>
      <w:r w:rsidRPr="005E0AED">
        <w:rPr>
          <w:rStyle w:val="HMGR"/>
        </w:rPr>
        <w:tab/>
      </w:r>
      <w:r w:rsidR="005E0AED" w:rsidRPr="00680402">
        <w:rPr>
          <w:rStyle w:val="HMGR"/>
        </w:rPr>
        <w:t>Кипр</w:t>
      </w:r>
      <w:r w:rsidR="00680402" w:rsidRPr="00680402">
        <w:rPr>
          <w:rStyle w:val="FootnoteReference"/>
          <w:b/>
          <w:sz w:val="20"/>
          <w:vertAlign w:val="baseline"/>
          <w:lang w:eastAsia="ru-RU"/>
        </w:rPr>
        <w:footnoteReference w:customMarkFollows="1" w:id="1"/>
        <w:t>*</w:t>
      </w:r>
    </w:p>
    <w:p w:rsidR="0093764D" w:rsidRPr="0093764D" w:rsidRDefault="00402FF2" w:rsidP="008C1ECD">
      <w:pPr>
        <w:pStyle w:val="SingleTxtGR"/>
        <w:jc w:val="right"/>
      </w:pPr>
      <w:r>
        <w:t>[3</w:t>
      </w:r>
      <w:r w:rsidR="0093764D" w:rsidRPr="0093764D">
        <w:t xml:space="preserve"> </w:t>
      </w:r>
      <w:r w:rsidR="0093764D">
        <w:t>августа</w:t>
      </w:r>
      <w:r w:rsidR="0093764D" w:rsidRPr="0093764D">
        <w:t xml:space="preserve"> 200</w:t>
      </w:r>
      <w:r>
        <w:t>9</w:t>
      </w:r>
      <w:r w:rsidR="0093764D" w:rsidRPr="0093764D">
        <w:t xml:space="preserve"> года]</w:t>
      </w:r>
    </w:p>
    <w:p w:rsidR="008C1ECD" w:rsidRDefault="0093764D" w:rsidP="008C1ECD">
      <w:pPr>
        <w:suppressAutoHyphens/>
        <w:spacing w:after="120"/>
        <w:rPr>
          <w:sz w:val="28"/>
        </w:rPr>
      </w:pPr>
      <w:r w:rsidRPr="0093764D">
        <w:br w:type="page"/>
      </w:r>
      <w:r w:rsidR="008C1ECD">
        <w:rPr>
          <w:sz w:val="28"/>
        </w:rPr>
        <w:t>Содержание</w:t>
      </w:r>
    </w:p>
    <w:p w:rsidR="008C1ECD" w:rsidRDefault="008C1ECD" w:rsidP="008C1ECD">
      <w:pPr>
        <w:tabs>
          <w:tab w:val="right" w:pos="9638"/>
        </w:tabs>
        <w:suppressAutoHyphens/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8C1ECD" w:rsidRPr="00A663D6" w:rsidRDefault="008C1ECD" w:rsidP="008C1EC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rPr>
          <w:lang w:val="en-US"/>
        </w:rPr>
        <w:tab/>
      </w:r>
      <w:r w:rsidRPr="008C3084">
        <w:t>I.</w:t>
      </w:r>
      <w:r w:rsidRPr="008C3084">
        <w:tab/>
      </w:r>
      <w:r w:rsidR="00456B85" w:rsidRPr="008C3084">
        <w:t>Территория и население</w:t>
      </w:r>
      <w:r w:rsidRPr="008C3084">
        <w:tab/>
      </w:r>
      <w:r w:rsidR="006E22BC" w:rsidRPr="00A663D6">
        <w:tab/>
      </w:r>
      <w:r w:rsidR="00A663D6" w:rsidRPr="00A663D6">
        <w:t>3</w:t>
      </w:r>
    </w:p>
    <w:p w:rsidR="008C1ECD" w:rsidRPr="00A663D6" w:rsidRDefault="008C1ECD" w:rsidP="008C1EC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456B85">
        <w:tab/>
      </w:r>
      <w:r w:rsidRPr="00456B85">
        <w:tab/>
      </w:r>
      <w:r w:rsidRPr="008C3084">
        <w:t>A.</w:t>
      </w:r>
      <w:r w:rsidRPr="008C3084">
        <w:tab/>
        <w:t>Географическое положение</w:t>
      </w:r>
      <w:r w:rsidRPr="008C3084">
        <w:tab/>
      </w:r>
      <w:r w:rsidR="006E22BC" w:rsidRPr="00A663D6">
        <w:tab/>
      </w:r>
      <w:r w:rsidR="00A663D6" w:rsidRPr="00A663D6">
        <w:t>3</w:t>
      </w:r>
    </w:p>
    <w:p w:rsidR="008C1ECD" w:rsidRPr="00A663D6" w:rsidRDefault="008C1ECD" w:rsidP="008C1EC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456B85">
        <w:tab/>
      </w:r>
      <w:r w:rsidRPr="00456B85">
        <w:tab/>
      </w:r>
      <w:r w:rsidRPr="008C3084">
        <w:t>В.</w:t>
      </w:r>
      <w:r w:rsidRPr="008C3084">
        <w:tab/>
        <w:t>Краткий исторический очерк</w:t>
      </w:r>
      <w:r w:rsidRPr="008C3084">
        <w:tab/>
      </w:r>
      <w:r w:rsidR="006E22BC" w:rsidRPr="00A663D6">
        <w:tab/>
      </w:r>
      <w:r w:rsidR="00A663D6" w:rsidRPr="00A663D6">
        <w:t>3</w:t>
      </w:r>
    </w:p>
    <w:p w:rsidR="008C1ECD" w:rsidRPr="00A663D6" w:rsidRDefault="008C1ECD" w:rsidP="008C1EC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A663D6">
        <w:tab/>
      </w:r>
      <w:r w:rsidRPr="00A663D6">
        <w:tab/>
      </w:r>
      <w:r w:rsidRPr="008C3084">
        <w:t>С.</w:t>
      </w:r>
      <w:r w:rsidRPr="008C3084">
        <w:tab/>
        <w:t>Население</w:t>
      </w:r>
      <w:r w:rsidRPr="008C3084">
        <w:tab/>
      </w:r>
      <w:r w:rsidR="006E22BC" w:rsidRPr="00A663D6">
        <w:tab/>
      </w:r>
      <w:r w:rsidR="00A663D6" w:rsidRPr="00A663D6">
        <w:t>4</w:t>
      </w:r>
    </w:p>
    <w:p w:rsidR="008C1ECD" w:rsidRPr="00A663D6" w:rsidRDefault="008C1ECD" w:rsidP="008C1EC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A663D6">
        <w:tab/>
      </w:r>
      <w:r w:rsidRPr="00A663D6">
        <w:tab/>
      </w:r>
      <w:r w:rsidRPr="008C3084">
        <w:t>D.</w:t>
      </w:r>
      <w:r w:rsidRPr="008C3084">
        <w:tab/>
        <w:t>Район, находящийся под фактическим контролем</w:t>
      </w:r>
      <w:r w:rsidRPr="008C1ECD">
        <w:t xml:space="preserve"> </w:t>
      </w:r>
      <w:r w:rsidRPr="008C3084">
        <w:t>правительства Республики</w:t>
      </w:r>
      <w:r w:rsidRPr="008C3084">
        <w:tab/>
      </w:r>
      <w:r w:rsidR="006E22BC" w:rsidRPr="00A663D6">
        <w:tab/>
      </w:r>
      <w:r w:rsidR="00A663D6" w:rsidRPr="00A663D6">
        <w:t>5</w:t>
      </w:r>
    </w:p>
    <w:p w:rsidR="008C1ECD" w:rsidRPr="008A768C" w:rsidRDefault="00456B85" w:rsidP="008C1EC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A663D6">
        <w:tab/>
      </w:r>
      <w:r w:rsidRPr="00A663D6">
        <w:tab/>
      </w:r>
      <w:r w:rsidRPr="008C3084">
        <w:t>E.</w:t>
      </w:r>
      <w:r w:rsidRPr="008C3084">
        <w:tab/>
        <w:t>Экономика</w:t>
      </w:r>
      <w:r w:rsidRPr="008C3084">
        <w:tab/>
      </w:r>
      <w:r w:rsidR="006E22BC" w:rsidRPr="008A768C">
        <w:tab/>
      </w:r>
      <w:r w:rsidR="00A663D6" w:rsidRPr="008A768C">
        <w:t>5</w:t>
      </w:r>
    </w:p>
    <w:p w:rsidR="008C1ECD" w:rsidRPr="008A768C" w:rsidRDefault="00456B85" w:rsidP="008C1EC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8A768C">
        <w:tab/>
      </w:r>
      <w:r w:rsidRPr="008A768C">
        <w:tab/>
      </w:r>
      <w:r w:rsidRPr="008C3084">
        <w:t>F.</w:t>
      </w:r>
      <w:r w:rsidRPr="008C3084">
        <w:tab/>
        <w:t>Социально-экономические показатели</w:t>
      </w:r>
      <w:r w:rsidRPr="008C3084">
        <w:tab/>
      </w:r>
      <w:r w:rsidR="006E22BC" w:rsidRPr="008A768C">
        <w:tab/>
      </w:r>
      <w:r w:rsidR="008A768C" w:rsidRPr="008A768C">
        <w:t>7</w:t>
      </w:r>
    </w:p>
    <w:p w:rsidR="008C1ECD" w:rsidRPr="00C71243" w:rsidRDefault="00456B85" w:rsidP="008C1EC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8C3084">
        <w:tab/>
        <w:t>II.</w:t>
      </w:r>
      <w:r w:rsidRPr="008C3084">
        <w:tab/>
        <w:t>Общая политическая структура</w:t>
      </w:r>
      <w:r w:rsidRPr="008C3084">
        <w:tab/>
      </w:r>
      <w:r w:rsidR="006E22BC" w:rsidRPr="00C71243">
        <w:tab/>
      </w:r>
      <w:r w:rsidR="00C71243">
        <w:t>8</w:t>
      </w:r>
    </w:p>
    <w:p w:rsidR="008C1ECD" w:rsidRPr="00C71243" w:rsidRDefault="00456B85" w:rsidP="008C1EC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8C3084">
        <w:tab/>
      </w:r>
      <w:r w:rsidRPr="008C3084">
        <w:tab/>
        <w:t>A.</w:t>
      </w:r>
      <w:r w:rsidRPr="008C3084">
        <w:tab/>
      </w:r>
      <w:r w:rsidR="00614493">
        <w:t>Недавняя политическая история и</w:t>
      </w:r>
      <w:r w:rsidRPr="008C3084">
        <w:t xml:space="preserve"> события</w:t>
      </w:r>
      <w:r w:rsidRPr="008C3084">
        <w:tab/>
      </w:r>
      <w:r w:rsidR="006E22BC" w:rsidRPr="00C71243">
        <w:tab/>
      </w:r>
      <w:r w:rsidR="00C71243">
        <w:t>8</w:t>
      </w:r>
    </w:p>
    <w:p w:rsidR="00456B85" w:rsidRPr="00834DC8" w:rsidRDefault="00456B85" w:rsidP="008C1EC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614493">
        <w:tab/>
      </w:r>
      <w:r w:rsidRPr="00614493">
        <w:tab/>
      </w:r>
      <w:r w:rsidRPr="008C3084">
        <w:t>B.</w:t>
      </w:r>
      <w:r w:rsidRPr="008C3084">
        <w:tab/>
        <w:t>Конституционная структура</w:t>
      </w:r>
      <w:r w:rsidRPr="008C3084">
        <w:tab/>
      </w:r>
      <w:r w:rsidR="006E22BC" w:rsidRPr="00834DC8">
        <w:tab/>
      </w:r>
      <w:r w:rsidR="00834DC8">
        <w:t>12</w:t>
      </w:r>
    </w:p>
    <w:p w:rsidR="00456B85" w:rsidRPr="00834DC8" w:rsidRDefault="00456B85" w:rsidP="008C1EC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8C3084">
        <w:tab/>
        <w:t>III.</w:t>
      </w:r>
      <w:r w:rsidRPr="008C3084">
        <w:tab/>
      </w:r>
      <w:r w:rsidR="00614493">
        <w:t>Обще</w:t>
      </w:r>
      <w:r w:rsidRPr="008C3084">
        <w:t>право</w:t>
      </w:r>
      <w:r w:rsidR="00614493">
        <w:t>вые рамки защиты</w:t>
      </w:r>
      <w:r w:rsidRPr="008C3084">
        <w:t xml:space="preserve"> прав </w:t>
      </w:r>
      <w:r>
        <w:t>человека</w:t>
      </w:r>
      <w:r w:rsidRPr="008C3084">
        <w:tab/>
      </w:r>
      <w:r w:rsidR="006E22BC" w:rsidRPr="00834DC8">
        <w:tab/>
      </w:r>
      <w:r w:rsidR="00834DC8">
        <w:t>14</w:t>
      </w:r>
    </w:p>
    <w:p w:rsidR="00456B85" w:rsidRPr="00834DC8" w:rsidRDefault="00456B85" w:rsidP="008C1EC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456B85">
        <w:tab/>
      </w:r>
      <w:r w:rsidRPr="008C3084">
        <w:t>IV.</w:t>
      </w:r>
      <w:r w:rsidRPr="008C3084">
        <w:tab/>
        <w:t xml:space="preserve">Информация и </w:t>
      </w:r>
      <w:r w:rsidR="00614493">
        <w:t>пропаганда</w:t>
      </w:r>
      <w:r w:rsidRPr="008C3084">
        <w:tab/>
      </w:r>
      <w:r w:rsidR="006E22BC" w:rsidRPr="00834DC8">
        <w:tab/>
      </w:r>
      <w:r w:rsidR="00834DC8">
        <w:t>18</w:t>
      </w:r>
    </w:p>
    <w:p w:rsidR="00456B85" w:rsidRPr="00834DC8" w:rsidRDefault="00456B85" w:rsidP="008C1EC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456B85">
        <w:tab/>
      </w:r>
      <w:r w:rsidRPr="008C3084">
        <w:t>V.</w:t>
      </w:r>
      <w:r w:rsidRPr="008C3084">
        <w:tab/>
        <w:t>Последние события</w:t>
      </w:r>
      <w:r w:rsidR="00614493">
        <w:t>, касающиеся кипрского вопроса</w:t>
      </w:r>
      <w:r w:rsidRPr="008C3084">
        <w:tab/>
      </w:r>
      <w:r w:rsidR="006E22BC" w:rsidRPr="00834DC8">
        <w:tab/>
      </w:r>
      <w:r w:rsidR="00834DC8">
        <w:t>18</w:t>
      </w:r>
    </w:p>
    <w:p w:rsidR="008C1ECD" w:rsidRPr="00614493" w:rsidRDefault="00614493" w:rsidP="00614493">
      <w:pPr>
        <w:tabs>
          <w:tab w:val="right" w:pos="850"/>
          <w:tab w:val="left" w:pos="1134"/>
          <w:tab w:val="left" w:leader="dot" w:pos="8787"/>
          <w:tab w:val="right" w:pos="9638"/>
        </w:tabs>
        <w:suppressAutoHyphens/>
        <w:spacing w:after="120"/>
      </w:pPr>
      <w:r>
        <w:t>Добавление</w:t>
      </w:r>
      <w:r w:rsidR="00456B85" w:rsidRPr="008C3084">
        <w:t xml:space="preserve"> </w:t>
      </w:r>
      <w:r w:rsidR="00456B85" w:rsidRPr="008C3084">
        <w:tab/>
      </w:r>
      <w:r w:rsidR="00456B85" w:rsidRPr="00614493">
        <w:tab/>
      </w:r>
      <w:r w:rsidR="00834DC8">
        <w:t>20</w:t>
      </w:r>
    </w:p>
    <w:p w:rsidR="0093764D" w:rsidRDefault="0093764D" w:rsidP="00614493">
      <w:pPr>
        <w:pStyle w:val="HChGR"/>
      </w:pPr>
      <w:r w:rsidRPr="00376204">
        <w:br w:type="page"/>
      </w:r>
      <w:r w:rsidR="00614493">
        <w:tab/>
      </w:r>
      <w:r w:rsidRPr="0087582D">
        <w:t>I</w:t>
      </w:r>
      <w:r w:rsidRPr="00376204">
        <w:t>.</w:t>
      </w:r>
      <w:r>
        <w:tab/>
      </w:r>
      <w:r w:rsidR="0013296D" w:rsidRPr="00386C8E">
        <w:t>Территория и население</w:t>
      </w:r>
    </w:p>
    <w:p w:rsidR="00614493" w:rsidRDefault="00614493" w:rsidP="00614493">
      <w:pPr>
        <w:pStyle w:val="H1GR"/>
      </w:pPr>
      <w:r>
        <w:tab/>
      </w:r>
      <w:r w:rsidR="0093764D" w:rsidRPr="0089313C">
        <w:t>A.</w:t>
      </w:r>
      <w:r w:rsidR="0093764D">
        <w:tab/>
      </w:r>
      <w:r w:rsidR="0093764D" w:rsidRPr="0089313C">
        <w:t>Географическое положение</w:t>
      </w:r>
    </w:p>
    <w:p w:rsidR="00614493" w:rsidRDefault="0093764D" w:rsidP="00614493">
      <w:pPr>
        <w:pStyle w:val="SingleTxtGR"/>
      </w:pPr>
      <w:r w:rsidRPr="00386C8E">
        <w:t>1.</w:t>
      </w:r>
      <w:r w:rsidRPr="00386C8E">
        <w:tab/>
      </w:r>
      <w:r w:rsidRPr="00CE0109">
        <w:t>Кипр, площадь которого равняется 9 251 км</w:t>
      </w:r>
      <w:r w:rsidRPr="00CE0109">
        <w:rPr>
          <w:vertAlign w:val="superscript"/>
        </w:rPr>
        <w:t>2</w:t>
      </w:r>
      <w:r w:rsidRPr="00CE0109">
        <w:t>, является третьим по вел</w:t>
      </w:r>
      <w:r w:rsidRPr="00CE0109">
        <w:t>и</w:t>
      </w:r>
      <w:r w:rsidRPr="00CE0109">
        <w:t>чине островом в Средиземном море и имеет координаты:</w:t>
      </w:r>
      <w:r w:rsidR="00614493">
        <w:t xml:space="preserve"> </w:t>
      </w:r>
      <w:r w:rsidRPr="00CE0109">
        <w:t xml:space="preserve">33º восточной долготы и 35º северной </w:t>
      </w:r>
      <w:r w:rsidRPr="00386C8E">
        <w:t>широты.</w:t>
      </w:r>
    </w:p>
    <w:p w:rsidR="00614493" w:rsidRDefault="0093764D" w:rsidP="00614493">
      <w:pPr>
        <w:pStyle w:val="SingleTxtGR"/>
      </w:pPr>
      <w:r w:rsidRPr="00AE4A77">
        <w:rPr>
          <w:color w:val="000000"/>
        </w:rPr>
        <w:t>2.</w:t>
      </w:r>
      <w:r w:rsidRPr="00AE4A77">
        <w:rPr>
          <w:color w:val="000000"/>
        </w:rPr>
        <w:tab/>
      </w:r>
      <w:r w:rsidRPr="00386C8E">
        <w:t>Он расположен в северо</w:t>
      </w:r>
      <w:r>
        <w:t>-</w:t>
      </w:r>
      <w:r w:rsidRPr="00386C8E">
        <w:t>восточной части Средиземноморского бассейна на расстоянии примерно 360</w:t>
      </w:r>
      <w:r w:rsidR="00614493">
        <w:t xml:space="preserve"> </w:t>
      </w:r>
      <w:r w:rsidRPr="00386C8E">
        <w:t>км к востоку от Греции, 300</w:t>
      </w:r>
      <w:r w:rsidR="00614493">
        <w:t xml:space="preserve"> </w:t>
      </w:r>
      <w:r w:rsidRPr="00386C8E">
        <w:t>км к северу от Египта, 105 км к</w:t>
      </w:r>
      <w:r w:rsidR="00614493">
        <w:t xml:space="preserve"> </w:t>
      </w:r>
      <w:r w:rsidRPr="00386C8E">
        <w:t>западу от Сирии и 75 км к югу от Ту</w:t>
      </w:r>
      <w:r w:rsidRPr="00386C8E">
        <w:t>р</w:t>
      </w:r>
      <w:r w:rsidRPr="00386C8E">
        <w:t>ции.</w:t>
      </w:r>
    </w:p>
    <w:p w:rsidR="00B15A7E" w:rsidRPr="00B15A7E" w:rsidRDefault="00B15A7E" w:rsidP="00B15A7E">
      <w:pPr>
        <w:pStyle w:val="SingleTxtGR"/>
      </w:pPr>
      <w:r w:rsidRPr="00B15A7E">
        <w:t>3.</w:t>
      </w:r>
      <w:r w:rsidRPr="00B15A7E">
        <w:tab/>
        <w:t>На Кипре преимуществен</w:t>
      </w:r>
      <w:r>
        <w:t>но горная местность с горной цепью Пентад</w:t>
      </w:r>
      <w:r w:rsidRPr="00B15A7E">
        <w:t>а</w:t>
      </w:r>
      <w:r w:rsidRPr="00B15A7E">
        <w:t>к</w:t>
      </w:r>
      <w:r w:rsidRPr="00B15A7E">
        <w:t>тилос</w:t>
      </w:r>
      <w:r>
        <w:t xml:space="preserve"> на севере и горной цепью Троодо</w:t>
      </w:r>
      <w:r w:rsidRPr="00B15A7E">
        <w:t>с на юго-западе. Самой высшей точкой Кипра яв</w:t>
      </w:r>
      <w:r>
        <w:t>ляется вершина О</w:t>
      </w:r>
      <w:r w:rsidRPr="00B15A7E">
        <w:t>лимпия (1</w:t>
      </w:r>
      <w:r w:rsidR="0013296D" w:rsidRPr="0013296D">
        <w:t xml:space="preserve"> </w:t>
      </w:r>
      <w:r w:rsidRPr="00B15A7E">
        <w:t>953 м) в горной це</w:t>
      </w:r>
      <w:r>
        <w:t>пи Троодо</w:t>
      </w:r>
      <w:r w:rsidRPr="00B15A7E">
        <w:t>с. Между дв</w:t>
      </w:r>
      <w:r w:rsidRPr="00B15A7E">
        <w:t>у</w:t>
      </w:r>
      <w:r w:rsidRPr="00B15A7E">
        <w:t xml:space="preserve">мя горными цепями лежит крупнейшая долина Месаория. </w:t>
      </w:r>
    </w:p>
    <w:p w:rsidR="00B15A7E" w:rsidRPr="00B15A7E" w:rsidRDefault="00B15A7E" w:rsidP="00B15A7E">
      <w:pPr>
        <w:pStyle w:val="SingleTxtGR"/>
      </w:pPr>
      <w:r w:rsidRPr="00B15A7E">
        <w:t>4.</w:t>
      </w:r>
      <w:r w:rsidRPr="00B15A7E">
        <w:tab/>
        <w:t>Климат умеренный (средиземноморский). Две трети среднегодового к</w:t>
      </w:r>
      <w:r w:rsidRPr="00B15A7E">
        <w:t>о</w:t>
      </w:r>
      <w:r w:rsidRPr="00B15A7E">
        <w:t>личества осадков, соста</w:t>
      </w:r>
      <w:r w:rsidRPr="00B15A7E">
        <w:t>в</w:t>
      </w:r>
      <w:r w:rsidRPr="00B15A7E">
        <w:t>ляющего 500 мм, выпадают в период между декабрем и февралем. Вре</w:t>
      </w:r>
      <w:r>
        <w:t>мя от времени стран</w:t>
      </w:r>
      <w:r w:rsidRPr="00B15A7E">
        <w:t xml:space="preserve">а страдает от засухи. </w:t>
      </w:r>
    </w:p>
    <w:p w:rsidR="00B15A7E" w:rsidRPr="00B15A7E" w:rsidRDefault="007C7505" w:rsidP="007C7505">
      <w:pPr>
        <w:pStyle w:val="H1GR"/>
      </w:pPr>
      <w:r>
        <w:tab/>
      </w:r>
      <w:r w:rsidR="00B15A7E" w:rsidRPr="00B15A7E">
        <w:t>В.</w:t>
      </w:r>
      <w:r w:rsidR="00B15A7E" w:rsidRPr="00B15A7E">
        <w:tab/>
        <w:t>Краткий исторический очерк</w:t>
      </w:r>
    </w:p>
    <w:p w:rsidR="00B15A7E" w:rsidRPr="00B15A7E" w:rsidRDefault="00B15A7E" w:rsidP="00B15A7E">
      <w:pPr>
        <w:pStyle w:val="SingleTxtGR"/>
      </w:pPr>
      <w:r w:rsidRPr="00B15A7E">
        <w:t>5.</w:t>
      </w:r>
      <w:r w:rsidRPr="00B15A7E">
        <w:tab/>
        <w:t xml:space="preserve">История Кипра насчитывает девять тысячелетий. Во втором тысячелетии до н.э. ахейцы создали </w:t>
      </w:r>
      <w:r w:rsidR="00E83A62">
        <w:t xml:space="preserve">на острове </w:t>
      </w:r>
      <w:r w:rsidRPr="00B15A7E">
        <w:t xml:space="preserve">города-королевства по типу Микен, </w:t>
      </w:r>
      <w:r w:rsidR="00E83A62">
        <w:t>принеся г</w:t>
      </w:r>
      <w:r w:rsidRPr="00B15A7E">
        <w:t>реческий язык и культуру, которые сохраняются вплоть до наших дней, н</w:t>
      </w:r>
      <w:r w:rsidRPr="00B15A7E">
        <w:t>е</w:t>
      </w:r>
      <w:r w:rsidRPr="00B15A7E">
        <w:t>смотря на к</w:t>
      </w:r>
      <w:r w:rsidRPr="00B15A7E">
        <w:t>а</w:t>
      </w:r>
      <w:r w:rsidRPr="00B15A7E">
        <w:t>таклизмы истории.</w:t>
      </w:r>
    </w:p>
    <w:p w:rsidR="00B15A7E" w:rsidRPr="00B15A7E" w:rsidRDefault="00B15A7E" w:rsidP="00B15A7E">
      <w:pPr>
        <w:pStyle w:val="SingleTxtGR"/>
      </w:pPr>
      <w:r w:rsidRPr="00B15A7E">
        <w:t>6.</w:t>
      </w:r>
      <w:r w:rsidRPr="00B15A7E">
        <w:tab/>
        <w:t>В древнем мире</w:t>
      </w:r>
      <w:r w:rsidR="00E83A62">
        <w:t xml:space="preserve"> Кипр</w:t>
      </w:r>
      <w:r w:rsidRPr="00B15A7E">
        <w:t xml:space="preserve"> был хорошо известен своими месторождениями меди и лесами. Из-за своего геостратегического положения, на пересечении п</w:t>
      </w:r>
      <w:r w:rsidRPr="00B15A7E">
        <w:t>у</w:t>
      </w:r>
      <w:r w:rsidRPr="00B15A7E">
        <w:t xml:space="preserve">тей между тремя континентами, и богатства он неоднократно завоевывался, </w:t>
      </w:r>
      <w:r w:rsidR="005E0AED" w:rsidRPr="005E0AED">
        <w:br/>
      </w:r>
      <w:r w:rsidRPr="00B15A7E">
        <w:t>в ча</w:t>
      </w:r>
      <w:r w:rsidR="0013296D">
        <w:t>стности ассирийцами (673</w:t>
      </w:r>
      <w:r w:rsidR="0013296D" w:rsidRPr="0013296D">
        <w:t>−</w:t>
      </w:r>
      <w:r w:rsidRPr="00B15A7E">
        <w:t>669</w:t>
      </w:r>
      <w:r w:rsidR="0013296D">
        <w:t xml:space="preserve"> годы до н.э.), египтянами (560</w:t>
      </w:r>
      <w:r w:rsidR="0013296D" w:rsidRPr="0013296D">
        <w:t>−</w:t>
      </w:r>
      <w:r w:rsidRPr="00B15A7E">
        <w:t>5</w:t>
      </w:r>
      <w:r w:rsidR="0013296D">
        <w:t>45 годы до н.э.) и персами (545</w:t>
      </w:r>
      <w:r w:rsidR="0013296D" w:rsidRPr="0013296D">
        <w:t>−</w:t>
      </w:r>
      <w:r w:rsidRPr="00B15A7E">
        <w:t>332 годы до н.э.).</w:t>
      </w:r>
    </w:p>
    <w:p w:rsidR="00B15A7E" w:rsidRPr="00B15A7E" w:rsidRDefault="00B15A7E" w:rsidP="00B15A7E">
      <w:pPr>
        <w:pStyle w:val="SingleTxtGR"/>
      </w:pPr>
      <w:r w:rsidRPr="00B15A7E">
        <w:t>7.</w:t>
      </w:r>
      <w:r w:rsidRPr="00B15A7E">
        <w:tab/>
        <w:t xml:space="preserve">В </w:t>
      </w:r>
      <w:r w:rsidR="00E83A62">
        <w:rPr>
          <w:lang w:val="en-US"/>
        </w:rPr>
        <w:t>V</w:t>
      </w:r>
      <w:r w:rsidRPr="00B15A7E">
        <w:t xml:space="preserve"> веке до н.э. существовали тесные связи между Афинами и </w:t>
      </w:r>
      <w:r w:rsidR="0013296D" w:rsidRPr="0013296D">
        <w:br/>
      </w:r>
      <w:r w:rsidRPr="00B15A7E">
        <w:t>городами − государствами к</w:t>
      </w:r>
      <w:r w:rsidRPr="00B15A7E">
        <w:t>и</w:t>
      </w:r>
      <w:r w:rsidRPr="00B15A7E">
        <w:t xml:space="preserve">приотов, в частности Саламисом. </w:t>
      </w:r>
    </w:p>
    <w:p w:rsidR="00B15A7E" w:rsidRPr="00B15A7E" w:rsidRDefault="00B15A7E" w:rsidP="00B15A7E">
      <w:pPr>
        <w:pStyle w:val="SingleTxtGR"/>
      </w:pPr>
      <w:r w:rsidRPr="00B15A7E">
        <w:t>8.</w:t>
      </w:r>
      <w:r w:rsidRPr="00B15A7E">
        <w:tab/>
        <w:t>После распада империи Александра Великого, который освободил остров от перс</w:t>
      </w:r>
      <w:r w:rsidR="00E83A62">
        <w:t>идского правления</w:t>
      </w:r>
      <w:r w:rsidRPr="00B15A7E">
        <w:t xml:space="preserve">, Кипр вошел в состав египетской империи </w:t>
      </w:r>
      <w:r w:rsidR="00E83A62">
        <w:t>Птолем</w:t>
      </w:r>
      <w:r w:rsidR="00E83A62">
        <w:t>е</w:t>
      </w:r>
      <w:r w:rsidR="00E83A62">
        <w:t>ев</w:t>
      </w:r>
      <w:r w:rsidRPr="00B15A7E">
        <w:t xml:space="preserve">. Период </w:t>
      </w:r>
      <w:r w:rsidR="00E83A62">
        <w:t>элли</w:t>
      </w:r>
      <w:r w:rsidR="00E83A62" w:rsidRPr="00B15A7E">
        <w:t xml:space="preserve">низма </w:t>
      </w:r>
      <w:r w:rsidRPr="00B15A7E">
        <w:t>закончился в 58 году до н.э. с приходом ри</w:t>
      </w:r>
      <w:r w:rsidRPr="00B15A7E">
        <w:t>м</w:t>
      </w:r>
      <w:r w:rsidRPr="00B15A7E">
        <w:t xml:space="preserve">лян. </w:t>
      </w:r>
    </w:p>
    <w:p w:rsidR="00B15A7E" w:rsidRPr="00B15A7E" w:rsidRDefault="00B15A7E" w:rsidP="00B15A7E">
      <w:pPr>
        <w:pStyle w:val="SingleTxtGR"/>
      </w:pPr>
      <w:r w:rsidRPr="00B15A7E">
        <w:t>9.</w:t>
      </w:r>
      <w:r w:rsidRPr="00B15A7E">
        <w:tab/>
        <w:t xml:space="preserve">В 45 году н.э. </w:t>
      </w:r>
      <w:r w:rsidR="00E83A62" w:rsidRPr="00B15A7E">
        <w:t xml:space="preserve">апостолы </w:t>
      </w:r>
      <w:r w:rsidRPr="00B15A7E">
        <w:t>Павел и Варнава, последний из которых являлся киприотом, ввели на К</w:t>
      </w:r>
      <w:r w:rsidRPr="00B15A7E">
        <w:t>и</w:t>
      </w:r>
      <w:r w:rsidRPr="00B15A7E">
        <w:t>пре христианство.</w:t>
      </w:r>
    </w:p>
    <w:p w:rsidR="00B15A7E" w:rsidRPr="00B15A7E" w:rsidRDefault="00B15A7E" w:rsidP="00B15A7E">
      <w:pPr>
        <w:pStyle w:val="SingleTxtGR"/>
      </w:pPr>
      <w:r w:rsidRPr="00B15A7E">
        <w:t>10.</w:t>
      </w:r>
      <w:r w:rsidRPr="00B15A7E">
        <w:tab/>
        <w:t xml:space="preserve">В 330 году н.э. Кипр вошел в состав Восточной </w:t>
      </w:r>
      <w:r w:rsidR="001F3A9B" w:rsidRPr="00B15A7E">
        <w:t xml:space="preserve">Римской </w:t>
      </w:r>
      <w:r w:rsidRPr="00B15A7E">
        <w:t xml:space="preserve">империи, </w:t>
      </w:r>
      <w:r w:rsidR="005E0AED" w:rsidRPr="005E0AED">
        <w:br/>
      </w:r>
      <w:r w:rsidRPr="00B15A7E">
        <w:t xml:space="preserve">а позднее (395 год н.э.) был присоединен к Византийской империи вплоть до </w:t>
      </w:r>
      <w:r w:rsidRPr="00B15A7E">
        <w:rPr>
          <w:lang w:val="en-US"/>
        </w:rPr>
        <w:t>XII</w:t>
      </w:r>
      <w:r w:rsidRPr="00B15A7E">
        <w:t xml:space="preserve"> века н.э.</w:t>
      </w:r>
    </w:p>
    <w:p w:rsidR="00B15A7E" w:rsidRPr="00B15A7E" w:rsidRDefault="00B15A7E" w:rsidP="00B15A7E">
      <w:pPr>
        <w:pStyle w:val="SingleTxtGR"/>
      </w:pPr>
      <w:r w:rsidRPr="00B15A7E">
        <w:t>11.</w:t>
      </w:r>
      <w:r w:rsidRPr="00B15A7E">
        <w:tab/>
        <w:t xml:space="preserve">Во времена крестовых походов Кипр был завоеван английским королем Ричардом Львиное </w:t>
      </w:r>
      <w:r w:rsidR="00E83A62" w:rsidRPr="00B15A7E">
        <w:t xml:space="preserve">Сердце </w:t>
      </w:r>
      <w:r w:rsidRPr="00B15A7E">
        <w:t>(1191 год), который впоследствии продал остров О</w:t>
      </w:r>
      <w:r w:rsidRPr="00B15A7E">
        <w:t>р</w:t>
      </w:r>
      <w:r w:rsidRPr="00B15A7E">
        <w:t>дену Тамплиеров. В период между 1192 годом и 1489 годо</w:t>
      </w:r>
      <w:r w:rsidR="001F3A9B">
        <w:t>м Франкиш Лусигна основал на остро</w:t>
      </w:r>
      <w:r w:rsidRPr="00B15A7E">
        <w:t>ве королевство по западному феодальному типу. Затем К</w:t>
      </w:r>
      <w:r w:rsidRPr="00B15A7E">
        <w:t>и</w:t>
      </w:r>
      <w:r w:rsidRPr="00B15A7E">
        <w:t xml:space="preserve">пром правила Венецианская Республика, которая сохраняла свое господство до </w:t>
      </w:r>
      <w:r w:rsidR="005E0AED" w:rsidRPr="005E0AED">
        <w:br/>
      </w:r>
      <w:r w:rsidRPr="00B15A7E">
        <w:t>1571 года, когда остров был завоеван турками-османами. Османское иго дл</w:t>
      </w:r>
      <w:r w:rsidRPr="00B15A7E">
        <w:t>и</w:t>
      </w:r>
      <w:r w:rsidRPr="00B15A7E">
        <w:t xml:space="preserve">лось вплоть до 1878 года, когда Кипр перешел в аренду к Великобритании. </w:t>
      </w:r>
      <w:r w:rsidR="005E0AED">
        <w:rPr>
          <w:lang w:val="en-US"/>
        </w:rPr>
        <w:br/>
      </w:r>
      <w:r w:rsidRPr="00B15A7E">
        <w:t>В 1923 году по Лозаннскому договору Турция отказалась от своих прав на Кипр и признала аннексию Кипра Великобританией, провозглашенную правительс</w:t>
      </w:r>
      <w:r w:rsidRPr="00B15A7E">
        <w:t>т</w:t>
      </w:r>
      <w:r w:rsidRPr="00B15A7E">
        <w:t xml:space="preserve">вом Великобритании еще в 1914 году. </w:t>
      </w:r>
    </w:p>
    <w:p w:rsidR="00B15A7E" w:rsidRPr="00B15A7E" w:rsidRDefault="00B15A7E" w:rsidP="00B15A7E">
      <w:pPr>
        <w:pStyle w:val="SingleTxtGR"/>
      </w:pPr>
      <w:r w:rsidRPr="00B15A7E">
        <w:t>12.</w:t>
      </w:r>
      <w:r w:rsidRPr="00B15A7E">
        <w:tab/>
        <w:t>После долгих, но безуспешных мирных политических и дипломатических усилий, включая проведение в 1950 году референдума по вопросу о самоопр</w:t>
      </w:r>
      <w:r w:rsidRPr="00B15A7E">
        <w:t>е</w:t>
      </w:r>
      <w:r w:rsidRPr="00B15A7E">
        <w:t>делении, в 1955</w:t>
      </w:r>
      <w:r w:rsidR="000E79E5">
        <w:t xml:space="preserve"> </w:t>
      </w:r>
      <w:r w:rsidRPr="00B15A7E">
        <w:t>году греки-киприоты начали вооруженную борьбу против к</w:t>
      </w:r>
      <w:r w:rsidRPr="00B15A7E">
        <w:t>о</w:t>
      </w:r>
      <w:r w:rsidRPr="00B15A7E">
        <w:t>лониального господства.</w:t>
      </w:r>
    </w:p>
    <w:p w:rsidR="00B15A7E" w:rsidRPr="00B15A7E" w:rsidRDefault="00B15A7E" w:rsidP="00B15A7E">
      <w:pPr>
        <w:pStyle w:val="SingleTxtGR"/>
      </w:pPr>
      <w:r w:rsidRPr="00B15A7E">
        <w:t>13.</w:t>
      </w:r>
      <w:r w:rsidRPr="00B15A7E">
        <w:tab/>
        <w:t>Во время борьбы против колониального господства проводимая колон</w:t>
      </w:r>
      <w:r w:rsidRPr="00B15A7E">
        <w:t>и</w:t>
      </w:r>
      <w:r w:rsidRPr="00B15A7E">
        <w:t>альным правительством политик</w:t>
      </w:r>
      <w:r w:rsidR="001F3A9B">
        <w:t>а</w:t>
      </w:r>
      <w:r w:rsidRPr="00B15A7E">
        <w:t xml:space="preserve"> "разделяй и властвуй" впервые повлекла за собой возникновение на острове серьезных трений между общиной греков-киприотов и общиной тур</w:t>
      </w:r>
      <w:r w:rsidR="001F3A9B">
        <w:t>ок</w:t>
      </w:r>
      <w:r w:rsidRPr="00B15A7E">
        <w:t>-киприотов.</w:t>
      </w:r>
    </w:p>
    <w:p w:rsidR="00B15A7E" w:rsidRPr="00B15A7E" w:rsidRDefault="00B15A7E" w:rsidP="00B15A7E">
      <w:pPr>
        <w:pStyle w:val="SingleTxtGR"/>
      </w:pPr>
      <w:r w:rsidRPr="00B15A7E">
        <w:t>14.</w:t>
      </w:r>
      <w:r w:rsidRPr="00B15A7E">
        <w:tab/>
        <w:t>16 августа 1960 года на основе Цюрихско-</w:t>
      </w:r>
      <w:r w:rsidR="001F3A9B" w:rsidRPr="00B15A7E">
        <w:t xml:space="preserve">лондонских </w:t>
      </w:r>
      <w:r w:rsidRPr="00B15A7E">
        <w:t xml:space="preserve">соглашений Кипр </w:t>
      </w:r>
      <w:r w:rsidR="001F3A9B">
        <w:t>был провозглашен</w:t>
      </w:r>
      <w:r w:rsidRPr="00B15A7E">
        <w:t xml:space="preserve"> независимой </w:t>
      </w:r>
      <w:r w:rsidR="001F3A9B" w:rsidRPr="00B15A7E">
        <w:t>Ре</w:t>
      </w:r>
      <w:r w:rsidR="001F3A9B" w:rsidRPr="00B15A7E">
        <w:t>с</w:t>
      </w:r>
      <w:r w:rsidR="001F3A9B" w:rsidRPr="00B15A7E">
        <w:t>публикой</w:t>
      </w:r>
      <w:r w:rsidRPr="00B15A7E">
        <w:t>.</w:t>
      </w:r>
    </w:p>
    <w:p w:rsidR="00B15A7E" w:rsidRPr="00B15A7E" w:rsidRDefault="00B15A7E" w:rsidP="00B15A7E">
      <w:pPr>
        <w:pStyle w:val="SingleTxtGR"/>
      </w:pPr>
      <w:r w:rsidRPr="00B15A7E">
        <w:t>15.</w:t>
      </w:r>
      <w:r w:rsidRPr="00B15A7E">
        <w:tab/>
        <w:t>1 мая 2004 года Республика Кипр стала государством − члено</w:t>
      </w:r>
      <w:r w:rsidR="001F3A9B">
        <w:t>м</w:t>
      </w:r>
      <w:r w:rsidRPr="00B15A7E">
        <w:t xml:space="preserve"> Европе</w:t>
      </w:r>
      <w:r w:rsidRPr="00B15A7E">
        <w:t>й</w:t>
      </w:r>
      <w:r w:rsidRPr="00B15A7E">
        <w:t>ского союза.</w:t>
      </w:r>
    </w:p>
    <w:p w:rsidR="00B15A7E" w:rsidRPr="00B15A7E" w:rsidRDefault="00A71598" w:rsidP="00A71598">
      <w:pPr>
        <w:pStyle w:val="H1GR"/>
      </w:pPr>
      <w:r>
        <w:rPr>
          <w:lang w:val="en-US"/>
        </w:rPr>
        <w:tab/>
      </w:r>
      <w:r w:rsidR="00B15A7E" w:rsidRPr="00B15A7E">
        <w:t>С.</w:t>
      </w:r>
      <w:r w:rsidR="00B15A7E" w:rsidRPr="00B15A7E">
        <w:tab/>
        <w:t>Население</w:t>
      </w:r>
    </w:p>
    <w:p w:rsidR="00B15A7E" w:rsidRPr="00B15A7E" w:rsidRDefault="00B15A7E" w:rsidP="00B15A7E">
      <w:pPr>
        <w:pStyle w:val="SingleTxtGR"/>
      </w:pPr>
      <w:r w:rsidRPr="00B15A7E">
        <w:t>16.</w:t>
      </w:r>
      <w:r w:rsidRPr="00B15A7E">
        <w:tab/>
        <w:t xml:space="preserve">Общая численность населения Кипра </w:t>
      </w:r>
      <w:r w:rsidR="001F3A9B">
        <w:t>(</w:t>
      </w:r>
      <w:r w:rsidRPr="00B15A7E">
        <w:t>на конец 2006 года</w:t>
      </w:r>
      <w:r w:rsidR="001F3A9B">
        <w:t>)</w:t>
      </w:r>
      <w:r w:rsidRPr="00B15A7E">
        <w:t xml:space="preserve"> составила </w:t>
      </w:r>
      <w:r w:rsidR="001F3A9B">
        <w:br/>
      </w:r>
      <w:r w:rsidRPr="00B15A7E">
        <w:t>867 600 человек.</w:t>
      </w:r>
    </w:p>
    <w:p w:rsidR="00B15A7E" w:rsidRPr="00B15A7E" w:rsidRDefault="00B15A7E" w:rsidP="00B15A7E">
      <w:pPr>
        <w:pStyle w:val="SingleTxtGR"/>
      </w:pPr>
      <w:r w:rsidRPr="00B15A7E">
        <w:t>17.</w:t>
      </w:r>
      <w:r w:rsidRPr="00B15A7E">
        <w:tab/>
        <w:t>Распределение населения по этническим группам является следующим</w:t>
      </w:r>
      <w:r w:rsidR="00A71598">
        <w:t>:</w:t>
      </w:r>
      <w:r w:rsidR="000E79E5">
        <w:t xml:space="preserve"> </w:t>
      </w:r>
      <w:r w:rsidRPr="00B15A7E">
        <w:t xml:space="preserve">75,1% − греки-киприоты; 10,2% </w:t>
      </w:r>
      <w:r w:rsidR="001F3A9B">
        <w:t xml:space="preserve">− </w:t>
      </w:r>
      <w:r w:rsidRPr="00B15A7E">
        <w:t xml:space="preserve">турки-киприоты; 0,3% </w:t>
      </w:r>
      <w:r w:rsidR="001F3A9B">
        <w:t xml:space="preserve">− </w:t>
      </w:r>
      <w:r w:rsidRPr="00B15A7E">
        <w:t xml:space="preserve">армяне; 0,6% </w:t>
      </w:r>
      <w:r w:rsidR="001F3A9B">
        <w:t xml:space="preserve">− </w:t>
      </w:r>
      <w:r w:rsidR="005E0AED" w:rsidRPr="005E0AED">
        <w:br/>
      </w:r>
      <w:r w:rsidRPr="00B15A7E">
        <w:t xml:space="preserve">марониты; 0,1% </w:t>
      </w:r>
      <w:r w:rsidR="001F3A9B">
        <w:t xml:space="preserve">− </w:t>
      </w:r>
      <w:r w:rsidRPr="00B15A7E">
        <w:t>представители романской языковой группы; и 13,7% − пр</w:t>
      </w:r>
      <w:r w:rsidRPr="00B15A7E">
        <w:t>о</w:t>
      </w:r>
      <w:r w:rsidRPr="00B15A7E">
        <w:t xml:space="preserve">чие жители, а именно иностранные резиденты, главным образом англичане, греки, </w:t>
      </w:r>
      <w:r w:rsidR="001F3A9B">
        <w:t xml:space="preserve">другие </w:t>
      </w:r>
      <w:r w:rsidRPr="00B15A7E">
        <w:t>европейцы, арабы и выходцы из Юго-Восточной Азии. (Примеч</w:t>
      </w:r>
      <w:r w:rsidRPr="00B15A7E">
        <w:t>а</w:t>
      </w:r>
      <w:r w:rsidRPr="00B15A7E">
        <w:t xml:space="preserve">ние: </w:t>
      </w:r>
      <w:r w:rsidR="001F3A9B" w:rsidRPr="00B15A7E">
        <w:t xml:space="preserve">Эти </w:t>
      </w:r>
      <w:r w:rsidRPr="00B15A7E">
        <w:t>цифры, разумеется, не включают в себя переселенцев, которых насч</w:t>
      </w:r>
      <w:r w:rsidRPr="00B15A7E">
        <w:t>и</w:t>
      </w:r>
      <w:r w:rsidR="00A71598">
        <w:t>тывается приблизительно 150</w:t>
      </w:r>
      <w:r w:rsidR="00C41EE4">
        <w:t xml:space="preserve"> </w:t>
      </w:r>
      <w:r w:rsidR="00C41EE4" w:rsidRPr="00C41EE4">
        <w:t>000</w:t>
      </w:r>
      <w:r w:rsidR="00A71598">
        <w:t>−</w:t>
      </w:r>
      <w:r w:rsidRPr="00B15A7E">
        <w:t xml:space="preserve">160 </w:t>
      </w:r>
      <w:r w:rsidR="00C41EE4" w:rsidRPr="00C41EE4">
        <w:t>000</w:t>
      </w:r>
      <w:r w:rsidRPr="00B15A7E">
        <w:t xml:space="preserve"> человек, незаконно переселенных из Турции после турецкого вторжения 1974 года с целью изменения демографич</w:t>
      </w:r>
      <w:r w:rsidRPr="00B15A7E">
        <w:t>е</w:t>
      </w:r>
      <w:r w:rsidRPr="00B15A7E">
        <w:t>ской структуры Кипра в нарушение международного права, а также военносл</w:t>
      </w:r>
      <w:r w:rsidRPr="00B15A7E">
        <w:t>у</w:t>
      </w:r>
      <w:r w:rsidRPr="00B15A7E">
        <w:t xml:space="preserve">жащих турецких оккупационных сил (приблизительно 35 000 человек). </w:t>
      </w:r>
      <w:r w:rsidR="005E0AED" w:rsidRPr="00A71598">
        <w:br/>
      </w:r>
      <w:r w:rsidRPr="00B15A7E">
        <w:t>С 1974 года, согласно оценкам, эмигрировали 57 000 турок-киприотов</w:t>
      </w:r>
      <w:r w:rsidR="00C41EE4">
        <w:rPr>
          <w:lang w:val="en-US"/>
        </w:rPr>
        <w:t>)</w:t>
      </w:r>
      <w:r w:rsidRPr="00B15A7E">
        <w:t>.</w:t>
      </w:r>
    </w:p>
    <w:p w:rsidR="00B15A7E" w:rsidRPr="00B15A7E" w:rsidRDefault="00B15A7E" w:rsidP="00B15A7E">
      <w:pPr>
        <w:pStyle w:val="SingleTxtGR"/>
      </w:pPr>
      <w:r w:rsidRPr="00B15A7E">
        <w:t>18.</w:t>
      </w:r>
      <w:r w:rsidRPr="00B15A7E">
        <w:tab/>
        <w:t xml:space="preserve">В результате турецкого вторжения и продолжающейся оккупации </w:t>
      </w:r>
      <w:r w:rsidR="001F3A9B">
        <w:br/>
      </w:r>
      <w:r w:rsidRPr="00B15A7E">
        <w:t>37% территории Республики Кипр греки-киприоты были насильственно изгн</w:t>
      </w:r>
      <w:r w:rsidRPr="00B15A7E">
        <w:t>а</w:t>
      </w:r>
      <w:r w:rsidRPr="00B15A7E">
        <w:t>ны вторгшейся армией из северо-восточного района, который она оккупиров</w:t>
      </w:r>
      <w:r w:rsidRPr="00B15A7E">
        <w:t>а</w:t>
      </w:r>
      <w:r w:rsidRPr="00B15A7E">
        <w:t>ла, и в настоящее время прожива</w:t>
      </w:r>
      <w:r w:rsidR="000E79E5">
        <w:t>ю</w:t>
      </w:r>
      <w:r w:rsidRPr="00B15A7E">
        <w:t>т в районе, контролируемом правительством. Почти все турки-киприоты в юго-восточной части страны под давлением своих лидеров были вынуждены переселиться в район, оккупированный турецкими войсками.</w:t>
      </w:r>
      <w:r w:rsidR="000E79E5">
        <w:t xml:space="preserve"> </w:t>
      </w:r>
      <w:r w:rsidRPr="00B15A7E">
        <w:t>До турецкого вторжения обе общины жили вместе примерно в од</w:t>
      </w:r>
      <w:r w:rsidRPr="00B15A7E">
        <w:t>и</w:t>
      </w:r>
      <w:r w:rsidRPr="00B15A7E">
        <w:t>наковом соотношении четыре грека на одного турка во всех шести администр</w:t>
      </w:r>
      <w:r w:rsidRPr="00B15A7E">
        <w:t>а</w:t>
      </w:r>
      <w:r w:rsidRPr="00B15A7E">
        <w:t>тивных округах.</w:t>
      </w:r>
      <w:r w:rsidR="000E79E5">
        <w:t xml:space="preserve"> </w:t>
      </w:r>
      <w:r w:rsidRPr="00B15A7E">
        <w:t xml:space="preserve">Подавляющее большинство из 22 </w:t>
      </w:r>
      <w:r w:rsidR="000E79E5">
        <w:t xml:space="preserve">000 </w:t>
      </w:r>
      <w:r w:rsidRPr="00B15A7E">
        <w:t>греков-киприотов и м</w:t>
      </w:r>
      <w:r w:rsidRPr="00B15A7E">
        <w:t>а</w:t>
      </w:r>
      <w:r w:rsidRPr="00B15A7E">
        <w:t>ронитов-киприотов, которые остались изолированными в районе, оккупирова</w:t>
      </w:r>
      <w:r w:rsidRPr="00B15A7E">
        <w:t>н</w:t>
      </w:r>
      <w:r w:rsidRPr="00B15A7E">
        <w:t>ном турецкой армией, впоследствии были выселены.</w:t>
      </w:r>
      <w:r w:rsidR="000E79E5">
        <w:t xml:space="preserve"> </w:t>
      </w:r>
      <w:r w:rsidRPr="00B15A7E">
        <w:t>К концу 2007 года их чи</w:t>
      </w:r>
      <w:r w:rsidRPr="00B15A7E">
        <w:t>с</w:t>
      </w:r>
      <w:r w:rsidRPr="00B15A7E">
        <w:t>ленность сократилась всего лишь до 511 человек преимущественно пожилого возраста:</w:t>
      </w:r>
      <w:r w:rsidR="000E79E5">
        <w:t xml:space="preserve"> </w:t>
      </w:r>
      <w:r w:rsidRPr="00B15A7E">
        <w:t>369 греков-киприотов и 142 маронита-киприота.</w:t>
      </w:r>
    </w:p>
    <w:p w:rsidR="00B15A7E" w:rsidRPr="00B15A7E" w:rsidRDefault="00B15A7E" w:rsidP="00B15A7E">
      <w:pPr>
        <w:pStyle w:val="SingleTxtGR"/>
      </w:pPr>
      <w:r w:rsidRPr="00B15A7E">
        <w:t>19.</w:t>
      </w:r>
      <w:r w:rsidRPr="00B15A7E">
        <w:tab/>
        <w:t>Политика и практика, которых придерживается Турция в оккупированном районе после вторжения на Кипр, представляют собой один из первых прим</w:t>
      </w:r>
      <w:r w:rsidRPr="00B15A7E">
        <w:t>е</w:t>
      </w:r>
      <w:r w:rsidRPr="00B15A7E">
        <w:t>ров "этнической чистки" со времени окончания второй мировой войны в Евр</w:t>
      </w:r>
      <w:r w:rsidRPr="00B15A7E">
        <w:t>о</w:t>
      </w:r>
      <w:r w:rsidRPr="00B15A7E">
        <w:t>пе.</w:t>
      </w:r>
    </w:p>
    <w:p w:rsidR="00B15A7E" w:rsidRPr="00B15A7E" w:rsidRDefault="000E79E5" w:rsidP="000E79E5">
      <w:pPr>
        <w:pStyle w:val="H1GR"/>
      </w:pPr>
      <w:r>
        <w:tab/>
      </w:r>
      <w:r w:rsidR="00B15A7E" w:rsidRPr="00B15A7E">
        <w:rPr>
          <w:lang w:val="en-US"/>
        </w:rPr>
        <w:t>D</w:t>
      </w:r>
      <w:r w:rsidR="00B15A7E" w:rsidRPr="00B15A7E">
        <w:t>.</w:t>
      </w:r>
      <w:r w:rsidR="00B15A7E" w:rsidRPr="00B15A7E">
        <w:tab/>
        <w:t>Район, находящийся под фактическим контролем правительства Республики</w:t>
      </w:r>
    </w:p>
    <w:p w:rsidR="000E79E5" w:rsidRDefault="00B15A7E" w:rsidP="00B15A7E">
      <w:pPr>
        <w:pStyle w:val="SingleTxtGR"/>
      </w:pPr>
      <w:r w:rsidRPr="00B15A7E">
        <w:t>20.</w:t>
      </w:r>
      <w:r w:rsidRPr="00B15A7E">
        <w:tab/>
        <w:t>Численность населения в районе</w:t>
      </w:r>
      <w:r w:rsidR="000E79E5">
        <w:t>, контролируемом правительством</w:t>
      </w:r>
      <w:r w:rsidRPr="00B15A7E">
        <w:t xml:space="preserve"> </w:t>
      </w:r>
      <w:r w:rsidR="000E79E5">
        <w:t>(</w:t>
      </w:r>
      <w:r w:rsidRPr="00B15A7E">
        <w:t>к</w:t>
      </w:r>
      <w:r w:rsidRPr="00B15A7E">
        <w:t>о</w:t>
      </w:r>
      <w:r w:rsidRPr="00B15A7E">
        <w:t>нец</w:t>
      </w:r>
      <w:r w:rsidR="00CD41CE">
        <w:t> </w:t>
      </w:r>
      <w:r w:rsidRPr="00B15A7E">
        <w:t>2006</w:t>
      </w:r>
      <w:r w:rsidR="000E79E5">
        <w:t xml:space="preserve"> </w:t>
      </w:r>
      <w:r w:rsidRPr="00B15A7E">
        <w:t>года</w:t>
      </w:r>
      <w:r w:rsidR="000E79E5">
        <w:t>)</w:t>
      </w:r>
      <w:r w:rsidR="00CD41CE">
        <w:t>:</w:t>
      </w:r>
      <w:r w:rsidRPr="00B15A7E">
        <w:t xml:space="preserve"> </w:t>
      </w:r>
      <w:r w:rsidR="00F16E24">
        <w:tab/>
      </w:r>
      <w:r w:rsidRPr="00B15A7E">
        <w:t>778 700 человек</w:t>
      </w:r>
    </w:p>
    <w:p w:rsidR="000E79E5" w:rsidRDefault="00B15A7E" w:rsidP="00B15A7E">
      <w:pPr>
        <w:pStyle w:val="SingleTxtGR"/>
      </w:pPr>
      <w:r w:rsidRPr="00B15A7E">
        <w:t>мужчины:</w:t>
      </w:r>
      <w:r w:rsidR="00F16E24">
        <w:tab/>
      </w:r>
      <w:r w:rsidR="00CD41CE">
        <w:tab/>
      </w:r>
      <w:r w:rsidRPr="00B15A7E">
        <w:t xml:space="preserve">383 400 человек </w:t>
      </w:r>
    </w:p>
    <w:p w:rsidR="000E79E5" w:rsidRDefault="00B15A7E" w:rsidP="00B15A7E">
      <w:pPr>
        <w:pStyle w:val="SingleTxtGR"/>
      </w:pPr>
      <w:r w:rsidRPr="00B15A7E">
        <w:t>женщины:</w:t>
      </w:r>
      <w:r w:rsidR="00D52D72">
        <w:tab/>
      </w:r>
      <w:r w:rsidR="00CD41CE">
        <w:tab/>
      </w:r>
      <w:r w:rsidRPr="00B15A7E">
        <w:t>395 300 ч</w:t>
      </w:r>
      <w:r w:rsidRPr="00B15A7E">
        <w:t>е</w:t>
      </w:r>
      <w:r w:rsidRPr="00B15A7E">
        <w:t>ловек</w:t>
      </w:r>
    </w:p>
    <w:p w:rsidR="00F16E24" w:rsidRDefault="00C12691" w:rsidP="00F16E24">
      <w:pPr>
        <w:pStyle w:val="SingleTxtGR"/>
      </w:pPr>
      <w:r>
        <w:t>21</w:t>
      </w:r>
      <w:r w:rsidR="00F16E24" w:rsidRPr="00F16E24">
        <w:t>.</w:t>
      </w:r>
      <w:r w:rsidR="00F16E24" w:rsidRPr="00F16E24">
        <w:tab/>
        <w:t xml:space="preserve">Возрастной состав </w:t>
      </w:r>
      <w:r>
        <w:t xml:space="preserve">населения </w:t>
      </w:r>
      <w:r w:rsidR="00F16E24" w:rsidRPr="00F16E24">
        <w:t>(</w:t>
      </w:r>
      <w:r>
        <w:t>конец 2006</w:t>
      </w:r>
      <w:r w:rsidR="00F16E24" w:rsidRPr="00F16E24">
        <w:t xml:space="preserve"> года):</w:t>
      </w:r>
    </w:p>
    <w:tbl>
      <w:tblPr>
        <w:tblStyle w:val="TableGrid"/>
        <w:tblW w:w="7370" w:type="dxa"/>
        <w:tblInd w:w="1701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</w:tblCellMar>
        <w:tblLook w:val="01E0"/>
      </w:tblPr>
      <w:tblGrid>
        <w:gridCol w:w="3685"/>
        <w:gridCol w:w="3685"/>
      </w:tblGrid>
      <w:tr w:rsidR="00D52D72" w:rsidRPr="00400CD6" w:rsidTr="005318E5">
        <w:trPr>
          <w:cnfStyle w:val="100000000000"/>
        </w:trPr>
        <w:tc>
          <w:tcPr>
            <w:tcW w:w="3685" w:type="dxa"/>
            <w:shd w:val="clear" w:color="auto" w:fill="auto"/>
          </w:tcPr>
          <w:p w:rsidR="00D52D72" w:rsidRPr="00400CD6" w:rsidRDefault="00D52D72" w:rsidP="005318E5">
            <w:r w:rsidRPr="00F16E24">
              <w:t>0-14 лет:</w:t>
            </w:r>
            <w: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52D72" w:rsidRPr="00400CD6" w:rsidRDefault="00D52D72" w:rsidP="005318E5">
            <w:r w:rsidRPr="00400CD6">
              <w:t>17,9%</w:t>
            </w:r>
          </w:p>
        </w:tc>
      </w:tr>
      <w:tr w:rsidR="00D52D72" w:rsidRPr="00400CD6" w:rsidTr="005318E5">
        <w:tc>
          <w:tcPr>
            <w:tcW w:w="3685" w:type="dxa"/>
            <w:shd w:val="clear" w:color="auto" w:fill="auto"/>
          </w:tcPr>
          <w:p w:rsidR="00D52D72" w:rsidRPr="00400CD6" w:rsidRDefault="00D52D72" w:rsidP="005318E5">
            <w:r w:rsidRPr="00F16E24">
              <w:t>15-64 лет:</w:t>
            </w:r>
            <w: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52D72" w:rsidRPr="00400CD6" w:rsidRDefault="00D52D72" w:rsidP="005318E5">
            <w:r w:rsidRPr="00400CD6">
              <w:t>69,8%</w:t>
            </w:r>
          </w:p>
        </w:tc>
      </w:tr>
      <w:tr w:rsidR="00D52D72" w:rsidRPr="00400CD6" w:rsidTr="005318E5">
        <w:tc>
          <w:tcPr>
            <w:tcW w:w="3685" w:type="dxa"/>
            <w:shd w:val="clear" w:color="auto" w:fill="auto"/>
          </w:tcPr>
          <w:p w:rsidR="00D52D72" w:rsidRPr="00400CD6" w:rsidRDefault="00D52D72" w:rsidP="005318E5">
            <w:pPr>
              <w:spacing w:after="120"/>
            </w:pPr>
            <w:r w:rsidRPr="00F16E24">
              <w:t>65+ лет:</w:t>
            </w:r>
            <w: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52D72" w:rsidRPr="00400CD6" w:rsidRDefault="00D52D72" w:rsidP="005318E5">
            <w:pPr>
              <w:spacing w:after="120"/>
            </w:pPr>
            <w:r w:rsidRPr="00400CD6">
              <w:t>12,3%</w:t>
            </w:r>
          </w:p>
        </w:tc>
      </w:tr>
    </w:tbl>
    <w:p w:rsidR="00F16E24" w:rsidRDefault="00C12691" w:rsidP="00F16E24">
      <w:pPr>
        <w:pStyle w:val="SingleTxtGR"/>
      </w:pPr>
      <w:r>
        <w:t>22</w:t>
      </w:r>
      <w:r w:rsidR="00F16E24" w:rsidRPr="00F16E24">
        <w:t>.</w:t>
      </w:r>
      <w:r w:rsidR="00F16E24" w:rsidRPr="00F16E24">
        <w:tab/>
        <w:t>Доля населения (</w:t>
      </w:r>
      <w:r>
        <w:t xml:space="preserve">конец </w:t>
      </w:r>
      <w:r w:rsidR="00F16E24" w:rsidRPr="00F16E24">
        <w:t>200</w:t>
      </w:r>
      <w:r>
        <w:t>6</w:t>
      </w:r>
      <w:r w:rsidR="00F16E24" w:rsidRPr="00F16E24">
        <w:t xml:space="preserve"> год</w:t>
      </w:r>
      <w:r>
        <w:t>а</w:t>
      </w:r>
      <w:r w:rsidR="00F16E24" w:rsidRPr="00F16E24">
        <w:t>) в:</w:t>
      </w:r>
    </w:p>
    <w:tbl>
      <w:tblPr>
        <w:tblStyle w:val="TableGrid"/>
        <w:tblW w:w="7371" w:type="dxa"/>
        <w:tblInd w:w="1701" w:type="dxa"/>
        <w:tblBorders>
          <w:top w:val="none" w:sz="0" w:space="0" w:color="auto"/>
          <w:bottom w:val="none" w:sz="0" w:space="0" w:color="auto"/>
        </w:tblBorders>
        <w:tblCellMar>
          <w:left w:w="0" w:type="dxa"/>
        </w:tblCellMar>
        <w:tblLook w:val="01E0"/>
      </w:tblPr>
      <w:tblGrid>
        <w:gridCol w:w="3751"/>
        <w:gridCol w:w="3620"/>
      </w:tblGrid>
      <w:tr w:rsidR="00D52D72" w:rsidRPr="00400CD6" w:rsidTr="005318E5">
        <w:trPr>
          <w:cnfStyle w:val="100000000000"/>
        </w:trPr>
        <w:tc>
          <w:tcPr>
            <w:tcW w:w="4927" w:type="dxa"/>
          </w:tcPr>
          <w:p w:rsidR="00D52D72" w:rsidRPr="00400CD6" w:rsidRDefault="00D52D72" w:rsidP="005318E5">
            <w:pPr>
              <w:pStyle w:val="SingleTxtG"/>
              <w:spacing w:after="0"/>
              <w:ind w:left="0"/>
            </w:pPr>
            <w:r w:rsidRPr="00F16E24">
              <w:t>город</w:t>
            </w:r>
            <w:r w:rsidR="00C12691">
              <w:rPr>
                <w:lang w:val="ru-RU"/>
              </w:rPr>
              <w:t>ских районах</w:t>
            </w:r>
            <w:r w:rsidRPr="00F16E24">
              <w:t>:</w:t>
            </w:r>
            <w:r w:rsidRPr="00400CD6">
              <w:t xml:space="preserve"> </w:t>
            </w:r>
          </w:p>
        </w:tc>
        <w:tc>
          <w:tcPr>
            <w:tcW w:w="4928" w:type="dxa"/>
          </w:tcPr>
          <w:p w:rsidR="00D52D72" w:rsidRPr="00400CD6" w:rsidRDefault="00D52D72" w:rsidP="005318E5">
            <w:pPr>
              <w:pStyle w:val="SingleTxtG"/>
              <w:spacing w:after="0"/>
              <w:ind w:left="0"/>
            </w:pPr>
            <w:r w:rsidRPr="00400CD6">
              <w:t>69,7%</w:t>
            </w:r>
          </w:p>
        </w:tc>
      </w:tr>
      <w:tr w:rsidR="00D52D72" w:rsidRPr="00400CD6" w:rsidTr="005318E5">
        <w:tc>
          <w:tcPr>
            <w:tcW w:w="4927" w:type="dxa"/>
          </w:tcPr>
          <w:p w:rsidR="00D52D72" w:rsidRPr="00400CD6" w:rsidRDefault="00D52D72" w:rsidP="005318E5">
            <w:pPr>
              <w:spacing w:after="120"/>
            </w:pPr>
            <w:r w:rsidRPr="00F16E24">
              <w:t>сельских районах:</w:t>
            </w:r>
          </w:p>
        </w:tc>
        <w:tc>
          <w:tcPr>
            <w:tcW w:w="4928" w:type="dxa"/>
          </w:tcPr>
          <w:p w:rsidR="00D52D72" w:rsidRPr="00400CD6" w:rsidRDefault="00D52D72" w:rsidP="005318E5">
            <w:pPr>
              <w:spacing w:after="120"/>
            </w:pPr>
            <w:r w:rsidRPr="00400CD6">
              <w:t>30,3%</w:t>
            </w:r>
          </w:p>
        </w:tc>
      </w:tr>
    </w:tbl>
    <w:p w:rsidR="00F16E24" w:rsidRPr="00C41EE4" w:rsidRDefault="00F16E24" w:rsidP="00F16E24">
      <w:pPr>
        <w:pStyle w:val="SingleTxtGR"/>
      </w:pPr>
      <w:r w:rsidRPr="00F16E24">
        <w:t>2</w:t>
      </w:r>
      <w:r w:rsidR="00C12691">
        <w:t>3</w:t>
      </w:r>
      <w:r w:rsidRPr="00F16E24">
        <w:t>.</w:t>
      </w:r>
      <w:r w:rsidRPr="00F16E24">
        <w:tab/>
        <w:t xml:space="preserve">Доля </w:t>
      </w:r>
      <w:r w:rsidR="00C12691">
        <w:t xml:space="preserve">занятого населения </w:t>
      </w:r>
      <w:r w:rsidR="00076426">
        <w:t>среди</w:t>
      </w:r>
      <w:r w:rsidRPr="00F16E24">
        <w:t xml:space="preserve"> населения </w:t>
      </w:r>
      <w:r w:rsidR="00C12691">
        <w:t>в возрасте 15</w:t>
      </w:r>
      <w:r w:rsidR="00C12691" w:rsidRPr="00F16E24">
        <w:t xml:space="preserve">+ </w:t>
      </w:r>
      <w:r w:rsidR="00C12691">
        <w:t>лет (2007</w:t>
      </w:r>
      <w:r w:rsidRPr="00F16E24">
        <w:t xml:space="preserve"> год):</w:t>
      </w:r>
      <w:r>
        <w:t xml:space="preserve"> </w:t>
      </w:r>
      <w:r w:rsidR="00C12691">
        <w:t>61</w:t>
      </w:r>
      <w:r w:rsidRPr="00F16E24">
        <w:t>,9%</w:t>
      </w:r>
      <w:r w:rsidR="00C41EE4" w:rsidRPr="00C41EE4">
        <w:t>.</w:t>
      </w:r>
    </w:p>
    <w:p w:rsidR="00F16E24" w:rsidRDefault="00F16E24" w:rsidP="00F16E24">
      <w:pPr>
        <w:pStyle w:val="SingleTxtGR"/>
      </w:pPr>
      <w:r w:rsidRPr="00F16E24">
        <w:t>2</w:t>
      </w:r>
      <w:r w:rsidR="007009FA">
        <w:t>4</w:t>
      </w:r>
      <w:r w:rsidRPr="00F16E24">
        <w:t>.</w:t>
      </w:r>
      <w:r w:rsidRPr="00F16E24">
        <w:tab/>
        <w:t>Официальными языками в стране являются греческий и турецкий.</w:t>
      </w:r>
      <w:r>
        <w:t xml:space="preserve"> </w:t>
      </w:r>
      <w:r w:rsidRPr="00F16E24">
        <w:t>Почти все греки</w:t>
      </w:r>
      <w:r w:rsidR="007009FA">
        <w:t>-</w:t>
      </w:r>
      <w:r w:rsidR="007009FA" w:rsidRPr="00F16E24">
        <w:t>киприоты</w:t>
      </w:r>
      <w:r w:rsidRPr="00F16E24">
        <w:t xml:space="preserve"> исповедуют православие, турки</w:t>
      </w:r>
      <w:r w:rsidR="007009FA">
        <w:t>-</w:t>
      </w:r>
      <w:r w:rsidR="007009FA" w:rsidRPr="00F16E24">
        <w:t>киприоты</w:t>
      </w:r>
      <w:r w:rsidRPr="00F16E24">
        <w:t xml:space="preserve"> являются м</w:t>
      </w:r>
      <w:r w:rsidRPr="00F16E24">
        <w:t>у</w:t>
      </w:r>
      <w:r w:rsidRPr="00F16E24">
        <w:t>сульманами, а армяне, марониты и представители меньшинств романской яз</w:t>
      </w:r>
      <w:r w:rsidRPr="00F16E24">
        <w:t>ы</w:t>
      </w:r>
      <w:r w:rsidRPr="00F16E24">
        <w:t>ковой группы придерж</w:t>
      </w:r>
      <w:r w:rsidR="007009FA">
        <w:t>иваются своей христианской веры, и в соответствии с пунктом 3</w:t>
      </w:r>
      <w:r w:rsidRPr="00F16E24">
        <w:t xml:space="preserve"> статьи 2 Конституции они выбрали в качестве общины своей пр</w:t>
      </w:r>
      <w:r w:rsidRPr="00F16E24">
        <w:t>и</w:t>
      </w:r>
      <w:r w:rsidRPr="00F16E24">
        <w:t>надлежности греческую общину Кипра.</w:t>
      </w:r>
    </w:p>
    <w:p w:rsidR="00F16E24" w:rsidRDefault="007009FA" w:rsidP="007009FA">
      <w:pPr>
        <w:pStyle w:val="H1GR"/>
      </w:pPr>
      <w:r>
        <w:tab/>
      </w:r>
      <w:r w:rsidR="00F16E24" w:rsidRPr="00F16E24">
        <w:t>E.</w:t>
      </w:r>
      <w:r w:rsidR="00F16E24" w:rsidRPr="00F16E24">
        <w:tab/>
        <w:t>Экономика</w:t>
      </w:r>
    </w:p>
    <w:p w:rsidR="00F16E24" w:rsidRDefault="007009FA" w:rsidP="00F16E24">
      <w:pPr>
        <w:pStyle w:val="SingleTxtGR"/>
      </w:pPr>
      <w:r>
        <w:t>25</w:t>
      </w:r>
      <w:r w:rsidR="00F16E24" w:rsidRPr="00F16E24">
        <w:t>.</w:t>
      </w:r>
      <w:r w:rsidR="00F16E24" w:rsidRPr="00F16E24">
        <w:tab/>
        <w:t xml:space="preserve">Экономика Кипра основывается на системе свободного </w:t>
      </w:r>
      <w:r>
        <w:t>рынка</w:t>
      </w:r>
      <w:r w:rsidR="00F16E24" w:rsidRPr="00F16E24">
        <w:t>.</w:t>
      </w:r>
      <w:r w:rsidR="00F16E24">
        <w:t xml:space="preserve"> </w:t>
      </w:r>
      <w:r w:rsidR="00F16E24" w:rsidRPr="00F16E24">
        <w:t>Частный сектор является важнейшим субъектом экономической деятельности</w:t>
      </w:r>
      <w:r>
        <w:t>. Роль</w:t>
      </w:r>
      <w:r w:rsidR="00F16E24" w:rsidRPr="00F16E24">
        <w:t xml:space="preserve"> пр</w:t>
      </w:r>
      <w:r w:rsidR="00F16E24" w:rsidRPr="00F16E24">
        <w:t>а</w:t>
      </w:r>
      <w:r w:rsidR="00F16E24" w:rsidRPr="00F16E24">
        <w:t>вительства в основном ограничивается защитой прозрачных рамок функцион</w:t>
      </w:r>
      <w:r w:rsidR="00F16E24" w:rsidRPr="00F16E24">
        <w:t>и</w:t>
      </w:r>
      <w:r w:rsidR="00F16E24" w:rsidRPr="00F16E24">
        <w:t>рования рыночного механизма, индикативным планированием и оказанием ко</w:t>
      </w:r>
      <w:r w:rsidR="00F16E24" w:rsidRPr="00F16E24">
        <w:t>м</w:t>
      </w:r>
      <w:r w:rsidR="00F16E24" w:rsidRPr="00F16E24">
        <w:t>мунальных и социальных услуг.</w:t>
      </w:r>
    </w:p>
    <w:p w:rsidR="00F16E24" w:rsidRDefault="00F16E24" w:rsidP="00F16E24">
      <w:pPr>
        <w:pStyle w:val="SingleTxtGR"/>
      </w:pPr>
      <w:r w:rsidRPr="00F16E24">
        <w:t>2</w:t>
      </w:r>
      <w:r w:rsidR="007009FA">
        <w:t>6</w:t>
      </w:r>
      <w:r w:rsidRPr="00F16E24">
        <w:t>.</w:t>
      </w:r>
      <w:r w:rsidRPr="00F16E24">
        <w:tab/>
        <w:t>Хотя экономика страны серьезно пострадала в результате турецкого вторжения 1974 год</w:t>
      </w:r>
      <w:r w:rsidR="007009FA">
        <w:t>а</w:t>
      </w:r>
      <w:r w:rsidRPr="00F16E24">
        <w:t xml:space="preserve"> (на оккупированную часть в то время приходилось почти 70% ВВП</w:t>
      </w:r>
      <w:r w:rsidR="00C41EE4" w:rsidRPr="00C41EE4">
        <w:t>)</w:t>
      </w:r>
      <w:r w:rsidRPr="00F16E24">
        <w:t>, ее восстановление было удивительно быстрым.</w:t>
      </w:r>
      <w:r>
        <w:t xml:space="preserve"> </w:t>
      </w:r>
      <w:r w:rsidRPr="00F16E24">
        <w:t xml:space="preserve">Спад </w:t>
      </w:r>
      <w:r w:rsidR="00DC2E27">
        <w:t>в объеме пр</w:t>
      </w:r>
      <w:r w:rsidR="00DC2E27">
        <w:t>о</w:t>
      </w:r>
      <w:r w:rsidR="00DC2E27">
        <w:t>изводства, наблюдавшийся в</w:t>
      </w:r>
      <w:r w:rsidRPr="00F16E24">
        <w:t xml:space="preserve"> 1974 году</w:t>
      </w:r>
      <w:r w:rsidR="00DC2E27">
        <w:t>,</w:t>
      </w:r>
      <w:r w:rsidRPr="00F16E24">
        <w:t xml:space="preserve"> был решительно преодолен, и </w:t>
      </w:r>
      <w:r w:rsidR="005E0AED" w:rsidRPr="005E0AED">
        <w:br/>
      </w:r>
      <w:r w:rsidRPr="00F16E24">
        <w:t>к 1977 го</w:t>
      </w:r>
      <w:r w:rsidR="00CA215A">
        <w:t>ду</w:t>
      </w:r>
      <w:r w:rsidRPr="00F16E24">
        <w:t xml:space="preserve"> объем </w:t>
      </w:r>
      <w:r w:rsidR="00CA215A">
        <w:t xml:space="preserve">производства </w:t>
      </w:r>
      <w:r w:rsidRPr="00F16E24">
        <w:t xml:space="preserve">превысил показатель, существовавший </w:t>
      </w:r>
      <w:r w:rsidR="005E0AED" w:rsidRPr="005E0AED">
        <w:br/>
      </w:r>
      <w:r w:rsidRPr="00F16E24">
        <w:t>до 1974 года.</w:t>
      </w:r>
      <w:r>
        <w:t xml:space="preserve"> </w:t>
      </w:r>
      <w:r w:rsidRPr="00F16E24">
        <w:t>Вновь установилось доверие среди предпринимателей, вслед за чем значительно возросли капиталовложения.</w:t>
      </w:r>
      <w:r>
        <w:t xml:space="preserve"> </w:t>
      </w:r>
      <w:r w:rsidRPr="00F16E24">
        <w:t>К 1979 году полная занятость была восстановлена</w:t>
      </w:r>
      <w:r w:rsidR="00CA215A">
        <w:t>. Б</w:t>
      </w:r>
      <w:r w:rsidRPr="00F16E24">
        <w:t>езработица, которая во второй половине 1974 года пр</w:t>
      </w:r>
      <w:r w:rsidRPr="00F16E24">
        <w:t>и</w:t>
      </w:r>
      <w:r w:rsidRPr="00F16E24">
        <w:t>близилась к 30% экономически активного населения, была практически устр</w:t>
      </w:r>
      <w:r w:rsidRPr="00F16E24">
        <w:t>а</w:t>
      </w:r>
      <w:r w:rsidRPr="00F16E24">
        <w:t xml:space="preserve">нена (1,8%), а беженцы до их возвращения </w:t>
      </w:r>
      <w:r w:rsidR="00CA215A">
        <w:t xml:space="preserve">в свои исконные дома были </w:t>
      </w:r>
      <w:r w:rsidR="00076426">
        <w:t>време</w:t>
      </w:r>
      <w:r w:rsidR="00076426">
        <w:t>н</w:t>
      </w:r>
      <w:r w:rsidR="00076426">
        <w:t>но</w:t>
      </w:r>
      <w:r w:rsidRPr="00F16E24">
        <w:t xml:space="preserve"> расселены.</w:t>
      </w:r>
    </w:p>
    <w:p w:rsidR="008A768C" w:rsidRPr="00B37C09" w:rsidRDefault="008A768C" w:rsidP="00032B8F">
      <w:pPr>
        <w:pStyle w:val="SingleTxtGR"/>
      </w:pPr>
      <w:r w:rsidRPr="00B37C09">
        <w:t>27.</w:t>
      </w:r>
      <w:r w:rsidRPr="00B37C09">
        <w:tab/>
        <w:t>В последние годы (1997–2006 годы) темпы экономического прироста в среднем составляли 3,5% в реальном выражении. В 2007 году ВВП, как ожид</w:t>
      </w:r>
      <w:r w:rsidRPr="00B37C09">
        <w:t>а</w:t>
      </w:r>
      <w:r w:rsidRPr="00B37C09">
        <w:t>лось, должен был достичь отметки в 15 492,2 млн. евро, тогда как инфляция в 2006 году находилась на уровне 2,5%. В последние несколько лет постоянно преобладают условия почти полной занятости, причем в 2006 году лишь 4,5% экономически активного населения были зарегистрированы в качестве безр</w:t>
      </w:r>
      <w:r w:rsidRPr="00B37C09">
        <w:t>а</w:t>
      </w:r>
      <w:r w:rsidRPr="00B37C09">
        <w:t xml:space="preserve">ботных. </w:t>
      </w:r>
    </w:p>
    <w:p w:rsidR="008A768C" w:rsidRPr="00B37C09" w:rsidRDefault="008A768C" w:rsidP="00032B8F">
      <w:pPr>
        <w:pStyle w:val="SingleTxtGR"/>
      </w:pPr>
      <w:r w:rsidRPr="00B37C09">
        <w:t>28.</w:t>
      </w:r>
      <w:r w:rsidRPr="00B37C09">
        <w:tab/>
      </w:r>
      <w:proofErr w:type="spellStart"/>
      <w:r w:rsidRPr="00B37C09">
        <w:t>Подушевой</w:t>
      </w:r>
      <w:proofErr w:type="spellEnd"/>
      <w:r w:rsidRPr="00B37C09">
        <w:t xml:space="preserve"> ВВП по паритету покупательной способности за 2007 год с</w:t>
      </w:r>
      <w:r w:rsidRPr="00B37C09">
        <w:t>о</w:t>
      </w:r>
      <w:r w:rsidRPr="00B37C09">
        <w:t>ставляет 91,6% среднего показателя по ЕС (27 стран). Доход на душу населения сегодня является одним из самых высоких в регионе - 15 188 долл. США.</w:t>
      </w:r>
    </w:p>
    <w:p w:rsidR="008A768C" w:rsidRPr="00B37C09" w:rsidRDefault="008A768C" w:rsidP="00032B8F">
      <w:pPr>
        <w:pStyle w:val="SingleTxtGR"/>
      </w:pPr>
      <w:r w:rsidRPr="00B37C09">
        <w:t>29.</w:t>
      </w:r>
      <w:r w:rsidRPr="00B37C09">
        <w:tab/>
        <w:t>В период после 1974 года экономика переживала масштабные структу</w:t>
      </w:r>
      <w:r w:rsidRPr="00B37C09">
        <w:t>р</w:t>
      </w:r>
      <w:r w:rsidRPr="00B37C09">
        <w:t>ные изменения. Во второй половине 1970-х годов и начале 1980-х годов осно</w:t>
      </w:r>
      <w:r w:rsidRPr="00B37C09">
        <w:t>в</w:t>
      </w:r>
      <w:r w:rsidRPr="00B37C09">
        <w:t>ной движущей силой роста выступал сектор обрабатывающей промышленн</w:t>
      </w:r>
      <w:r w:rsidRPr="00B37C09">
        <w:t>о</w:t>
      </w:r>
      <w:r w:rsidRPr="00B37C09">
        <w:t xml:space="preserve">сти, в конце 1980-х годов эту роль взял на себя сектор туризма, а в начале </w:t>
      </w:r>
      <w:proofErr w:type="spellStart"/>
      <w:r w:rsidRPr="00B37C09">
        <w:t>1990</w:t>
      </w:r>
      <w:r w:rsidRPr="008A768C">
        <w:noBreakHyphen/>
      </w:r>
      <w:r w:rsidRPr="00B37C09">
        <w:t>х</w:t>
      </w:r>
      <w:proofErr w:type="spellEnd"/>
      <w:r w:rsidRPr="00B37C09">
        <w:t xml:space="preserve"> годов − другие секторы услуг. Эти структурные изменения нашли отр</w:t>
      </w:r>
      <w:r w:rsidRPr="00B37C09">
        <w:t>а</w:t>
      </w:r>
      <w:r w:rsidRPr="00B37C09">
        <w:t>жение в соответствующем различном вкладе вышеуказанных секторов в ВВП и в обеспечение занятости, приносящей доход. Из слаборазвитой страны, в кот</w:t>
      </w:r>
      <w:r w:rsidRPr="00B37C09">
        <w:t>о</w:t>
      </w:r>
      <w:r w:rsidRPr="00B37C09">
        <w:t>рой доминирующее положение занимали первичные секторы, Кипр постепенно пр</w:t>
      </w:r>
      <w:r w:rsidRPr="00B37C09">
        <w:t>е</w:t>
      </w:r>
      <w:r w:rsidRPr="00B37C09">
        <w:t>вратился в экономику, ориентированную на оказание услуг.</w:t>
      </w:r>
    </w:p>
    <w:p w:rsidR="008A768C" w:rsidRPr="00B37C09" w:rsidRDefault="008A768C" w:rsidP="00032B8F">
      <w:pPr>
        <w:pStyle w:val="SingleTxtGR"/>
      </w:pPr>
      <w:r w:rsidRPr="00B37C09">
        <w:t>30.</w:t>
      </w:r>
      <w:r w:rsidRPr="00B37C09">
        <w:tab/>
        <w:t>Большое значение для экономики Кипра имеет международная торговля. С одной стороны, нехватка сырья, энергоресурсов и мощностей тяжелой пр</w:t>
      </w:r>
      <w:r w:rsidRPr="00B37C09">
        <w:t>о</w:t>
      </w:r>
      <w:r w:rsidRPr="00B37C09">
        <w:t>мышленности для выпуска средств производства обусловливает необходимость импорта такой продукции. С другой стороны, вследствие небольшого размера внутреннего рынка крайне важную роль в расширении совокупного спроса на кипрские сельскохозяйственные продукты, изделия обрабатывающей промы</w:t>
      </w:r>
      <w:r w:rsidRPr="00B37C09">
        <w:t>ш</w:t>
      </w:r>
      <w:r w:rsidRPr="00B37C09">
        <w:t>ленности и услуги играет экспорт. Основными экономическими партнерами Кипра выступают Европейский союз, соседние страны Ближнего Востока и страны Восточной Европы.</w:t>
      </w:r>
    </w:p>
    <w:p w:rsidR="008A768C" w:rsidRPr="00B37C09" w:rsidRDefault="008A768C" w:rsidP="00032B8F">
      <w:pPr>
        <w:pStyle w:val="SingleTxtGR"/>
      </w:pPr>
      <w:r w:rsidRPr="00B37C09">
        <w:t>31.</w:t>
      </w:r>
      <w:r w:rsidRPr="00B37C09">
        <w:tab/>
        <w:t>Главной особенностью состояния платежного баланса является знач</w:t>
      </w:r>
      <w:r w:rsidRPr="00B37C09">
        <w:t>и</w:t>
      </w:r>
      <w:r w:rsidRPr="00B37C09">
        <w:t>тельный дефицит торгового баланса, который в течение ряда лет более чем компенсировался поступлениями по "невидимым" статьям:  туризму, междун</w:t>
      </w:r>
      <w:r w:rsidRPr="00B37C09">
        <w:t>а</w:t>
      </w:r>
      <w:r w:rsidRPr="00B37C09">
        <w:t xml:space="preserve">родным перевозкам, оффшорным операциям и другим услугам. </w:t>
      </w:r>
    </w:p>
    <w:p w:rsidR="008A768C" w:rsidRPr="00B37C09" w:rsidRDefault="008A768C" w:rsidP="00032B8F">
      <w:pPr>
        <w:pStyle w:val="SingleTxtGR"/>
      </w:pPr>
      <w:r w:rsidRPr="00B37C09">
        <w:t>32.</w:t>
      </w:r>
      <w:r w:rsidRPr="00B37C09">
        <w:tab/>
        <w:t>1 мая 2004 года Кипр стал полноправным членом Европейского союза. Соблюдение свода стандартов Сообщества, которое предусматривало, в частн</w:t>
      </w:r>
      <w:r w:rsidRPr="00B37C09">
        <w:t>о</w:t>
      </w:r>
      <w:r w:rsidRPr="00B37C09">
        <w:t>сти, либерализацию счета движения капитала, происходило весьма плавно. П</w:t>
      </w:r>
      <w:r w:rsidRPr="00B37C09">
        <w:t>о</w:t>
      </w:r>
      <w:r w:rsidRPr="00B37C09">
        <w:t xml:space="preserve">литическая неопределенность, существовавшая на Кипре в апреле 2004 года непосредственно до и после референдума по вопросу о плане </w:t>
      </w:r>
      <w:proofErr w:type="spellStart"/>
      <w:r w:rsidRPr="00B37C09">
        <w:t>Аннана</w:t>
      </w:r>
      <w:proofErr w:type="spellEnd"/>
      <w:r w:rsidRPr="00B37C09">
        <w:t>, наряду с полной либерализацией счета движения капитала, последовавшей за присоед</w:t>
      </w:r>
      <w:r w:rsidRPr="00B37C09">
        <w:t>и</w:t>
      </w:r>
      <w:r w:rsidRPr="00B37C09">
        <w:t>нением, были основными причинами, вызвавшими распространение слухов о возможной девальвации кипрского фунта. Центральный банк Кипра отреагир</w:t>
      </w:r>
      <w:r w:rsidRPr="00B37C09">
        <w:t>о</w:t>
      </w:r>
      <w:r w:rsidRPr="00B37C09">
        <w:t>вал на эти слухи, повлекшие за собой ограниченный, но устойчивый отток к</w:t>
      </w:r>
      <w:r w:rsidRPr="00B37C09">
        <w:t>а</w:t>
      </w:r>
      <w:r w:rsidRPr="00B37C09">
        <w:t>питала, соответствующими заявлениями Управляющего, который намеревался донести нужную в данном случае информацию, а также повышением процен</w:t>
      </w:r>
      <w:r w:rsidRPr="00B37C09">
        <w:t>т</w:t>
      </w:r>
      <w:r w:rsidRPr="00B37C09">
        <w:t>ных ставок на 100 базисных пунктов. Вслед за принятием этим мер отток кап</w:t>
      </w:r>
      <w:r w:rsidRPr="00B37C09">
        <w:t>и</w:t>
      </w:r>
      <w:r w:rsidRPr="00B37C09">
        <w:t xml:space="preserve">тала вновь стал характеризоваться нормальным уровнем. </w:t>
      </w:r>
    </w:p>
    <w:p w:rsidR="008A768C" w:rsidRPr="00B37C09" w:rsidRDefault="008A768C" w:rsidP="00032B8F">
      <w:pPr>
        <w:pStyle w:val="SingleTxtGR"/>
      </w:pPr>
      <w:r w:rsidRPr="00B37C09">
        <w:t>33.</w:t>
      </w:r>
      <w:r w:rsidRPr="00B37C09">
        <w:tab/>
        <w:t>Во второй половине 2004 года в экономике Кипра появились признаки оживления, тогда как уровень инфляции несколько возрос ввиду значительного повышения цены на нефть. В феврале 2005 года вслед за дальнейшим укрепл</w:t>
      </w:r>
      <w:r w:rsidRPr="00B37C09">
        <w:t>е</w:t>
      </w:r>
      <w:r w:rsidRPr="00B37C09">
        <w:t>нием денежно-кредитной сферы Комитет по валютно-финансовой политике (</w:t>
      </w:r>
      <w:proofErr w:type="spellStart"/>
      <w:r w:rsidRPr="00B37C09">
        <w:t>КВФП</w:t>
      </w:r>
      <w:proofErr w:type="spellEnd"/>
      <w:r w:rsidRPr="00B37C09">
        <w:t>) принял решение о снижении процентных ставок на 25 базисных пун</w:t>
      </w:r>
      <w:r w:rsidRPr="00B37C09">
        <w:t>к</w:t>
      </w:r>
      <w:r w:rsidRPr="00B37C09">
        <w:t>тов.</w:t>
      </w:r>
    </w:p>
    <w:p w:rsidR="008A768C" w:rsidRPr="00B37C09" w:rsidRDefault="008A768C" w:rsidP="00032B8F">
      <w:pPr>
        <w:pStyle w:val="SingleTxtGR"/>
      </w:pPr>
      <w:r w:rsidRPr="00B37C09">
        <w:t>34.</w:t>
      </w:r>
      <w:r w:rsidRPr="00B37C09">
        <w:tab/>
        <w:t xml:space="preserve">2 мая 2005 года кипрский фунт присоединился к </w:t>
      </w:r>
      <w:proofErr w:type="spellStart"/>
      <w:r w:rsidRPr="00B37C09">
        <w:t>МВК-II</w:t>
      </w:r>
      <w:proofErr w:type="spellEnd"/>
      <w:r w:rsidRPr="00B37C09">
        <w:t xml:space="preserve"> с ранее устано</w:t>
      </w:r>
      <w:r w:rsidRPr="00B37C09">
        <w:t>в</w:t>
      </w:r>
      <w:r w:rsidRPr="00B37C09">
        <w:t xml:space="preserve">ленным центральным паритетом 1 кипрский фунт = 1,7086 евро (1 евро = 0,585274 кипрского фунта) и с ранее установленными пределами колебания </w:t>
      </w:r>
      <w:proofErr w:type="spellStart"/>
      <w:r w:rsidRPr="00B37C09">
        <w:t>±15%</w:t>
      </w:r>
      <w:proofErr w:type="spellEnd"/>
      <w:r w:rsidRPr="00B37C09">
        <w:t xml:space="preserve">. Участие фунта в </w:t>
      </w:r>
      <w:proofErr w:type="spellStart"/>
      <w:r w:rsidRPr="00B37C09">
        <w:t>МВК-II</w:t>
      </w:r>
      <w:proofErr w:type="spellEnd"/>
      <w:r w:rsidRPr="00B37C09">
        <w:t xml:space="preserve"> подтвердило его устойчивость, обеспечив тем самым необходимые предварительные условия для сближения процентных ст</w:t>
      </w:r>
      <w:r w:rsidRPr="00B37C09">
        <w:t>а</w:t>
      </w:r>
      <w:r w:rsidRPr="00B37C09">
        <w:t xml:space="preserve">вок. Кроме того, на двух проведенных друг за другом совещаниях Комитета по валютно-финансовой политике в мае и июне 2005 года процентные ставки были снижены на 50 базисных пунктов в каждом случае. </w:t>
      </w:r>
    </w:p>
    <w:p w:rsidR="008A768C" w:rsidRPr="00B37C09" w:rsidRDefault="008A768C" w:rsidP="00032B8F">
      <w:pPr>
        <w:pStyle w:val="SingleTxtGR"/>
      </w:pPr>
      <w:r w:rsidRPr="00B37C09">
        <w:t>35.</w:t>
      </w:r>
      <w:r w:rsidRPr="00B37C09">
        <w:tab/>
        <w:t>10 июля 2007 года Совет министров финансов ЕС санкционировал пер</w:t>
      </w:r>
      <w:r w:rsidRPr="00B37C09">
        <w:t>е</w:t>
      </w:r>
      <w:r w:rsidRPr="00B37C09">
        <w:t xml:space="preserve">ход Кипра на евро с 1 января 2008 года и принял решение о том, что обменный курс кипрского фунта к евро будет зафиксирован по центральному паритету </w:t>
      </w:r>
      <w:r>
        <w:br/>
      </w:r>
      <w:r w:rsidRPr="00B37C09">
        <w:t>1 евро = 0,585274 кипрского фунта. Это решение стало следствием приверже</w:t>
      </w:r>
      <w:r w:rsidRPr="00B37C09">
        <w:t>н</w:t>
      </w:r>
      <w:r w:rsidRPr="00B37C09">
        <w:t xml:space="preserve">ности Кипра осмотрительной политике в области обменного курса наряду с проведением строгой валютно-финансовой и денежно-кредитной политики. </w:t>
      </w:r>
    </w:p>
    <w:p w:rsidR="008A768C" w:rsidRPr="00B37C09" w:rsidRDefault="008A768C" w:rsidP="00032B8F">
      <w:pPr>
        <w:pStyle w:val="SingleTxtGR"/>
      </w:pPr>
      <w:r w:rsidRPr="00B37C09">
        <w:t>36.</w:t>
      </w:r>
      <w:r w:rsidRPr="00B37C09">
        <w:tab/>
        <w:t>Таким образом, 1 января 2008 года евро заменил кипрский фунт в качес</w:t>
      </w:r>
      <w:r w:rsidRPr="00B37C09">
        <w:t>т</w:t>
      </w:r>
      <w:r w:rsidRPr="00B37C09">
        <w:t xml:space="preserve">ве законного платежного средства Кипра при </w:t>
      </w:r>
      <w:proofErr w:type="spellStart"/>
      <w:r w:rsidRPr="00B37C09">
        <w:t>безотзывно</w:t>
      </w:r>
      <w:proofErr w:type="spellEnd"/>
      <w:r w:rsidRPr="00B37C09">
        <w:t xml:space="preserve"> зафиксированном о</w:t>
      </w:r>
      <w:r w:rsidRPr="00B37C09">
        <w:t>б</w:t>
      </w:r>
      <w:r w:rsidRPr="00B37C09">
        <w:t>менном курсе 1 евро = 0,585274 кипрского фунта.</w:t>
      </w:r>
    </w:p>
    <w:p w:rsidR="008A768C" w:rsidRDefault="008A768C" w:rsidP="00032B8F">
      <w:pPr>
        <w:pStyle w:val="H1GR"/>
      </w:pPr>
      <w:r>
        <w:tab/>
      </w:r>
      <w:r w:rsidRPr="0089313C">
        <w:t>F.</w:t>
      </w:r>
      <w:r>
        <w:tab/>
      </w:r>
      <w:r w:rsidRPr="0089313C">
        <w:t>Социально-экономические показатели</w:t>
      </w:r>
    </w:p>
    <w:p w:rsidR="008A768C" w:rsidRDefault="008A768C" w:rsidP="00032B8F">
      <w:pPr>
        <w:pStyle w:val="SingleTxtGR"/>
        <w:tabs>
          <w:tab w:val="clear" w:pos="2835"/>
          <w:tab w:val="clear" w:pos="3402"/>
          <w:tab w:val="clear" w:pos="3969"/>
          <w:tab w:val="right" w:pos="7377"/>
          <w:tab w:val="left" w:pos="7419"/>
        </w:tabs>
        <w:ind w:left="1701" w:hanging="567"/>
        <w:jc w:val="left"/>
      </w:pPr>
      <w:r w:rsidRPr="0000464E">
        <w:t>3</w:t>
      </w:r>
      <w:r>
        <w:t>7</w:t>
      </w:r>
      <w:r w:rsidRPr="0000464E">
        <w:t>.</w:t>
      </w:r>
      <w:r w:rsidRPr="0000464E">
        <w:tab/>
        <w:t>Продолжительность жизни (200</w:t>
      </w:r>
      <w:r>
        <w:t>4/2005</w:t>
      </w:r>
      <w:r w:rsidRPr="0000464E">
        <w:t>):</w:t>
      </w:r>
    </w:p>
    <w:p w:rsidR="008A768C" w:rsidRDefault="008A768C" w:rsidP="00032B8F">
      <w:pPr>
        <w:pStyle w:val="SingleTxtGR"/>
        <w:tabs>
          <w:tab w:val="clear" w:pos="2835"/>
          <w:tab w:val="clear" w:pos="3402"/>
          <w:tab w:val="clear" w:pos="3969"/>
          <w:tab w:val="right" w:pos="7377"/>
          <w:tab w:val="left" w:pos="7419"/>
        </w:tabs>
        <w:ind w:left="1701" w:hanging="567"/>
        <w:jc w:val="left"/>
      </w:pPr>
      <w:r>
        <w:tab/>
      </w:r>
      <w:r w:rsidRPr="0000464E">
        <w:t>мужчины:</w:t>
      </w:r>
      <w:r>
        <w:tab/>
        <w:t>77,0</w:t>
      </w:r>
      <w:r>
        <w:br/>
      </w:r>
      <w:r w:rsidRPr="0000464E">
        <w:t>женщины:</w:t>
      </w:r>
      <w:r>
        <w:tab/>
        <w:t>81,7</w:t>
      </w:r>
    </w:p>
    <w:p w:rsidR="008A768C" w:rsidRDefault="008A768C" w:rsidP="00032B8F">
      <w:pPr>
        <w:pStyle w:val="SingleTxtGR"/>
        <w:tabs>
          <w:tab w:val="clear" w:pos="2835"/>
          <w:tab w:val="clear" w:pos="3402"/>
          <w:tab w:val="clear" w:pos="3969"/>
          <w:tab w:val="right" w:pos="7377"/>
          <w:tab w:val="left" w:pos="7419"/>
        </w:tabs>
        <w:ind w:left="1701" w:hanging="567"/>
        <w:jc w:val="left"/>
      </w:pPr>
      <w:r w:rsidRPr="0000464E">
        <w:t>3</w:t>
      </w:r>
      <w:r>
        <w:t>8</w:t>
      </w:r>
      <w:r w:rsidRPr="0000464E">
        <w:t>.</w:t>
      </w:r>
      <w:r w:rsidRPr="0000464E">
        <w:tab/>
        <w:t xml:space="preserve">Младенческая смертность </w:t>
      </w:r>
      <w:r>
        <w:t>на</w:t>
      </w:r>
      <w:r w:rsidRPr="0000464E">
        <w:t xml:space="preserve"> 1</w:t>
      </w:r>
      <w:r>
        <w:t xml:space="preserve"> </w:t>
      </w:r>
      <w:r w:rsidRPr="0000464E">
        <w:t xml:space="preserve">000 </w:t>
      </w:r>
      <w:r>
        <w:t>живорождений</w:t>
      </w:r>
      <w:r>
        <w:br/>
      </w:r>
      <w:r w:rsidRPr="0000464E">
        <w:t>(200</w:t>
      </w:r>
      <w:r>
        <w:t>6</w:t>
      </w:r>
      <w:r w:rsidRPr="0000464E">
        <w:t xml:space="preserve"> год):</w:t>
      </w:r>
      <w:r>
        <w:tab/>
        <w:t>3,1</w:t>
      </w:r>
    </w:p>
    <w:p w:rsidR="008A768C" w:rsidRDefault="008A768C" w:rsidP="00032B8F">
      <w:pPr>
        <w:pStyle w:val="SingleTxtGR"/>
        <w:tabs>
          <w:tab w:val="clear" w:pos="2835"/>
          <w:tab w:val="clear" w:pos="3402"/>
          <w:tab w:val="clear" w:pos="3969"/>
          <w:tab w:val="right" w:pos="7377"/>
          <w:tab w:val="left" w:pos="7419"/>
        </w:tabs>
        <w:ind w:left="1701" w:hanging="567"/>
        <w:jc w:val="left"/>
      </w:pPr>
      <w:r w:rsidRPr="0000464E">
        <w:t>3</w:t>
      </w:r>
      <w:r>
        <w:t>9</w:t>
      </w:r>
      <w:r w:rsidRPr="0000464E">
        <w:t>.</w:t>
      </w:r>
      <w:r w:rsidRPr="0000464E">
        <w:tab/>
        <w:t>Общий коэффициент фертильности (200</w:t>
      </w:r>
      <w:r>
        <w:t>6</w:t>
      </w:r>
      <w:r w:rsidRPr="0000464E">
        <w:t xml:space="preserve"> год):</w:t>
      </w:r>
      <w:r>
        <w:tab/>
      </w:r>
      <w:r w:rsidRPr="0000464E">
        <w:t>1</w:t>
      </w:r>
      <w:r>
        <w:t>,</w:t>
      </w:r>
      <w:r w:rsidRPr="0000464E">
        <w:t>4</w:t>
      </w:r>
      <w:r>
        <w:t>4</w:t>
      </w:r>
    </w:p>
    <w:p w:rsidR="008A768C" w:rsidRDefault="008A768C" w:rsidP="00032B8F">
      <w:pPr>
        <w:pStyle w:val="SingleTxtGR"/>
        <w:tabs>
          <w:tab w:val="clear" w:pos="2835"/>
          <w:tab w:val="clear" w:pos="3402"/>
          <w:tab w:val="clear" w:pos="3969"/>
          <w:tab w:val="right" w:pos="7377"/>
          <w:tab w:val="left" w:pos="7419"/>
        </w:tabs>
        <w:ind w:left="1701" w:hanging="567"/>
        <w:jc w:val="left"/>
      </w:pPr>
      <w:r>
        <w:t>40</w:t>
      </w:r>
      <w:r w:rsidRPr="0000464E">
        <w:t>.</w:t>
      </w:r>
      <w:r w:rsidRPr="0000464E">
        <w:tab/>
        <w:t xml:space="preserve">Уровень грамотности населения в возрасте 15 лет </w:t>
      </w:r>
      <w:r>
        <w:br/>
      </w:r>
      <w:r w:rsidRPr="0000464E">
        <w:t>и старше (перепись 2001 года):</w:t>
      </w:r>
    </w:p>
    <w:p w:rsidR="008A768C" w:rsidRDefault="008A768C" w:rsidP="00032B8F">
      <w:pPr>
        <w:pStyle w:val="SingleTxtGR"/>
        <w:tabs>
          <w:tab w:val="clear" w:pos="2835"/>
          <w:tab w:val="clear" w:pos="3402"/>
          <w:tab w:val="clear" w:pos="3969"/>
          <w:tab w:val="right" w:pos="7377"/>
          <w:tab w:val="left" w:pos="7419"/>
        </w:tabs>
        <w:ind w:left="1701" w:hanging="567"/>
        <w:jc w:val="left"/>
      </w:pPr>
      <w:r>
        <w:tab/>
        <w:t>для обоих полов</w:t>
      </w:r>
      <w:r w:rsidRPr="00401A4B">
        <w:t>:</w:t>
      </w:r>
      <w:r>
        <w:tab/>
      </w:r>
      <w:r w:rsidRPr="00401A4B">
        <w:t>97</w:t>
      </w:r>
      <w:r>
        <w:t>%</w:t>
      </w:r>
      <w:r>
        <w:br/>
      </w:r>
      <w:r w:rsidRPr="0000464E">
        <w:t>мужчины</w:t>
      </w:r>
      <w:r w:rsidRPr="00401A4B">
        <w:t>:</w:t>
      </w:r>
      <w:r>
        <w:t xml:space="preserve"> </w:t>
      </w:r>
      <w:r>
        <w:tab/>
      </w:r>
      <w:r w:rsidRPr="00401A4B">
        <w:t>99</w:t>
      </w:r>
      <w:r>
        <w:t>%</w:t>
      </w:r>
      <w:r>
        <w:br/>
      </w:r>
      <w:r w:rsidRPr="0000464E">
        <w:t>женщины</w:t>
      </w:r>
      <w:r w:rsidRPr="00401A4B">
        <w:t>:</w:t>
      </w:r>
      <w:r>
        <w:t xml:space="preserve"> </w:t>
      </w:r>
      <w:r>
        <w:tab/>
      </w:r>
      <w:r w:rsidRPr="00401A4B">
        <w:t>95</w:t>
      </w:r>
      <w:r>
        <w:t>%</w:t>
      </w:r>
    </w:p>
    <w:p w:rsidR="008A768C" w:rsidRDefault="008A768C" w:rsidP="00032B8F">
      <w:pPr>
        <w:pStyle w:val="SingleTxtGR"/>
        <w:tabs>
          <w:tab w:val="clear" w:pos="2835"/>
          <w:tab w:val="clear" w:pos="3402"/>
          <w:tab w:val="clear" w:pos="3969"/>
          <w:tab w:val="right" w:pos="7377"/>
          <w:tab w:val="left" w:pos="7419"/>
        </w:tabs>
        <w:ind w:left="1701" w:hanging="567"/>
        <w:jc w:val="left"/>
      </w:pPr>
      <w:r>
        <w:t>41</w:t>
      </w:r>
      <w:r w:rsidRPr="009338B0">
        <w:t>.</w:t>
      </w:r>
      <w:r w:rsidRPr="009338B0">
        <w:tab/>
        <w:t>Валовой национальный продукт (200</w:t>
      </w:r>
      <w:r>
        <w:t>6</w:t>
      </w:r>
      <w:r w:rsidRPr="009338B0">
        <w:t xml:space="preserve"> год):</w:t>
      </w:r>
      <w:r w:rsidR="00CD41CE">
        <w:t xml:space="preserve"> </w:t>
      </w:r>
      <w:r>
        <w:t>13 937,3</w:t>
      </w:r>
      <w:r>
        <w:tab/>
        <w:t>млн. е</w:t>
      </w:r>
      <w:r>
        <w:t>в</w:t>
      </w:r>
      <w:r>
        <w:t>ро</w:t>
      </w:r>
    </w:p>
    <w:p w:rsidR="008A768C" w:rsidRDefault="008A768C" w:rsidP="00032B8F">
      <w:pPr>
        <w:pStyle w:val="SingleTxtGR"/>
        <w:tabs>
          <w:tab w:val="clear" w:pos="2835"/>
          <w:tab w:val="clear" w:pos="3402"/>
          <w:tab w:val="clear" w:pos="3969"/>
          <w:tab w:val="right" w:pos="7377"/>
          <w:tab w:val="left" w:pos="7419"/>
        </w:tabs>
        <w:ind w:left="1701" w:hanging="567"/>
        <w:jc w:val="left"/>
      </w:pPr>
      <w:r>
        <w:t>42</w:t>
      </w:r>
      <w:r w:rsidRPr="009338B0">
        <w:t>.</w:t>
      </w:r>
      <w:r w:rsidRPr="009338B0">
        <w:tab/>
        <w:t>Темпы инфляции (200</w:t>
      </w:r>
      <w:r>
        <w:t>6</w:t>
      </w:r>
      <w:r w:rsidRPr="009338B0">
        <w:t xml:space="preserve"> год):</w:t>
      </w:r>
      <w:r w:rsidR="00CD41CE">
        <w:t xml:space="preserve"> </w:t>
      </w:r>
      <w:r>
        <w:t>2,5%</w:t>
      </w:r>
    </w:p>
    <w:p w:rsidR="008A768C" w:rsidRDefault="008A768C" w:rsidP="00032B8F">
      <w:pPr>
        <w:pStyle w:val="SingleTxtGR"/>
        <w:tabs>
          <w:tab w:val="clear" w:pos="2835"/>
          <w:tab w:val="clear" w:pos="3402"/>
          <w:tab w:val="clear" w:pos="3969"/>
          <w:tab w:val="right" w:pos="7377"/>
          <w:tab w:val="left" w:pos="7419"/>
        </w:tabs>
        <w:ind w:left="1701" w:hanging="567"/>
        <w:jc w:val="left"/>
      </w:pPr>
      <w:r>
        <w:t>43</w:t>
      </w:r>
      <w:r w:rsidRPr="009338B0">
        <w:t>.</w:t>
      </w:r>
      <w:r w:rsidRPr="009338B0">
        <w:tab/>
      </w:r>
      <w:r w:rsidRPr="00474EAA">
        <w:t>Внешний государственный долг</w:t>
      </w:r>
      <w:r w:rsidRPr="009338B0">
        <w:t xml:space="preserve"> (200</w:t>
      </w:r>
      <w:r>
        <w:t>6</w:t>
      </w:r>
      <w:r w:rsidRPr="009338B0">
        <w:t xml:space="preserve"> год):</w:t>
      </w:r>
      <w:r w:rsidR="00CD41CE">
        <w:t xml:space="preserve"> </w:t>
      </w:r>
      <w:r>
        <w:t>2 041,03</w:t>
      </w:r>
      <w:r>
        <w:tab/>
      </w:r>
      <w:r w:rsidRPr="00474EAA">
        <w:t xml:space="preserve">млн. </w:t>
      </w:r>
      <w:r>
        <w:t>е</w:t>
      </w:r>
      <w:r>
        <w:t>в</w:t>
      </w:r>
      <w:r>
        <w:t>ро</w:t>
      </w:r>
    </w:p>
    <w:p w:rsidR="008A768C" w:rsidRDefault="008A768C" w:rsidP="00032B8F">
      <w:pPr>
        <w:pStyle w:val="SingleTxtGR"/>
        <w:tabs>
          <w:tab w:val="clear" w:pos="2835"/>
          <w:tab w:val="clear" w:pos="3402"/>
          <w:tab w:val="clear" w:pos="3969"/>
          <w:tab w:val="right" w:pos="7377"/>
          <w:tab w:val="left" w:pos="7419"/>
        </w:tabs>
        <w:ind w:left="1701" w:hanging="567"/>
        <w:jc w:val="left"/>
      </w:pPr>
      <w:r>
        <w:t>44</w:t>
      </w:r>
      <w:r w:rsidRPr="00474EAA">
        <w:t>.</w:t>
      </w:r>
      <w:r w:rsidRPr="00474EAA">
        <w:tab/>
        <w:t>Уровень безработицы (200</w:t>
      </w:r>
      <w:r>
        <w:t>6</w:t>
      </w:r>
      <w:r w:rsidRPr="00474EAA">
        <w:t xml:space="preserve"> год):</w:t>
      </w:r>
    </w:p>
    <w:p w:rsidR="008A768C" w:rsidRDefault="008A768C" w:rsidP="00032B8F">
      <w:pPr>
        <w:pStyle w:val="SingleTxtGR"/>
        <w:tabs>
          <w:tab w:val="clear" w:pos="2835"/>
          <w:tab w:val="clear" w:pos="3402"/>
          <w:tab w:val="clear" w:pos="3969"/>
          <w:tab w:val="right" w:pos="7377"/>
          <w:tab w:val="left" w:pos="7419"/>
        </w:tabs>
        <w:ind w:left="1701" w:hanging="567"/>
        <w:jc w:val="left"/>
      </w:pPr>
      <w:r>
        <w:tab/>
        <w:t>для обоих полов</w:t>
      </w:r>
      <w:r w:rsidRPr="00401A4B">
        <w:t>:</w:t>
      </w:r>
      <w:r>
        <w:tab/>
      </w:r>
      <w:r w:rsidRPr="00401A4B">
        <w:t>4</w:t>
      </w:r>
      <w:r>
        <w:t>,5%</w:t>
      </w:r>
      <w:r>
        <w:br/>
      </w:r>
      <w:r w:rsidRPr="0000464E">
        <w:t>мужчины</w:t>
      </w:r>
      <w:r w:rsidRPr="00401A4B">
        <w:t>:</w:t>
      </w:r>
      <w:r>
        <w:tab/>
      </w:r>
      <w:r w:rsidRPr="00401A4B">
        <w:t>3</w:t>
      </w:r>
      <w:r>
        <w:t>,9%</w:t>
      </w:r>
      <w:r>
        <w:br/>
      </w:r>
      <w:r w:rsidRPr="0000464E">
        <w:t>женщины</w:t>
      </w:r>
      <w:r w:rsidRPr="00401A4B">
        <w:t>:</w:t>
      </w:r>
      <w:r>
        <w:tab/>
        <w:t>5,4%</w:t>
      </w:r>
    </w:p>
    <w:p w:rsidR="008A768C" w:rsidRDefault="008A768C" w:rsidP="00032B8F">
      <w:pPr>
        <w:pStyle w:val="SingleTxtGR"/>
        <w:tabs>
          <w:tab w:val="clear" w:pos="2835"/>
          <w:tab w:val="clear" w:pos="3402"/>
          <w:tab w:val="clear" w:pos="3969"/>
          <w:tab w:val="right" w:pos="7377"/>
          <w:tab w:val="left" w:pos="7419"/>
        </w:tabs>
        <w:ind w:left="1701" w:hanging="567"/>
        <w:jc w:val="left"/>
      </w:pPr>
      <w:r>
        <w:t>45</w:t>
      </w:r>
      <w:r w:rsidRPr="00474EAA">
        <w:t>.</w:t>
      </w:r>
      <w:r w:rsidRPr="00474EAA">
        <w:tab/>
        <w:t>Количество человек на одного врача (200</w:t>
      </w:r>
      <w:r>
        <w:t>6</w:t>
      </w:r>
      <w:r w:rsidRPr="00474EAA">
        <w:t xml:space="preserve"> год):</w:t>
      </w:r>
      <w:r>
        <w:t xml:space="preserve"> 395</w:t>
      </w:r>
    </w:p>
    <w:p w:rsidR="008A768C" w:rsidRDefault="008A768C" w:rsidP="00032B8F">
      <w:pPr>
        <w:pStyle w:val="SingleTxtGR"/>
        <w:tabs>
          <w:tab w:val="clear" w:pos="2835"/>
          <w:tab w:val="clear" w:pos="3402"/>
          <w:tab w:val="clear" w:pos="3969"/>
          <w:tab w:val="right" w:pos="7377"/>
          <w:tab w:val="left" w:pos="7419"/>
        </w:tabs>
        <w:ind w:left="1701" w:hanging="567"/>
        <w:jc w:val="left"/>
      </w:pPr>
      <w:r>
        <w:t>46</w:t>
      </w:r>
      <w:r w:rsidRPr="001D1E25">
        <w:t>.</w:t>
      </w:r>
      <w:r w:rsidRPr="001D1E25">
        <w:tab/>
        <w:t>Количество человек на больничную койку (200</w:t>
      </w:r>
      <w:r>
        <w:t>6</w:t>
      </w:r>
      <w:r w:rsidRPr="001D1E25">
        <w:t xml:space="preserve"> год):</w:t>
      </w:r>
      <w:r w:rsidR="00CD41CE">
        <w:t xml:space="preserve"> </w:t>
      </w:r>
      <w:r w:rsidRPr="001D1E25">
        <w:t>2</w:t>
      </w:r>
      <w:r>
        <w:t>6</w:t>
      </w:r>
      <w:r w:rsidRPr="001D1E25">
        <w:t>9</w:t>
      </w:r>
    </w:p>
    <w:p w:rsidR="008A768C" w:rsidRDefault="008A768C" w:rsidP="00032B8F">
      <w:pPr>
        <w:pStyle w:val="SingleTxtGR"/>
        <w:tabs>
          <w:tab w:val="clear" w:pos="2835"/>
          <w:tab w:val="clear" w:pos="3402"/>
          <w:tab w:val="clear" w:pos="3969"/>
          <w:tab w:val="right" w:pos="7783"/>
          <w:tab w:val="left" w:pos="7895"/>
        </w:tabs>
        <w:ind w:left="1701" w:hanging="567"/>
        <w:jc w:val="left"/>
      </w:pPr>
      <w:r>
        <w:t>47</w:t>
      </w:r>
      <w:r w:rsidRPr="001D1E25">
        <w:t>.</w:t>
      </w:r>
      <w:r w:rsidRPr="001D1E25">
        <w:tab/>
        <w:t>Количество телефонных линий на 1</w:t>
      </w:r>
      <w:r>
        <w:t xml:space="preserve"> </w:t>
      </w:r>
      <w:r w:rsidRPr="001D1E25">
        <w:t xml:space="preserve">000 </w:t>
      </w:r>
      <w:r>
        <w:t>человек</w:t>
      </w:r>
      <w:r w:rsidRPr="001D1E25">
        <w:t xml:space="preserve"> (200</w:t>
      </w:r>
      <w:r>
        <w:t>6 год</w:t>
      </w:r>
      <w:r w:rsidRPr="001D1E25">
        <w:t>):</w:t>
      </w:r>
      <w:r>
        <w:t xml:space="preserve"> 495</w:t>
      </w:r>
    </w:p>
    <w:p w:rsidR="008A768C" w:rsidRDefault="008A768C" w:rsidP="00032B8F">
      <w:pPr>
        <w:pStyle w:val="SingleTxtGR"/>
        <w:tabs>
          <w:tab w:val="clear" w:pos="2835"/>
          <w:tab w:val="clear" w:pos="3402"/>
          <w:tab w:val="clear" w:pos="3969"/>
          <w:tab w:val="right" w:pos="7733"/>
          <w:tab w:val="left" w:pos="8151"/>
        </w:tabs>
        <w:ind w:left="1701" w:hanging="567"/>
        <w:jc w:val="left"/>
      </w:pPr>
      <w:r>
        <w:t>48</w:t>
      </w:r>
      <w:r w:rsidRPr="001D1E25">
        <w:t>.</w:t>
      </w:r>
      <w:r w:rsidRPr="001D1E25">
        <w:tab/>
        <w:t>Количество легковых автомобилей на 1</w:t>
      </w:r>
      <w:r>
        <w:t xml:space="preserve"> </w:t>
      </w:r>
      <w:r w:rsidRPr="001D1E25">
        <w:t xml:space="preserve">000 </w:t>
      </w:r>
      <w:r>
        <w:t>человек</w:t>
      </w:r>
      <w:r w:rsidRPr="001D1E25">
        <w:t xml:space="preserve"> (2000 </w:t>
      </w:r>
      <w:r>
        <w:t>год</w:t>
      </w:r>
      <w:r w:rsidRPr="001D1E25">
        <w:t>):</w:t>
      </w:r>
      <w:r>
        <w:tab/>
      </w:r>
      <w:r w:rsidRPr="008A768C">
        <w:t xml:space="preserve"> </w:t>
      </w:r>
      <w:r>
        <w:t>484</w:t>
      </w:r>
    </w:p>
    <w:p w:rsidR="008A768C" w:rsidRDefault="008A768C" w:rsidP="00032B8F">
      <w:pPr>
        <w:pStyle w:val="SingleTxtGR"/>
      </w:pPr>
      <w:r w:rsidRPr="001769E4">
        <w:rPr>
          <w:i/>
        </w:rPr>
        <w:t>Примечание:</w:t>
      </w:r>
      <w:r>
        <w:t xml:space="preserve"> </w:t>
      </w:r>
      <w:r w:rsidRPr="001D1E25">
        <w:t>Из</w:t>
      </w:r>
      <w:r w:rsidR="00C71243">
        <w:t>-</w:t>
      </w:r>
      <w:r w:rsidRPr="001D1E25">
        <w:t xml:space="preserve">за присутствия турецкой армии правительство Республики Кипр не </w:t>
      </w:r>
      <w:r>
        <w:t>может осуществлять фактический контроль в оккупированных ра</w:t>
      </w:r>
      <w:r>
        <w:t>й</w:t>
      </w:r>
      <w:r>
        <w:t>онах, и поэтому данные</w:t>
      </w:r>
      <w:r w:rsidRPr="001D1E25">
        <w:t xml:space="preserve"> в отношении оккупированн</w:t>
      </w:r>
      <w:r>
        <w:t xml:space="preserve">ых районов </w:t>
      </w:r>
      <w:r w:rsidRPr="001D1E25">
        <w:t>Кипра отсутс</w:t>
      </w:r>
      <w:r w:rsidRPr="001D1E25">
        <w:t>т</w:t>
      </w:r>
      <w:r w:rsidRPr="001D1E25">
        <w:t>вуют.</w:t>
      </w:r>
    </w:p>
    <w:p w:rsidR="008A768C" w:rsidRDefault="008A768C" w:rsidP="00032B8F">
      <w:pPr>
        <w:pStyle w:val="HChGR"/>
      </w:pPr>
      <w:r>
        <w:tab/>
      </w:r>
      <w:proofErr w:type="spellStart"/>
      <w:r w:rsidRPr="0087582D">
        <w:t>II</w:t>
      </w:r>
      <w:proofErr w:type="spellEnd"/>
      <w:r w:rsidRPr="003F4B0E">
        <w:t>.</w:t>
      </w:r>
      <w:r>
        <w:tab/>
      </w:r>
      <w:r w:rsidRPr="003F4B0E">
        <w:t>Общая политическая структура</w:t>
      </w:r>
    </w:p>
    <w:p w:rsidR="008A768C" w:rsidRDefault="008A768C" w:rsidP="00032B8F">
      <w:pPr>
        <w:pStyle w:val="H1GR"/>
      </w:pPr>
      <w:r>
        <w:tab/>
      </w:r>
      <w:r w:rsidRPr="0089313C">
        <w:t>A.</w:t>
      </w:r>
      <w:r>
        <w:tab/>
        <w:t>Недавняя политическая история и события</w:t>
      </w:r>
    </w:p>
    <w:p w:rsidR="008A768C" w:rsidRDefault="008A768C" w:rsidP="00032B8F">
      <w:pPr>
        <w:pStyle w:val="SingleTxtGR"/>
      </w:pPr>
      <w:r>
        <w:t>49</w:t>
      </w:r>
      <w:r w:rsidRPr="00CF72C6">
        <w:t>.</w:t>
      </w:r>
      <w:r w:rsidRPr="00CF72C6">
        <w:tab/>
        <w:t xml:space="preserve">Республика Кипр была создана 16 августа 1960 года с вступлением в силу трех основных договоров и ее Конституции, </w:t>
      </w:r>
      <w:r>
        <w:t xml:space="preserve">которые берут начало в </w:t>
      </w:r>
      <w:proofErr w:type="spellStart"/>
      <w:r>
        <w:t>Цюри</w:t>
      </w:r>
      <w:r>
        <w:t>х</w:t>
      </w:r>
      <w:r>
        <w:t>ском</w:t>
      </w:r>
      <w:proofErr w:type="spellEnd"/>
      <w:r>
        <w:t xml:space="preserve"> соглашении </w:t>
      </w:r>
      <w:r w:rsidRPr="00CF72C6">
        <w:t>от</w:t>
      </w:r>
      <w:r>
        <w:t xml:space="preserve"> </w:t>
      </w:r>
      <w:r w:rsidRPr="00CF72C6">
        <w:t>11 февраля 1959 года между Грецией и Турцией и Лондонско</w:t>
      </w:r>
      <w:r>
        <w:t>м</w:t>
      </w:r>
      <w:r w:rsidRPr="00CF72C6">
        <w:t xml:space="preserve"> соглашени</w:t>
      </w:r>
      <w:r>
        <w:t>и</w:t>
      </w:r>
      <w:r w:rsidRPr="00CF72C6">
        <w:t xml:space="preserve"> от 19</w:t>
      </w:r>
      <w:r>
        <w:t xml:space="preserve"> </w:t>
      </w:r>
      <w:r w:rsidRPr="00CF72C6">
        <w:t>февраля 1959 года между Грецией, Турцией и Соединенным Королевством.</w:t>
      </w:r>
      <w:r>
        <w:t xml:space="preserve"> </w:t>
      </w:r>
      <w:r w:rsidRPr="00CF72C6">
        <w:t>Конституция Республики вместе с тремя договорами заложила правовую основу существования и функционирования нового госуда</w:t>
      </w:r>
      <w:r w:rsidRPr="00CF72C6">
        <w:t>р</w:t>
      </w:r>
      <w:r w:rsidRPr="00CF72C6">
        <w:t>ства.</w:t>
      </w:r>
      <w:r>
        <w:t xml:space="preserve"> </w:t>
      </w:r>
      <w:r w:rsidRPr="00CF72C6">
        <w:t xml:space="preserve">Этими тремя </w:t>
      </w:r>
      <w:r>
        <w:t xml:space="preserve">основными договорами </w:t>
      </w:r>
      <w:r w:rsidRPr="00CF72C6">
        <w:t>являются:</w:t>
      </w:r>
    </w:p>
    <w:p w:rsidR="008A768C" w:rsidRDefault="008A768C" w:rsidP="00032B8F">
      <w:pPr>
        <w:pStyle w:val="SingleTxtGR"/>
      </w:pPr>
      <w:r>
        <w:tab/>
      </w:r>
      <w:r>
        <w:rPr>
          <w:lang w:val="en-US"/>
        </w:rPr>
        <w:t>a</w:t>
      </w:r>
      <w:r w:rsidRPr="00712C49">
        <w:t>)</w:t>
      </w:r>
      <w:r w:rsidRPr="00CF72C6">
        <w:tab/>
        <w:t>Договор о создании Республики Кипр, подписанный Кипром, Гр</w:t>
      </w:r>
      <w:r w:rsidRPr="00CF72C6">
        <w:t>е</w:t>
      </w:r>
      <w:r w:rsidRPr="00CF72C6">
        <w:t>цией, Турцией и Соединенным Королевством.</w:t>
      </w:r>
      <w:r>
        <w:t xml:space="preserve"> </w:t>
      </w:r>
      <w:r w:rsidRPr="00CF72C6">
        <w:t>Он предусматривал образование Республики Кипр и, в частности, создание и функционирование двух англи</w:t>
      </w:r>
      <w:r w:rsidRPr="00CF72C6">
        <w:t>й</w:t>
      </w:r>
      <w:r w:rsidRPr="00CF72C6">
        <w:t>ских военных баз на Кипре</w:t>
      </w:r>
      <w:r>
        <w:t>;</w:t>
      </w:r>
      <w:r w:rsidRPr="00CF72C6">
        <w:t xml:space="preserve"> сотрудничество </w:t>
      </w:r>
      <w:r>
        <w:t>С</w:t>
      </w:r>
      <w:r w:rsidRPr="00CF72C6">
        <w:t>торон в целях совместной защ</w:t>
      </w:r>
      <w:r w:rsidRPr="00CF72C6">
        <w:t>и</w:t>
      </w:r>
      <w:r w:rsidRPr="00CF72C6">
        <w:t>ты Кипра</w:t>
      </w:r>
      <w:r>
        <w:t>;</w:t>
      </w:r>
      <w:r w:rsidRPr="00CF72C6">
        <w:t xml:space="preserve"> и положения о признании и уважении прав человека </w:t>
      </w:r>
      <w:r>
        <w:t>всех лиц, наход</w:t>
      </w:r>
      <w:r>
        <w:t>я</w:t>
      </w:r>
      <w:r>
        <w:t xml:space="preserve">щихся под </w:t>
      </w:r>
      <w:r w:rsidRPr="00CF72C6">
        <w:t>юрисдикци</w:t>
      </w:r>
      <w:r>
        <w:t>ей</w:t>
      </w:r>
      <w:r w:rsidRPr="00CF72C6">
        <w:t xml:space="preserve"> Республики, которые сопоставимы с положениями, и</w:t>
      </w:r>
      <w:r w:rsidRPr="00CF72C6">
        <w:t>з</w:t>
      </w:r>
      <w:r w:rsidRPr="00CF72C6">
        <w:t>ложенными в Европейской конвенции о права</w:t>
      </w:r>
      <w:r>
        <w:t>х</w:t>
      </w:r>
      <w:r w:rsidRPr="00CF72C6">
        <w:t xml:space="preserve"> человека (</w:t>
      </w:r>
      <w:r>
        <w:rPr>
          <w:lang w:val="en-US"/>
        </w:rPr>
        <w:t>UN</w:t>
      </w:r>
      <w:r w:rsidRPr="00FE3F68">
        <w:t xml:space="preserve"> </w:t>
      </w:r>
      <w:proofErr w:type="spellStart"/>
      <w:r w:rsidRPr="00CF72C6">
        <w:t>Тreaty</w:t>
      </w:r>
      <w:proofErr w:type="spellEnd"/>
      <w:r w:rsidRPr="00CF72C6">
        <w:t xml:space="preserve"> </w:t>
      </w:r>
      <w:proofErr w:type="spellStart"/>
      <w:r w:rsidRPr="00CF72C6">
        <w:t>Series</w:t>
      </w:r>
      <w:proofErr w:type="spellEnd"/>
      <w:r w:rsidRPr="00CF72C6">
        <w:t xml:space="preserve">, </w:t>
      </w:r>
      <w:proofErr w:type="spellStart"/>
      <w:r w:rsidRPr="00CF72C6">
        <w:t>vоl</w:t>
      </w:r>
      <w:proofErr w:type="spellEnd"/>
      <w:r w:rsidRPr="00CF72C6">
        <w:t>.</w:t>
      </w:r>
      <w:r w:rsidR="00C71243">
        <w:t> </w:t>
      </w:r>
      <w:r w:rsidRPr="00CF72C6">
        <w:t xml:space="preserve">382 (1960), </w:t>
      </w:r>
      <w:r>
        <w:t>№</w:t>
      </w:r>
      <w:r w:rsidRPr="00CF72C6">
        <w:t xml:space="preserve"> 5476).</w:t>
      </w:r>
    </w:p>
    <w:p w:rsidR="008A768C" w:rsidRDefault="008A768C" w:rsidP="00032B8F">
      <w:pPr>
        <w:pStyle w:val="SingleTxtGR"/>
      </w:pPr>
      <w:r w:rsidRPr="00FE3F68">
        <w:tab/>
      </w:r>
      <w:r>
        <w:rPr>
          <w:lang w:val="en-US"/>
        </w:rPr>
        <w:t>b</w:t>
      </w:r>
      <w:r w:rsidRPr="00712C49">
        <w:t>)</w:t>
      </w:r>
      <w:r w:rsidRPr="00712C49">
        <w:tab/>
      </w:r>
      <w:r w:rsidRPr="00CF72C6">
        <w:t>Договор о гарантиях, подписанный Кипром, Соединенным Кор</w:t>
      </w:r>
      <w:r w:rsidRPr="00CF72C6">
        <w:t>о</w:t>
      </w:r>
      <w:r w:rsidRPr="00CF72C6">
        <w:t>левством, Грецией и Турцией, в соответствии с которым признаются и гарант</w:t>
      </w:r>
      <w:r w:rsidRPr="00CF72C6">
        <w:t>и</w:t>
      </w:r>
      <w:r w:rsidRPr="00CF72C6">
        <w:t>руются независимость, территориальная целостность и безопасность Республ</w:t>
      </w:r>
      <w:r w:rsidRPr="00CF72C6">
        <w:t>и</w:t>
      </w:r>
      <w:r w:rsidRPr="00CF72C6">
        <w:t>ки Кипр, а также условия, предусмотренные в основных статьях Конституции (</w:t>
      </w:r>
      <w:proofErr w:type="spellStart"/>
      <w:r w:rsidRPr="00CF72C6">
        <w:t>UN</w:t>
      </w:r>
      <w:proofErr w:type="spellEnd"/>
      <w:r w:rsidRPr="00CF72C6">
        <w:t xml:space="preserve"> </w:t>
      </w:r>
      <w:proofErr w:type="spellStart"/>
      <w:r w:rsidRPr="00CF72C6">
        <w:t>Treaty</w:t>
      </w:r>
      <w:proofErr w:type="spellEnd"/>
      <w:r w:rsidRPr="00CF72C6">
        <w:t xml:space="preserve"> </w:t>
      </w:r>
      <w:proofErr w:type="spellStart"/>
      <w:r w:rsidRPr="00CF72C6">
        <w:t>Series</w:t>
      </w:r>
      <w:proofErr w:type="spellEnd"/>
      <w:r w:rsidRPr="00CF72C6">
        <w:t xml:space="preserve">, </w:t>
      </w:r>
      <w:proofErr w:type="spellStart"/>
      <w:r w:rsidRPr="00CF72C6">
        <w:t>vоl</w:t>
      </w:r>
      <w:proofErr w:type="spellEnd"/>
      <w:r w:rsidRPr="00CF72C6">
        <w:t xml:space="preserve">. 382 (1960), </w:t>
      </w:r>
      <w:r>
        <w:t>№</w:t>
      </w:r>
      <w:r w:rsidRPr="00CF72C6">
        <w:t xml:space="preserve"> 5475)</w:t>
      </w:r>
      <w:r>
        <w:t>.</w:t>
      </w:r>
    </w:p>
    <w:p w:rsidR="008A768C" w:rsidRDefault="008A768C" w:rsidP="00032B8F">
      <w:pPr>
        <w:pStyle w:val="SingleTxtGR"/>
      </w:pPr>
      <w:r w:rsidRPr="002B18D7">
        <w:tab/>
      </w:r>
      <w:r>
        <w:rPr>
          <w:lang w:val="en-US"/>
        </w:rPr>
        <w:t>c</w:t>
      </w:r>
      <w:r w:rsidRPr="00712C49">
        <w:t>)</w:t>
      </w:r>
      <w:r w:rsidRPr="00712C49">
        <w:tab/>
      </w:r>
      <w:r w:rsidRPr="00CF72C6">
        <w:t>Договор о союзе, подписанный Кипром, Грецией и Турцией и имеющий целью защиту Республики Кипр от любых прямых или косвенных нападений или агрессий, связанных с посягательством на ее независимость или ее территориальную целостность (</w:t>
      </w:r>
      <w:proofErr w:type="spellStart"/>
      <w:r w:rsidRPr="00CF72C6">
        <w:t>UN</w:t>
      </w:r>
      <w:proofErr w:type="spellEnd"/>
      <w:r w:rsidRPr="00CF72C6">
        <w:t xml:space="preserve"> </w:t>
      </w:r>
      <w:proofErr w:type="spellStart"/>
      <w:r w:rsidRPr="00CF72C6">
        <w:t>Treaty</w:t>
      </w:r>
      <w:proofErr w:type="spellEnd"/>
      <w:r w:rsidRPr="00CF72C6">
        <w:t xml:space="preserve"> </w:t>
      </w:r>
      <w:proofErr w:type="spellStart"/>
      <w:r w:rsidRPr="00CF72C6">
        <w:t>Series</w:t>
      </w:r>
      <w:proofErr w:type="spellEnd"/>
      <w:r w:rsidRPr="00CF72C6">
        <w:t xml:space="preserve">, </w:t>
      </w:r>
      <w:proofErr w:type="spellStart"/>
      <w:r w:rsidRPr="00CF72C6">
        <w:t>vоl</w:t>
      </w:r>
      <w:proofErr w:type="spellEnd"/>
      <w:r w:rsidRPr="00CF72C6">
        <w:t xml:space="preserve">. 397 (1961), </w:t>
      </w:r>
      <w:r>
        <w:t xml:space="preserve">№ </w:t>
      </w:r>
      <w:r w:rsidRPr="00CF72C6">
        <w:t>5712).</w:t>
      </w:r>
    </w:p>
    <w:p w:rsidR="008A768C" w:rsidRDefault="008A768C" w:rsidP="00032B8F">
      <w:pPr>
        <w:pStyle w:val="SingleTxtGR"/>
      </w:pPr>
      <w:r w:rsidRPr="002B18D7">
        <w:t>50</w:t>
      </w:r>
      <w:r w:rsidRPr="00C851CC">
        <w:t>.</w:t>
      </w:r>
      <w:r w:rsidRPr="00C851CC">
        <w:tab/>
        <w:t>Провозглашая независимую и суверенную Республику, Конституция Кипра,</w:t>
      </w:r>
      <w:r>
        <w:t xml:space="preserve"> будучи,</w:t>
      </w:r>
      <w:r w:rsidRPr="00C851CC">
        <w:t xml:space="preserve"> </w:t>
      </w:r>
      <w:r>
        <w:t>по словам видного специалиста по конституционному праву</w:t>
      </w:r>
      <w:r w:rsidRPr="002B18D7">
        <w:br/>
      </w:r>
      <w:r>
        <w:t>де</w:t>
      </w:r>
      <w:r w:rsidRPr="002B18D7">
        <w:t xml:space="preserve"> </w:t>
      </w:r>
      <w:r>
        <w:t>Смита, "</w:t>
      </w:r>
      <w:r w:rsidRPr="00C851CC">
        <w:t xml:space="preserve">уникальной по своей </w:t>
      </w:r>
      <w:r>
        <w:t xml:space="preserve">вычурной </w:t>
      </w:r>
      <w:r w:rsidRPr="00C851CC">
        <w:t>сложности и многообразию защи</w:t>
      </w:r>
      <w:r w:rsidRPr="00C851CC">
        <w:t>т</w:t>
      </w:r>
      <w:r w:rsidRPr="00C851CC">
        <w:t>ных оговорок, которые она предусматривает для основного меньшинства, ...</w:t>
      </w:r>
      <w:r>
        <w:t>выделяется среди</w:t>
      </w:r>
      <w:r w:rsidRPr="00C851CC">
        <w:t xml:space="preserve"> конституций всех стран мира" (S.А. </w:t>
      </w:r>
      <w:proofErr w:type="spellStart"/>
      <w:r w:rsidRPr="00C851CC">
        <w:t>dе</w:t>
      </w:r>
      <w:proofErr w:type="spellEnd"/>
      <w:r w:rsidRPr="00C851CC">
        <w:t xml:space="preserve"> </w:t>
      </w:r>
      <w:proofErr w:type="spellStart"/>
      <w:r w:rsidRPr="00C851CC">
        <w:t>Smith</w:t>
      </w:r>
      <w:proofErr w:type="spellEnd"/>
      <w:r w:rsidRPr="00C851CC">
        <w:t xml:space="preserve">, </w:t>
      </w:r>
      <w:proofErr w:type="spellStart"/>
      <w:r w:rsidRPr="00C851CC">
        <w:t>The</w:t>
      </w:r>
      <w:proofErr w:type="spellEnd"/>
      <w:r w:rsidRPr="00C851CC">
        <w:t xml:space="preserve"> </w:t>
      </w:r>
      <w:proofErr w:type="spellStart"/>
      <w:r w:rsidRPr="00C851CC">
        <w:t>New</w:t>
      </w:r>
      <w:proofErr w:type="spellEnd"/>
      <w:r w:rsidRPr="00C851CC">
        <w:t xml:space="preserve"> </w:t>
      </w:r>
      <w:proofErr w:type="spellStart"/>
      <w:r w:rsidRPr="00C851CC">
        <w:t>Commonwealth</w:t>
      </w:r>
      <w:proofErr w:type="spellEnd"/>
      <w:r w:rsidRPr="00C851CC">
        <w:t xml:space="preserve"> </w:t>
      </w:r>
      <w:proofErr w:type="spellStart"/>
      <w:r w:rsidRPr="00C851CC">
        <w:t>and</w:t>
      </w:r>
      <w:proofErr w:type="spellEnd"/>
      <w:r w:rsidRPr="00C851CC">
        <w:t xml:space="preserve"> </w:t>
      </w:r>
      <w:proofErr w:type="spellStart"/>
      <w:r w:rsidRPr="00C851CC">
        <w:t>its</w:t>
      </w:r>
      <w:proofErr w:type="spellEnd"/>
      <w:r w:rsidRPr="00C851CC">
        <w:t xml:space="preserve"> </w:t>
      </w:r>
      <w:proofErr w:type="spellStart"/>
      <w:r w:rsidRPr="00C851CC">
        <w:t>Constitutions</w:t>
      </w:r>
      <w:proofErr w:type="spellEnd"/>
      <w:r w:rsidRPr="00C851CC">
        <w:t xml:space="preserve">, </w:t>
      </w:r>
      <w:proofErr w:type="spellStart"/>
      <w:r w:rsidRPr="00C851CC">
        <w:t>London</w:t>
      </w:r>
      <w:proofErr w:type="spellEnd"/>
      <w:r w:rsidRPr="00C851CC">
        <w:t>, 1964, р.</w:t>
      </w:r>
      <w:r>
        <w:t xml:space="preserve"> </w:t>
      </w:r>
      <w:r w:rsidRPr="00C851CC">
        <w:t xml:space="preserve">296). </w:t>
      </w:r>
    </w:p>
    <w:p w:rsidR="008A768C" w:rsidRDefault="008A768C" w:rsidP="00032B8F">
      <w:pPr>
        <w:pStyle w:val="SingleTxtGR"/>
      </w:pPr>
      <w:r w:rsidRPr="00712C49">
        <w:t>51</w:t>
      </w:r>
      <w:r w:rsidRPr="00B40592">
        <w:t>.</w:t>
      </w:r>
      <w:r w:rsidRPr="00B40592">
        <w:tab/>
        <w:t>И поэтому нет ничего удивительного в том, что менее чем за три года злоупотребление защитными оговорками со стороны руководства тур</w:t>
      </w:r>
      <w:r>
        <w:t>о</w:t>
      </w:r>
      <w:r w:rsidRPr="00B40592">
        <w:t>к</w:t>
      </w:r>
      <w:r>
        <w:t>-</w:t>
      </w:r>
      <w:r w:rsidRPr="00B40592">
        <w:t xml:space="preserve">киприотов привело к полному </w:t>
      </w:r>
      <w:r>
        <w:t>нарушению механизма действия</w:t>
      </w:r>
      <w:r w:rsidR="00C71243">
        <w:t xml:space="preserve"> Конституции</w:t>
      </w:r>
      <w:r>
        <w:t>,</w:t>
      </w:r>
      <w:r w:rsidR="00C71243">
        <w:t xml:space="preserve"> что</w:t>
      </w:r>
      <w:r>
        <w:t xml:space="preserve"> </w:t>
      </w:r>
      <w:r w:rsidRPr="00B40592">
        <w:t xml:space="preserve">потребовало от </w:t>
      </w:r>
      <w:r>
        <w:t>П</w:t>
      </w:r>
      <w:r w:rsidRPr="00B40592">
        <w:t xml:space="preserve">резидента Республики </w:t>
      </w:r>
      <w:r>
        <w:t xml:space="preserve">выступить с предложениями </w:t>
      </w:r>
      <w:r w:rsidRPr="00B40592">
        <w:t>о вн</w:t>
      </w:r>
      <w:r w:rsidRPr="00B40592">
        <w:t>е</w:t>
      </w:r>
      <w:r w:rsidRPr="00B40592">
        <w:t>сении конституционных изменений, которые</w:t>
      </w:r>
      <w:r>
        <w:t xml:space="preserve">, однако, </w:t>
      </w:r>
      <w:r w:rsidRPr="00B40592">
        <w:t xml:space="preserve">были сразу же отвергнуты правительством Турции и впоследствии </w:t>
      </w:r>
      <w:r>
        <w:t>руководством турок-</w:t>
      </w:r>
      <w:r w:rsidRPr="00B40592">
        <w:t>киприотов.</w:t>
      </w:r>
    </w:p>
    <w:p w:rsidR="008A768C" w:rsidRPr="00B37C09" w:rsidRDefault="008A768C" w:rsidP="00032B8F">
      <w:pPr>
        <w:pStyle w:val="SingleTxtGR"/>
      </w:pPr>
      <w:r w:rsidRPr="00712C49">
        <w:t>52</w:t>
      </w:r>
      <w:r w:rsidRPr="00B37C09">
        <w:t>.</w:t>
      </w:r>
      <w:r w:rsidRPr="00B37C09">
        <w:tab/>
      </w:r>
      <w:r>
        <w:t>Турция, п</w:t>
      </w:r>
      <w:r w:rsidRPr="00B37C09">
        <w:t>роявляя стремление к территориальной экспансии, Турция по</w:t>
      </w:r>
      <w:r w:rsidRPr="00B37C09">
        <w:t>д</w:t>
      </w:r>
      <w:r w:rsidRPr="00B37C09">
        <w:t>стегнула руководство турок</w:t>
      </w:r>
      <w:r>
        <w:t>-киприотов</w:t>
      </w:r>
      <w:r w:rsidRPr="00B37C09">
        <w:t xml:space="preserve"> к выступлению против государства, з</w:t>
      </w:r>
      <w:r w:rsidRPr="00B37C09">
        <w:t>а</w:t>
      </w:r>
      <w:r w:rsidRPr="00B37C09">
        <w:t>ставила сотрудников исполнительных, законодательных, судебных и других о</w:t>
      </w:r>
      <w:r w:rsidRPr="00B37C09">
        <w:t>р</w:t>
      </w:r>
      <w:r w:rsidRPr="00B37C09">
        <w:t xml:space="preserve">ганов из числа </w:t>
      </w:r>
      <w:r>
        <w:t>турок-</w:t>
      </w:r>
      <w:r w:rsidRPr="00B37C09">
        <w:t>киприотов</w:t>
      </w:r>
      <w:r>
        <w:t xml:space="preserve"> </w:t>
      </w:r>
      <w:r w:rsidRPr="00B37C09">
        <w:t>оставить занимаемые ими должности и создала военные анклавы в Никосии и других частях острова.</w:t>
      </w:r>
    </w:p>
    <w:p w:rsidR="008D3AC1" w:rsidRDefault="008D3AC1" w:rsidP="00032B8F">
      <w:pPr>
        <w:pStyle w:val="SingleTxtGR"/>
      </w:pPr>
      <w:r w:rsidRPr="00916AB5">
        <w:t>5</w:t>
      </w:r>
      <w:r>
        <w:t>3</w:t>
      </w:r>
      <w:r w:rsidRPr="00916AB5">
        <w:t>.</w:t>
      </w:r>
      <w:r w:rsidRPr="00916AB5">
        <w:tab/>
        <w:t>В связи с вышеуказанными событиями и последующим</w:t>
      </w:r>
      <w:r>
        <w:t xml:space="preserve"> насилием на </w:t>
      </w:r>
      <w:r w:rsidRPr="00916AB5">
        <w:t>м</w:t>
      </w:r>
      <w:r w:rsidRPr="00916AB5">
        <w:t>е</w:t>
      </w:r>
      <w:r w:rsidRPr="00916AB5">
        <w:t>жобщинн</w:t>
      </w:r>
      <w:r>
        <w:t>ой почве</w:t>
      </w:r>
      <w:r w:rsidRPr="00916AB5">
        <w:t xml:space="preserve"> Совет Безопасности Организации Объединенных Наций ра</w:t>
      </w:r>
      <w:r w:rsidRPr="00916AB5">
        <w:t>с</w:t>
      </w:r>
      <w:r w:rsidRPr="00916AB5">
        <w:t>смотрел положение, и на основе резолюции 186 от 4 марта 1964 года на Кипр были посланы силы по поддержанию мира (ВСООНК) и был назначен посре</w:t>
      </w:r>
      <w:r w:rsidRPr="00916AB5">
        <w:t>д</w:t>
      </w:r>
      <w:r w:rsidRPr="00916AB5">
        <w:t>ник.</w:t>
      </w:r>
      <w:r>
        <w:t xml:space="preserve"> </w:t>
      </w:r>
      <w:r w:rsidRPr="00916AB5">
        <w:t>В своем докладе (S/6253, А/6017</w:t>
      </w:r>
      <w:r>
        <w:t>, 26 марта 1965 года</w:t>
      </w:r>
      <w:r w:rsidRPr="00916AB5">
        <w:t>) посредник д-р Гало Пласа высказал критические замечания в отношении правовой основы, созда</w:t>
      </w:r>
      <w:r w:rsidRPr="00916AB5">
        <w:t>н</w:t>
      </w:r>
      <w:r w:rsidRPr="00916AB5">
        <w:t>ной в 1960 году, и предложил необходимые изменения, которые были вновь ср</w:t>
      </w:r>
      <w:r w:rsidRPr="00916AB5">
        <w:t>а</w:t>
      </w:r>
      <w:r w:rsidRPr="00916AB5">
        <w:t>зу же отвергнуты Турцией;</w:t>
      </w:r>
      <w:r>
        <w:t xml:space="preserve"> </w:t>
      </w:r>
      <w:r w:rsidRPr="00916AB5">
        <w:t>это привело к серьезному ухудшению положения, сопровождавшемуся постоянн</w:t>
      </w:r>
      <w:r>
        <w:t>ыми</w:t>
      </w:r>
      <w:r w:rsidRPr="00916AB5">
        <w:t xml:space="preserve"> угроз</w:t>
      </w:r>
      <w:r>
        <w:t>ами</w:t>
      </w:r>
      <w:r w:rsidRPr="00916AB5">
        <w:t xml:space="preserve"> суверенитету и территориальной целостности Кипра со стороны Турции</w:t>
      </w:r>
      <w:r>
        <w:t xml:space="preserve">. Кульминацией этому стало </w:t>
      </w:r>
      <w:r w:rsidRPr="00916AB5">
        <w:t>приняти</w:t>
      </w:r>
      <w:r>
        <w:t>е</w:t>
      </w:r>
      <w:r w:rsidRPr="00916AB5">
        <w:t xml:space="preserve"> ряда резолюций Организации Объединенных Наций, которые предусматривали, в частности, уважение суверенитета, независимости и территориальной цел</w:t>
      </w:r>
      <w:r w:rsidRPr="00916AB5">
        <w:t>о</w:t>
      </w:r>
      <w:r w:rsidRPr="00916AB5">
        <w:t>стности Кипра.</w:t>
      </w:r>
    </w:p>
    <w:p w:rsidR="008D3AC1" w:rsidRDefault="008D3AC1" w:rsidP="00032B8F">
      <w:pPr>
        <w:pStyle w:val="SingleTxtGR"/>
      </w:pPr>
      <w:r w:rsidRPr="00916AB5">
        <w:t>5</w:t>
      </w:r>
      <w:r>
        <w:t>4</w:t>
      </w:r>
      <w:r w:rsidRPr="00916AB5">
        <w:t>.</w:t>
      </w:r>
      <w:r w:rsidRPr="00916AB5">
        <w:tab/>
        <w:t>Генеральный секретарь Организации Объединенных Наций в 1965 году охарактеризовал политику руководителей турок</w:t>
      </w:r>
      <w:r>
        <w:t>-</w:t>
      </w:r>
      <w:r w:rsidRPr="00916AB5">
        <w:t xml:space="preserve">киприотов </w:t>
      </w:r>
      <w:r>
        <w:t>как характеризу</w:t>
      </w:r>
      <w:r>
        <w:t>ю</w:t>
      </w:r>
      <w:r>
        <w:t xml:space="preserve">щуюся </w:t>
      </w:r>
      <w:r w:rsidRPr="00916AB5">
        <w:t>непреклонной позици</w:t>
      </w:r>
      <w:r>
        <w:t>ей</w:t>
      </w:r>
      <w:r w:rsidRPr="00916AB5">
        <w:t xml:space="preserve"> в отношении мер, которые могли бы привести к тому, чтобы члены обеих общин жили и работали вместе, или мер, которые могли бы поставить турецких киприотов перед необходимостью признать власть правительственных должностных лиц.</w:t>
      </w:r>
      <w:r>
        <w:t xml:space="preserve"> </w:t>
      </w:r>
      <w:r w:rsidRPr="00916AB5">
        <w:t>В самом деле, поскольку руков</w:t>
      </w:r>
      <w:r w:rsidRPr="00916AB5">
        <w:t>о</w:t>
      </w:r>
      <w:r w:rsidRPr="00916AB5">
        <w:t>дство турецких киприотов стремится к физическому и географическому разд</w:t>
      </w:r>
      <w:r w:rsidRPr="00916AB5">
        <w:t>е</w:t>
      </w:r>
      <w:r w:rsidRPr="00916AB5">
        <w:t>лению общин в качестве политической цели, маловероятно, что оно будет п</w:t>
      </w:r>
      <w:r w:rsidRPr="00916AB5">
        <w:t>о</w:t>
      </w:r>
      <w:r w:rsidRPr="00916AB5">
        <w:t>ощрять деятельность турецких киприотов, которая могла бы быть истолкована как одобрение альтернативной политики.</w:t>
      </w:r>
      <w:r>
        <w:t xml:space="preserve"> </w:t>
      </w:r>
      <w:r w:rsidRPr="00916AB5">
        <w:t>Результатом этого была, по</w:t>
      </w:r>
      <w:r>
        <w:t>-</w:t>
      </w:r>
      <w:r w:rsidRPr="00916AB5">
        <w:t>видим</w:t>
      </w:r>
      <w:r w:rsidRPr="00916AB5">
        <w:t>о</w:t>
      </w:r>
      <w:r w:rsidRPr="00916AB5">
        <w:t>му, заранее обдуманная политика самосегрегации турецких киприотов (</w:t>
      </w:r>
      <w:r>
        <w:t>до</w:t>
      </w:r>
      <w:r>
        <w:t>к</w:t>
      </w:r>
      <w:r>
        <w:t>лад </w:t>
      </w:r>
      <w:r w:rsidRPr="00916AB5">
        <w:t>S/6426</w:t>
      </w:r>
      <w:r>
        <w:t>, 10 июня 1965 года</w:t>
      </w:r>
      <w:r w:rsidRPr="00916AB5">
        <w:t>).</w:t>
      </w:r>
    </w:p>
    <w:p w:rsidR="008D3AC1" w:rsidRDefault="008D3AC1" w:rsidP="00032B8F">
      <w:pPr>
        <w:pStyle w:val="SingleTxtGR"/>
      </w:pPr>
      <w:r w:rsidRPr="00916AB5">
        <w:t>5</w:t>
      </w:r>
      <w:r>
        <w:t>5</w:t>
      </w:r>
      <w:r w:rsidRPr="00916AB5">
        <w:t>.</w:t>
      </w:r>
      <w:r w:rsidRPr="00916AB5">
        <w:tab/>
        <w:t>Несмотря на эту политику, постепенно на Кипре в определенной степени восстановилась нормальная обстановка, и к 1974 году значительная часть т</w:t>
      </w:r>
      <w:r w:rsidRPr="00916AB5">
        <w:t>у</w:t>
      </w:r>
      <w:r w:rsidRPr="00916AB5">
        <w:t>рок</w:t>
      </w:r>
      <w:r>
        <w:t>-</w:t>
      </w:r>
      <w:r w:rsidRPr="00916AB5">
        <w:t>киприотов жили и работали вместе со своими согражданами греками</w:t>
      </w:r>
      <w:r>
        <w:t>-</w:t>
      </w:r>
      <w:r w:rsidRPr="00916AB5">
        <w:t>к</w:t>
      </w:r>
      <w:r w:rsidRPr="00916AB5">
        <w:t>и</w:t>
      </w:r>
      <w:r w:rsidRPr="00916AB5">
        <w:t>приотами, что активно поощрялось правительством.</w:t>
      </w:r>
    </w:p>
    <w:p w:rsidR="008D3AC1" w:rsidRDefault="008D3AC1" w:rsidP="00032B8F">
      <w:pPr>
        <w:pStyle w:val="SingleTxtGR"/>
      </w:pPr>
      <w:r w:rsidRPr="00916AB5">
        <w:t>5</w:t>
      </w:r>
      <w:r>
        <w:t>6</w:t>
      </w:r>
      <w:r w:rsidRPr="00916AB5">
        <w:t>.</w:t>
      </w:r>
      <w:r w:rsidRPr="00916AB5">
        <w:tab/>
        <w:t>Под предлогом государственного переворота, организованного 15 июля 1974 года при подстрекательстве тогдашней греческой военной хунт</w:t>
      </w:r>
      <w:r>
        <w:t>ы</w:t>
      </w:r>
      <w:r w:rsidRPr="00916AB5">
        <w:t xml:space="preserve"> против правительства Кипра,</w:t>
      </w:r>
      <w:r>
        <w:t xml:space="preserve"> </w:t>
      </w:r>
      <w:r w:rsidRPr="00916AB5">
        <w:t xml:space="preserve">Турция 20 июля </w:t>
      </w:r>
      <w:r>
        <w:t xml:space="preserve">1974 года </w:t>
      </w:r>
      <w:r w:rsidRPr="00916AB5">
        <w:t>вторглась на остров. Сорок т</w:t>
      </w:r>
      <w:r w:rsidRPr="00916AB5">
        <w:t>ы</w:t>
      </w:r>
      <w:r w:rsidRPr="00916AB5">
        <w:t xml:space="preserve">сяч турецких солдат высадились на остров в нарушение Устава Организации Объединенных Наций, договоров о гарантиях, </w:t>
      </w:r>
      <w:r>
        <w:t>создании</w:t>
      </w:r>
      <w:r w:rsidRPr="00916AB5">
        <w:t xml:space="preserve"> и союзе и соответс</w:t>
      </w:r>
      <w:r w:rsidRPr="00916AB5">
        <w:t>т</w:t>
      </w:r>
      <w:r w:rsidRPr="00916AB5">
        <w:t>вующих принципов и норм международного права.</w:t>
      </w:r>
    </w:p>
    <w:p w:rsidR="008D3AC1" w:rsidRDefault="008D3AC1" w:rsidP="00032B8F">
      <w:pPr>
        <w:pStyle w:val="SingleTxtGR"/>
      </w:pPr>
      <w:r w:rsidRPr="00916AB5">
        <w:t>5</w:t>
      </w:r>
      <w:r>
        <w:t>7</w:t>
      </w:r>
      <w:r w:rsidRPr="00916AB5">
        <w:t>.</w:t>
      </w:r>
      <w:r w:rsidRPr="00916AB5">
        <w:tab/>
        <w:t xml:space="preserve">В результате </w:t>
      </w:r>
      <w:r>
        <w:t>36</w:t>
      </w:r>
      <w:r w:rsidRPr="00916AB5">
        <w:t>% территории Республики продолжает находиться под о</w:t>
      </w:r>
      <w:r w:rsidRPr="00916AB5">
        <w:t>к</w:t>
      </w:r>
      <w:r w:rsidRPr="00916AB5">
        <w:t>купацией.</w:t>
      </w:r>
      <w:r>
        <w:t xml:space="preserve"> 40% населения греков-киприотов, составляющих 82% населения о</w:t>
      </w:r>
      <w:r>
        <w:t>к</w:t>
      </w:r>
      <w:r>
        <w:t xml:space="preserve">купированной части Кипра, были насильственно изгнаны. </w:t>
      </w:r>
      <w:r w:rsidRPr="00916AB5">
        <w:t>Тысячи людей, вкл</w:t>
      </w:r>
      <w:r w:rsidRPr="00916AB5">
        <w:t>ю</w:t>
      </w:r>
      <w:r w:rsidRPr="00916AB5">
        <w:t>чая гражданских лиц, получили ранения, подверглись жестокому обращению или были убиты.</w:t>
      </w:r>
      <w:r>
        <w:t xml:space="preserve"> </w:t>
      </w:r>
      <w:r w:rsidRPr="00916AB5">
        <w:t xml:space="preserve">Кроме того, </w:t>
      </w:r>
      <w:r>
        <w:t xml:space="preserve">по-прежнему отсутствует информация о судьбе </w:t>
      </w:r>
      <w:r w:rsidRPr="00916AB5">
        <w:t>тысяч греков</w:t>
      </w:r>
      <w:r>
        <w:t>-</w:t>
      </w:r>
      <w:r w:rsidRPr="00916AB5">
        <w:t>киприотов, включая женщин и детей и других гражданских лиц, многие из которых, как известно, были захвачены в плен т</w:t>
      </w:r>
      <w:r w:rsidRPr="00916AB5">
        <w:t>у</w:t>
      </w:r>
      <w:r w:rsidRPr="00916AB5">
        <w:t>рецкой армией.</w:t>
      </w:r>
    </w:p>
    <w:p w:rsidR="008D3AC1" w:rsidRPr="00F8687E" w:rsidRDefault="008D3AC1" w:rsidP="00032B8F">
      <w:pPr>
        <w:pStyle w:val="SingleTxtGR"/>
      </w:pPr>
      <w:r w:rsidRPr="00F8687E">
        <w:t>58.</w:t>
      </w:r>
      <w:r w:rsidRPr="00F8687E">
        <w:tab/>
        <w:t xml:space="preserve">В рамках согласованной политики Турции, направленной на изменение облика районов острова, находящихся под ее оккупацией, </w:t>
      </w:r>
      <w:r>
        <w:t>ст</w:t>
      </w:r>
      <w:r w:rsidRPr="00F8687E">
        <w:t xml:space="preserve">ало проводиться систематическое разрушение культурных и религиозных памятников Кипра на оккупированной территории, и это продолжается по сей день. </w:t>
      </w:r>
    </w:p>
    <w:p w:rsidR="008D3AC1" w:rsidRDefault="008D3AC1" w:rsidP="00032B8F">
      <w:pPr>
        <w:pStyle w:val="SingleTxtGR"/>
      </w:pPr>
      <w:r w:rsidRPr="00F8687E">
        <w:t>59.</w:t>
      </w:r>
      <w:r w:rsidRPr="00F8687E">
        <w:tab/>
        <w:t>Наибольшее беспокойство вызывает то, что с 1974 года Турция проводит на оккупированной ею территории систематическую государственную полит</w:t>
      </w:r>
      <w:r w:rsidRPr="00F8687E">
        <w:t>и</w:t>
      </w:r>
      <w:r w:rsidRPr="00F8687E">
        <w:t>ку незаконной колонизации, которая привела к радикальным демографическим изменениям, вследствие чего в настоящее время значительную долю населения составляют переселенцы. Сегодня на оккупированной части Кипра проживают 160 000 переселенцев, из которых 110 000 являютс</w:t>
      </w:r>
      <w:r>
        <w:t>я турецкими гражданами. В </w:t>
      </w:r>
      <w:r w:rsidRPr="00F8687E">
        <w:t>дополнение к этому, разумеется, в стране постоянно присутствуют 40 000 в</w:t>
      </w:r>
      <w:r w:rsidRPr="00F8687E">
        <w:t>о</w:t>
      </w:r>
      <w:r w:rsidRPr="00F8687E">
        <w:t>еннослужащих турецких оккупационных сил.</w:t>
      </w:r>
    </w:p>
    <w:p w:rsidR="008D3AC1" w:rsidRDefault="008D3AC1" w:rsidP="00032B8F">
      <w:pPr>
        <w:pStyle w:val="SingleTxtGR"/>
      </w:pPr>
      <w:r>
        <w:t>60</w:t>
      </w:r>
      <w:r w:rsidRPr="00916AB5">
        <w:t>.</w:t>
      </w:r>
      <w:r w:rsidRPr="00916AB5">
        <w:tab/>
        <w:t>За тот же период в общей сложности 57</w:t>
      </w:r>
      <w:r>
        <w:t xml:space="preserve"> </w:t>
      </w:r>
      <w:r w:rsidRPr="00916AB5">
        <w:t>000 турок</w:t>
      </w:r>
      <w:r>
        <w:t>-</w:t>
      </w:r>
      <w:r w:rsidRPr="00916AB5">
        <w:t>киприотов эмигрир</w:t>
      </w:r>
      <w:r w:rsidRPr="00916AB5">
        <w:t>о</w:t>
      </w:r>
      <w:r w:rsidRPr="00916AB5">
        <w:t>вали с Кипра.</w:t>
      </w:r>
      <w:r>
        <w:t xml:space="preserve"> </w:t>
      </w:r>
      <w:r w:rsidRPr="00916AB5">
        <w:t>В</w:t>
      </w:r>
      <w:r>
        <w:t xml:space="preserve"> </w:t>
      </w:r>
      <w:r w:rsidRPr="00916AB5">
        <w:t>действительности количество турок</w:t>
      </w:r>
      <w:r>
        <w:t>-</w:t>
      </w:r>
      <w:r w:rsidRPr="00916AB5">
        <w:t>киприотов в оккупирова</w:t>
      </w:r>
      <w:r w:rsidRPr="00916AB5">
        <w:t>н</w:t>
      </w:r>
      <w:r w:rsidRPr="00916AB5">
        <w:t>ной части Кипра по существу сократилось со 116 000 человек в 19</w:t>
      </w:r>
      <w:r>
        <w:t>74 году до 88 </w:t>
      </w:r>
      <w:r w:rsidRPr="00916AB5">
        <w:t>000 в настоящее время.</w:t>
      </w:r>
      <w:r>
        <w:t xml:space="preserve"> </w:t>
      </w:r>
      <w:r w:rsidRPr="00916AB5">
        <w:t>За</w:t>
      </w:r>
      <w:r>
        <w:t xml:space="preserve"> </w:t>
      </w:r>
      <w:r w:rsidRPr="00916AB5">
        <w:t>счет естественного прироста населения их кол</w:t>
      </w:r>
      <w:r w:rsidRPr="00916AB5">
        <w:t>и</w:t>
      </w:r>
      <w:r w:rsidRPr="00916AB5">
        <w:t>чество могло бы составить 153</w:t>
      </w:r>
      <w:r>
        <w:t xml:space="preserve"> </w:t>
      </w:r>
      <w:r w:rsidRPr="00916AB5">
        <w:t>578</w:t>
      </w:r>
      <w:r>
        <w:t xml:space="preserve"> </w:t>
      </w:r>
      <w:r w:rsidRPr="00916AB5">
        <w:t>человек.</w:t>
      </w:r>
    </w:p>
    <w:p w:rsidR="008D3AC1" w:rsidRDefault="008D3AC1" w:rsidP="00032B8F">
      <w:pPr>
        <w:pStyle w:val="SingleTxtGR"/>
      </w:pPr>
      <w:r>
        <w:t>61</w:t>
      </w:r>
      <w:r w:rsidRPr="00916AB5">
        <w:t>.</w:t>
      </w:r>
      <w:r w:rsidRPr="00916AB5">
        <w:tab/>
        <w:t>В ряде резолюций Генеральная Ассамблея и Совет Безопасности Орган</w:t>
      </w:r>
      <w:r w:rsidRPr="00916AB5">
        <w:t>и</w:t>
      </w:r>
      <w:r w:rsidRPr="00916AB5">
        <w:t>зации Объединенных Наций осудили вторжение на Кипр, продолжающуюся в</w:t>
      </w:r>
      <w:r w:rsidRPr="00916AB5">
        <w:t>о</w:t>
      </w:r>
      <w:r w:rsidRPr="00916AB5">
        <w:t>енную оккупацию, колонизацию и последующие сепаратистские действия;</w:t>
      </w:r>
      <w:r>
        <w:t xml:space="preserve"> </w:t>
      </w:r>
      <w:r w:rsidRPr="00916AB5">
        <w:t>п</w:t>
      </w:r>
      <w:r w:rsidRPr="00916AB5">
        <w:t>о</w:t>
      </w:r>
      <w:r w:rsidRPr="00916AB5">
        <w:t xml:space="preserve">требовали возвращения </w:t>
      </w:r>
      <w:r>
        <w:t>внутренне перемещенных лиц</w:t>
      </w:r>
      <w:r w:rsidRPr="00916AB5">
        <w:t xml:space="preserve"> в их дома в условиях безопасности, а также поиска пропавших без вести лиц;</w:t>
      </w:r>
      <w:r>
        <w:t xml:space="preserve"> </w:t>
      </w:r>
      <w:r w:rsidRPr="00916AB5">
        <w:t>настоятельно призыв</w:t>
      </w:r>
      <w:r w:rsidRPr="00916AB5">
        <w:t>а</w:t>
      </w:r>
      <w:r w:rsidRPr="00916AB5">
        <w:t>ли незамедлительно вывести все иностранные войска;</w:t>
      </w:r>
      <w:r>
        <w:t xml:space="preserve"> </w:t>
      </w:r>
      <w:r w:rsidRPr="00916AB5">
        <w:t>и</w:t>
      </w:r>
      <w:r>
        <w:t xml:space="preserve"> </w:t>
      </w:r>
      <w:r w:rsidRPr="00916AB5">
        <w:t>призвали уважать пр</w:t>
      </w:r>
      <w:r w:rsidRPr="00916AB5">
        <w:t>а</w:t>
      </w:r>
      <w:r w:rsidRPr="00916AB5">
        <w:t>ва человека киприотов</w:t>
      </w:r>
      <w:r>
        <w:rPr>
          <w:rStyle w:val="FootnoteReference"/>
        </w:rPr>
        <w:footnoteReference w:id="2"/>
      </w:r>
      <w:r>
        <w:t>.</w:t>
      </w:r>
    </w:p>
    <w:p w:rsidR="008D3AC1" w:rsidRDefault="008D3AC1" w:rsidP="00032B8F">
      <w:pPr>
        <w:pStyle w:val="SingleTxtGR"/>
      </w:pPr>
      <w:r>
        <w:t>62.</w:t>
      </w:r>
      <w:r>
        <w:tab/>
        <w:t>Несмотря на неоднократные призывы международного сообщества, Ту</w:t>
      </w:r>
      <w:r>
        <w:t>р</w:t>
      </w:r>
      <w:r>
        <w:t>ция отказалась соблюдать свои международные обязательства.</w:t>
      </w:r>
    </w:p>
    <w:p w:rsidR="008D3AC1" w:rsidRDefault="008D3AC1" w:rsidP="00032B8F">
      <w:pPr>
        <w:pStyle w:val="SingleTxtGR"/>
      </w:pPr>
      <w:r>
        <w:t>63</w:t>
      </w:r>
      <w:r w:rsidRPr="00916AB5">
        <w:t>.</w:t>
      </w:r>
      <w:r w:rsidRPr="00916AB5">
        <w:tab/>
        <w:t xml:space="preserve">15 ноября 1983 года </w:t>
      </w:r>
      <w:r>
        <w:t>незаконная подчиняющаяся Турции местная админ</w:t>
      </w:r>
      <w:r>
        <w:t>и</w:t>
      </w:r>
      <w:r>
        <w:t xml:space="preserve">страция в оккупированной </w:t>
      </w:r>
      <w:r w:rsidRPr="00916AB5">
        <w:t>части Кипра выступил</w:t>
      </w:r>
      <w:r>
        <w:t>а с односторонним</w:t>
      </w:r>
      <w:r w:rsidRPr="00916AB5">
        <w:t xml:space="preserve"> заявлен</w:t>
      </w:r>
      <w:r w:rsidRPr="00916AB5">
        <w:t>и</w:t>
      </w:r>
      <w:r w:rsidRPr="00916AB5">
        <w:t>ем, в котором он</w:t>
      </w:r>
      <w:r>
        <w:t>а</w:t>
      </w:r>
      <w:r w:rsidRPr="00916AB5">
        <w:t xml:space="preserve"> объявил</w:t>
      </w:r>
      <w:r>
        <w:t>а</w:t>
      </w:r>
      <w:r w:rsidRPr="00916AB5">
        <w:t xml:space="preserve"> о</w:t>
      </w:r>
      <w:r>
        <w:t xml:space="preserve"> </w:t>
      </w:r>
      <w:r w:rsidRPr="00916AB5">
        <w:t>создании независимого государства ("ТРСК").</w:t>
      </w:r>
      <w:r>
        <w:t xml:space="preserve"> </w:t>
      </w:r>
      <w:r w:rsidRPr="00916AB5">
        <w:t>Турция сразу же признала это сепаратистское образование</w:t>
      </w:r>
      <w:r>
        <w:t>. Однако указанное образование</w:t>
      </w:r>
      <w:r w:rsidRPr="00916AB5">
        <w:t xml:space="preserve"> не было признано ни одним другим государством.</w:t>
      </w:r>
      <w:r>
        <w:t xml:space="preserve"> </w:t>
      </w:r>
      <w:r w:rsidRPr="00916AB5">
        <w:t>За этим посл</w:t>
      </w:r>
      <w:r w:rsidRPr="00916AB5">
        <w:t>е</w:t>
      </w:r>
      <w:r w:rsidRPr="00916AB5">
        <w:t>довали новые сепаратистские действия.</w:t>
      </w:r>
      <w:r>
        <w:t xml:space="preserve"> </w:t>
      </w:r>
      <w:r w:rsidRPr="00916AB5">
        <w:t>В резолюциях 541 (1983) и 550 (1984) Совет Безопасности Организации Объединенных Наций осудил односторо</w:t>
      </w:r>
      <w:r w:rsidRPr="00916AB5">
        <w:t>н</w:t>
      </w:r>
      <w:r w:rsidRPr="00916AB5">
        <w:t>нюю декларацию и все последующие сепаратистские действия, объявил их н</w:t>
      </w:r>
      <w:r w:rsidRPr="00916AB5">
        <w:t>е</w:t>
      </w:r>
      <w:r w:rsidRPr="00916AB5">
        <w:t>законными и не имеющими силы и призвал немедленно отказаться от них.</w:t>
      </w:r>
      <w:r>
        <w:t xml:space="preserve"> </w:t>
      </w:r>
      <w:r w:rsidRPr="00916AB5">
        <w:t>В этих резолюциях Совет Безопасности призвал также все государства не призн</w:t>
      </w:r>
      <w:r w:rsidRPr="00916AB5">
        <w:t>а</w:t>
      </w:r>
      <w:r w:rsidRPr="00916AB5">
        <w:t>вать выш</w:t>
      </w:r>
      <w:r w:rsidRPr="00916AB5">
        <w:t>е</w:t>
      </w:r>
      <w:r w:rsidRPr="00916AB5">
        <w:t>упомянутое сепаратистское образование, не оказывать ему какого-либо соде</w:t>
      </w:r>
      <w:r w:rsidRPr="00916AB5">
        <w:t>й</w:t>
      </w:r>
      <w:r w:rsidRPr="00916AB5">
        <w:t>ствия или помощи.</w:t>
      </w:r>
    </w:p>
    <w:p w:rsidR="008D3AC1" w:rsidRDefault="008D3AC1" w:rsidP="00032B8F">
      <w:pPr>
        <w:pStyle w:val="SingleTxtGR"/>
      </w:pPr>
      <w:r w:rsidRPr="00916AB5">
        <w:t>6</w:t>
      </w:r>
      <w:r>
        <w:t>4</w:t>
      </w:r>
      <w:r w:rsidRPr="00916AB5">
        <w:t>.</w:t>
      </w:r>
      <w:r w:rsidRPr="00916AB5">
        <w:tab/>
        <w:t xml:space="preserve">Европейская комиссия по правам человека </w:t>
      </w:r>
      <w:r>
        <w:t>также рассматривала это п</w:t>
      </w:r>
      <w:r>
        <w:t>о</w:t>
      </w:r>
      <w:r>
        <w:t xml:space="preserve">ложение и </w:t>
      </w:r>
      <w:r w:rsidRPr="00916AB5">
        <w:t>признала правительство Турции ответственным за грубые</w:t>
      </w:r>
      <w:r>
        <w:t>, массов</w:t>
      </w:r>
      <w:r>
        <w:t>ы</w:t>
      </w:r>
      <w:r>
        <w:t>е</w:t>
      </w:r>
      <w:r w:rsidRPr="00916AB5">
        <w:t xml:space="preserve"> и непрекращающиеся нарушения прав человека на Кипре, включая убийства, изнасилования, выселения и отказ разрешить более чем 180</w:t>
      </w:r>
      <w:r>
        <w:t xml:space="preserve"> </w:t>
      </w:r>
      <w:r w:rsidRPr="00916AB5">
        <w:t>000 беженцам из числа греков</w:t>
      </w:r>
      <w:r>
        <w:t>-</w:t>
      </w:r>
      <w:r w:rsidRPr="00916AB5">
        <w:t xml:space="preserve">киприотов, </w:t>
      </w:r>
      <w:r>
        <w:t>со</w:t>
      </w:r>
      <w:r w:rsidRPr="00916AB5">
        <w:t>ставляющим почти треть всего населения, ве</w:t>
      </w:r>
      <w:r w:rsidRPr="00916AB5">
        <w:t>р</w:t>
      </w:r>
      <w:r w:rsidRPr="00916AB5">
        <w:t xml:space="preserve">нуться в их дома и к их имуществу </w:t>
      </w:r>
      <w:r>
        <w:t>в</w:t>
      </w:r>
      <w:r w:rsidRPr="00916AB5">
        <w:t xml:space="preserve"> оккупированной части Кипра (см.</w:t>
      </w:r>
      <w:r>
        <w:t xml:space="preserve"> </w:t>
      </w:r>
      <w:r w:rsidRPr="00916AB5">
        <w:t>Кипр против Турции, доклад от 10 июля 1976 года по заявлениям № 6780/74 и 6950/75 и до</w:t>
      </w:r>
      <w:r w:rsidRPr="00916AB5">
        <w:t>к</w:t>
      </w:r>
      <w:r w:rsidRPr="00916AB5">
        <w:t>лад от 4 октября 1983 года по заявлению № 8007/77 Европейской комиссии по правам ч</w:t>
      </w:r>
      <w:r w:rsidRPr="00916AB5">
        <w:t>е</w:t>
      </w:r>
      <w:r w:rsidRPr="00916AB5">
        <w:t>ловека).</w:t>
      </w:r>
    </w:p>
    <w:p w:rsidR="008D3AC1" w:rsidRDefault="008D3AC1" w:rsidP="00032B8F">
      <w:pPr>
        <w:pStyle w:val="SingleTxtGR"/>
      </w:pPr>
      <w:r w:rsidRPr="00916AB5">
        <w:t>6</w:t>
      </w:r>
      <w:r>
        <w:t>5.</w:t>
      </w:r>
      <w:r>
        <w:tab/>
        <w:t xml:space="preserve">Кроме того, </w:t>
      </w:r>
      <w:r w:rsidRPr="00916AB5">
        <w:t>Европейский суд по правам человека в своем решении по д</w:t>
      </w:r>
      <w:r w:rsidRPr="00916AB5">
        <w:t>е</w:t>
      </w:r>
      <w:r w:rsidRPr="00916AB5">
        <w:t>лу Кипр против Турции (заявление № 25781/94) выразил мнение по поводу о</w:t>
      </w:r>
      <w:r w:rsidRPr="00916AB5">
        <w:t>б</w:t>
      </w:r>
      <w:r w:rsidRPr="00916AB5">
        <w:t>щих правовых последствий турецкого вторжения на Кипр и ее продолжающег</w:t>
      </w:r>
      <w:r w:rsidRPr="00916AB5">
        <w:t>о</w:t>
      </w:r>
      <w:r w:rsidRPr="00916AB5">
        <w:t xml:space="preserve">ся </w:t>
      </w:r>
      <w:r>
        <w:t xml:space="preserve">там </w:t>
      </w:r>
      <w:r w:rsidRPr="00916AB5">
        <w:t>военного присутствия.</w:t>
      </w:r>
      <w:r>
        <w:t xml:space="preserve"> </w:t>
      </w:r>
      <w:r w:rsidRPr="00916AB5">
        <w:t xml:space="preserve">В решении </w:t>
      </w:r>
      <w:r>
        <w:t xml:space="preserve">Суда </w:t>
      </w:r>
      <w:r w:rsidRPr="00916AB5">
        <w:t xml:space="preserve">от 10 мая 2001 года </w:t>
      </w:r>
      <w:r>
        <w:t>подтве</w:t>
      </w:r>
      <w:r>
        <w:t>р</w:t>
      </w:r>
      <w:r>
        <w:t>жда</w:t>
      </w:r>
      <w:r w:rsidRPr="00916AB5">
        <w:t xml:space="preserve">лся ряд </w:t>
      </w:r>
      <w:r>
        <w:t xml:space="preserve">следующих </w:t>
      </w:r>
      <w:r w:rsidRPr="00916AB5">
        <w:t>основных выводов</w:t>
      </w:r>
      <w:r>
        <w:t>:</w:t>
      </w:r>
    </w:p>
    <w:p w:rsidR="008D3AC1" w:rsidRDefault="008D3AC1" w:rsidP="00032B8F">
      <w:pPr>
        <w:pStyle w:val="SingleTxtGR"/>
      </w:pPr>
      <w:r w:rsidRPr="00916AB5">
        <w:tab/>
        <w:t>а)</w:t>
      </w:r>
      <w:r w:rsidRPr="00916AB5">
        <w:tab/>
        <w:t>правительство Республики Кипр является единственным законным правительством Кипра;</w:t>
      </w:r>
    </w:p>
    <w:p w:rsidR="008D3AC1" w:rsidRDefault="008D3AC1" w:rsidP="00032B8F">
      <w:pPr>
        <w:pStyle w:val="SingleTxtGR"/>
      </w:pPr>
      <w:r w:rsidRPr="00916AB5">
        <w:tab/>
        <w:t>b)</w:t>
      </w:r>
      <w:r w:rsidRPr="00916AB5">
        <w:tab/>
        <w:t>международно</w:t>
      </w:r>
      <w:r>
        <w:t>е</w:t>
      </w:r>
      <w:r w:rsidRPr="00916AB5">
        <w:t xml:space="preserve"> сообществ</w:t>
      </w:r>
      <w:r>
        <w:t>о</w:t>
      </w:r>
      <w:r w:rsidRPr="00916AB5">
        <w:t xml:space="preserve"> и Суд</w:t>
      </w:r>
      <w:r>
        <w:t xml:space="preserve"> не считают "ТРСК" </w:t>
      </w:r>
      <w:r w:rsidRPr="00916AB5">
        <w:t>государс</w:t>
      </w:r>
      <w:r w:rsidRPr="00916AB5">
        <w:t>т</w:t>
      </w:r>
      <w:r w:rsidRPr="00916AB5">
        <w:t>вом в соответствии с ме</w:t>
      </w:r>
      <w:r w:rsidRPr="00916AB5">
        <w:t>ж</w:t>
      </w:r>
      <w:r w:rsidRPr="00916AB5">
        <w:t>дународным правом;</w:t>
      </w:r>
    </w:p>
    <w:p w:rsidR="008D3AC1" w:rsidRDefault="008D3AC1" w:rsidP="00032B8F">
      <w:pPr>
        <w:pStyle w:val="SingleTxtGR"/>
      </w:pPr>
      <w:r w:rsidRPr="00916AB5">
        <w:tab/>
        <w:t>с)</w:t>
      </w:r>
      <w:r w:rsidRPr="00916AB5">
        <w:tab/>
      </w:r>
      <w:r>
        <w:t xml:space="preserve">подчиняющаяся Турции </w:t>
      </w:r>
      <w:r w:rsidRPr="00916AB5">
        <w:t>местная администрация на севере Кипра существует благодаря турецкой во</w:t>
      </w:r>
      <w:r>
        <w:t>енной оккупации и другой</w:t>
      </w:r>
      <w:r w:rsidRPr="00916AB5">
        <w:t xml:space="preserve"> по</w:t>
      </w:r>
      <w:r w:rsidRPr="00916AB5">
        <w:t>д</w:t>
      </w:r>
      <w:r w:rsidRPr="00916AB5">
        <w:t>держк</w:t>
      </w:r>
      <w:r>
        <w:t>е</w:t>
      </w:r>
      <w:r w:rsidRPr="00916AB5">
        <w:t>;</w:t>
      </w:r>
    </w:p>
    <w:p w:rsidR="008D3AC1" w:rsidRDefault="008D3AC1" w:rsidP="00032B8F">
      <w:pPr>
        <w:pStyle w:val="SingleTxtGR"/>
      </w:pPr>
      <w:r w:rsidRPr="00916AB5">
        <w:tab/>
        <w:t>d)</w:t>
      </w:r>
      <w:r w:rsidRPr="00916AB5">
        <w:tab/>
        <w:t>Турция, осуществляя "фактический общий контроль над северным Кипром", несет ответс</w:t>
      </w:r>
      <w:r w:rsidRPr="00916AB5">
        <w:t>т</w:t>
      </w:r>
      <w:r w:rsidRPr="00916AB5">
        <w:t>венность за все нарушения прав человека, совершаемые ее военнослужащими, должностными лицами или местной администрацией.</w:t>
      </w:r>
    </w:p>
    <w:p w:rsidR="008D3AC1" w:rsidRDefault="008D3AC1" w:rsidP="00032B8F">
      <w:pPr>
        <w:pStyle w:val="SingleTxtGR"/>
      </w:pPr>
      <w:r w:rsidRPr="00916AB5">
        <w:t>6</w:t>
      </w:r>
      <w:r>
        <w:t>6</w:t>
      </w:r>
      <w:r w:rsidRPr="00916AB5">
        <w:t>.</w:t>
      </w:r>
      <w:r w:rsidRPr="00916AB5">
        <w:tab/>
        <w:t>Европейский суд по правам человека также вынес важные решения по индивидуальным заявлениям киприотов.</w:t>
      </w:r>
      <w:r>
        <w:t xml:space="preserve"> </w:t>
      </w:r>
      <w:r w:rsidRPr="00916AB5">
        <w:t>18 декабря 1996 года Суд в своем р</w:t>
      </w:r>
      <w:r w:rsidRPr="00916AB5">
        <w:t>е</w:t>
      </w:r>
      <w:r w:rsidRPr="00916AB5">
        <w:t>шении по делу Лоизиду против Турции признал, что заявительница, г-жа Тит</w:t>
      </w:r>
      <w:r w:rsidRPr="00916AB5">
        <w:t>и</w:t>
      </w:r>
      <w:r w:rsidRPr="00916AB5">
        <w:t>на Лоизиду, гражданка Кипра, остается законным владельцем ее собственн</w:t>
      </w:r>
      <w:r w:rsidRPr="00916AB5">
        <w:t>о</w:t>
      </w:r>
      <w:r w:rsidRPr="00916AB5">
        <w:t>сти в городе Кирения, расположенном в районе Кипра, оккупируемом турецкими властями, и что Турция нарушила и продолжает нарушать статью 1 Протокола № 1 к Европейской конвенции о</w:t>
      </w:r>
      <w:r>
        <w:t xml:space="preserve"> </w:t>
      </w:r>
      <w:r w:rsidRPr="00916AB5">
        <w:t>защите прав человека и основных свобод св</w:t>
      </w:r>
      <w:r w:rsidRPr="00916AB5">
        <w:t>о</w:t>
      </w:r>
      <w:r w:rsidRPr="00916AB5">
        <w:t>им полным отрицанием прав заявителя, которое выражается в форме по</w:t>
      </w:r>
      <w:r w:rsidRPr="00916AB5">
        <w:t>л</w:t>
      </w:r>
      <w:r w:rsidRPr="00916AB5">
        <w:t>ного и продолжающегося отказа в доступе и преднамеренной экспроприации без пр</w:t>
      </w:r>
      <w:r w:rsidRPr="00916AB5">
        <w:t>е</w:t>
      </w:r>
      <w:r w:rsidRPr="00916AB5">
        <w:t>доставления ко</w:t>
      </w:r>
      <w:r w:rsidRPr="00916AB5">
        <w:t>м</w:t>
      </w:r>
      <w:r w:rsidRPr="00916AB5">
        <w:t>пенсации.</w:t>
      </w:r>
    </w:p>
    <w:p w:rsidR="008D3AC1" w:rsidRDefault="008D3AC1" w:rsidP="00032B8F">
      <w:pPr>
        <w:pStyle w:val="SingleTxtGR"/>
      </w:pPr>
      <w:r w:rsidRPr="00916AB5">
        <w:t>6</w:t>
      </w:r>
      <w:r>
        <w:t>7</w:t>
      </w:r>
      <w:r w:rsidRPr="00916AB5">
        <w:t>.</w:t>
      </w:r>
      <w:r w:rsidRPr="00916AB5">
        <w:tab/>
        <w:t>29 июля 1998 года Европейский суд по правам человека постановил, чт</w:t>
      </w:r>
      <w:r w:rsidRPr="00916AB5">
        <w:t>о</w:t>
      </w:r>
      <w:r w:rsidRPr="00916AB5">
        <w:t>бы Турция компенсировала г-же Лоизиду материальный ущерб в размере 300</w:t>
      </w:r>
      <w:r>
        <w:t> </w:t>
      </w:r>
      <w:r w:rsidRPr="00916AB5">
        <w:t>000</w:t>
      </w:r>
      <w:r>
        <w:t xml:space="preserve"> </w:t>
      </w:r>
      <w:r w:rsidRPr="00916AB5">
        <w:t>кипрских фунтов, выплатила ей дополнительно 20 000 кипрских фунтов за нематериальный ущерб и 137</w:t>
      </w:r>
      <w:r>
        <w:t xml:space="preserve"> </w:t>
      </w:r>
      <w:r w:rsidRPr="00916AB5">
        <w:t>084</w:t>
      </w:r>
      <w:r>
        <w:t xml:space="preserve"> </w:t>
      </w:r>
      <w:r w:rsidRPr="00916AB5">
        <w:t>кипрских фунта на покрытие судебных и</w:t>
      </w:r>
      <w:r w:rsidRPr="00916AB5">
        <w:t>з</w:t>
      </w:r>
      <w:r w:rsidRPr="00916AB5">
        <w:t>держек и прочих расходов.</w:t>
      </w:r>
      <w:r>
        <w:t xml:space="preserve"> </w:t>
      </w:r>
      <w:r w:rsidRPr="00916AB5">
        <w:t>Турция на протяжении ряда лет отказывалась в</w:t>
      </w:r>
      <w:r w:rsidRPr="00916AB5">
        <w:t>ы</w:t>
      </w:r>
      <w:r w:rsidRPr="00916AB5">
        <w:t xml:space="preserve">полнить постановление Суда и, несмотря на </w:t>
      </w:r>
      <w:r>
        <w:t xml:space="preserve">выплату </w:t>
      </w:r>
      <w:r w:rsidRPr="00916AB5">
        <w:t>убытк</w:t>
      </w:r>
      <w:r>
        <w:t>ов</w:t>
      </w:r>
      <w:r w:rsidRPr="00916AB5">
        <w:t xml:space="preserve"> в декабре 2003</w:t>
      </w:r>
      <w:r>
        <w:t> </w:t>
      </w:r>
      <w:r w:rsidRPr="00916AB5">
        <w:t xml:space="preserve">года, </w:t>
      </w:r>
      <w:r>
        <w:t xml:space="preserve">Анкара </w:t>
      </w:r>
      <w:r w:rsidRPr="00916AB5">
        <w:t>пока еще не выполнила ту часть решения, которая пред</w:t>
      </w:r>
      <w:r w:rsidRPr="00916AB5">
        <w:t>у</w:t>
      </w:r>
      <w:r w:rsidRPr="00916AB5">
        <w:t>сматривает полное распоряжение и полный доступ к имуществу заявительн</w:t>
      </w:r>
      <w:r w:rsidRPr="00916AB5">
        <w:t>и</w:t>
      </w:r>
      <w:r w:rsidRPr="00916AB5">
        <w:t>цы.</w:t>
      </w:r>
    </w:p>
    <w:p w:rsidR="008D3AC1" w:rsidRDefault="008D3AC1" w:rsidP="00032B8F">
      <w:pPr>
        <w:pStyle w:val="SingleTxtGR"/>
      </w:pPr>
      <w:r w:rsidRPr="00916AB5">
        <w:t>6</w:t>
      </w:r>
      <w:r>
        <w:t>8</w:t>
      </w:r>
      <w:r w:rsidRPr="00916AB5">
        <w:t>.</w:t>
      </w:r>
      <w:r w:rsidRPr="00916AB5">
        <w:tab/>
      </w:r>
      <w:r>
        <w:t>Вследствие продолжающейся турецкой оккупации</w:t>
      </w:r>
      <w:r w:rsidRPr="00916AB5">
        <w:t xml:space="preserve"> представляется оч</w:t>
      </w:r>
      <w:r w:rsidRPr="00916AB5">
        <w:t>е</w:t>
      </w:r>
      <w:r w:rsidRPr="00916AB5">
        <w:t>видным, что из-за действий вооруженных сил правительство Республики Кипр не может осуществить свою власть и контроль, а также обеспечить уважение и соблюдение прав человека в оккупированном районе.</w:t>
      </w:r>
      <w:r>
        <w:t xml:space="preserve"> </w:t>
      </w:r>
    </w:p>
    <w:p w:rsidR="008D3AC1" w:rsidRPr="007F7553" w:rsidRDefault="008D3AC1" w:rsidP="00032B8F">
      <w:pPr>
        <w:pStyle w:val="SingleTxtGR"/>
      </w:pPr>
      <w:r w:rsidRPr="00AC76EB">
        <w:t>69.</w:t>
      </w:r>
      <w:r w:rsidRPr="00AC76EB">
        <w:tab/>
        <w:t>В поисках мирного решения проблемы правительств</w:t>
      </w:r>
      <w:r>
        <w:t>о</w:t>
      </w:r>
      <w:r w:rsidRPr="00AC76EB">
        <w:t xml:space="preserve"> Кипра, несмотря на продолжающуюся незаконную оккупацию, согласилось провести межо</w:t>
      </w:r>
      <w:r w:rsidRPr="00AC76EB">
        <w:t>б</w:t>
      </w:r>
      <w:r w:rsidRPr="00AC76EB">
        <w:t>щинные переговоры на основе вышеупомянутых резолюций Организации Объедине</w:t>
      </w:r>
      <w:r w:rsidRPr="00AC76EB">
        <w:t>н</w:t>
      </w:r>
      <w:r w:rsidRPr="00AC76EB">
        <w:t>ных Наций и в рамках миссии добрых услуг Генерального секретаря Организ</w:t>
      </w:r>
      <w:r w:rsidRPr="00AC76EB">
        <w:t>а</w:t>
      </w:r>
      <w:r w:rsidRPr="00AC76EB">
        <w:t>ции Объединенных Наций. Усилия в этом направлении прилагаются и по сег</w:t>
      </w:r>
      <w:r w:rsidRPr="00AC76EB">
        <w:t>о</w:t>
      </w:r>
      <w:r w:rsidRPr="00AC76EB">
        <w:t>дняшний день. Пока они оказываются безрезультатными из-за раскольнич</w:t>
      </w:r>
      <w:r w:rsidRPr="00AC76EB">
        <w:t>е</w:t>
      </w:r>
      <w:r w:rsidRPr="00AC76EB">
        <w:t>ской политики Турции.</w:t>
      </w:r>
    </w:p>
    <w:p w:rsidR="00DE7A5A" w:rsidRPr="0048298A" w:rsidRDefault="00DE7A5A" w:rsidP="00DE7A5A">
      <w:pPr>
        <w:pStyle w:val="SingleTxtGR"/>
      </w:pPr>
      <w:r w:rsidRPr="0048298A">
        <w:t>70.</w:t>
      </w:r>
      <w:r w:rsidRPr="0048298A">
        <w:tab/>
        <w:t>Усилия кипрского правительства направлены на достижение справедл</w:t>
      </w:r>
      <w:r w:rsidRPr="0048298A">
        <w:t>и</w:t>
      </w:r>
      <w:r w:rsidRPr="0048298A">
        <w:t>вого, долгосрочного, всеобъемлющего и действенного решения на основе со</w:t>
      </w:r>
      <w:r w:rsidRPr="0048298A">
        <w:t>з</w:t>
      </w:r>
      <w:r w:rsidRPr="0048298A">
        <w:t>дания федеральной структуры, состоящей из двух зон и предполагающей сущ</w:t>
      </w:r>
      <w:r w:rsidRPr="0048298A">
        <w:t>е</w:t>
      </w:r>
      <w:r w:rsidRPr="0048298A">
        <w:t>ствование двух общин, что гарантирует независимость, территориальную цел</w:t>
      </w:r>
      <w:r w:rsidRPr="0048298A">
        <w:t>о</w:t>
      </w:r>
      <w:r w:rsidRPr="0048298A">
        <w:t>стность, единство и суверенитет Кипра, на котором не будет оккупационных войск и незаконных пос</w:t>
      </w:r>
      <w:r w:rsidRPr="0048298A">
        <w:t>е</w:t>
      </w:r>
      <w:r w:rsidRPr="0048298A">
        <w:t>ленцев; такое решение позволит вновь объединить остров и обеспечит полное уважение прав человека и основополагающих св</w:t>
      </w:r>
      <w:r w:rsidRPr="0048298A">
        <w:t>о</w:t>
      </w:r>
      <w:r w:rsidRPr="0048298A">
        <w:t>бод всех киприотов независимо от этнического происхождения или вероисп</w:t>
      </w:r>
      <w:r w:rsidRPr="0048298A">
        <w:t>о</w:t>
      </w:r>
      <w:r w:rsidRPr="0048298A">
        <w:t>ведания.</w:t>
      </w:r>
    </w:p>
    <w:p w:rsidR="00DE7A5A" w:rsidRPr="00DE7A5A" w:rsidRDefault="00DE7A5A" w:rsidP="00DE7A5A">
      <w:pPr>
        <w:pStyle w:val="H1GR"/>
      </w:pPr>
      <w:r w:rsidRPr="00DE7A5A">
        <w:tab/>
        <w:t>B.</w:t>
      </w:r>
      <w:r w:rsidRPr="00DE7A5A">
        <w:tab/>
        <w:t>Конституционная структура</w:t>
      </w:r>
    </w:p>
    <w:p w:rsidR="00DE7A5A" w:rsidRPr="0048298A" w:rsidRDefault="00DE7A5A" w:rsidP="00DE7A5A">
      <w:pPr>
        <w:pStyle w:val="SingleTxtGR"/>
      </w:pPr>
      <w:r w:rsidRPr="0048298A">
        <w:t>71.</w:t>
      </w:r>
      <w:r w:rsidRPr="0048298A">
        <w:tab/>
        <w:t>Конституция предусматривает президентскую систему правления с Пр</w:t>
      </w:r>
      <w:r w:rsidRPr="0048298A">
        <w:t>е</w:t>
      </w:r>
      <w:r w:rsidRPr="0048298A">
        <w:t>зидентом, которым должен быть грек, и Вице-президентом, которым должен быть турок, избираемыми соответственно греческой и т</w:t>
      </w:r>
      <w:r w:rsidRPr="0048298A">
        <w:t>у</w:t>
      </w:r>
      <w:r w:rsidRPr="0048298A">
        <w:t>рецкой общинами Кипра сроком на пять лет (статья 1).</w:t>
      </w:r>
    </w:p>
    <w:p w:rsidR="00DE7A5A" w:rsidRPr="0048298A" w:rsidRDefault="00DE7A5A" w:rsidP="00DE7A5A">
      <w:pPr>
        <w:pStyle w:val="SingleTxtGR"/>
      </w:pPr>
      <w:r w:rsidRPr="0048298A">
        <w:t>72.</w:t>
      </w:r>
      <w:r w:rsidRPr="0048298A">
        <w:tab/>
        <w:t>Президент и Вице-президент Республики обеспечивают осуществление исполнительной власти Советом министров или отдельными министрами. С</w:t>
      </w:r>
      <w:r w:rsidRPr="0048298A">
        <w:t>о</w:t>
      </w:r>
      <w:r w:rsidRPr="0048298A">
        <w:t>вет минис</w:t>
      </w:r>
      <w:r w:rsidRPr="0048298A">
        <w:t>т</w:t>
      </w:r>
      <w:r w:rsidRPr="0048298A">
        <w:t>ров, в состав которого входят семь министров из числа греков-киприотов и три министра из числа турок-киприотов, выдвигаемые соответс</w:t>
      </w:r>
      <w:r w:rsidRPr="0048298A">
        <w:t>т</w:t>
      </w:r>
      <w:r w:rsidRPr="0048298A">
        <w:t>венно Президентом и Вице-президентом, но назначаемые ими совместно, ос</w:t>
      </w:r>
      <w:r w:rsidRPr="0048298A">
        <w:t>у</w:t>
      </w:r>
      <w:r w:rsidRPr="0048298A">
        <w:t>ществляет исполнительную власть по всем вопросам, за исключением тех в</w:t>
      </w:r>
      <w:r w:rsidRPr="0048298A">
        <w:t>о</w:t>
      </w:r>
      <w:r w:rsidRPr="0048298A">
        <w:t>просов, которые в соответствии с четкими положениями Конституции входят в компетенцию Президента и Вице-президента и Общинных палат (ст</w:t>
      </w:r>
      <w:r w:rsidRPr="0048298A">
        <w:t>а</w:t>
      </w:r>
      <w:r w:rsidRPr="0048298A">
        <w:t>тья 54).</w:t>
      </w:r>
    </w:p>
    <w:p w:rsidR="00DE7A5A" w:rsidRPr="0048298A" w:rsidRDefault="00DE7A5A" w:rsidP="00DE7A5A">
      <w:pPr>
        <w:pStyle w:val="SingleTxtGR"/>
      </w:pPr>
      <w:r w:rsidRPr="0048298A">
        <w:t>73.</w:t>
      </w:r>
      <w:r w:rsidRPr="0048298A">
        <w:tab/>
        <w:t>Конституция предусматривает наличие Палаты представителей (одноп</w:t>
      </w:r>
      <w:r w:rsidRPr="0048298A">
        <w:t>а</w:t>
      </w:r>
      <w:r w:rsidRPr="0048298A">
        <w:t>латного парламента) в качестве законодательного органа Республики, в состав которого входят 50 представителей, из которых 35 избираются греческой общ</w:t>
      </w:r>
      <w:r w:rsidRPr="0048298A">
        <w:t>и</w:t>
      </w:r>
      <w:r w:rsidRPr="0048298A">
        <w:t>ной и 15 – турецкой общиной сроком на пять лет, при этом Председателем П</w:t>
      </w:r>
      <w:r w:rsidRPr="0048298A">
        <w:t>а</w:t>
      </w:r>
      <w:r w:rsidRPr="0048298A">
        <w:t>латы должен быть грек-киприот, а Вице-председателем – турок-киприот, изб</w:t>
      </w:r>
      <w:r w:rsidRPr="0048298A">
        <w:t>и</w:t>
      </w:r>
      <w:r w:rsidRPr="0048298A">
        <w:t>раемые отдельно.</w:t>
      </w:r>
    </w:p>
    <w:p w:rsidR="00DE7A5A" w:rsidRPr="0048298A" w:rsidRDefault="00DE7A5A" w:rsidP="00DE7A5A">
      <w:pPr>
        <w:pStyle w:val="SingleTxtGR"/>
      </w:pPr>
      <w:r w:rsidRPr="0048298A">
        <w:t>74.</w:t>
      </w:r>
      <w:r w:rsidRPr="0048298A">
        <w:tab/>
        <w:t>Палата представителей осуществляет законодательную власть по всем вопросам, за исключением тех вопросов, которые в соответствии с Конституц</w:t>
      </w:r>
      <w:r w:rsidRPr="0048298A">
        <w:t>и</w:t>
      </w:r>
      <w:r w:rsidRPr="0048298A">
        <w:t>ей четко отнесены к компетенции Общинных палат (ст</w:t>
      </w:r>
      <w:r w:rsidRPr="0048298A">
        <w:t>а</w:t>
      </w:r>
      <w:r w:rsidRPr="0048298A">
        <w:t>тья 61).</w:t>
      </w:r>
    </w:p>
    <w:p w:rsidR="00DE7A5A" w:rsidRPr="0048298A" w:rsidRDefault="00DE7A5A" w:rsidP="00DE7A5A">
      <w:pPr>
        <w:pStyle w:val="SingleTxtGR"/>
      </w:pPr>
      <w:r w:rsidRPr="0048298A">
        <w:t>75.</w:t>
      </w:r>
      <w:r w:rsidRPr="0048298A">
        <w:tab/>
        <w:t>Конституция предполагает также создание двух Общинных палат в целях осуществления законодательной и административной власти по ряду вопросов, таких, как религия, образование и культура, а также общинные налоги и сборы, взимаемые с целью удовлетворения потребностей органов и учреждений, нах</w:t>
      </w:r>
      <w:r w:rsidRPr="0048298A">
        <w:t>о</w:t>
      </w:r>
      <w:r w:rsidRPr="0048298A">
        <w:t>дящихся под контролем Пал</w:t>
      </w:r>
      <w:r w:rsidRPr="0048298A">
        <w:t>а</w:t>
      </w:r>
      <w:r w:rsidRPr="0048298A">
        <w:t>ты (статьи 86-90).</w:t>
      </w:r>
    </w:p>
    <w:p w:rsidR="00DE7A5A" w:rsidRPr="0048298A" w:rsidRDefault="00DE7A5A" w:rsidP="00DE7A5A">
      <w:pPr>
        <w:pStyle w:val="SingleTxtGR"/>
      </w:pPr>
      <w:r w:rsidRPr="0048298A">
        <w:t>76.</w:t>
      </w:r>
      <w:r w:rsidRPr="0048298A">
        <w:tab/>
        <w:t>Конституция содержит положения о Верховном конституционном суде, в с</w:t>
      </w:r>
      <w:r w:rsidRPr="0048298A">
        <w:t>о</w:t>
      </w:r>
      <w:r w:rsidRPr="0048298A">
        <w:t>став которого входят нейтральный Председатель и по одному судье от греков и турок, назначаемых Президентом и Вице-президентом Республики, и полож</w:t>
      </w:r>
      <w:r w:rsidRPr="0048298A">
        <w:t>е</w:t>
      </w:r>
      <w:r w:rsidRPr="0048298A">
        <w:t>ния о Высоком суде, в состав которого входят два судьи из числа греков, один судья из числа турок и один нейтральный Председатель, назначаемые анал</w:t>
      </w:r>
      <w:r w:rsidRPr="0048298A">
        <w:t>о</w:t>
      </w:r>
      <w:r w:rsidRPr="0048298A">
        <w:t>гичным образом.</w:t>
      </w:r>
    </w:p>
    <w:p w:rsidR="00DE7A5A" w:rsidRPr="0048298A" w:rsidRDefault="00DE7A5A" w:rsidP="00DE7A5A">
      <w:pPr>
        <w:pStyle w:val="SingleTxtGR"/>
      </w:pPr>
      <w:r w:rsidRPr="0048298A">
        <w:t>77.</w:t>
      </w:r>
      <w:r w:rsidRPr="0048298A">
        <w:tab/>
        <w:t>Верховный конституционный суд наделен юрисдикцией в отношении всех вопросов конституционного и административного права. Высокий суд я</w:t>
      </w:r>
      <w:r w:rsidRPr="0048298A">
        <w:t>в</w:t>
      </w:r>
      <w:r w:rsidRPr="0048298A">
        <w:t>ляется высшим апелляционным судом, он обладает юрисдикцией по пересмо</w:t>
      </w:r>
      <w:r w:rsidRPr="0048298A">
        <w:t>т</w:t>
      </w:r>
      <w:r w:rsidRPr="0048298A">
        <w:t>ру дел и полн</w:t>
      </w:r>
      <w:r w:rsidRPr="0048298A">
        <w:t>о</w:t>
      </w:r>
      <w:r w:rsidRPr="0048298A">
        <w:t xml:space="preserve">мочиями выносить судебные решения </w:t>
      </w:r>
      <w:proofErr w:type="spellStart"/>
      <w:r w:rsidRPr="0048298A">
        <w:t>хабеас</w:t>
      </w:r>
      <w:proofErr w:type="spellEnd"/>
      <w:r w:rsidRPr="0048298A">
        <w:t xml:space="preserve"> корпус и другие </w:t>
      </w:r>
      <w:proofErr w:type="spellStart"/>
      <w:r w:rsidRPr="0048298A">
        <w:t>прерогативные</w:t>
      </w:r>
      <w:proofErr w:type="spellEnd"/>
      <w:r w:rsidRPr="0048298A">
        <w:t xml:space="preserve"> судебные приказы. Обычной гражданской и уголовной юри</w:t>
      </w:r>
      <w:r w:rsidRPr="0048298A">
        <w:t>с</w:t>
      </w:r>
      <w:r w:rsidRPr="0048298A">
        <w:t>дикцией в первой инстанции наделены суды ассизов и окружные суды. Конст</w:t>
      </w:r>
      <w:r w:rsidRPr="0048298A">
        <w:t>и</w:t>
      </w:r>
      <w:r w:rsidRPr="0048298A">
        <w:t>туция запрещает создание судебных комитетов или чрезвычайных или спец</w:t>
      </w:r>
      <w:r w:rsidRPr="0048298A">
        <w:t>и</w:t>
      </w:r>
      <w:r w:rsidRPr="0048298A">
        <w:t>альных судов под любым предлогом.</w:t>
      </w:r>
    </w:p>
    <w:p w:rsidR="00DE7A5A" w:rsidRPr="0048298A" w:rsidRDefault="00DE7A5A" w:rsidP="00DE7A5A">
      <w:pPr>
        <w:pStyle w:val="SingleTxtGR"/>
      </w:pPr>
      <w:r w:rsidRPr="0048298A">
        <w:t>78.</w:t>
      </w:r>
      <w:r w:rsidRPr="0048298A">
        <w:tab/>
        <w:t>Независимыми должностными лицами Республики являются Генерал</w:t>
      </w:r>
      <w:r w:rsidRPr="0048298A">
        <w:t>ь</w:t>
      </w:r>
      <w:r w:rsidRPr="0048298A">
        <w:t>ный прокурор и его/ее заместитель, Генеральный ревизор и его/ее заместитель и Управляющий и заместитель управляющего Центральным банком. Все они назначаются Президентом и Вице-президентом на общинной основе. Госуда</w:t>
      </w:r>
      <w:r w:rsidRPr="0048298A">
        <w:t>р</w:t>
      </w:r>
      <w:r w:rsidRPr="0048298A">
        <w:t>ственная служба Республики состоит на 70% из греков-киприотов и на 30% из турок-киприотов, при этом существует Комиссия по государственной службе, которая имеет аналогичный состав и отвечает за назначения, продвижения по службе, дисциплину и т.д.</w:t>
      </w:r>
    </w:p>
    <w:p w:rsidR="00DE7A5A" w:rsidRPr="0048298A" w:rsidRDefault="00DE7A5A" w:rsidP="00DE7A5A">
      <w:pPr>
        <w:pStyle w:val="SingleTxtGR"/>
      </w:pPr>
      <w:r w:rsidRPr="0048298A">
        <w:t>79.</w:t>
      </w:r>
      <w:r w:rsidRPr="0048298A">
        <w:tab/>
        <w:t>Обеим общинам предоставлено право поддерживать особые отношения с Грецией и Турцией, включая право получать субсидии для учебных, культу</w:t>
      </w:r>
      <w:r w:rsidRPr="0048298A">
        <w:t>р</w:t>
      </w:r>
      <w:r w:rsidRPr="0048298A">
        <w:t>ных, спо</w:t>
      </w:r>
      <w:r w:rsidRPr="0048298A">
        <w:t>р</w:t>
      </w:r>
      <w:r w:rsidRPr="0048298A">
        <w:t>тивных и благотворительных учреждений, а также право пользоваться услугами учителей, преподавателей и священнослужителей, направляемых гр</w:t>
      </w:r>
      <w:r w:rsidRPr="0048298A">
        <w:t>е</w:t>
      </w:r>
      <w:r w:rsidRPr="0048298A">
        <w:t>ческим или турецким правител</w:t>
      </w:r>
      <w:r w:rsidRPr="0048298A">
        <w:t>ь</w:t>
      </w:r>
      <w:r w:rsidRPr="0048298A">
        <w:t>ством (статья 108).</w:t>
      </w:r>
    </w:p>
    <w:p w:rsidR="00DE7A5A" w:rsidRPr="0048298A" w:rsidRDefault="00DE7A5A" w:rsidP="00DE7A5A">
      <w:pPr>
        <w:pStyle w:val="SingleTxtGR"/>
      </w:pPr>
      <w:r w:rsidRPr="0048298A">
        <w:t>80.</w:t>
      </w:r>
      <w:r w:rsidRPr="0048298A">
        <w:tab/>
        <w:t>Выраженный общинный характер Конституции нашел подтверждение в системе голосования. Все выборы должны были проводиться на основе ра</w:t>
      </w:r>
      <w:r w:rsidRPr="0048298A">
        <w:t>з</w:t>
      </w:r>
      <w:r w:rsidRPr="0048298A">
        <w:t>дельных общинных избирательных списков (статьи 63 и 94) и раздельного г</w:t>
      </w:r>
      <w:r w:rsidRPr="0048298A">
        <w:t>о</w:t>
      </w:r>
      <w:r w:rsidRPr="0048298A">
        <w:t>лосования (статьи 1, 39, 62, 86, 173 и 178). В настоящее время выборы постро</w:t>
      </w:r>
      <w:r w:rsidRPr="0048298A">
        <w:t>е</w:t>
      </w:r>
      <w:r w:rsidRPr="0048298A">
        <w:t>ны на принципе пропо</w:t>
      </w:r>
      <w:r w:rsidRPr="0048298A">
        <w:t>р</w:t>
      </w:r>
      <w:r w:rsidRPr="0048298A">
        <w:t>ционального представительства.</w:t>
      </w:r>
    </w:p>
    <w:p w:rsidR="00DE7A5A" w:rsidRPr="0048298A" w:rsidRDefault="00DE7A5A" w:rsidP="00DE7A5A">
      <w:pPr>
        <w:pStyle w:val="SingleTxtGR"/>
      </w:pPr>
      <w:r w:rsidRPr="0048298A">
        <w:t>81.</w:t>
      </w:r>
      <w:r w:rsidRPr="0048298A">
        <w:tab/>
        <w:t>Уход должностных лиц, являющихся турками-киприотами, и их отказ в</w:t>
      </w:r>
      <w:r w:rsidRPr="0048298A">
        <w:t>ы</w:t>
      </w:r>
      <w:r w:rsidRPr="0048298A">
        <w:t>полнять свои функции сделали невозможным управление страной в соответс</w:t>
      </w:r>
      <w:r w:rsidRPr="0048298A">
        <w:t>т</w:t>
      </w:r>
      <w:r w:rsidRPr="0048298A">
        <w:t>вии с некоторыми конституционными положени</w:t>
      </w:r>
      <w:r w:rsidRPr="0048298A">
        <w:t>я</w:t>
      </w:r>
      <w:r w:rsidRPr="0048298A">
        <w:t>ми.</w:t>
      </w:r>
    </w:p>
    <w:p w:rsidR="00DE7A5A" w:rsidRPr="0048298A" w:rsidRDefault="00DE7A5A" w:rsidP="00DE7A5A">
      <w:pPr>
        <w:pStyle w:val="SingleTxtGR"/>
      </w:pPr>
      <w:r w:rsidRPr="0048298A">
        <w:t>82.</w:t>
      </w:r>
      <w:r w:rsidRPr="0048298A">
        <w:tab/>
        <w:t>Кризис достиг критической точки, когда соответственно в 1963 и в 1964</w:t>
      </w:r>
      <w:r w:rsidR="009F5EDB">
        <w:t> </w:t>
      </w:r>
      <w:r w:rsidRPr="0048298A">
        <w:t>годах в отставку ушли нейтральные председатели Верховного констит</w:t>
      </w:r>
      <w:r w:rsidRPr="0048298A">
        <w:t>у</w:t>
      </w:r>
      <w:r w:rsidRPr="0048298A">
        <w:t>ционного суда и Высокого суда, и в связи с этим ни один суд не мог функци</w:t>
      </w:r>
      <w:r w:rsidRPr="0048298A">
        <w:t>о</w:t>
      </w:r>
      <w:r w:rsidRPr="0048298A">
        <w:t>нировать. Следует отметить, что судьи из числа турок-киприотов как высших, так и о</w:t>
      </w:r>
      <w:r w:rsidRPr="0048298A">
        <w:t>к</w:t>
      </w:r>
      <w:r w:rsidRPr="0048298A">
        <w:t>ружных судов оставались на своих должностях до 1966 года, когда под давлением руководства турок-киприотов они были вынуждены сложить с себя свои обязанности, после чего пол</w:t>
      </w:r>
      <w:r w:rsidRPr="0048298A">
        <w:t>о</w:t>
      </w:r>
      <w:r w:rsidRPr="0048298A">
        <w:t>вина из них уехали за границу.</w:t>
      </w:r>
    </w:p>
    <w:p w:rsidR="00DE7A5A" w:rsidRPr="0048298A" w:rsidRDefault="00DE7A5A" w:rsidP="00DE7A5A">
      <w:pPr>
        <w:pStyle w:val="SingleTxtGR"/>
      </w:pPr>
      <w:r w:rsidRPr="0048298A">
        <w:t>83.</w:t>
      </w:r>
      <w:r w:rsidRPr="0048298A">
        <w:tab/>
        <w:t>Сложившаяся ситуация потребовала проведения законодательных мер по исправлению положения. Так, в 1964 году был принят новый Закон об отпра</w:t>
      </w:r>
      <w:r w:rsidRPr="0048298A">
        <w:t>в</w:t>
      </w:r>
      <w:r w:rsidRPr="0048298A">
        <w:t>лении правосудия (Разные положения), предусматривавший создание нового Верховного суда, к которому перешла юрисдикция как Верховного конституц</w:t>
      </w:r>
      <w:r w:rsidRPr="0048298A">
        <w:t>и</w:t>
      </w:r>
      <w:r w:rsidRPr="0048298A">
        <w:t>онного суда, так и Высокого суда. Первым Председателем Верховного суда был турок-киприот, самый старший судья Высокого суда. На основании этого же з</w:t>
      </w:r>
      <w:r w:rsidRPr="0048298A">
        <w:t>а</w:t>
      </w:r>
      <w:r w:rsidRPr="0048298A">
        <w:t>кона был вновь сформирован Верховный совет правосудия, который является органом, обеспечивающим незав</w:t>
      </w:r>
      <w:r w:rsidRPr="0048298A">
        <w:t>и</w:t>
      </w:r>
      <w:r w:rsidRPr="0048298A">
        <w:t>симость судебной системы.</w:t>
      </w:r>
    </w:p>
    <w:p w:rsidR="00DE7A5A" w:rsidRPr="0048298A" w:rsidRDefault="00DE7A5A" w:rsidP="00DE7A5A">
      <w:pPr>
        <w:pStyle w:val="SingleTxtGR"/>
      </w:pPr>
      <w:r w:rsidRPr="0048298A">
        <w:t>84.</w:t>
      </w:r>
      <w:r w:rsidRPr="0048298A">
        <w:tab/>
        <w:t>Конституционность Закона об отправлении правосудия (Разные полож</w:t>
      </w:r>
      <w:r w:rsidRPr="0048298A">
        <w:t>е</w:t>
      </w:r>
      <w:r w:rsidRPr="0048298A">
        <w:t>ния) 1964 года оспаривалась в Верховном суде, который в деле Генеральный прокурор Республики против Мустафы Ибрагима (1964 год) (</w:t>
      </w:r>
      <w:proofErr w:type="spellStart"/>
      <w:r w:rsidRPr="0048298A">
        <w:t>Cyprus</w:t>
      </w:r>
      <w:proofErr w:type="spellEnd"/>
      <w:r w:rsidRPr="0048298A">
        <w:t xml:space="preserve"> </w:t>
      </w:r>
      <w:proofErr w:type="spellStart"/>
      <w:r w:rsidRPr="0048298A">
        <w:t>Lаw</w:t>
      </w:r>
      <w:proofErr w:type="spellEnd"/>
      <w:r w:rsidRPr="0048298A">
        <w:t xml:space="preserve"> </w:t>
      </w:r>
      <w:proofErr w:type="spellStart"/>
      <w:r w:rsidRPr="0048298A">
        <w:t>Rероrts</w:t>
      </w:r>
      <w:proofErr w:type="spellEnd"/>
      <w:r w:rsidRPr="0048298A">
        <w:t>, р. 195) постановил, что Закон является обоснованным согласно до</w:t>
      </w:r>
      <w:r w:rsidRPr="0048298A">
        <w:t>к</w:t>
      </w:r>
      <w:r w:rsidRPr="0048298A">
        <w:t>трине необходимости с учетом ненормальной ситуации, существующей на К</w:t>
      </w:r>
      <w:r w:rsidRPr="0048298A">
        <w:t>и</w:t>
      </w:r>
      <w:r w:rsidRPr="0048298A">
        <w:t>пре. После этого положение в области отправления правосудия нормализов</w:t>
      </w:r>
      <w:r w:rsidRPr="0048298A">
        <w:t>а</w:t>
      </w:r>
      <w:r w:rsidRPr="0048298A">
        <w:t>лось.</w:t>
      </w:r>
    </w:p>
    <w:p w:rsidR="00DE7A5A" w:rsidRPr="0048298A" w:rsidRDefault="00DE7A5A" w:rsidP="00DE7A5A">
      <w:pPr>
        <w:pStyle w:val="SingleTxtGR"/>
      </w:pPr>
      <w:r w:rsidRPr="0048298A">
        <w:t>85.</w:t>
      </w:r>
      <w:r w:rsidRPr="0048298A">
        <w:tab/>
        <w:t>Другие главные области, в которых на основе этой же доктрины прин</w:t>
      </w:r>
      <w:r w:rsidRPr="0048298A">
        <w:t>я</w:t>
      </w:r>
      <w:r w:rsidRPr="0048298A">
        <w:t>тые законодательные меры привели к исправлению аналогичных ситуаций, б</w:t>
      </w:r>
      <w:r w:rsidRPr="0048298A">
        <w:t>ы</w:t>
      </w:r>
      <w:r w:rsidRPr="0048298A">
        <w:t>ли связаны с деятельностью Общинной палаты, Комиссии по государственной службе и членским составом Палаты представит</w:t>
      </w:r>
      <w:r w:rsidRPr="0048298A">
        <w:t>е</w:t>
      </w:r>
      <w:r w:rsidRPr="0048298A">
        <w:t>лей.</w:t>
      </w:r>
    </w:p>
    <w:p w:rsidR="00DE7A5A" w:rsidRPr="00E6642B" w:rsidRDefault="00DE7A5A" w:rsidP="00DE7A5A">
      <w:pPr>
        <w:pStyle w:val="HChGR"/>
      </w:pPr>
      <w:r w:rsidRPr="00E6642B">
        <w:tab/>
      </w:r>
      <w:proofErr w:type="spellStart"/>
      <w:r w:rsidRPr="00E6642B">
        <w:t>III</w:t>
      </w:r>
      <w:proofErr w:type="spellEnd"/>
      <w:r w:rsidRPr="00E6642B">
        <w:t>.</w:t>
      </w:r>
      <w:r w:rsidRPr="00E6642B">
        <w:tab/>
        <w:t>Общеправовые рамки защиты прав человека</w:t>
      </w:r>
    </w:p>
    <w:p w:rsidR="00DE7A5A" w:rsidRPr="0048298A" w:rsidRDefault="00DE7A5A" w:rsidP="00DE7A5A">
      <w:pPr>
        <w:pStyle w:val="SingleTxtGR"/>
      </w:pPr>
      <w:r w:rsidRPr="0048298A">
        <w:t>86.</w:t>
      </w:r>
      <w:r w:rsidRPr="0048298A">
        <w:tab/>
        <w:t>Основу правовой системы Кипра составляют общее право и принципы равенства, которые применялись на момент провозглашения независимости и которые впоследствии изменялись или дополнялись посредством статутов и прецедентного права Республики. Кроме этого, после завоевания независим</w:t>
      </w:r>
      <w:r w:rsidRPr="0048298A">
        <w:t>о</w:t>
      </w:r>
      <w:r w:rsidRPr="0048298A">
        <w:t>сти должное распространение и развитие получило континентальное админис</w:t>
      </w:r>
      <w:r w:rsidRPr="0048298A">
        <w:t>т</w:t>
      </w:r>
      <w:r w:rsidRPr="0048298A">
        <w:t>ративное и конституционное пр</w:t>
      </w:r>
      <w:r w:rsidRPr="0048298A">
        <w:t>а</w:t>
      </w:r>
      <w:r w:rsidRPr="0048298A">
        <w:t>во.</w:t>
      </w:r>
    </w:p>
    <w:p w:rsidR="00DE7A5A" w:rsidRPr="0048298A" w:rsidRDefault="00DE7A5A" w:rsidP="00DE7A5A">
      <w:pPr>
        <w:pStyle w:val="SingleTxtGR"/>
      </w:pPr>
      <w:r w:rsidRPr="0048298A">
        <w:t>87.</w:t>
      </w:r>
      <w:r w:rsidRPr="0048298A">
        <w:tab/>
        <w:t>Вполне естественно, что Кипр, страна с богатой историей и традициями в области цивилизации и культуры, сразу же после освобождения от колониал</w:t>
      </w:r>
      <w:r w:rsidRPr="0048298A">
        <w:t>ь</w:t>
      </w:r>
      <w:r w:rsidRPr="0048298A">
        <w:t>ного го</w:t>
      </w:r>
      <w:r w:rsidRPr="0048298A">
        <w:t>с</w:t>
      </w:r>
      <w:r w:rsidRPr="0048298A">
        <w:t>подства начал придавать крайне важное значение международному праву, и в час</w:t>
      </w:r>
      <w:r w:rsidRPr="0048298A">
        <w:t>т</w:t>
      </w:r>
      <w:r w:rsidRPr="0048298A">
        <w:t>ности нормам прав человека. С учетом преимущественной силы международных договоров международные нормы прав человека обогатили и укрепили свод муниципальных законов, которые обеспечивают защиту прав ч</w:t>
      </w:r>
      <w:r w:rsidRPr="0048298A">
        <w:t>е</w:t>
      </w:r>
      <w:r w:rsidRPr="0048298A">
        <w:t>ловека и свобод. В связи с этим одна из первейших задач новой Республики з</w:t>
      </w:r>
      <w:r w:rsidRPr="0048298A">
        <w:t>а</w:t>
      </w:r>
      <w:r w:rsidRPr="0048298A">
        <w:t>ключалась в том, чтобы рассмотреть договоры, доставшиеся ей от Великобр</w:t>
      </w:r>
      <w:r w:rsidRPr="0048298A">
        <w:t>и</w:t>
      </w:r>
      <w:r w:rsidRPr="0048298A">
        <w:t>тании, и в соответствующих случаях уведомить о своем правопреемстве в о</w:t>
      </w:r>
      <w:r w:rsidRPr="0048298A">
        <w:t>т</w:t>
      </w:r>
      <w:r w:rsidRPr="0048298A">
        <w:t>ношении этих договоров и в то же время рассмотреть региональные и униве</w:t>
      </w:r>
      <w:r w:rsidRPr="0048298A">
        <w:t>р</w:t>
      </w:r>
      <w:r w:rsidRPr="0048298A">
        <w:t>сальные договоры о правах человека и ратифицир</w:t>
      </w:r>
      <w:r w:rsidRPr="0048298A">
        <w:t>о</w:t>
      </w:r>
      <w:r w:rsidRPr="0048298A">
        <w:t>вать или присоединиться практически ко всем из них. Такая политика проводится вплоть до настоящего времени.</w:t>
      </w:r>
    </w:p>
    <w:p w:rsidR="00DE7A5A" w:rsidRPr="0048298A" w:rsidRDefault="00DE7A5A" w:rsidP="00DE7A5A">
      <w:pPr>
        <w:pStyle w:val="SingleTxtGR"/>
      </w:pPr>
      <w:r w:rsidRPr="0048298A">
        <w:t>88.</w:t>
      </w:r>
      <w:r w:rsidRPr="0048298A">
        <w:tab/>
        <w:t>Центральным моментом в международных отношениях Кипра является признание верховенства международного права, целей и принципов Устава О</w:t>
      </w:r>
      <w:r w:rsidRPr="0048298A">
        <w:t>р</w:t>
      </w:r>
      <w:r w:rsidRPr="0048298A">
        <w:t>ганизации Объединенных Наций и, в частности, положений о мирном урегул</w:t>
      </w:r>
      <w:r w:rsidRPr="0048298A">
        <w:t>и</w:t>
      </w:r>
      <w:r w:rsidRPr="0048298A">
        <w:t>ровании спорных вопросов на основе уважения прав человека и основных св</w:t>
      </w:r>
      <w:r w:rsidRPr="0048298A">
        <w:t>о</w:t>
      </w:r>
      <w:r w:rsidRPr="0048298A">
        <w:t>бод.</w:t>
      </w:r>
    </w:p>
    <w:p w:rsidR="00DE7A5A" w:rsidRPr="0048298A" w:rsidRDefault="00DE7A5A" w:rsidP="00DE7A5A">
      <w:pPr>
        <w:pStyle w:val="SingleTxtGR"/>
      </w:pPr>
      <w:r w:rsidRPr="0048298A">
        <w:t>89.</w:t>
      </w:r>
      <w:r w:rsidRPr="0048298A">
        <w:tab/>
        <w:t>Кипр стал участником большинства основных и других международных договоров о правах человека, принятых на общемировом и европейском уро</w:t>
      </w:r>
      <w:r w:rsidRPr="0048298A">
        <w:t>в</w:t>
      </w:r>
      <w:r w:rsidRPr="0048298A">
        <w:t>нях. Стандарты и обязательства по этим договорам с</w:t>
      </w:r>
      <w:r w:rsidRPr="0048298A">
        <w:t>о</w:t>
      </w:r>
      <w:r w:rsidRPr="0048298A">
        <w:t>ставляют часть правовой системы Кипра. Обновленный перечень международных договоров о правах человека, в которых участвует Кипр, содержится в добавлении к настоящему документу (см. добавление н</w:t>
      </w:r>
      <w:r w:rsidRPr="0048298A">
        <w:t>и</w:t>
      </w:r>
      <w:r w:rsidRPr="0048298A">
        <w:t>же).</w:t>
      </w:r>
    </w:p>
    <w:p w:rsidR="00DE7A5A" w:rsidRPr="0048298A" w:rsidRDefault="00DE7A5A" w:rsidP="00DE7A5A">
      <w:pPr>
        <w:pStyle w:val="SingleTxtGR"/>
      </w:pPr>
      <w:r w:rsidRPr="0048298A">
        <w:t>90.</w:t>
      </w:r>
      <w:r w:rsidRPr="0048298A">
        <w:tab/>
        <w:t>Конституционная структура Кипра, воплощая в себе все нормы, необх</w:t>
      </w:r>
      <w:r w:rsidRPr="0048298A">
        <w:t>о</w:t>
      </w:r>
      <w:r w:rsidRPr="0048298A">
        <w:t>димые для поощрения прав человека и обеспечения разделения ветвей власти, в частности независимости судебной власти, пронизана общинной автономн</w:t>
      </w:r>
      <w:r w:rsidRPr="0048298A">
        <w:t>о</w:t>
      </w:r>
      <w:r w:rsidRPr="0048298A">
        <w:t>стью, приводящей к сепаратизму или даже пол</w:t>
      </w:r>
      <w:r w:rsidRPr="0048298A">
        <w:t>я</w:t>
      </w:r>
      <w:r w:rsidRPr="0048298A">
        <w:t>ризации.</w:t>
      </w:r>
    </w:p>
    <w:p w:rsidR="00DE7A5A" w:rsidRPr="0048298A" w:rsidRDefault="00DE7A5A" w:rsidP="00DE7A5A">
      <w:pPr>
        <w:pStyle w:val="SingleTxtGR"/>
      </w:pPr>
      <w:r w:rsidRPr="0048298A">
        <w:t>91.</w:t>
      </w:r>
      <w:r w:rsidRPr="0048298A">
        <w:tab/>
        <w:t>Конституция 1960 года, основной закон Республики, является важнейшим и</w:t>
      </w:r>
      <w:r w:rsidRPr="0048298A">
        <w:t>н</w:t>
      </w:r>
      <w:r w:rsidRPr="0048298A">
        <w:t>струментом, который обеспечивает признание и защиту прав человека. Часть</w:t>
      </w:r>
      <w:r w:rsidR="009F5EDB">
        <w:t> </w:t>
      </w:r>
      <w:proofErr w:type="spellStart"/>
      <w:r w:rsidRPr="0048298A">
        <w:t>II</w:t>
      </w:r>
      <w:proofErr w:type="spellEnd"/>
      <w:r w:rsidRPr="0048298A">
        <w:t xml:space="preserve"> Конституции, озаглавленная "Основные права и свободы", строится и развивается на основе Всеобщей декларации прав человека и Европейской ко</w:t>
      </w:r>
      <w:r w:rsidRPr="0048298A">
        <w:t>н</w:t>
      </w:r>
      <w:r w:rsidRPr="0048298A">
        <w:t>венции о правах челов</w:t>
      </w:r>
      <w:r w:rsidRPr="0048298A">
        <w:t>е</w:t>
      </w:r>
      <w:r w:rsidRPr="0048298A">
        <w:t>ка.</w:t>
      </w:r>
    </w:p>
    <w:p w:rsidR="00DE7A5A" w:rsidRPr="0048298A" w:rsidRDefault="00DE7A5A" w:rsidP="00DE7A5A">
      <w:pPr>
        <w:pStyle w:val="SingleTxtGR"/>
      </w:pPr>
      <w:r w:rsidRPr="0048298A">
        <w:t>92.</w:t>
      </w:r>
      <w:r w:rsidRPr="0048298A">
        <w:tab/>
        <w:t>Хотя статья 35 Конституции обязывает все законодательные, исполн</w:t>
      </w:r>
      <w:r w:rsidRPr="0048298A">
        <w:t>и</w:t>
      </w:r>
      <w:r w:rsidRPr="0048298A">
        <w:t>тельные и судебные органы в пределах их соответствующей компетенции доб</w:t>
      </w:r>
      <w:r w:rsidRPr="0048298A">
        <w:t>и</w:t>
      </w:r>
      <w:r w:rsidRPr="0048298A">
        <w:t>ваться эффективного осуществления прав человека, основным гарантом прав человека и свобод является полностью нез</w:t>
      </w:r>
      <w:r w:rsidRPr="0048298A">
        <w:t>а</w:t>
      </w:r>
      <w:r w:rsidRPr="0048298A">
        <w:t xml:space="preserve">висимая судебная система. </w:t>
      </w:r>
    </w:p>
    <w:p w:rsidR="00DE7A5A" w:rsidRPr="0048298A" w:rsidRDefault="00DE7A5A" w:rsidP="00DE7A5A">
      <w:pPr>
        <w:pStyle w:val="SingleTxtGR"/>
      </w:pPr>
      <w:r w:rsidRPr="0048298A">
        <w:t>93.</w:t>
      </w:r>
      <w:r w:rsidRPr="0048298A">
        <w:tab/>
        <w:t>Все законы, и особенно уголовно-правовые и процессуальные нормы, должны обеспечивать и обеспечивают защиту основных прав. Любые законы или отдельные их положения, которые каким-либо образом нарушают права ч</w:t>
      </w:r>
      <w:r w:rsidRPr="0048298A">
        <w:t>е</w:t>
      </w:r>
      <w:r w:rsidRPr="0048298A">
        <w:t>ловека, объявляются Верховным судом неконституционными; этому есть мн</w:t>
      </w:r>
      <w:r w:rsidRPr="0048298A">
        <w:t>о</w:t>
      </w:r>
      <w:r w:rsidRPr="0048298A">
        <w:t>жество примеров.</w:t>
      </w:r>
    </w:p>
    <w:p w:rsidR="00DE7A5A" w:rsidRPr="0048298A" w:rsidRDefault="00DE7A5A" w:rsidP="00DE7A5A">
      <w:pPr>
        <w:pStyle w:val="SingleTxtGR"/>
      </w:pPr>
      <w:r w:rsidRPr="0048298A">
        <w:t>94.</w:t>
      </w:r>
      <w:r w:rsidRPr="0048298A">
        <w:tab/>
        <w:t xml:space="preserve">Любые ущемления или ограничения прав человека, гарантированных в соответствии с Конституцией, должны предусматриваться законом, и их </w:t>
      </w:r>
      <w:r w:rsidRPr="009F5EDB">
        <w:rPr>
          <w:i/>
        </w:rPr>
        <w:t>абс</w:t>
      </w:r>
      <w:r w:rsidRPr="009F5EDB">
        <w:rPr>
          <w:i/>
        </w:rPr>
        <w:t>о</w:t>
      </w:r>
      <w:r w:rsidRPr="009F5EDB">
        <w:rPr>
          <w:i/>
        </w:rPr>
        <w:t>лютная</w:t>
      </w:r>
      <w:r w:rsidRPr="0048298A">
        <w:rPr>
          <w:b/>
        </w:rPr>
        <w:t xml:space="preserve"> </w:t>
      </w:r>
      <w:r w:rsidRPr="0048298A">
        <w:t>необходимость должна диктоваться исключительно интересами без</w:t>
      </w:r>
      <w:r w:rsidRPr="0048298A">
        <w:t>о</w:t>
      </w:r>
      <w:r w:rsidRPr="0048298A">
        <w:t>пасности Респу</w:t>
      </w:r>
      <w:r w:rsidRPr="0048298A">
        <w:t>б</w:t>
      </w:r>
      <w:r w:rsidRPr="0048298A">
        <w:t>лики, конституционного порядка, общественной безопасности, общественного порядка или общественного здравоохранения или интересами защиты прав, гарантированных Конституцией любому лицу. Строгое толков</w:t>
      </w:r>
      <w:r w:rsidRPr="0048298A">
        <w:t>а</w:t>
      </w:r>
      <w:r w:rsidRPr="0048298A">
        <w:t>ние положений, касающихся таких ограничений или ущемлений, является об</w:t>
      </w:r>
      <w:r w:rsidRPr="0048298A">
        <w:t>я</w:t>
      </w:r>
      <w:r w:rsidRPr="0048298A">
        <w:t>зательным условием. Верховный конституционный суд в деле "</w:t>
      </w:r>
      <w:proofErr w:type="spellStart"/>
      <w:r w:rsidRPr="0048298A">
        <w:t>Фина</w:t>
      </w:r>
      <w:proofErr w:type="spellEnd"/>
      <w:r w:rsidRPr="0048298A">
        <w:t xml:space="preserve"> </w:t>
      </w:r>
      <w:proofErr w:type="spellStart"/>
      <w:r w:rsidRPr="0048298A">
        <w:t>Сайпрус</w:t>
      </w:r>
      <w:proofErr w:type="spellEnd"/>
      <w:r w:rsidRPr="0048298A">
        <w:t xml:space="preserve">, </w:t>
      </w:r>
      <w:proofErr w:type="spellStart"/>
      <w:r w:rsidRPr="0048298A">
        <w:t>лтд</w:t>
      </w:r>
      <w:proofErr w:type="spellEnd"/>
      <w:r w:rsidRPr="0048298A">
        <w:t>." против Республики (</w:t>
      </w:r>
      <w:proofErr w:type="spellStart"/>
      <w:r w:rsidRPr="0048298A">
        <w:t>RSCC</w:t>
      </w:r>
      <w:proofErr w:type="spellEnd"/>
      <w:r w:rsidRPr="0048298A">
        <w:t xml:space="preserve">, </w:t>
      </w:r>
      <w:proofErr w:type="spellStart"/>
      <w:r w:rsidRPr="0048298A">
        <w:t>vоl</w:t>
      </w:r>
      <w:proofErr w:type="spellEnd"/>
      <w:r w:rsidRPr="0048298A">
        <w:t>. 4, р. 33) постановил, что законодательс</w:t>
      </w:r>
      <w:r w:rsidRPr="0048298A">
        <w:t>т</w:t>
      </w:r>
      <w:r w:rsidRPr="0048298A">
        <w:t>во, противоречащее основным правам и свободам, гарантированным по Ко</w:t>
      </w:r>
      <w:r w:rsidRPr="0048298A">
        <w:t>н</w:t>
      </w:r>
      <w:r w:rsidRPr="0048298A">
        <w:t>ституции, и их содержанию, регулируется на основе принципа, согласно кот</w:t>
      </w:r>
      <w:r w:rsidRPr="0048298A">
        <w:t>о</w:t>
      </w:r>
      <w:r w:rsidRPr="0048298A">
        <w:t>рому в случае сомнения такие положения должны истолковываться в пользу вышеук</w:t>
      </w:r>
      <w:r w:rsidRPr="0048298A">
        <w:t>а</w:t>
      </w:r>
      <w:r w:rsidRPr="0048298A">
        <w:t>занных прав и свобод.</w:t>
      </w:r>
    </w:p>
    <w:p w:rsidR="00DE7A5A" w:rsidRPr="0048298A" w:rsidRDefault="00DE7A5A" w:rsidP="00DE7A5A">
      <w:pPr>
        <w:pStyle w:val="SingleTxtGR"/>
      </w:pPr>
      <w:r w:rsidRPr="0048298A">
        <w:t>95.</w:t>
      </w:r>
      <w:r w:rsidRPr="0048298A">
        <w:tab/>
        <w:t>В тех случаях, когда в рамках Конституции или других договоров пред</w:t>
      </w:r>
      <w:r w:rsidRPr="0048298A">
        <w:t>у</w:t>
      </w:r>
      <w:r w:rsidRPr="0048298A">
        <w:t>сматриваются позитивные меры в отношении некоторых прав, главным образом социальных, экономических и культурных, такие меры должны приниматься в течение р</w:t>
      </w:r>
      <w:r w:rsidRPr="0048298A">
        <w:t>а</w:t>
      </w:r>
      <w:r w:rsidRPr="0048298A">
        <w:t>зумного периода времени.</w:t>
      </w:r>
    </w:p>
    <w:p w:rsidR="00DE7A5A" w:rsidRPr="0048298A" w:rsidRDefault="00DE7A5A" w:rsidP="00DE7A5A">
      <w:pPr>
        <w:pStyle w:val="SingleTxtGR"/>
      </w:pPr>
      <w:r w:rsidRPr="0048298A">
        <w:t>96.</w:t>
      </w:r>
      <w:r w:rsidRPr="0048298A">
        <w:tab/>
        <w:t>Средствами правовой защиты, имеющимися в распоряжении лица, кот</w:t>
      </w:r>
      <w:r w:rsidRPr="0048298A">
        <w:t>о</w:t>
      </w:r>
      <w:r w:rsidRPr="0048298A">
        <w:t>рое заявляет о нарушении своих прав, являются:</w:t>
      </w:r>
    </w:p>
    <w:p w:rsidR="00DE7A5A" w:rsidRPr="0048298A" w:rsidRDefault="00DE7A5A" w:rsidP="00DE7A5A">
      <w:pPr>
        <w:pStyle w:val="SingleTxtGR"/>
      </w:pPr>
      <w:r w:rsidRPr="0048298A">
        <w:tab/>
        <w:t>а)</w:t>
      </w:r>
      <w:r w:rsidRPr="0048298A">
        <w:tab/>
        <w:t>право на подачу петиции и последовательное обращение в разли</w:t>
      </w:r>
      <w:r w:rsidRPr="0048298A">
        <w:t>ч</w:t>
      </w:r>
      <w:r w:rsidRPr="0048298A">
        <w:t>ные инстанции, начиная с низшей;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b</w:t>
      </w:r>
      <w:proofErr w:type="spellEnd"/>
      <w:r w:rsidRPr="0048298A">
        <w:t>)</w:t>
      </w:r>
      <w:r w:rsidRPr="0048298A">
        <w:tab/>
        <w:t>обращение в Верховный суд для аннулирования любого решения, а также в связи с действием или упущением какого-либо учреждения или органа (как первоначальной, так и кассационной юри</w:t>
      </w:r>
      <w:r w:rsidRPr="0048298A">
        <w:t>с</w:t>
      </w:r>
      <w:r w:rsidRPr="0048298A">
        <w:t>дикции);</w:t>
      </w:r>
    </w:p>
    <w:p w:rsidR="00DE7A5A" w:rsidRPr="0048298A" w:rsidRDefault="00DE7A5A" w:rsidP="00DE7A5A">
      <w:pPr>
        <w:pStyle w:val="SingleTxtGR"/>
      </w:pPr>
      <w:r w:rsidRPr="0048298A">
        <w:tab/>
        <w:t>с)</w:t>
      </w:r>
      <w:r w:rsidRPr="0048298A">
        <w:tab/>
        <w:t>поднятие стороной, участвующей в любом судебном разбирател</w:t>
      </w:r>
      <w:r w:rsidRPr="0048298A">
        <w:t>ь</w:t>
      </w:r>
      <w:r w:rsidRPr="0048298A">
        <w:t xml:space="preserve">стве, вопроса о </w:t>
      </w:r>
      <w:proofErr w:type="spellStart"/>
      <w:r w:rsidRPr="0048298A">
        <w:t>неконституционности</w:t>
      </w:r>
      <w:proofErr w:type="spellEnd"/>
      <w:r w:rsidRPr="0048298A">
        <w:t xml:space="preserve"> любого закона или решения, в связи с чем суд обязан передать этот вопрос Верховному суду для принятия решения и пр</w:t>
      </w:r>
      <w:r w:rsidRPr="0048298A">
        <w:t>и</w:t>
      </w:r>
      <w:r w:rsidRPr="0048298A">
        <w:t>остановить разбирательство;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d</w:t>
      </w:r>
      <w:proofErr w:type="spellEnd"/>
      <w:r w:rsidRPr="0048298A">
        <w:t>)</w:t>
      </w:r>
      <w:r w:rsidRPr="0048298A">
        <w:tab/>
        <w:t>гражданский иск с требованием компенсации, возмещения и декл</w:t>
      </w:r>
      <w:r w:rsidRPr="0048298A">
        <w:t>а</w:t>
      </w:r>
      <w:r w:rsidRPr="0048298A">
        <w:t>ративного заявления. В случае возможного невозместимого ущерба может в</w:t>
      </w:r>
      <w:r w:rsidRPr="0048298A">
        <w:t>ы</w:t>
      </w:r>
      <w:r w:rsidRPr="0048298A">
        <w:t>носиться судебный запрет;</w:t>
      </w:r>
    </w:p>
    <w:p w:rsidR="00DE7A5A" w:rsidRPr="0048298A" w:rsidRDefault="00DE7A5A" w:rsidP="00DE7A5A">
      <w:pPr>
        <w:pStyle w:val="SingleTxtGR"/>
      </w:pPr>
      <w:r w:rsidRPr="0048298A">
        <w:tab/>
        <w:t>е)</w:t>
      </w:r>
      <w:r w:rsidRPr="0048298A">
        <w:tab/>
        <w:t>уголовное преследование в частном порядке;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f</w:t>
      </w:r>
      <w:proofErr w:type="spellEnd"/>
      <w:r w:rsidRPr="0048298A">
        <w:t>)</w:t>
      </w:r>
      <w:r w:rsidRPr="0048298A">
        <w:tab/>
        <w:t>право подачи апелляционной жалобы как в гражданских, так и в уголовных делах;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g</w:t>
      </w:r>
      <w:proofErr w:type="spellEnd"/>
      <w:r w:rsidRPr="0048298A">
        <w:t>)</w:t>
      </w:r>
      <w:r w:rsidRPr="0048298A">
        <w:tab/>
      </w:r>
      <w:proofErr w:type="spellStart"/>
      <w:r w:rsidRPr="0048298A">
        <w:t>прерогативные</w:t>
      </w:r>
      <w:proofErr w:type="spellEnd"/>
      <w:r w:rsidRPr="0048298A">
        <w:t xml:space="preserve"> судебные приказы: </w:t>
      </w:r>
      <w:proofErr w:type="spellStart"/>
      <w:r w:rsidRPr="0048298A">
        <w:t>хабеас</w:t>
      </w:r>
      <w:proofErr w:type="spellEnd"/>
      <w:r w:rsidRPr="0048298A">
        <w:t xml:space="preserve"> корпус, </w:t>
      </w:r>
      <w:proofErr w:type="spellStart"/>
      <w:r w:rsidRPr="0048298A">
        <w:t>сеrtiоrаri</w:t>
      </w:r>
      <w:proofErr w:type="spellEnd"/>
      <w:r w:rsidRPr="0048298A">
        <w:t xml:space="preserve">, запрет, </w:t>
      </w:r>
      <w:proofErr w:type="spellStart"/>
      <w:r w:rsidRPr="0048298A">
        <w:t>mаndаmus</w:t>
      </w:r>
      <w:proofErr w:type="spellEnd"/>
      <w:r w:rsidRPr="0048298A">
        <w:t xml:space="preserve"> и </w:t>
      </w:r>
      <w:proofErr w:type="spellStart"/>
      <w:r w:rsidRPr="0048298A">
        <w:t>quо</w:t>
      </w:r>
      <w:proofErr w:type="spellEnd"/>
      <w:r w:rsidRPr="0048298A">
        <w:t xml:space="preserve"> </w:t>
      </w:r>
      <w:proofErr w:type="spellStart"/>
      <w:r w:rsidRPr="0048298A">
        <w:t>wаrrаntо</w:t>
      </w:r>
      <w:proofErr w:type="spellEnd"/>
      <w:r w:rsidRPr="0048298A">
        <w:t>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h</w:t>
      </w:r>
      <w:proofErr w:type="spellEnd"/>
      <w:r w:rsidRPr="0048298A">
        <w:t>)</w:t>
      </w:r>
      <w:r w:rsidRPr="0048298A">
        <w:tab/>
        <w:t>суды, осуществляющие уголовную юрисдикцию, могут присуждать компенсацию жертвам преступлений, которая в случае судов ассизов может д</w:t>
      </w:r>
      <w:r w:rsidRPr="0048298A">
        <w:t>о</w:t>
      </w:r>
      <w:r w:rsidRPr="0048298A">
        <w:t>ходить до 3 000 кипрских фунтов;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i</w:t>
      </w:r>
      <w:proofErr w:type="spellEnd"/>
      <w:r w:rsidRPr="0048298A">
        <w:t>)</w:t>
      </w:r>
      <w:r w:rsidRPr="0048298A">
        <w:tab/>
        <w:t>Республика несет также ответственность за любое противоправное действие или упущение, которое приводит к нанесению ущерба в процессе и</w:t>
      </w:r>
      <w:r w:rsidRPr="0048298A">
        <w:t>с</w:t>
      </w:r>
      <w:r w:rsidRPr="0048298A">
        <w:t>полнения или предполагаемого исполнения обязанностей ее должностными л</w:t>
      </w:r>
      <w:r w:rsidRPr="0048298A">
        <w:t>и</w:t>
      </w:r>
      <w:r w:rsidRPr="0048298A">
        <w:t>цами или орг</w:t>
      </w:r>
      <w:r w:rsidRPr="0048298A">
        <w:t>а</w:t>
      </w:r>
      <w:r w:rsidRPr="0048298A">
        <w:t>нами;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j</w:t>
      </w:r>
      <w:proofErr w:type="spellEnd"/>
      <w:r w:rsidRPr="0048298A">
        <w:t>)</w:t>
      </w:r>
      <w:r w:rsidRPr="0048298A">
        <w:tab/>
        <w:t>Совет министров может создавать следственную комиссию в целях пр</w:t>
      </w:r>
      <w:r w:rsidRPr="0048298A">
        <w:t>о</w:t>
      </w:r>
      <w:r w:rsidRPr="0048298A">
        <w:t>ведения расследования и представления доклада о серьезных обвинениях в противоправном повед</w:t>
      </w:r>
      <w:r w:rsidRPr="0048298A">
        <w:t>е</w:t>
      </w:r>
      <w:r w:rsidRPr="0048298A">
        <w:t>нии, включая нарушения прав человека;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k</w:t>
      </w:r>
      <w:proofErr w:type="spellEnd"/>
      <w:r w:rsidRPr="0048298A">
        <w:t>)</w:t>
      </w:r>
      <w:r w:rsidRPr="0048298A">
        <w:tab/>
        <w:t>Палата представителей и ее комитеты при осуществлении своих функций, включая парламентский контроль, во многих случаях рассматривают утвержд</w:t>
      </w:r>
      <w:r w:rsidRPr="0048298A">
        <w:t>е</w:t>
      </w:r>
      <w:r w:rsidRPr="0048298A">
        <w:t>ния или ситуации, связанные с нарушением прав человека;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l</w:t>
      </w:r>
      <w:proofErr w:type="spellEnd"/>
      <w:r w:rsidRPr="0048298A">
        <w:t>)</w:t>
      </w:r>
      <w:r w:rsidRPr="0048298A">
        <w:tab/>
        <w:t>Генеральный прокурор Республики несет особую ответственность за обеспечение соблюдения законности и правопорядка и во многих случаях по собственному усмотрению или по просьбе истца может санкционировать пр</w:t>
      </w:r>
      <w:r w:rsidRPr="0048298A">
        <w:t>о</w:t>
      </w:r>
      <w:r w:rsidRPr="0048298A">
        <w:t>ведение расследования или высказывать рекомендации в отношении средств правовой защиты;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m</w:t>
      </w:r>
      <w:proofErr w:type="spellEnd"/>
      <w:r w:rsidRPr="0048298A">
        <w:t>)</w:t>
      </w:r>
      <w:r w:rsidRPr="0048298A">
        <w:tab/>
        <w:t>Уполномоченный по вопросам администрации (омбудсмен) облад</w:t>
      </w:r>
      <w:r w:rsidRPr="0048298A">
        <w:t>а</w:t>
      </w:r>
      <w:r w:rsidRPr="0048298A">
        <w:t>ет, в частности, компетенцией рассматривать жалобы отдельных лиц о наруш</w:t>
      </w:r>
      <w:r w:rsidRPr="0048298A">
        <w:t>е</w:t>
      </w:r>
      <w:r w:rsidRPr="0048298A">
        <w:t>ниях их прав администрацией или о том, что она действовала в противоречие закону или при обстоятельствах, приравнивающихся к ненадлежащему упра</w:t>
      </w:r>
      <w:r w:rsidRPr="0048298A">
        <w:t>в</w:t>
      </w:r>
      <w:r w:rsidRPr="0048298A">
        <w:t>лению; кроме того, вследствие расширения его компетенции Уполномоченный по вопросам администр</w:t>
      </w:r>
      <w:r w:rsidRPr="0048298A">
        <w:t>а</w:t>
      </w:r>
      <w:r w:rsidRPr="0048298A">
        <w:t xml:space="preserve">ции расследует жалобы на </w:t>
      </w:r>
      <w:proofErr w:type="spellStart"/>
      <w:r w:rsidRPr="0048298A">
        <w:t>гендерную</w:t>
      </w:r>
      <w:proofErr w:type="spellEnd"/>
      <w:r w:rsidRPr="0048298A">
        <w:t xml:space="preserve"> дискриминацию;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n</w:t>
      </w:r>
      <w:proofErr w:type="spellEnd"/>
      <w:r w:rsidRPr="0048298A">
        <w:t>)</w:t>
      </w:r>
      <w:r w:rsidRPr="0048298A">
        <w:tab/>
        <w:t>Национальное учреждение по защите прав человека уполномочено расследовать жалобы отдельных лиц на нарушения прав человека и сообщать соответствующую информацию органам, которых это непосредственно касае</w:t>
      </w:r>
      <w:r w:rsidRPr="0048298A">
        <w:t>т</w:t>
      </w:r>
      <w:r w:rsidRPr="0048298A">
        <w:t>ся. В каждом случае таким органам также рекомендуются меры по исправл</w:t>
      </w:r>
      <w:r w:rsidRPr="0048298A">
        <w:t>е</w:t>
      </w:r>
      <w:r w:rsidRPr="0048298A">
        <w:t>нию положения. Председатель этого учреждения уполномочен проводить ра</w:t>
      </w:r>
      <w:r w:rsidRPr="0048298A">
        <w:t>с</w:t>
      </w:r>
      <w:r w:rsidRPr="0048298A">
        <w:t>следования и по собственной инициативе без поступления жалобы, если для этого, по ее/его мн</w:t>
      </w:r>
      <w:r w:rsidRPr="0048298A">
        <w:t>е</w:t>
      </w:r>
      <w:r w:rsidRPr="0048298A">
        <w:t>нию, существуют достаточные основания;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o</w:t>
      </w:r>
      <w:proofErr w:type="spellEnd"/>
      <w:r w:rsidRPr="0048298A">
        <w:t>)</w:t>
      </w:r>
      <w:r w:rsidRPr="0048298A">
        <w:tab/>
        <w:t>все лица, исчерпав внутренние средства правовой защиты, могут обратиться за помощью или представить сообщение в соответствии с факульт</w:t>
      </w:r>
      <w:r w:rsidRPr="0048298A">
        <w:t>а</w:t>
      </w:r>
      <w:r w:rsidRPr="0048298A">
        <w:t>тивными процедурами, предусмотренными в различных международных дог</w:t>
      </w:r>
      <w:r w:rsidRPr="0048298A">
        <w:t>о</w:t>
      </w:r>
      <w:r w:rsidRPr="0048298A">
        <w:t>ворах о правах человека, таких как Международная конвенция о ликвидации всех форм расовой дискриминации (</w:t>
      </w:r>
      <w:proofErr w:type="spellStart"/>
      <w:r w:rsidRPr="0048298A">
        <w:t>МКЛРД</w:t>
      </w:r>
      <w:proofErr w:type="spellEnd"/>
      <w:r w:rsidRPr="0048298A">
        <w:t>), Факультативный протокол к Ко</w:t>
      </w:r>
      <w:r w:rsidRPr="0048298A">
        <w:t>н</w:t>
      </w:r>
      <w:r w:rsidRPr="0048298A">
        <w:t>венции о ликвидации всех форм дискриминации в отношении женщин, Евр</w:t>
      </w:r>
      <w:r w:rsidRPr="0048298A">
        <w:t>о</w:t>
      </w:r>
      <w:r w:rsidRPr="0048298A">
        <w:t>пейская конвенция о правах человека, (первый) Факультативный протокол к Международному пакту о гражданских и политических правах и Междунаро</w:t>
      </w:r>
      <w:r w:rsidRPr="0048298A">
        <w:t>д</w:t>
      </w:r>
      <w:r w:rsidRPr="0048298A">
        <w:t>ная конвенция против пыток и других жестоких, бесчеловечных или унижа</w:t>
      </w:r>
      <w:r w:rsidRPr="0048298A">
        <w:t>ю</w:t>
      </w:r>
      <w:r w:rsidRPr="0048298A">
        <w:t>щих достоинство видов обращения и наказ</w:t>
      </w:r>
      <w:r w:rsidRPr="0048298A">
        <w:t>а</w:t>
      </w:r>
      <w:r w:rsidRPr="0048298A">
        <w:t xml:space="preserve">ния; 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p</w:t>
      </w:r>
      <w:proofErr w:type="spellEnd"/>
      <w:r w:rsidRPr="0048298A">
        <w:t>)</w:t>
      </w:r>
      <w:r w:rsidRPr="0048298A">
        <w:tab/>
        <w:t>Кипр признал также обязательную юрисдикцию Европейского суда по правам человека и факультативную оговорку об обязательной юрисдикции, пред</w:t>
      </w:r>
      <w:r w:rsidRPr="0048298A">
        <w:t>у</w:t>
      </w:r>
      <w:r w:rsidRPr="0048298A">
        <w:t>смотренную в пункте 2 статьи 36 Статута Международного Суда.</w:t>
      </w:r>
    </w:p>
    <w:p w:rsidR="00DE7A5A" w:rsidRPr="0048298A" w:rsidRDefault="00DE7A5A" w:rsidP="00DE7A5A">
      <w:pPr>
        <w:pStyle w:val="SingleTxtGR"/>
      </w:pPr>
      <w:r w:rsidRPr="0048298A">
        <w:t>97.</w:t>
      </w:r>
      <w:r w:rsidRPr="0048298A">
        <w:tab/>
        <w:t>В случае войны или общественной опасности, угрожающей существов</w:t>
      </w:r>
      <w:r w:rsidRPr="0048298A">
        <w:t>а</w:t>
      </w:r>
      <w:r w:rsidRPr="0048298A">
        <w:t>нию Республики или какой либо ее части, некоторые основные права, гарант</w:t>
      </w:r>
      <w:r w:rsidRPr="0048298A">
        <w:t>и</w:t>
      </w:r>
      <w:r w:rsidRPr="0048298A">
        <w:t>рованные и определенные Конституцией, могут быть приостановлены в период чрезвычайного положения, о введении которого извещает Совет министров. З</w:t>
      </w:r>
      <w:r w:rsidRPr="0048298A">
        <w:t>а</w:t>
      </w:r>
      <w:r w:rsidRPr="0048298A">
        <w:t>явление о введении чрезвычайного положения должно быть представлено на рассмотрение Палаты представителей, которая имеет право отклонить его. Пр</w:t>
      </w:r>
      <w:r w:rsidRPr="0048298A">
        <w:t>а</w:t>
      </w:r>
      <w:r w:rsidRPr="0048298A">
        <w:t>ва, действие которых может быть приостановлено, являются следующ</w:t>
      </w:r>
      <w:r w:rsidRPr="0048298A">
        <w:t>и</w:t>
      </w:r>
      <w:r w:rsidRPr="0048298A">
        <w:t>ми: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a</w:t>
      </w:r>
      <w:proofErr w:type="spellEnd"/>
      <w:r w:rsidRPr="0048298A">
        <w:t>)</w:t>
      </w:r>
      <w:r w:rsidRPr="0048298A">
        <w:tab/>
        <w:t>запрещение принудительного и обязательного труда;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b</w:t>
      </w:r>
      <w:proofErr w:type="spellEnd"/>
      <w:r w:rsidRPr="0048298A">
        <w:t>)</w:t>
      </w:r>
      <w:r w:rsidRPr="0048298A">
        <w:tab/>
        <w:t>право на свободу и безопасность личности;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c</w:t>
      </w:r>
      <w:proofErr w:type="spellEnd"/>
      <w:r w:rsidRPr="0048298A">
        <w:t>)</w:t>
      </w:r>
      <w:r w:rsidRPr="0048298A">
        <w:tab/>
        <w:t>свобода передвижения;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d</w:t>
      </w:r>
      <w:proofErr w:type="spellEnd"/>
      <w:r w:rsidRPr="0048298A">
        <w:t>)</w:t>
      </w:r>
      <w:r w:rsidRPr="0048298A">
        <w:tab/>
        <w:t>неприкосновенность жилища;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e</w:t>
      </w:r>
      <w:proofErr w:type="spellEnd"/>
      <w:r w:rsidRPr="0048298A">
        <w:t>)</w:t>
      </w:r>
      <w:r w:rsidRPr="0048298A">
        <w:tab/>
        <w:t>тайна корреспонденции;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f</w:t>
      </w:r>
      <w:proofErr w:type="spellEnd"/>
      <w:r w:rsidRPr="0048298A">
        <w:t>)</w:t>
      </w:r>
      <w:r w:rsidRPr="0048298A">
        <w:tab/>
        <w:t>свобода слова и убеждений;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g</w:t>
      </w:r>
      <w:proofErr w:type="spellEnd"/>
      <w:r w:rsidRPr="0048298A">
        <w:t>)</w:t>
      </w:r>
      <w:r w:rsidRPr="0048298A">
        <w:tab/>
        <w:t>право на собрания и свобода ассоциации;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h</w:t>
      </w:r>
      <w:proofErr w:type="spellEnd"/>
      <w:r w:rsidRPr="0048298A">
        <w:t>)</w:t>
      </w:r>
      <w:r w:rsidRPr="0048298A">
        <w:tab/>
        <w:t>право собственности - только в той мере, в которой это касается своевременной выплаты компенсации за реквизицию;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i</w:t>
      </w:r>
      <w:proofErr w:type="spellEnd"/>
      <w:r w:rsidRPr="0048298A">
        <w:t>)</w:t>
      </w:r>
      <w:r w:rsidRPr="0048298A">
        <w:tab/>
        <w:t>право работать по любой профессии или заниматься любым видом ко</w:t>
      </w:r>
      <w:r w:rsidRPr="0048298A">
        <w:t>м</w:t>
      </w:r>
      <w:r w:rsidRPr="0048298A">
        <w:t>мерческой деятельности; и</w:t>
      </w:r>
    </w:p>
    <w:p w:rsidR="00DE7A5A" w:rsidRPr="0048298A" w:rsidRDefault="00DE7A5A" w:rsidP="00DE7A5A">
      <w:pPr>
        <w:pStyle w:val="SingleTxtGR"/>
      </w:pPr>
      <w:r w:rsidRPr="0048298A">
        <w:tab/>
      </w:r>
      <w:proofErr w:type="spellStart"/>
      <w:r w:rsidRPr="0048298A">
        <w:t>j</w:t>
      </w:r>
      <w:proofErr w:type="spellEnd"/>
      <w:r w:rsidRPr="0048298A">
        <w:t>)</w:t>
      </w:r>
      <w:r w:rsidRPr="0048298A">
        <w:tab/>
        <w:t>право на забастовку.</w:t>
      </w:r>
    </w:p>
    <w:p w:rsidR="00DE7A5A" w:rsidRPr="0048298A" w:rsidRDefault="00DE7A5A" w:rsidP="00DE7A5A">
      <w:pPr>
        <w:pStyle w:val="SingleTxtGR"/>
      </w:pPr>
      <w:r w:rsidRPr="0048298A">
        <w:t>98.</w:t>
      </w:r>
      <w:r w:rsidRPr="0048298A">
        <w:tab/>
        <w:t xml:space="preserve">Следует отметить, что за время независимости Кипр </w:t>
      </w:r>
      <w:r w:rsidRPr="0048298A">
        <w:rPr>
          <w:i/>
        </w:rPr>
        <w:t>никогда</w:t>
      </w:r>
      <w:r w:rsidRPr="0048298A">
        <w:t xml:space="preserve"> не объявлял чрезвычайного положения, даже тогда, когда страна подверглась вторжению со ст</w:t>
      </w:r>
      <w:r w:rsidRPr="0048298A">
        <w:t>о</w:t>
      </w:r>
      <w:r w:rsidRPr="0048298A">
        <w:t>роны Турции и часть ее была и по-прежнему остается оккупирована.</w:t>
      </w:r>
    </w:p>
    <w:p w:rsidR="00DE7A5A" w:rsidRPr="0048298A" w:rsidRDefault="00DE7A5A" w:rsidP="00DE7A5A">
      <w:pPr>
        <w:pStyle w:val="SingleTxtGR"/>
      </w:pPr>
      <w:r w:rsidRPr="0048298A">
        <w:t>99.</w:t>
      </w:r>
      <w:r w:rsidRPr="0048298A">
        <w:tab/>
        <w:t>Международные конвенции, которые ратифицировала Республика или к которым она присоединилась, инкорпорируются в муниципальное право Ре</w:t>
      </w:r>
      <w:r w:rsidRPr="0048298A">
        <w:t>с</w:t>
      </w:r>
      <w:r w:rsidRPr="0048298A">
        <w:t>публики и с момента их публикации в "Официальном вестнике" (</w:t>
      </w:r>
      <w:proofErr w:type="spellStart"/>
      <w:r w:rsidRPr="0048298A">
        <w:t>Оffiсiаl</w:t>
      </w:r>
      <w:proofErr w:type="spellEnd"/>
      <w:r w:rsidRPr="0048298A">
        <w:t xml:space="preserve"> </w:t>
      </w:r>
      <w:proofErr w:type="spellStart"/>
      <w:r w:rsidRPr="0048298A">
        <w:t>Gаzеttе</w:t>
      </w:r>
      <w:proofErr w:type="spellEnd"/>
      <w:r w:rsidRPr="0048298A">
        <w:t>) имеют верховенство над любым муниципальным законом. Такие ко</w:t>
      </w:r>
      <w:r w:rsidRPr="0048298A">
        <w:t>н</w:t>
      </w:r>
      <w:r w:rsidRPr="0048298A">
        <w:t>венции непосредственно применяются в Республике, и на их положения допу</w:t>
      </w:r>
      <w:r w:rsidRPr="0048298A">
        <w:t>с</w:t>
      </w:r>
      <w:r w:rsidRPr="0048298A">
        <w:t>каются и фактически делаются ссылки в судах и административных органах, которые в то же время непосредственно могут обеспечивать и фактически обеспечивают их соблюдение (решение Верховного суда по гражданской апе</w:t>
      </w:r>
      <w:r w:rsidRPr="0048298A">
        <w:t>л</w:t>
      </w:r>
      <w:r w:rsidRPr="0048298A">
        <w:t xml:space="preserve">ляции № 6616, </w:t>
      </w:r>
      <w:proofErr w:type="spellStart"/>
      <w:r w:rsidRPr="0048298A">
        <w:t>Малахтоу</w:t>
      </w:r>
      <w:proofErr w:type="spellEnd"/>
      <w:r w:rsidRPr="0048298A">
        <w:t xml:space="preserve"> против </w:t>
      </w:r>
      <w:proofErr w:type="spellStart"/>
      <w:r w:rsidRPr="0048298A">
        <w:t>Алонефтиса</w:t>
      </w:r>
      <w:proofErr w:type="spellEnd"/>
      <w:r w:rsidRPr="0048298A">
        <w:t>, 20 января 1986 года). Когда ме</w:t>
      </w:r>
      <w:r w:rsidRPr="0048298A">
        <w:t>ж</w:t>
      </w:r>
      <w:r w:rsidRPr="0048298A">
        <w:t>дународная конвенция содержит положения, сами по себе не имеющие испо</w:t>
      </w:r>
      <w:r w:rsidRPr="0048298A">
        <w:t>л</w:t>
      </w:r>
      <w:r w:rsidRPr="0048298A">
        <w:t>нительной силы, высший орган законодательной власти обязан принять соо</w:t>
      </w:r>
      <w:r w:rsidRPr="0048298A">
        <w:t>т</w:t>
      </w:r>
      <w:r w:rsidRPr="0048298A">
        <w:t>ветствующие нормативные акты в целях согласования муниципального з</w:t>
      </w:r>
      <w:r w:rsidRPr="0048298A">
        <w:t>а</w:t>
      </w:r>
      <w:r w:rsidRPr="0048298A">
        <w:t>кона с данной конвенцией и обеспечения возможности для полного проведения п</w:t>
      </w:r>
      <w:r w:rsidRPr="0048298A">
        <w:t>о</w:t>
      </w:r>
      <w:r w:rsidRPr="0048298A">
        <w:t>следней в жизнь.</w:t>
      </w:r>
    </w:p>
    <w:p w:rsidR="00DE7A5A" w:rsidRPr="0048298A" w:rsidRDefault="00DE7A5A" w:rsidP="00DE7A5A">
      <w:pPr>
        <w:pStyle w:val="SingleTxtGR"/>
      </w:pPr>
      <w:r w:rsidRPr="0048298A">
        <w:t>100.</w:t>
      </w:r>
      <w:r w:rsidRPr="0048298A">
        <w:tab/>
        <w:t>Кроме этого, Уполномоченному по вопросам права, независимому дол</w:t>
      </w:r>
      <w:r w:rsidRPr="0048298A">
        <w:t>ж</w:t>
      </w:r>
      <w:r w:rsidRPr="0048298A">
        <w:t>ностному лицу (в настоящее время им является бывший глава Департамента по делам ЕС Правового управления Республики), которое отвечает за обновление законодательства, поручено также обеспечивать соблюдение Кипром его обяз</w:t>
      </w:r>
      <w:r w:rsidRPr="0048298A">
        <w:t>а</w:t>
      </w:r>
      <w:r w:rsidRPr="0048298A">
        <w:t>тельств представлять доклады в соответствии с международными договорами о правах человека, а также выявлять случаи несоответствия муниципального пр</w:t>
      </w:r>
      <w:r w:rsidRPr="0048298A">
        <w:t>а</w:t>
      </w:r>
      <w:r w:rsidRPr="0048298A">
        <w:t>ва и административной практики действующим нормами и стандартам межд</w:t>
      </w:r>
      <w:r w:rsidRPr="0048298A">
        <w:t>у</w:t>
      </w:r>
      <w:r w:rsidRPr="0048298A">
        <w:t>народного права в области прав человека и предлагать необходимые де</w:t>
      </w:r>
      <w:r w:rsidRPr="0048298A">
        <w:t>й</w:t>
      </w:r>
      <w:r w:rsidRPr="0048298A">
        <w:t>ствия.</w:t>
      </w:r>
    </w:p>
    <w:p w:rsidR="00DE7A5A" w:rsidRPr="0048298A" w:rsidRDefault="00DE7A5A" w:rsidP="00DE7A5A">
      <w:pPr>
        <w:pStyle w:val="SingleTxtGR"/>
      </w:pPr>
      <w:r w:rsidRPr="0048298A">
        <w:t>101.</w:t>
      </w:r>
      <w:r w:rsidRPr="0048298A">
        <w:tab/>
        <w:t>Кипр следует принципам плюралистической демократии при полном уваж</w:t>
      </w:r>
      <w:r w:rsidRPr="0048298A">
        <w:t>е</w:t>
      </w:r>
      <w:r w:rsidRPr="0048298A">
        <w:t>нии прав и свобод личности. Он неизменно стремится добиться более значительного прогресса в области прав человека за счет преодоления трудн</w:t>
      </w:r>
      <w:r w:rsidRPr="0048298A">
        <w:t>о</w:t>
      </w:r>
      <w:r w:rsidRPr="0048298A">
        <w:t>стей, основной из которых является продолжающаяся оккупация более одной трети его территории. С помощью просвещения и образования и других поз</w:t>
      </w:r>
      <w:r w:rsidRPr="0048298A">
        <w:t>и</w:t>
      </w:r>
      <w:r w:rsidRPr="0048298A">
        <w:t>тивных действий, предпринимаемых государством, он борется с оставшимися предрассудками, в частности в о</w:t>
      </w:r>
      <w:r w:rsidRPr="0048298A">
        <w:t>т</w:t>
      </w:r>
      <w:r w:rsidRPr="0048298A">
        <w:t>ношении равенства мужчин и женщин.</w:t>
      </w:r>
    </w:p>
    <w:p w:rsidR="00DE7A5A" w:rsidRPr="0048298A" w:rsidRDefault="00DE7A5A" w:rsidP="00DE7A5A">
      <w:pPr>
        <w:pStyle w:val="SingleTxtGR"/>
      </w:pPr>
      <w:r w:rsidRPr="0048298A">
        <w:t>102.</w:t>
      </w:r>
      <w:r w:rsidRPr="0048298A">
        <w:tab/>
        <w:t>В стране действуют несколько неправительственных организаций, охв</w:t>
      </w:r>
      <w:r w:rsidRPr="0048298A">
        <w:t>а</w:t>
      </w:r>
      <w:r w:rsidRPr="0048298A">
        <w:t>тывающих все сферы деятельности, включая ассоциации в области прав чел</w:t>
      </w:r>
      <w:r w:rsidRPr="0048298A">
        <w:t>о</w:t>
      </w:r>
      <w:r w:rsidRPr="0048298A">
        <w:t>века. Им</w:t>
      </w:r>
      <w:r w:rsidRPr="0048298A">
        <w:t>е</w:t>
      </w:r>
      <w:r w:rsidRPr="0048298A">
        <w:t>ется также ряд предусмотренных законом органов, таких, как Комитет по поощрению и защите прав женщин, трехсторонний Консультативный совет по труду и Совет по ценам и доходам.</w:t>
      </w:r>
    </w:p>
    <w:p w:rsidR="00DE7A5A" w:rsidRPr="0048298A" w:rsidRDefault="00DE7A5A" w:rsidP="00DE7A5A">
      <w:pPr>
        <w:pStyle w:val="SingleTxtGR"/>
      </w:pPr>
      <w:r w:rsidRPr="0048298A">
        <w:t>103.</w:t>
      </w:r>
      <w:r w:rsidRPr="0048298A">
        <w:tab/>
        <w:t>Следует отметить значительную роль средств массовой информации в поощрении и защите прав человека. Пресса является полностью свободной, и ряд ежедневных, еженедельных и других газет и периодических изданий нах</w:t>
      </w:r>
      <w:r w:rsidRPr="0048298A">
        <w:t>о</w:t>
      </w:r>
      <w:r w:rsidRPr="0048298A">
        <w:t>дятся в частных руках. То же самое отн</w:t>
      </w:r>
      <w:r w:rsidRPr="0048298A">
        <w:t>о</w:t>
      </w:r>
      <w:r w:rsidRPr="0048298A">
        <w:t>сится к радио и телевидению, при этом лишь одна радио и одна телевизионная станция принадлежат государству, но эксплуатируются незав</w:t>
      </w:r>
      <w:r w:rsidRPr="0048298A">
        <w:t>и</w:t>
      </w:r>
      <w:r w:rsidRPr="0048298A">
        <w:t>симой корпорацией.</w:t>
      </w:r>
    </w:p>
    <w:p w:rsidR="00DE7A5A" w:rsidRPr="00E6642B" w:rsidRDefault="00DE7A5A" w:rsidP="00DE7A5A">
      <w:pPr>
        <w:pStyle w:val="HChGR"/>
      </w:pPr>
      <w:r w:rsidRPr="00E6642B">
        <w:tab/>
      </w:r>
      <w:proofErr w:type="spellStart"/>
      <w:r w:rsidRPr="00E6642B">
        <w:t>IV</w:t>
      </w:r>
      <w:proofErr w:type="spellEnd"/>
      <w:r w:rsidRPr="00E6642B">
        <w:t>.</w:t>
      </w:r>
      <w:r w:rsidRPr="00E6642B">
        <w:tab/>
        <w:t>Информация и пропаганда</w:t>
      </w:r>
    </w:p>
    <w:p w:rsidR="00DE7A5A" w:rsidRPr="0048298A" w:rsidRDefault="00DE7A5A" w:rsidP="00DE7A5A">
      <w:pPr>
        <w:pStyle w:val="SingleTxtGR"/>
      </w:pPr>
      <w:r w:rsidRPr="0048298A">
        <w:t>104.</w:t>
      </w:r>
      <w:r w:rsidRPr="0048298A">
        <w:tab/>
        <w:t>Все международные конвенции и договоры, участником которых стан</w:t>
      </w:r>
      <w:r w:rsidRPr="0048298A">
        <w:t>о</w:t>
      </w:r>
      <w:r w:rsidRPr="0048298A">
        <w:t>вится Кипр, публикуются в "Официальном вестнике" (</w:t>
      </w:r>
      <w:proofErr w:type="spellStart"/>
      <w:r w:rsidRPr="0048298A">
        <w:t>Оffiсiаl</w:t>
      </w:r>
      <w:proofErr w:type="spellEnd"/>
      <w:r w:rsidRPr="0048298A">
        <w:t xml:space="preserve"> </w:t>
      </w:r>
      <w:proofErr w:type="spellStart"/>
      <w:r w:rsidRPr="0048298A">
        <w:t>Gаzеttе</w:t>
      </w:r>
      <w:proofErr w:type="spellEnd"/>
      <w:r w:rsidRPr="0048298A">
        <w:t>). Они с</w:t>
      </w:r>
      <w:r w:rsidRPr="0048298A">
        <w:t>о</w:t>
      </w:r>
      <w:r w:rsidRPr="0048298A">
        <w:t>ответствующим образом освещаются в средствах массовой информации, в о</w:t>
      </w:r>
      <w:r w:rsidRPr="0048298A">
        <w:t>р</w:t>
      </w:r>
      <w:r w:rsidRPr="0048298A">
        <w:t>ганах прессы, использующих печатный и электронный формат; при этом пр</w:t>
      </w:r>
      <w:r w:rsidRPr="0048298A">
        <w:t>и</w:t>
      </w:r>
      <w:r w:rsidRPr="0048298A">
        <w:t>знается предусмотренное факультативными процедурами право направлять п</w:t>
      </w:r>
      <w:r w:rsidRPr="0048298A">
        <w:t>е</w:t>
      </w:r>
      <w:r w:rsidRPr="0048298A">
        <w:t>тиции или представлять сообщения в органы, занимающиеся вопросами прав человека.</w:t>
      </w:r>
    </w:p>
    <w:p w:rsidR="00DE7A5A" w:rsidRPr="0048298A" w:rsidRDefault="00DE7A5A" w:rsidP="00DE7A5A">
      <w:pPr>
        <w:pStyle w:val="SingleTxtGR"/>
      </w:pPr>
      <w:r w:rsidRPr="0048298A">
        <w:t>105.</w:t>
      </w:r>
      <w:r w:rsidRPr="0048298A">
        <w:tab/>
        <w:t>Права человека относятся к категории важнейших вопросов, и всегда принимаются особые меры в целях поощрения информированности общес</w:t>
      </w:r>
      <w:r w:rsidRPr="0048298A">
        <w:t>т</w:t>
      </w:r>
      <w:r w:rsidRPr="0048298A">
        <w:t>венности и соответствующих органов о правах, закрепленных в различных д</w:t>
      </w:r>
      <w:r w:rsidRPr="0048298A">
        <w:t>о</w:t>
      </w:r>
      <w:r w:rsidRPr="0048298A">
        <w:t>говорах о правах человека. Информированность, являющаяся необходимым у</w:t>
      </w:r>
      <w:r w:rsidRPr="0048298A">
        <w:t>с</w:t>
      </w:r>
      <w:r w:rsidRPr="0048298A">
        <w:t>ловием, в частности, для отстаивания прав отдельного лица и предотвращения злоупотреблений, обеспечивается главным образом с помощью просветител</w:t>
      </w:r>
      <w:r w:rsidRPr="0048298A">
        <w:t>ь</w:t>
      </w:r>
      <w:r w:rsidRPr="0048298A">
        <w:t>ской работы; при этом вопросы прав человека включаются в учебные програ</w:t>
      </w:r>
      <w:r w:rsidRPr="0048298A">
        <w:t>м</w:t>
      </w:r>
      <w:r w:rsidRPr="0048298A">
        <w:t>мы на всех уровнях образования, изучаются в педагогических институтах и п</w:t>
      </w:r>
      <w:r w:rsidRPr="0048298A">
        <w:t>о</w:t>
      </w:r>
      <w:r w:rsidRPr="0048298A">
        <w:t>лицейских академиях, на родительских курсах и в других аналогичных учре</w:t>
      </w:r>
      <w:r w:rsidRPr="0048298A">
        <w:t>ж</w:t>
      </w:r>
      <w:r w:rsidRPr="0048298A">
        <w:t>дениях.</w:t>
      </w:r>
    </w:p>
    <w:p w:rsidR="00DE7A5A" w:rsidRPr="0048298A" w:rsidRDefault="00DE7A5A" w:rsidP="00DE7A5A">
      <w:pPr>
        <w:pStyle w:val="SingleTxtGR"/>
      </w:pPr>
      <w:r w:rsidRPr="0048298A">
        <w:t>106.</w:t>
      </w:r>
      <w:r w:rsidRPr="0048298A">
        <w:tab/>
        <w:t>Правительство, средства массовой информации и частный сектор публ</w:t>
      </w:r>
      <w:r w:rsidRPr="0048298A">
        <w:t>и</w:t>
      </w:r>
      <w:r w:rsidRPr="0048298A">
        <w:t>куют книги и проспекты на различных языках по вопросам защиты прав чел</w:t>
      </w:r>
      <w:r w:rsidRPr="0048298A">
        <w:t>о</w:t>
      </w:r>
      <w:r w:rsidRPr="0048298A">
        <w:t>века, а также по вопросам нарушения прав человека. В государственных учр</w:t>
      </w:r>
      <w:r w:rsidRPr="0048298A">
        <w:t>е</w:t>
      </w:r>
      <w:r w:rsidRPr="0048298A">
        <w:t>ждениях, школах, молодежных центрах и организациях распространяются пл</w:t>
      </w:r>
      <w:r w:rsidRPr="0048298A">
        <w:t>а</w:t>
      </w:r>
      <w:r w:rsidRPr="0048298A">
        <w:t>каты и брошюры. По мере необходимости издаются специальные информац</w:t>
      </w:r>
      <w:r w:rsidRPr="0048298A">
        <w:t>и</w:t>
      </w:r>
      <w:r w:rsidRPr="0048298A">
        <w:t>онные бюллетени о правах ч</w:t>
      </w:r>
      <w:r w:rsidRPr="0048298A">
        <w:t>е</w:t>
      </w:r>
      <w:r w:rsidRPr="0048298A">
        <w:t>ловека, охватывающие местные и международные события в этой области, включая конференции, семинары, лекции, коллокви</w:t>
      </w:r>
      <w:r w:rsidRPr="0048298A">
        <w:t>у</w:t>
      </w:r>
      <w:r w:rsidRPr="0048298A">
        <w:t>мы и другие аналогичные мероприятия. Статьи о правах человека часто поя</w:t>
      </w:r>
      <w:r w:rsidRPr="0048298A">
        <w:t>в</w:t>
      </w:r>
      <w:r w:rsidRPr="0048298A">
        <w:t>ляются в газетах и специализированных публикациях, включая издания Асс</w:t>
      </w:r>
      <w:r w:rsidRPr="0048298A">
        <w:t>о</w:t>
      </w:r>
      <w:r w:rsidRPr="0048298A">
        <w:t>циации адвокатов и правозащи</w:t>
      </w:r>
      <w:r w:rsidRPr="0048298A">
        <w:t>т</w:t>
      </w:r>
      <w:r w:rsidRPr="0048298A">
        <w:t>ных организаций.</w:t>
      </w:r>
    </w:p>
    <w:p w:rsidR="00DE7A5A" w:rsidRPr="009F5EDB" w:rsidRDefault="008E0C6E" w:rsidP="008E0C6E">
      <w:pPr>
        <w:pStyle w:val="HChGR"/>
      </w:pPr>
      <w:r>
        <w:tab/>
      </w:r>
      <w:r w:rsidR="00DE7A5A" w:rsidRPr="00E6642B">
        <w:t>V</w:t>
      </w:r>
      <w:r w:rsidR="00DE7A5A" w:rsidRPr="009F5EDB">
        <w:t>.</w:t>
      </w:r>
      <w:r w:rsidR="00DE7A5A" w:rsidRPr="009F5EDB">
        <w:tab/>
        <w:t>Последние события, касающиеся кипрского вопроса</w:t>
      </w:r>
    </w:p>
    <w:p w:rsidR="008E0C6E" w:rsidRDefault="008E0C6E" w:rsidP="00032B8F">
      <w:pPr>
        <w:pStyle w:val="SingleTxtGR"/>
      </w:pPr>
      <w:r>
        <w:t>107.</w:t>
      </w:r>
      <w:r>
        <w:tab/>
        <w:t>Несмотря на изменения, происшедшие на международной арене с моме</w:t>
      </w:r>
      <w:r>
        <w:t>н</w:t>
      </w:r>
      <w:r>
        <w:t>та турецкого вторжения и оккупации 36% территории Кипра в 1974 году, хара</w:t>
      </w:r>
      <w:r>
        <w:t>к</w:t>
      </w:r>
      <w:r>
        <w:t xml:space="preserve">тер политической проблемы остается прежним; это </w:t>
      </w:r>
      <w:r>
        <w:noBreakHyphen/>
        <w:t xml:space="preserve"> проблемы использования силы против суверенного государства, вторжения, насильственного раздела, в</w:t>
      </w:r>
      <w:r>
        <w:t>ы</w:t>
      </w:r>
      <w:r>
        <w:t>званного иностранной агрессией и оккупацией, массовых и сохраняющихся н</w:t>
      </w:r>
      <w:r>
        <w:t>а</w:t>
      </w:r>
      <w:r>
        <w:t>рушений прав человека, разрушения религиозных и культурных объектов, нез</w:t>
      </w:r>
      <w:r>
        <w:t>а</w:t>
      </w:r>
      <w:r>
        <w:t>конной колонизации и изменения демографической структуры, захвата и нез</w:t>
      </w:r>
      <w:r>
        <w:t>а</w:t>
      </w:r>
      <w:r>
        <w:t xml:space="preserve">конного использования имущества, насильственной сегрегации населения и продолжающихся сепаратистских усилий по защите существования отдельного образования на оккупированной территории. </w:t>
      </w:r>
    </w:p>
    <w:p w:rsidR="008E0C6E" w:rsidRDefault="008E0C6E" w:rsidP="00032B8F">
      <w:pPr>
        <w:pStyle w:val="SingleTxtGR"/>
      </w:pPr>
      <w:r>
        <w:t>108.</w:t>
      </w:r>
      <w:r>
        <w:tab/>
        <w:t>3 сентября 2008 года под эгидой Организации Объединенных Наций н</w:t>
      </w:r>
      <w:r>
        <w:t>а</w:t>
      </w:r>
      <w:r>
        <w:t xml:space="preserve">чались полноформатные переговоры по кипрской проблеме между лидерами двух общин, а именно Президентом Республики г-ном </w:t>
      </w:r>
      <w:proofErr w:type="spellStart"/>
      <w:r>
        <w:t>Димитрисом</w:t>
      </w:r>
      <w:proofErr w:type="spellEnd"/>
      <w:r>
        <w:t xml:space="preserve"> </w:t>
      </w:r>
      <w:proofErr w:type="spellStart"/>
      <w:r>
        <w:t>Христофи</w:t>
      </w:r>
      <w:r>
        <w:t>а</w:t>
      </w:r>
      <w:r>
        <w:t>сом</w:t>
      </w:r>
      <w:proofErr w:type="spellEnd"/>
      <w:r>
        <w:t xml:space="preserve"> и лидером общины турок-киприотов г-ном </w:t>
      </w:r>
      <w:proofErr w:type="spellStart"/>
      <w:r>
        <w:t>Мехметом</w:t>
      </w:r>
      <w:proofErr w:type="spellEnd"/>
      <w:r>
        <w:t xml:space="preserve"> Али </w:t>
      </w:r>
      <w:proofErr w:type="spellStart"/>
      <w:r>
        <w:t>Талатом</w:t>
      </w:r>
      <w:proofErr w:type="spellEnd"/>
      <w:r>
        <w:t>. Восс</w:t>
      </w:r>
      <w:r>
        <w:t>о</w:t>
      </w:r>
      <w:r>
        <w:t xml:space="preserve">единение должно быть обеспечено на основе двухзональной, </w:t>
      </w:r>
      <w:proofErr w:type="spellStart"/>
      <w:r>
        <w:t>двухобщинной</w:t>
      </w:r>
      <w:proofErr w:type="spellEnd"/>
      <w:r>
        <w:t xml:space="preserve"> федерации, как это предусмотрено согл</w:t>
      </w:r>
      <w:r>
        <w:t>а</w:t>
      </w:r>
      <w:r>
        <w:t>шениями высокого уровня 1977 и 1979 годов, при едином суверенитете, едином гражданстве, единой междун</w:t>
      </w:r>
      <w:r>
        <w:t>а</w:t>
      </w:r>
      <w:r>
        <w:t xml:space="preserve">родной </w:t>
      </w:r>
      <w:proofErr w:type="spellStart"/>
      <w:r>
        <w:t>правосубъектности</w:t>
      </w:r>
      <w:proofErr w:type="spellEnd"/>
      <w:r>
        <w:t>, территориальной целостности и политическом р</w:t>
      </w:r>
      <w:r>
        <w:t>а</w:t>
      </w:r>
      <w:r>
        <w:t>венстве, как это определено в соответствующих резолюциях Совета Безопасн</w:t>
      </w:r>
      <w:r>
        <w:t>о</w:t>
      </w:r>
      <w:r>
        <w:t>сти Организации Объединенных Наций. Такое решение должно согласовыват</w:t>
      </w:r>
      <w:r>
        <w:t>ь</w:t>
      </w:r>
      <w:r>
        <w:t>ся с принципами, лежащими в основе создания ЕС, и соответствовать междун</w:t>
      </w:r>
      <w:r>
        <w:t>а</w:t>
      </w:r>
      <w:r>
        <w:t>родному праву, вкл</w:t>
      </w:r>
      <w:r>
        <w:t>ю</w:t>
      </w:r>
      <w:r>
        <w:t>чая резолюции Организации Объединенных Наций по Кипру.</w:t>
      </w:r>
    </w:p>
    <w:p w:rsidR="008E0C6E" w:rsidRDefault="008E0C6E" w:rsidP="00032B8F">
      <w:pPr>
        <w:pStyle w:val="SingleTxtGR"/>
      </w:pPr>
      <w:r>
        <w:t>109.</w:t>
      </w:r>
      <w:r>
        <w:tab/>
        <w:t>Присоединение Кипра к Европейскому союзу в 2004 году привносит н</w:t>
      </w:r>
      <w:r>
        <w:t>о</w:t>
      </w:r>
      <w:r>
        <w:t>вый эл</w:t>
      </w:r>
      <w:r>
        <w:t>е</w:t>
      </w:r>
      <w:r>
        <w:t>мент в усилия по достижению урегулирования. Хотя общие рамки по-прежнему обе</w:t>
      </w:r>
      <w:r>
        <w:t>с</w:t>
      </w:r>
      <w:r>
        <w:t>печивает Организация Объединенных Наций, в настоящее время существенным, как никогда прежде, становится вклад ЕС. Принципы и ценн</w:t>
      </w:r>
      <w:r>
        <w:t>о</w:t>
      </w:r>
      <w:r>
        <w:t>сти ЕС должны быть в полной мере отражены в процессе будущего политич</w:t>
      </w:r>
      <w:r>
        <w:t>е</w:t>
      </w:r>
      <w:r>
        <w:t>ского урегулирования, а свод ста</w:t>
      </w:r>
      <w:r>
        <w:t>н</w:t>
      </w:r>
      <w:r>
        <w:t>дартов Сообщества должен гарантировать бесперебойное функционирование государства, защиту прав человека всех гр</w:t>
      </w:r>
      <w:r>
        <w:t>а</w:t>
      </w:r>
      <w:r>
        <w:t>ждан и обеспечение такого качества жизни, которым пользуются сегодня все европейские граждане.</w:t>
      </w:r>
    </w:p>
    <w:p w:rsidR="008E0C6E" w:rsidRDefault="008E0C6E" w:rsidP="00032B8F">
      <w:pPr>
        <w:pStyle w:val="SingleTxtGR"/>
        <w:rPr>
          <w:szCs w:val="24"/>
        </w:rPr>
      </w:pPr>
      <w:r w:rsidRPr="008432C4">
        <w:rPr>
          <w:szCs w:val="24"/>
        </w:rPr>
        <w:t>110.</w:t>
      </w:r>
      <w:r w:rsidRPr="008432C4">
        <w:rPr>
          <w:szCs w:val="24"/>
        </w:rPr>
        <w:tab/>
        <w:t>Именно в этом контексте в декабре 2004 года Кипр дал согласие на нач</w:t>
      </w:r>
      <w:r w:rsidRPr="008432C4">
        <w:rPr>
          <w:szCs w:val="24"/>
        </w:rPr>
        <w:t>а</w:t>
      </w:r>
      <w:r w:rsidRPr="008432C4">
        <w:rPr>
          <w:szCs w:val="24"/>
        </w:rPr>
        <w:t xml:space="preserve">ло связанных с присоединением к ЕС переговоров с </w:t>
      </w:r>
      <w:r>
        <w:rPr>
          <w:szCs w:val="24"/>
        </w:rPr>
        <w:t>Т</w:t>
      </w:r>
      <w:r w:rsidRPr="008432C4">
        <w:rPr>
          <w:szCs w:val="24"/>
        </w:rPr>
        <w:t>урци</w:t>
      </w:r>
      <w:r>
        <w:rPr>
          <w:szCs w:val="24"/>
        </w:rPr>
        <w:t>ей, выступающей о</w:t>
      </w:r>
      <w:r>
        <w:rPr>
          <w:szCs w:val="24"/>
        </w:rPr>
        <w:t>д</w:t>
      </w:r>
      <w:r>
        <w:rPr>
          <w:szCs w:val="24"/>
        </w:rPr>
        <w:t>ной из ключевых сторон любого урегулирования кипрской проблемы, поскол</w:t>
      </w:r>
      <w:r>
        <w:rPr>
          <w:szCs w:val="24"/>
        </w:rPr>
        <w:t>ь</w:t>
      </w:r>
      <w:r>
        <w:rPr>
          <w:szCs w:val="24"/>
        </w:rPr>
        <w:t>ку она по-прежнему оккупирует более трети территории Кипра, являющегося государством − членом ЕС. Правительство приняло это решение в надежде на то, что данный процесс будет служить подлинным интересам Кипра, а также принесет взаимную выгоду всем соответствующим участникам, а именно Ту</w:t>
      </w:r>
      <w:r>
        <w:rPr>
          <w:szCs w:val="24"/>
        </w:rPr>
        <w:t>р</w:t>
      </w:r>
      <w:r>
        <w:rPr>
          <w:szCs w:val="24"/>
        </w:rPr>
        <w:t>ции и ЕС. Правительство склонялось к тому, что курс Ту</w:t>
      </w:r>
      <w:r>
        <w:rPr>
          <w:szCs w:val="24"/>
        </w:rPr>
        <w:t>р</w:t>
      </w:r>
      <w:r>
        <w:rPr>
          <w:szCs w:val="24"/>
        </w:rPr>
        <w:t>ции на присоединение к ЕС повлечет за собой катализирующий эффект, мобилизующий н</w:t>
      </w:r>
      <w:r>
        <w:rPr>
          <w:szCs w:val="24"/>
        </w:rPr>
        <w:t>е</w:t>
      </w:r>
      <w:r>
        <w:rPr>
          <w:szCs w:val="24"/>
        </w:rPr>
        <w:t>обходимую политическую волю со стороны Турции и изменение ее отношения к Кипру, к</w:t>
      </w:r>
      <w:r>
        <w:rPr>
          <w:szCs w:val="24"/>
        </w:rPr>
        <w:t>о</w:t>
      </w:r>
      <w:r>
        <w:rPr>
          <w:szCs w:val="24"/>
        </w:rPr>
        <w:t>торый следует воспринимать не как врага, а как партнера, ценного соседа и п</w:t>
      </w:r>
      <w:r>
        <w:rPr>
          <w:szCs w:val="24"/>
        </w:rPr>
        <w:t>о</w:t>
      </w:r>
      <w:r>
        <w:rPr>
          <w:szCs w:val="24"/>
        </w:rPr>
        <w:t>тенциального союзника по ЕС. Из-за такого изменения позиции изживут себя мотивы, кот</w:t>
      </w:r>
      <w:r>
        <w:rPr>
          <w:szCs w:val="24"/>
        </w:rPr>
        <w:t>о</w:t>
      </w:r>
      <w:r>
        <w:rPr>
          <w:szCs w:val="24"/>
        </w:rPr>
        <w:t>рые побудили ее держать свою оккупационную армию на Кипре и которые п</w:t>
      </w:r>
      <w:r>
        <w:rPr>
          <w:szCs w:val="24"/>
        </w:rPr>
        <w:t>о</w:t>
      </w:r>
      <w:r>
        <w:rPr>
          <w:szCs w:val="24"/>
        </w:rPr>
        <w:t>догревали ее конфронтационный подход.</w:t>
      </w:r>
    </w:p>
    <w:p w:rsidR="008E0C6E" w:rsidRDefault="008E0C6E" w:rsidP="00032B8F">
      <w:pPr>
        <w:pStyle w:val="SingleTxtGR"/>
        <w:rPr>
          <w:szCs w:val="24"/>
        </w:rPr>
      </w:pPr>
      <w:r>
        <w:rPr>
          <w:szCs w:val="24"/>
        </w:rPr>
        <w:t>111.</w:t>
      </w:r>
      <w:r>
        <w:rPr>
          <w:szCs w:val="24"/>
        </w:rPr>
        <w:tab/>
        <w:t>Между тем в 2003 году правительство Кипра в одностороннем порядке начало реализацию пакета мер в интересах турок-киприотов, который межд</w:t>
      </w:r>
      <w:r>
        <w:rPr>
          <w:szCs w:val="24"/>
        </w:rPr>
        <w:t>у</w:t>
      </w:r>
      <w:r>
        <w:rPr>
          <w:szCs w:val="24"/>
        </w:rPr>
        <w:t>народное сообщ</w:t>
      </w:r>
      <w:r>
        <w:rPr>
          <w:szCs w:val="24"/>
        </w:rPr>
        <w:t>е</w:t>
      </w:r>
      <w:r>
        <w:rPr>
          <w:szCs w:val="24"/>
        </w:rPr>
        <w:t>ство посчитало весьма щедрым и который обеспечил туркам-киприотам существе</w:t>
      </w:r>
      <w:r>
        <w:rPr>
          <w:szCs w:val="24"/>
        </w:rPr>
        <w:t>н</w:t>
      </w:r>
      <w:r>
        <w:rPr>
          <w:szCs w:val="24"/>
        </w:rPr>
        <w:t xml:space="preserve">ные экономические и другие блага. </w:t>
      </w:r>
    </w:p>
    <w:p w:rsidR="008E0C6E" w:rsidRDefault="008E0C6E" w:rsidP="00032B8F">
      <w:pPr>
        <w:pStyle w:val="SingleTxtGR"/>
        <w:rPr>
          <w:szCs w:val="24"/>
        </w:rPr>
      </w:pPr>
      <w:r>
        <w:rPr>
          <w:szCs w:val="24"/>
        </w:rPr>
        <w:t>112.</w:t>
      </w:r>
      <w:r>
        <w:rPr>
          <w:szCs w:val="24"/>
        </w:rPr>
        <w:tab/>
        <w:t>Эти меры с общим бюджетом в размере 35 млн. евро в год предусматр</w:t>
      </w:r>
      <w:r>
        <w:rPr>
          <w:szCs w:val="24"/>
        </w:rPr>
        <w:t>и</w:t>
      </w:r>
      <w:r>
        <w:rPr>
          <w:szCs w:val="24"/>
        </w:rPr>
        <w:t>вают, в частности, предоставление бесплатной медицинской помощи, медик</w:t>
      </w:r>
      <w:r>
        <w:rPr>
          <w:szCs w:val="24"/>
        </w:rPr>
        <w:t>а</w:t>
      </w:r>
      <w:r>
        <w:rPr>
          <w:szCs w:val="24"/>
        </w:rPr>
        <w:t>ментов и других социальных льгот туркам-киприотам, которые получают во</w:t>
      </w:r>
      <w:r>
        <w:rPr>
          <w:szCs w:val="24"/>
        </w:rPr>
        <w:t>з</w:t>
      </w:r>
      <w:r>
        <w:rPr>
          <w:szCs w:val="24"/>
        </w:rPr>
        <w:t>можность в плане доступности, обеспечения и полного использования своих прав в качестве граждан Республики Кипр, наряду с выгодами, вытекающими из присоединения Кипра к Европейскому со</w:t>
      </w:r>
      <w:r>
        <w:rPr>
          <w:szCs w:val="24"/>
        </w:rPr>
        <w:t>ю</w:t>
      </w:r>
      <w:r>
        <w:rPr>
          <w:szCs w:val="24"/>
        </w:rPr>
        <w:t>зу.</w:t>
      </w:r>
    </w:p>
    <w:p w:rsidR="008E0C6E" w:rsidRDefault="008E0C6E" w:rsidP="00032B8F">
      <w:pPr>
        <w:pStyle w:val="SingleTxtGR"/>
        <w:rPr>
          <w:szCs w:val="24"/>
        </w:rPr>
      </w:pPr>
      <w:r>
        <w:rPr>
          <w:szCs w:val="24"/>
        </w:rPr>
        <w:t>113.</w:t>
      </w:r>
      <w:r>
        <w:rPr>
          <w:szCs w:val="24"/>
        </w:rPr>
        <w:tab/>
        <w:t>В апреле 2003 года оккупационный режим частично снял введенные им ограничения на поездки людей в оккупированные районы и из них. С тех пор было зарегистр</w:t>
      </w:r>
      <w:r>
        <w:rPr>
          <w:szCs w:val="24"/>
        </w:rPr>
        <w:t>и</w:t>
      </w:r>
      <w:r>
        <w:rPr>
          <w:szCs w:val="24"/>
        </w:rPr>
        <w:t xml:space="preserve">ровано свыше 13 000 </w:t>
      </w:r>
      <w:proofErr w:type="spellStart"/>
      <w:r>
        <w:rPr>
          <w:szCs w:val="24"/>
        </w:rPr>
        <w:t>000</w:t>
      </w:r>
      <w:proofErr w:type="spellEnd"/>
      <w:r>
        <w:rPr>
          <w:szCs w:val="24"/>
        </w:rPr>
        <w:t xml:space="preserve"> случаев перехода линии прекращения огня, что свидетельс</w:t>
      </w:r>
      <w:r>
        <w:rPr>
          <w:szCs w:val="24"/>
        </w:rPr>
        <w:t>т</w:t>
      </w:r>
      <w:r>
        <w:rPr>
          <w:szCs w:val="24"/>
        </w:rPr>
        <w:t>вует о банкротстве навязанной Турцией политики раскола.</w:t>
      </w:r>
    </w:p>
    <w:p w:rsidR="008E0C6E" w:rsidRDefault="008E0C6E" w:rsidP="00032B8F">
      <w:pPr>
        <w:pStyle w:val="SingleTxtGR"/>
        <w:rPr>
          <w:szCs w:val="24"/>
        </w:rPr>
      </w:pPr>
      <w:r>
        <w:rPr>
          <w:szCs w:val="24"/>
        </w:rPr>
        <w:t>114.</w:t>
      </w:r>
      <w:r>
        <w:rPr>
          <w:szCs w:val="24"/>
        </w:rPr>
        <w:tab/>
        <w:t>Свыше 10 000 турок-киприотов ежедневно приезжают на работу в район, наход</w:t>
      </w:r>
      <w:r>
        <w:rPr>
          <w:szCs w:val="24"/>
        </w:rPr>
        <w:t>я</w:t>
      </w:r>
      <w:r>
        <w:rPr>
          <w:szCs w:val="24"/>
        </w:rPr>
        <w:t>щийся под фактическим контролем правительства Республики Кипр (что составляет более 12% населения турок-киприотов в оккупированных районах), зарабатывая в общей сло</w:t>
      </w:r>
      <w:r>
        <w:rPr>
          <w:szCs w:val="24"/>
        </w:rPr>
        <w:t>ж</w:t>
      </w:r>
      <w:r>
        <w:rPr>
          <w:szCs w:val="24"/>
        </w:rPr>
        <w:t>ности 150 млн. долл. в год.</w:t>
      </w:r>
    </w:p>
    <w:p w:rsidR="008E0C6E" w:rsidRDefault="008E0C6E" w:rsidP="00032B8F">
      <w:pPr>
        <w:pStyle w:val="HChGR"/>
      </w:pPr>
      <w:r>
        <w:rPr>
          <w:szCs w:val="24"/>
        </w:rPr>
        <w:br w:type="page"/>
      </w:r>
      <w:r>
        <w:t>Добавление</w:t>
      </w:r>
    </w:p>
    <w:p w:rsidR="008E0C6E" w:rsidRDefault="008E0C6E" w:rsidP="00032B8F">
      <w:pPr>
        <w:pStyle w:val="HChGR"/>
        <w:rPr>
          <w:szCs w:val="24"/>
        </w:rPr>
      </w:pPr>
      <w:r>
        <w:tab/>
      </w:r>
      <w:r>
        <w:tab/>
        <w:t>Ориентировочный перечень международных договоров о правах человека, участником которых является Республика Кипр (</w:t>
      </w:r>
      <w:r w:rsidRPr="002324A8">
        <w:rPr>
          <w:szCs w:val="24"/>
          <w:lang w:val="en-GB"/>
        </w:rPr>
        <w:t>OLC</w:t>
      </w:r>
      <w:r w:rsidRPr="002324A8">
        <w:rPr>
          <w:szCs w:val="24"/>
        </w:rPr>
        <w:t>/</w:t>
      </w:r>
      <w:r w:rsidRPr="002324A8">
        <w:rPr>
          <w:szCs w:val="24"/>
          <w:lang w:val="en-GB"/>
        </w:rPr>
        <w:t>HRI</w:t>
      </w:r>
      <w:r w:rsidRPr="002324A8">
        <w:rPr>
          <w:szCs w:val="24"/>
        </w:rPr>
        <w:t>/</w:t>
      </w:r>
      <w:r w:rsidRPr="002324A8">
        <w:rPr>
          <w:szCs w:val="24"/>
          <w:lang w:val="en-GB"/>
        </w:rPr>
        <w:t>Rev</w:t>
      </w:r>
      <w:r w:rsidRPr="002324A8">
        <w:rPr>
          <w:szCs w:val="24"/>
        </w:rPr>
        <w:t>.4)</w:t>
      </w:r>
    </w:p>
    <w:p w:rsidR="008E0C6E" w:rsidRPr="00CB3918" w:rsidRDefault="008E0C6E" w:rsidP="00032B8F">
      <w:pPr>
        <w:pStyle w:val="SingleTxtGR"/>
        <w:jc w:val="left"/>
        <w:rPr>
          <w:i/>
        </w:rPr>
      </w:pPr>
      <w:r w:rsidRPr="00CB3918">
        <w:rPr>
          <w:i/>
        </w:rPr>
        <w:t>Выдержка из</w:t>
      </w:r>
      <w:r>
        <w:rPr>
          <w:i/>
        </w:rPr>
        <w:br/>
      </w:r>
      <w:r w:rsidRPr="00CB3918">
        <w:rPr>
          <w:b/>
          <w:i/>
        </w:rPr>
        <w:t>"Сборника договоров и других международных соглашений, 1960-2009 годы"</w:t>
      </w:r>
      <w:r w:rsidRPr="00CB3918">
        <w:rPr>
          <w:i/>
        </w:rPr>
        <w:t>, который ведет Управление Уполномоченного по вопросам права</w:t>
      </w:r>
      <w:r>
        <w:rPr>
          <w:i/>
        </w:rPr>
        <w:t>,</w:t>
      </w:r>
      <w:r w:rsidRPr="00CB3918">
        <w:rPr>
          <w:i/>
        </w:rPr>
        <w:t xml:space="preserve"> по состоянию на 29 июля 2009 года.</w:t>
      </w:r>
    </w:p>
    <w:p w:rsidR="008E0C6E" w:rsidRDefault="008E0C6E" w:rsidP="00032B8F">
      <w:pPr>
        <w:pStyle w:val="HChGR"/>
      </w:pPr>
      <w:r>
        <w:tab/>
      </w:r>
      <w:r>
        <w:tab/>
        <w:t>Управление Уполномоченного по вопросам права</w:t>
      </w:r>
      <w:r>
        <w:br/>
        <w:t>Никосия, 2009 год</w:t>
      </w:r>
    </w:p>
    <w:p w:rsidR="008E0C6E" w:rsidRDefault="008E0C6E" w:rsidP="00032B8F">
      <w:pPr>
        <w:pStyle w:val="HChGR"/>
      </w:pPr>
      <w:r>
        <w:tab/>
      </w:r>
      <w:r>
        <w:tab/>
        <w:t>Введение</w:t>
      </w:r>
    </w:p>
    <w:p w:rsidR="008E0C6E" w:rsidRDefault="008E0C6E" w:rsidP="00032B8F">
      <w:pPr>
        <w:pStyle w:val="SingleTxtGR"/>
      </w:pPr>
      <w:r>
        <w:tab/>
        <w:t xml:space="preserve">Настоящее добавление представляет собой </w:t>
      </w:r>
      <w:proofErr w:type="spellStart"/>
      <w:r>
        <w:t>неисчерпывающую</w:t>
      </w:r>
      <w:proofErr w:type="spellEnd"/>
      <w:r>
        <w:t xml:space="preserve"> компил</w:t>
      </w:r>
      <w:r>
        <w:t>я</w:t>
      </w:r>
      <w:r>
        <w:t>цию имеющих обязательную силу универсальных и региональных договоров о правах чел</w:t>
      </w:r>
      <w:r>
        <w:t>о</w:t>
      </w:r>
      <w:r>
        <w:t>века, участником которых является Республика Кипр. Перечень универсальных догов</w:t>
      </w:r>
      <w:r>
        <w:t>о</w:t>
      </w:r>
      <w:r>
        <w:t>ров включает в себя договоры, разработанные под эгидой Организации Объединенных Наций, МОТ, ЮНЕСКО, ИКАО и других орган</w:t>
      </w:r>
      <w:r>
        <w:t>и</w:t>
      </w:r>
      <w:r>
        <w:t>заций. Перечень региональных договоров включает в себя договоры, разраб</w:t>
      </w:r>
      <w:r>
        <w:t>о</w:t>
      </w:r>
      <w:r>
        <w:t>танные под эгидой региональных учреждений, а именно Совета Европы, Евр</w:t>
      </w:r>
      <w:r>
        <w:t>о</w:t>
      </w:r>
      <w:r>
        <w:t>пейского сообщества/Европейского союза и СБСЕ/ОБСЕ.</w:t>
      </w:r>
    </w:p>
    <w:p w:rsidR="008E0C6E" w:rsidRPr="00C07DFC" w:rsidRDefault="008E0C6E" w:rsidP="00032B8F">
      <w:pPr>
        <w:pStyle w:val="SingleTxtGR"/>
      </w:pPr>
      <w:r>
        <w:tab/>
        <w:t>Хотя Управление Уполномоченного по вопросам права стремится к с</w:t>
      </w:r>
      <w:r>
        <w:t>о</w:t>
      </w:r>
      <w:r>
        <w:t>общению самой точной и обновленной информации, в данных, приводимых в настоящем перечне, могут содержаться ошибки или пропуски, сделанные н</w:t>
      </w:r>
      <w:r>
        <w:t>е</w:t>
      </w:r>
      <w:r>
        <w:t xml:space="preserve">преднамеренно. Факт </w:t>
      </w:r>
      <w:proofErr w:type="spellStart"/>
      <w:r>
        <w:t>невключения</w:t>
      </w:r>
      <w:proofErr w:type="spellEnd"/>
      <w:r>
        <w:t xml:space="preserve"> какого-либо международного договора в н</w:t>
      </w:r>
      <w:r>
        <w:t>а</w:t>
      </w:r>
      <w:r>
        <w:t>стоящий ориентировочный перечень не наносит никакого ущерба его возмо</w:t>
      </w:r>
      <w:r>
        <w:t>ж</w:t>
      </w:r>
      <w:r>
        <w:t>ному применению к Республике Кипр. Дополнительную информацию в отн</w:t>
      </w:r>
      <w:r>
        <w:t>о</w:t>
      </w:r>
      <w:r>
        <w:t>шении любого отдельного международного договора можно запросить в Упра</w:t>
      </w:r>
      <w:r>
        <w:t>в</w:t>
      </w:r>
      <w:r>
        <w:t>лении Уполномоченного по вопросам права по следующему адр</w:t>
      </w:r>
      <w:r>
        <w:t>е</w:t>
      </w:r>
      <w:r>
        <w:t>су:</w:t>
      </w:r>
      <w:r w:rsidRPr="00C07DFC">
        <w:t xml:space="preserve"> </w:t>
      </w:r>
      <w:proofErr w:type="spellStart"/>
      <w:r w:rsidRPr="00C07DFC">
        <w:t>olcommissioner@olc.gov.cy</w:t>
      </w:r>
      <w:proofErr w:type="spellEnd"/>
      <w:r w:rsidRPr="00C07DFC">
        <w:t>.</w:t>
      </w:r>
    </w:p>
    <w:p w:rsidR="008E0C6E" w:rsidRDefault="008E0C6E" w:rsidP="00032B8F">
      <w:pPr>
        <w:pStyle w:val="SingleTxtGR"/>
      </w:pPr>
      <w:r>
        <w:tab/>
        <w:t>За исключением договоров СБСЕ/ОБСЕ, перечень не включает в себя т</w:t>
      </w:r>
      <w:r>
        <w:t>а</w:t>
      </w:r>
      <w:r>
        <w:t>кие дог</w:t>
      </w:r>
      <w:r>
        <w:t>о</w:t>
      </w:r>
      <w:r>
        <w:t>воры, как декларации, принципы, руководящие принципы, стандартные правила и рекомендации, которые не имеют обязательной юридической силы. Такие инструменты имеют неоспоримый моральный вес и служат практич</w:t>
      </w:r>
      <w:r>
        <w:t>е</w:t>
      </w:r>
      <w:r>
        <w:t>ским руководством для государств в их деятельности в области прав человека, поскольку они содержат заявленные или широко признанные цели и принципы на уровне международного сообщества.</w:t>
      </w:r>
    </w:p>
    <w:p w:rsidR="008E0C6E" w:rsidRDefault="008E0C6E" w:rsidP="00032B8F">
      <w:pPr>
        <w:pStyle w:val="SingleTxtGR"/>
      </w:pPr>
    </w:p>
    <w:p w:rsidR="008E0C6E" w:rsidRDefault="008E0C6E" w:rsidP="00032B8F">
      <w:pPr>
        <w:pStyle w:val="SingleTxtGR"/>
        <w:jc w:val="left"/>
      </w:pPr>
      <w:r>
        <w:t>Управление Уполномоченного по вопросам права</w:t>
      </w:r>
      <w:r>
        <w:br/>
        <w:t>Никосия, июль 2009 года</w:t>
      </w:r>
    </w:p>
    <w:p w:rsidR="008E0C6E" w:rsidRDefault="008E0C6E" w:rsidP="00032B8F">
      <w:pPr>
        <w:pStyle w:val="HChGR"/>
      </w:pPr>
      <w:r>
        <w:br w:type="page"/>
      </w:r>
      <w:r>
        <w:tab/>
        <w:t>А.</w:t>
      </w:r>
      <w:r>
        <w:tab/>
        <w:t>Универсальные договоры</w:t>
      </w:r>
    </w:p>
    <w:p w:rsidR="008E0C6E" w:rsidRPr="00501FFD" w:rsidRDefault="008E0C6E" w:rsidP="00032B8F">
      <w:pPr>
        <w:pStyle w:val="SingleTxtGR"/>
        <w:rPr>
          <w:b/>
        </w:rPr>
      </w:pPr>
      <w:r w:rsidRPr="00501FFD">
        <w:rPr>
          <w:b/>
        </w:rPr>
        <w:t>Устав Организации Объединенных Наций</w:t>
      </w:r>
    </w:p>
    <w:p w:rsidR="008E0C6E" w:rsidRPr="00501FFD" w:rsidRDefault="008E0C6E" w:rsidP="00032B8F">
      <w:pPr>
        <w:pStyle w:val="SingleTxtGR"/>
        <w:rPr>
          <w:b/>
        </w:rPr>
      </w:pPr>
      <w:r w:rsidRPr="00501FFD">
        <w:rPr>
          <w:b/>
        </w:rPr>
        <w:t>Международный билль о правах человека</w:t>
      </w:r>
    </w:p>
    <w:p w:rsidR="008E0C6E" w:rsidRPr="00501FFD" w:rsidRDefault="008E0C6E" w:rsidP="00032B8F">
      <w:pPr>
        <w:pStyle w:val="SingleTxtGR"/>
        <w:rPr>
          <w:b/>
        </w:rPr>
      </w:pPr>
      <w:r w:rsidRPr="00501FFD">
        <w:rPr>
          <w:b/>
        </w:rPr>
        <w:t>Договоры, касающиеся конкретных вопросов</w:t>
      </w:r>
    </w:p>
    <w:p w:rsidR="008E0C6E" w:rsidRDefault="008E0C6E" w:rsidP="00032B8F">
      <w:pPr>
        <w:pStyle w:val="Bullet1GR"/>
        <w:numPr>
          <w:ilvl w:val="0"/>
          <w:numId w:val="1"/>
        </w:numPr>
      </w:pPr>
      <w:r>
        <w:t>Права женщин</w:t>
      </w:r>
    </w:p>
    <w:p w:rsidR="008E0C6E" w:rsidRPr="006F0E9F" w:rsidRDefault="008E0C6E" w:rsidP="00032B8F">
      <w:pPr>
        <w:pStyle w:val="Bullet1GR"/>
        <w:numPr>
          <w:ilvl w:val="0"/>
          <w:numId w:val="1"/>
        </w:numPr>
        <w:rPr>
          <w:szCs w:val="24"/>
        </w:rPr>
      </w:pPr>
      <w:r w:rsidRPr="006F0E9F">
        <w:rPr>
          <w:szCs w:val="24"/>
        </w:rPr>
        <w:t xml:space="preserve">Права </w:t>
      </w:r>
      <w:r w:rsidRPr="006F0E9F">
        <w:t>ребенка</w:t>
      </w:r>
    </w:p>
    <w:p w:rsidR="008E0C6E" w:rsidRPr="00092DC0" w:rsidRDefault="008E0C6E" w:rsidP="00032B8F">
      <w:pPr>
        <w:pStyle w:val="Bullet1GR"/>
        <w:numPr>
          <w:ilvl w:val="0"/>
          <w:numId w:val="1"/>
        </w:numPr>
      </w:pPr>
      <w:r w:rsidRPr="00092DC0">
        <w:t>Геноцид, военные преступления, преступления против человечности</w:t>
      </w:r>
    </w:p>
    <w:p w:rsidR="008E0C6E" w:rsidRPr="00092DC0" w:rsidRDefault="008E0C6E" w:rsidP="00032B8F">
      <w:pPr>
        <w:pStyle w:val="Bullet1GR"/>
        <w:numPr>
          <w:ilvl w:val="0"/>
          <w:numId w:val="1"/>
        </w:numPr>
        <w:rPr>
          <w:szCs w:val="24"/>
        </w:rPr>
      </w:pPr>
      <w:r w:rsidRPr="00092DC0">
        <w:t>Терроризм</w:t>
      </w:r>
    </w:p>
    <w:p w:rsidR="008E0C6E" w:rsidRPr="00092DC0" w:rsidRDefault="008E0C6E" w:rsidP="00032B8F">
      <w:pPr>
        <w:pStyle w:val="Bullet1GR"/>
        <w:numPr>
          <w:ilvl w:val="0"/>
          <w:numId w:val="1"/>
        </w:numPr>
      </w:pPr>
      <w:r w:rsidRPr="00092DC0">
        <w:t>Пытки и другие жестокие, бесчеловечные или унижающие достоинство виды обращения и наказания: рабство, подневольное состояние, прин</w:t>
      </w:r>
      <w:r w:rsidRPr="00092DC0">
        <w:t>у</w:t>
      </w:r>
      <w:r w:rsidRPr="00092DC0">
        <w:t>дительный труд и схожие институты и практика</w:t>
      </w:r>
    </w:p>
    <w:p w:rsidR="008E0C6E" w:rsidRPr="00092DC0" w:rsidRDefault="008E0C6E" w:rsidP="00032B8F">
      <w:pPr>
        <w:pStyle w:val="Bullet1GR"/>
        <w:numPr>
          <w:ilvl w:val="0"/>
          <w:numId w:val="1"/>
        </w:numPr>
      </w:pPr>
      <w:r w:rsidRPr="00092DC0">
        <w:t>Права человека при отправлении правосудия</w:t>
      </w:r>
    </w:p>
    <w:p w:rsidR="008E0C6E" w:rsidRPr="00092DC0" w:rsidRDefault="008E0C6E" w:rsidP="00032B8F">
      <w:pPr>
        <w:pStyle w:val="Bullet1GR"/>
        <w:numPr>
          <w:ilvl w:val="0"/>
          <w:numId w:val="1"/>
        </w:numPr>
      </w:pPr>
      <w:r w:rsidRPr="00092DC0">
        <w:t>Свобода информации и культурного самовыражения</w:t>
      </w:r>
    </w:p>
    <w:p w:rsidR="008E0C6E" w:rsidRPr="00671034" w:rsidRDefault="008E0C6E" w:rsidP="00032B8F">
      <w:pPr>
        <w:pStyle w:val="SingleTxtGR"/>
        <w:rPr>
          <w:b/>
          <w:bCs/>
        </w:rPr>
      </w:pPr>
      <w:r w:rsidRPr="00671034">
        <w:rPr>
          <w:b/>
          <w:bCs/>
        </w:rPr>
        <w:t>Договоры, касающиеся защиты конкретных групп</w:t>
      </w:r>
    </w:p>
    <w:p w:rsidR="008E0C6E" w:rsidRDefault="008E0C6E" w:rsidP="00032B8F">
      <w:pPr>
        <w:pStyle w:val="Bullet1GR"/>
        <w:numPr>
          <w:ilvl w:val="0"/>
          <w:numId w:val="1"/>
        </w:numPr>
      </w:pPr>
      <w:r>
        <w:t>Иностранцы, беженцы</w:t>
      </w:r>
    </w:p>
    <w:p w:rsidR="008E0C6E" w:rsidRDefault="008E0C6E" w:rsidP="00032B8F">
      <w:pPr>
        <w:pStyle w:val="Bullet1GR"/>
        <w:numPr>
          <w:ilvl w:val="0"/>
          <w:numId w:val="1"/>
        </w:numPr>
      </w:pPr>
      <w:r>
        <w:t>Права мигрантов</w:t>
      </w:r>
    </w:p>
    <w:p w:rsidR="008E0C6E" w:rsidRDefault="008E0C6E" w:rsidP="00032B8F">
      <w:pPr>
        <w:pStyle w:val="Bullet1GR"/>
        <w:numPr>
          <w:ilvl w:val="0"/>
          <w:numId w:val="1"/>
        </w:numPr>
      </w:pPr>
      <w:r>
        <w:t>Права трудящихся (включая трудящихся-мигрантов)</w:t>
      </w:r>
    </w:p>
    <w:p w:rsidR="008E0C6E" w:rsidRDefault="008E0C6E" w:rsidP="00032B8F">
      <w:pPr>
        <w:pStyle w:val="Bullet1GR"/>
        <w:numPr>
          <w:ilvl w:val="0"/>
          <w:numId w:val="1"/>
        </w:numPr>
      </w:pPr>
      <w:r>
        <w:t>Инвалиды</w:t>
      </w:r>
    </w:p>
    <w:p w:rsidR="008E0C6E" w:rsidRDefault="008E0C6E" w:rsidP="00032B8F">
      <w:pPr>
        <w:pStyle w:val="Bullet1GR"/>
        <w:numPr>
          <w:ilvl w:val="0"/>
          <w:numId w:val="1"/>
        </w:numPr>
      </w:pPr>
      <w:r>
        <w:t>Комбатанты, военнопленные и гражданское население</w:t>
      </w:r>
    </w:p>
    <w:p w:rsidR="008E0C6E" w:rsidRDefault="008E0C6E" w:rsidP="00032B8F">
      <w:pPr>
        <w:pStyle w:val="Bullet1GR"/>
        <w:numPr>
          <w:ilvl w:val="0"/>
          <w:numId w:val="1"/>
        </w:numPr>
      </w:pPr>
      <w:r>
        <w:t>Защита совершеннолетних</w:t>
      </w:r>
    </w:p>
    <w:p w:rsidR="008E0C6E" w:rsidRPr="00743F66" w:rsidRDefault="008E0C6E" w:rsidP="00032B8F">
      <w:pPr>
        <w:pStyle w:val="HChGR"/>
      </w:pPr>
      <w:r>
        <w:tab/>
      </w:r>
      <w:r w:rsidRPr="00743F66">
        <w:t>В.</w:t>
      </w:r>
      <w:r w:rsidRPr="00743F66">
        <w:tab/>
        <w:t>Региональные договоры</w:t>
      </w:r>
    </w:p>
    <w:p w:rsidR="008E0C6E" w:rsidRPr="00671034" w:rsidRDefault="008E0C6E" w:rsidP="00032B8F">
      <w:pPr>
        <w:pStyle w:val="SingleTxtGR"/>
        <w:rPr>
          <w:b/>
          <w:bCs/>
        </w:rPr>
      </w:pPr>
      <w:r w:rsidRPr="00671034">
        <w:rPr>
          <w:b/>
          <w:bCs/>
        </w:rPr>
        <w:t>Общие договоры Совета Европы</w:t>
      </w:r>
    </w:p>
    <w:p w:rsidR="008E0C6E" w:rsidRPr="00671034" w:rsidRDefault="008E0C6E" w:rsidP="00032B8F">
      <w:pPr>
        <w:pStyle w:val="SingleTxtGR"/>
        <w:rPr>
          <w:b/>
          <w:bCs/>
        </w:rPr>
      </w:pPr>
      <w:r w:rsidRPr="00671034">
        <w:rPr>
          <w:b/>
          <w:bCs/>
        </w:rPr>
        <w:t>Договоры, касающиеся конкретных вопросов</w:t>
      </w:r>
    </w:p>
    <w:p w:rsidR="008E0C6E" w:rsidRDefault="008E0C6E" w:rsidP="00032B8F">
      <w:pPr>
        <w:pStyle w:val="Bullet1GR"/>
        <w:numPr>
          <w:ilvl w:val="0"/>
          <w:numId w:val="1"/>
        </w:numPr>
      </w:pPr>
      <w:r>
        <w:t>Предупреждение дискриминации</w:t>
      </w:r>
    </w:p>
    <w:p w:rsidR="008E0C6E" w:rsidRDefault="008E0C6E" w:rsidP="00032B8F">
      <w:pPr>
        <w:pStyle w:val="Bullet1GR"/>
        <w:numPr>
          <w:ilvl w:val="0"/>
          <w:numId w:val="1"/>
        </w:numPr>
      </w:pPr>
      <w:r>
        <w:t>Терроризм</w:t>
      </w:r>
    </w:p>
    <w:p w:rsidR="008E0C6E" w:rsidRDefault="008E0C6E" w:rsidP="00032B8F">
      <w:pPr>
        <w:pStyle w:val="Bullet1GR"/>
        <w:numPr>
          <w:ilvl w:val="0"/>
          <w:numId w:val="1"/>
        </w:numPr>
      </w:pPr>
      <w:r>
        <w:t>Пытки и бесчеловечное или унижающее достоинство обращение или н</w:t>
      </w:r>
      <w:r>
        <w:t>а</w:t>
      </w:r>
      <w:r>
        <w:t>казание</w:t>
      </w:r>
    </w:p>
    <w:p w:rsidR="008E0C6E" w:rsidRPr="00092DC0" w:rsidRDefault="008E0C6E" w:rsidP="00032B8F">
      <w:pPr>
        <w:pStyle w:val="Bullet1GR"/>
        <w:numPr>
          <w:ilvl w:val="0"/>
          <w:numId w:val="1"/>
        </w:numPr>
      </w:pPr>
      <w:r w:rsidRPr="00092DC0">
        <w:t>Торговля людьми</w:t>
      </w:r>
    </w:p>
    <w:p w:rsidR="008E0C6E" w:rsidRPr="00092DC0" w:rsidRDefault="008E0C6E" w:rsidP="00032B8F">
      <w:pPr>
        <w:pStyle w:val="SingleTxtGR"/>
        <w:rPr>
          <w:b/>
          <w:bCs/>
        </w:rPr>
      </w:pPr>
      <w:r w:rsidRPr="00092DC0">
        <w:rPr>
          <w:b/>
          <w:bCs/>
        </w:rPr>
        <w:t>Договоры, касающиеся защиты конкретных групп</w:t>
      </w:r>
    </w:p>
    <w:p w:rsidR="008E0C6E" w:rsidRDefault="008E0C6E" w:rsidP="00032B8F">
      <w:pPr>
        <w:pStyle w:val="Bullet1GR"/>
        <w:numPr>
          <w:ilvl w:val="0"/>
          <w:numId w:val="1"/>
        </w:numPr>
      </w:pPr>
      <w:r>
        <w:t>Права детей – семейное право</w:t>
      </w:r>
    </w:p>
    <w:p w:rsidR="008E0C6E" w:rsidRDefault="008E0C6E" w:rsidP="00032B8F">
      <w:pPr>
        <w:pStyle w:val="Bullet1GR"/>
        <w:numPr>
          <w:ilvl w:val="0"/>
          <w:numId w:val="1"/>
        </w:numPr>
      </w:pPr>
      <w:r>
        <w:t>Защита жертв</w:t>
      </w:r>
    </w:p>
    <w:p w:rsidR="008E0C6E" w:rsidRDefault="008E0C6E" w:rsidP="00032B8F">
      <w:pPr>
        <w:pStyle w:val="Bullet1GR"/>
        <w:numPr>
          <w:ilvl w:val="0"/>
          <w:numId w:val="1"/>
        </w:numPr>
      </w:pPr>
      <w:r>
        <w:t>Права меньшинств</w:t>
      </w:r>
    </w:p>
    <w:p w:rsidR="008E0C6E" w:rsidRDefault="008E0C6E" w:rsidP="00032B8F">
      <w:pPr>
        <w:pStyle w:val="Bullet1GR"/>
        <w:numPr>
          <w:ilvl w:val="0"/>
          <w:numId w:val="1"/>
        </w:numPr>
      </w:pPr>
      <w:r>
        <w:t>Права беженцев</w:t>
      </w:r>
    </w:p>
    <w:p w:rsidR="008E0C6E" w:rsidRPr="001B3ACB" w:rsidRDefault="008E0C6E" w:rsidP="00032B8F">
      <w:pPr>
        <w:pStyle w:val="SingleTxtGR"/>
        <w:rPr>
          <w:b/>
          <w:bCs/>
        </w:rPr>
      </w:pPr>
      <w:r w:rsidRPr="001B3ACB">
        <w:rPr>
          <w:b/>
          <w:bCs/>
        </w:rPr>
        <w:t>Договоры Европейского сообщества/Европейского союза</w:t>
      </w:r>
    </w:p>
    <w:p w:rsidR="008E0C6E" w:rsidRPr="001B3ACB" w:rsidRDefault="008E0C6E" w:rsidP="00032B8F">
      <w:pPr>
        <w:pStyle w:val="SingleTxtGR"/>
        <w:rPr>
          <w:b/>
          <w:bCs/>
        </w:rPr>
      </w:pPr>
      <w:r w:rsidRPr="001B3ACB">
        <w:rPr>
          <w:b/>
          <w:bCs/>
        </w:rPr>
        <w:t>Договоры СБСЕ/ОБСЕ</w:t>
      </w:r>
    </w:p>
    <w:p w:rsidR="008E0C6E" w:rsidRDefault="008E0C6E" w:rsidP="00032B8F">
      <w:pPr>
        <w:pStyle w:val="SingleTxtGR"/>
        <w:rPr>
          <w:b/>
          <w:bCs/>
        </w:rPr>
      </w:pPr>
      <w:r w:rsidRPr="001B3ACB">
        <w:rPr>
          <w:b/>
          <w:bCs/>
        </w:rPr>
        <w:t>Сокращения</w:t>
      </w:r>
    </w:p>
    <w:tbl>
      <w:tblPr>
        <w:tblStyle w:val="TableGrid"/>
        <w:tblW w:w="0" w:type="auto"/>
        <w:tblInd w:w="1132" w:type="dxa"/>
        <w:tblBorders>
          <w:top w:val="none" w:sz="0" w:space="0" w:color="auto"/>
          <w:bottom w:val="none" w:sz="0" w:space="0" w:color="auto"/>
        </w:tblBorders>
        <w:tblLook w:val="01E0"/>
      </w:tblPr>
      <w:tblGrid>
        <w:gridCol w:w="1693"/>
        <w:gridCol w:w="5225"/>
      </w:tblGrid>
      <w:tr w:rsidR="008E0C6E" w:rsidRPr="00CA073B" w:rsidTr="00032B8F">
        <w:trPr>
          <w:cnfStyle w:val="100000000000"/>
        </w:trPr>
        <w:tc>
          <w:tcPr>
            <w:tcW w:w="1693" w:type="dxa"/>
          </w:tcPr>
          <w:p w:rsidR="008E0C6E" w:rsidRPr="00CA073B" w:rsidRDefault="008E0C6E" w:rsidP="00032B8F">
            <w:pPr>
              <w:spacing w:after="120" w:line="240" w:lineRule="auto"/>
              <w:rPr>
                <w:b/>
              </w:rPr>
            </w:pPr>
            <w:r w:rsidRPr="00CA073B">
              <w:rPr>
                <w:b/>
                <w:lang w:val="en-GB"/>
              </w:rPr>
              <w:t>CETS</w:t>
            </w:r>
          </w:p>
        </w:tc>
        <w:tc>
          <w:tcPr>
            <w:tcW w:w="5225" w:type="dxa"/>
          </w:tcPr>
          <w:p w:rsidR="008E0C6E" w:rsidRPr="00CA073B" w:rsidRDefault="008E0C6E" w:rsidP="00032B8F">
            <w:pPr>
              <w:spacing w:after="120" w:line="240" w:lineRule="auto"/>
            </w:pPr>
            <w:r w:rsidRPr="00CA073B">
              <w:t>Серия договоров Совета Европы</w:t>
            </w:r>
          </w:p>
        </w:tc>
      </w:tr>
      <w:tr w:rsidR="008E0C6E" w:rsidRPr="00CA073B" w:rsidTr="00032B8F">
        <w:tc>
          <w:tcPr>
            <w:tcW w:w="1693" w:type="dxa"/>
          </w:tcPr>
          <w:p w:rsidR="008E0C6E" w:rsidRPr="00CA073B" w:rsidRDefault="008E0C6E" w:rsidP="00032B8F">
            <w:pPr>
              <w:spacing w:after="120" w:line="240" w:lineRule="auto"/>
              <w:rPr>
                <w:b/>
              </w:rPr>
            </w:pPr>
            <w:r w:rsidRPr="00CA073B">
              <w:rPr>
                <w:b/>
                <w:lang w:val="en-GB"/>
              </w:rPr>
              <w:t>COG</w:t>
            </w:r>
          </w:p>
        </w:tc>
        <w:tc>
          <w:tcPr>
            <w:tcW w:w="5225" w:type="dxa"/>
          </w:tcPr>
          <w:p w:rsidR="008E0C6E" w:rsidRPr="00CA073B" w:rsidRDefault="008E0C6E" w:rsidP="00032B8F">
            <w:pPr>
              <w:spacing w:after="120" w:line="240" w:lineRule="auto"/>
            </w:pPr>
            <w:r w:rsidRPr="00CA073B">
              <w:t>"Официальный вестник" Республики Кипр</w:t>
            </w:r>
          </w:p>
        </w:tc>
      </w:tr>
      <w:tr w:rsidR="008E0C6E" w:rsidRPr="00CA073B" w:rsidTr="00032B8F">
        <w:tc>
          <w:tcPr>
            <w:tcW w:w="1693" w:type="dxa"/>
          </w:tcPr>
          <w:p w:rsidR="008E0C6E" w:rsidRPr="00CA073B" w:rsidRDefault="008E0C6E" w:rsidP="00032B8F">
            <w:pPr>
              <w:spacing w:after="120" w:line="240" w:lineRule="auto"/>
              <w:rPr>
                <w:b/>
              </w:rPr>
            </w:pPr>
            <w:r w:rsidRPr="00CA073B">
              <w:rPr>
                <w:b/>
                <w:lang w:val="en-GB"/>
              </w:rPr>
              <w:t>Law No.</w:t>
            </w:r>
          </w:p>
        </w:tc>
        <w:tc>
          <w:tcPr>
            <w:tcW w:w="5225" w:type="dxa"/>
          </w:tcPr>
          <w:p w:rsidR="008E0C6E" w:rsidRPr="00CA073B" w:rsidRDefault="008E0C6E" w:rsidP="00032B8F">
            <w:pPr>
              <w:spacing w:after="120" w:line="240" w:lineRule="auto"/>
            </w:pPr>
            <w:r w:rsidRPr="00CA073B">
              <w:t>Номер закона Республики Кипр согласно "Официал</w:t>
            </w:r>
            <w:r w:rsidRPr="00CA073B">
              <w:t>ь</w:t>
            </w:r>
            <w:r w:rsidRPr="00CA073B">
              <w:t>ному вестнику" Кипра</w:t>
            </w:r>
          </w:p>
        </w:tc>
      </w:tr>
      <w:tr w:rsidR="008E0C6E" w:rsidRPr="00CA073B" w:rsidTr="00032B8F">
        <w:tc>
          <w:tcPr>
            <w:tcW w:w="1693" w:type="dxa"/>
          </w:tcPr>
          <w:p w:rsidR="008E0C6E" w:rsidRPr="00CA073B" w:rsidRDefault="008E0C6E" w:rsidP="00032B8F">
            <w:pPr>
              <w:spacing w:after="120" w:line="240" w:lineRule="auto"/>
              <w:rPr>
                <w:b/>
              </w:rPr>
            </w:pPr>
            <w:r w:rsidRPr="00CA073B">
              <w:rPr>
                <w:b/>
                <w:lang w:val="en-GB"/>
              </w:rPr>
              <w:t>OJ</w:t>
            </w:r>
          </w:p>
        </w:tc>
        <w:tc>
          <w:tcPr>
            <w:tcW w:w="5225" w:type="dxa"/>
          </w:tcPr>
          <w:p w:rsidR="008E0C6E" w:rsidRPr="00CA073B" w:rsidRDefault="008E0C6E" w:rsidP="00032B8F">
            <w:pPr>
              <w:spacing w:after="120" w:line="240" w:lineRule="auto"/>
            </w:pPr>
            <w:r w:rsidRPr="00CA073B">
              <w:t>Официальный журнал Европейского сообщес</w:t>
            </w:r>
            <w:r w:rsidRPr="00CA073B">
              <w:t>т</w:t>
            </w:r>
            <w:r w:rsidRPr="00CA073B">
              <w:t>ва/</w:t>
            </w:r>
            <w:proofErr w:type="spellStart"/>
            <w:r w:rsidRPr="00CA073B">
              <w:t>Европей</w:t>
            </w:r>
            <w:proofErr w:type="spellEnd"/>
            <w:r w:rsidR="00D73FF9">
              <w:t xml:space="preserve">- </w:t>
            </w:r>
            <w:proofErr w:type="spellStart"/>
            <w:r w:rsidRPr="00CA073B">
              <w:t>ского</w:t>
            </w:r>
            <w:proofErr w:type="spellEnd"/>
            <w:r w:rsidRPr="00CA073B">
              <w:t xml:space="preserve"> со</w:t>
            </w:r>
            <w:r w:rsidRPr="00CA073B">
              <w:t>ю</w:t>
            </w:r>
            <w:r w:rsidRPr="00CA073B">
              <w:t>за</w:t>
            </w:r>
          </w:p>
        </w:tc>
      </w:tr>
      <w:tr w:rsidR="008E0C6E" w:rsidRPr="00CA073B" w:rsidTr="00032B8F">
        <w:tc>
          <w:tcPr>
            <w:tcW w:w="1693" w:type="dxa"/>
          </w:tcPr>
          <w:p w:rsidR="008E0C6E" w:rsidRPr="00CA073B" w:rsidRDefault="008E0C6E" w:rsidP="00032B8F">
            <w:pPr>
              <w:spacing w:after="120" w:line="240" w:lineRule="auto"/>
              <w:rPr>
                <w:b/>
              </w:rPr>
            </w:pPr>
            <w:r w:rsidRPr="00CA073B">
              <w:rPr>
                <w:b/>
                <w:lang w:val="en-GB"/>
              </w:rPr>
              <w:t>S.</w:t>
            </w:r>
          </w:p>
        </w:tc>
        <w:tc>
          <w:tcPr>
            <w:tcW w:w="5225" w:type="dxa"/>
          </w:tcPr>
          <w:p w:rsidR="008E0C6E" w:rsidRPr="00CA073B" w:rsidRDefault="008E0C6E" w:rsidP="00032B8F">
            <w:pPr>
              <w:spacing w:after="120" w:line="240" w:lineRule="auto"/>
            </w:pPr>
            <w:r w:rsidRPr="00CA073B">
              <w:t>Дополнение</w:t>
            </w:r>
          </w:p>
        </w:tc>
      </w:tr>
      <w:tr w:rsidR="008E0C6E" w:rsidRPr="00CA073B" w:rsidTr="00032B8F">
        <w:tc>
          <w:tcPr>
            <w:tcW w:w="1693" w:type="dxa"/>
          </w:tcPr>
          <w:p w:rsidR="008E0C6E" w:rsidRPr="00CA073B" w:rsidRDefault="008E0C6E" w:rsidP="00032B8F">
            <w:pPr>
              <w:spacing w:after="120" w:line="240" w:lineRule="auto"/>
              <w:rPr>
                <w:b/>
              </w:rPr>
            </w:pPr>
            <w:r w:rsidRPr="00CA073B">
              <w:rPr>
                <w:b/>
              </w:rPr>
              <w:t>LNTS</w:t>
            </w:r>
          </w:p>
        </w:tc>
        <w:tc>
          <w:tcPr>
            <w:tcW w:w="5225" w:type="dxa"/>
          </w:tcPr>
          <w:p w:rsidR="008E0C6E" w:rsidRPr="00CA073B" w:rsidRDefault="008E0C6E" w:rsidP="00032B8F">
            <w:pPr>
              <w:spacing w:after="120" w:line="240" w:lineRule="auto"/>
            </w:pPr>
            <w:r w:rsidRPr="00CA073B">
              <w:t>Серия договоров Лиги Наций</w:t>
            </w:r>
          </w:p>
        </w:tc>
      </w:tr>
      <w:tr w:rsidR="008E0C6E" w:rsidRPr="00CA073B" w:rsidTr="00032B8F">
        <w:tc>
          <w:tcPr>
            <w:tcW w:w="1693" w:type="dxa"/>
          </w:tcPr>
          <w:p w:rsidR="008E0C6E" w:rsidRPr="00CA073B" w:rsidRDefault="008E0C6E" w:rsidP="00032B8F">
            <w:pPr>
              <w:spacing w:after="120" w:line="240" w:lineRule="auto"/>
              <w:rPr>
                <w:b/>
              </w:rPr>
            </w:pPr>
            <w:r w:rsidRPr="00CA073B">
              <w:rPr>
                <w:b/>
              </w:rPr>
              <w:t>UNTS</w:t>
            </w:r>
          </w:p>
        </w:tc>
        <w:tc>
          <w:tcPr>
            <w:tcW w:w="5225" w:type="dxa"/>
          </w:tcPr>
          <w:p w:rsidR="008E0C6E" w:rsidRPr="00CA073B" w:rsidRDefault="008E0C6E" w:rsidP="00032B8F">
            <w:pPr>
              <w:spacing w:after="120" w:line="240" w:lineRule="auto"/>
            </w:pPr>
            <w:r w:rsidRPr="00CA073B">
              <w:t>Серия договоров Организации Объединенных Наций</w:t>
            </w:r>
          </w:p>
        </w:tc>
      </w:tr>
      <w:tr w:rsidR="008E0C6E" w:rsidRPr="00CA073B" w:rsidTr="00032B8F">
        <w:tc>
          <w:tcPr>
            <w:tcW w:w="1693" w:type="dxa"/>
          </w:tcPr>
          <w:p w:rsidR="008E0C6E" w:rsidRPr="00CA073B" w:rsidRDefault="008E0C6E" w:rsidP="00032B8F">
            <w:pPr>
              <w:spacing w:after="120" w:line="240" w:lineRule="auto"/>
              <w:rPr>
                <w:b/>
              </w:rPr>
            </w:pPr>
            <w:proofErr w:type="spellStart"/>
            <w:r w:rsidRPr="00CA073B">
              <w:rPr>
                <w:b/>
              </w:rPr>
              <w:t>vol</w:t>
            </w:r>
            <w:proofErr w:type="spellEnd"/>
            <w:r w:rsidRPr="00CA073B">
              <w:rPr>
                <w:b/>
              </w:rPr>
              <w:t>.</w:t>
            </w:r>
          </w:p>
        </w:tc>
        <w:tc>
          <w:tcPr>
            <w:tcW w:w="5225" w:type="dxa"/>
          </w:tcPr>
          <w:p w:rsidR="008E0C6E" w:rsidRPr="00CA073B" w:rsidRDefault="008E0C6E" w:rsidP="00032B8F">
            <w:pPr>
              <w:spacing w:after="120" w:line="240" w:lineRule="auto"/>
            </w:pPr>
            <w:r w:rsidRPr="00CA073B">
              <w:t>Том</w:t>
            </w:r>
          </w:p>
        </w:tc>
      </w:tr>
    </w:tbl>
    <w:p w:rsidR="008E0C6E" w:rsidRDefault="008E0C6E" w:rsidP="00032B8F">
      <w:pPr>
        <w:pStyle w:val="HChGR"/>
      </w:pPr>
      <w:r>
        <w:tab/>
        <w:t>А.</w:t>
      </w:r>
      <w:r>
        <w:tab/>
        <w:t>Универсальные договоры</w:t>
      </w:r>
    </w:p>
    <w:p w:rsidR="008E0C6E" w:rsidRDefault="008E0C6E" w:rsidP="00032B8F">
      <w:pPr>
        <w:pStyle w:val="H1GR"/>
      </w:pPr>
      <w:r>
        <w:tab/>
      </w:r>
      <w:r>
        <w:tab/>
        <w:t>Устав Организации Объединенных Наций</w:t>
      </w:r>
    </w:p>
    <w:p w:rsidR="008E0C6E" w:rsidRPr="00AA2F75" w:rsidRDefault="008E0C6E" w:rsidP="00032B8F">
      <w:pPr>
        <w:pStyle w:val="SingleTxtGR"/>
        <w:ind w:left="1701" w:hanging="567"/>
        <w:jc w:val="left"/>
      </w:pPr>
      <w:r w:rsidRPr="00AA2F75">
        <w:rPr>
          <w:b/>
        </w:rPr>
        <w:t>1.</w:t>
      </w:r>
      <w:r w:rsidRPr="00AA2F75">
        <w:rPr>
          <w:b/>
        </w:rPr>
        <w:tab/>
        <w:t xml:space="preserve">Устав Организации Объединенных Наций </w:t>
      </w:r>
      <w:r w:rsidRPr="00AA2F75">
        <w:rPr>
          <w:b/>
        </w:rPr>
        <w:br/>
        <w:t>Сан-Франциско, 26 июня 1945 года</w:t>
      </w:r>
      <w:r>
        <w:br/>
        <w:t>Вступил в силу 24 октября 1945 года</w:t>
      </w:r>
      <w:r>
        <w:br/>
        <w:t>Кипр принят в члены 20 сентября 1960 года</w:t>
      </w:r>
      <w:r>
        <w:br/>
      </w:r>
      <w:r>
        <w:rPr>
          <w:szCs w:val="24"/>
        </w:rPr>
        <w:t xml:space="preserve">Депозитарий: Соединенные Штаты/Генеральный </w:t>
      </w:r>
      <w:r>
        <w:rPr>
          <w:szCs w:val="24"/>
        </w:rPr>
        <w:br/>
        <w:t>секретарь Организации Объед</w:t>
      </w:r>
      <w:r>
        <w:rPr>
          <w:szCs w:val="24"/>
        </w:rPr>
        <w:t>и</w:t>
      </w:r>
      <w:r>
        <w:rPr>
          <w:szCs w:val="24"/>
        </w:rPr>
        <w:t>ненных Наций</w:t>
      </w:r>
      <w:r>
        <w:rPr>
          <w:szCs w:val="24"/>
        </w:rPr>
        <w:br/>
      </w:r>
      <w:r w:rsidRPr="00AA2F75">
        <w:t xml:space="preserve">Источник опубликования: </w:t>
      </w:r>
      <w:r w:rsidRPr="00AA2F75">
        <w:rPr>
          <w:lang w:val="en-GB"/>
        </w:rPr>
        <w:t>UNTS</w:t>
      </w:r>
      <w:r w:rsidRPr="00AA2F75">
        <w:t xml:space="preserve"> </w:t>
      </w:r>
      <w:proofErr w:type="spellStart"/>
      <w:r w:rsidRPr="00AA2F75">
        <w:rPr>
          <w:lang w:val="en-GB"/>
        </w:rPr>
        <w:t>vol</w:t>
      </w:r>
      <w:proofErr w:type="spellEnd"/>
      <w:r w:rsidRPr="00AA2F75">
        <w:t xml:space="preserve">. 1, </w:t>
      </w:r>
      <w:r w:rsidRPr="00AA2F75">
        <w:rPr>
          <w:lang w:val="en-GB"/>
        </w:rPr>
        <w:t>p</w:t>
      </w:r>
      <w:r w:rsidRPr="00AA2F75">
        <w:t xml:space="preserve">. </w:t>
      </w:r>
      <w:r w:rsidRPr="00AA2F75">
        <w:rPr>
          <w:lang w:val="en-GB"/>
        </w:rPr>
        <w:t>xvi</w:t>
      </w:r>
      <w:r w:rsidRPr="00AA2F75">
        <w:t xml:space="preserve">; </w:t>
      </w:r>
      <w:r>
        <w:br/>
      </w:r>
      <w:r w:rsidRPr="00AA2F75">
        <w:rPr>
          <w:lang w:val="en-GB"/>
        </w:rPr>
        <w:t>UNTS</w:t>
      </w:r>
      <w:r w:rsidRPr="00AA2F75">
        <w:t xml:space="preserve"> </w:t>
      </w:r>
      <w:proofErr w:type="spellStart"/>
      <w:r w:rsidRPr="00AA2F75">
        <w:rPr>
          <w:lang w:val="en-GB"/>
        </w:rPr>
        <w:t>vol</w:t>
      </w:r>
      <w:proofErr w:type="spellEnd"/>
      <w:r w:rsidRPr="00AA2F75">
        <w:t xml:space="preserve">. 397, </w:t>
      </w:r>
      <w:r w:rsidRPr="00AA2F75">
        <w:rPr>
          <w:lang w:val="en-GB"/>
        </w:rPr>
        <w:t>p</w:t>
      </w:r>
      <w:r w:rsidRPr="00AA2F75">
        <w:t>. 283</w:t>
      </w:r>
      <w:r w:rsidR="0022282D">
        <w:t>.</w:t>
      </w:r>
    </w:p>
    <w:p w:rsidR="008E0C6E" w:rsidRPr="009E6869" w:rsidRDefault="008E0C6E" w:rsidP="00032B8F">
      <w:pPr>
        <w:pStyle w:val="SingleTxtGR"/>
        <w:ind w:left="2268" w:hanging="567"/>
        <w:jc w:val="left"/>
      </w:pPr>
      <w:r w:rsidRPr="009E6869">
        <w:rPr>
          <w:b/>
        </w:rPr>
        <w:t>1.2</w:t>
      </w:r>
      <w:r w:rsidRPr="009E6869">
        <w:rPr>
          <w:b/>
        </w:rPr>
        <w:tab/>
        <w:t xml:space="preserve">Поправки к статьям 23, 27 и 61 Устава Организации </w:t>
      </w:r>
      <w:r>
        <w:rPr>
          <w:b/>
        </w:rPr>
        <w:br/>
      </w:r>
      <w:r w:rsidRPr="009E6869">
        <w:rPr>
          <w:b/>
        </w:rPr>
        <w:t>Объединенных Н</w:t>
      </w:r>
      <w:r w:rsidRPr="009E6869">
        <w:rPr>
          <w:b/>
        </w:rPr>
        <w:t>а</w:t>
      </w:r>
      <w:r w:rsidRPr="009E6869">
        <w:rPr>
          <w:b/>
        </w:rPr>
        <w:t>ций</w:t>
      </w:r>
      <w:r w:rsidRPr="009E6869">
        <w:rPr>
          <w:b/>
        </w:rPr>
        <w:br/>
        <w:t>Нью-Йорк, 17 декабря 1963 года</w:t>
      </w:r>
      <w:r w:rsidRPr="009E6869">
        <w:rPr>
          <w:b/>
        </w:rPr>
        <w:br/>
      </w:r>
      <w:r w:rsidRPr="009E6869">
        <w:t>Вступили в силу 31 августа 1965 года</w:t>
      </w:r>
      <w:r w:rsidRPr="009E6869">
        <w:br/>
        <w:t>Ратифицированы Кипром 1 сентября 1965 года</w:t>
      </w:r>
      <w:r w:rsidRPr="009E6869">
        <w:br/>
        <w:t xml:space="preserve">Источник опубликования: </w:t>
      </w:r>
      <w:r w:rsidRPr="009E6869">
        <w:rPr>
          <w:lang w:val="en-GB"/>
        </w:rPr>
        <w:t>COG</w:t>
      </w:r>
      <w:r w:rsidRPr="009E6869">
        <w:t xml:space="preserve"> </w:t>
      </w:r>
      <w:r w:rsidRPr="009E6869">
        <w:rPr>
          <w:lang w:val="en-GB"/>
        </w:rPr>
        <w:t>S</w:t>
      </w:r>
      <w:r w:rsidRPr="009E6869">
        <w:t>.</w:t>
      </w:r>
      <w:r w:rsidRPr="009E6869">
        <w:rPr>
          <w:lang w:val="en-GB"/>
        </w:rPr>
        <w:t>I</w:t>
      </w:r>
      <w:r w:rsidRPr="009E6869">
        <w:t xml:space="preserve"> 438, 09.09.1965,</w:t>
      </w:r>
      <w:r>
        <w:t xml:space="preserve"> </w:t>
      </w:r>
      <w:r>
        <w:br/>
      </w:r>
      <w:r w:rsidRPr="009E6869">
        <w:rPr>
          <w:lang w:val="en-GB"/>
        </w:rPr>
        <w:t>p</w:t>
      </w:r>
      <w:r w:rsidRPr="009E6869">
        <w:t xml:space="preserve">. 609; </w:t>
      </w:r>
      <w:r w:rsidRPr="009E6869">
        <w:rPr>
          <w:lang w:val="en-GB"/>
        </w:rPr>
        <w:t>Law</w:t>
      </w:r>
      <w:r w:rsidRPr="009E6869">
        <w:t xml:space="preserve"> </w:t>
      </w:r>
      <w:r w:rsidRPr="009E6869">
        <w:rPr>
          <w:lang w:val="en-GB"/>
        </w:rPr>
        <w:t>No</w:t>
      </w:r>
      <w:r w:rsidRPr="009E6869">
        <w:t xml:space="preserve">. 50/1965; </w:t>
      </w:r>
      <w:r w:rsidRPr="009E6869">
        <w:rPr>
          <w:lang w:val="en-GB"/>
        </w:rPr>
        <w:t>UNTS</w:t>
      </w:r>
      <w:r w:rsidRPr="009E6869">
        <w:t xml:space="preserve"> </w:t>
      </w:r>
      <w:proofErr w:type="spellStart"/>
      <w:r w:rsidRPr="009E6869">
        <w:rPr>
          <w:lang w:val="en-GB"/>
        </w:rPr>
        <w:t>vol</w:t>
      </w:r>
      <w:proofErr w:type="spellEnd"/>
      <w:r w:rsidRPr="009E6869">
        <w:t xml:space="preserve">. 557, </w:t>
      </w:r>
      <w:r w:rsidRPr="009E6869">
        <w:rPr>
          <w:lang w:val="en-GB"/>
        </w:rPr>
        <w:t>p</w:t>
      </w:r>
      <w:r w:rsidRPr="009E6869">
        <w:t>. 143</w:t>
      </w:r>
      <w:r w:rsidR="0022282D">
        <w:t>.</w:t>
      </w:r>
    </w:p>
    <w:p w:rsidR="008E0C6E" w:rsidRPr="009E6869" w:rsidRDefault="008E0C6E" w:rsidP="00032B8F">
      <w:pPr>
        <w:pStyle w:val="SingleTxtGR"/>
        <w:ind w:left="2268" w:hanging="567"/>
        <w:jc w:val="left"/>
      </w:pPr>
      <w:r w:rsidRPr="006F4558">
        <w:rPr>
          <w:b/>
        </w:rPr>
        <w:t>1.3</w:t>
      </w:r>
      <w:r w:rsidRPr="006F4558">
        <w:rPr>
          <w:b/>
        </w:rPr>
        <w:tab/>
        <w:t xml:space="preserve">Поправка к статье 109 Устава Организации </w:t>
      </w:r>
      <w:r>
        <w:rPr>
          <w:b/>
        </w:rPr>
        <w:br/>
      </w:r>
      <w:r w:rsidRPr="006F4558">
        <w:rPr>
          <w:b/>
        </w:rPr>
        <w:t>Объедине</w:t>
      </w:r>
      <w:r w:rsidRPr="006F4558">
        <w:rPr>
          <w:b/>
        </w:rPr>
        <w:t>н</w:t>
      </w:r>
      <w:r w:rsidRPr="006F4558">
        <w:rPr>
          <w:b/>
        </w:rPr>
        <w:t xml:space="preserve">ных Наций </w:t>
      </w:r>
      <w:r>
        <w:rPr>
          <w:b/>
        </w:rPr>
        <w:br/>
      </w:r>
      <w:r w:rsidRPr="006F4558">
        <w:rPr>
          <w:b/>
        </w:rPr>
        <w:t>Нью-Йорк, 20 декабря 1965 года</w:t>
      </w:r>
      <w:r>
        <w:br/>
      </w:r>
      <w:r w:rsidRPr="009E6869">
        <w:t>Вступила в силу 12 июня 1968 года</w:t>
      </w:r>
      <w:r>
        <w:br/>
      </w:r>
      <w:r w:rsidRPr="009E6869">
        <w:t>Ратифицирована Кипром 31 мая 1966 года</w:t>
      </w:r>
      <w:r>
        <w:br/>
      </w:r>
      <w:r w:rsidRPr="009E6869">
        <w:t xml:space="preserve">Источник опубликования: </w:t>
      </w:r>
      <w:r w:rsidRPr="009E6869">
        <w:rPr>
          <w:lang w:val="en-GB"/>
        </w:rPr>
        <w:t>COG</w:t>
      </w:r>
      <w:r w:rsidRPr="009E6869">
        <w:t xml:space="preserve"> </w:t>
      </w:r>
      <w:r w:rsidRPr="009E6869">
        <w:rPr>
          <w:lang w:val="en-GB"/>
        </w:rPr>
        <w:t>S</w:t>
      </w:r>
      <w:r w:rsidRPr="009E6869">
        <w:t>.</w:t>
      </w:r>
      <w:r w:rsidRPr="009E6869">
        <w:rPr>
          <w:lang w:val="en-GB"/>
        </w:rPr>
        <w:t>I</w:t>
      </w:r>
      <w:r w:rsidRPr="009E6869">
        <w:t xml:space="preserve"> 494, 12.05.1966, </w:t>
      </w:r>
      <w:r>
        <w:br/>
      </w:r>
      <w:r w:rsidRPr="009E6869">
        <w:rPr>
          <w:lang w:val="en-GB"/>
        </w:rPr>
        <w:t>p</w:t>
      </w:r>
      <w:r w:rsidRPr="009E6869">
        <w:t xml:space="preserve">. 341; </w:t>
      </w:r>
      <w:r w:rsidRPr="009E6869">
        <w:rPr>
          <w:lang w:val="en-GB"/>
        </w:rPr>
        <w:t>Law</w:t>
      </w:r>
      <w:r w:rsidRPr="009E6869">
        <w:t xml:space="preserve"> </w:t>
      </w:r>
      <w:r w:rsidRPr="009E6869">
        <w:rPr>
          <w:lang w:val="en-GB"/>
        </w:rPr>
        <w:t>No</w:t>
      </w:r>
      <w:r w:rsidRPr="009E6869">
        <w:t xml:space="preserve">. 16/1966; </w:t>
      </w:r>
      <w:r w:rsidRPr="009E6869">
        <w:rPr>
          <w:lang w:val="en-GB"/>
        </w:rPr>
        <w:t>UNTS</w:t>
      </w:r>
      <w:r w:rsidRPr="009E6869">
        <w:t xml:space="preserve"> </w:t>
      </w:r>
      <w:proofErr w:type="spellStart"/>
      <w:r w:rsidRPr="009E6869">
        <w:rPr>
          <w:lang w:val="en-GB"/>
        </w:rPr>
        <w:t>vol</w:t>
      </w:r>
      <w:proofErr w:type="spellEnd"/>
      <w:r w:rsidRPr="009E6869">
        <w:t xml:space="preserve">. 638, </w:t>
      </w:r>
      <w:r w:rsidRPr="009E6869">
        <w:rPr>
          <w:lang w:val="en-GB"/>
        </w:rPr>
        <w:t>p</w:t>
      </w:r>
      <w:r w:rsidRPr="009E6869">
        <w:t>. 308</w:t>
      </w:r>
      <w:r w:rsidR="0022282D">
        <w:t>.</w:t>
      </w:r>
    </w:p>
    <w:p w:rsidR="0022282D" w:rsidRPr="007218BA" w:rsidRDefault="0022282D" w:rsidP="00032B8F">
      <w:pPr>
        <w:pStyle w:val="SingleTxtGR"/>
        <w:spacing w:after="0"/>
        <w:ind w:left="2268" w:hanging="567"/>
        <w:jc w:val="left"/>
        <w:rPr>
          <w:bCs/>
        </w:rPr>
      </w:pPr>
      <w:r w:rsidRPr="007218BA">
        <w:rPr>
          <w:b/>
        </w:rPr>
        <w:t>1.4</w:t>
      </w:r>
      <w:r w:rsidRPr="007218BA">
        <w:rPr>
          <w:b/>
        </w:rPr>
        <w:tab/>
        <w:t>Поправка к статье 61 Устава Организации Объединенных Н</w:t>
      </w:r>
      <w:r w:rsidRPr="007218BA">
        <w:rPr>
          <w:b/>
        </w:rPr>
        <w:t>а</w:t>
      </w:r>
      <w:r w:rsidRPr="007218BA">
        <w:rPr>
          <w:b/>
        </w:rPr>
        <w:t>ций</w:t>
      </w:r>
      <w:r>
        <w:rPr>
          <w:b/>
        </w:rPr>
        <w:br/>
        <w:t>Нью-Йорк</w:t>
      </w:r>
      <w:r>
        <w:rPr>
          <w:b/>
        </w:rPr>
        <w:br/>
      </w:r>
      <w:r w:rsidRPr="007218BA">
        <w:rPr>
          <w:b/>
        </w:rPr>
        <w:t>20 декабря 1971 года</w:t>
      </w:r>
      <w:r>
        <w:rPr>
          <w:b/>
        </w:rPr>
        <w:br/>
      </w:r>
      <w:r w:rsidRPr="007218BA">
        <w:t>Вступила в силу 24 сентября 1973 года</w:t>
      </w:r>
      <w:r>
        <w:br/>
      </w:r>
      <w:r w:rsidRPr="007218BA">
        <w:t>Ратифицирована Кипром 26 июня 1972 года</w:t>
      </w:r>
      <w:r>
        <w:br/>
      </w:r>
      <w:r w:rsidRPr="007218BA">
        <w:t>Источник опубликов</w:t>
      </w:r>
      <w:r w:rsidRPr="007218BA">
        <w:t>а</w:t>
      </w:r>
      <w:r w:rsidRPr="007218BA">
        <w:t xml:space="preserve">ния: </w:t>
      </w:r>
      <w:r w:rsidRPr="007218BA">
        <w:rPr>
          <w:lang w:val="en-GB"/>
        </w:rPr>
        <w:t>COG</w:t>
      </w:r>
      <w:r w:rsidRPr="007218BA">
        <w:t xml:space="preserve"> </w:t>
      </w:r>
      <w:r w:rsidRPr="007218BA">
        <w:rPr>
          <w:lang w:val="en-GB"/>
        </w:rPr>
        <w:t>S</w:t>
      </w:r>
      <w:r w:rsidRPr="007218BA">
        <w:t>.</w:t>
      </w:r>
      <w:r w:rsidRPr="007218BA">
        <w:rPr>
          <w:lang w:val="en-GB"/>
        </w:rPr>
        <w:t>I</w:t>
      </w:r>
      <w:r w:rsidRPr="007218BA">
        <w:t xml:space="preserve"> 943, 16.06.1972, </w:t>
      </w:r>
      <w:r w:rsidRPr="007218BA">
        <w:rPr>
          <w:lang w:val="en-GB"/>
        </w:rPr>
        <w:t>p</w:t>
      </w:r>
      <w:r>
        <w:t>. 537;</w:t>
      </w:r>
      <w:r w:rsidRPr="00DB5E0D">
        <w:br/>
      </w:r>
      <w:r w:rsidRPr="007218BA">
        <w:rPr>
          <w:lang w:val="en-GB"/>
        </w:rPr>
        <w:t>Law</w:t>
      </w:r>
      <w:r w:rsidRPr="007218BA">
        <w:t xml:space="preserve"> </w:t>
      </w:r>
      <w:r w:rsidRPr="007218BA">
        <w:rPr>
          <w:lang w:val="en-GB"/>
        </w:rPr>
        <w:t>No</w:t>
      </w:r>
      <w:r w:rsidRPr="007218BA">
        <w:t xml:space="preserve">. 48/1972; </w:t>
      </w:r>
      <w:r w:rsidRPr="007218BA">
        <w:rPr>
          <w:bCs/>
          <w:lang w:val="en-GB"/>
        </w:rPr>
        <w:t>UNTS</w:t>
      </w:r>
      <w:r w:rsidRPr="007218BA">
        <w:rPr>
          <w:bCs/>
        </w:rPr>
        <w:t xml:space="preserve"> </w:t>
      </w:r>
      <w:r w:rsidRPr="007218BA">
        <w:rPr>
          <w:bCs/>
          <w:lang w:val="en-GB"/>
        </w:rPr>
        <w:t>vol</w:t>
      </w:r>
      <w:r w:rsidRPr="007218BA">
        <w:rPr>
          <w:bCs/>
        </w:rPr>
        <w:t xml:space="preserve">. 892, </w:t>
      </w:r>
      <w:r w:rsidRPr="007218BA">
        <w:rPr>
          <w:bCs/>
          <w:lang w:val="en-GB"/>
        </w:rPr>
        <w:t>p</w:t>
      </w:r>
      <w:r w:rsidRPr="007218BA">
        <w:rPr>
          <w:bCs/>
        </w:rPr>
        <w:t>. 119.</w:t>
      </w:r>
    </w:p>
    <w:p w:rsidR="0022282D" w:rsidRPr="007218BA" w:rsidRDefault="0022282D" w:rsidP="00032B8F">
      <w:pPr>
        <w:pStyle w:val="H1GR"/>
      </w:pPr>
      <w:r w:rsidRPr="00DB5E0D">
        <w:tab/>
      </w:r>
      <w:r w:rsidRPr="00DB5E0D">
        <w:tab/>
      </w:r>
      <w:r w:rsidRPr="007218BA">
        <w:t>Международный билль о правах человека</w:t>
      </w:r>
    </w:p>
    <w:p w:rsidR="0022282D" w:rsidRDefault="0022282D" w:rsidP="00032B8F">
      <w:pPr>
        <w:pStyle w:val="SingleTxtGR"/>
        <w:spacing w:after="0"/>
        <w:ind w:left="1701" w:hanging="567"/>
        <w:rPr>
          <w:b/>
        </w:rPr>
      </w:pPr>
      <w:r w:rsidRPr="007218BA">
        <w:rPr>
          <w:b/>
        </w:rPr>
        <w:t>2.</w:t>
      </w:r>
      <w:r w:rsidRPr="007218BA">
        <w:rPr>
          <w:b/>
        </w:rPr>
        <w:tab/>
        <w:t>Международный пакт об экономических, социальных и культурных пр</w:t>
      </w:r>
      <w:r w:rsidRPr="007218BA">
        <w:rPr>
          <w:b/>
        </w:rPr>
        <w:t>а</w:t>
      </w:r>
      <w:r w:rsidRPr="007218BA">
        <w:rPr>
          <w:b/>
        </w:rPr>
        <w:t>вах</w:t>
      </w:r>
    </w:p>
    <w:p w:rsidR="0022282D" w:rsidRPr="007218BA" w:rsidRDefault="0022282D" w:rsidP="00032B8F">
      <w:pPr>
        <w:pStyle w:val="SingleTxtGR"/>
        <w:ind w:left="1701" w:hanging="7"/>
        <w:jc w:val="left"/>
        <w:rPr>
          <w:bCs/>
        </w:rPr>
      </w:pPr>
      <w:r>
        <w:rPr>
          <w:b/>
        </w:rPr>
        <w:t>Нью-Йорк, 16</w:t>
      </w:r>
      <w:r w:rsidRPr="00CD21E8">
        <w:rPr>
          <w:b/>
        </w:rPr>
        <w:t xml:space="preserve"> декабря 1966 года</w:t>
      </w:r>
      <w:r>
        <w:rPr>
          <w:b/>
        </w:rPr>
        <w:br/>
      </w:r>
      <w:r w:rsidRPr="007218BA">
        <w:t>Вступил в силу 3 января 1976 года</w:t>
      </w:r>
      <w:r>
        <w:br/>
      </w:r>
      <w:r w:rsidRPr="007218BA">
        <w:t>Ратифицирован Кипром 2 апреля 1969 года</w:t>
      </w:r>
      <w:r>
        <w:br/>
      </w:r>
      <w:r w:rsidRPr="007218BA">
        <w:t>Депозитарий: Генеральный секретарь Организации Объединенных Н</w:t>
      </w:r>
      <w:r w:rsidRPr="007218BA">
        <w:t>а</w:t>
      </w:r>
      <w:r w:rsidRPr="007218BA">
        <w:t>ций</w:t>
      </w:r>
      <w:r>
        <w:br/>
      </w:r>
      <w:r w:rsidRPr="007218BA">
        <w:t xml:space="preserve">Источник опубликования: </w:t>
      </w:r>
      <w:r w:rsidRPr="007218BA">
        <w:rPr>
          <w:lang w:val="en-US"/>
        </w:rPr>
        <w:t>COG</w:t>
      </w:r>
      <w:r w:rsidRPr="007218BA">
        <w:t xml:space="preserve"> </w:t>
      </w:r>
      <w:r w:rsidRPr="007218BA">
        <w:rPr>
          <w:lang w:val="en-US"/>
        </w:rPr>
        <w:t>S</w:t>
      </w:r>
      <w:r w:rsidRPr="007218BA">
        <w:t>.</w:t>
      </w:r>
      <w:r w:rsidRPr="007218BA">
        <w:rPr>
          <w:lang w:val="en-US"/>
        </w:rPr>
        <w:t>I</w:t>
      </w:r>
      <w:r w:rsidRPr="007218BA">
        <w:t xml:space="preserve"> 711, 28.02.1969, </w:t>
      </w:r>
      <w:r w:rsidRPr="007218BA">
        <w:rPr>
          <w:lang w:val="en-US"/>
        </w:rPr>
        <w:t>p</w:t>
      </w:r>
      <w:r>
        <w:t>. 114;</w:t>
      </w:r>
      <w:r w:rsidRPr="00CD21E8">
        <w:br/>
      </w:r>
      <w:r w:rsidRPr="007218BA">
        <w:rPr>
          <w:lang w:val="en-US"/>
        </w:rPr>
        <w:t>Law</w:t>
      </w:r>
      <w:r w:rsidRPr="007218BA">
        <w:t xml:space="preserve"> </w:t>
      </w:r>
      <w:r w:rsidRPr="007218BA">
        <w:rPr>
          <w:lang w:val="en-US"/>
        </w:rPr>
        <w:t>No</w:t>
      </w:r>
      <w:r w:rsidRPr="007218BA">
        <w:t xml:space="preserve">. 14/1969; </w:t>
      </w:r>
      <w:r w:rsidRPr="007218BA">
        <w:rPr>
          <w:lang w:val="en-US"/>
        </w:rPr>
        <w:t>UNTS</w:t>
      </w:r>
      <w:r w:rsidRPr="007218BA">
        <w:t xml:space="preserve"> </w:t>
      </w:r>
      <w:r w:rsidRPr="007218BA">
        <w:rPr>
          <w:lang w:val="en-US"/>
        </w:rPr>
        <w:t>vol</w:t>
      </w:r>
      <w:r w:rsidRPr="007218BA">
        <w:t xml:space="preserve">. 993, </w:t>
      </w:r>
      <w:r w:rsidRPr="007218BA">
        <w:rPr>
          <w:lang w:val="en-US"/>
        </w:rPr>
        <w:t>p</w:t>
      </w:r>
      <w:r w:rsidRPr="007218BA">
        <w:t>. 3.</w:t>
      </w:r>
    </w:p>
    <w:p w:rsidR="0022282D" w:rsidRPr="007218BA" w:rsidRDefault="0022282D" w:rsidP="00032B8F">
      <w:pPr>
        <w:pStyle w:val="SingleTxtGR"/>
        <w:ind w:left="1701"/>
        <w:rPr>
          <w:i/>
        </w:rPr>
      </w:pPr>
      <w:r>
        <w:rPr>
          <w:i/>
        </w:rPr>
        <w:t>Возражение</w:t>
      </w:r>
      <w:r w:rsidRPr="007218BA">
        <w:rPr>
          <w:i/>
        </w:rPr>
        <w:t xml:space="preserve"> от 26 ноября 2003 года по поводу заявлений, сделанных Ту</w:t>
      </w:r>
      <w:r w:rsidRPr="007218BA">
        <w:rPr>
          <w:i/>
        </w:rPr>
        <w:t>р</w:t>
      </w:r>
      <w:r w:rsidRPr="007218BA">
        <w:rPr>
          <w:i/>
        </w:rPr>
        <w:t>цией при ратификации:</w:t>
      </w:r>
    </w:p>
    <w:p w:rsidR="0022282D" w:rsidRPr="007218BA" w:rsidRDefault="0022282D" w:rsidP="00032B8F">
      <w:pPr>
        <w:pStyle w:val="SingleTxtGR"/>
        <w:ind w:left="1701"/>
        <w:rPr>
          <w:i/>
        </w:rPr>
      </w:pPr>
      <w:r w:rsidRPr="007218BA">
        <w:rPr>
          <w:i/>
        </w:rPr>
        <w:t>"…правительство Республики Кипр хочет выразить свое возражение по поводу заявлений, сделанных Турец</w:t>
      </w:r>
      <w:r>
        <w:rPr>
          <w:i/>
        </w:rPr>
        <w:t>кой Республикой при ратификации</w:t>
      </w:r>
      <w:r>
        <w:rPr>
          <w:i/>
        </w:rPr>
        <w:br/>
      </w:r>
      <w:r w:rsidRPr="007218BA">
        <w:rPr>
          <w:i/>
        </w:rPr>
        <w:t>23 сентября 2003 года Международного пакта об экономических, соц</w:t>
      </w:r>
      <w:r w:rsidRPr="007218BA">
        <w:rPr>
          <w:i/>
        </w:rPr>
        <w:t>и</w:t>
      </w:r>
      <w:r w:rsidRPr="007218BA">
        <w:rPr>
          <w:i/>
        </w:rPr>
        <w:t>альных и культурных пр</w:t>
      </w:r>
      <w:r w:rsidRPr="007218BA">
        <w:rPr>
          <w:i/>
        </w:rPr>
        <w:t>а</w:t>
      </w:r>
      <w:r w:rsidRPr="007218BA">
        <w:rPr>
          <w:i/>
        </w:rPr>
        <w:t>вах, Нью-Йорк, 16 декабря 1966 года.</w:t>
      </w:r>
    </w:p>
    <w:p w:rsidR="0022282D" w:rsidRPr="007218BA" w:rsidRDefault="0022282D" w:rsidP="00032B8F">
      <w:pPr>
        <w:pStyle w:val="SingleTxtGR"/>
        <w:ind w:left="1701"/>
        <w:rPr>
          <w:i/>
        </w:rPr>
      </w:pPr>
      <w:r w:rsidRPr="007218BA">
        <w:rPr>
          <w:i/>
        </w:rPr>
        <w:t>Правительство Респуб</w:t>
      </w:r>
      <w:r>
        <w:rPr>
          <w:i/>
        </w:rPr>
        <w:t>лики Кипр считает, что заявление</w:t>
      </w:r>
      <w:r w:rsidRPr="007218BA">
        <w:rPr>
          <w:i/>
        </w:rPr>
        <w:t xml:space="preserve"> об осущест</w:t>
      </w:r>
      <w:r w:rsidRPr="007218BA">
        <w:rPr>
          <w:i/>
        </w:rPr>
        <w:t>в</w:t>
      </w:r>
      <w:r w:rsidRPr="007218BA">
        <w:rPr>
          <w:i/>
        </w:rPr>
        <w:t>лении положений Пакта лишь в отношении государств, с которыми Т</w:t>
      </w:r>
      <w:r w:rsidRPr="007218BA">
        <w:rPr>
          <w:i/>
        </w:rPr>
        <w:t>у</w:t>
      </w:r>
      <w:r w:rsidRPr="007218BA">
        <w:rPr>
          <w:i/>
        </w:rPr>
        <w:t>рецкая Республика имеет дипломатические отношения, и заяв</w:t>
      </w:r>
      <w:r>
        <w:rPr>
          <w:i/>
        </w:rPr>
        <w:t>ление</w:t>
      </w:r>
      <w:r w:rsidRPr="007218BA">
        <w:rPr>
          <w:i/>
        </w:rPr>
        <w:t>, с</w:t>
      </w:r>
      <w:r w:rsidRPr="007218BA">
        <w:rPr>
          <w:i/>
        </w:rPr>
        <w:t>о</w:t>
      </w:r>
      <w:r w:rsidRPr="007218BA">
        <w:rPr>
          <w:i/>
        </w:rPr>
        <w:t>гласно которому Конвенция "ратифицируется исключительно в отнош</w:t>
      </w:r>
      <w:r w:rsidRPr="007218BA">
        <w:rPr>
          <w:i/>
        </w:rPr>
        <w:t>е</w:t>
      </w:r>
      <w:r w:rsidRPr="007218BA">
        <w:rPr>
          <w:i/>
        </w:rPr>
        <w:t>нии национальной те</w:t>
      </w:r>
      <w:r w:rsidRPr="007218BA">
        <w:rPr>
          <w:i/>
        </w:rPr>
        <w:t>р</w:t>
      </w:r>
      <w:r w:rsidRPr="007218BA">
        <w:rPr>
          <w:i/>
        </w:rPr>
        <w:t>ритории, на которой применяются Конституция и правовой</w:t>
      </w:r>
      <w:r>
        <w:rPr>
          <w:i/>
        </w:rPr>
        <w:t xml:space="preserve"> и</w:t>
      </w:r>
      <w:r w:rsidRPr="007218BA">
        <w:rPr>
          <w:i/>
        </w:rPr>
        <w:t xml:space="preserve"> административный порядок Турецкой Республики", равн</w:t>
      </w:r>
      <w:r w:rsidRPr="007218BA">
        <w:rPr>
          <w:i/>
        </w:rPr>
        <w:t>о</w:t>
      </w:r>
      <w:r w:rsidRPr="007218BA">
        <w:rPr>
          <w:i/>
        </w:rPr>
        <w:t>значны оговоркам. Эти оговорки создают неопределенность по поводу государств-участников, в отношении которых Турция принимает об</w:t>
      </w:r>
      <w:r w:rsidRPr="007218BA">
        <w:rPr>
          <w:i/>
        </w:rPr>
        <w:t>я</w:t>
      </w:r>
      <w:r w:rsidRPr="007218BA">
        <w:rPr>
          <w:i/>
        </w:rPr>
        <w:t>затель</w:t>
      </w:r>
      <w:r>
        <w:rPr>
          <w:i/>
        </w:rPr>
        <w:t>ства в рамках Пакта</w:t>
      </w:r>
      <w:r w:rsidRPr="007218BA">
        <w:rPr>
          <w:i/>
        </w:rPr>
        <w:t>, и вызывают сомне</w:t>
      </w:r>
      <w:r>
        <w:rPr>
          <w:i/>
        </w:rPr>
        <w:t>ние</w:t>
      </w:r>
      <w:r w:rsidRPr="007218BA">
        <w:rPr>
          <w:i/>
        </w:rPr>
        <w:t xml:space="preserve"> по поводу приве</w:t>
      </w:r>
      <w:r w:rsidRPr="007218BA">
        <w:rPr>
          <w:i/>
        </w:rPr>
        <w:t>р</w:t>
      </w:r>
      <w:r w:rsidRPr="007218BA">
        <w:rPr>
          <w:i/>
        </w:rPr>
        <w:t>женности Турции объекту и цели вышеуказанного Пакта.</w:t>
      </w:r>
    </w:p>
    <w:p w:rsidR="0022282D" w:rsidRPr="007218BA" w:rsidRDefault="0022282D" w:rsidP="00032B8F">
      <w:pPr>
        <w:pStyle w:val="SingleTxtGR"/>
        <w:ind w:left="1701"/>
        <w:rPr>
          <w:i/>
        </w:rPr>
      </w:pPr>
      <w:r w:rsidRPr="007218BA">
        <w:rPr>
          <w:i/>
        </w:rPr>
        <w:t>Правительство Республики Кипр возражает против вышеуказанных ог</w:t>
      </w:r>
      <w:r w:rsidRPr="007218BA">
        <w:rPr>
          <w:i/>
        </w:rPr>
        <w:t>о</w:t>
      </w:r>
      <w:r w:rsidRPr="007218BA">
        <w:rPr>
          <w:i/>
        </w:rPr>
        <w:t>ворок, сделанных Турецкой Республикой, и заявляет, что эти оговорки и возражения против них не исключают</w:t>
      </w:r>
      <w:r>
        <w:rPr>
          <w:i/>
        </w:rPr>
        <w:t xml:space="preserve"> возможность</w:t>
      </w:r>
      <w:r w:rsidRPr="007218BA">
        <w:rPr>
          <w:i/>
        </w:rPr>
        <w:t xml:space="preserve"> вступления в силу Пакта в отношениях между Ре</w:t>
      </w:r>
      <w:r w:rsidRPr="007218BA">
        <w:rPr>
          <w:i/>
        </w:rPr>
        <w:t>с</w:t>
      </w:r>
      <w:r w:rsidRPr="007218BA">
        <w:rPr>
          <w:i/>
        </w:rPr>
        <w:t>публикой Кипр и Турецкой Республикой".</w:t>
      </w:r>
    </w:p>
    <w:p w:rsidR="0022282D" w:rsidRDefault="0022282D" w:rsidP="00032B8F">
      <w:pPr>
        <w:pStyle w:val="SingleTxtGR"/>
        <w:spacing w:after="0"/>
        <w:rPr>
          <w:b/>
        </w:rPr>
      </w:pPr>
      <w:r w:rsidRPr="00CD21E8">
        <w:rPr>
          <w:b/>
        </w:rPr>
        <w:t>3.</w:t>
      </w:r>
      <w:r w:rsidRPr="00CD21E8">
        <w:rPr>
          <w:b/>
        </w:rPr>
        <w:tab/>
        <w:t>Международный пакт о гражданских и политических права</w:t>
      </w:r>
      <w:r w:rsidRPr="00CD21E8">
        <w:rPr>
          <w:b/>
        </w:rPr>
        <w:t>х</w:t>
      </w:r>
    </w:p>
    <w:p w:rsidR="0022282D" w:rsidRPr="007218BA" w:rsidRDefault="0022282D" w:rsidP="00032B8F">
      <w:pPr>
        <w:pStyle w:val="SingleTxtGR"/>
        <w:ind w:left="1701"/>
        <w:jc w:val="left"/>
      </w:pPr>
      <w:r w:rsidRPr="00CD21E8">
        <w:rPr>
          <w:b/>
        </w:rPr>
        <w:t>Нью-Йорк, 16 декабря 1966 года</w:t>
      </w:r>
      <w:r>
        <w:rPr>
          <w:b/>
        </w:rPr>
        <w:br/>
      </w:r>
      <w:r w:rsidRPr="007218BA">
        <w:t>Вступил в силу 23 марта 1976 года</w:t>
      </w:r>
      <w:r>
        <w:br/>
      </w:r>
      <w:r w:rsidRPr="007218BA">
        <w:t>Ратифицирован Кипром 2 апреля 1969 года</w:t>
      </w:r>
      <w:r>
        <w:br/>
      </w:r>
      <w:r w:rsidRPr="007218BA">
        <w:t>Депозитарий: Генеральный секретарь</w:t>
      </w:r>
      <w:r>
        <w:t xml:space="preserve"> Организации Объединенных Н</w:t>
      </w:r>
      <w:r>
        <w:t>а</w:t>
      </w:r>
      <w:r>
        <w:t>ций</w:t>
      </w:r>
      <w:r>
        <w:br/>
      </w:r>
      <w:r w:rsidRPr="007218BA">
        <w:t>Источник опубликования: C</w:t>
      </w:r>
      <w:r>
        <w:t>OG S.I 711, 28.02.1969, p. 122;</w:t>
      </w:r>
      <w:r w:rsidRPr="00CD21E8">
        <w:br/>
      </w:r>
      <w:r w:rsidRPr="007218BA">
        <w:t>Law No. 14/1969; UNTS vol. 999, p. 171.</w:t>
      </w:r>
    </w:p>
    <w:p w:rsidR="0022282D" w:rsidRPr="007218BA" w:rsidRDefault="0022282D" w:rsidP="00032B8F">
      <w:pPr>
        <w:pStyle w:val="SingleTxtGR"/>
        <w:ind w:left="1701"/>
        <w:rPr>
          <w:i/>
        </w:rPr>
      </w:pPr>
      <w:r>
        <w:rPr>
          <w:i/>
        </w:rPr>
        <w:t>Возражение</w:t>
      </w:r>
      <w:r w:rsidRPr="007218BA">
        <w:rPr>
          <w:i/>
        </w:rPr>
        <w:t xml:space="preserve"> Кипра от 26 ноября 2003 года в отношении заявления, сд</w:t>
      </w:r>
      <w:r w:rsidRPr="007218BA">
        <w:rPr>
          <w:i/>
        </w:rPr>
        <w:t>е</w:t>
      </w:r>
      <w:r w:rsidRPr="007218BA">
        <w:rPr>
          <w:i/>
        </w:rPr>
        <w:t>ланного Турцией при ратифик</w:t>
      </w:r>
      <w:r w:rsidRPr="007218BA">
        <w:rPr>
          <w:i/>
        </w:rPr>
        <w:t>а</w:t>
      </w:r>
      <w:r w:rsidRPr="007218BA">
        <w:rPr>
          <w:i/>
        </w:rPr>
        <w:t>ции</w:t>
      </w:r>
      <w:r w:rsidR="00D73FF9">
        <w:rPr>
          <w:i/>
        </w:rPr>
        <w:t>:</w:t>
      </w:r>
    </w:p>
    <w:p w:rsidR="0022282D" w:rsidRPr="007218BA" w:rsidRDefault="0022282D" w:rsidP="00032B8F">
      <w:pPr>
        <w:pStyle w:val="SingleTxtGR"/>
        <w:ind w:left="1701"/>
        <w:rPr>
          <w:i/>
        </w:rPr>
      </w:pPr>
      <w:r w:rsidRPr="007218BA">
        <w:rPr>
          <w:i/>
        </w:rPr>
        <w:t>"…правительство Респу</w:t>
      </w:r>
      <w:r>
        <w:rPr>
          <w:i/>
        </w:rPr>
        <w:t>блики Кипр рассмотрело заявление</w:t>
      </w:r>
      <w:r w:rsidRPr="007218BA">
        <w:rPr>
          <w:i/>
        </w:rPr>
        <w:t>, сделанное правительством Турецкой Республики в отношении Международного пакта о гражданских и политических правах (Нью-Йорк, 16 д</w:t>
      </w:r>
      <w:r w:rsidRPr="007218BA">
        <w:rPr>
          <w:i/>
        </w:rPr>
        <w:t>е</w:t>
      </w:r>
      <w:r w:rsidRPr="007218BA">
        <w:rPr>
          <w:i/>
        </w:rPr>
        <w:t>кабря 1966 года) 23 сентября 2003 года в том, что касается осуществления положений Пакта только применительно к государствам-участникам, которых она признает и с которыми она имеет дипломатические отн</w:t>
      </w:r>
      <w:r w:rsidRPr="007218BA">
        <w:rPr>
          <w:i/>
        </w:rPr>
        <w:t>о</w:t>
      </w:r>
      <w:r w:rsidRPr="007218BA">
        <w:rPr>
          <w:i/>
        </w:rPr>
        <w:t>шения.</w:t>
      </w:r>
    </w:p>
    <w:p w:rsidR="0022282D" w:rsidRPr="007218BA" w:rsidRDefault="0022282D" w:rsidP="00032B8F">
      <w:pPr>
        <w:pStyle w:val="SingleTxtGR"/>
        <w:ind w:left="1701"/>
        <w:rPr>
          <w:i/>
        </w:rPr>
      </w:pPr>
      <w:r w:rsidRPr="007218BA">
        <w:rPr>
          <w:i/>
        </w:rPr>
        <w:t>По мнению правительства Республики Кипр, это заявление равнозначно оговорке. Эта оговорка созд</w:t>
      </w:r>
      <w:r w:rsidRPr="007218BA">
        <w:rPr>
          <w:i/>
        </w:rPr>
        <w:t>а</w:t>
      </w:r>
      <w:r w:rsidRPr="007218BA">
        <w:rPr>
          <w:i/>
        </w:rPr>
        <w:t xml:space="preserve">ет неопределенность по поводу государств-участников, в отношении которых Турция принимает обязательства в рамках Пакта, и вызывает </w:t>
      </w:r>
      <w:r>
        <w:rPr>
          <w:i/>
        </w:rPr>
        <w:t>сомнение</w:t>
      </w:r>
      <w:r w:rsidRPr="007218BA">
        <w:rPr>
          <w:i/>
        </w:rPr>
        <w:t xml:space="preserve"> по поводу приверженности Турции объекту и цели вышеуказанного Пакта. Поэтому правительство Респу</w:t>
      </w:r>
      <w:r w:rsidRPr="007218BA">
        <w:rPr>
          <w:i/>
        </w:rPr>
        <w:t>б</w:t>
      </w:r>
      <w:r w:rsidRPr="007218BA">
        <w:rPr>
          <w:i/>
        </w:rPr>
        <w:t>лики Кипр возражает против оговорки, сделанной правительство</w:t>
      </w:r>
      <w:r>
        <w:rPr>
          <w:i/>
        </w:rPr>
        <w:t>м</w:t>
      </w:r>
      <w:r w:rsidRPr="007218BA">
        <w:rPr>
          <w:i/>
        </w:rPr>
        <w:t xml:space="preserve"> Т</w:t>
      </w:r>
      <w:r w:rsidRPr="007218BA">
        <w:rPr>
          <w:i/>
        </w:rPr>
        <w:t>у</w:t>
      </w:r>
      <w:r w:rsidRPr="007218BA">
        <w:rPr>
          <w:i/>
        </w:rPr>
        <w:t>рецкой Республики к Международному пакту о гражданских и политич</w:t>
      </w:r>
      <w:r w:rsidRPr="007218BA">
        <w:rPr>
          <w:i/>
        </w:rPr>
        <w:t>е</w:t>
      </w:r>
      <w:r w:rsidRPr="007218BA">
        <w:rPr>
          <w:i/>
        </w:rPr>
        <w:t>ских правах.</w:t>
      </w:r>
    </w:p>
    <w:p w:rsidR="0022282D" w:rsidRPr="007218BA" w:rsidRDefault="0022282D" w:rsidP="00032B8F">
      <w:pPr>
        <w:pStyle w:val="SingleTxtGR"/>
        <w:ind w:left="1701"/>
        <w:rPr>
          <w:i/>
        </w:rPr>
      </w:pPr>
      <w:r>
        <w:rPr>
          <w:i/>
        </w:rPr>
        <w:t>Эта оговорка и возражение</w:t>
      </w:r>
      <w:r w:rsidRPr="007218BA">
        <w:rPr>
          <w:i/>
        </w:rPr>
        <w:t xml:space="preserve"> против нее не исключают </w:t>
      </w:r>
      <w:r>
        <w:rPr>
          <w:i/>
        </w:rPr>
        <w:t xml:space="preserve">возможность вступления </w:t>
      </w:r>
      <w:r w:rsidRPr="007218BA">
        <w:rPr>
          <w:i/>
        </w:rPr>
        <w:t>в силу Пакта в отношениях между Республикой Кипр и Т</w:t>
      </w:r>
      <w:r w:rsidRPr="007218BA">
        <w:rPr>
          <w:i/>
        </w:rPr>
        <w:t>у</w:t>
      </w:r>
      <w:r w:rsidRPr="007218BA">
        <w:rPr>
          <w:i/>
        </w:rPr>
        <w:t>рецкой Респу</w:t>
      </w:r>
      <w:r w:rsidRPr="007218BA">
        <w:rPr>
          <w:i/>
        </w:rPr>
        <w:t>б</w:t>
      </w:r>
      <w:r w:rsidRPr="007218BA">
        <w:rPr>
          <w:i/>
        </w:rPr>
        <w:t>ликой".</w:t>
      </w:r>
    </w:p>
    <w:p w:rsidR="0022282D" w:rsidRPr="007218BA" w:rsidRDefault="0022282D" w:rsidP="00032B8F">
      <w:pPr>
        <w:pStyle w:val="SingleTxtGR"/>
        <w:ind w:left="1701" w:hanging="567"/>
        <w:jc w:val="left"/>
      </w:pPr>
      <w:r w:rsidRPr="003925D4">
        <w:rPr>
          <w:b/>
        </w:rPr>
        <w:t>4.</w:t>
      </w:r>
      <w:r w:rsidRPr="007218BA">
        <w:tab/>
      </w:r>
      <w:r w:rsidRPr="00CD21E8">
        <w:rPr>
          <w:b/>
        </w:rPr>
        <w:t>Факультативный протокол к Международному пакту о гражданских и п</w:t>
      </w:r>
      <w:r w:rsidRPr="00CD21E8">
        <w:rPr>
          <w:b/>
        </w:rPr>
        <w:t>о</w:t>
      </w:r>
      <w:r w:rsidRPr="00CD21E8">
        <w:rPr>
          <w:b/>
        </w:rPr>
        <w:t>литических правах</w:t>
      </w:r>
      <w:r>
        <w:rPr>
          <w:b/>
        </w:rPr>
        <w:br/>
      </w:r>
      <w:r w:rsidRPr="00CD21E8">
        <w:rPr>
          <w:b/>
        </w:rPr>
        <w:t>Нью-Йорк, 16 декабря 1966 года</w:t>
      </w:r>
      <w:r>
        <w:rPr>
          <w:b/>
        </w:rPr>
        <w:br/>
      </w:r>
      <w:r w:rsidRPr="007218BA">
        <w:t>Вступил в силу 23 марта 1976 года</w:t>
      </w:r>
      <w:r>
        <w:br/>
      </w:r>
      <w:r w:rsidRPr="007218BA">
        <w:t>Ратифицирован Кипром 15 апреля 1992 года</w:t>
      </w:r>
      <w:r>
        <w:br/>
      </w:r>
      <w:r w:rsidRPr="007218BA">
        <w:t>Депозитарий: Генеральный секретарь Организации Объединенных Н</w:t>
      </w:r>
      <w:r w:rsidRPr="007218BA">
        <w:t>а</w:t>
      </w:r>
      <w:r w:rsidRPr="007218BA">
        <w:t>ций</w:t>
      </w:r>
      <w:r>
        <w:br/>
      </w:r>
      <w:r w:rsidRPr="007218BA">
        <w:t>Источник опубликования: COG S.</w:t>
      </w:r>
      <w:r>
        <w:t>I(III) 2694, 26.03.1992, p. 33;</w:t>
      </w:r>
      <w:r>
        <w:br/>
      </w:r>
      <w:r w:rsidRPr="007218BA">
        <w:t>Law No. 17(III)/1992; UNTS vol. 999, p. 171.</w:t>
      </w:r>
    </w:p>
    <w:p w:rsidR="0022282D" w:rsidRPr="007218BA" w:rsidRDefault="0022282D" w:rsidP="00032B8F">
      <w:pPr>
        <w:pStyle w:val="SingleTxtGR"/>
        <w:spacing w:after="0"/>
        <w:ind w:left="1701" w:hanging="567"/>
        <w:jc w:val="left"/>
      </w:pPr>
      <w:r w:rsidRPr="00CD21E8">
        <w:rPr>
          <w:b/>
        </w:rPr>
        <w:t>5.</w:t>
      </w:r>
      <w:r w:rsidRPr="00CD21E8">
        <w:rPr>
          <w:b/>
        </w:rPr>
        <w:tab/>
        <w:t>Второй Факультативный протокол к Международному пакту о гра</w:t>
      </w:r>
      <w:r w:rsidRPr="00CD21E8">
        <w:rPr>
          <w:b/>
        </w:rPr>
        <w:t>ж</w:t>
      </w:r>
      <w:r w:rsidRPr="00CD21E8">
        <w:rPr>
          <w:b/>
        </w:rPr>
        <w:t>данских и политических правах, направленный на отмену смертной казни</w:t>
      </w:r>
      <w:r>
        <w:rPr>
          <w:b/>
        </w:rPr>
        <w:br/>
      </w:r>
      <w:r w:rsidRPr="00CD21E8">
        <w:rPr>
          <w:b/>
        </w:rPr>
        <w:t>Нью-Йорк, 15 декабря 1989 года</w:t>
      </w:r>
      <w:r>
        <w:rPr>
          <w:b/>
        </w:rPr>
        <w:br/>
      </w:r>
      <w:r w:rsidRPr="007218BA">
        <w:t>Вступил в силу 11 июля 1991 года</w:t>
      </w:r>
      <w:r>
        <w:br/>
      </w:r>
      <w:r w:rsidRPr="007218BA">
        <w:t xml:space="preserve">Присоединение Кипра 10 </w:t>
      </w:r>
      <w:r>
        <w:t>сентября</w:t>
      </w:r>
      <w:r w:rsidRPr="007218BA">
        <w:t xml:space="preserve"> 1999 года</w:t>
      </w:r>
      <w:r>
        <w:br/>
      </w:r>
      <w:r w:rsidRPr="007218BA">
        <w:t>Депозитарий: Генеральный секретарь Организации Объединенных Наций</w:t>
      </w:r>
    </w:p>
    <w:p w:rsidR="0022282D" w:rsidRPr="007218BA" w:rsidRDefault="0022282D" w:rsidP="00527947">
      <w:pPr>
        <w:pStyle w:val="SingleTxtGR"/>
        <w:ind w:left="1701"/>
        <w:jc w:val="left"/>
        <w:rPr>
          <w:lang w:val="en-US"/>
        </w:rPr>
      </w:pPr>
      <w:r w:rsidRPr="007218BA">
        <w:t>Источник</w:t>
      </w:r>
      <w:r w:rsidRPr="00B833F8">
        <w:t xml:space="preserve"> </w:t>
      </w:r>
      <w:r w:rsidRPr="007218BA">
        <w:t>опубликования</w:t>
      </w:r>
      <w:r w:rsidRPr="00B833F8">
        <w:t xml:space="preserve">: </w:t>
      </w:r>
      <w:r w:rsidRPr="007218BA">
        <w:rPr>
          <w:lang w:val="en-US"/>
        </w:rPr>
        <w:t>COG</w:t>
      </w:r>
      <w:r w:rsidRPr="00B833F8">
        <w:t xml:space="preserve"> </w:t>
      </w:r>
      <w:r w:rsidRPr="007218BA">
        <w:rPr>
          <w:lang w:val="en-US"/>
        </w:rPr>
        <w:t>S</w:t>
      </w:r>
      <w:r w:rsidRPr="00B833F8">
        <w:t>.</w:t>
      </w:r>
      <w:r w:rsidRPr="007218BA">
        <w:rPr>
          <w:lang w:val="en-US"/>
        </w:rPr>
        <w:t>I</w:t>
      </w:r>
      <w:r w:rsidRPr="00B833F8">
        <w:t>(</w:t>
      </w:r>
      <w:r w:rsidRPr="007218BA">
        <w:rPr>
          <w:lang w:val="en-US"/>
        </w:rPr>
        <w:t>III</w:t>
      </w:r>
      <w:r w:rsidRPr="00B833F8">
        <w:t xml:space="preserve">) 3337, 09.07.1999, </w:t>
      </w:r>
      <w:r>
        <w:rPr>
          <w:lang w:val="en-US"/>
        </w:rPr>
        <w:t>p</w:t>
      </w:r>
      <w:r w:rsidRPr="00B833F8">
        <w:t>. 76;</w:t>
      </w:r>
      <w:r w:rsidRPr="00B833F8">
        <w:br/>
      </w:r>
      <w:r w:rsidRPr="007218BA">
        <w:rPr>
          <w:lang w:val="en-US"/>
        </w:rPr>
        <w:t>Law No. 12(III)/1999; COG S.I</w:t>
      </w:r>
      <w:r>
        <w:rPr>
          <w:lang w:val="en-US"/>
        </w:rPr>
        <w:t>(III) 3699, 21.03.2003, p. 429;</w:t>
      </w:r>
      <w:r w:rsidRPr="00F804BE">
        <w:rPr>
          <w:lang w:val="en-US"/>
        </w:rPr>
        <w:br/>
      </w:r>
      <w:r w:rsidRPr="007218BA">
        <w:rPr>
          <w:lang w:val="en-US"/>
        </w:rPr>
        <w:t>Law No. 10(III)/2003; UNTS vol. 1642, p. 414.</w:t>
      </w:r>
    </w:p>
    <w:p w:rsidR="0022282D" w:rsidRPr="007218BA" w:rsidRDefault="0022282D" w:rsidP="00032B8F">
      <w:pPr>
        <w:pStyle w:val="SingleTxtGR"/>
        <w:ind w:left="1701"/>
        <w:rPr>
          <w:i/>
        </w:rPr>
      </w:pPr>
      <w:r w:rsidRPr="007218BA">
        <w:rPr>
          <w:i/>
        </w:rPr>
        <w:t>20 июня 2003 года правительство Кипра проинформировало Генеральн</w:t>
      </w:r>
      <w:r w:rsidRPr="007218BA">
        <w:rPr>
          <w:i/>
        </w:rPr>
        <w:t>о</w:t>
      </w:r>
      <w:r w:rsidRPr="007218BA">
        <w:rPr>
          <w:i/>
        </w:rPr>
        <w:t>го се</w:t>
      </w:r>
      <w:r w:rsidRPr="007218BA">
        <w:rPr>
          <w:i/>
        </w:rPr>
        <w:t>к</w:t>
      </w:r>
      <w:r w:rsidRPr="007218BA">
        <w:rPr>
          <w:i/>
        </w:rPr>
        <w:t>ретаря о том, что оно решило отозвать свою оговорку, сделанную при присоединении к Факультативному протоколу. Оговорка гласит сл</w:t>
      </w:r>
      <w:r w:rsidRPr="007218BA">
        <w:rPr>
          <w:i/>
        </w:rPr>
        <w:t>е</w:t>
      </w:r>
      <w:r w:rsidRPr="007218BA">
        <w:rPr>
          <w:i/>
        </w:rPr>
        <w:t>дующее:</w:t>
      </w:r>
    </w:p>
    <w:p w:rsidR="0022282D" w:rsidRPr="007218BA" w:rsidRDefault="0022282D" w:rsidP="00032B8F">
      <w:pPr>
        <w:pStyle w:val="SingleTxtGR"/>
        <w:ind w:left="1701"/>
        <w:rPr>
          <w:i/>
        </w:rPr>
      </w:pPr>
      <w:r w:rsidRPr="007218BA">
        <w:rPr>
          <w:i/>
        </w:rPr>
        <w:t>"…Республика Кипр в соответствии со статьей 2.1 […] Протокола с</w:t>
      </w:r>
      <w:r w:rsidRPr="007218BA">
        <w:rPr>
          <w:i/>
        </w:rPr>
        <w:t>о</w:t>
      </w:r>
      <w:r w:rsidRPr="007218BA">
        <w:rPr>
          <w:i/>
        </w:rPr>
        <w:t xml:space="preserve">храняет право применять смертную казнь во время войны во исполнение обвинительного приговора </w:t>
      </w:r>
      <w:r>
        <w:rPr>
          <w:i/>
        </w:rPr>
        <w:t>за какое-либо тяжкое преступление</w:t>
      </w:r>
      <w:r w:rsidRPr="007218BA">
        <w:rPr>
          <w:i/>
        </w:rPr>
        <w:t xml:space="preserve"> военного характера, совершенн</w:t>
      </w:r>
      <w:r>
        <w:rPr>
          <w:i/>
        </w:rPr>
        <w:t>ое</w:t>
      </w:r>
      <w:r w:rsidRPr="007218BA">
        <w:rPr>
          <w:i/>
        </w:rPr>
        <w:t xml:space="preserve"> в военное время".</w:t>
      </w:r>
    </w:p>
    <w:p w:rsidR="003925D4" w:rsidRPr="002A15EF" w:rsidRDefault="003925D4" w:rsidP="00032B8F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2A15EF">
        <w:t>Договоры, касающиеся конкретных</w:t>
      </w:r>
      <w:r w:rsidRPr="004D08B9">
        <w:t xml:space="preserve"> </w:t>
      </w:r>
      <w:r>
        <w:t>вопросов</w:t>
      </w:r>
    </w:p>
    <w:p w:rsidR="003925D4" w:rsidRPr="004D08B9" w:rsidRDefault="003925D4" w:rsidP="004D08B9">
      <w:pPr>
        <w:pStyle w:val="SingleTxtGR"/>
        <w:tabs>
          <w:tab w:val="left" w:pos="1080"/>
        </w:tabs>
        <w:ind w:left="1080"/>
        <w:rPr>
          <w:b/>
        </w:rPr>
      </w:pPr>
      <w:r w:rsidRPr="004D08B9">
        <w:rPr>
          <w:b/>
        </w:rPr>
        <w:t>Предупреждение дискриминации по признаку расы, религии или убежд</w:t>
      </w:r>
      <w:r w:rsidRPr="004D08B9">
        <w:rPr>
          <w:b/>
        </w:rPr>
        <w:t>е</w:t>
      </w:r>
      <w:r w:rsidRPr="004D08B9">
        <w:rPr>
          <w:b/>
        </w:rPr>
        <w:t>ний:</w:t>
      </w:r>
    </w:p>
    <w:p w:rsidR="003925D4" w:rsidRPr="00B853BF" w:rsidRDefault="003925D4" w:rsidP="004D08B9">
      <w:pPr>
        <w:pStyle w:val="SingleTxtGR"/>
        <w:spacing w:after="0"/>
        <w:ind w:left="1701" w:hanging="567"/>
        <w:jc w:val="left"/>
        <w:rPr>
          <w:b/>
          <w:bCs/>
        </w:rPr>
      </w:pPr>
      <w:r w:rsidRPr="00B853BF">
        <w:rPr>
          <w:b/>
          <w:bCs/>
        </w:rPr>
        <w:t>6.</w:t>
      </w:r>
      <w:r w:rsidRPr="00B853BF">
        <w:rPr>
          <w:b/>
          <w:bCs/>
        </w:rPr>
        <w:tab/>
        <w:t>Международная конвенция о ликвидации всех форм расовой ди</w:t>
      </w:r>
      <w:r w:rsidRPr="00B853BF">
        <w:rPr>
          <w:b/>
          <w:bCs/>
        </w:rPr>
        <w:t>с</w:t>
      </w:r>
      <w:r w:rsidRPr="00B853BF">
        <w:rPr>
          <w:b/>
          <w:bCs/>
        </w:rPr>
        <w:t>криминации,</w:t>
      </w:r>
      <w:r w:rsidR="004D08B9">
        <w:rPr>
          <w:b/>
          <w:bCs/>
        </w:rPr>
        <w:br/>
      </w:r>
      <w:r>
        <w:rPr>
          <w:b/>
          <w:bCs/>
        </w:rPr>
        <w:t xml:space="preserve">Нью-Йорк, </w:t>
      </w:r>
      <w:r w:rsidRPr="00B853BF">
        <w:rPr>
          <w:b/>
          <w:bCs/>
        </w:rPr>
        <w:t>7 марта 196</w:t>
      </w:r>
      <w:r>
        <w:rPr>
          <w:b/>
          <w:bCs/>
        </w:rPr>
        <w:t>6</w:t>
      </w:r>
      <w:r w:rsidRPr="00B853BF">
        <w:rPr>
          <w:b/>
          <w:bCs/>
        </w:rPr>
        <w:t> года</w:t>
      </w:r>
    </w:p>
    <w:p w:rsidR="003925D4" w:rsidRPr="003B060F" w:rsidRDefault="003925D4" w:rsidP="00032B8F">
      <w:pPr>
        <w:pStyle w:val="SingleTxtGR"/>
        <w:spacing w:after="0"/>
        <w:ind w:left="1701" w:hanging="567"/>
        <w:rPr>
          <w:bCs/>
        </w:rPr>
      </w:pPr>
      <w:r w:rsidRPr="00B853BF">
        <w:rPr>
          <w:b/>
          <w:bCs/>
        </w:rPr>
        <w:tab/>
      </w:r>
      <w:r w:rsidRPr="003B060F">
        <w:rPr>
          <w:bCs/>
        </w:rPr>
        <w:t>Вступила в силу 4 января 1969 года</w:t>
      </w:r>
    </w:p>
    <w:p w:rsidR="003925D4" w:rsidRPr="003B060F" w:rsidRDefault="003925D4" w:rsidP="00032B8F">
      <w:pPr>
        <w:pStyle w:val="SingleTxtGR"/>
        <w:spacing w:after="0"/>
        <w:ind w:left="1701" w:hanging="567"/>
        <w:rPr>
          <w:bCs/>
        </w:rPr>
      </w:pPr>
      <w:r w:rsidRPr="003B060F">
        <w:rPr>
          <w:bCs/>
        </w:rPr>
        <w:tab/>
        <w:t>Ратифицирована Кипром 21 апреля 1967 года</w:t>
      </w:r>
    </w:p>
    <w:p w:rsidR="003925D4" w:rsidRPr="003B060F" w:rsidRDefault="003925D4" w:rsidP="00032B8F">
      <w:pPr>
        <w:pStyle w:val="SingleTxtGR"/>
        <w:spacing w:after="0"/>
        <w:ind w:left="1701" w:hanging="567"/>
        <w:rPr>
          <w:bCs/>
        </w:rPr>
      </w:pPr>
      <w:r w:rsidRPr="003B060F">
        <w:rPr>
          <w:bCs/>
        </w:rPr>
        <w:tab/>
        <w:t xml:space="preserve">Депозитарий: Генеральный секретарь Организации Объединенных Наций </w:t>
      </w:r>
    </w:p>
    <w:p w:rsidR="003925D4" w:rsidRPr="00C81DA2" w:rsidRDefault="003925D4" w:rsidP="004D08B9">
      <w:pPr>
        <w:pStyle w:val="SingleTxtGR"/>
        <w:ind w:left="1701" w:hanging="567"/>
        <w:jc w:val="left"/>
        <w:rPr>
          <w:bCs/>
          <w:lang w:val="en-US"/>
        </w:rPr>
      </w:pPr>
      <w:r w:rsidRPr="003B060F">
        <w:rPr>
          <w:bCs/>
        </w:rPr>
        <w:tab/>
        <w:t>Источник</w:t>
      </w:r>
      <w:r w:rsidRPr="003B060F">
        <w:rPr>
          <w:bCs/>
          <w:lang w:val="en-US"/>
        </w:rPr>
        <w:t xml:space="preserve"> </w:t>
      </w:r>
      <w:r w:rsidRPr="003B060F">
        <w:rPr>
          <w:bCs/>
        </w:rPr>
        <w:t>опубликования</w:t>
      </w:r>
      <w:r w:rsidRPr="003B060F">
        <w:rPr>
          <w:bCs/>
          <w:lang w:val="en-US"/>
        </w:rPr>
        <w:t xml:space="preserve">: COG </w:t>
      </w:r>
      <w:proofErr w:type="spellStart"/>
      <w:r w:rsidRPr="003B060F">
        <w:rPr>
          <w:bCs/>
          <w:lang w:val="en-US"/>
        </w:rPr>
        <w:t>S.I</w:t>
      </w:r>
      <w:proofErr w:type="spellEnd"/>
      <w:r w:rsidRPr="003B060F">
        <w:rPr>
          <w:bCs/>
          <w:lang w:val="en-US"/>
        </w:rPr>
        <w:t xml:space="preserve"> 566, 30.03.1967, p. 417;</w:t>
      </w:r>
      <w:r w:rsidR="004D08B9" w:rsidRPr="004D08B9">
        <w:rPr>
          <w:bCs/>
          <w:lang w:val="en-US"/>
        </w:rPr>
        <w:br/>
      </w:r>
      <w:r w:rsidRPr="003B060F">
        <w:rPr>
          <w:bCs/>
          <w:lang w:val="en-US"/>
        </w:rPr>
        <w:t xml:space="preserve">Law No. 12/1967; COG </w:t>
      </w:r>
      <w:proofErr w:type="spellStart"/>
      <w:r w:rsidRPr="003B060F">
        <w:rPr>
          <w:bCs/>
          <w:lang w:val="en-US"/>
        </w:rPr>
        <w:t>S.I</w:t>
      </w:r>
      <w:proofErr w:type="spellEnd"/>
      <w:r w:rsidRPr="003B060F">
        <w:rPr>
          <w:bCs/>
          <w:lang w:val="en-US"/>
        </w:rPr>
        <w:t xml:space="preserve">(III) 2682, 21.02.1992, p. 21; Law No. 11/1992; COG </w:t>
      </w:r>
      <w:proofErr w:type="spellStart"/>
      <w:r w:rsidRPr="003B060F">
        <w:rPr>
          <w:bCs/>
          <w:lang w:val="en-US"/>
        </w:rPr>
        <w:t>S.I</w:t>
      </w:r>
      <w:proofErr w:type="spellEnd"/>
      <w:r w:rsidRPr="003B060F">
        <w:rPr>
          <w:bCs/>
          <w:lang w:val="en-US"/>
        </w:rPr>
        <w:t xml:space="preserve">(III) 3378, 31.12.1999, p. 473; Law No. 28(III)/1999; </w:t>
      </w:r>
      <w:proofErr w:type="spellStart"/>
      <w:r w:rsidRPr="003B060F">
        <w:rPr>
          <w:bCs/>
          <w:lang w:val="en-US"/>
        </w:rPr>
        <w:t>UNTS</w:t>
      </w:r>
      <w:proofErr w:type="spellEnd"/>
      <w:r w:rsidRPr="003B060F">
        <w:rPr>
          <w:bCs/>
          <w:lang w:val="en-US"/>
        </w:rPr>
        <w:t xml:space="preserve"> vol. 660, p.</w:t>
      </w:r>
      <w:r w:rsidRPr="004C00E0">
        <w:rPr>
          <w:bCs/>
          <w:lang w:val="en-US"/>
        </w:rPr>
        <w:t> </w:t>
      </w:r>
      <w:r w:rsidRPr="003B060F">
        <w:rPr>
          <w:bCs/>
          <w:lang w:val="en-US"/>
        </w:rPr>
        <w:t>195</w:t>
      </w:r>
      <w:r w:rsidR="00C81DA2" w:rsidRPr="00C81DA2">
        <w:rPr>
          <w:bCs/>
          <w:lang w:val="en-US"/>
        </w:rPr>
        <w:t>.</w:t>
      </w:r>
    </w:p>
    <w:p w:rsidR="003925D4" w:rsidRPr="00A63477" w:rsidRDefault="003925D4" w:rsidP="00032B8F">
      <w:pPr>
        <w:pStyle w:val="SingleTxtGR"/>
        <w:ind w:left="1701" w:hanging="567"/>
        <w:rPr>
          <w:bCs/>
          <w:i/>
        </w:rPr>
      </w:pPr>
      <w:r w:rsidRPr="00B853BF">
        <w:rPr>
          <w:b/>
          <w:bCs/>
          <w:lang w:val="en-US"/>
        </w:rPr>
        <w:tab/>
      </w:r>
      <w:r w:rsidRPr="00A63477">
        <w:rPr>
          <w:bCs/>
          <w:i/>
        </w:rPr>
        <w:t>Конвенция связана со сводом стандартов Европейского союза посредс</w:t>
      </w:r>
      <w:r w:rsidRPr="00A63477">
        <w:rPr>
          <w:bCs/>
          <w:i/>
        </w:rPr>
        <w:t>т</w:t>
      </w:r>
      <w:r w:rsidRPr="00A63477">
        <w:rPr>
          <w:bCs/>
          <w:i/>
        </w:rPr>
        <w:t>вом статьи 6 Договора о Европейском союзе и статьи 13 Договора об учрежд</w:t>
      </w:r>
      <w:r w:rsidRPr="00A63477">
        <w:rPr>
          <w:bCs/>
          <w:i/>
        </w:rPr>
        <w:t>е</w:t>
      </w:r>
      <w:r w:rsidRPr="00A63477">
        <w:rPr>
          <w:bCs/>
          <w:i/>
        </w:rPr>
        <w:t xml:space="preserve">нии Европейского сообщества. </w:t>
      </w:r>
    </w:p>
    <w:p w:rsidR="003925D4" w:rsidRPr="00A63477" w:rsidRDefault="003925D4" w:rsidP="00032B8F">
      <w:pPr>
        <w:pStyle w:val="SingleTxtGR"/>
        <w:ind w:left="1701" w:hanging="567"/>
        <w:rPr>
          <w:b/>
          <w:bCs/>
          <w:i/>
        </w:rPr>
      </w:pPr>
      <w:r w:rsidRPr="00A63477">
        <w:rPr>
          <w:b/>
          <w:bCs/>
          <w:i/>
        </w:rPr>
        <w:tab/>
        <w:t>Заявление в соответствии со статьей 14 (1) о признании компете</w:t>
      </w:r>
      <w:r w:rsidRPr="00A63477">
        <w:rPr>
          <w:b/>
          <w:bCs/>
          <w:i/>
        </w:rPr>
        <w:t>н</w:t>
      </w:r>
      <w:r w:rsidRPr="00A63477">
        <w:rPr>
          <w:b/>
          <w:bCs/>
          <w:i/>
        </w:rPr>
        <w:t>ции Комитета по ликвид</w:t>
      </w:r>
      <w:r w:rsidRPr="00A63477">
        <w:rPr>
          <w:b/>
          <w:bCs/>
          <w:i/>
        </w:rPr>
        <w:t>а</w:t>
      </w:r>
      <w:r w:rsidRPr="00A63477">
        <w:rPr>
          <w:b/>
          <w:bCs/>
          <w:i/>
        </w:rPr>
        <w:t>ции расовой дискриминации:</w:t>
      </w:r>
    </w:p>
    <w:p w:rsidR="003925D4" w:rsidRPr="00A63477" w:rsidRDefault="003925D4" w:rsidP="00032B8F">
      <w:pPr>
        <w:pStyle w:val="SingleTxtGR"/>
        <w:ind w:left="1701" w:hanging="567"/>
        <w:rPr>
          <w:bCs/>
          <w:i/>
        </w:rPr>
      </w:pPr>
      <w:r w:rsidRPr="00A63477">
        <w:rPr>
          <w:b/>
          <w:bCs/>
          <w:i/>
        </w:rPr>
        <w:tab/>
      </w:r>
      <w:r w:rsidRPr="00A63477">
        <w:rPr>
          <w:bCs/>
          <w:i/>
        </w:rPr>
        <w:t>"Республика Кипр признает компетенцию Комитета по ликвидации рас</w:t>
      </w:r>
      <w:r w:rsidRPr="00A63477">
        <w:rPr>
          <w:bCs/>
          <w:i/>
        </w:rPr>
        <w:t>о</w:t>
      </w:r>
      <w:r w:rsidRPr="00A63477">
        <w:rPr>
          <w:bCs/>
          <w:i/>
        </w:rPr>
        <w:t>вой дискриминации, установленную согласно статье 14 (1) [Ко</w:t>
      </w:r>
      <w:r w:rsidRPr="00A63477">
        <w:rPr>
          <w:bCs/>
          <w:i/>
        </w:rPr>
        <w:t>н</w:t>
      </w:r>
      <w:r w:rsidRPr="00A63477">
        <w:rPr>
          <w:bCs/>
          <w:i/>
        </w:rPr>
        <w:t>венции], в пределах своей юрисдикции получать и рассматривать сообщения от отдельных лиц или групп лиц, которые утверждают, что они являются жертвами нарушения Республикой Кипр каких-либо прав, изложенных в этой Конвенции".</w:t>
      </w:r>
    </w:p>
    <w:p w:rsidR="003925D4" w:rsidRPr="00A63477" w:rsidRDefault="003925D4" w:rsidP="00032B8F">
      <w:pPr>
        <w:pStyle w:val="SingleTxtGR"/>
        <w:ind w:left="1701" w:hanging="567"/>
        <w:rPr>
          <w:bCs/>
          <w:i/>
        </w:rPr>
      </w:pPr>
      <w:r w:rsidRPr="00A63477">
        <w:rPr>
          <w:bCs/>
          <w:i/>
        </w:rPr>
        <w:tab/>
        <w:t>Возражение от 5 августа 2003 года по поводу оговорки, сделанной Ту</w:t>
      </w:r>
      <w:r w:rsidRPr="00A63477">
        <w:rPr>
          <w:bCs/>
          <w:i/>
        </w:rPr>
        <w:t>р</w:t>
      </w:r>
      <w:r w:rsidRPr="00A63477">
        <w:rPr>
          <w:bCs/>
          <w:i/>
        </w:rPr>
        <w:t>цией при ратификации:</w:t>
      </w:r>
    </w:p>
    <w:p w:rsidR="003925D4" w:rsidRPr="00A63477" w:rsidRDefault="003925D4" w:rsidP="00032B8F">
      <w:pPr>
        <w:pStyle w:val="SingleTxtGR"/>
        <w:ind w:left="1701" w:hanging="567"/>
        <w:rPr>
          <w:bCs/>
          <w:i/>
        </w:rPr>
      </w:pPr>
      <w:r w:rsidRPr="00A63477">
        <w:rPr>
          <w:bCs/>
          <w:i/>
        </w:rPr>
        <w:tab/>
        <w:t>"…правительство Республики Кипр рассмотрело заявление, сделанное 16</w:t>
      </w:r>
      <w:r w:rsidR="004F3800">
        <w:rPr>
          <w:bCs/>
          <w:i/>
        </w:rPr>
        <w:t> </w:t>
      </w:r>
      <w:r w:rsidRPr="00A63477">
        <w:rPr>
          <w:bCs/>
          <w:i/>
        </w:rPr>
        <w:t>сентября 2002 года правительством Турецкой Республики по поводу Международной конвенции о ликвидации всех форм расовой дискримин</w:t>
      </w:r>
      <w:r w:rsidRPr="00A63477">
        <w:rPr>
          <w:bCs/>
          <w:i/>
        </w:rPr>
        <w:t>а</w:t>
      </w:r>
      <w:r w:rsidRPr="00A63477">
        <w:rPr>
          <w:bCs/>
          <w:i/>
        </w:rPr>
        <w:t>ции (Нью-Йорк, 7 марта 1966 года) применительно к осуществлению п</w:t>
      </w:r>
      <w:r w:rsidRPr="00A63477">
        <w:rPr>
          <w:bCs/>
          <w:i/>
        </w:rPr>
        <w:t>о</w:t>
      </w:r>
      <w:r w:rsidRPr="00A63477">
        <w:rPr>
          <w:bCs/>
          <w:i/>
        </w:rPr>
        <w:t>ложений Конвенции только в отношении государств-участников, с к</w:t>
      </w:r>
      <w:r w:rsidRPr="00A63477">
        <w:rPr>
          <w:bCs/>
          <w:i/>
        </w:rPr>
        <w:t>о</w:t>
      </w:r>
      <w:r w:rsidRPr="00A63477">
        <w:rPr>
          <w:bCs/>
          <w:i/>
        </w:rPr>
        <w:t xml:space="preserve">торыми она имеет дипломатические отношения. </w:t>
      </w:r>
    </w:p>
    <w:p w:rsidR="003925D4" w:rsidRPr="00A63477" w:rsidRDefault="003925D4" w:rsidP="00032B8F">
      <w:pPr>
        <w:pStyle w:val="SingleTxtGR"/>
        <w:ind w:left="1701" w:hanging="567"/>
        <w:rPr>
          <w:bCs/>
          <w:i/>
        </w:rPr>
      </w:pPr>
      <w:r w:rsidRPr="00A63477">
        <w:rPr>
          <w:bCs/>
          <w:i/>
        </w:rPr>
        <w:tab/>
        <w:t>По мнению правительства Республики Кипр, это заявление равнозначно оговорке. Эта оговорка создает неопределенность по поводу государств-участников, в отношении которых Турция принимает обязательства в рамках Конвенции. Поэтому правительство Республики Кипр возражает против оговорки, сделанной правительством Турецкой Республики. Эта оговорка и возражение против нее не исключают вступление в силу Ко</w:t>
      </w:r>
      <w:r w:rsidRPr="00A63477">
        <w:rPr>
          <w:bCs/>
          <w:i/>
        </w:rPr>
        <w:t>н</w:t>
      </w:r>
      <w:r w:rsidRPr="00A63477">
        <w:rPr>
          <w:bCs/>
          <w:i/>
        </w:rPr>
        <w:t>венции в отношениях между Республикой Кипр и Турецкой Республ</w:t>
      </w:r>
      <w:r w:rsidRPr="00A63477">
        <w:rPr>
          <w:bCs/>
          <w:i/>
        </w:rPr>
        <w:t>и</w:t>
      </w:r>
      <w:r w:rsidRPr="00A63477">
        <w:rPr>
          <w:bCs/>
          <w:i/>
        </w:rPr>
        <w:t>кой".</w:t>
      </w:r>
    </w:p>
    <w:p w:rsidR="003925D4" w:rsidRPr="000321D0" w:rsidRDefault="004F3800" w:rsidP="004F3800">
      <w:pPr>
        <w:pStyle w:val="SingleTxtGR"/>
        <w:spacing w:after="0"/>
        <w:ind w:left="2268" w:hanging="1134"/>
        <w:rPr>
          <w:b/>
          <w:bCs/>
        </w:rPr>
      </w:pPr>
      <w:r>
        <w:rPr>
          <w:b/>
          <w:bCs/>
        </w:rPr>
        <w:tab/>
      </w:r>
      <w:r w:rsidR="003925D4" w:rsidRPr="000321D0">
        <w:rPr>
          <w:b/>
          <w:bCs/>
        </w:rPr>
        <w:t>6.1</w:t>
      </w:r>
      <w:r w:rsidR="003925D4" w:rsidRPr="000321D0">
        <w:rPr>
          <w:b/>
          <w:bCs/>
        </w:rPr>
        <w:tab/>
        <w:t>Поправка к статье 8 Международной конвенции о ликвидации всех форм расовой дискр</w:t>
      </w:r>
      <w:r w:rsidR="003925D4" w:rsidRPr="000321D0">
        <w:rPr>
          <w:b/>
          <w:bCs/>
        </w:rPr>
        <w:t>и</w:t>
      </w:r>
      <w:r w:rsidR="003925D4" w:rsidRPr="000321D0">
        <w:rPr>
          <w:b/>
          <w:bCs/>
        </w:rPr>
        <w:t>минации</w:t>
      </w:r>
    </w:p>
    <w:p w:rsidR="003925D4" w:rsidRPr="000321D0" w:rsidRDefault="004F3800" w:rsidP="00032B8F">
      <w:pPr>
        <w:pStyle w:val="SingleTxtGR"/>
        <w:spacing w:after="0"/>
        <w:ind w:left="1701" w:hanging="567"/>
        <w:rPr>
          <w:b/>
          <w:bCs/>
        </w:rPr>
      </w:pPr>
      <w:r>
        <w:rPr>
          <w:b/>
          <w:bCs/>
        </w:rPr>
        <w:tab/>
      </w:r>
      <w:r w:rsidR="003925D4" w:rsidRPr="000321D0">
        <w:rPr>
          <w:b/>
          <w:bCs/>
        </w:rPr>
        <w:tab/>
        <w:t>Нью-Йорк, 15 января 1992 года</w:t>
      </w:r>
    </w:p>
    <w:p w:rsidR="003925D4" w:rsidRPr="004C00E0" w:rsidRDefault="004F3800" w:rsidP="00032B8F">
      <w:pPr>
        <w:pStyle w:val="SingleTxtGR"/>
        <w:spacing w:after="0"/>
        <w:ind w:left="1701" w:hanging="567"/>
        <w:rPr>
          <w:bCs/>
        </w:rPr>
      </w:pPr>
      <w:r>
        <w:rPr>
          <w:bCs/>
        </w:rPr>
        <w:tab/>
      </w:r>
      <w:r w:rsidR="003925D4" w:rsidRPr="004C00E0">
        <w:rPr>
          <w:bCs/>
        </w:rPr>
        <w:tab/>
        <w:t>Еще не вступила в силу</w:t>
      </w:r>
    </w:p>
    <w:p w:rsidR="003925D4" w:rsidRPr="004C00E0" w:rsidRDefault="004F3800" w:rsidP="00032B8F">
      <w:pPr>
        <w:pStyle w:val="SingleTxtGR"/>
        <w:spacing w:after="0"/>
        <w:ind w:left="1701" w:hanging="567"/>
        <w:rPr>
          <w:bCs/>
        </w:rPr>
      </w:pPr>
      <w:r>
        <w:rPr>
          <w:bCs/>
        </w:rPr>
        <w:tab/>
      </w:r>
      <w:r w:rsidR="003925D4" w:rsidRPr="004C00E0">
        <w:rPr>
          <w:bCs/>
        </w:rPr>
        <w:tab/>
        <w:t>Принятие Кипром 28 сентября 1998 года</w:t>
      </w:r>
    </w:p>
    <w:p w:rsidR="003925D4" w:rsidRPr="00C81DA2" w:rsidRDefault="004F3800" w:rsidP="00527947">
      <w:pPr>
        <w:pStyle w:val="SingleTxtGR"/>
        <w:ind w:left="1701" w:hanging="567"/>
        <w:jc w:val="left"/>
        <w:rPr>
          <w:bCs/>
          <w:lang w:val="en-US"/>
        </w:rPr>
      </w:pPr>
      <w:r>
        <w:rPr>
          <w:bCs/>
        </w:rPr>
        <w:tab/>
      </w:r>
      <w:r w:rsidR="003925D4" w:rsidRPr="004C00E0">
        <w:rPr>
          <w:bCs/>
        </w:rPr>
        <w:tab/>
        <w:t>Источник</w:t>
      </w:r>
      <w:r w:rsidR="003925D4" w:rsidRPr="003B3ED6">
        <w:rPr>
          <w:bCs/>
          <w:lang w:val="en-US"/>
        </w:rPr>
        <w:t xml:space="preserve"> </w:t>
      </w:r>
      <w:r w:rsidR="003925D4" w:rsidRPr="004C00E0">
        <w:rPr>
          <w:bCs/>
        </w:rPr>
        <w:t>опубликования</w:t>
      </w:r>
      <w:r w:rsidR="003925D4" w:rsidRPr="003B3ED6">
        <w:rPr>
          <w:bCs/>
          <w:lang w:val="en-US"/>
        </w:rPr>
        <w:t xml:space="preserve">: </w:t>
      </w:r>
      <w:r w:rsidR="003925D4" w:rsidRPr="004C00E0">
        <w:rPr>
          <w:bCs/>
          <w:lang w:val="en-US"/>
        </w:rPr>
        <w:t>COG</w:t>
      </w:r>
      <w:r w:rsidR="003925D4" w:rsidRPr="003B3ED6">
        <w:rPr>
          <w:bCs/>
          <w:lang w:val="en-US"/>
        </w:rPr>
        <w:t xml:space="preserve"> </w:t>
      </w:r>
      <w:proofErr w:type="spellStart"/>
      <w:r w:rsidR="003925D4" w:rsidRPr="004C00E0">
        <w:rPr>
          <w:bCs/>
          <w:lang w:val="en-US"/>
        </w:rPr>
        <w:t>S</w:t>
      </w:r>
      <w:r w:rsidR="003925D4" w:rsidRPr="003B3ED6">
        <w:rPr>
          <w:bCs/>
          <w:lang w:val="en-US"/>
        </w:rPr>
        <w:t>.</w:t>
      </w:r>
      <w:r w:rsidR="003925D4" w:rsidRPr="004C00E0">
        <w:rPr>
          <w:bCs/>
          <w:lang w:val="en-US"/>
        </w:rPr>
        <w:t>I</w:t>
      </w:r>
      <w:proofErr w:type="spellEnd"/>
      <w:r w:rsidR="003925D4" w:rsidRPr="003B3ED6">
        <w:rPr>
          <w:bCs/>
          <w:lang w:val="en-US"/>
        </w:rPr>
        <w:t>(</w:t>
      </w:r>
      <w:r w:rsidR="003925D4" w:rsidRPr="004C00E0">
        <w:rPr>
          <w:bCs/>
          <w:lang w:val="en-US"/>
        </w:rPr>
        <w:t>III</w:t>
      </w:r>
      <w:r w:rsidR="003925D4" w:rsidRPr="003B3ED6">
        <w:rPr>
          <w:bCs/>
          <w:lang w:val="en-US"/>
        </w:rPr>
        <w:t xml:space="preserve">) 2963, 24.03.1995, </w:t>
      </w:r>
      <w:r w:rsidR="003925D4" w:rsidRPr="004C00E0">
        <w:rPr>
          <w:bCs/>
          <w:lang w:val="en-US"/>
        </w:rPr>
        <w:t>p</w:t>
      </w:r>
      <w:r w:rsidR="003925D4" w:rsidRPr="003B3ED6">
        <w:rPr>
          <w:bCs/>
          <w:lang w:val="en-US"/>
        </w:rPr>
        <w:t xml:space="preserve">. 11; </w:t>
      </w:r>
      <w:r w:rsidRPr="004F3800">
        <w:rPr>
          <w:bCs/>
          <w:lang w:val="en-US"/>
        </w:rPr>
        <w:tab/>
      </w:r>
      <w:r w:rsidR="003925D4" w:rsidRPr="004C00E0">
        <w:rPr>
          <w:bCs/>
          <w:lang w:val="en-US"/>
        </w:rPr>
        <w:t>Law</w:t>
      </w:r>
      <w:r w:rsidR="003925D4" w:rsidRPr="003B3ED6">
        <w:rPr>
          <w:bCs/>
          <w:lang w:val="en-US"/>
        </w:rPr>
        <w:t> </w:t>
      </w:r>
      <w:r w:rsidR="003925D4" w:rsidRPr="004C00E0">
        <w:rPr>
          <w:bCs/>
          <w:lang w:val="en-US"/>
        </w:rPr>
        <w:t>No</w:t>
      </w:r>
      <w:r w:rsidR="003925D4" w:rsidRPr="003B3ED6">
        <w:rPr>
          <w:bCs/>
          <w:lang w:val="en-US"/>
        </w:rPr>
        <w:t> 6(</w:t>
      </w:r>
      <w:r w:rsidR="003925D4" w:rsidRPr="004C00E0">
        <w:rPr>
          <w:bCs/>
          <w:lang w:val="en-US"/>
        </w:rPr>
        <w:t>III</w:t>
      </w:r>
      <w:r w:rsidR="003925D4" w:rsidRPr="003B3ED6">
        <w:rPr>
          <w:bCs/>
          <w:lang w:val="en-US"/>
        </w:rPr>
        <w:t xml:space="preserve">)/1995; </w:t>
      </w:r>
      <w:proofErr w:type="spellStart"/>
      <w:r w:rsidR="003925D4">
        <w:rPr>
          <w:bCs/>
          <w:lang w:val="en-US"/>
        </w:rPr>
        <w:t>CERD</w:t>
      </w:r>
      <w:proofErr w:type="spellEnd"/>
      <w:r w:rsidR="003925D4">
        <w:rPr>
          <w:bCs/>
          <w:lang w:val="en-US"/>
        </w:rPr>
        <w:t xml:space="preserve"> resolution</w:t>
      </w:r>
      <w:r w:rsidR="003925D4" w:rsidRPr="003B3ED6">
        <w:rPr>
          <w:bCs/>
          <w:lang w:val="en-US"/>
        </w:rPr>
        <w:t xml:space="preserve"> 47/111, 16.12.1992</w:t>
      </w:r>
      <w:r w:rsidR="00C81DA2" w:rsidRPr="00C81DA2">
        <w:rPr>
          <w:bCs/>
          <w:lang w:val="en-US"/>
        </w:rPr>
        <w:t>.</w:t>
      </w:r>
    </w:p>
    <w:p w:rsidR="003925D4" w:rsidRPr="001F3246" w:rsidRDefault="003925D4" w:rsidP="00032B8F">
      <w:pPr>
        <w:pStyle w:val="SingleTxtGR"/>
        <w:spacing w:after="0"/>
        <w:ind w:left="1701" w:hanging="567"/>
        <w:rPr>
          <w:b/>
          <w:bCs/>
        </w:rPr>
      </w:pPr>
      <w:r w:rsidRPr="001F3246">
        <w:rPr>
          <w:b/>
          <w:bCs/>
        </w:rPr>
        <w:t>7.</w:t>
      </w:r>
      <w:r w:rsidRPr="001F3246">
        <w:rPr>
          <w:b/>
          <w:bCs/>
        </w:rPr>
        <w:tab/>
        <w:t>Конвенция о равном вознаграждении мужчин и женщин за труд ра</w:t>
      </w:r>
      <w:r w:rsidRPr="001F3246">
        <w:rPr>
          <w:b/>
          <w:bCs/>
        </w:rPr>
        <w:t>в</w:t>
      </w:r>
      <w:r w:rsidRPr="001F3246">
        <w:rPr>
          <w:b/>
          <w:bCs/>
        </w:rPr>
        <w:t>ной ценности (МОТ, № 100)</w:t>
      </w:r>
    </w:p>
    <w:p w:rsidR="003925D4" w:rsidRPr="001F3246" w:rsidRDefault="003925D4" w:rsidP="00032B8F">
      <w:pPr>
        <w:pStyle w:val="SingleTxtGR"/>
        <w:spacing w:after="0"/>
        <w:ind w:left="1701" w:hanging="567"/>
        <w:rPr>
          <w:b/>
          <w:bCs/>
        </w:rPr>
      </w:pPr>
      <w:r w:rsidRPr="001F3246">
        <w:rPr>
          <w:b/>
          <w:bCs/>
        </w:rPr>
        <w:tab/>
        <w:t>Женева, 29 июня 1951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>Вступила в силу 23 мая 1953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>Ратифицирована Кипром 19 ноября 1987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>Депозитарий: Генеральный директор МОТ</w:t>
      </w:r>
    </w:p>
    <w:p w:rsidR="003925D4" w:rsidRPr="004C00E0" w:rsidRDefault="003925D4" w:rsidP="004F3800">
      <w:pPr>
        <w:pStyle w:val="SingleTxtGR"/>
        <w:ind w:left="1701" w:hanging="567"/>
        <w:jc w:val="left"/>
        <w:rPr>
          <w:bCs/>
        </w:rPr>
      </w:pPr>
      <w:r w:rsidRPr="004C00E0">
        <w:rPr>
          <w:bCs/>
        </w:rPr>
        <w:tab/>
        <w:t xml:space="preserve">Источник опубликования: </w:t>
      </w:r>
      <w:r w:rsidRPr="004C00E0">
        <w:rPr>
          <w:bCs/>
          <w:lang w:val="en-GB"/>
        </w:rPr>
        <w:t>COG</w:t>
      </w:r>
      <w:r w:rsidRPr="004C00E0">
        <w:rPr>
          <w:bCs/>
        </w:rPr>
        <w:t xml:space="preserve"> </w:t>
      </w:r>
      <w:r w:rsidRPr="004C00E0">
        <w:rPr>
          <w:bCs/>
          <w:lang w:val="en-GB"/>
        </w:rPr>
        <w:t>S</w:t>
      </w:r>
      <w:r w:rsidRPr="004C00E0">
        <w:rPr>
          <w:bCs/>
        </w:rPr>
        <w:t>.</w:t>
      </w:r>
      <w:r w:rsidRPr="004C00E0">
        <w:rPr>
          <w:bCs/>
          <w:lang w:val="en-GB"/>
        </w:rPr>
        <w:t>I</w:t>
      </w:r>
      <w:r w:rsidRPr="004C00E0">
        <w:rPr>
          <w:bCs/>
        </w:rPr>
        <w:t xml:space="preserve"> 2269, 30.10.1987, </w:t>
      </w:r>
      <w:r w:rsidRPr="004C00E0">
        <w:rPr>
          <w:bCs/>
          <w:lang w:val="en-GB"/>
        </w:rPr>
        <w:t>p</w:t>
      </w:r>
      <w:r w:rsidRPr="004C00E0">
        <w:rPr>
          <w:bCs/>
        </w:rPr>
        <w:t xml:space="preserve">. 1375; </w:t>
      </w:r>
      <w:r w:rsidRPr="004C00E0">
        <w:rPr>
          <w:bCs/>
          <w:lang w:val="en-GB"/>
        </w:rPr>
        <w:t>Law</w:t>
      </w:r>
      <w:r>
        <w:rPr>
          <w:bCs/>
        </w:rPr>
        <w:t> </w:t>
      </w:r>
      <w:r w:rsidRPr="004C00E0">
        <w:rPr>
          <w:bCs/>
          <w:lang w:val="en-GB"/>
        </w:rPr>
        <w:t>No</w:t>
      </w:r>
      <w:r w:rsidRPr="004C00E0">
        <w:rPr>
          <w:bCs/>
        </w:rPr>
        <w:t>.</w:t>
      </w:r>
      <w:r>
        <w:rPr>
          <w:bCs/>
        </w:rPr>
        <w:t> </w:t>
      </w:r>
      <w:r w:rsidRPr="004C00E0">
        <w:rPr>
          <w:bCs/>
        </w:rPr>
        <w:t xml:space="preserve">213/1987; </w:t>
      </w:r>
      <w:proofErr w:type="spellStart"/>
      <w:r w:rsidRPr="004C00E0">
        <w:rPr>
          <w:bCs/>
          <w:lang w:val="en-GB"/>
        </w:rPr>
        <w:t>UNTS</w:t>
      </w:r>
      <w:proofErr w:type="spellEnd"/>
      <w:r w:rsidRPr="004C00E0">
        <w:rPr>
          <w:bCs/>
        </w:rPr>
        <w:t xml:space="preserve"> </w:t>
      </w:r>
      <w:proofErr w:type="spellStart"/>
      <w:r w:rsidRPr="004C00E0">
        <w:rPr>
          <w:bCs/>
          <w:lang w:val="en-GB"/>
        </w:rPr>
        <w:t>vol</w:t>
      </w:r>
      <w:proofErr w:type="spellEnd"/>
      <w:r w:rsidRPr="004C00E0">
        <w:rPr>
          <w:bCs/>
        </w:rPr>
        <w:t xml:space="preserve">. 165, </w:t>
      </w:r>
      <w:r w:rsidRPr="004C00E0">
        <w:rPr>
          <w:bCs/>
          <w:lang w:val="en-GB"/>
        </w:rPr>
        <w:t>p</w:t>
      </w:r>
      <w:r w:rsidRPr="004C00E0">
        <w:rPr>
          <w:bCs/>
        </w:rPr>
        <w:t>. 303</w:t>
      </w:r>
      <w:r w:rsidR="00A903AA">
        <w:rPr>
          <w:bCs/>
        </w:rPr>
        <w:t>.</w:t>
      </w:r>
    </w:p>
    <w:p w:rsidR="003925D4" w:rsidRPr="001F3246" w:rsidRDefault="003925D4" w:rsidP="00032B8F">
      <w:pPr>
        <w:pStyle w:val="SingleTxtGR"/>
        <w:spacing w:after="0"/>
        <w:ind w:left="1701" w:hanging="567"/>
        <w:rPr>
          <w:b/>
          <w:bCs/>
        </w:rPr>
      </w:pPr>
      <w:r w:rsidRPr="001F3246">
        <w:rPr>
          <w:b/>
          <w:bCs/>
        </w:rPr>
        <w:t>8.</w:t>
      </w:r>
      <w:r w:rsidRPr="001F3246">
        <w:rPr>
          <w:b/>
          <w:bCs/>
        </w:rPr>
        <w:tab/>
        <w:t>Конвенция о борьбе с дискриминацией в области образования</w:t>
      </w:r>
    </w:p>
    <w:p w:rsidR="003925D4" w:rsidRPr="001F3246" w:rsidRDefault="003925D4" w:rsidP="00032B8F">
      <w:pPr>
        <w:pStyle w:val="SingleTxtGR"/>
        <w:spacing w:after="0"/>
        <w:ind w:left="1701" w:hanging="567"/>
        <w:rPr>
          <w:b/>
          <w:bCs/>
        </w:rPr>
      </w:pPr>
      <w:r w:rsidRPr="001F3246">
        <w:rPr>
          <w:b/>
          <w:bCs/>
        </w:rPr>
        <w:tab/>
        <w:t>Париж, 15 декабря 1960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>Вступила в силу 22 мая 1962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>Принят</w:t>
      </w:r>
      <w:r>
        <w:rPr>
          <w:bCs/>
        </w:rPr>
        <w:t>ие</w:t>
      </w:r>
      <w:r w:rsidRPr="004C00E0">
        <w:rPr>
          <w:bCs/>
        </w:rPr>
        <w:t xml:space="preserve"> Кипром 9 июня 1970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>Депозитарий: Генеральный директор ЮНЕСКО</w:t>
      </w:r>
    </w:p>
    <w:p w:rsidR="003925D4" w:rsidRPr="004C00E0" w:rsidRDefault="003925D4" w:rsidP="004F3800">
      <w:pPr>
        <w:pStyle w:val="SingleTxtGR"/>
        <w:ind w:left="1701" w:hanging="567"/>
        <w:jc w:val="left"/>
        <w:rPr>
          <w:bCs/>
        </w:rPr>
      </w:pPr>
      <w:r w:rsidRPr="004C00E0">
        <w:rPr>
          <w:bCs/>
        </w:rPr>
        <w:tab/>
        <w:t xml:space="preserve">Источник опубликования: </w:t>
      </w:r>
      <w:proofErr w:type="spellStart"/>
      <w:r w:rsidRPr="004C00E0">
        <w:rPr>
          <w:bCs/>
        </w:rPr>
        <w:t>COG</w:t>
      </w:r>
      <w:proofErr w:type="spellEnd"/>
      <w:r w:rsidRPr="004C00E0">
        <w:rPr>
          <w:bCs/>
        </w:rPr>
        <w:t xml:space="preserve"> </w:t>
      </w:r>
      <w:proofErr w:type="spellStart"/>
      <w:r w:rsidRPr="004C00E0">
        <w:rPr>
          <w:bCs/>
        </w:rPr>
        <w:t>S.I</w:t>
      </w:r>
      <w:proofErr w:type="spellEnd"/>
      <w:r w:rsidRPr="004C00E0">
        <w:rPr>
          <w:bCs/>
        </w:rPr>
        <w:t xml:space="preserve"> 786, 10.04.1970, </w:t>
      </w:r>
      <w:proofErr w:type="spellStart"/>
      <w:r w:rsidRPr="004C00E0">
        <w:rPr>
          <w:bCs/>
        </w:rPr>
        <w:t>p</w:t>
      </w:r>
      <w:proofErr w:type="spellEnd"/>
      <w:r w:rsidRPr="004C00E0">
        <w:rPr>
          <w:bCs/>
        </w:rPr>
        <w:t>. 424;</w:t>
      </w:r>
      <w:r w:rsidR="004F3800">
        <w:rPr>
          <w:bCs/>
        </w:rPr>
        <w:br/>
      </w:r>
      <w:proofErr w:type="spellStart"/>
      <w:r w:rsidRPr="004C00E0">
        <w:rPr>
          <w:bCs/>
        </w:rPr>
        <w:t>Law</w:t>
      </w:r>
      <w:proofErr w:type="spellEnd"/>
      <w:r w:rsidRPr="004C00E0">
        <w:rPr>
          <w:bCs/>
        </w:rPr>
        <w:t xml:space="preserve"> </w:t>
      </w:r>
      <w:proofErr w:type="spellStart"/>
      <w:r w:rsidRPr="004C00E0">
        <w:rPr>
          <w:bCs/>
        </w:rPr>
        <w:t>No</w:t>
      </w:r>
      <w:proofErr w:type="spellEnd"/>
      <w:r w:rsidRPr="004C00E0">
        <w:rPr>
          <w:bCs/>
        </w:rPr>
        <w:t xml:space="preserve">. 18/1970; </w:t>
      </w:r>
      <w:proofErr w:type="spellStart"/>
      <w:r w:rsidRPr="004C00E0">
        <w:rPr>
          <w:bCs/>
        </w:rPr>
        <w:t>UNTS</w:t>
      </w:r>
      <w:proofErr w:type="spellEnd"/>
      <w:r w:rsidRPr="004C00E0">
        <w:rPr>
          <w:bCs/>
        </w:rPr>
        <w:t xml:space="preserve"> </w:t>
      </w:r>
      <w:proofErr w:type="spellStart"/>
      <w:r w:rsidRPr="004C00E0">
        <w:rPr>
          <w:bCs/>
        </w:rPr>
        <w:t>vol</w:t>
      </w:r>
      <w:proofErr w:type="spellEnd"/>
      <w:r w:rsidRPr="004C00E0">
        <w:rPr>
          <w:bCs/>
        </w:rPr>
        <w:t xml:space="preserve">. 429, </w:t>
      </w:r>
      <w:proofErr w:type="spellStart"/>
      <w:r w:rsidRPr="004C00E0">
        <w:rPr>
          <w:bCs/>
        </w:rPr>
        <w:t>p</w:t>
      </w:r>
      <w:proofErr w:type="spellEnd"/>
      <w:r w:rsidRPr="004C00E0">
        <w:rPr>
          <w:bCs/>
        </w:rPr>
        <w:t>. 93</w:t>
      </w:r>
      <w:r w:rsidR="00A903AA">
        <w:rPr>
          <w:bCs/>
        </w:rPr>
        <w:t>.</w:t>
      </w:r>
    </w:p>
    <w:p w:rsidR="003925D4" w:rsidRPr="001F3246" w:rsidRDefault="003925D4" w:rsidP="00032B8F">
      <w:pPr>
        <w:pStyle w:val="SingleTxtGR"/>
        <w:spacing w:after="0"/>
        <w:ind w:left="1701" w:hanging="567"/>
        <w:rPr>
          <w:b/>
          <w:bCs/>
        </w:rPr>
      </w:pPr>
      <w:r w:rsidRPr="001F3246">
        <w:rPr>
          <w:b/>
          <w:bCs/>
        </w:rPr>
        <w:t>9.</w:t>
      </w:r>
      <w:r w:rsidRPr="001F3246">
        <w:rPr>
          <w:b/>
          <w:bCs/>
        </w:rPr>
        <w:tab/>
        <w:t>Протокол об учреждении Комиссии примирения и добрых услуг для разрешения разногласий, которые могут возникнуть между госуда</w:t>
      </w:r>
      <w:r w:rsidRPr="001F3246">
        <w:rPr>
          <w:b/>
          <w:bCs/>
        </w:rPr>
        <w:t>р</w:t>
      </w:r>
      <w:r w:rsidRPr="001F3246">
        <w:rPr>
          <w:b/>
          <w:bCs/>
        </w:rPr>
        <w:t>ствами-участниками Конвенции о борьбе с дискриминацией в обла</w:t>
      </w:r>
      <w:r w:rsidRPr="001F3246">
        <w:rPr>
          <w:b/>
          <w:bCs/>
        </w:rPr>
        <w:t>с</w:t>
      </w:r>
      <w:r w:rsidRPr="001F3246">
        <w:rPr>
          <w:b/>
          <w:bCs/>
        </w:rPr>
        <w:t>ти образ</w:t>
      </w:r>
      <w:r w:rsidRPr="001F3246">
        <w:rPr>
          <w:b/>
          <w:bCs/>
        </w:rPr>
        <w:t>о</w:t>
      </w:r>
      <w:r w:rsidRPr="001F3246">
        <w:rPr>
          <w:b/>
          <w:bCs/>
        </w:rPr>
        <w:t>вания</w:t>
      </w:r>
    </w:p>
    <w:p w:rsidR="003925D4" w:rsidRPr="001F3246" w:rsidRDefault="003925D4" w:rsidP="00032B8F">
      <w:pPr>
        <w:pStyle w:val="SingleTxtGR"/>
        <w:spacing w:after="0"/>
        <w:ind w:left="1701" w:hanging="567"/>
        <w:rPr>
          <w:b/>
          <w:bCs/>
        </w:rPr>
      </w:pPr>
      <w:r w:rsidRPr="001F3246">
        <w:rPr>
          <w:b/>
          <w:bCs/>
        </w:rPr>
        <w:tab/>
        <w:t>Париж, 10 декабря 1962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>Вступил в силу 24 октября 1968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>Принят</w:t>
      </w:r>
      <w:r>
        <w:rPr>
          <w:bCs/>
        </w:rPr>
        <w:t>ие</w:t>
      </w:r>
      <w:r w:rsidRPr="004C00E0">
        <w:rPr>
          <w:bCs/>
        </w:rPr>
        <w:t xml:space="preserve"> Кипром 9 июня 1970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>Депозитарий: Генеральный директор ЮНЕСКО</w:t>
      </w:r>
    </w:p>
    <w:p w:rsidR="003925D4" w:rsidRPr="004C00E0" w:rsidRDefault="003925D4" w:rsidP="008C5553">
      <w:pPr>
        <w:pStyle w:val="SingleTxtGR"/>
        <w:ind w:left="1701" w:hanging="567"/>
        <w:jc w:val="left"/>
        <w:rPr>
          <w:bCs/>
        </w:rPr>
      </w:pPr>
      <w:r w:rsidRPr="004C00E0">
        <w:rPr>
          <w:bCs/>
        </w:rPr>
        <w:tab/>
        <w:t xml:space="preserve">Источник опубликования: </w:t>
      </w:r>
      <w:proofErr w:type="spellStart"/>
      <w:r w:rsidRPr="004C00E0">
        <w:rPr>
          <w:bCs/>
        </w:rPr>
        <w:t>COG</w:t>
      </w:r>
      <w:proofErr w:type="spellEnd"/>
      <w:r w:rsidRPr="004C00E0">
        <w:rPr>
          <w:bCs/>
        </w:rPr>
        <w:t xml:space="preserve"> </w:t>
      </w:r>
      <w:proofErr w:type="spellStart"/>
      <w:r w:rsidRPr="004C00E0">
        <w:rPr>
          <w:bCs/>
        </w:rPr>
        <w:t>S.I</w:t>
      </w:r>
      <w:proofErr w:type="spellEnd"/>
      <w:r w:rsidRPr="004C00E0">
        <w:rPr>
          <w:bCs/>
        </w:rPr>
        <w:t xml:space="preserve"> 786, 10.04.1970, </w:t>
      </w:r>
      <w:proofErr w:type="spellStart"/>
      <w:r w:rsidRPr="004C00E0">
        <w:rPr>
          <w:bCs/>
        </w:rPr>
        <w:t>p</w:t>
      </w:r>
      <w:proofErr w:type="spellEnd"/>
      <w:r w:rsidRPr="004C00E0">
        <w:rPr>
          <w:bCs/>
        </w:rPr>
        <w:t>. 424;</w:t>
      </w:r>
      <w:r w:rsidR="008C5553">
        <w:rPr>
          <w:bCs/>
        </w:rPr>
        <w:br/>
      </w:r>
      <w:proofErr w:type="spellStart"/>
      <w:r w:rsidRPr="004C00E0">
        <w:rPr>
          <w:bCs/>
        </w:rPr>
        <w:t>Law</w:t>
      </w:r>
      <w:proofErr w:type="spellEnd"/>
      <w:r w:rsidRPr="004C00E0">
        <w:rPr>
          <w:bCs/>
        </w:rPr>
        <w:t xml:space="preserve"> </w:t>
      </w:r>
      <w:proofErr w:type="spellStart"/>
      <w:r w:rsidRPr="004C00E0">
        <w:rPr>
          <w:bCs/>
        </w:rPr>
        <w:t>No</w:t>
      </w:r>
      <w:proofErr w:type="spellEnd"/>
      <w:r w:rsidRPr="004C00E0">
        <w:rPr>
          <w:bCs/>
        </w:rPr>
        <w:t xml:space="preserve">. 18/1970; </w:t>
      </w:r>
      <w:proofErr w:type="spellStart"/>
      <w:r w:rsidRPr="004C00E0">
        <w:rPr>
          <w:bCs/>
        </w:rPr>
        <w:t>UNTS</w:t>
      </w:r>
      <w:proofErr w:type="spellEnd"/>
      <w:r w:rsidRPr="004C00E0">
        <w:rPr>
          <w:bCs/>
        </w:rPr>
        <w:t xml:space="preserve"> </w:t>
      </w:r>
      <w:proofErr w:type="spellStart"/>
      <w:r w:rsidRPr="004C00E0">
        <w:rPr>
          <w:bCs/>
        </w:rPr>
        <w:t>vol</w:t>
      </w:r>
      <w:proofErr w:type="spellEnd"/>
      <w:r w:rsidRPr="004C00E0">
        <w:rPr>
          <w:bCs/>
        </w:rPr>
        <w:t xml:space="preserve">. 651, </w:t>
      </w:r>
      <w:proofErr w:type="spellStart"/>
      <w:r w:rsidRPr="004C00E0">
        <w:rPr>
          <w:bCs/>
        </w:rPr>
        <w:t>p</w:t>
      </w:r>
      <w:proofErr w:type="spellEnd"/>
      <w:r w:rsidRPr="004C00E0">
        <w:rPr>
          <w:bCs/>
        </w:rPr>
        <w:t>. 363</w:t>
      </w:r>
      <w:r w:rsidR="00A903AA">
        <w:rPr>
          <w:bCs/>
        </w:rPr>
        <w:t>.</w:t>
      </w:r>
    </w:p>
    <w:p w:rsidR="003925D4" w:rsidRPr="002163DC" w:rsidRDefault="003925D4" w:rsidP="00032B8F">
      <w:pPr>
        <w:pStyle w:val="SingleTxtGR"/>
        <w:spacing w:after="0"/>
        <w:ind w:left="1701" w:hanging="567"/>
        <w:rPr>
          <w:b/>
          <w:bCs/>
        </w:rPr>
      </w:pPr>
      <w:r w:rsidRPr="002163DC">
        <w:rPr>
          <w:b/>
          <w:bCs/>
        </w:rPr>
        <w:t>10.</w:t>
      </w:r>
      <w:r w:rsidRPr="002163DC">
        <w:rPr>
          <w:b/>
          <w:bCs/>
        </w:rPr>
        <w:tab/>
        <w:t>Конвенция о дискриминации в области труда и занятий (МОТ, № 111)</w:t>
      </w:r>
    </w:p>
    <w:p w:rsidR="003925D4" w:rsidRPr="002163DC" w:rsidRDefault="003925D4" w:rsidP="00032B8F">
      <w:pPr>
        <w:pStyle w:val="SingleTxtGR"/>
        <w:spacing w:after="0"/>
        <w:ind w:left="1701" w:hanging="567"/>
        <w:rPr>
          <w:b/>
          <w:bCs/>
        </w:rPr>
      </w:pPr>
      <w:r w:rsidRPr="002163DC">
        <w:rPr>
          <w:b/>
          <w:bCs/>
        </w:rPr>
        <w:tab/>
        <w:t>Женева, 25 июня 1958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>Вступила в силу 15 июня 1960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>Ратифицирован</w:t>
      </w:r>
      <w:r>
        <w:rPr>
          <w:bCs/>
        </w:rPr>
        <w:t>а</w:t>
      </w:r>
      <w:r w:rsidRPr="004C00E0">
        <w:rPr>
          <w:bCs/>
        </w:rPr>
        <w:t xml:space="preserve"> Кипром 2 февраля 1968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>Депозитарий: Генеральный директор МОТ</w:t>
      </w:r>
    </w:p>
    <w:p w:rsidR="003925D4" w:rsidRPr="004C00E0" w:rsidRDefault="003925D4" w:rsidP="00032B8F">
      <w:pPr>
        <w:pStyle w:val="SingleTxtGR"/>
        <w:ind w:left="1701" w:hanging="567"/>
        <w:rPr>
          <w:bCs/>
        </w:rPr>
      </w:pPr>
      <w:r w:rsidRPr="004C00E0">
        <w:rPr>
          <w:bCs/>
        </w:rPr>
        <w:tab/>
        <w:t xml:space="preserve">Источник опубликования: </w:t>
      </w:r>
      <w:proofErr w:type="spellStart"/>
      <w:r w:rsidRPr="004C00E0">
        <w:rPr>
          <w:bCs/>
        </w:rPr>
        <w:t>COG</w:t>
      </w:r>
      <w:proofErr w:type="spellEnd"/>
      <w:r w:rsidRPr="004C00E0">
        <w:rPr>
          <w:bCs/>
        </w:rPr>
        <w:t xml:space="preserve"> </w:t>
      </w:r>
      <w:proofErr w:type="spellStart"/>
      <w:r w:rsidRPr="004C00E0">
        <w:rPr>
          <w:bCs/>
        </w:rPr>
        <w:t>S.I</w:t>
      </w:r>
      <w:proofErr w:type="spellEnd"/>
      <w:r w:rsidRPr="004C00E0">
        <w:rPr>
          <w:bCs/>
        </w:rPr>
        <w:t xml:space="preserve"> 623, 12.01.1968, </w:t>
      </w:r>
      <w:proofErr w:type="spellStart"/>
      <w:r w:rsidRPr="004C00E0">
        <w:rPr>
          <w:bCs/>
        </w:rPr>
        <w:t>p</w:t>
      </w:r>
      <w:proofErr w:type="spellEnd"/>
      <w:r w:rsidRPr="004C00E0">
        <w:rPr>
          <w:bCs/>
        </w:rPr>
        <w:t xml:space="preserve">. 5; </w:t>
      </w:r>
      <w:proofErr w:type="spellStart"/>
      <w:r w:rsidRPr="004C00E0">
        <w:rPr>
          <w:bCs/>
        </w:rPr>
        <w:t>Law</w:t>
      </w:r>
      <w:proofErr w:type="spellEnd"/>
      <w:r w:rsidRPr="004C00E0">
        <w:rPr>
          <w:bCs/>
        </w:rPr>
        <w:t xml:space="preserve"> </w:t>
      </w:r>
      <w:proofErr w:type="spellStart"/>
      <w:r w:rsidRPr="004C00E0">
        <w:rPr>
          <w:bCs/>
        </w:rPr>
        <w:t>No</w:t>
      </w:r>
      <w:proofErr w:type="spellEnd"/>
      <w:r w:rsidRPr="004C00E0">
        <w:rPr>
          <w:bCs/>
        </w:rPr>
        <w:t xml:space="preserve">. 3/1968; </w:t>
      </w:r>
      <w:proofErr w:type="spellStart"/>
      <w:r w:rsidRPr="004C00E0">
        <w:rPr>
          <w:bCs/>
        </w:rPr>
        <w:t>UNTS</w:t>
      </w:r>
      <w:proofErr w:type="spellEnd"/>
      <w:r w:rsidRPr="004C00E0">
        <w:rPr>
          <w:bCs/>
        </w:rPr>
        <w:t xml:space="preserve"> </w:t>
      </w:r>
      <w:proofErr w:type="spellStart"/>
      <w:r w:rsidRPr="004C00E0">
        <w:rPr>
          <w:bCs/>
        </w:rPr>
        <w:t>vol</w:t>
      </w:r>
      <w:proofErr w:type="spellEnd"/>
      <w:r w:rsidRPr="004C00E0">
        <w:rPr>
          <w:bCs/>
        </w:rPr>
        <w:t xml:space="preserve">. 362, </w:t>
      </w:r>
      <w:proofErr w:type="spellStart"/>
      <w:r w:rsidRPr="004C00E0">
        <w:rPr>
          <w:bCs/>
        </w:rPr>
        <w:t>p</w:t>
      </w:r>
      <w:proofErr w:type="spellEnd"/>
      <w:r w:rsidRPr="004C00E0">
        <w:rPr>
          <w:bCs/>
        </w:rPr>
        <w:t>. 31</w:t>
      </w:r>
      <w:r w:rsidR="00A903AA">
        <w:rPr>
          <w:bCs/>
        </w:rPr>
        <w:t>.</w:t>
      </w:r>
    </w:p>
    <w:p w:rsidR="003925D4" w:rsidRPr="002163DC" w:rsidRDefault="003925D4" w:rsidP="00032B8F">
      <w:pPr>
        <w:pStyle w:val="SingleTxtGR"/>
        <w:ind w:left="1701" w:hanging="567"/>
        <w:rPr>
          <w:b/>
          <w:bCs/>
        </w:rPr>
      </w:pPr>
      <w:r w:rsidRPr="002163DC">
        <w:rPr>
          <w:b/>
          <w:bCs/>
        </w:rPr>
        <w:t>Права женщин</w:t>
      </w:r>
    </w:p>
    <w:p w:rsidR="003925D4" w:rsidRPr="002163DC" w:rsidRDefault="003925D4" w:rsidP="00032B8F">
      <w:pPr>
        <w:pStyle w:val="SingleTxtGR"/>
        <w:spacing w:after="0"/>
        <w:ind w:left="1701" w:hanging="567"/>
        <w:rPr>
          <w:b/>
          <w:bCs/>
        </w:rPr>
      </w:pPr>
      <w:r w:rsidRPr="002163DC">
        <w:rPr>
          <w:b/>
          <w:bCs/>
        </w:rPr>
        <w:t>11.</w:t>
      </w:r>
      <w:r w:rsidRPr="002163DC">
        <w:rPr>
          <w:b/>
          <w:bCs/>
        </w:rPr>
        <w:tab/>
        <w:t>Конвенция о политических правах женщин</w:t>
      </w:r>
    </w:p>
    <w:p w:rsidR="003925D4" w:rsidRPr="002163DC" w:rsidRDefault="003925D4" w:rsidP="00032B8F">
      <w:pPr>
        <w:pStyle w:val="SingleTxtGR"/>
        <w:spacing w:after="0"/>
        <w:ind w:left="1701" w:hanging="567"/>
        <w:rPr>
          <w:b/>
          <w:bCs/>
        </w:rPr>
      </w:pPr>
      <w:r w:rsidRPr="002163DC">
        <w:rPr>
          <w:b/>
          <w:bCs/>
        </w:rPr>
        <w:tab/>
        <w:t>Нью-Йорк, 31 марта 1953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>Вступила в силу 7 июля 1954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>Ратифицирован</w:t>
      </w:r>
      <w:r>
        <w:rPr>
          <w:bCs/>
        </w:rPr>
        <w:t>а</w:t>
      </w:r>
      <w:r w:rsidRPr="004C00E0">
        <w:rPr>
          <w:bCs/>
        </w:rPr>
        <w:t xml:space="preserve"> Кипром 12 ноября 1968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 xml:space="preserve">Депозитарий: Генеральный секретарь Организации Объединенных Наций </w:t>
      </w:r>
    </w:p>
    <w:p w:rsidR="003925D4" w:rsidRPr="004C00E0" w:rsidRDefault="003925D4" w:rsidP="008C5553">
      <w:pPr>
        <w:pStyle w:val="SingleTxtGR"/>
        <w:ind w:left="1701" w:hanging="567"/>
        <w:jc w:val="left"/>
        <w:rPr>
          <w:bCs/>
        </w:rPr>
      </w:pPr>
      <w:r w:rsidRPr="004C00E0">
        <w:rPr>
          <w:bCs/>
        </w:rPr>
        <w:tab/>
        <w:t xml:space="preserve">Источник опубликования: </w:t>
      </w:r>
      <w:r w:rsidRPr="004C00E0">
        <w:rPr>
          <w:bCs/>
          <w:lang w:val="en-GB"/>
        </w:rPr>
        <w:t>COG</w:t>
      </w:r>
      <w:r w:rsidRPr="004C00E0">
        <w:rPr>
          <w:bCs/>
        </w:rPr>
        <w:t xml:space="preserve"> </w:t>
      </w:r>
      <w:r w:rsidRPr="004C00E0">
        <w:rPr>
          <w:bCs/>
          <w:lang w:val="en-GB"/>
        </w:rPr>
        <w:t>S</w:t>
      </w:r>
      <w:r w:rsidRPr="004C00E0">
        <w:rPr>
          <w:bCs/>
        </w:rPr>
        <w:t>.</w:t>
      </w:r>
      <w:r w:rsidRPr="004C00E0">
        <w:rPr>
          <w:bCs/>
          <w:lang w:val="en-GB"/>
        </w:rPr>
        <w:t>I</w:t>
      </w:r>
      <w:r w:rsidRPr="004C00E0">
        <w:rPr>
          <w:bCs/>
        </w:rPr>
        <w:t xml:space="preserve"> 689, 25.10.1968, </w:t>
      </w:r>
      <w:r w:rsidRPr="004C00E0">
        <w:rPr>
          <w:bCs/>
          <w:lang w:val="en-GB"/>
        </w:rPr>
        <w:t>p</w:t>
      </w:r>
      <w:r w:rsidRPr="004C00E0">
        <w:rPr>
          <w:bCs/>
        </w:rPr>
        <w:t xml:space="preserve">. 635; </w:t>
      </w:r>
      <w:r w:rsidRPr="004C00E0">
        <w:rPr>
          <w:bCs/>
          <w:lang w:val="en-GB"/>
        </w:rPr>
        <w:t>Law</w:t>
      </w:r>
      <w:r>
        <w:rPr>
          <w:bCs/>
        </w:rPr>
        <w:t> </w:t>
      </w:r>
      <w:r w:rsidRPr="004C00E0">
        <w:rPr>
          <w:bCs/>
          <w:lang w:val="en-GB"/>
        </w:rPr>
        <w:t>No</w:t>
      </w:r>
      <w:r w:rsidRPr="004C00E0">
        <w:rPr>
          <w:bCs/>
        </w:rPr>
        <w:t>.</w:t>
      </w:r>
      <w:r>
        <w:rPr>
          <w:bCs/>
        </w:rPr>
        <w:t> </w:t>
      </w:r>
      <w:r w:rsidRPr="004C00E0">
        <w:rPr>
          <w:bCs/>
        </w:rPr>
        <w:t xml:space="preserve">107/1968; </w:t>
      </w:r>
      <w:proofErr w:type="spellStart"/>
      <w:r w:rsidRPr="004C00E0">
        <w:rPr>
          <w:bCs/>
          <w:lang w:val="en-GB"/>
        </w:rPr>
        <w:t>UNTS</w:t>
      </w:r>
      <w:proofErr w:type="spellEnd"/>
      <w:r w:rsidRPr="004C00E0">
        <w:rPr>
          <w:bCs/>
        </w:rPr>
        <w:t xml:space="preserve"> </w:t>
      </w:r>
      <w:proofErr w:type="spellStart"/>
      <w:r w:rsidRPr="004C00E0">
        <w:rPr>
          <w:bCs/>
          <w:lang w:val="en-GB"/>
        </w:rPr>
        <w:t>vol</w:t>
      </w:r>
      <w:proofErr w:type="spellEnd"/>
      <w:r w:rsidRPr="004C00E0">
        <w:rPr>
          <w:bCs/>
        </w:rPr>
        <w:t xml:space="preserve">. 193, </w:t>
      </w:r>
      <w:r w:rsidRPr="004C00E0">
        <w:rPr>
          <w:bCs/>
          <w:lang w:val="en-GB"/>
        </w:rPr>
        <w:t>p</w:t>
      </w:r>
      <w:r w:rsidRPr="004C00E0">
        <w:rPr>
          <w:bCs/>
        </w:rPr>
        <w:t>. 135</w:t>
      </w:r>
      <w:r w:rsidR="00A903AA">
        <w:rPr>
          <w:bCs/>
        </w:rPr>
        <w:t>.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/>
          <w:bCs/>
        </w:rPr>
      </w:pPr>
      <w:r w:rsidRPr="004C00E0">
        <w:rPr>
          <w:b/>
          <w:bCs/>
        </w:rPr>
        <w:t>12.</w:t>
      </w:r>
      <w:r w:rsidRPr="004C00E0">
        <w:rPr>
          <w:b/>
          <w:bCs/>
        </w:rPr>
        <w:tab/>
        <w:t>Конвенция о гражданстве замужней женщины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/>
          <w:bCs/>
        </w:rPr>
      </w:pPr>
      <w:r w:rsidRPr="004C00E0">
        <w:rPr>
          <w:b/>
          <w:bCs/>
        </w:rPr>
        <w:tab/>
        <w:t>Нью-Йорк, 20 февраля 1957 года</w:t>
      </w:r>
    </w:p>
    <w:p w:rsidR="003925D4" w:rsidRPr="003B3ED6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/>
          <w:bCs/>
        </w:rPr>
        <w:tab/>
      </w:r>
      <w:r w:rsidRPr="003B3ED6">
        <w:rPr>
          <w:bCs/>
        </w:rPr>
        <w:t>Вступила в силу 11 августа 1958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 xml:space="preserve">Подтверждение правопреемства </w:t>
      </w:r>
      <w:r>
        <w:rPr>
          <w:bCs/>
        </w:rPr>
        <w:t xml:space="preserve">со стороны </w:t>
      </w:r>
      <w:r w:rsidRPr="004C00E0">
        <w:rPr>
          <w:bCs/>
        </w:rPr>
        <w:t>Кипр</w:t>
      </w:r>
      <w:r>
        <w:rPr>
          <w:bCs/>
        </w:rPr>
        <w:t>а</w:t>
      </w:r>
      <w:r w:rsidRPr="004C00E0">
        <w:rPr>
          <w:bCs/>
        </w:rPr>
        <w:t xml:space="preserve"> 26 апреля 1971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 xml:space="preserve">Депозитарий: Генеральный секретарь Организации Объединенных Наций </w:t>
      </w:r>
    </w:p>
    <w:p w:rsidR="003925D4" w:rsidRPr="004C00E0" w:rsidRDefault="003925D4" w:rsidP="00032B8F">
      <w:pPr>
        <w:pStyle w:val="SingleTxtGR"/>
        <w:ind w:left="1701" w:hanging="567"/>
        <w:rPr>
          <w:bCs/>
        </w:rPr>
      </w:pPr>
      <w:r w:rsidRPr="004C00E0">
        <w:rPr>
          <w:bCs/>
        </w:rPr>
        <w:tab/>
        <w:t xml:space="preserve">Источник опубликования: </w:t>
      </w:r>
      <w:proofErr w:type="spellStart"/>
      <w:r w:rsidRPr="004C00E0">
        <w:rPr>
          <w:bCs/>
          <w:lang w:val="fr-FR"/>
        </w:rPr>
        <w:t>UNTS</w:t>
      </w:r>
      <w:proofErr w:type="spellEnd"/>
      <w:r w:rsidRPr="004C00E0">
        <w:rPr>
          <w:bCs/>
        </w:rPr>
        <w:t xml:space="preserve"> </w:t>
      </w:r>
      <w:r w:rsidRPr="004C00E0">
        <w:rPr>
          <w:bCs/>
          <w:lang w:val="fr-FR"/>
        </w:rPr>
        <w:t>vol</w:t>
      </w:r>
      <w:r w:rsidRPr="004C00E0">
        <w:rPr>
          <w:bCs/>
        </w:rPr>
        <w:t xml:space="preserve">. 309, </w:t>
      </w:r>
      <w:r w:rsidRPr="004C00E0">
        <w:rPr>
          <w:bCs/>
          <w:lang w:val="fr-FR"/>
        </w:rPr>
        <w:t>p</w:t>
      </w:r>
      <w:r w:rsidRPr="004C00E0">
        <w:rPr>
          <w:bCs/>
        </w:rPr>
        <w:t>. 65</w:t>
      </w:r>
      <w:r w:rsidR="00A903AA">
        <w:rPr>
          <w:bCs/>
        </w:rPr>
        <w:t>.</w:t>
      </w:r>
    </w:p>
    <w:p w:rsidR="003925D4" w:rsidRPr="00335CA8" w:rsidRDefault="003925D4" w:rsidP="00032B8F">
      <w:pPr>
        <w:pStyle w:val="SingleTxtGR"/>
        <w:spacing w:after="0"/>
        <w:ind w:left="1701" w:hanging="567"/>
        <w:rPr>
          <w:b/>
          <w:bCs/>
        </w:rPr>
      </w:pPr>
      <w:r w:rsidRPr="00335CA8">
        <w:rPr>
          <w:b/>
          <w:bCs/>
        </w:rPr>
        <w:t>13.</w:t>
      </w:r>
      <w:r w:rsidRPr="00335CA8">
        <w:rPr>
          <w:b/>
          <w:bCs/>
        </w:rPr>
        <w:tab/>
        <w:t>Конвенция о согласии на вступление в брак, брачном возрасте и р</w:t>
      </w:r>
      <w:r w:rsidRPr="00335CA8">
        <w:rPr>
          <w:b/>
          <w:bCs/>
        </w:rPr>
        <w:t>е</w:t>
      </w:r>
      <w:r w:rsidRPr="00335CA8">
        <w:rPr>
          <w:b/>
          <w:bCs/>
        </w:rPr>
        <w:t>гистрации браков</w:t>
      </w:r>
    </w:p>
    <w:p w:rsidR="003925D4" w:rsidRPr="00335CA8" w:rsidRDefault="003925D4" w:rsidP="00032B8F">
      <w:pPr>
        <w:pStyle w:val="SingleTxtGR"/>
        <w:spacing w:after="0"/>
        <w:ind w:left="1701" w:hanging="567"/>
        <w:rPr>
          <w:b/>
          <w:bCs/>
        </w:rPr>
      </w:pPr>
      <w:r w:rsidRPr="004C00E0">
        <w:rPr>
          <w:bCs/>
        </w:rPr>
        <w:tab/>
      </w:r>
      <w:r w:rsidRPr="00335CA8">
        <w:rPr>
          <w:b/>
          <w:bCs/>
        </w:rPr>
        <w:t>Нью-Йорк, 10 декабря 1962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>Вступила в силу 9 декабря 1964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>Присоединение Кипра 30 июля 2002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 xml:space="preserve">Депозитарий: Генеральный секретарь Организации Объединенных Наций </w:t>
      </w:r>
    </w:p>
    <w:p w:rsidR="003925D4" w:rsidRPr="004C00E0" w:rsidRDefault="003925D4" w:rsidP="008C5553">
      <w:pPr>
        <w:pStyle w:val="SingleTxtGR"/>
        <w:ind w:left="1701" w:hanging="567"/>
        <w:jc w:val="left"/>
        <w:rPr>
          <w:bCs/>
        </w:rPr>
      </w:pPr>
      <w:r w:rsidRPr="004C00E0">
        <w:rPr>
          <w:bCs/>
        </w:rPr>
        <w:tab/>
        <w:t xml:space="preserve">Источник опубликования: </w:t>
      </w:r>
      <w:proofErr w:type="spellStart"/>
      <w:r w:rsidRPr="004C00E0">
        <w:rPr>
          <w:bCs/>
        </w:rPr>
        <w:t>COG</w:t>
      </w:r>
      <w:proofErr w:type="spellEnd"/>
      <w:r w:rsidRPr="004C00E0">
        <w:rPr>
          <w:bCs/>
        </w:rPr>
        <w:t xml:space="preserve"> </w:t>
      </w:r>
      <w:proofErr w:type="spellStart"/>
      <w:r w:rsidRPr="004C00E0">
        <w:rPr>
          <w:bCs/>
        </w:rPr>
        <w:t>S.I</w:t>
      </w:r>
      <w:proofErr w:type="spellEnd"/>
      <w:r w:rsidRPr="004C00E0">
        <w:rPr>
          <w:bCs/>
        </w:rPr>
        <w:t>(</w:t>
      </w:r>
      <w:proofErr w:type="spellStart"/>
      <w:r w:rsidRPr="004C00E0">
        <w:rPr>
          <w:bCs/>
        </w:rPr>
        <w:t>III</w:t>
      </w:r>
      <w:proofErr w:type="spellEnd"/>
      <w:r w:rsidRPr="004C00E0">
        <w:rPr>
          <w:bCs/>
        </w:rPr>
        <w:t xml:space="preserve">) 3612, 21.06.2002, </w:t>
      </w:r>
      <w:proofErr w:type="spellStart"/>
      <w:r w:rsidRPr="004C00E0">
        <w:rPr>
          <w:bCs/>
        </w:rPr>
        <w:t>p</w:t>
      </w:r>
      <w:proofErr w:type="spellEnd"/>
      <w:r w:rsidRPr="004C00E0">
        <w:rPr>
          <w:bCs/>
        </w:rPr>
        <w:t xml:space="preserve">. 559; </w:t>
      </w:r>
      <w:proofErr w:type="spellStart"/>
      <w:r w:rsidRPr="004C00E0">
        <w:rPr>
          <w:bCs/>
        </w:rPr>
        <w:t>Law</w:t>
      </w:r>
      <w:proofErr w:type="spellEnd"/>
      <w:r>
        <w:t> </w:t>
      </w:r>
      <w:proofErr w:type="spellStart"/>
      <w:r w:rsidRPr="004C00E0">
        <w:rPr>
          <w:bCs/>
        </w:rPr>
        <w:t>No</w:t>
      </w:r>
      <w:proofErr w:type="spellEnd"/>
      <w:r w:rsidRPr="004C00E0">
        <w:rPr>
          <w:bCs/>
        </w:rPr>
        <w:t>.</w:t>
      </w:r>
      <w:r>
        <w:rPr>
          <w:bCs/>
        </w:rPr>
        <w:t> </w:t>
      </w:r>
      <w:r w:rsidRPr="004C00E0">
        <w:rPr>
          <w:bCs/>
        </w:rPr>
        <w:t>16(</w:t>
      </w:r>
      <w:proofErr w:type="spellStart"/>
      <w:r w:rsidRPr="004C00E0">
        <w:rPr>
          <w:bCs/>
        </w:rPr>
        <w:t>III</w:t>
      </w:r>
      <w:proofErr w:type="spellEnd"/>
      <w:r w:rsidRPr="004C00E0">
        <w:rPr>
          <w:bCs/>
        </w:rPr>
        <w:t xml:space="preserve">)/2002; </w:t>
      </w:r>
      <w:proofErr w:type="spellStart"/>
      <w:r w:rsidRPr="004C00E0">
        <w:rPr>
          <w:bCs/>
        </w:rPr>
        <w:t>UNTS</w:t>
      </w:r>
      <w:proofErr w:type="spellEnd"/>
      <w:r w:rsidRPr="004C00E0">
        <w:rPr>
          <w:bCs/>
        </w:rPr>
        <w:t xml:space="preserve"> </w:t>
      </w:r>
      <w:proofErr w:type="spellStart"/>
      <w:r w:rsidRPr="004C00E0">
        <w:rPr>
          <w:bCs/>
        </w:rPr>
        <w:t>vol</w:t>
      </w:r>
      <w:proofErr w:type="spellEnd"/>
      <w:r w:rsidRPr="004C00E0">
        <w:rPr>
          <w:bCs/>
        </w:rPr>
        <w:t xml:space="preserve">. 521, </w:t>
      </w:r>
      <w:proofErr w:type="spellStart"/>
      <w:r w:rsidRPr="004C00E0">
        <w:rPr>
          <w:bCs/>
        </w:rPr>
        <w:t>p</w:t>
      </w:r>
      <w:proofErr w:type="spellEnd"/>
      <w:r w:rsidRPr="004C00E0">
        <w:rPr>
          <w:bCs/>
        </w:rPr>
        <w:t>. 231</w:t>
      </w:r>
      <w:r w:rsidR="00A903AA">
        <w:rPr>
          <w:bCs/>
        </w:rPr>
        <w:t>.</w:t>
      </w:r>
    </w:p>
    <w:p w:rsidR="003925D4" w:rsidRDefault="003925D4" w:rsidP="00032B8F">
      <w:pPr>
        <w:pStyle w:val="SingleTxtGR"/>
        <w:spacing w:after="0"/>
        <w:ind w:left="1701" w:hanging="567"/>
        <w:rPr>
          <w:b/>
          <w:bCs/>
        </w:rPr>
      </w:pPr>
      <w:r w:rsidRPr="00335CA8">
        <w:rPr>
          <w:b/>
          <w:bCs/>
        </w:rPr>
        <w:t>14.</w:t>
      </w:r>
      <w:r w:rsidRPr="00335CA8">
        <w:rPr>
          <w:b/>
          <w:bCs/>
        </w:rPr>
        <w:tab/>
        <w:t>Конвенция о ликвидации всех форм дискриминации года</w:t>
      </w:r>
      <w:r>
        <w:rPr>
          <w:b/>
          <w:bCs/>
        </w:rPr>
        <w:t xml:space="preserve"> в отнош</w:t>
      </w:r>
      <w:r>
        <w:rPr>
          <w:b/>
          <w:bCs/>
        </w:rPr>
        <w:t>е</w:t>
      </w:r>
      <w:r>
        <w:rPr>
          <w:b/>
          <w:bCs/>
        </w:rPr>
        <w:t xml:space="preserve">нии </w:t>
      </w:r>
      <w:r w:rsidRPr="00335CA8">
        <w:rPr>
          <w:b/>
          <w:bCs/>
        </w:rPr>
        <w:t>женщин</w:t>
      </w:r>
    </w:p>
    <w:p w:rsidR="003925D4" w:rsidRDefault="003925D4" w:rsidP="00032B8F">
      <w:pPr>
        <w:pStyle w:val="SingleTxtGR"/>
        <w:spacing w:after="0"/>
        <w:ind w:left="1701" w:hanging="567"/>
        <w:rPr>
          <w:b/>
          <w:bCs/>
        </w:rPr>
      </w:pPr>
      <w:r>
        <w:rPr>
          <w:b/>
          <w:bCs/>
        </w:rPr>
        <w:tab/>
      </w:r>
      <w:r w:rsidRPr="00335CA8">
        <w:rPr>
          <w:b/>
          <w:bCs/>
        </w:rPr>
        <w:t>Нью-Йорк</w:t>
      </w:r>
      <w:r>
        <w:rPr>
          <w:b/>
          <w:bCs/>
        </w:rPr>
        <w:t>,</w:t>
      </w:r>
      <w:r w:rsidRPr="00335CA8">
        <w:rPr>
          <w:b/>
          <w:bCs/>
        </w:rPr>
        <w:t xml:space="preserve"> 18</w:t>
      </w:r>
      <w:r>
        <w:rPr>
          <w:b/>
          <w:bCs/>
        </w:rPr>
        <w:t> </w:t>
      </w:r>
      <w:r w:rsidRPr="00335CA8">
        <w:rPr>
          <w:b/>
          <w:bCs/>
        </w:rPr>
        <w:t>декабря 1979</w:t>
      </w:r>
      <w:r w:rsidR="008C5553">
        <w:rPr>
          <w:b/>
          <w:bCs/>
        </w:rPr>
        <w:t xml:space="preserve"> год</w:t>
      </w:r>
    </w:p>
    <w:p w:rsidR="003925D4" w:rsidRPr="008B79E8" w:rsidRDefault="003925D4" w:rsidP="00032B8F">
      <w:pPr>
        <w:pStyle w:val="SingleTxtGR"/>
        <w:spacing w:after="0"/>
        <w:ind w:left="1701" w:hanging="567"/>
        <w:rPr>
          <w:bCs/>
        </w:rPr>
      </w:pPr>
      <w:r>
        <w:rPr>
          <w:b/>
          <w:bCs/>
        </w:rPr>
        <w:tab/>
      </w:r>
      <w:r w:rsidRPr="008B79E8">
        <w:rPr>
          <w:bCs/>
        </w:rPr>
        <w:t>Вступила в силу 3 сентя</w:t>
      </w:r>
      <w:r w:rsidRPr="008B79E8">
        <w:rPr>
          <w:bCs/>
        </w:rPr>
        <w:t>б</w:t>
      </w:r>
      <w:r w:rsidRPr="008B79E8">
        <w:rPr>
          <w:bCs/>
        </w:rPr>
        <w:t>ря 1981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>Присоединение Кипра 23 июля 1985 года</w:t>
      </w:r>
    </w:p>
    <w:p w:rsidR="003925D4" w:rsidRPr="004C00E0" w:rsidRDefault="003925D4" w:rsidP="00032B8F">
      <w:pPr>
        <w:pStyle w:val="SingleTxtGR"/>
        <w:spacing w:after="0"/>
        <w:ind w:left="1701" w:hanging="567"/>
        <w:rPr>
          <w:bCs/>
        </w:rPr>
      </w:pPr>
      <w:r w:rsidRPr="004C00E0">
        <w:rPr>
          <w:bCs/>
        </w:rPr>
        <w:tab/>
        <w:t xml:space="preserve">Депозитарий: Генеральный секретарь Организации Объединенных Наций </w:t>
      </w:r>
    </w:p>
    <w:p w:rsidR="003925D4" w:rsidRPr="004C00E0" w:rsidRDefault="003925D4" w:rsidP="008C5553">
      <w:pPr>
        <w:pStyle w:val="SingleTxtGR"/>
        <w:ind w:left="1701" w:hanging="567"/>
        <w:jc w:val="left"/>
        <w:rPr>
          <w:bCs/>
        </w:rPr>
      </w:pPr>
      <w:r w:rsidRPr="004C00E0">
        <w:rPr>
          <w:bCs/>
        </w:rPr>
        <w:tab/>
        <w:t xml:space="preserve">Источник опубликования: </w:t>
      </w:r>
      <w:proofErr w:type="spellStart"/>
      <w:r w:rsidRPr="004C00E0">
        <w:rPr>
          <w:bCs/>
        </w:rPr>
        <w:t>COG</w:t>
      </w:r>
      <w:proofErr w:type="spellEnd"/>
      <w:r w:rsidRPr="004C00E0">
        <w:rPr>
          <w:bCs/>
        </w:rPr>
        <w:t xml:space="preserve"> </w:t>
      </w:r>
      <w:proofErr w:type="spellStart"/>
      <w:r w:rsidRPr="004C00E0">
        <w:rPr>
          <w:bCs/>
        </w:rPr>
        <w:t>S.I</w:t>
      </w:r>
      <w:proofErr w:type="spellEnd"/>
      <w:r w:rsidRPr="004C00E0">
        <w:rPr>
          <w:bCs/>
        </w:rPr>
        <w:t xml:space="preserve"> 2064, 12.07.1985, </w:t>
      </w:r>
      <w:proofErr w:type="spellStart"/>
      <w:r w:rsidRPr="004C00E0">
        <w:rPr>
          <w:bCs/>
        </w:rPr>
        <w:t>p</w:t>
      </w:r>
      <w:proofErr w:type="spellEnd"/>
      <w:r w:rsidRPr="004C00E0">
        <w:rPr>
          <w:bCs/>
        </w:rPr>
        <w:t xml:space="preserve">. 2131; </w:t>
      </w:r>
      <w:proofErr w:type="spellStart"/>
      <w:r w:rsidRPr="004C00E0">
        <w:rPr>
          <w:bCs/>
        </w:rPr>
        <w:t>Law</w:t>
      </w:r>
      <w:proofErr w:type="spellEnd"/>
      <w:r w:rsidR="008C5553">
        <w:rPr>
          <w:bCs/>
        </w:rPr>
        <w:t> </w:t>
      </w:r>
      <w:proofErr w:type="spellStart"/>
      <w:r w:rsidRPr="004C00E0">
        <w:rPr>
          <w:bCs/>
        </w:rPr>
        <w:t>No.78</w:t>
      </w:r>
      <w:proofErr w:type="spellEnd"/>
      <w:r w:rsidRPr="004C00E0">
        <w:rPr>
          <w:bCs/>
        </w:rPr>
        <w:t xml:space="preserve">/1985; </w:t>
      </w:r>
      <w:proofErr w:type="spellStart"/>
      <w:r w:rsidRPr="004C00E0">
        <w:rPr>
          <w:bCs/>
        </w:rPr>
        <w:t>UNTS</w:t>
      </w:r>
      <w:proofErr w:type="spellEnd"/>
      <w:r w:rsidRPr="004C00E0">
        <w:rPr>
          <w:bCs/>
        </w:rPr>
        <w:t xml:space="preserve"> </w:t>
      </w:r>
      <w:proofErr w:type="spellStart"/>
      <w:r w:rsidRPr="004C00E0">
        <w:rPr>
          <w:bCs/>
        </w:rPr>
        <w:t>vol</w:t>
      </w:r>
      <w:proofErr w:type="spellEnd"/>
      <w:r w:rsidRPr="004C00E0">
        <w:rPr>
          <w:bCs/>
        </w:rPr>
        <w:t xml:space="preserve">. 1249, </w:t>
      </w:r>
      <w:proofErr w:type="spellStart"/>
      <w:r w:rsidRPr="004C00E0">
        <w:rPr>
          <w:bCs/>
        </w:rPr>
        <w:t>p</w:t>
      </w:r>
      <w:proofErr w:type="spellEnd"/>
      <w:r w:rsidRPr="004C00E0">
        <w:rPr>
          <w:bCs/>
        </w:rPr>
        <w:t>. 13</w:t>
      </w:r>
      <w:r w:rsidR="00A903AA">
        <w:rPr>
          <w:bCs/>
        </w:rPr>
        <w:t>.</w:t>
      </w:r>
    </w:p>
    <w:p w:rsidR="003925D4" w:rsidRPr="00A63477" w:rsidRDefault="003925D4" w:rsidP="00032B8F">
      <w:pPr>
        <w:pStyle w:val="SingleTxtGR"/>
        <w:ind w:left="1701" w:hanging="567"/>
        <w:rPr>
          <w:bCs/>
          <w:i/>
        </w:rPr>
      </w:pPr>
      <w:r>
        <w:rPr>
          <w:bCs/>
        </w:rPr>
        <w:tab/>
      </w:r>
      <w:r w:rsidRPr="00A63477">
        <w:rPr>
          <w:bCs/>
          <w:i/>
        </w:rPr>
        <w:t>Оговорка к статье 9 (2) Конвенции:</w:t>
      </w:r>
    </w:p>
    <w:p w:rsidR="00384F49" w:rsidRDefault="003925D4" w:rsidP="00032B8F">
      <w:pPr>
        <w:pStyle w:val="SingleTxtGR"/>
        <w:ind w:left="1701" w:hanging="567"/>
        <w:rPr>
          <w:bCs/>
          <w:i/>
        </w:rPr>
      </w:pPr>
      <w:r w:rsidRPr="00A63477">
        <w:rPr>
          <w:bCs/>
          <w:i/>
        </w:rPr>
        <w:tab/>
        <w:t>28 июня 2000 года правительство Кипра проинформировало Генеральн</w:t>
      </w:r>
      <w:r w:rsidRPr="00A63477">
        <w:rPr>
          <w:bCs/>
          <w:i/>
        </w:rPr>
        <w:t>о</w:t>
      </w:r>
      <w:r w:rsidRPr="00A63477">
        <w:rPr>
          <w:bCs/>
          <w:i/>
        </w:rPr>
        <w:t xml:space="preserve">го секретаря о том, что оно решило отозвать свою оговорку к статье 9 (2), сделанную при присоединении. Текст оговорки гласит следующее: </w:t>
      </w:r>
    </w:p>
    <w:p w:rsidR="003925D4" w:rsidRPr="00A63477" w:rsidRDefault="00384F49" w:rsidP="00032B8F">
      <w:pPr>
        <w:pStyle w:val="SingleTxtGR"/>
        <w:ind w:left="1701" w:hanging="567"/>
        <w:rPr>
          <w:bCs/>
          <w:i/>
        </w:rPr>
      </w:pPr>
      <w:r>
        <w:rPr>
          <w:bCs/>
          <w:i/>
        </w:rPr>
        <w:tab/>
      </w:r>
      <w:r w:rsidR="003925D4" w:rsidRPr="00A63477">
        <w:rPr>
          <w:bCs/>
          <w:i/>
        </w:rPr>
        <w:t>"Правительство Республики Кипр хочет сделать оговорку по поводу пр</w:t>
      </w:r>
      <w:r w:rsidR="003925D4" w:rsidRPr="00A63477">
        <w:rPr>
          <w:bCs/>
          <w:i/>
        </w:rPr>
        <w:t>е</w:t>
      </w:r>
      <w:r w:rsidR="003925D4" w:rsidRPr="00A63477">
        <w:rPr>
          <w:bCs/>
          <w:i/>
        </w:rPr>
        <w:t>доставления женщинам равных с мужчинами прав в отношении гра</w:t>
      </w:r>
      <w:r w:rsidR="003925D4" w:rsidRPr="00A63477">
        <w:rPr>
          <w:bCs/>
          <w:i/>
        </w:rPr>
        <w:t>ж</w:t>
      </w:r>
      <w:r w:rsidR="003925D4" w:rsidRPr="00A63477">
        <w:rPr>
          <w:bCs/>
          <w:i/>
        </w:rPr>
        <w:t>данства их детей, о чем говорится в пункте 2 статьи 9 Конвенции. Эта оговорка должна быть отозвана после изменения соответствующего закона".</w:t>
      </w:r>
    </w:p>
    <w:p w:rsidR="00E565A1" w:rsidRPr="00A27D05" w:rsidRDefault="00E565A1" w:rsidP="00032B8F">
      <w:pPr>
        <w:pStyle w:val="SingleTxtGR"/>
        <w:ind w:left="2268" w:hanging="1134"/>
        <w:jc w:val="left"/>
      </w:pPr>
      <w:r>
        <w:rPr>
          <w:lang w:val="en-US"/>
        </w:rPr>
        <w:tab/>
      </w:r>
      <w:r w:rsidRPr="003E4582">
        <w:rPr>
          <w:b/>
        </w:rPr>
        <w:t>14.1</w:t>
      </w:r>
      <w:r w:rsidRPr="003E4582">
        <w:rPr>
          <w:b/>
        </w:rPr>
        <w:tab/>
        <w:t>Поправка к пункту 1 статьи 20 Конвенции о ликвидации всех форм ди</w:t>
      </w:r>
      <w:r w:rsidRPr="003E4582">
        <w:rPr>
          <w:b/>
        </w:rPr>
        <w:t>с</w:t>
      </w:r>
      <w:r w:rsidRPr="003E4582">
        <w:rPr>
          <w:b/>
        </w:rPr>
        <w:t>криминации в отношении женщин</w:t>
      </w:r>
      <w:r w:rsidRPr="0097148F">
        <w:rPr>
          <w:b/>
        </w:rPr>
        <w:br/>
      </w:r>
      <w:r w:rsidRPr="003E4582">
        <w:rPr>
          <w:b/>
        </w:rPr>
        <w:t>Нью-Йорк, 22 декабря 1995 года</w:t>
      </w:r>
      <w:r w:rsidRPr="0097148F">
        <w:rPr>
          <w:b/>
        </w:rPr>
        <w:br/>
      </w:r>
      <w:r w:rsidRPr="00D35E7B">
        <w:t>Еще не вступила в силу</w:t>
      </w:r>
      <w:r w:rsidRPr="0097148F">
        <w:br/>
      </w:r>
      <w:r w:rsidRPr="00D35E7B">
        <w:t>Принятие Кипром 30 июля 2002 года</w:t>
      </w:r>
      <w:r w:rsidRPr="0097148F">
        <w:br/>
      </w:r>
      <w:r w:rsidRPr="00D35E7B">
        <w:t xml:space="preserve">Источник опубликования: </w:t>
      </w:r>
      <w:r>
        <w:rPr>
          <w:lang w:val="en-US"/>
        </w:rPr>
        <w:t>UN</w:t>
      </w:r>
      <w:r w:rsidRPr="000F36BD">
        <w:t xml:space="preserve"> </w:t>
      </w:r>
      <w:r>
        <w:rPr>
          <w:lang w:val="en-US"/>
        </w:rPr>
        <w:t>Doc</w:t>
      </w:r>
      <w:r w:rsidRPr="000F36BD">
        <w:t>.</w:t>
      </w:r>
      <w:r w:rsidRPr="00D35E7B">
        <w:t xml:space="preserve"> CEDAW/SP/1995/2</w:t>
      </w:r>
      <w:r w:rsidRPr="00A27D05">
        <w:t>.</w:t>
      </w:r>
    </w:p>
    <w:p w:rsidR="00E565A1" w:rsidRPr="00A27D05" w:rsidRDefault="00E565A1" w:rsidP="00032B8F">
      <w:pPr>
        <w:pStyle w:val="SingleTxtGR"/>
        <w:ind w:left="1701" w:hanging="567"/>
        <w:jc w:val="left"/>
      </w:pPr>
      <w:r w:rsidRPr="003E4582">
        <w:rPr>
          <w:b/>
        </w:rPr>
        <w:t>15.</w:t>
      </w:r>
      <w:r w:rsidRPr="003E4582">
        <w:rPr>
          <w:b/>
        </w:rPr>
        <w:tab/>
        <w:t>Факультативный протокол к Конвенции о ликвидации всех форм дискр</w:t>
      </w:r>
      <w:r w:rsidRPr="003E4582">
        <w:rPr>
          <w:b/>
        </w:rPr>
        <w:t>и</w:t>
      </w:r>
      <w:r w:rsidRPr="003E4582">
        <w:rPr>
          <w:b/>
        </w:rPr>
        <w:t>минации в отношении женщин</w:t>
      </w:r>
      <w:r w:rsidRPr="0097148F">
        <w:rPr>
          <w:b/>
        </w:rPr>
        <w:br/>
      </w:r>
      <w:r w:rsidRPr="003E4582">
        <w:rPr>
          <w:b/>
        </w:rPr>
        <w:t>Нью-Йорк, 6 октября 1999 года</w:t>
      </w:r>
      <w:r w:rsidRPr="0097148F">
        <w:rPr>
          <w:b/>
        </w:rPr>
        <w:br/>
      </w:r>
      <w:r w:rsidRPr="00D35E7B">
        <w:t>Вступил в силу 22 декабря 2000 года</w:t>
      </w:r>
      <w:r w:rsidRPr="0097148F">
        <w:br/>
      </w:r>
      <w:r w:rsidRPr="00D35E7B">
        <w:t>Ратифицирован Кипром 26 апреля 2002 года</w:t>
      </w:r>
      <w:r w:rsidRPr="0097148F">
        <w:br/>
      </w:r>
      <w:r w:rsidRPr="00D35E7B">
        <w:t>Депозитарий: Генеральный секретарь Организации Объединенных Наций</w:t>
      </w:r>
      <w:r w:rsidRPr="0097148F">
        <w:br/>
      </w:r>
      <w:r w:rsidRPr="00D35E7B">
        <w:t xml:space="preserve">Источник опубликования: COG S.I(III) 3580, 01.03.2002, p. 1; </w:t>
      </w:r>
      <w:r w:rsidRPr="000E2DA5">
        <w:br/>
      </w:r>
      <w:r w:rsidRPr="00D35E7B">
        <w:t>Law</w:t>
      </w:r>
      <w:r w:rsidRPr="000E2DA5">
        <w:t xml:space="preserve"> </w:t>
      </w:r>
      <w:r w:rsidRPr="00D35E7B">
        <w:t>No. 1(III)/2002; UNTS vol. 2131, p. 83</w:t>
      </w:r>
      <w:r w:rsidRPr="00A27D05">
        <w:t>.</w:t>
      </w:r>
    </w:p>
    <w:p w:rsidR="00E565A1" w:rsidRPr="00A27D05" w:rsidRDefault="00E565A1" w:rsidP="00032B8F">
      <w:pPr>
        <w:pStyle w:val="SingleTxtGR"/>
        <w:ind w:left="1701" w:hanging="567"/>
        <w:jc w:val="left"/>
      </w:pPr>
      <w:r w:rsidRPr="003E4582">
        <w:rPr>
          <w:b/>
        </w:rPr>
        <w:t>16.</w:t>
      </w:r>
      <w:r w:rsidRPr="003E4582">
        <w:rPr>
          <w:b/>
        </w:rPr>
        <w:tab/>
        <w:t>Протокол о предупреждении и пресечении торговли людьми, особе</w:t>
      </w:r>
      <w:r w:rsidRPr="003E4582">
        <w:rPr>
          <w:b/>
        </w:rPr>
        <w:t>н</w:t>
      </w:r>
      <w:r w:rsidRPr="003E4582">
        <w:rPr>
          <w:b/>
        </w:rPr>
        <w:t>но женщинами и детьми, и наказании за нее, дополняющий Конве</w:t>
      </w:r>
      <w:r w:rsidRPr="003E4582">
        <w:rPr>
          <w:b/>
        </w:rPr>
        <w:t>н</w:t>
      </w:r>
      <w:r w:rsidRPr="003E4582">
        <w:rPr>
          <w:b/>
        </w:rPr>
        <w:t>цию О</w:t>
      </w:r>
      <w:r w:rsidRPr="003E4582">
        <w:rPr>
          <w:b/>
        </w:rPr>
        <w:t>р</w:t>
      </w:r>
      <w:r w:rsidRPr="003E4582">
        <w:rPr>
          <w:b/>
        </w:rPr>
        <w:t>ганизации Объединенных Наций против транснациональной организованной пр</w:t>
      </w:r>
      <w:r w:rsidRPr="003E4582">
        <w:rPr>
          <w:b/>
        </w:rPr>
        <w:t>е</w:t>
      </w:r>
      <w:r w:rsidRPr="003E4582">
        <w:rPr>
          <w:b/>
        </w:rPr>
        <w:t>ступности</w:t>
      </w:r>
      <w:r w:rsidRPr="0097148F">
        <w:rPr>
          <w:b/>
        </w:rPr>
        <w:br/>
      </w:r>
      <w:r w:rsidRPr="003E4582">
        <w:rPr>
          <w:b/>
        </w:rPr>
        <w:t>Нью-Йорк, 15 ноября 2000 года</w:t>
      </w:r>
      <w:r w:rsidRPr="000E2DA5">
        <w:rPr>
          <w:b/>
        </w:rPr>
        <w:br/>
      </w:r>
      <w:r w:rsidRPr="00D35E7B">
        <w:t>Вступил в силу 25 декабря 2003 года</w:t>
      </w:r>
      <w:r w:rsidRPr="000E2DA5">
        <w:br/>
      </w:r>
      <w:r w:rsidRPr="00D35E7B">
        <w:t>Ратифицирован Кипром 6 августа 2003 года</w:t>
      </w:r>
      <w:r w:rsidRPr="000E2DA5">
        <w:br/>
      </w:r>
      <w:r w:rsidRPr="00D35E7B">
        <w:t xml:space="preserve">Депозитарий: Генеральный секретарь Организации Объединенных Наций </w:t>
      </w:r>
      <w:r w:rsidRPr="000E2DA5">
        <w:br/>
      </w:r>
      <w:r w:rsidRPr="00D35E7B">
        <w:t xml:space="preserve">Источник опубликования: COG S.I(III) 3699, 21.03.2003, p. 468; </w:t>
      </w:r>
      <w:r w:rsidRPr="000E2DA5">
        <w:br/>
      </w:r>
      <w:r w:rsidRPr="00D35E7B">
        <w:t>Law No. 11(III)/2003; OJ L262, 22.09.2006, p. 51</w:t>
      </w:r>
      <w:r w:rsidRPr="00A27D05">
        <w:t>.</w:t>
      </w:r>
    </w:p>
    <w:p w:rsidR="00E565A1" w:rsidRPr="00D35E7B" w:rsidRDefault="00E565A1" w:rsidP="00032B8F">
      <w:pPr>
        <w:pStyle w:val="H23GR"/>
      </w:pPr>
      <w:r w:rsidRPr="0097148F">
        <w:tab/>
      </w:r>
      <w:r w:rsidRPr="0097148F">
        <w:tab/>
      </w:r>
      <w:r w:rsidRPr="00D35E7B">
        <w:t>Права ребенка</w:t>
      </w:r>
    </w:p>
    <w:p w:rsidR="00E565A1" w:rsidRPr="00A27D05" w:rsidRDefault="00E565A1" w:rsidP="00032B8F">
      <w:pPr>
        <w:pStyle w:val="SingleTxtGR"/>
        <w:jc w:val="left"/>
      </w:pPr>
      <w:r w:rsidRPr="00051B22">
        <w:rPr>
          <w:b/>
        </w:rPr>
        <w:t>17.</w:t>
      </w:r>
      <w:r w:rsidRPr="00051B22">
        <w:rPr>
          <w:b/>
        </w:rPr>
        <w:tab/>
        <w:t>Конвенция о правах ребенка</w:t>
      </w:r>
      <w:r w:rsidRPr="000E2DA5">
        <w:rPr>
          <w:b/>
        </w:rPr>
        <w:br/>
      </w:r>
      <w:r w:rsidRPr="0097148F">
        <w:rPr>
          <w:b/>
        </w:rPr>
        <w:tab/>
      </w:r>
      <w:r w:rsidRPr="00051B22">
        <w:rPr>
          <w:b/>
        </w:rPr>
        <w:t>Нью-Йорк, 20 ноября 1989 года</w:t>
      </w:r>
      <w:r w:rsidRPr="000E2DA5">
        <w:rPr>
          <w:b/>
        </w:rPr>
        <w:br/>
      </w:r>
      <w:r w:rsidRPr="0097148F">
        <w:tab/>
      </w:r>
      <w:r w:rsidRPr="00D35E7B">
        <w:t>Вступила в силу 2 сентября 1990 года</w:t>
      </w:r>
      <w:r w:rsidRPr="000E2DA5">
        <w:br/>
      </w:r>
      <w:r w:rsidRPr="0097148F">
        <w:tab/>
      </w:r>
      <w:r w:rsidRPr="00D35E7B">
        <w:t>Ратифицирована Кипром 7 февраля 1991 года</w:t>
      </w:r>
      <w:r w:rsidRPr="000E2DA5">
        <w:br/>
      </w:r>
      <w:r w:rsidRPr="0097148F">
        <w:tab/>
      </w:r>
      <w:r w:rsidRPr="00D35E7B">
        <w:t>Депозитарий: Генеральный секретарь Организации Объединенных Наций</w:t>
      </w:r>
      <w:r w:rsidRPr="000E2DA5">
        <w:br/>
      </w:r>
      <w:r w:rsidRPr="0097148F">
        <w:tab/>
      </w:r>
      <w:r w:rsidRPr="00D35E7B">
        <w:t>Источник</w:t>
      </w:r>
      <w:r w:rsidRPr="000E2DA5">
        <w:t xml:space="preserve"> </w:t>
      </w:r>
      <w:r w:rsidRPr="00D35E7B">
        <w:t>опубликования</w:t>
      </w:r>
      <w:r w:rsidRPr="000E2DA5">
        <w:t xml:space="preserve">: </w:t>
      </w:r>
      <w:r w:rsidRPr="0011106F">
        <w:rPr>
          <w:lang w:val="en-US"/>
        </w:rPr>
        <w:t>COG</w:t>
      </w:r>
      <w:r w:rsidRPr="000E2DA5">
        <w:t xml:space="preserve"> </w:t>
      </w:r>
      <w:r w:rsidRPr="0011106F">
        <w:rPr>
          <w:lang w:val="en-US"/>
        </w:rPr>
        <w:t>S</w:t>
      </w:r>
      <w:r w:rsidRPr="000E2DA5">
        <w:t>.</w:t>
      </w:r>
      <w:r w:rsidRPr="0011106F">
        <w:rPr>
          <w:lang w:val="en-US"/>
        </w:rPr>
        <w:t>I</w:t>
      </w:r>
      <w:r w:rsidRPr="000E2DA5">
        <w:t xml:space="preserve"> 2566, 28.12.1990, </w:t>
      </w:r>
      <w:r w:rsidRPr="0011106F">
        <w:rPr>
          <w:lang w:val="en-US"/>
        </w:rPr>
        <w:t>p</w:t>
      </w:r>
      <w:r w:rsidRPr="000E2DA5">
        <w:t>. 2893;</w:t>
      </w:r>
      <w:r w:rsidRPr="000E2DA5">
        <w:br/>
      </w:r>
      <w:r w:rsidRPr="000E2DA5">
        <w:tab/>
      </w:r>
      <w:r w:rsidRPr="0011106F">
        <w:rPr>
          <w:lang w:val="en-US"/>
        </w:rPr>
        <w:t>Law</w:t>
      </w:r>
      <w:r w:rsidRPr="000E2DA5">
        <w:t xml:space="preserve"> </w:t>
      </w:r>
      <w:r w:rsidRPr="0011106F">
        <w:rPr>
          <w:lang w:val="en-US"/>
        </w:rPr>
        <w:t>No</w:t>
      </w:r>
      <w:r w:rsidRPr="000E2DA5">
        <w:t xml:space="preserve">. 243/1990; </w:t>
      </w:r>
      <w:r w:rsidRPr="0011106F">
        <w:rPr>
          <w:lang w:val="en-US"/>
        </w:rPr>
        <w:t>COG</w:t>
      </w:r>
      <w:r w:rsidRPr="000E2DA5">
        <w:t xml:space="preserve"> </w:t>
      </w:r>
      <w:r w:rsidRPr="0011106F">
        <w:rPr>
          <w:lang w:val="en-US"/>
        </w:rPr>
        <w:t>S</w:t>
      </w:r>
      <w:r w:rsidRPr="000E2DA5">
        <w:t>.</w:t>
      </w:r>
      <w:r w:rsidRPr="0011106F">
        <w:rPr>
          <w:lang w:val="en-US"/>
        </w:rPr>
        <w:t>I</w:t>
      </w:r>
      <w:r w:rsidRPr="000E2DA5">
        <w:t>(</w:t>
      </w:r>
      <w:r w:rsidRPr="0011106F">
        <w:rPr>
          <w:lang w:val="en-US"/>
        </w:rPr>
        <w:t>III</w:t>
      </w:r>
      <w:r w:rsidRPr="000E2DA5">
        <w:t xml:space="preserve">) 3388, 18.02.2000, </w:t>
      </w:r>
      <w:r w:rsidRPr="0011106F">
        <w:rPr>
          <w:lang w:val="en-US"/>
        </w:rPr>
        <w:t>p</w:t>
      </w:r>
      <w:r w:rsidRPr="000E2DA5">
        <w:t xml:space="preserve">. 153; </w:t>
      </w:r>
      <w:r w:rsidRPr="000E2DA5">
        <w:br/>
      </w:r>
      <w:r w:rsidRPr="000E2DA5">
        <w:tab/>
      </w:r>
      <w:r w:rsidRPr="0011106F">
        <w:rPr>
          <w:lang w:val="en-US"/>
        </w:rPr>
        <w:t>Law</w:t>
      </w:r>
      <w:r w:rsidRPr="000E2DA5">
        <w:t xml:space="preserve"> </w:t>
      </w:r>
      <w:r w:rsidRPr="0011106F">
        <w:rPr>
          <w:lang w:val="en-US"/>
        </w:rPr>
        <w:t>No</w:t>
      </w:r>
      <w:r w:rsidRPr="000E2DA5">
        <w:t>. 5(</w:t>
      </w:r>
      <w:r w:rsidRPr="0011106F">
        <w:rPr>
          <w:lang w:val="en-US"/>
        </w:rPr>
        <w:t>III</w:t>
      </w:r>
      <w:r w:rsidRPr="000E2DA5">
        <w:t xml:space="preserve">)/2000; </w:t>
      </w:r>
      <w:r w:rsidRPr="0011106F">
        <w:rPr>
          <w:lang w:val="en-US"/>
        </w:rPr>
        <w:t>UNTS</w:t>
      </w:r>
      <w:r w:rsidRPr="000E2DA5">
        <w:t xml:space="preserve"> </w:t>
      </w:r>
      <w:r w:rsidRPr="0011106F">
        <w:rPr>
          <w:lang w:val="en-US"/>
        </w:rPr>
        <w:t>vol</w:t>
      </w:r>
      <w:r w:rsidRPr="000E2DA5">
        <w:t xml:space="preserve">. 1577, </w:t>
      </w:r>
      <w:r w:rsidRPr="0011106F">
        <w:rPr>
          <w:lang w:val="en-US"/>
        </w:rPr>
        <w:t>p</w:t>
      </w:r>
      <w:r w:rsidRPr="000E2DA5">
        <w:t>. 3</w:t>
      </w:r>
      <w:r w:rsidRPr="00A27D05">
        <w:t>.</w:t>
      </w:r>
    </w:p>
    <w:p w:rsidR="00E565A1" w:rsidRPr="00D35E7B" w:rsidRDefault="00E565A1" w:rsidP="00032B8F">
      <w:pPr>
        <w:pStyle w:val="SingleTxtGR"/>
        <w:jc w:val="left"/>
      </w:pPr>
      <w:r w:rsidRPr="000E2DA5">
        <w:rPr>
          <w:b/>
        </w:rPr>
        <w:tab/>
      </w:r>
      <w:r w:rsidRPr="00051B22">
        <w:rPr>
          <w:b/>
        </w:rPr>
        <w:t>17.1</w:t>
      </w:r>
      <w:r w:rsidRPr="00051B22">
        <w:rPr>
          <w:b/>
        </w:rPr>
        <w:tab/>
        <w:t>Поправка к статье 43(2) Конвенции о правах ребенка</w:t>
      </w:r>
      <w:r>
        <w:rPr>
          <w:b/>
          <w:lang w:val="en-US"/>
        </w:rPr>
        <w:br/>
      </w:r>
      <w:r w:rsidRPr="0097148F">
        <w:rPr>
          <w:b/>
        </w:rPr>
        <w:tab/>
      </w:r>
      <w:r w:rsidRPr="0097148F">
        <w:rPr>
          <w:b/>
        </w:rPr>
        <w:tab/>
      </w:r>
      <w:r w:rsidRPr="00051B22">
        <w:rPr>
          <w:b/>
        </w:rPr>
        <w:t>Нью-Йорк, 12 декабря 1995 года</w:t>
      </w:r>
      <w:r>
        <w:rPr>
          <w:b/>
          <w:lang w:val="en-US"/>
        </w:rPr>
        <w:br/>
      </w:r>
      <w:r w:rsidRPr="0097148F">
        <w:tab/>
      </w:r>
      <w:r w:rsidRPr="0097148F">
        <w:tab/>
      </w:r>
      <w:r w:rsidRPr="00D35E7B">
        <w:t>Вступила в силу 18 ноября 2002 года</w:t>
      </w:r>
      <w:r>
        <w:rPr>
          <w:lang w:val="en-US"/>
        </w:rPr>
        <w:br/>
      </w:r>
      <w:r w:rsidRPr="0097148F">
        <w:tab/>
      </w:r>
      <w:r w:rsidRPr="0097148F">
        <w:tab/>
      </w:r>
      <w:r w:rsidRPr="00D35E7B">
        <w:t>Принятие Кипром 20 сентября 2001 года</w:t>
      </w:r>
      <w:r>
        <w:rPr>
          <w:lang w:val="en-US"/>
        </w:rPr>
        <w:br/>
      </w:r>
      <w:r w:rsidRPr="0097148F">
        <w:tab/>
      </w:r>
      <w:r w:rsidRPr="0097148F">
        <w:tab/>
      </w:r>
      <w:r w:rsidRPr="00D35E7B">
        <w:t>Источник опубликования: CRC/SP/1995/L.1/Rev.1.</w:t>
      </w:r>
    </w:p>
    <w:p w:rsidR="00E565A1" w:rsidRPr="00D35E7B" w:rsidRDefault="00E565A1" w:rsidP="00032B8F">
      <w:pPr>
        <w:pStyle w:val="SingleTxtGR"/>
        <w:ind w:left="1701" w:hanging="567"/>
        <w:jc w:val="left"/>
      </w:pPr>
      <w:r>
        <w:rPr>
          <w:b/>
        </w:rPr>
        <w:br w:type="page"/>
      </w:r>
      <w:r w:rsidRPr="00051B22">
        <w:rPr>
          <w:b/>
        </w:rPr>
        <w:t>18.</w:t>
      </w:r>
      <w:r w:rsidRPr="00051B22">
        <w:rPr>
          <w:b/>
        </w:rPr>
        <w:tab/>
        <w:t>Факультативный протокол к Конвенции о правах ребенка, каса</w:t>
      </w:r>
      <w:r w:rsidRPr="00051B22">
        <w:rPr>
          <w:b/>
        </w:rPr>
        <w:t>ю</w:t>
      </w:r>
      <w:r w:rsidRPr="00051B22">
        <w:rPr>
          <w:b/>
        </w:rPr>
        <w:t>щийся торговли детьми, детской проституции и детской порногр</w:t>
      </w:r>
      <w:r w:rsidRPr="00051B22">
        <w:rPr>
          <w:b/>
        </w:rPr>
        <w:t>а</w:t>
      </w:r>
      <w:r w:rsidRPr="00051B22">
        <w:rPr>
          <w:b/>
        </w:rPr>
        <w:t>фии</w:t>
      </w:r>
      <w:r w:rsidRPr="000E2DA5">
        <w:rPr>
          <w:b/>
        </w:rPr>
        <w:br/>
      </w:r>
      <w:r w:rsidRPr="00051B22">
        <w:rPr>
          <w:b/>
        </w:rPr>
        <w:t>Нью-Йорк, 25 мая 2000 года</w:t>
      </w:r>
      <w:r w:rsidRPr="000E2DA5">
        <w:rPr>
          <w:b/>
        </w:rPr>
        <w:br/>
      </w:r>
      <w:r w:rsidRPr="00D35E7B">
        <w:t>Вступил в силу 18 января 2002 года</w:t>
      </w:r>
      <w:r w:rsidRPr="000E2DA5">
        <w:br/>
      </w:r>
      <w:r w:rsidRPr="00D35E7B">
        <w:t>Ратифицирован Кипром 6 апреля 2006 года</w:t>
      </w:r>
      <w:r w:rsidRPr="000E2DA5">
        <w:br/>
      </w:r>
      <w:r w:rsidRPr="00D35E7B">
        <w:t>Депозитарий: Генеральный секретарь Организации Объединенных Наций</w:t>
      </w:r>
      <w:r w:rsidRPr="000E2DA5">
        <w:br/>
      </w:r>
      <w:r w:rsidRPr="00D35E7B">
        <w:t xml:space="preserve">Источник опубликования: </w:t>
      </w:r>
      <w:proofErr w:type="spellStart"/>
      <w:r w:rsidRPr="00D35E7B">
        <w:t>COG</w:t>
      </w:r>
      <w:proofErr w:type="spellEnd"/>
      <w:r w:rsidRPr="00D35E7B">
        <w:t xml:space="preserve"> </w:t>
      </w:r>
      <w:proofErr w:type="spellStart"/>
      <w:r w:rsidRPr="00D35E7B">
        <w:t>S.I</w:t>
      </w:r>
      <w:proofErr w:type="spellEnd"/>
      <w:r w:rsidRPr="00D35E7B">
        <w:t>(</w:t>
      </w:r>
      <w:proofErr w:type="spellStart"/>
      <w:r w:rsidRPr="00D35E7B">
        <w:t>III</w:t>
      </w:r>
      <w:proofErr w:type="spellEnd"/>
      <w:r w:rsidRPr="00D35E7B">
        <w:t>) 4067, 10.03.2006, p.</w:t>
      </w:r>
      <w:r>
        <w:rPr>
          <w:lang w:val="en-US"/>
        </w:rPr>
        <w:t> </w:t>
      </w:r>
      <w:r w:rsidRPr="00D35E7B">
        <w:t>102;</w:t>
      </w:r>
      <w:r w:rsidRPr="000F36BD">
        <w:br/>
      </w:r>
      <w:proofErr w:type="spellStart"/>
      <w:r w:rsidRPr="00D35E7B">
        <w:t>Law</w:t>
      </w:r>
      <w:proofErr w:type="spellEnd"/>
      <w:r w:rsidRPr="00D35E7B">
        <w:t xml:space="preserve"> No. 6(III)/2006; UN Doc. A/RES/54/263.</w:t>
      </w:r>
    </w:p>
    <w:p w:rsidR="00E565A1" w:rsidRPr="003E4582" w:rsidRDefault="00E565A1" w:rsidP="00032B8F">
      <w:pPr>
        <w:pStyle w:val="SingleTxtGR"/>
        <w:ind w:left="1701" w:hanging="567"/>
        <w:rPr>
          <w:i/>
        </w:rPr>
      </w:pPr>
      <w:r w:rsidRPr="0097148F">
        <w:rPr>
          <w:i/>
        </w:rPr>
        <w:tab/>
      </w:r>
      <w:r w:rsidRPr="003E4582">
        <w:rPr>
          <w:i/>
        </w:rPr>
        <w:t>При ратификации Факультативного протокола 6 апреля 2006 года пр</w:t>
      </w:r>
      <w:r w:rsidRPr="003E4582">
        <w:rPr>
          <w:i/>
        </w:rPr>
        <w:t>а</w:t>
      </w:r>
      <w:r w:rsidRPr="003E4582">
        <w:rPr>
          <w:i/>
        </w:rPr>
        <w:t>вител</w:t>
      </w:r>
      <w:r w:rsidRPr="003E4582">
        <w:rPr>
          <w:i/>
        </w:rPr>
        <w:t>ь</w:t>
      </w:r>
      <w:r w:rsidRPr="003E4582">
        <w:rPr>
          <w:i/>
        </w:rPr>
        <w:t>ство Кипра заявило следующее: "Правительство Республики Кипр хочет подтвердить свое возражение от 12 августа 2003 года в отнош</w:t>
      </w:r>
      <w:r w:rsidRPr="003E4582">
        <w:rPr>
          <w:i/>
        </w:rPr>
        <w:t>е</w:t>
      </w:r>
      <w:r w:rsidRPr="003E4582">
        <w:rPr>
          <w:i/>
        </w:rPr>
        <w:t>нии заявления, сдела</w:t>
      </w:r>
      <w:r w:rsidRPr="003E4582">
        <w:rPr>
          <w:i/>
        </w:rPr>
        <w:t>н</w:t>
      </w:r>
      <w:r w:rsidRPr="003E4582">
        <w:rPr>
          <w:i/>
        </w:rPr>
        <w:t>ного Турцией при ратификации".</w:t>
      </w:r>
    </w:p>
    <w:p w:rsidR="00E565A1" w:rsidRPr="003E4582" w:rsidRDefault="00E565A1" w:rsidP="00032B8F">
      <w:pPr>
        <w:pStyle w:val="SingleTxtGR"/>
        <w:rPr>
          <w:i/>
        </w:rPr>
      </w:pPr>
      <w:r w:rsidRPr="0097148F">
        <w:rPr>
          <w:i/>
        </w:rPr>
        <w:tab/>
      </w:r>
      <w:r w:rsidRPr="003E4582">
        <w:rPr>
          <w:i/>
        </w:rPr>
        <w:t>Возражение гласит следующее:</w:t>
      </w:r>
    </w:p>
    <w:p w:rsidR="00E565A1" w:rsidRPr="003E4582" w:rsidRDefault="00E565A1" w:rsidP="00032B8F">
      <w:pPr>
        <w:pStyle w:val="SingleTxtGR"/>
        <w:ind w:left="1701" w:hanging="567"/>
        <w:rPr>
          <w:i/>
        </w:rPr>
      </w:pPr>
      <w:r w:rsidRPr="0097148F">
        <w:rPr>
          <w:i/>
        </w:rPr>
        <w:tab/>
      </w:r>
      <w:r w:rsidRPr="003E4582">
        <w:rPr>
          <w:i/>
        </w:rPr>
        <w:t>"…правительство Республики Кипр рассмотрело заявление, сделанно</w:t>
      </w:r>
      <w:r>
        <w:rPr>
          <w:i/>
        </w:rPr>
        <w:t>е</w:t>
      </w:r>
      <w:r w:rsidRPr="003E4582">
        <w:rPr>
          <w:i/>
        </w:rPr>
        <w:t xml:space="preserve"> 19</w:t>
      </w:r>
      <w:r>
        <w:rPr>
          <w:i/>
        </w:rPr>
        <w:t> </w:t>
      </w:r>
      <w:r w:rsidRPr="003E4582">
        <w:rPr>
          <w:i/>
        </w:rPr>
        <w:t>августа 2002 года правительством Турецкой Республики при ратиф</w:t>
      </w:r>
      <w:r w:rsidRPr="003E4582">
        <w:rPr>
          <w:i/>
        </w:rPr>
        <w:t>и</w:t>
      </w:r>
      <w:r w:rsidRPr="003E4582">
        <w:rPr>
          <w:i/>
        </w:rPr>
        <w:t>кации Факультативного протокола к Конвенции о правах ребенка, к</w:t>
      </w:r>
      <w:r w:rsidRPr="003E4582">
        <w:rPr>
          <w:i/>
        </w:rPr>
        <w:t>а</w:t>
      </w:r>
      <w:r w:rsidRPr="003E4582">
        <w:rPr>
          <w:i/>
        </w:rPr>
        <w:t>сающегося торговли детьми, детской проституции и детской порн</w:t>
      </w:r>
      <w:r w:rsidRPr="003E4582">
        <w:rPr>
          <w:i/>
        </w:rPr>
        <w:t>о</w:t>
      </w:r>
      <w:r w:rsidRPr="003E4582">
        <w:rPr>
          <w:i/>
        </w:rPr>
        <w:t>графии, по поводу осуществления положений Конвенции только в отн</w:t>
      </w:r>
      <w:r w:rsidRPr="003E4582">
        <w:rPr>
          <w:i/>
        </w:rPr>
        <w:t>о</w:t>
      </w:r>
      <w:r w:rsidRPr="003E4582">
        <w:rPr>
          <w:i/>
        </w:rPr>
        <w:t>шении государств-участников, которы</w:t>
      </w:r>
      <w:r>
        <w:rPr>
          <w:i/>
        </w:rPr>
        <w:t>х</w:t>
      </w:r>
      <w:r w:rsidRPr="003E4582">
        <w:rPr>
          <w:i/>
        </w:rPr>
        <w:t xml:space="preserve"> она признает и с которыми она имеет дипломатические отношения.</w:t>
      </w:r>
    </w:p>
    <w:p w:rsidR="00E565A1" w:rsidRPr="0097148F" w:rsidRDefault="00E565A1" w:rsidP="00032B8F">
      <w:pPr>
        <w:pStyle w:val="SingleTxtGR"/>
        <w:ind w:left="1701" w:hanging="567"/>
        <w:rPr>
          <w:i/>
        </w:rPr>
      </w:pPr>
      <w:r w:rsidRPr="0097148F">
        <w:rPr>
          <w:i/>
        </w:rPr>
        <w:tab/>
      </w:r>
      <w:r w:rsidRPr="003E4582">
        <w:rPr>
          <w:i/>
        </w:rPr>
        <w:t>По мнению правительства Республики Кипр, это заявление равнозначно ог</w:t>
      </w:r>
      <w:r w:rsidRPr="003E4582">
        <w:rPr>
          <w:i/>
        </w:rPr>
        <w:t>о</w:t>
      </w:r>
      <w:r w:rsidRPr="003E4582">
        <w:rPr>
          <w:i/>
        </w:rPr>
        <w:t>ворке. Эта оговорка создает неопределенность по поводу государств-участников, в отношении которых Турция принимает обязательства в рамках Конвенции, и вызывает сомнение по поводу приверженности Ту</w:t>
      </w:r>
      <w:r w:rsidRPr="003E4582">
        <w:rPr>
          <w:i/>
        </w:rPr>
        <w:t>р</w:t>
      </w:r>
      <w:r w:rsidRPr="003E4582">
        <w:rPr>
          <w:i/>
        </w:rPr>
        <w:t>ции объекту и цели вышеуказанного Факультативного протокола. П</w:t>
      </w:r>
      <w:r w:rsidRPr="003E4582">
        <w:rPr>
          <w:i/>
        </w:rPr>
        <w:t>о</w:t>
      </w:r>
      <w:r w:rsidRPr="003E4582">
        <w:rPr>
          <w:i/>
        </w:rPr>
        <w:t>этому правительство Республики Кипр возражает против оговорки, сделанной правительством Турецкой Республики в отношении Факул</w:t>
      </w:r>
      <w:r w:rsidRPr="003E4582">
        <w:rPr>
          <w:i/>
        </w:rPr>
        <w:t>ь</w:t>
      </w:r>
      <w:r w:rsidRPr="003E4582">
        <w:rPr>
          <w:i/>
        </w:rPr>
        <w:t>тативного протокола к Конвенции о правах ребенка, касающегося то</w:t>
      </w:r>
      <w:r w:rsidRPr="003E4582">
        <w:rPr>
          <w:i/>
        </w:rPr>
        <w:t>р</w:t>
      </w:r>
      <w:r w:rsidRPr="003E4582">
        <w:rPr>
          <w:i/>
        </w:rPr>
        <w:t xml:space="preserve">говли детьми, детской проституции и детской порнографии. </w:t>
      </w:r>
    </w:p>
    <w:p w:rsidR="00E565A1" w:rsidRPr="003E4582" w:rsidRDefault="00E565A1" w:rsidP="00032B8F">
      <w:pPr>
        <w:pStyle w:val="SingleTxtGR"/>
        <w:ind w:left="1701" w:hanging="567"/>
        <w:rPr>
          <w:i/>
        </w:rPr>
      </w:pPr>
      <w:r w:rsidRPr="0097148F">
        <w:rPr>
          <w:i/>
        </w:rPr>
        <w:tab/>
      </w:r>
      <w:r w:rsidRPr="003E4582">
        <w:rPr>
          <w:i/>
        </w:rPr>
        <w:t>Эта оговорка и возражени</w:t>
      </w:r>
      <w:r>
        <w:rPr>
          <w:i/>
        </w:rPr>
        <w:t>е</w:t>
      </w:r>
      <w:r w:rsidRPr="003E4582">
        <w:rPr>
          <w:i/>
        </w:rPr>
        <w:t xml:space="preserve"> против нее не исключают</w:t>
      </w:r>
      <w:r>
        <w:rPr>
          <w:i/>
        </w:rPr>
        <w:t xml:space="preserve"> возможность</w:t>
      </w:r>
      <w:r w:rsidRPr="003E4582">
        <w:rPr>
          <w:i/>
        </w:rPr>
        <w:t xml:space="preserve"> вступления в силу Конвенции в отношениях между Республикой Кипр и Турецкой Ре</w:t>
      </w:r>
      <w:r w:rsidRPr="003E4582">
        <w:rPr>
          <w:i/>
        </w:rPr>
        <w:t>с</w:t>
      </w:r>
      <w:r w:rsidRPr="003E4582">
        <w:rPr>
          <w:i/>
        </w:rPr>
        <w:t>публикой".</w:t>
      </w:r>
    </w:p>
    <w:p w:rsidR="00E565A1" w:rsidRPr="005425E6" w:rsidRDefault="00E565A1" w:rsidP="00032B8F">
      <w:pPr>
        <w:pStyle w:val="SingleTxtGR"/>
        <w:ind w:left="1701" w:hanging="567"/>
        <w:jc w:val="left"/>
      </w:pPr>
      <w:r w:rsidRPr="00051B22">
        <w:rPr>
          <w:b/>
        </w:rPr>
        <w:t>19.</w:t>
      </w:r>
      <w:r w:rsidRPr="00051B22">
        <w:rPr>
          <w:b/>
        </w:rPr>
        <w:tab/>
        <w:t>Конвенция о минимальном возрасте для приема на работу</w:t>
      </w:r>
      <w:r w:rsidRPr="00051B22">
        <w:rPr>
          <w:b/>
        </w:rPr>
        <w:br/>
        <w:t>(МОТ</w:t>
      </w:r>
      <w:r>
        <w:rPr>
          <w:b/>
        </w:rPr>
        <w:t>,</w:t>
      </w:r>
      <w:r w:rsidRPr="00051B22">
        <w:rPr>
          <w:b/>
        </w:rPr>
        <w:t xml:space="preserve"> № 138)</w:t>
      </w:r>
      <w:r w:rsidRPr="00051B22">
        <w:rPr>
          <w:b/>
        </w:rPr>
        <w:br/>
        <w:t>Женева, 26 июня 1973 года</w:t>
      </w:r>
      <w:r w:rsidRPr="00051B22">
        <w:rPr>
          <w:b/>
        </w:rPr>
        <w:br/>
      </w:r>
      <w:r w:rsidRPr="00D35E7B">
        <w:t>Вступила в силу 19 июня 1976 года</w:t>
      </w:r>
      <w:r w:rsidRPr="00051B22">
        <w:br/>
      </w:r>
      <w:r w:rsidRPr="00D35E7B">
        <w:t>Ратифицирована Кипром 2 октября 1997 года</w:t>
      </w:r>
      <w:r w:rsidRPr="00051B22">
        <w:br/>
      </w:r>
      <w:r w:rsidRPr="00D35E7B">
        <w:t>Депозитарий: Генеральный директор МОТ</w:t>
      </w:r>
      <w:r w:rsidRPr="00051B22">
        <w:br/>
      </w:r>
      <w:r w:rsidRPr="00D35E7B">
        <w:t>Источник опубликования: COG S.I(III) 3158, 27.07.1997, p. 883;</w:t>
      </w:r>
      <w:r w:rsidRPr="005425E6">
        <w:br/>
      </w:r>
      <w:r w:rsidRPr="00D35E7B">
        <w:t>Law No.</w:t>
      </w:r>
      <w:r>
        <w:rPr>
          <w:lang w:val="en-US"/>
        </w:rPr>
        <w:t> </w:t>
      </w:r>
      <w:r w:rsidRPr="00D35E7B">
        <w:t>17(III)/1997.</w:t>
      </w:r>
    </w:p>
    <w:p w:rsidR="00E565A1" w:rsidRPr="000E2DA5" w:rsidRDefault="00E565A1" w:rsidP="00032B8F">
      <w:pPr>
        <w:pStyle w:val="SingleTxtGR"/>
        <w:ind w:left="1701" w:hanging="567"/>
        <w:jc w:val="left"/>
        <w:rPr>
          <w:i/>
        </w:rPr>
      </w:pPr>
      <w:r w:rsidRPr="005425E6">
        <w:rPr>
          <w:i/>
        </w:rPr>
        <w:tab/>
      </w:r>
      <w:r w:rsidRPr="000E2DA5">
        <w:rPr>
          <w:i/>
        </w:rPr>
        <w:t>Оговоренный минимальный возраст: 15 лет</w:t>
      </w:r>
    </w:p>
    <w:p w:rsidR="00E565A1" w:rsidRPr="00D35E7B" w:rsidRDefault="00E565A1" w:rsidP="00032B8F">
      <w:pPr>
        <w:pStyle w:val="SingleTxtGR"/>
        <w:ind w:left="1701" w:hanging="567"/>
        <w:jc w:val="left"/>
      </w:pPr>
      <w:r w:rsidRPr="000E2DA5">
        <w:rPr>
          <w:b/>
        </w:rPr>
        <w:t>20.</w:t>
      </w:r>
      <w:r w:rsidRPr="000E2DA5">
        <w:rPr>
          <w:b/>
        </w:rPr>
        <w:tab/>
        <w:t>Конвенция о запрещении и немедленных мерах по искоренению на</w:t>
      </w:r>
      <w:r w:rsidRPr="000E2DA5">
        <w:rPr>
          <w:b/>
        </w:rPr>
        <w:t>и</w:t>
      </w:r>
      <w:r w:rsidRPr="000E2DA5">
        <w:rPr>
          <w:b/>
        </w:rPr>
        <w:t>худших форм детского труда (МОТ, № 182)</w:t>
      </w:r>
      <w:r w:rsidRPr="000E2DA5">
        <w:rPr>
          <w:b/>
        </w:rPr>
        <w:br/>
        <w:t>Женева, 17 июня 1999 года</w:t>
      </w:r>
      <w:r w:rsidRPr="000E2DA5">
        <w:rPr>
          <w:b/>
        </w:rPr>
        <w:br/>
      </w:r>
      <w:r w:rsidRPr="00D35E7B">
        <w:t>Вступила в силу 19 ноября 2000 года</w:t>
      </w:r>
      <w:r w:rsidRPr="000E2DA5">
        <w:br/>
      </w:r>
      <w:r w:rsidRPr="00D35E7B">
        <w:t>Ратифицирована Кипром 27 ноября 2000 года</w:t>
      </w:r>
      <w:r w:rsidRPr="000E2DA5">
        <w:br/>
      </w:r>
      <w:r w:rsidRPr="00D35E7B">
        <w:t>Депозитарий: Генеральный директор МОТ</w:t>
      </w:r>
      <w:r w:rsidRPr="000E2DA5">
        <w:br/>
      </w:r>
      <w:r w:rsidRPr="00D35E7B">
        <w:t xml:space="preserve">Источник опубликования: COG S.I(III) 3449, 17.11.2000, p. 713; </w:t>
      </w:r>
      <w:r w:rsidRPr="000E2DA5">
        <w:br/>
      </w:r>
      <w:r w:rsidRPr="00D35E7B">
        <w:t>Law No. 31(III)/2000.</w:t>
      </w:r>
    </w:p>
    <w:p w:rsidR="00E565A1" w:rsidRPr="00D35E7B" w:rsidRDefault="00E565A1" w:rsidP="00032B8F">
      <w:pPr>
        <w:pStyle w:val="SingleTxtGR"/>
        <w:ind w:left="1701" w:hanging="567"/>
        <w:jc w:val="left"/>
      </w:pPr>
      <w:r w:rsidRPr="00336E37">
        <w:rPr>
          <w:b/>
        </w:rPr>
        <w:t>21.</w:t>
      </w:r>
      <w:r w:rsidRPr="00336E37">
        <w:rPr>
          <w:b/>
        </w:rPr>
        <w:tab/>
        <w:t>Протокол о предупреждении и пресечении торговли людьми, особе</w:t>
      </w:r>
      <w:r w:rsidRPr="00336E37">
        <w:rPr>
          <w:b/>
        </w:rPr>
        <w:t>н</w:t>
      </w:r>
      <w:r w:rsidRPr="00336E37">
        <w:rPr>
          <w:b/>
        </w:rPr>
        <w:t>но женщинами и детьми, и наказании за нее, дополняющий Конве</w:t>
      </w:r>
      <w:r w:rsidRPr="00336E37">
        <w:rPr>
          <w:b/>
        </w:rPr>
        <w:t>н</w:t>
      </w:r>
      <w:r w:rsidRPr="00336E37">
        <w:rPr>
          <w:b/>
        </w:rPr>
        <w:t>цию Организации Объединенных Наций против транснациональной организованной пр</w:t>
      </w:r>
      <w:r w:rsidRPr="00336E37">
        <w:rPr>
          <w:b/>
        </w:rPr>
        <w:t>е</w:t>
      </w:r>
      <w:r w:rsidRPr="00336E37">
        <w:rPr>
          <w:b/>
        </w:rPr>
        <w:t>ступности</w:t>
      </w:r>
      <w:r w:rsidRPr="00336E37">
        <w:rPr>
          <w:b/>
        </w:rPr>
        <w:br/>
        <w:t>Нью-Йорк, 15 ноября 2000 года</w:t>
      </w:r>
      <w:r w:rsidRPr="00336E37">
        <w:rPr>
          <w:b/>
        </w:rPr>
        <w:br/>
      </w:r>
      <w:r w:rsidRPr="00D35E7B">
        <w:t>Вступил в силу 25 декабря 2003 года</w:t>
      </w:r>
      <w:r w:rsidRPr="00336E37">
        <w:br/>
      </w:r>
      <w:r w:rsidRPr="00D35E7B">
        <w:t>Ратифицирован Кипром 6 августа 2003 года</w:t>
      </w:r>
      <w:r w:rsidRPr="00336E37">
        <w:br/>
      </w:r>
      <w:r w:rsidRPr="00D35E7B">
        <w:t>Депозитарий: Генеральный секретарь Организации Объединенных Наций</w:t>
      </w:r>
      <w:r w:rsidRPr="00336E37">
        <w:br/>
      </w:r>
      <w:r w:rsidRPr="00D35E7B">
        <w:t xml:space="preserve">Источник опубликования: COG S.I(III) 3699, 21.03.2003, p. 468; </w:t>
      </w:r>
      <w:r w:rsidRPr="00336E37">
        <w:br/>
      </w:r>
      <w:r w:rsidRPr="00D35E7B">
        <w:t>Law No. 11(III)/2003; OJ L262, 22.09.2006, p. 51.</w:t>
      </w:r>
    </w:p>
    <w:p w:rsidR="00E565A1" w:rsidRPr="00D35E7B" w:rsidRDefault="00E565A1" w:rsidP="00032B8F">
      <w:pPr>
        <w:pStyle w:val="SingleTxtGR"/>
        <w:ind w:left="1701" w:hanging="567"/>
        <w:jc w:val="left"/>
      </w:pPr>
      <w:r w:rsidRPr="00336E37">
        <w:rPr>
          <w:b/>
        </w:rPr>
        <w:t>22.</w:t>
      </w:r>
      <w:r w:rsidRPr="00336E37">
        <w:rPr>
          <w:b/>
        </w:rPr>
        <w:tab/>
        <w:t>Конвенция о гражданско-правовых аспектах международного пох</w:t>
      </w:r>
      <w:r w:rsidRPr="00336E37">
        <w:rPr>
          <w:b/>
        </w:rPr>
        <w:t>и</w:t>
      </w:r>
      <w:r w:rsidRPr="00336E37">
        <w:rPr>
          <w:b/>
        </w:rPr>
        <w:t>щения детей (Гаага, XXVIII)</w:t>
      </w:r>
      <w:r w:rsidRPr="00336E37">
        <w:rPr>
          <w:b/>
        </w:rPr>
        <w:br/>
        <w:t>Гаага, 25 октября 1980 года</w:t>
      </w:r>
      <w:r w:rsidRPr="00336E37">
        <w:rPr>
          <w:b/>
        </w:rPr>
        <w:br/>
      </w:r>
      <w:r w:rsidRPr="00D35E7B">
        <w:t>Вступила в силу 1 декабря 1983 года</w:t>
      </w:r>
      <w:r w:rsidRPr="00336E37">
        <w:br/>
      </w:r>
      <w:r w:rsidRPr="00D35E7B">
        <w:t>Присоединение Кипра 4 ноября 1994 года</w:t>
      </w:r>
      <w:r w:rsidRPr="00336E37">
        <w:br/>
      </w:r>
      <w:r w:rsidRPr="00D35E7B">
        <w:t>Депозитарий: правительство Нидерландов</w:t>
      </w:r>
      <w:r w:rsidRPr="00336E37">
        <w:br/>
      </w:r>
      <w:r w:rsidRPr="00D35E7B">
        <w:t xml:space="preserve">Источник опубликования: COG S.I(III) 2889, 01.07.1994, p. 181; </w:t>
      </w:r>
      <w:r w:rsidRPr="00336E37">
        <w:br/>
      </w:r>
      <w:r w:rsidRPr="00D35E7B">
        <w:t>Law No. 11(III)/1994; UNTS vol. 1343, p. 89.</w:t>
      </w:r>
    </w:p>
    <w:p w:rsidR="00E565A1" w:rsidRPr="00336E37" w:rsidRDefault="00E565A1" w:rsidP="00032B8F">
      <w:pPr>
        <w:pStyle w:val="SingleTxtGR"/>
        <w:ind w:left="1701" w:hanging="567"/>
        <w:rPr>
          <w:i/>
        </w:rPr>
      </w:pPr>
      <w:r>
        <w:rPr>
          <w:lang w:val="en-US"/>
        </w:rPr>
        <w:tab/>
      </w:r>
      <w:r w:rsidRPr="00336E37">
        <w:rPr>
          <w:i/>
        </w:rPr>
        <w:t>В соответствии с пунктом 4 статьи 38 присоединение будет иметь действие только применительно к отношениям между присоединя</w:t>
      </w:r>
      <w:r w:rsidRPr="00336E37">
        <w:rPr>
          <w:i/>
        </w:rPr>
        <w:t>ю</w:t>
      </w:r>
      <w:r w:rsidRPr="00336E37">
        <w:rPr>
          <w:i/>
        </w:rPr>
        <w:t>щимся государств</w:t>
      </w:r>
      <w:r>
        <w:rPr>
          <w:i/>
        </w:rPr>
        <w:t>о</w:t>
      </w:r>
      <w:r w:rsidRPr="00336E37">
        <w:rPr>
          <w:i/>
        </w:rPr>
        <w:t xml:space="preserve">м </w:t>
      </w:r>
      <w:r>
        <w:rPr>
          <w:i/>
        </w:rPr>
        <w:t xml:space="preserve">и </w:t>
      </w:r>
      <w:r w:rsidRPr="00336E37">
        <w:rPr>
          <w:i/>
        </w:rPr>
        <w:t>такими договаривающими государствами, кот</w:t>
      </w:r>
      <w:r w:rsidRPr="00336E37">
        <w:rPr>
          <w:i/>
        </w:rPr>
        <w:t>о</w:t>
      </w:r>
      <w:r w:rsidRPr="00336E37">
        <w:rPr>
          <w:i/>
        </w:rPr>
        <w:t>рые заявят о своем принятии присоединения. Вступление в силу между Кипром и:</w:t>
      </w:r>
    </w:p>
    <w:tbl>
      <w:tblPr>
        <w:tblStyle w:val="TableGrid"/>
        <w:tblW w:w="0" w:type="auto"/>
        <w:tblInd w:w="1780" w:type="dxa"/>
        <w:tblBorders>
          <w:top w:val="none" w:sz="0" w:space="0" w:color="auto"/>
          <w:bottom w:val="none" w:sz="0" w:space="0" w:color="auto"/>
        </w:tblBorders>
        <w:tblLook w:val="01E0"/>
      </w:tblPr>
      <w:tblGrid>
        <w:gridCol w:w="5168"/>
        <w:gridCol w:w="2774"/>
      </w:tblGrid>
      <w:tr w:rsidR="00E565A1" w:rsidRPr="00336E37" w:rsidTr="00032B8F">
        <w:trPr>
          <w:cnfStyle w:val="100000000000"/>
        </w:trPr>
        <w:tc>
          <w:tcPr>
            <w:tcW w:w="5168" w:type="dxa"/>
          </w:tcPr>
          <w:p w:rsidR="00E565A1" w:rsidRPr="00336E37" w:rsidRDefault="00E565A1" w:rsidP="00032B8F">
            <w:pPr>
              <w:tabs>
                <w:tab w:val="left" w:pos="272"/>
              </w:tabs>
              <w:ind w:left="272" w:hanging="272"/>
              <w:rPr>
                <w:i/>
              </w:rPr>
            </w:pPr>
            <w:r w:rsidRPr="00336E37">
              <w:rPr>
                <w:i/>
              </w:rPr>
              <w:t>Королевством Нидерландов (для европейской терр</w:t>
            </w:r>
            <w:r w:rsidRPr="00336E37">
              <w:rPr>
                <w:i/>
              </w:rPr>
              <w:t>и</w:t>
            </w:r>
            <w:r w:rsidRPr="00336E37">
              <w:rPr>
                <w:i/>
              </w:rPr>
              <w:t>тории Кор</w:t>
            </w:r>
            <w:r w:rsidRPr="00336E37">
              <w:rPr>
                <w:i/>
              </w:rPr>
              <w:t>о</w:t>
            </w:r>
            <w:r w:rsidRPr="00336E37">
              <w:rPr>
                <w:i/>
              </w:rPr>
              <w:t>левства)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марта 1995 года</w:t>
            </w:r>
          </w:p>
          <w:p w:rsidR="00E565A1" w:rsidRPr="00336E37" w:rsidRDefault="00E565A1" w:rsidP="00032B8F">
            <w:pPr>
              <w:rPr>
                <w:i/>
              </w:rPr>
            </w:pP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tabs>
                <w:tab w:val="left" w:pos="272"/>
              </w:tabs>
              <w:ind w:left="272" w:hanging="272"/>
              <w:rPr>
                <w:i/>
              </w:rPr>
            </w:pPr>
            <w:r w:rsidRPr="00336E37">
              <w:rPr>
                <w:i/>
              </w:rPr>
              <w:t>Соединенными Штатами Америки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марта 1995 года</w:t>
            </w: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tabs>
                <w:tab w:val="left" w:pos="272"/>
              </w:tabs>
              <w:ind w:left="272" w:hanging="272"/>
              <w:rPr>
                <w:i/>
              </w:rPr>
            </w:pPr>
            <w:r w:rsidRPr="00336E37">
              <w:rPr>
                <w:i/>
              </w:rPr>
              <w:t>Соединенным Королевством Великобритании и С</w:t>
            </w:r>
            <w:r w:rsidRPr="00336E37">
              <w:rPr>
                <w:i/>
              </w:rPr>
              <w:t>е</w:t>
            </w:r>
            <w:r w:rsidRPr="00336E37">
              <w:rPr>
                <w:i/>
              </w:rPr>
              <w:t>верной Ирла</w:t>
            </w:r>
            <w:r w:rsidRPr="00336E37">
              <w:rPr>
                <w:i/>
              </w:rPr>
              <w:t>н</w:t>
            </w:r>
            <w:r w:rsidRPr="00336E37">
              <w:rPr>
                <w:i/>
              </w:rPr>
              <w:t>дии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апреля 1995 года</w:t>
            </w: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Люксембургом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апреля 1995 года</w:t>
            </w: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Австралией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ноября 1995 года</w:t>
            </w: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Германией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мая 1995 года</w:t>
            </w: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Панамой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июня 1995 года</w:t>
            </w: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Швецией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октября 1995 года</w:t>
            </w: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Францией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октября 1995 года</w:t>
            </w: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Новой Зеландией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ноября 1995 года</w:t>
            </w: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Мексикой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декабря 1995 года</w:t>
            </w: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Израилем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января 1996 года</w:t>
            </w: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Чили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мая 1996 года</w:t>
            </w: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Зимбабве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августа 1996 года</w:t>
            </w: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Колумбией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августа 1996 года</w:t>
            </w: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Аргентиной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декабря 1996 года</w:t>
            </w: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Грецией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августа 1997 года</w:t>
            </w: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Ирландией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января 1997 года</w:t>
            </w: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Норвегией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января 1997 года</w:t>
            </w:r>
          </w:p>
        </w:tc>
      </w:tr>
      <w:tr w:rsidR="00E565A1" w:rsidRPr="00336E37" w:rsidTr="00032B8F">
        <w:tc>
          <w:tcPr>
            <w:tcW w:w="5168" w:type="dxa"/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Польшей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E565A1" w:rsidRPr="00336E37" w:rsidRDefault="00E565A1" w:rsidP="00032B8F">
            <w:pPr>
              <w:rPr>
                <w:i/>
              </w:rPr>
            </w:pPr>
            <w:r w:rsidRPr="00336E37">
              <w:rPr>
                <w:i/>
              </w:rPr>
              <w:t>1 января 1997 года</w:t>
            </w:r>
          </w:p>
        </w:tc>
      </w:tr>
      <w:tr w:rsidR="005E087D" w:rsidRPr="00336E37" w:rsidTr="00032B8F">
        <w:tc>
          <w:tcPr>
            <w:tcW w:w="5168" w:type="dxa"/>
          </w:tcPr>
          <w:p w:rsidR="005E087D" w:rsidRPr="00336E37" w:rsidRDefault="005E087D" w:rsidP="00032B8F">
            <w:pPr>
              <w:tabs>
                <w:tab w:val="left" w:pos="272"/>
              </w:tabs>
              <w:ind w:left="272" w:hanging="272"/>
              <w:rPr>
                <w:i/>
              </w:rPr>
            </w:pPr>
            <w:r>
              <w:rPr>
                <w:i/>
              </w:rPr>
              <w:t>Венгрией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1 апреля 1997 года</w:t>
            </w:r>
          </w:p>
        </w:tc>
      </w:tr>
      <w:tr w:rsidR="005E087D" w:rsidRPr="00336E37" w:rsidTr="00032B8F">
        <w:tc>
          <w:tcPr>
            <w:tcW w:w="5168" w:type="dxa"/>
          </w:tcPr>
          <w:p w:rsidR="005E087D" w:rsidRPr="00336E37" w:rsidRDefault="005E087D" w:rsidP="00032B8F">
            <w:pPr>
              <w:tabs>
                <w:tab w:val="left" w:pos="272"/>
              </w:tabs>
              <w:ind w:left="272" w:hanging="272"/>
              <w:rPr>
                <w:i/>
              </w:rPr>
            </w:pPr>
            <w:r>
              <w:rPr>
                <w:i/>
              </w:rPr>
              <w:t>Италией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1 апреля 1997 года</w:t>
            </w:r>
          </w:p>
        </w:tc>
      </w:tr>
      <w:tr w:rsidR="005E087D" w:rsidRPr="00336E37" w:rsidTr="00032B8F">
        <w:tc>
          <w:tcPr>
            <w:tcW w:w="5168" w:type="dxa"/>
          </w:tcPr>
          <w:p w:rsidR="005E087D" w:rsidRPr="00336E37" w:rsidRDefault="005E087D" w:rsidP="00032B8F">
            <w:pPr>
              <w:tabs>
                <w:tab w:val="left" w:pos="272"/>
              </w:tabs>
              <w:ind w:left="272" w:hanging="272"/>
              <w:rPr>
                <w:i/>
              </w:rPr>
            </w:pPr>
            <w:r>
              <w:rPr>
                <w:i/>
              </w:rPr>
              <w:t>Швейцарией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1 мая 1997 года</w:t>
            </w:r>
          </w:p>
        </w:tc>
      </w:tr>
      <w:tr w:rsidR="005E087D" w:rsidRPr="00336E37" w:rsidTr="00032B8F">
        <w:tc>
          <w:tcPr>
            <w:tcW w:w="5168" w:type="dxa"/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Финляндией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1 мая 1997 года</w:t>
            </w:r>
          </w:p>
        </w:tc>
      </w:tr>
      <w:tr w:rsidR="005E087D" w:rsidRPr="00336E37" w:rsidTr="00032B8F">
        <w:tc>
          <w:tcPr>
            <w:tcW w:w="5168" w:type="dxa"/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Испанией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1 июня 1997 года</w:t>
            </w:r>
          </w:p>
        </w:tc>
      </w:tr>
      <w:tr w:rsidR="005E087D" w:rsidRPr="00336E37" w:rsidTr="00032B8F">
        <w:tc>
          <w:tcPr>
            <w:tcW w:w="5168" w:type="dxa"/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Венесуэлой</w:t>
            </w:r>
          </w:p>
        </w:tc>
        <w:tc>
          <w:tcPr>
            <w:tcW w:w="2774" w:type="dxa"/>
            <w:tcMar>
              <w:left w:w="284" w:type="dxa"/>
            </w:tcMar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1 сентября 1997 года</w:t>
            </w:r>
          </w:p>
        </w:tc>
      </w:tr>
      <w:tr w:rsidR="005E087D" w:rsidRPr="00336E37" w:rsidTr="00032B8F">
        <w:tc>
          <w:tcPr>
            <w:tcW w:w="5168" w:type="dxa"/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Данией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1 октября 1997 года</w:t>
            </w:r>
          </w:p>
        </w:tc>
      </w:tr>
      <w:tr w:rsidR="005E087D" w:rsidRPr="00336E37" w:rsidTr="00032B8F">
        <w:tc>
          <w:tcPr>
            <w:tcW w:w="5168" w:type="dxa"/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Канадой</w:t>
            </w:r>
          </w:p>
        </w:tc>
        <w:tc>
          <w:tcPr>
            <w:tcW w:w="2774" w:type="dxa"/>
            <w:tcMar>
              <w:left w:w="284" w:type="dxa"/>
            </w:tcMar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1 января 1998 года</w:t>
            </w:r>
          </w:p>
        </w:tc>
      </w:tr>
      <w:tr w:rsidR="005E087D" w:rsidRPr="00336E37" w:rsidTr="00032B8F">
        <w:tc>
          <w:tcPr>
            <w:tcW w:w="5168" w:type="dxa"/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Чешской Республикой</w:t>
            </w:r>
          </w:p>
        </w:tc>
        <w:tc>
          <w:tcPr>
            <w:tcW w:w="2774" w:type="dxa"/>
            <w:tcMar>
              <w:left w:w="284" w:type="dxa"/>
            </w:tcMar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1 августа 1998 года</w:t>
            </w:r>
          </w:p>
        </w:tc>
      </w:tr>
      <w:tr w:rsidR="005E087D" w:rsidRPr="00336E37" w:rsidTr="00032B8F">
        <w:tc>
          <w:tcPr>
            <w:tcW w:w="5168" w:type="dxa"/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Словацкой Республикой</w:t>
            </w:r>
          </w:p>
        </w:tc>
        <w:tc>
          <w:tcPr>
            <w:tcW w:w="2774" w:type="dxa"/>
            <w:tcMar>
              <w:left w:w="284" w:type="dxa"/>
            </w:tcMar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1 февраля 2001 года</w:t>
            </w:r>
          </w:p>
        </w:tc>
      </w:tr>
      <w:tr w:rsidR="005E087D" w:rsidRPr="00336E37" w:rsidTr="00032B8F">
        <w:tc>
          <w:tcPr>
            <w:tcW w:w="5168" w:type="dxa"/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Португалией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1 января 2002 года</w:t>
            </w:r>
          </w:p>
        </w:tc>
      </w:tr>
      <w:tr w:rsidR="005E087D" w:rsidRPr="00336E37" w:rsidTr="00032B8F">
        <w:tc>
          <w:tcPr>
            <w:tcW w:w="5168" w:type="dxa"/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Австрией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1 марта 2002 года</w:t>
            </w:r>
          </w:p>
        </w:tc>
      </w:tr>
      <w:tr w:rsidR="005E087D" w:rsidRPr="00336E37" w:rsidTr="00032B8F">
        <w:tc>
          <w:tcPr>
            <w:tcW w:w="5168" w:type="dxa"/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Бельгией</w:t>
            </w:r>
          </w:p>
        </w:tc>
        <w:tc>
          <w:tcPr>
            <w:tcW w:w="2774" w:type="dxa"/>
            <w:tcMar>
              <w:left w:w="284" w:type="dxa"/>
            </w:tcMar>
          </w:tcPr>
          <w:p w:rsidR="005E087D" w:rsidRPr="00336E37" w:rsidRDefault="005E087D" w:rsidP="00032B8F">
            <w:pPr>
              <w:rPr>
                <w:i/>
              </w:rPr>
            </w:pPr>
            <w:r>
              <w:rPr>
                <w:i/>
              </w:rPr>
              <w:t>21 февраля 2003 года</w:t>
            </w:r>
          </w:p>
        </w:tc>
      </w:tr>
    </w:tbl>
    <w:p w:rsidR="005E087D" w:rsidRDefault="005E087D" w:rsidP="00032B8F">
      <w:pPr>
        <w:pStyle w:val="SingleTxtGR"/>
        <w:spacing w:before="120"/>
        <w:ind w:left="1701"/>
        <w:rPr>
          <w:i/>
        </w:rPr>
      </w:pPr>
      <w:r>
        <w:rPr>
          <w:i/>
        </w:rPr>
        <w:t>"В соответствии с первым пунктом статьи 6 Кипр назначил в качестве це</w:t>
      </w:r>
      <w:r>
        <w:rPr>
          <w:i/>
        </w:rPr>
        <w:t>н</w:t>
      </w:r>
      <w:r>
        <w:rPr>
          <w:i/>
        </w:rPr>
        <w:t>трального органа:</w:t>
      </w:r>
    </w:p>
    <w:p w:rsidR="005E087D" w:rsidRPr="00162D3F" w:rsidRDefault="005E087D" w:rsidP="00032B8F">
      <w:pPr>
        <w:pStyle w:val="SingleTxtGR"/>
        <w:ind w:left="1701"/>
        <w:jc w:val="left"/>
        <w:rPr>
          <w:i/>
          <w:szCs w:val="24"/>
        </w:rPr>
      </w:pPr>
      <w:r>
        <w:rPr>
          <w:i/>
        </w:rPr>
        <w:t>Министерство юстиции и общественного порядка</w:t>
      </w:r>
      <w:r>
        <w:rPr>
          <w:i/>
        </w:rPr>
        <w:br/>
        <w:t>Адрес</w:t>
      </w:r>
      <w:r w:rsidRPr="00162D3F">
        <w:rPr>
          <w:i/>
        </w:rPr>
        <w:t>:</w:t>
      </w:r>
      <w:r w:rsidRPr="00162D3F">
        <w:rPr>
          <w:i/>
        </w:rPr>
        <w:tab/>
      </w:r>
      <w:r w:rsidRPr="00162D3F">
        <w:rPr>
          <w:i/>
        </w:rPr>
        <w:tab/>
      </w:r>
      <w:r w:rsidRPr="00162D3F">
        <w:rPr>
          <w:i/>
          <w:szCs w:val="24"/>
        </w:rPr>
        <w:t xml:space="preserve">12 </w:t>
      </w:r>
      <w:r w:rsidRPr="002E50B6">
        <w:rPr>
          <w:i/>
          <w:szCs w:val="24"/>
          <w:lang w:val="en-US"/>
        </w:rPr>
        <w:t>Helioupoleos</w:t>
      </w:r>
      <w:r w:rsidRPr="00162D3F">
        <w:rPr>
          <w:i/>
          <w:szCs w:val="24"/>
        </w:rPr>
        <w:t xml:space="preserve"> </w:t>
      </w:r>
      <w:r w:rsidRPr="002E50B6">
        <w:rPr>
          <w:i/>
          <w:szCs w:val="24"/>
          <w:lang w:val="en-US"/>
        </w:rPr>
        <w:t>Street</w:t>
      </w:r>
      <w:r>
        <w:rPr>
          <w:i/>
          <w:szCs w:val="24"/>
        </w:rPr>
        <w:br/>
      </w:r>
      <w:r w:rsidRPr="00162D3F">
        <w:rPr>
          <w:i/>
          <w:szCs w:val="24"/>
        </w:rPr>
        <w:tab/>
      </w:r>
      <w:r w:rsidRPr="00162D3F">
        <w:rPr>
          <w:i/>
          <w:szCs w:val="24"/>
        </w:rPr>
        <w:tab/>
      </w:r>
      <w:r w:rsidRPr="00162D3F">
        <w:rPr>
          <w:i/>
          <w:szCs w:val="24"/>
        </w:rPr>
        <w:tab/>
      </w:r>
      <w:r w:rsidRPr="002E50B6">
        <w:rPr>
          <w:i/>
          <w:szCs w:val="24"/>
          <w:lang w:val="en-US"/>
        </w:rPr>
        <w:t>Nicosia</w:t>
      </w:r>
      <w:r w:rsidRPr="00162D3F">
        <w:rPr>
          <w:i/>
          <w:szCs w:val="24"/>
        </w:rPr>
        <w:t xml:space="preserve">, </w:t>
      </w:r>
      <w:r w:rsidRPr="002E50B6">
        <w:rPr>
          <w:i/>
          <w:szCs w:val="24"/>
          <w:lang w:val="en-US"/>
        </w:rPr>
        <w:t>Cyprus</w:t>
      </w:r>
      <w:r>
        <w:rPr>
          <w:i/>
          <w:szCs w:val="24"/>
        </w:rPr>
        <w:br/>
        <w:t>Телефон №</w:t>
      </w:r>
      <w:r w:rsidRPr="00162D3F">
        <w:rPr>
          <w:i/>
          <w:szCs w:val="24"/>
        </w:rPr>
        <w:tab/>
      </w:r>
      <w:r w:rsidRPr="00162D3F">
        <w:rPr>
          <w:i/>
          <w:szCs w:val="24"/>
        </w:rPr>
        <w:tab/>
        <w:t>357</w:t>
      </w:r>
      <w:r>
        <w:rPr>
          <w:i/>
          <w:szCs w:val="24"/>
        </w:rPr>
        <w:t>−</w:t>
      </w:r>
      <w:r w:rsidRPr="00162D3F">
        <w:rPr>
          <w:i/>
          <w:szCs w:val="24"/>
        </w:rPr>
        <w:t>2230 21 27</w:t>
      </w:r>
      <w:r>
        <w:rPr>
          <w:i/>
          <w:szCs w:val="24"/>
        </w:rPr>
        <w:br/>
        <w:t>Факс №</w:t>
      </w:r>
      <w:r w:rsidRPr="00162D3F">
        <w:rPr>
          <w:i/>
          <w:szCs w:val="24"/>
        </w:rPr>
        <w:tab/>
      </w:r>
      <w:r w:rsidRPr="00162D3F">
        <w:rPr>
          <w:i/>
          <w:szCs w:val="24"/>
        </w:rPr>
        <w:tab/>
        <w:t>357</w:t>
      </w:r>
      <w:r>
        <w:rPr>
          <w:i/>
          <w:szCs w:val="24"/>
        </w:rPr>
        <w:t>−</w:t>
      </w:r>
      <w:r w:rsidRPr="00162D3F">
        <w:rPr>
          <w:i/>
          <w:szCs w:val="24"/>
        </w:rPr>
        <w:t>2246 14 27”</w:t>
      </w:r>
    </w:p>
    <w:p w:rsidR="005E087D" w:rsidRPr="0093497A" w:rsidRDefault="005E087D" w:rsidP="00032B8F">
      <w:pPr>
        <w:pStyle w:val="SingleTxtGR"/>
        <w:ind w:left="1701" w:hanging="567"/>
        <w:jc w:val="left"/>
        <w:rPr>
          <w:szCs w:val="24"/>
        </w:rPr>
      </w:pPr>
      <w:r w:rsidRPr="002E50B6">
        <w:rPr>
          <w:b/>
          <w:bCs/>
          <w:szCs w:val="24"/>
        </w:rPr>
        <w:t>23.</w:t>
      </w:r>
      <w:r w:rsidRPr="002E50B6">
        <w:rPr>
          <w:bCs/>
          <w:szCs w:val="24"/>
        </w:rPr>
        <w:tab/>
      </w:r>
      <w:r>
        <w:rPr>
          <w:b/>
          <w:bCs/>
          <w:szCs w:val="24"/>
        </w:rPr>
        <w:t>Конвенция о защите детей и сотрудничестве в вопросах междунаро</w:t>
      </w:r>
      <w:r>
        <w:rPr>
          <w:b/>
          <w:bCs/>
          <w:szCs w:val="24"/>
        </w:rPr>
        <w:t>д</w:t>
      </w:r>
      <w:r>
        <w:rPr>
          <w:b/>
          <w:bCs/>
          <w:szCs w:val="24"/>
        </w:rPr>
        <w:t>ного усыновления/удочерения (Гаага,</w:t>
      </w:r>
      <w:r w:rsidRPr="002E50B6">
        <w:rPr>
          <w:b/>
          <w:szCs w:val="24"/>
        </w:rPr>
        <w:t xml:space="preserve"> </w:t>
      </w:r>
      <w:r w:rsidRPr="002E50B6">
        <w:rPr>
          <w:b/>
          <w:szCs w:val="24"/>
          <w:lang w:val="en-US"/>
        </w:rPr>
        <w:t>XXXIII</w:t>
      </w:r>
      <w:r w:rsidRPr="002E50B6">
        <w:rPr>
          <w:b/>
          <w:szCs w:val="24"/>
        </w:rPr>
        <w:t>)</w:t>
      </w:r>
      <w:r>
        <w:rPr>
          <w:b/>
          <w:szCs w:val="24"/>
        </w:rPr>
        <w:br/>
        <w:t>Гаага, 29 мая 1993 года</w:t>
      </w:r>
      <w:r>
        <w:rPr>
          <w:b/>
          <w:szCs w:val="24"/>
        </w:rPr>
        <w:br/>
      </w:r>
      <w:r>
        <w:rPr>
          <w:szCs w:val="24"/>
        </w:rPr>
        <w:t>Вступила в силу 1 мая 1995 года</w:t>
      </w:r>
      <w:r>
        <w:rPr>
          <w:szCs w:val="24"/>
        </w:rPr>
        <w:br/>
        <w:t>Ратифицирована Кипром 20 февраля 1995 года</w:t>
      </w:r>
      <w:r>
        <w:rPr>
          <w:szCs w:val="24"/>
        </w:rPr>
        <w:br/>
      </w:r>
      <w:r>
        <w:rPr>
          <w:bCs/>
          <w:szCs w:val="24"/>
        </w:rPr>
        <w:t>Депозитарий: правительство Нидерландов</w:t>
      </w:r>
      <w:r>
        <w:rPr>
          <w:bCs/>
          <w:szCs w:val="24"/>
        </w:rPr>
        <w:br/>
      </w:r>
      <w:r>
        <w:rPr>
          <w:szCs w:val="24"/>
        </w:rPr>
        <w:t>Источник</w:t>
      </w:r>
      <w:r w:rsidRPr="0093497A">
        <w:rPr>
          <w:szCs w:val="24"/>
        </w:rPr>
        <w:t xml:space="preserve"> </w:t>
      </w:r>
      <w:r>
        <w:rPr>
          <w:szCs w:val="24"/>
        </w:rPr>
        <w:t>опубликования</w:t>
      </w:r>
      <w:r w:rsidRPr="0093497A">
        <w:rPr>
          <w:szCs w:val="24"/>
        </w:rPr>
        <w:t xml:space="preserve">: </w:t>
      </w:r>
      <w:r w:rsidRPr="002E50B6">
        <w:rPr>
          <w:szCs w:val="24"/>
          <w:lang w:val="en-US"/>
        </w:rPr>
        <w:t>COG</w:t>
      </w:r>
      <w:r w:rsidRPr="0093497A">
        <w:rPr>
          <w:szCs w:val="24"/>
        </w:rPr>
        <w:t xml:space="preserve"> </w:t>
      </w:r>
      <w:r w:rsidRPr="002E50B6">
        <w:rPr>
          <w:szCs w:val="24"/>
          <w:lang w:val="en-US"/>
        </w:rPr>
        <w:t>S</w:t>
      </w:r>
      <w:r w:rsidRPr="0093497A">
        <w:rPr>
          <w:szCs w:val="24"/>
        </w:rPr>
        <w:t>.</w:t>
      </w:r>
      <w:r w:rsidRPr="002E50B6">
        <w:rPr>
          <w:szCs w:val="24"/>
          <w:lang w:val="en-US"/>
        </w:rPr>
        <w:t>I</w:t>
      </w:r>
      <w:r w:rsidRPr="0093497A">
        <w:rPr>
          <w:szCs w:val="24"/>
        </w:rPr>
        <w:t>(</w:t>
      </w:r>
      <w:r w:rsidRPr="002E50B6">
        <w:rPr>
          <w:szCs w:val="24"/>
          <w:lang w:val="en-US"/>
        </w:rPr>
        <w:t>III</w:t>
      </w:r>
      <w:r w:rsidRPr="0093497A">
        <w:rPr>
          <w:szCs w:val="24"/>
        </w:rPr>
        <w:t xml:space="preserve">) 2937, 23.12.1994, </w:t>
      </w:r>
      <w:r w:rsidRPr="002E50B6">
        <w:rPr>
          <w:szCs w:val="24"/>
          <w:lang w:val="en-US"/>
        </w:rPr>
        <w:t>p</w:t>
      </w:r>
      <w:r w:rsidRPr="0093497A">
        <w:rPr>
          <w:szCs w:val="24"/>
        </w:rPr>
        <w:t xml:space="preserve">. 477; </w:t>
      </w:r>
      <w:r w:rsidR="00A903AA">
        <w:rPr>
          <w:szCs w:val="24"/>
        </w:rPr>
        <w:br/>
      </w:r>
      <w:r w:rsidRPr="002E50B6">
        <w:rPr>
          <w:szCs w:val="24"/>
          <w:lang w:val="en-US"/>
        </w:rPr>
        <w:t>Law</w:t>
      </w:r>
      <w:r w:rsidRPr="0093497A">
        <w:rPr>
          <w:szCs w:val="24"/>
        </w:rPr>
        <w:t xml:space="preserve"> </w:t>
      </w:r>
      <w:r w:rsidRPr="002E50B6">
        <w:rPr>
          <w:szCs w:val="24"/>
          <w:lang w:val="en-US"/>
        </w:rPr>
        <w:t>No</w:t>
      </w:r>
      <w:r w:rsidRPr="0093497A">
        <w:rPr>
          <w:szCs w:val="24"/>
        </w:rPr>
        <w:t>. 26(</w:t>
      </w:r>
      <w:r w:rsidRPr="002E50B6">
        <w:rPr>
          <w:szCs w:val="24"/>
          <w:lang w:val="en-US"/>
        </w:rPr>
        <w:t>III</w:t>
      </w:r>
      <w:r w:rsidRPr="0093497A">
        <w:rPr>
          <w:szCs w:val="24"/>
        </w:rPr>
        <w:t xml:space="preserve">)/1994; </w:t>
      </w:r>
      <w:r w:rsidRPr="002E50B6">
        <w:rPr>
          <w:szCs w:val="24"/>
          <w:lang w:val="en-US"/>
        </w:rPr>
        <w:t>Netherlands</w:t>
      </w:r>
      <w:r w:rsidRPr="0093497A">
        <w:rPr>
          <w:szCs w:val="24"/>
        </w:rPr>
        <w:t xml:space="preserve"> </w:t>
      </w:r>
      <w:r w:rsidRPr="002E50B6">
        <w:rPr>
          <w:szCs w:val="24"/>
          <w:lang w:val="en-US"/>
        </w:rPr>
        <w:t>Treaty</w:t>
      </w:r>
      <w:r w:rsidRPr="0093497A">
        <w:rPr>
          <w:szCs w:val="24"/>
        </w:rPr>
        <w:t xml:space="preserve"> </w:t>
      </w:r>
      <w:r>
        <w:rPr>
          <w:szCs w:val="24"/>
          <w:lang w:val="en-US"/>
        </w:rPr>
        <w:t>Series</w:t>
      </w:r>
      <w:r w:rsidRPr="0093497A">
        <w:rPr>
          <w:szCs w:val="24"/>
        </w:rPr>
        <w:t xml:space="preserve"> 1993-197; </w:t>
      </w:r>
      <w:r>
        <w:rPr>
          <w:szCs w:val="24"/>
          <w:lang w:val="en-US"/>
        </w:rPr>
        <w:t>UNTS</w:t>
      </w:r>
      <w:r w:rsidRPr="0093497A">
        <w:rPr>
          <w:szCs w:val="24"/>
        </w:rPr>
        <w:t xml:space="preserve"> </w:t>
      </w:r>
      <w:r>
        <w:rPr>
          <w:szCs w:val="24"/>
          <w:lang w:val="en-US"/>
        </w:rPr>
        <w:t>vol</w:t>
      </w:r>
      <w:r w:rsidRPr="0093497A">
        <w:rPr>
          <w:szCs w:val="24"/>
        </w:rPr>
        <w:t>. 1870</w:t>
      </w:r>
      <w:r w:rsidR="00A903AA">
        <w:rPr>
          <w:szCs w:val="24"/>
        </w:rPr>
        <w:t>.</w:t>
      </w:r>
    </w:p>
    <w:p w:rsidR="005E087D" w:rsidRPr="005711F2" w:rsidRDefault="005E087D" w:rsidP="00032B8F">
      <w:pPr>
        <w:pStyle w:val="SingleTxtGR"/>
        <w:ind w:left="1701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Кипр назначил в соответствии со статьей 13 "Министерство труда и социального обеспечения" в качестве центрального органа и в соотве</w:t>
      </w:r>
      <w:r>
        <w:rPr>
          <w:bCs/>
          <w:i/>
          <w:iCs/>
          <w:szCs w:val="24"/>
        </w:rPr>
        <w:t>т</w:t>
      </w:r>
      <w:r>
        <w:rPr>
          <w:bCs/>
          <w:i/>
          <w:iCs/>
          <w:szCs w:val="24"/>
        </w:rPr>
        <w:t>ствии с пунктом 2 статьи 23 "Директора Департамента служб соц</w:t>
      </w:r>
      <w:r>
        <w:rPr>
          <w:bCs/>
          <w:i/>
          <w:iCs/>
          <w:szCs w:val="24"/>
        </w:rPr>
        <w:t>и</w:t>
      </w:r>
      <w:r>
        <w:rPr>
          <w:bCs/>
          <w:i/>
          <w:iCs/>
          <w:szCs w:val="24"/>
        </w:rPr>
        <w:t xml:space="preserve">ального обеспечения, </w:t>
      </w:r>
      <w:r w:rsidRPr="005711F2">
        <w:rPr>
          <w:i/>
          <w:iCs/>
          <w:szCs w:val="24"/>
        </w:rPr>
        <w:t>Prodromou 63, Strovolos, Nicosia</w:t>
      </w:r>
      <w:r>
        <w:rPr>
          <w:i/>
          <w:iCs/>
          <w:szCs w:val="24"/>
        </w:rPr>
        <w:t>" в качестве комп</w:t>
      </w:r>
      <w:r>
        <w:rPr>
          <w:i/>
          <w:iCs/>
          <w:szCs w:val="24"/>
        </w:rPr>
        <w:t>е</w:t>
      </w:r>
      <w:r>
        <w:rPr>
          <w:i/>
          <w:iCs/>
          <w:szCs w:val="24"/>
        </w:rPr>
        <w:t>тентного органа.</w:t>
      </w:r>
    </w:p>
    <w:p w:rsidR="005E087D" w:rsidRPr="003767BC" w:rsidRDefault="005E087D" w:rsidP="00032B8F">
      <w:pPr>
        <w:pStyle w:val="SingleTxtGR"/>
        <w:ind w:left="1701"/>
        <w:rPr>
          <w:bCs/>
          <w:iCs/>
          <w:szCs w:val="24"/>
        </w:rPr>
      </w:pPr>
      <w:r>
        <w:rPr>
          <w:b/>
          <w:bCs/>
          <w:szCs w:val="24"/>
        </w:rPr>
        <w:t>Подписанные договоры, в процессе ратификации</w:t>
      </w:r>
    </w:p>
    <w:p w:rsidR="005E087D" w:rsidRDefault="005E087D" w:rsidP="00032B8F">
      <w:pPr>
        <w:pStyle w:val="SingleTxtGR"/>
        <w:ind w:left="1701"/>
        <w:jc w:val="left"/>
        <w:rPr>
          <w:szCs w:val="24"/>
        </w:rPr>
      </w:pPr>
      <w:r>
        <w:rPr>
          <w:b/>
          <w:szCs w:val="24"/>
        </w:rPr>
        <w:t>Конвенция о юрисдикции, применимом праве, признании и привед</w:t>
      </w:r>
      <w:r>
        <w:rPr>
          <w:b/>
          <w:szCs w:val="24"/>
        </w:rPr>
        <w:t>е</w:t>
      </w:r>
      <w:r>
        <w:rPr>
          <w:b/>
          <w:szCs w:val="24"/>
        </w:rPr>
        <w:t>нии в исполнение решений и сотрудничестве в отношении родител</w:t>
      </w:r>
      <w:r>
        <w:rPr>
          <w:b/>
          <w:szCs w:val="24"/>
        </w:rPr>
        <w:t>ь</w:t>
      </w:r>
      <w:r>
        <w:rPr>
          <w:b/>
          <w:szCs w:val="24"/>
        </w:rPr>
        <w:t>ской ответственности и м</w:t>
      </w:r>
      <w:r>
        <w:rPr>
          <w:b/>
          <w:szCs w:val="24"/>
        </w:rPr>
        <w:t>е</w:t>
      </w:r>
      <w:r>
        <w:rPr>
          <w:b/>
          <w:szCs w:val="24"/>
        </w:rPr>
        <w:t>р по защите детей</w:t>
      </w:r>
      <w:r w:rsidRPr="003767BC">
        <w:rPr>
          <w:b/>
          <w:szCs w:val="24"/>
        </w:rPr>
        <w:t xml:space="preserve"> (</w:t>
      </w:r>
      <w:r>
        <w:rPr>
          <w:b/>
          <w:szCs w:val="24"/>
        </w:rPr>
        <w:t>Гаага,</w:t>
      </w:r>
      <w:r w:rsidRPr="003767BC">
        <w:rPr>
          <w:b/>
          <w:szCs w:val="24"/>
        </w:rPr>
        <w:t xml:space="preserve"> </w:t>
      </w:r>
      <w:r w:rsidRPr="002E50B6">
        <w:rPr>
          <w:b/>
          <w:szCs w:val="24"/>
          <w:lang w:val="en-GB"/>
        </w:rPr>
        <w:t>XXXIV</w:t>
      </w:r>
      <w:r w:rsidRPr="003767BC">
        <w:rPr>
          <w:b/>
          <w:szCs w:val="24"/>
        </w:rPr>
        <w:t>)</w:t>
      </w:r>
      <w:r>
        <w:rPr>
          <w:b/>
          <w:szCs w:val="24"/>
        </w:rPr>
        <w:br/>
        <w:t>Гаага, 19 октября 1996 года</w:t>
      </w:r>
      <w:r>
        <w:rPr>
          <w:b/>
          <w:szCs w:val="24"/>
        </w:rPr>
        <w:br/>
      </w:r>
      <w:r>
        <w:rPr>
          <w:szCs w:val="24"/>
        </w:rPr>
        <w:t>Подписана Кипром 14 октября 2003 года</w:t>
      </w:r>
    </w:p>
    <w:p w:rsidR="005E087D" w:rsidRDefault="005E087D" w:rsidP="00032B8F">
      <w:pPr>
        <w:pStyle w:val="SingleTxtGR"/>
        <w:ind w:left="1701"/>
        <w:jc w:val="left"/>
        <w:rPr>
          <w:szCs w:val="24"/>
        </w:rPr>
      </w:pPr>
      <w:r>
        <w:rPr>
          <w:b/>
          <w:szCs w:val="24"/>
        </w:rPr>
        <w:t>Факультативный протокол к Конвенции о правах ребенка, каса</w:t>
      </w:r>
      <w:r>
        <w:rPr>
          <w:b/>
          <w:szCs w:val="24"/>
        </w:rPr>
        <w:t>ю</w:t>
      </w:r>
      <w:r>
        <w:rPr>
          <w:b/>
          <w:szCs w:val="24"/>
        </w:rPr>
        <w:t>щийся участия детей в вооруженных конфликтах</w:t>
      </w:r>
      <w:r>
        <w:rPr>
          <w:b/>
          <w:szCs w:val="24"/>
        </w:rPr>
        <w:br/>
        <w:t>Нью-Йорк, 25 мая 2000 года</w:t>
      </w:r>
      <w:r>
        <w:rPr>
          <w:b/>
          <w:szCs w:val="24"/>
        </w:rPr>
        <w:br/>
      </w:r>
      <w:r>
        <w:rPr>
          <w:szCs w:val="24"/>
        </w:rPr>
        <w:t>Вступил в силу 12 февраля 2002 года</w:t>
      </w:r>
      <w:r>
        <w:rPr>
          <w:szCs w:val="24"/>
        </w:rPr>
        <w:br/>
        <w:t>Подписан Кипром 1 июля 2008 года</w:t>
      </w:r>
    </w:p>
    <w:p w:rsidR="005E087D" w:rsidRPr="00EC0AE3" w:rsidRDefault="005E087D" w:rsidP="00032B8F">
      <w:pPr>
        <w:pStyle w:val="SingleTxtGR"/>
        <w:ind w:left="1701"/>
        <w:rPr>
          <w:b/>
          <w:szCs w:val="24"/>
        </w:rPr>
      </w:pPr>
      <w:r w:rsidRPr="00EC0AE3">
        <w:rPr>
          <w:b/>
          <w:szCs w:val="24"/>
        </w:rPr>
        <w:t>Заявление Республики Кипр, сделанное 1 июля 2008 года при подп</w:t>
      </w:r>
      <w:r w:rsidRPr="00EC0AE3">
        <w:rPr>
          <w:b/>
          <w:szCs w:val="24"/>
        </w:rPr>
        <w:t>и</w:t>
      </w:r>
      <w:r w:rsidRPr="00EC0AE3">
        <w:rPr>
          <w:b/>
          <w:szCs w:val="24"/>
        </w:rPr>
        <w:t>сании Ф</w:t>
      </w:r>
      <w:r w:rsidRPr="00EC0AE3">
        <w:rPr>
          <w:b/>
          <w:szCs w:val="24"/>
        </w:rPr>
        <w:t>а</w:t>
      </w:r>
      <w:r w:rsidRPr="00EC0AE3">
        <w:rPr>
          <w:b/>
          <w:szCs w:val="24"/>
        </w:rPr>
        <w:t>культативного протокола:</w:t>
      </w:r>
    </w:p>
    <w:p w:rsidR="005E087D" w:rsidRDefault="005E087D" w:rsidP="00032B8F">
      <w:pPr>
        <w:pStyle w:val="SingleTxtGR"/>
        <w:ind w:left="1701"/>
        <w:rPr>
          <w:i/>
          <w:szCs w:val="24"/>
        </w:rPr>
      </w:pPr>
      <w:r>
        <w:rPr>
          <w:i/>
          <w:szCs w:val="24"/>
        </w:rPr>
        <w:t>В соответствии с пунктом 2 статьи 3 Факультативного протокола к Конвенции о правах ребенка, касающегося участия детей в вооруженных ко</w:t>
      </w:r>
      <w:r>
        <w:rPr>
          <w:i/>
          <w:szCs w:val="24"/>
        </w:rPr>
        <w:t>н</w:t>
      </w:r>
      <w:r>
        <w:rPr>
          <w:i/>
          <w:szCs w:val="24"/>
        </w:rPr>
        <w:t>фликтах, принятого в Нью-Йорке 25 мая 2000 года, Республика Кипр заявляет следу</w:t>
      </w:r>
      <w:r>
        <w:rPr>
          <w:i/>
          <w:szCs w:val="24"/>
        </w:rPr>
        <w:t>ю</w:t>
      </w:r>
      <w:r>
        <w:rPr>
          <w:i/>
          <w:szCs w:val="24"/>
        </w:rPr>
        <w:t>щее:</w:t>
      </w:r>
    </w:p>
    <w:p w:rsidR="005E087D" w:rsidRDefault="005E087D" w:rsidP="00032B8F">
      <w:pPr>
        <w:pStyle w:val="SingleTxtGR"/>
        <w:ind w:left="2268" w:hanging="567"/>
        <w:rPr>
          <w:i/>
          <w:szCs w:val="24"/>
        </w:rPr>
      </w:pPr>
      <w:r>
        <w:rPr>
          <w:i/>
          <w:szCs w:val="24"/>
        </w:rPr>
        <w:t>1.</w:t>
      </w:r>
      <w:r>
        <w:rPr>
          <w:i/>
          <w:szCs w:val="24"/>
        </w:rPr>
        <w:tab/>
        <w:t>Закон № 20 о Национальной гвардии от 1964 года с различными поправками, последние из которых были внесены в 2006 году, далее именуемый "Закон о национальной гвардии", предусматривает, что воинская обязанность в мирное время наступает с 1 января того года, когда гражданину исполняется 18 лет. Хотя военная служба является обязательной для всех кипрских граждан, же</w:t>
      </w:r>
      <w:r>
        <w:rPr>
          <w:i/>
          <w:szCs w:val="24"/>
        </w:rPr>
        <w:t>н</w:t>
      </w:r>
      <w:r>
        <w:rPr>
          <w:i/>
          <w:szCs w:val="24"/>
        </w:rPr>
        <w:t>щины и некоторые категории мужчин (например, священносл</w:t>
      </w:r>
      <w:r>
        <w:rPr>
          <w:i/>
          <w:szCs w:val="24"/>
        </w:rPr>
        <w:t>у</w:t>
      </w:r>
      <w:r>
        <w:rPr>
          <w:i/>
          <w:szCs w:val="24"/>
        </w:rPr>
        <w:t>жители) освобождены от военной службы в мирное время.</w:t>
      </w:r>
    </w:p>
    <w:p w:rsidR="005E087D" w:rsidRDefault="005E087D" w:rsidP="00032B8F">
      <w:pPr>
        <w:pStyle w:val="SingleTxtGR"/>
        <w:ind w:left="2268" w:hanging="567"/>
        <w:rPr>
          <w:i/>
          <w:szCs w:val="24"/>
        </w:rPr>
      </w:pPr>
      <w:r>
        <w:rPr>
          <w:i/>
          <w:szCs w:val="24"/>
        </w:rPr>
        <w:t>2.</w:t>
      </w:r>
      <w:r>
        <w:rPr>
          <w:i/>
          <w:szCs w:val="24"/>
        </w:rPr>
        <w:tab/>
        <w:t>Закон о Национальной гвардии предусматривает</w:t>
      </w:r>
      <w:r w:rsidRPr="00D76C13">
        <w:rPr>
          <w:i/>
          <w:szCs w:val="24"/>
        </w:rPr>
        <w:t xml:space="preserve"> </w:t>
      </w:r>
      <w:r>
        <w:rPr>
          <w:i/>
          <w:szCs w:val="24"/>
        </w:rPr>
        <w:t>также добр</w:t>
      </w:r>
      <w:r>
        <w:rPr>
          <w:i/>
          <w:szCs w:val="24"/>
        </w:rPr>
        <w:t>о</w:t>
      </w:r>
      <w:r>
        <w:rPr>
          <w:i/>
          <w:szCs w:val="24"/>
        </w:rPr>
        <w:t>вольный призыв граждан в возрасте моложе 18 лет, достигших 17-летнего возраста к моменту их призыва в вооруженные силы. Для принятия добровольцев на военную службу требуется спец</w:t>
      </w:r>
      <w:r>
        <w:rPr>
          <w:i/>
          <w:szCs w:val="24"/>
        </w:rPr>
        <w:t>и</w:t>
      </w:r>
      <w:r>
        <w:rPr>
          <w:i/>
          <w:szCs w:val="24"/>
        </w:rPr>
        <w:t>альное разрешение Министра об</w:t>
      </w:r>
      <w:r>
        <w:rPr>
          <w:i/>
          <w:szCs w:val="24"/>
        </w:rPr>
        <w:t>о</w:t>
      </w:r>
      <w:r>
        <w:rPr>
          <w:i/>
          <w:szCs w:val="24"/>
        </w:rPr>
        <w:t>роны. Добровольцы должны иметь недавно составленное письменное с</w:t>
      </w:r>
      <w:r>
        <w:rPr>
          <w:i/>
          <w:szCs w:val="24"/>
        </w:rPr>
        <w:t>о</w:t>
      </w:r>
      <w:r>
        <w:rPr>
          <w:i/>
          <w:szCs w:val="24"/>
        </w:rPr>
        <w:t>гласие своих родителей или законных опекунов.</w:t>
      </w:r>
    </w:p>
    <w:p w:rsidR="005E087D" w:rsidRDefault="005E087D" w:rsidP="00032B8F">
      <w:pPr>
        <w:pStyle w:val="SingleTxtGR"/>
        <w:ind w:left="2268" w:hanging="567"/>
        <w:rPr>
          <w:i/>
          <w:szCs w:val="24"/>
        </w:rPr>
      </w:pPr>
      <w:r>
        <w:rPr>
          <w:i/>
          <w:szCs w:val="24"/>
        </w:rPr>
        <w:t>3.</w:t>
      </w:r>
      <w:r>
        <w:rPr>
          <w:i/>
          <w:szCs w:val="24"/>
        </w:rPr>
        <w:tab/>
        <w:t>Призыв на добровольной основе в вооруженные силы как м</w:t>
      </w:r>
      <w:r>
        <w:rPr>
          <w:i/>
          <w:szCs w:val="24"/>
        </w:rPr>
        <w:t>и</w:t>
      </w:r>
      <w:r>
        <w:rPr>
          <w:i/>
          <w:szCs w:val="24"/>
        </w:rPr>
        <w:t>нимум в 17−летнем возрасте по-прежнему разрешается с</w:t>
      </w:r>
      <w:r>
        <w:rPr>
          <w:i/>
          <w:szCs w:val="24"/>
        </w:rPr>
        <w:t>о</w:t>
      </w:r>
      <w:r>
        <w:rPr>
          <w:i/>
          <w:szCs w:val="24"/>
        </w:rPr>
        <w:t>гласно условиям и с учетом гарантий, которые предусмотрены в пункте 3 ст</w:t>
      </w:r>
      <w:r>
        <w:rPr>
          <w:i/>
          <w:szCs w:val="24"/>
        </w:rPr>
        <w:t>а</w:t>
      </w:r>
      <w:r>
        <w:rPr>
          <w:i/>
          <w:szCs w:val="24"/>
        </w:rPr>
        <w:t>тьи 3 Факультативного протокола.</w:t>
      </w:r>
    </w:p>
    <w:p w:rsidR="005E087D" w:rsidRDefault="005E087D" w:rsidP="00032B8F">
      <w:pPr>
        <w:pStyle w:val="SingleTxtGR"/>
        <w:ind w:left="2268" w:hanging="567"/>
        <w:rPr>
          <w:i/>
          <w:szCs w:val="24"/>
        </w:rPr>
      </w:pPr>
      <w:r>
        <w:rPr>
          <w:i/>
          <w:szCs w:val="24"/>
        </w:rPr>
        <w:t>4.</w:t>
      </w:r>
      <w:r>
        <w:rPr>
          <w:i/>
          <w:szCs w:val="24"/>
        </w:rPr>
        <w:tab/>
        <w:t>Достоверное свидетельство возраста до призыва предста</w:t>
      </w:r>
      <w:r>
        <w:rPr>
          <w:i/>
          <w:szCs w:val="24"/>
        </w:rPr>
        <w:t>в</w:t>
      </w:r>
      <w:r>
        <w:rPr>
          <w:i/>
          <w:szCs w:val="24"/>
        </w:rPr>
        <w:t>ляется в рамках применения статьи 4А Закона о Национальной гвардии, предусматривающей обязательную регистрацию всех граждан в соответствующих органах в округе своего обыкновенного прож</w:t>
      </w:r>
      <w:r>
        <w:rPr>
          <w:i/>
          <w:szCs w:val="24"/>
        </w:rPr>
        <w:t>и</w:t>
      </w:r>
      <w:r>
        <w:rPr>
          <w:i/>
          <w:szCs w:val="24"/>
        </w:rPr>
        <w:t>вания, как только они достигают возраста 16 лет. Статья 4А З</w:t>
      </w:r>
      <w:r>
        <w:rPr>
          <w:i/>
          <w:szCs w:val="24"/>
        </w:rPr>
        <w:t>а</w:t>
      </w:r>
      <w:r>
        <w:rPr>
          <w:i/>
          <w:szCs w:val="24"/>
        </w:rPr>
        <w:t>кона устанавливает, что с</w:t>
      </w:r>
      <w:r>
        <w:rPr>
          <w:i/>
          <w:szCs w:val="24"/>
        </w:rPr>
        <w:t>о</w:t>
      </w:r>
      <w:r>
        <w:rPr>
          <w:i/>
          <w:szCs w:val="24"/>
        </w:rPr>
        <w:t>ответствующие данные должны быть представлены в письменной форме и должны включать, в частн</w:t>
      </w:r>
      <w:r>
        <w:rPr>
          <w:i/>
          <w:szCs w:val="24"/>
        </w:rPr>
        <w:t>о</w:t>
      </w:r>
      <w:r>
        <w:rPr>
          <w:i/>
          <w:szCs w:val="24"/>
        </w:rPr>
        <w:t>сти, сведения о месте и дате рождения. Представление ошибо</w:t>
      </w:r>
      <w:r>
        <w:rPr>
          <w:i/>
          <w:szCs w:val="24"/>
        </w:rPr>
        <w:t>ч</w:t>
      </w:r>
      <w:r>
        <w:rPr>
          <w:i/>
          <w:szCs w:val="24"/>
        </w:rPr>
        <w:t>ных данных во время регистрации является уголовно наказуемым правонарушением.</w:t>
      </w:r>
    </w:p>
    <w:p w:rsidR="005E087D" w:rsidRDefault="005E087D" w:rsidP="00032B8F">
      <w:pPr>
        <w:pStyle w:val="SingleTxtGR"/>
        <w:ind w:left="2268" w:hanging="567"/>
        <w:rPr>
          <w:i/>
          <w:szCs w:val="24"/>
        </w:rPr>
      </w:pPr>
      <w:r>
        <w:rPr>
          <w:i/>
          <w:szCs w:val="24"/>
        </w:rPr>
        <w:t>5.</w:t>
      </w:r>
      <w:r>
        <w:rPr>
          <w:i/>
          <w:szCs w:val="24"/>
        </w:rPr>
        <w:tab/>
        <w:t>Республика Кипр исходит из того понимания, что статья 1 Ф</w:t>
      </w:r>
      <w:r>
        <w:rPr>
          <w:i/>
          <w:szCs w:val="24"/>
        </w:rPr>
        <w:t>а</w:t>
      </w:r>
      <w:r>
        <w:rPr>
          <w:i/>
          <w:szCs w:val="24"/>
        </w:rPr>
        <w:t>культативного протокола не исключает возможность дислокации военнослужащих ее вооруженных сил в следу</w:t>
      </w:r>
      <w:r>
        <w:rPr>
          <w:i/>
          <w:szCs w:val="24"/>
        </w:rPr>
        <w:t>ю</w:t>
      </w:r>
      <w:r>
        <w:rPr>
          <w:i/>
          <w:szCs w:val="24"/>
        </w:rPr>
        <w:t>щих случаях:</w:t>
      </w:r>
    </w:p>
    <w:p w:rsidR="005E087D" w:rsidRDefault="005E087D" w:rsidP="00032B8F">
      <w:pPr>
        <w:pStyle w:val="SingleTxtGR"/>
        <w:ind w:left="3402" w:hanging="3402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а)</w:t>
      </w:r>
      <w:r>
        <w:rPr>
          <w:i/>
          <w:szCs w:val="24"/>
        </w:rPr>
        <w:tab/>
        <w:t>когда существует реальная военная необходимость переброски их подразделений в район, в котором в</w:t>
      </w:r>
      <w:r>
        <w:rPr>
          <w:i/>
          <w:szCs w:val="24"/>
        </w:rPr>
        <w:t>е</w:t>
      </w:r>
      <w:r>
        <w:rPr>
          <w:i/>
          <w:szCs w:val="24"/>
        </w:rPr>
        <w:t>дутся военные дейс</w:t>
      </w:r>
      <w:r>
        <w:rPr>
          <w:i/>
          <w:szCs w:val="24"/>
        </w:rPr>
        <w:t>т</w:t>
      </w:r>
      <w:r>
        <w:rPr>
          <w:i/>
          <w:szCs w:val="24"/>
        </w:rPr>
        <w:t>вия; и</w:t>
      </w:r>
    </w:p>
    <w:p w:rsidR="005E087D" w:rsidRDefault="005E087D" w:rsidP="00032B8F">
      <w:pPr>
        <w:pStyle w:val="SingleTxtGR"/>
        <w:ind w:left="1701" w:hanging="1701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  <w:lang w:val="en-US"/>
        </w:rPr>
        <w:t>b</w:t>
      </w:r>
      <w:r>
        <w:rPr>
          <w:i/>
          <w:szCs w:val="24"/>
        </w:rPr>
        <w:t>)</w:t>
      </w:r>
      <w:r w:rsidRPr="00E662E1">
        <w:rPr>
          <w:i/>
          <w:szCs w:val="24"/>
        </w:rPr>
        <w:tab/>
      </w:r>
      <w:r>
        <w:rPr>
          <w:i/>
          <w:szCs w:val="24"/>
        </w:rPr>
        <w:t>по причине характера и неотложности ситуации:</w:t>
      </w:r>
    </w:p>
    <w:p w:rsidR="005E087D" w:rsidRDefault="005E087D" w:rsidP="00032B8F">
      <w:pPr>
        <w:pStyle w:val="SingleTxtGR"/>
        <w:ind w:left="3969" w:hanging="3969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  <w:lang w:val="en-US"/>
        </w:rPr>
        <w:t>i</w:t>
      </w:r>
      <w:r w:rsidRPr="00E662E1">
        <w:rPr>
          <w:i/>
          <w:szCs w:val="24"/>
        </w:rPr>
        <w:t>)</w:t>
      </w:r>
      <w:r w:rsidRPr="00E662E1">
        <w:rPr>
          <w:i/>
          <w:szCs w:val="24"/>
        </w:rPr>
        <w:tab/>
      </w:r>
      <w:r>
        <w:rPr>
          <w:i/>
          <w:szCs w:val="24"/>
        </w:rPr>
        <w:t>когда практически невозможно вывести таких лиц из состава вооруженных сил до дислокации; или</w:t>
      </w:r>
    </w:p>
    <w:p w:rsidR="005E087D" w:rsidRDefault="005E087D" w:rsidP="00032B8F">
      <w:pPr>
        <w:pStyle w:val="SingleTxtGR"/>
        <w:ind w:left="3969" w:hanging="3969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  <w:lang w:val="en-US"/>
        </w:rPr>
        <w:t>ii</w:t>
      </w:r>
      <w:r w:rsidRPr="00E662E1">
        <w:rPr>
          <w:i/>
          <w:szCs w:val="24"/>
        </w:rPr>
        <w:t>)</w:t>
      </w:r>
      <w:r w:rsidRPr="00E662E1">
        <w:rPr>
          <w:i/>
          <w:szCs w:val="24"/>
        </w:rPr>
        <w:tab/>
      </w:r>
      <w:r>
        <w:rPr>
          <w:i/>
          <w:szCs w:val="24"/>
        </w:rPr>
        <w:t>когда осуществление такой меры подорвет бо</w:t>
      </w:r>
      <w:r>
        <w:rPr>
          <w:i/>
          <w:szCs w:val="24"/>
        </w:rPr>
        <w:t>е</w:t>
      </w:r>
      <w:r>
        <w:rPr>
          <w:i/>
          <w:szCs w:val="24"/>
        </w:rPr>
        <w:t>способность их подразделения и тем самым п</w:t>
      </w:r>
      <w:r>
        <w:rPr>
          <w:i/>
          <w:szCs w:val="24"/>
        </w:rPr>
        <w:t>о</w:t>
      </w:r>
      <w:r>
        <w:rPr>
          <w:i/>
          <w:szCs w:val="24"/>
        </w:rPr>
        <w:t>ставит под угрозу успешное проведение военной операции и/или безопасность другого перс</w:t>
      </w:r>
      <w:r>
        <w:rPr>
          <w:i/>
          <w:szCs w:val="24"/>
        </w:rPr>
        <w:t>о</w:t>
      </w:r>
      <w:r>
        <w:rPr>
          <w:i/>
          <w:szCs w:val="24"/>
        </w:rPr>
        <w:t>нала.</w:t>
      </w:r>
    </w:p>
    <w:p w:rsidR="005E087D" w:rsidRDefault="005E087D" w:rsidP="00EC0AE3">
      <w:pPr>
        <w:pStyle w:val="SingleTxtGR"/>
        <w:ind w:left="2268" w:hanging="1134"/>
        <w:rPr>
          <w:i/>
        </w:rPr>
      </w:pPr>
      <w:r>
        <w:rPr>
          <w:i/>
        </w:rPr>
        <w:tab/>
      </w:r>
      <w:r w:rsidR="00EC0AE3">
        <w:rPr>
          <w:i/>
        </w:rPr>
        <w:tab/>
      </w:r>
      <w:r>
        <w:rPr>
          <w:i/>
        </w:rPr>
        <w:t>Вышеуказанная констатация тем более необходима в обстоятел</w:t>
      </w:r>
      <w:r>
        <w:rPr>
          <w:i/>
        </w:rPr>
        <w:t>ь</w:t>
      </w:r>
      <w:r>
        <w:rPr>
          <w:i/>
        </w:rPr>
        <w:t>ствах, существующих сегодня в Республике Кипр вследствие пр</w:t>
      </w:r>
      <w:r>
        <w:rPr>
          <w:i/>
        </w:rPr>
        <w:t>о</w:t>
      </w:r>
      <w:r>
        <w:rPr>
          <w:i/>
        </w:rPr>
        <w:t>должающейся незаконной военной оккупации 37% ее национальной территории иностранным государством, участником Факульт</w:t>
      </w:r>
      <w:r>
        <w:rPr>
          <w:i/>
        </w:rPr>
        <w:t>а</w:t>
      </w:r>
      <w:r>
        <w:rPr>
          <w:i/>
        </w:rPr>
        <w:t>тивного пр</w:t>
      </w:r>
      <w:r>
        <w:rPr>
          <w:i/>
        </w:rPr>
        <w:t>о</w:t>
      </w:r>
      <w:r>
        <w:rPr>
          <w:i/>
        </w:rPr>
        <w:t>токола.</w:t>
      </w:r>
    </w:p>
    <w:p w:rsidR="005E087D" w:rsidRPr="00EC0AE3" w:rsidRDefault="005E087D" w:rsidP="00032B8F">
      <w:pPr>
        <w:pStyle w:val="SingleTxtGR"/>
        <w:ind w:left="1701"/>
        <w:rPr>
          <w:b/>
        </w:rPr>
      </w:pPr>
      <w:r w:rsidRPr="00EC0AE3">
        <w:rPr>
          <w:b/>
        </w:rPr>
        <w:t>Подтверждение сообщения, направленного 29 июля 2004 года прав</w:t>
      </w:r>
      <w:r w:rsidRPr="00EC0AE3">
        <w:rPr>
          <w:b/>
        </w:rPr>
        <w:t>и</w:t>
      </w:r>
      <w:r w:rsidRPr="00EC0AE3">
        <w:rPr>
          <w:b/>
        </w:rPr>
        <w:t>тельством Республики Кипр Генеральному секретарю Организации Объединенных Наций:</w:t>
      </w:r>
    </w:p>
    <w:p w:rsidR="005E087D" w:rsidRDefault="005E087D" w:rsidP="00032B8F">
      <w:pPr>
        <w:pStyle w:val="SingleTxtGR"/>
        <w:ind w:left="1701"/>
        <w:rPr>
          <w:i/>
        </w:rPr>
      </w:pPr>
      <w:r>
        <w:rPr>
          <w:i/>
        </w:rPr>
        <w:t>При подписании Факультативного протокола правительство Республики Кипр подтверждает содержание своего сообщения от 29 июля 2004 года на имя Генерального секретаря Организации Объединенных Наций в о</w:t>
      </w:r>
      <w:r>
        <w:rPr>
          <w:i/>
        </w:rPr>
        <w:t>т</w:t>
      </w:r>
      <w:r>
        <w:rPr>
          <w:i/>
        </w:rPr>
        <w:t>ношении заявл</w:t>
      </w:r>
      <w:r>
        <w:rPr>
          <w:i/>
        </w:rPr>
        <w:t>е</w:t>
      </w:r>
      <w:r>
        <w:rPr>
          <w:i/>
        </w:rPr>
        <w:t>ния, сделанного правительством Турецкой Республики при ратификации Ф</w:t>
      </w:r>
      <w:r>
        <w:rPr>
          <w:i/>
        </w:rPr>
        <w:t>а</w:t>
      </w:r>
      <w:r>
        <w:rPr>
          <w:i/>
        </w:rPr>
        <w:t>культативного протокола, которое гласит следующее:</w:t>
      </w:r>
    </w:p>
    <w:p w:rsidR="005E087D" w:rsidRDefault="005E087D" w:rsidP="00032B8F">
      <w:pPr>
        <w:pStyle w:val="SingleTxtGR"/>
        <w:ind w:left="1701"/>
        <w:rPr>
          <w:i/>
        </w:rPr>
      </w:pPr>
      <w:r>
        <w:rPr>
          <w:i/>
        </w:rPr>
        <w:t>"Правительство Республики Кипр рассмотрело заявление, сделанное 4 мая 2004 года правительством Турецкой Республики по поводу Факул</w:t>
      </w:r>
      <w:r>
        <w:rPr>
          <w:i/>
        </w:rPr>
        <w:t>ь</w:t>
      </w:r>
      <w:r>
        <w:rPr>
          <w:i/>
        </w:rPr>
        <w:t>тативного протокола к Конвенции о правах ребенка, касающегося уч</w:t>
      </w:r>
      <w:r>
        <w:rPr>
          <w:i/>
        </w:rPr>
        <w:t>а</w:t>
      </w:r>
      <w:r>
        <w:rPr>
          <w:i/>
        </w:rPr>
        <w:t>стия детей в вооруженных конфликтах (Нью-Йорк, 25 мая 2000 года), применительно к осуществлению положений Факультативного проток</w:t>
      </w:r>
      <w:r>
        <w:rPr>
          <w:i/>
        </w:rPr>
        <w:t>о</w:t>
      </w:r>
      <w:r>
        <w:rPr>
          <w:i/>
        </w:rPr>
        <w:t>ла только в отношении гос</w:t>
      </w:r>
      <w:r>
        <w:rPr>
          <w:i/>
        </w:rPr>
        <w:t>у</w:t>
      </w:r>
      <w:r>
        <w:rPr>
          <w:i/>
        </w:rPr>
        <w:t>дарств-участников, которые она признает и с которыми она имеет диплом</w:t>
      </w:r>
      <w:r>
        <w:rPr>
          <w:i/>
        </w:rPr>
        <w:t>а</w:t>
      </w:r>
      <w:r>
        <w:rPr>
          <w:i/>
        </w:rPr>
        <w:t>тические отношения.</w:t>
      </w:r>
    </w:p>
    <w:p w:rsidR="005E087D" w:rsidRDefault="005E087D" w:rsidP="00032B8F">
      <w:pPr>
        <w:pStyle w:val="SingleTxtGR"/>
        <w:ind w:left="1701"/>
        <w:rPr>
          <w:i/>
        </w:rPr>
      </w:pPr>
      <w:r>
        <w:rPr>
          <w:i/>
        </w:rPr>
        <w:t>По мнению правительства Республики Кипр, это заявление равнозначно ог</w:t>
      </w:r>
      <w:r>
        <w:rPr>
          <w:i/>
        </w:rPr>
        <w:t>о</w:t>
      </w:r>
      <w:r>
        <w:rPr>
          <w:i/>
        </w:rPr>
        <w:t>ворке. Эта оговорка создает неопределенность по поводу государств-участников, в отношении которых Турция принимает обязательства в рамках Протокола, и вызывает сомнение по поводу приверженности Турции объекту и цели Конвенции о правах ребенка и вышеуказанному Протоколу. Поэтому правительство Республики Кипр возражает пр</w:t>
      </w:r>
      <w:r>
        <w:rPr>
          <w:i/>
        </w:rPr>
        <w:t>о</w:t>
      </w:r>
      <w:r>
        <w:rPr>
          <w:i/>
        </w:rPr>
        <w:t>тив оговорки, сделанной правительством Турецкой Республики в отн</w:t>
      </w:r>
      <w:r>
        <w:rPr>
          <w:i/>
        </w:rPr>
        <w:t>о</w:t>
      </w:r>
      <w:r>
        <w:rPr>
          <w:i/>
        </w:rPr>
        <w:t>шении Факультативного протокола к Конвенции о правах ребенка, к</w:t>
      </w:r>
      <w:r>
        <w:rPr>
          <w:i/>
        </w:rPr>
        <w:t>а</w:t>
      </w:r>
      <w:r>
        <w:rPr>
          <w:i/>
        </w:rPr>
        <w:t>сающегося участия детей в вооруженных ко</w:t>
      </w:r>
      <w:r>
        <w:rPr>
          <w:i/>
        </w:rPr>
        <w:t>н</w:t>
      </w:r>
      <w:r>
        <w:rPr>
          <w:i/>
        </w:rPr>
        <w:t>фликтах.</w:t>
      </w:r>
    </w:p>
    <w:p w:rsidR="005E087D" w:rsidRDefault="005E087D" w:rsidP="00032B8F">
      <w:pPr>
        <w:pStyle w:val="SingleTxtGR"/>
        <w:ind w:left="1701"/>
        <w:rPr>
          <w:i/>
        </w:rPr>
      </w:pPr>
      <w:r>
        <w:rPr>
          <w:i/>
        </w:rPr>
        <w:t>Эта оговорка и возражение против нее не исключают возможность вступления в силу Конвенции о правах ребенка и будущего вступления в силу вышеук</w:t>
      </w:r>
      <w:r>
        <w:rPr>
          <w:i/>
        </w:rPr>
        <w:t>а</w:t>
      </w:r>
      <w:r>
        <w:rPr>
          <w:i/>
        </w:rPr>
        <w:t>занного Протокола в отношениях между Республикой Кипр и Турецкой Респу</w:t>
      </w:r>
      <w:r>
        <w:rPr>
          <w:i/>
        </w:rPr>
        <w:t>б</w:t>
      </w:r>
      <w:r>
        <w:rPr>
          <w:i/>
        </w:rPr>
        <w:t>ликой".</w:t>
      </w:r>
    </w:p>
    <w:p w:rsidR="005E087D" w:rsidRDefault="005E087D" w:rsidP="00032B8F">
      <w:pPr>
        <w:pStyle w:val="SingleTxtGR"/>
        <w:rPr>
          <w:b/>
        </w:rPr>
      </w:pPr>
      <w:r>
        <w:rPr>
          <w:b/>
        </w:rPr>
        <w:t>Геноцид, военные преступления, преступления против человечности</w:t>
      </w:r>
    </w:p>
    <w:p w:rsidR="005E087D" w:rsidRDefault="005E087D" w:rsidP="00032B8F">
      <w:pPr>
        <w:pStyle w:val="SingleTxtGR"/>
        <w:ind w:left="1701" w:hanging="567"/>
        <w:jc w:val="left"/>
      </w:pPr>
      <w:r>
        <w:rPr>
          <w:b/>
        </w:rPr>
        <w:t>24.</w:t>
      </w:r>
      <w:r>
        <w:rPr>
          <w:b/>
        </w:rPr>
        <w:tab/>
        <w:t>Конвенция о предупреждении преступления геноцида и наказании за н</w:t>
      </w:r>
      <w:r>
        <w:rPr>
          <w:b/>
        </w:rPr>
        <w:t>е</w:t>
      </w:r>
      <w:r>
        <w:rPr>
          <w:b/>
        </w:rPr>
        <w:t>го</w:t>
      </w:r>
      <w:r>
        <w:rPr>
          <w:b/>
        </w:rPr>
        <w:br/>
        <w:t>Нью-Йорк, 9 декабря 1948 года</w:t>
      </w:r>
      <w:r>
        <w:rPr>
          <w:b/>
        </w:rPr>
        <w:br/>
      </w:r>
      <w:r>
        <w:t>Вступила в силу 12 января 1951 года</w:t>
      </w:r>
      <w:r>
        <w:br/>
        <w:t>Кипр присоединился 29 марта 1982 года</w:t>
      </w:r>
      <w:r>
        <w:br/>
        <w:t>Депозитарий: Генеральный секретарь Организации Объединенных Н</w:t>
      </w:r>
      <w:r>
        <w:t>а</w:t>
      </w:r>
      <w:r>
        <w:t>ций</w:t>
      </w:r>
      <w:r>
        <w:br/>
        <w:t xml:space="preserve">Источник опубликования: </w:t>
      </w:r>
      <w:r w:rsidRPr="00CA27A8">
        <w:rPr>
          <w:lang w:val="en-GB"/>
        </w:rPr>
        <w:t>COG</w:t>
      </w:r>
      <w:r w:rsidRPr="0089008F">
        <w:t xml:space="preserve"> </w:t>
      </w:r>
      <w:r w:rsidRPr="00CA27A8">
        <w:rPr>
          <w:lang w:val="en-GB"/>
        </w:rPr>
        <w:t>S</w:t>
      </w:r>
      <w:r w:rsidRPr="0089008F">
        <w:t>.</w:t>
      </w:r>
      <w:r w:rsidRPr="00CA27A8">
        <w:rPr>
          <w:lang w:val="en-GB"/>
        </w:rPr>
        <w:t>I</w:t>
      </w:r>
      <w:r w:rsidRPr="0089008F">
        <w:t xml:space="preserve"> 1640, 24.10.1980, </w:t>
      </w:r>
      <w:r w:rsidRPr="00CA27A8">
        <w:rPr>
          <w:lang w:val="en-GB"/>
        </w:rPr>
        <w:t>p</w:t>
      </w:r>
      <w:r w:rsidRPr="0089008F">
        <w:t xml:space="preserve">. 1205; </w:t>
      </w:r>
      <w:r w:rsidRPr="00CA27A8">
        <w:rPr>
          <w:lang w:val="en-GB"/>
        </w:rPr>
        <w:t>Law</w:t>
      </w:r>
      <w:r w:rsidR="00E750C2">
        <w:t> </w:t>
      </w:r>
      <w:r w:rsidRPr="00CA27A8">
        <w:rPr>
          <w:lang w:val="en-GB"/>
        </w:rPr>
        <w:t>No</w:t>
      </w:r>
      <w:r w:rsidRPr="0089008F">
        <w:t xml:space="preserve">.59/1980; </w:t>
      </w:r>
      <w:proofErr w:type="spellStart"/>
      <w:r w:rsidRPr="00CA27A8">
        <w:rPr>
          <w:lang w:val="en-GB"/>
        </w:rPr>
        <w:t>UNTS</w:t>
      </w:r>
      <w:proofErr w:type="spellEnd"/>
      <w:r w:rsidRPr="0089008F">
        <w:t xml:space="preserve"> </w:t>
      </w:r>
      <w:r w:rsidRPr="00CA27A8">
        <w:rPr>
          <w:lang w:val="en-GB"/>
        </w:rPr>
        <w:t>vol</w:t>
      </w:r>
      <w:r w:rsidRPr="0089008F">
        <w:t xml:space="preserve">. 78, </w:t>
      </w:r>
      <w:r w:rsidRPr="00CA27A8">
        <w:rPr>
          <w:lang w:val="en-GB"/>
        </w:rPr>
        <w:t>p</w:t>
      </w:r>
      <w:r w:rsidRPr="0089008F">
        <w:t>. 277</w:t>
      </w:r>
      <w:r>
        <w:t xml:space="preserve"> и</w:t>
      </w:r>
      <w:r w:rsidRPr="0089008F">
        <w:t xml:space="preserve"> </w:t>
      </w:r>
      <w:r w:rsidRPr="00CA27A8">
        <w:rPr>
          <w:lang w:val="en-GB"/>
        </w:rPr>
        <w:t>vol</w:t>
      </w:r>
      <w:r w:rsidRPr="0089008F">
        <w:t xml:space="preserve">. 1272, </w:t>
      </w:r>
      <w:r w:rsidRPr="00CA27A8">
        <w:rPr>
          <w:lang w:val="en-GB"/>
        </w:rPr>
        <w:t>p</w:t>
      </w:r>
      <w:r w:rsidRPr="0089008F">
        <w:t>. 362</w:t>
      </w:r>
      <w:r w:rsidR="00E750C2">
        <w:t>.</w:t>
      </w:r>
    </w:p>
    <w:p w:rsidR="005E087D" w:rsidRDefault="005E087D" w:rsidP="00032B8F">
      <w:pPr>
        <w:pStyle w:val="SingleTxtGR"/>
        <w:ind w:left="1701" w:hanging="567"/>
        <w:rPr>
          <w:i/>
          <w:szCs w:val="24"/>
        </w:rPr>
      </w:pPr>
      <w:r w:rsidRPr="0089008F">
        <w:rPr>
          <w:szCs w:val="24"/>
        </w:rPr>
        <w:tab/>
      </w:r>
      <w:r w:rsidRPr="0089008F">
        <w:rPr>
          <w:i/>
          <w:szCs w:val="24"/>
        </w:rPr>
        <w:t>18 мая 1998 года правительство Кипра</w:t>
      </w:r>
      <w:r>
        <w:rPr>
          <w:i/>
          <w:szCs w:val="24"/>
        </w:rPr>
        <w:t xml:space="preserve"> уведомило Генерального секр</w:t>
      </w:r>
      <w:r>
        <w:rPr>
          <w:i/>
          <w:szCs w:val="24"/>
        </w:rPr>
        <w:t>е</w:t>
      </w:r>
      <w:r>
        <w:rPr>
          <w:i/>
          <w:szCs w:val="24"/>
        </w:rPr>
        <w:t>таря о следующем:</w:t>
      </w:r>
    </w:p>
    <w:p w:rsidR="005E087D" w:rsidRDefault="005E087D" w:rsidP="00032B8F">
      <w:pPr>
        <w:pStyle w:val="SingleTxtGR"/>
        <w:ind w:left="1701" w:hanging="567"/>
        <w:rPr>
          <w:i/>
          <w:szCs w:val="24"/>
        </w:rPr>
      </w:pPr>
      <w:r>
        <w:rPr>
          <w:i/>
          <w:szCs w:val="24"/>
        </w:rPr>
        <w:tab/>
        <w:t>"Правительство Республики Кипр приняло к сведению оговорки, сдела</w:t>
      </w:r>
      <w:r>
        <w:rPr>
          <w:i/>
          <w:szCs w:val="24"/>
        </w:rPr>
        <w:t>н</w:t>
      </w:r>
      <w:r>
        <w:rPr>
          <w:i/>
          <w:szCs w:val="24"/>
        </w:rPr>
        <w:t xml:space="preserve">ные рядом стран при присоединении к </w:t>
      </w:r>
      <w:r w:rsidRPr="0089008F">
        <w:rPr>
          <w:i/>
          <w:szCs w:val="24"/>
        </w:rPr>
        <w:t>[</w:t>
      </w:r>
      <w:r>
        <w:rPr>
          <w:i/>
          <w:szCs w:val="24"/>
        </w:rPr>
        <w:t>Конвенции</w:t>
      </w:r>
      <w:r w:rsidRPr="0089008F">
        <w:rPr>
          <w:i/>
          <w:szCs w:val="24"/>
        </w:rPr>
        <w:t>]</w:t>
      </w:r>
      <w:r>
        <w:rPr>
          <w:i/>
          <w:szCs w:val="24"/>
        </w:rPr>
        <w:t>, и хочет заявить, что, по его мнению, это - не те оговорки, которые имеют право делать стороны, н</w:t>
      </w:r>
      <w:r>
        <w:rPr>
          <w:i/>
          <w:szCs w:val="24"/>
        </w:rPr>
        <w:t>а</w:t>
      </w:r>
      <w:r>
        <w:rPr>
          <w:i/>
          <w:szCs w:val="24"/>
        </w:rPr>
        <w:t>меревающиеся стать участниками Конвенции.</w:t>
      </w:r>
    </w:p>
    <w:p w:rsidR="005E087D" w:rsidRDefault="005E087D" w:rsidP="00032B8F">
      <w:pPr>
        <w:pStyle w:val="SingleTxtGR"/>
        <w:ind w:left="1701" w:hanging="567"/>
        <w:rPr>
          <w:i/>
          <w:szCs w:val="24"/>
        </w:rPr>
      </w:pPr>
      <w:r>
        <w:rPr>
          <w:i/>
          <w:szCs w:val="24"/>
        </w:rPr>
        <w:tab/>
        <w:t>Соответственно правительство Республики Кипр не признает никаких оговорок со стороны какого-либо правительства в отношении любой из статей Конвенции".</w:t>
      </w:r>
    </w:p>
    <w:p w:rsidR="005E087D" w:rsidRDefault="005E087D" w:rsidP="00032B8F">
      <w:pPr>
        <w:pStyle w:val="SingleTxtGR"/>
        <w:ind w:left="1701" w:hanging="567"/>
        <w:jc w:val="left"/>
        <w:rPr>
          <w:szCs w:val="24"/>
        </w:rPr>
      </w:pPr>
      <w:r>
        <w:rPr>
          <w:b/>
          <w:szCs w:val="24"/>
        </w:rPr>
        <w:t>25.</w:t>
      </w:r>
      <w:r>
        <w:rPr>
          <w:b/>
          <w:szCs w:val="24"/>
        </w:rPr>
        <w:tab/>
        <w:t>Римский статут Международного уголовного суда</w:t>
      </w:r>
      <w:r>
        <w:rPr>
          <w:b/>
          <w:szCs w:val="24"/>
        </w:rPr>
        <w:br/>
        <w:t>Рим, 17 июля 1998 года</w:t>
      </w:r>
      <w:r>
        <w:rPr>
          <w:b/>
          <w:szCs w:val="24"/>
        </w:rPr>
        <w:br/>
      </w:r>
      <w:r>
        <w:t>Вступил в силу 1 июля 2002 года</w:t>
      </w:r>
      <w:r>
        <w:br/>
        <w:t>Ратифицирован Кипром 7 марта 2002 года</w:t>
      </w:r>
      <w:r>
        <w:br/>
        <w:t>Депозитарий: Генеральный секретарь Организации Объединенных Н</w:t>
      </w:r>
      <w:r>
        <w:t>а</w:t>
      </w:r>
      <w:r>
        <w:t>ций</w:t>
      </w:r>
      <w:r>
        <w:br/>
        <w:t>Источник</w:t>
      </w:r>
      <w:r w:rsidRPr="0093497A">
        <w:t xml:space="preserve"> </w:t>
      </w:r>
      <w:r>
        <w:t>опубликования</w:t>
      </w:r>
      <w:r w:rsidRPr="0093497A">
        <w:t xml:space="preserve">: </w:t>
      </w:r>
      <w:r w:rsidRPr="006912B9">
        <w:rPr>
          <w:szCs w:val="24"/>
          <w:lang w:val="en-US"/>
        </w:rPr>
        <w:t>COG</w:t>
      </w:r>
      <w:r w:rsidRPr="0093497A">
        <w:rPr>
          <w:szCs w:val="24"/>
        </w:rPr>
        <w:t xml:space="preserve"> </w:t>
      </w:r>
      <w:r w:rsidRPr="006912B9">
        <w:rPr>
          <w:szCs w:val="24"/>
          <w:lang w:val="en-US"/>
        </w:rPr>
        <w:t>S</w:t>
      </w:r>
      <w:r w:rsidRPr="0093497A">
        <w:rPr>
          <w:szCs w:val="24"/>
        </w:rPr>
        <w:t>.</w:t>
      </w:r>
      <w:r w:rsidRPr="006912B9">
        <w:rPr>
          <w:szCs w:val="24"/>
          <w:lang w:val="en-US"/>
        </w:rPr>
        <w:t>I</w:t>
      </w:r>
      <w:r w:rsidRPr="0093497A">
        <w:rPr>
          <w:szCs w:val="24"/>
        </w:rPr>
        <w:t>(</w:t>
      </w:r>
      <w:r w:rsidRPr="006912B9">
        <w:rPr>
          <w:szCs w:val="24"/>
          <w:lang w:val="en-US"/>
        </w:rPr>
        <w:t>III</w:t>
      </w:r>
      <w:r w:rsidRPr="0093497A">
        <w:rPr>
          <w:szCs w:val="24"/>
        </w:rPr>
        <w:t xml:space="preserve">) 3585, 11.03.2002, </w:t>
      </w:r>
      <w:r w:rsidRPr="006912B9">
        <w:rPr>
          <w:szCs w:val="24"/>
          <w:lang w:val="en-US"/>
        </w:rPr>
        <w:t>p</w:t>
      </w:r>
      <w:r w:rsidRPr="0093497A">
        <w:rPr>
          <w:szCs w:val="24"/>
        </w:rPr>
        <w:t xml:space="preserve">. 241; </w:t>
      </w:r>
      <w:r w:rsidR="00E750C2">
        <w:rPr>
          <w:szCs w:val="24"/>
        </w:rPr>
        <w:br/>
      </w:r>
      <w:r w:rsidRPr="006912B9">
        <w:rPr>
          <w:szCs w:val="24"/>
          <w:lang w:val="en-US"/>
        </w:rPr>
        <w:t>Law</w:t>
      </w:r>
      <w:r w:rsidRPr="0093497A">
        <w:rPr>
          <w:szCs w:val="24"/>
        </w:rPr>
        <w:t xml:space="preserve"> </w:t>
      </w:r>
      <w:r w:rsidRPr="006912B9">
        <w:rPr>
          <w:szCs w:val="24"/>
          <w:lang w:val="en-US"/>
        </w:rPr>
        <w:t>No</w:t>
      </w:r>
      <w:r w:rsidRPr="0093497A">
        <w:rPr>
          <w:szCs w:val="24"/>
        </w:rPr>
        <w:t>. 8(</w:t>
      </w:r>
      <w:r w:rsidRPr="006912B9">
        <w:rPr>
          <w:szCs w:val="24"/>
          <w:lang w:val="en-US"/>
        </w:rPr>
        <w:t>III</w:t>
      </w:r>
      <w:r w:rsidRPr="0093497A">
        <w:rPr>
          <w:szCs w:val="24"/>
        </w:rPr>
        <w:t xml:space="preserve">)/2002; </w:t>
      </w:r>
      <w:r w:rsidRPr="006912B9">
        <w:rPr>
          <w:szCs w:val="24"/>
          <w:lang w:val="en-US"/>
        </w:rPr>
        <w:t>COG</w:t>
      </w:r>
      <w:r w:rsidRPr="0093497A">
        <w:rPr>
          <w:szCs w:val="24"/>
        </w:rPr>
        <w:t xml:space="preserve"> </w:t>
      </w:r>
      <w:r w:rsidRPr="006912B9">
        <w:rPr>
          <w:szCs w:val="24"/>
          <w:lang w:val="en-US"/>
        </w:rPr>
        <w:t>S</w:t>
      </w:r>
      <w:r w:rsidRPr="0093497A">
        <w:rPr>
          <w:szCs w:val="24"/>
        </w:rPr>
        <w:t>.</w:t>
      </w:r>
      <w:r w:rsidRPr="006912B9">
        <w:rPr>
          <w:szCs w:val="24"/>
          <w:lang w:val="en-US"/>
        </w:rPr>
        <w:t>I</w:t>
      </w:r>
      <w:r w:rsidRPr="0093497A">
        <w:rPr>
          <w:szCs w:val="24"/>
        </w:rPr>
        <w:t>(</w:t>
      </w:r>
      <w:r w:rsidRPr="006912B9">
        <w:rPr>
          <w:szCs w:val="24"/>
          <w:lang w:val="en-US"/>
        </w:rPr>
        <w:t>III</w:t>
      </w:r>
      <w:r w:rsidRPr="0093497A">
        <w:rPr>
          <w:szCs w:val="24"/>
        </w:rPr>
        <w:t xml:space="preserve">) 4074, 28.07.2006, </w:t>
      </w:r>
      <w:r w:rsidRPr="006912B9">
        <w:rPr>
          <w:szCs w:val="24"/>
          <w:lang w:val="en-US"/>
        </w:rPr>
        <w:t>p</w:t>
      </w:r>
      <w:r w:rsidRPr="0093497A">
        <w:rPr>
          <w:szCs w:val="24"/>
        </w:rPr>
        <w:t>. 405;</w:t>
      </w:r>
      <w:r w:rsidR="00E750C2">
        <w:rPr>
          <w:szCs w:val="24"/>
        </w:rPr>
        <w:br/>
      </w:r>
      <w:r w:rsidRPr="006912B9">
        <w:rPr>
          <w:szCs w:val="24"/>
          <w:lang w:val="en-US"/>
        </w:rPr>
        <w:t>Law</w:t>
      </w:r>
      <w:r w:rsidRPr="0093497A">
        <w:rPr>
          <w:szCs w:val="24"/>
        </w:rPr>
        <w:t xml:space="preserve"> </w:t>
      </w:r>
      <w:r w:rsidRPr="006912B9">
        <w:rPr>
          <w:szCs w:val="24"/>
          <w:lang w:val="en-US"/>
        </w:rPr>
        <w:t>No</w:t>
      </w:r>
      <w:r w:rsidRPr="0093497A">
        <w:rPr>
          <w:szCs w:val="24"/>
        </w:rPr>
        <w:t>. 23(</w:t>
      </w:r>
      <w:r w:rsidRPr="006912B9">
        <w:rPr>
          <w:szCs w:val="24"/>
          <w:lang w:val="en-US"/>
        </w:rPr>
        <w:t>III</w:t>
      </w:r>
      <w:r w:rsidRPr="0093497A">
        <w:rPr>
          <w:szCs w:val="24"/>
        </w:rPr>
        <w:t xml:space="preserve">)/2006; </w:t>
      </w:r>
      <w:r w:rsidRPr="006912B9">
        <w:rPr>
          <w:szCs w:val="24"/>
          <w:lang w:val="en-US"/>
        </w:rPr>
        <w:t>UNTS</w:t>
      </w:r>
      <w:r w:rsidRPr="0093497A">
        <w:rPr>
          <w:szCs w:val="24"/>
        </w:rPr>
        <w:t xml:space="preserve"> </w:t>
      </w:r>
      <w:r w:rsidRPr="006912B9">
        <w:rPr>
          <w:szCs w:val="24"/>
          <w:lang w:val="en-US"/>
        </w:rPr>
        <w:t>vol</w:t>
      </w:r>
      <w:r w:rsidRPr="0093497A">
        <w:rPr>
          <w:szCs w:val="24"/>
        </w:rPr>
        <w:t xml:space="preserve">. 2187, </w:t>
      </w:r>
      <w:r w:rsidRPr="006912B9">
        <w:rPr>
          <w:szCs w:val="24"/>
          <w:lang w:val="en-US"/>
        </w:rPr>
        <w:t>p</w:t>
      </w:r>
      <w:r w:rsidRPr="0093497A">
        <w:rPr>
          <w:szCs w:val="24"/>
        </w:rPr>
        <w:t>. 3</w:t>
      </w:r>
      <w:r w:rsidR="00E750C2">
        <w:rPr>
          <w:szCs w:val="24"/>
        </w:rPr>
        <w:t>.</w:t>
      </w:r>
    </w:p>
    <w:p w:rsidR="005E087D" w:rsidRDefault="005E087D" w:rsidP="00032B8F">
      <w:pPr>
        <w:pStyle w:val="SingleTxtGR"/>
        <w:ind w:left="1701" w:hanging="567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Уведомления, сделанные в рамках пунктов 1 и 2 статьи 87:</w:t>
      </w:r>
    </w:p>
    <w:p w:rsidR="005E087D" w:rsidRDefault="005E087D" w:rsidP="00EC0AE3">
      <w:pPr>
        <w:pStyle w:val="SingleTxtGR"/>
        <w:ind w:left="1701" w:hanging="567"/>
        <w:rPr>
          <w:i/>
          <w:szCs w:val="24"/>
        </w:rPr>
      </w:pPr>
      <w:r>
        <w:rPr>
          <w:i/>
          <w:szCs w:val="24"/>
        </w:rPr>
        <w:tab/>
        <w:t>"1.</w:t>
      </w:r>
      <w:r>
        <w:rPr>
          <w:i/>
          <w:szCs w:val="24"/>
        </w:rPr>
        <w:tab/>
        <w:t>В соответствии со статьей 87 (1) Римского статута Междун</w:t>
      </w:r>
      <w:r>
        <w:rPr>
          <w:i/>
          <w:szCs w:val="24"/>
        </w:rPr>
        <w:t>а</w:t>
      </w:r>
      <w:r>
        <w:rPr>
          <w:i/>
          <w:szCs w:val="24"/>
        </w:rPr>
        <w:t xml:space="preserve">родного </w:t>
      </w:r>
      <w:r w:rsidRPr="006912B9">
        <w:rPr>
          <w:i/>
          <w:szCs w:val="24"/>
        </w:rPr>
        <w:t>[</w:t>
      </w:r>
      <w:r>
        <w:rPr>
          <w:i/>
          <w:szCs w:val="24"/>
        </w:rPr>
        <w:t>уголовного</w:t>
      </w:r>
      <w:r w:rsidRPr="006912B9">
        <w:rPr>
          <w:i/>
          <w:szCs w:val="24"/>
        </w:rPr>
        <w:t>]</w:t>
      </w:r>
      <w:r>
        <w:rPr>
          <w:i/>
          <w:szCs w:val="24"/>
        </w:rPr>
        <w:t xml:space="preserve"> суда Республика Кипр заявляет, что просьбы Суда могут также направляться непосредственно Министерству юстиции и обществе</w:t>
      </w:r>
      <w:r>
        <w:rPr>
          <w:i/>
          <w:szCs w:val="24"/>
        </w:rPr>
        <w:t>н</w:t>
      </w:r>
      <w:r>
        <w:rPr>
          <w:i/>
          <w:szCs w:val="24"/>
        </w:rPr>
        <w:t>ного порядка.</w:t>
      </w:r>
    </w:p>
    <w:p w:rsidR="005E087D" w:rsidRDefault="005E087D" w:rsidP="00EC0AE3">
      <w:pPr>
        <w:pStyle w:val="SingleTxtGR"/>
        <w:ind w:left="1701" w:hanging="567"/>
        <w:rPr>
          <w:i/>
          <w:szCs w:val="24"/>
        </w:rPr>
      </w:pPr>
      <w:r>
        <w:rPr>
          <w:i/>
          <w:szCs w:val="24"/>
        </w:rPr>
        <w:tab/>
        <w:t>2.</w:t>
      </w:r>
      <w:r>
        <w:rPr>
          <w:i/>
          <w:szCs w:val="24"/>
        </w:rPr>
        <w:tab/>
        <w:t>В соответствии со статьей 87 (2) Римского статута Междун</w:t>
      </w:r>
      <w:r>
        <w:rPr>
          <w:i/>
          <w:szCs w:val="24"/>
        </w:rPr>
        <w:t>а</w:t>
      </w:r>
      <w:r>
        <w:rPr>
          <w:i/>
          <w:szCs w:val="24"/>
        </w:rPr>
        <w:t>родного уголовного суда Республика Кипр заявляет, что просьбы Суда о сотрудничестве и любые документы, подкрепляющие эти просьбы, пре</w:t>
      </w:r>
      <w:r>
        <w:rPr>
          <w:i/>
          <w:szCs w:val="24"/>
        </w:rPr>
        <w:t>д</w:t>
      </w:r>
      <w:r>
        <w:rPr>
          <w:i/>
          <w:szCs w:val="24"/>
        </w:rPr>
        <w:t>ставляются также на английском языке, который является одним из рабочих языков Суда".</w:t>
      </w:r>
    </w:p>
    <w:p w:rsidR="005E087D" w:rsidRDefault="005E087D" w:rsidP="00032B8F">
      <w:pPr>
        <w:pStyle w:val="SingleTxtGR"/>
        <w:rPr>
          <w:b/>
          <w:szCs w:val="24"/>
        </w:rPr>
      </w:pPr>
      <w:r>
        <w:rPr>
          <w:b/>
          <w:szCs w:val="24"/>
        </w:rPr>
        <w:t>Терроризм</w:t>
      </w:r>
    </w:p>
    <w:p w:rsidR="005E087D" w:rsidRDefault="00EC0AE3" w:rsidP="00EC0AE3">
      <w:pPr>
        <w:pStyle w:val="SingleTxtGR"/>
        <w:tabs>
          <w:tab w:val="left" w:pos="1134"/>
        </w:tabs>
        <w:ind w:hanging="1134"/>
        <w:rPr>
          <w:szCs w:val="24"/>
        </w:rPr>
      </w:pPr>
      <w:r>
        <w:rPr>
          <w:i/>
          <w:szCs w:val="24"/>
        </w:rPr>
        <w:tab/>
      </w:r>
      <w:r w:rsidR="005E087D">
        <w:rPr>
          <w:i/>
          <w:szCs w:val="24"/>
        </w:rPr>
        <w:t>В дополнение к перечисленным ниже договорам Кипр является участником еще пяти ун</w:t>
      </w:r>
      <w:r w:rsidR="005E087D">
        <w:rPr>
          <w:i/>
          <w:szCs w:val="24"/>
        </w:rPr>
        <w:t>и</w:t>
      </w:r>
      <w:r w:rsidR="005E087D">
        <w:rPr>
          <w:i/>
          <w:szCs w:val="24"/>
        </w:rPr>
        <w:t>версальных договорам по вопросам терроризма. Информацию</w:t>
      </w:r>
      <w:r w:rsidR="005E087D" w:rsidRPr="008C1F39">
        <w:rPr>
          <w:i/>
          <w:szCs w:val="24"/>
        </w:rPr>
        <w:t xml:space="preserve"> </w:t>
      </w:r>
      <w:r w:rsidR="005E087D">
        <w:rPr>
          <w:i/>
          <w:szCs w:val="24"/>
        </w:rPr>
        <w:t>о</w:t>
      </w:r>
      <w:r w:rsidR="005E087D" w:rsidRPr="008C1F39">
        <w:rPr>
          <w:i/>
          <w:szCs w:val="24"/>
        </w:rPr>
        <w:t xml:space="preserve"> </w:t>
      </w:r>
      <w:r w:rsidR="005E087D">
        <w:rPr>
          <w:i/>
          <w:szCs w:val="24"/>
        </w:rPr>
        <w:t>других</w:t>
      </w:r>
      <w:r w:rsidR="005E087D" w:rsidRPr="008C1F39">
        <w:rPr>
          <w:i/>
          <w:szCs w:val="24"/>
        </w:rPr>
        <w:t xml:space="preserve"> </w:t>
      </w:r>
      <w:r w:rsidR="005E087D">
        <w:rPr>
          <w:i/>
          <w:szCs w:val="24"/>
        </w:rPr>
        <w:t>договоров</w:t>
      </w:r>
      <w:r w:rsidR="005E087D" w:rsidRPr="008C1F39">
        <w:rPr>
          <w:i/>
          <w:szCs w:val="24"/>
        </w:rPr>
        <w:t xml:space="preserve"> см. “</w:t>
      </w:r>
      <w:r w:rsidR="005E087D" w:rsidRPr="008C1F39">
        <w:rPr>
          <w:i/>
          <w:szCs w:val="24"/>
          <w:lang w:val="en-GB"/>
        </w:rPr>
        <w:t>Index</w:t>
      </w:r>
      <w:r w:rsidR="005E087D" w:rsidRPr="008C1F39">
        <w:rPr>
          <w:i/>
          <w:szCs w:val="24"/>
        </w:rPr>
        <w:t xml:space="preserve"> </w:t>
      </w:r>
      <w:r w:rsidR="005E087D" w:rsidRPr="008C1F39">
        <w:rPr>
          <w:i/>
          <w:szCs w:val="24"/>
          <w:lang w:val="en-GB"/>
        </w:rPr>
        <w:t>of</w:t>
      </w:r>
      <w:r w:rsidR="005E087D" w:rsidRPr="008C1F39">
        <w:rPr>
          <w:i/>
          <w:szCs w:val="24"/>
        </w:rPr>
        <w:t xml:space="preserve"> </w:t>
      </w:r>
      <w:r w:rsidR="005E087D" w:rsidRPr="008C1F39">
        <w:rPr>
          <w:i/>
          <w:szCs w:val="24"/>
          <w:lang w:val="en-GB"/>
        </w:rPr>
        <w:t>Treaties</w:t>
      </w:r>
      <w:r w:rsidR="005E087D" w:rsidRPr="008C1F39">
        <w:rPr>
          <w:i/>
          <w:szCs w:val="24"/>
        </w:rPr>
        <w:t xml:space="preserve"> </w:t>
      </w:r>
      <w:r w:rsidR="005E087D" w:rsidRPr="008C1F39">
        <w:rPr>
          <w:i/>
          <w:szCs w:val="24"/>
          <w:lang w:val="en-GB"/>
        </w:rPr>
        <w:t>of</w:t>
      </w:r>
      <w:r w:rsidR="005E087D" w:rsidRPr="008C1F39">
        <w:rPr>
          <w:i/>
          <w:szCs w:val="24"/>
        </w:rPr>
        <w:t xml:space="preserve"> </w:t>
      </w:r>
      <w:r w:rsidR="005E087D" w:rsidRPr="008C1F39">
        <w:rPr>
          <w:i/>
          <w:szCs w:val="24"/>
          <w:lang w:val="en-GB"/>
        </w:rPr>
        <w:t>the</w:t>
      </w:r>
      <w:r w:rsidR="005E087D" w:rsidRPr="008C1F39">
        <w:rPr>
          <w:i/>
          <w:szCs w:val="24"/>
        </w:rPr>
        <w:t xml:space="preserve"> </w:t>
      </w:r>
      <w:r w:rsidR="005E087D" w:rsidRPr="008C1F39">
        <w:rPr>
          <w:i/>
          <w:szCs w:val="24"/>
          <w:lang w:val="en-GB"/>
        </w:rPr>
        <w:t>Republic</w:t>
      </w:r>
      <w:r w:rsidR="005E087D" w:rsidRPr="008C1F39">
        <w:rPr>
          <w:i/>
          <w:szCs w:val="24"/>
        </w:rPr>
        <w:t xml:space="preserve"> </w:t>
      </w:r>
      <w:r w:rsidR="005E087D" w:rsidRPr="008C1F39">
        <w:rPr>
          <w:i/>
          <w:szCs w:val="24"/>
          <w:lang w:val="en-GB"/>
        </w:rPr>
        <w:t>of</w:t>
      </w:r>
      <w:r w:rsidR="005E087D" w:rsidRPr="008C1F39">
        <w:rPr>
          <w:i/>
          <w:szCs w:val="24"/>
        </w:rPr>
        <w:t xml:space="preserve"> </w:t>
      </w:r>
      <w:r w:rsidR="005E087D" w:rsidRPr="008C1F39">
        <w:rPr>
          <w:i/>
          <w:szCs w:val="24"/>
          <w:lang w:val="en-GB"/>
        </w:rPr>
        <w:t>Cyprus</w:t>
      </w:r>
      <w:r w:rsidR="005E087D" w:rsidRPr="008C1F39">
        <w:rPr>
          <w:i/>
          <w:szCs w:val="24"/>
        </w:rPr>
        <w:t xml:space="preserve">, 1960-2005, </w:t>
      </w:r>
      <w:r w:rsidR="005E087D" w:rsidRPr="008C1F39">
        <w:rPr>
          <w:i/>
          <w:szCs w:val="24"/>
          <w:lang w:val="en-GB"/>
        </w:rPr>
        <w:t>Office</w:t>
      </w:r>
      <w:r w:rsidR="005E087D" w:rsidRPr="008C1F39">
        <w:rPr>
          <w:i/>
          <w:szCs w:val="24"/>
        </w:rPr>
        <w:t xml:space="preserve"> </w:t>
      </w:r>
      <w:r w:rsidR="005E087D" w:rsidRPr="008C1F39">
        <w:rPr>
          <w:i/>
          <w:szCs w:val="24"/>
          <w:lang w:val="en-GB"/>
        </w:rPr>
        <w:t>of</w:t>
      </w:r>
      <w:r w:rsidR="005E087D" w:rsidRPr="008C1F39">
        <w:rPr>
          <w:i/>
          <w:szCs w:val="24"/>
        </w:rPr>
        <w:t xml:space="preserve"> </w:t>
      </w:r>
      <w:r w:rsidR="005E087D" w:rsidRPr="008C1F39">
        <w:rPr>
          <w:i/>
          <w:szCs w:val="24"/>
          <w:lang w:val="en-GB"/>
        </w:rPr>
        <w:t>the</w:t>
      </w:r>
      <w:r w:rsidR="005E087D" w:rsidRPr="008C1F39">
        <w:rPr>
          <w:i/>
          <w:szCs w:val="24"/>
        </w:rPr>
        <w:t xml:space="preserve"> </w:t>
      </w:r>
      <w:r w:rsidR="005E087D" w:rsidRPr="008C1F39">
        <w:rPr>
          <w:i/>
          <w:szCs w:val="24"/>
          <w:lang w:val="en-GB"/>
        </w:rPr>
        <w:t>Law</w:t>
      </w:r>
      <w:r w:rsidR="005E087D" w:rsidRPr="008C1F39">
        <w:rPr>
          <w:i/>
          <w:szCs w:val="24"/>
        </w:rPr>
        <w:t xml:space="preserve"> </w:t>
      </w:r>
      <w:r w:rsidR="005E087D" w:rsidRPr="008C1F39">
        <w:rPr>
          <w:i/>
          <w:szCs w:val="24"/>
          <w:lang w:val="en-GB"/>
        </w:rPr>
        <w:t>Co</w:t>
      </w:r>
      <w:r w:rsidR="005E087D" w:rsidRPr="008C1F39">
        <w:rPr>
          <w:i/>
          <w:szCs w:val="24"/>
          <w:lang w:val="en-GB"/>
        </w:rPr>
        <w:t>m</w:t>
      </w:r>
      <w:r w:rsidR="005E087D" w:rsidRPr="008C1F39">
        <w:rPr>
          <w:i/>
          <w:szCs w:val="24"/>
          <w:lang w:val="en-GB"/>
        </w:rPr>
        <w:t>missioner</w:t>
      </w:r>
      <w:r w:rsidR="005E087D" w:rsidRPr="008C1F39">
        <w:rPr>
          <w:i/>
          <w:szCs w:val="24"/>
        </w:rPr>
        <w:t xml:space="preserve">, </w:t>
      </w:r>
      <w:r w:rsidR="005E087D" w:rsidRPr="008C1F39">
        <w:rPr>
          <w:i/>
          <w:szCs w:val="24"/>
          <w:lang w:val="en-GB"/>
        </w:rPr>
        <w:t>Nicosia</w:t>
      </w:r>
      <w:r w:rsidR="005E087D" w:rsidRPr="008C1F39">
        <w:rPr>
          <w:i/>
          <w:szCs w:val="24"/>
        </w:rPr>
        <w:t xml:space="preserve"> 2006</w:t>
      </w:r>
      <w:r w:rsidR="005E087D" w:rsidRPr="008C1F39">
        <w:rPr>
          <w:szCs w:val="24"/>
        </w:rPr>
        <w:t xml:space="preserve">” </w:t>
      </w:r>
      <w:r w:rsidR="005E087D" w:rsidRPr="008C1F39">
        <w:rPr>
          <w:i/>
          <w:szCs w:val="24"/>
        </w:rPr>
        <w:t>("</w:t>
      </w:r>
      <w:r w:rsidR="005E087D">
        <w:rPr>
          <w:i/>
          <w:szCs w:val="24"/>
        </w:rPr>
        <w:t>Сборник</w:t>
      </w:r>
      <w:r w:rsidR="005E087D" w:rsidRPr="008C1F39">
        <w:rPr>
          <w:i/>
          <w:szCs w:val="24"/>
        </w:rPr>
        <w:t xml:space="preserve"> </w:t>
      </w:r>
      <w:r w:rsidR="005E087D">
        <w:rPr>
          <w:i/>
          <w:szCs w:val="24"/>
        </w:rPr>
        <w:t>договоров</w:t>
      </w:r>
      <w:r w:rsidR="005E087D" w:rsidRPr="008C1F39">
        <w:rPr>
          <w:i/>
          <w:szCs w:val="24"/>
        </w:rPr>
        <w:t xml:space="preserve"> </w:t>
      </w:r>
      <w:r w:rsidR="005E087D">
        <w:rPr>
          <w:i/>
          <w:szCs w:val="24"/>
        </w:rPr>
        <w:t>Республики</w:t>
      </w:r>
      <w:r w:rsidR="005E087D" w:rsidRPr="008C1F39">
        <w:rPr>
          <w:i/>
          <w:szCs w:val="24"/>
        </w:rPr>
        <w:t xml:space="preserve"> </w:t>
      </w:r>
      <w:r w:rsidR="005E087D">
        <w:rPr>
          <w:i/>
          <w:szCs w:val="24"/>
        </w:rPr>
        <w:t>Кипр</w:t>
      </w:r>
      <w:r w:rsidR="005E087D" w:rsidRPr="008C1F39">
        <w:rPr>
          <w:i/>
          <w:szCs w:val="24"/>
        </w:rPr>
        <w:t>, 1960</w:t>
      </w:r>
      <w:r w:rsidR="002D5489">
        <w:rPr>
          <w:i/>
          <w:szCs w:val="24"/>
        </w:rPr>
        <w:noBreakHyphen/>
      </w:r>
      <w:r w:rsidR="005E087D" w:rsidRPr="008C1F39">
        <w:rPr>
          <w:i/>
          <w:szCs w:val="24"/>
        </w:rPr>
        <w:t xml:space="preserve">2005 </w:t>
      </w:r>
      <w:r w:rsidR="005E087D">
        <w:rPr>
          <w:i/>
          <w:szCs w:val="24"/>
        </w:rPr>
        <w:t>годы</w:t>
      </w:r>
      <w:r w:rsidR="005E087D" w:rsidRPr="008C1F39">
        <w:rPr>
          <w:i/>
          <w:szCs w:val="24"/>
        </w:rPr>
        <w:t xml:space="preserve">, </w:t>
      </w:r>
      <w:r w:rsidR="005E087D">
        <w:rPr>
          <w:i/>
          <w:szCs w:val="24"/>
        </w:rPr>
        <w:t>Управление</w:t>
      </w:r>
      <w:r w:rsidR="005E087D" w:rsidRPr="008C1F39">
        <w:rPr>
          <w:i/>
          <w:szCs w:val="24"/>
        </w:rPr>
        <w:t xml:space="preserve"> </w:t>
      </w:r>
      <w:r w:rsidR="005E087D">
        <w:rPr>
          <w:i/>
          <w:szCs w:val="24"/>
        </w:rPr>
        <w:t>Уполномоченного</w:t>
      </w:r>
      <w:r w:rsidR="005E087D" w:rsidRPr="008C1F39">
        <w:rPr>
          <w:i/>
          <w:szCs w:val="24"/>
        </w:rPr>
        <w:t xml:space="preserve"> </w:t>
      </w:r>
      <w:r w:rsidR="005E087D">
        <w:rPr>
          <w:i/>
          <w:szCs w:val="24"/>
        </w:rPr>
        <w:t>по</w:t>
      </w:r>
      <w:r w:rsidR="005E087D" w:rsidRPr="008C1F39">
        <w:rPr>
          <w:i/>
          <w:szCs w:val="24"/>
        </w:rPr>
        <w:t xml:space="preserve"> </w:t>
      </w:r>
      <w:r w:rsidR="005E087D">
        <w:rPr>
          <w:i/>
          <w:szCs w:val="24"/>
        </w:rPr>
        <w:t>вопросам</w:t>
      </w:r>
      <w:r w:rsidR="005E087D" w:rsidRPr="008C1F39">
        <w:rPr>
          <w:i/>
          <w:szCs w:val="24"/>
        </w:rPr>
        <w:t xml:space="preserve"> </w:t>
      </w:r>
      <w:r w:rsidR="005E087D">
        <w:rPr>
          <w:i/>
          <w:szCs w:val="24"/>
        </w:rPr>
        <w:t>права</w:t>
      </w:r>
      <w:r w:rsidR="005E087D" w:rsidRPr="008C1F39">
        <w:rPr>
          <w:i/>
          <w:szCs w:val="24"/>
        </w:rPr>
        <w:t xml:space="preserve">, </w:t>
      </w:r>
      <w:r w:rsidR="005E087D">
        <w:rPr>
          <w:i/>
          <w:szCs w:val="24"/>
        </w:rPr>
        <w:t>Ник</w:t>
      </w:r>
      <w:r w:rsidR="005E087D">
        <w:rPr>
          <w:i/>
          <w:szCs w:val="24"/>
        </w:rPr>
        <w:t>о</w:t>
      </w:r>
      <w:r w:rsidR="005E087D">
        <w:rPr>
          <w:i/>
          <w:szCs w:val="24"/>
        </w:rPr>
        <w:t>сия</w:t>
      </w:r>
      <w:r w:rsidR="005E087D" w:rsidRPr="008C1F39">
        <w:rPr>
          <w:i/>
          <w:szCs w:val="24"/>
        </w:rPr>
        <w:t xml:space="preserve">, 2006 </w:t>
      </w:r>
      <w:r w:rsidR="005E087D">
        <w:rPr>
          <w:i/>
          <w:szCs w:val="24"/>
        </w:rPr>
        <w:t>год</w:t>
      </w:r>
      <w:r w:rsidR="005E087D" w:rsidRPr="008C1F39">
        <w:rPr>
          <w:i/>
          <w:szCs w:val="24"/>
        </w:rPr>
        <w:t>")</w:t>
      </w:r>
      <w:r w:rsidR="005E087D" w:rsidRPr="008C1F39">
        <w:rPr>
          <w:szCs w:val="24"/>
        </w:rPr>
        <w:t>.</w:t>
      </w:r>
    </w:p>
    <w:p w:rsidR="005E087D" w:rsidRDefault="005E087D" w:rsidP="00032B8F">
      <w:pPr>
        <w:pStyle w:val="SingleTxtGR"/>
        <w:ind w:left="1701" w:hanging="567"/>
        <w:jc w:val="left"/>
        <w:rPr>
          <w:szCs w:val="24"/>
        </w:rPr>
      </w:pPr>
      <w:r>
        <w:rPr>
          <w:b/>
          <w:szCs w:val="24"/>
        </w:rPr>
        <w:t>26.</w:t>
      </w:r>
      <w:r>
        <w:rPr>
          <w:b/>
          <w:szCs w:val="24"/>
        </w:rPr>
        <w:tab/>
        <w:t>Конвенция о борьбе с незаконным захватом воздушных судов</w:t>
      </w:r>
      <w:r>
        <w:rPr>
          <w:b/>
          <w:szCs w:val="24"/>
        </w:rPr>
        <w:br/>
        <w:t>Гаага, 16 декабря 1970 года</w:t>
      </w:r>
      <w:r>
        <w:rPr>
          <w:b/>
          <w:szCs w:val="24"/>
        </w:rPr>
        <w:br/>
      </w:r>
      <w:r>
        <w:rPr>
          <w:szCs w:val="24"/>
        </w:rPr>
        <w:t>Вступила в силу 14 октября 1971 года</w:t>
      </w:r>
      <w:r>
        <w:rPr>
          <w:szCs w:val="24"/>
        </w:rPr>
        <w:br/>
        <w:t>Акты присоединения со стороны Кипра 6 июня 1972 года в Лондоне, 8 июня 1972 года в Москве, 5 июля 1972 года в Вашингтоне</w:t>
      </w:r>
      <w:r>
        <w:rPr>
          <w:szCs w:val="24"/>
        </w:rPr>
        <w:br/>
        <w:t>Депозитарии: правительства Российской Федерации, Соединенного К</w:t>
      </w:r>
      <w:r>
        <w:rPr>
          <w:szCs w:val="24"/>
        </w:rPr>
        <w:t>о</w:t>
      </w:r>
      <w:r>
        <w:rPr>
          <w:szCs w:val="24"/>
        </w:rPr>
        <w:t>ролевства, Соединенных Штатов Америки</w:t>
      </w:r>
      <w:r>
        <w:rPr>
          <w:szCs w:val="24"/>
        </w:rPr>
        <w:br/>
        <w:t xml:space="preserve">Источник опубликования: </w:t>
      </w:r>
      <w:r w:rsidRPr="00556B2B">
        <w:rPr>
          <w:szCs w:val="24"/>
        </w:rPr>
        <w:t>COG S.I 937, 19.05.1972, p. 451;</w:t>
      </w:r>
      <w:r w:rsidR="002D5489">
        <w:rPr>
          <w:szCs w:val="24"/>
        </w:rPr>
        <w:br/>
      </w:r>
      <w:proofErr w:type="spellStart"/>
      <w:r w:rsidRPr="00556B2B">
        <w:rPr>
          <w:szCs w:val="24"/>
        </w:rPr>
        <w:t>Law</w:t>
      </w:r>
      <w:proofErr w:type="spellEnd"/>
      <w:r w:rsidRPr="00556B2B">
        <w:rPr>
          <w:szCs w:val="24"/>
        </w:rPr>
        <w:t xml:space="preserve"> No. 30/1972; ICAO Document 8920</w:t>
      </w:r>
      <w:r w:rsidR="00A903AA">
        <w:rPr>
          <w:szCs w:val="24"/>
        </w:rPr>
        <w:t>.</w:t>
      </w:r>
    </w:p>
    <w:p w:rsidR="00C81DA2" w:rsidRDefault="005E087D" w:rsidP="001B4772">
      <w:pPr>
        <w:pStyle w:val="SingleTxtGR"/>
        <w:ind w:left="1701" w:hanging="567"/>
        <w:jc w:val="left"/>
      </w:pPr>
      <w:r w:rsidRPr="00700F52">
        <w:rPr>
          <w:b/>
          <w:szCs w:val="24"/>
        </w:rPr>
        <w:t>27.</w:t>
      </w:r>
      <w:r w:rsidRPr="00700F52">
        <w:rPr>
          <w:b/>
          <w:szCs w:val="24"/>
        </w:rPr>
        <w:tab/>
        <w:t>Конвенция о борьбе с незаконными ак</w:t>
      </w:r>
      <w:r>
        <w:rPr>
          <w:b/>
          <w:szCs w:val="24"/>
        </w:rPr>
        <w:t>тами, направленными против безопасности гражданской авиации</w:t>
      </w:r>
      <w:r>
        <w:rPr>
          <w:b/>
          <w:szCs w:val="24"/>
        </w:rPr>
        <w:br/>
        <w:t>Монреаль, 23 сентября 1971 года</w:t>
      </w:r>
      <w:r>
        <w:rPr>
          <w:b/>
          <w:szCs w:val="24"/>
        </w:rPr>
        <w:br/>
      </w:r>
      <w:r>
        <w:rPr>
          <w:szCs w:val="24"/>
        </w:rPr>
        <w:t>Вступила в силу 26 января 1973 года</w:t>
      </w:r>
      <w:r>
        <w:rPr>
          <w:szCs w:val="24"/>
        </w:rPr>
        <w:br/>
        <w:t>Акты ратификации со стороны Кипра 27 июля 1973 года в Лондоне, 30 июля 1973 года в Москве, 15 августа 1973 года в Вашингтоне</w:t>
      </w:r>
      <w:r w:rsidR="001B4772">
        <w:rPr>
          <w:szCs w:val="24"/>
        </w:rPr>
        <w:br/>
      </w:r>
      <w:r w:rsidR="00C81DA2">
        <w:t>Депозитарии: правительства Российской Федерации, Соединенного К</w:t>
      </w:r>
      <w:r w:rsidR="00C81DA2">
        <w:t>о</w:t>
      </w:r>
      <w:r w:rsidR="00C81DA2">
        <w:t>ролевства, Соед</w:t>
      </w:r>
      <w:r w:rsidR="00C81DA2">
        <w:t>и</w:t>
      </w:r>
      <w:r w:rsidR="00C81DA2">
        <w:t>ненных Штатов Америки</w:t>
      </w:r>
    </w:p>
    <w:p w:rsidR="00C81DA2" w:rsidRDefault="00C81DA2" w:rsidP="001B4772">
      <w:pPr>
        <w:pStyle w:val="SingleTxtGR"/>
        <w:spacing w:line="240" w:lineRule="exact"/>
        <w:ind w:left="1701"/>
        <w:jc w:val="left"/>
      </w:pPr>
      <w:r>
        <w:t>Источник опубликования:</w:t>
      </w:r>
      <w:r w:rsidRPr="008430FE">
        <w:t xml:space="preserve"> </w:t>
      </w:r>
      <w:r w:rsidRPr="008430FE">
        <w:rPr>
          <w:lang w:val="en-US"/>
        </w:rPr>
        <w:t>COG</w:t>
      </w:r>
      <w:r w:rsidRPr="008430FE">
        <w:t xml:space="preserve"> </w:t>
      </w:r>
      <w:r w:rsidRPr="008430FE">
        <w:rPr>
          <w:lang w:val="en-US"/>
        </w:rPr>
        <w:t>S</w:t>
      </w:r>
      <w:r w:rsidRPr="008430FE">
        <w:t>.</w:t>
      </w:r>
      <w:r w:rsidRPr="008430FE">
        <w:rPr>
          <w:lang w:val="en-US"/>
        </w:rPr>
        <w:t>I</w:t>
      </w:r>
      <w:r w:rsidRPr="008430FE">
        <w:t xml:space="preserve"> 1020, 22.06.1973, </w:t>
      </w:r>
      <w:r w:rsidRPr="008430FE">
        <w:rPr>
          <w:lang w:val="en-US"/>
        </w:rPr>
        <w:t>p</w:t>
      </w:r>
      <w:r w:rsidRPr="008430FE">
        <w:t>. 637;</w:t>
      </w:r>
      <w:r w:rsidR="001B4772">
        <w:br/>
      </w:r>
      <w:r w:rsidRPr="008430FE">
        <w:rPr>
          <w:lang w:val="en-US"/>
        </w:rPr>
        <w:t>Law</w:t>
      </w:r>
      <w:r w:rsidRPr="008430FE">
        <w:t xml:space="preserve"> </w:t>
      </w:r>
      <w:r w:rsidRPr="008430FE">
        <w:rPr>
          <w:lang w:val="en-US"/>
        </w:rPr>
        <w:t>No</w:t>
      </w:r>
      <w:r w:rsidRPr="008430FE">
        <w:t xml:space="preserve">. 37/1973; </w:t>
      </w:r>
      <w:r>
        <w:t>(</w:t>
      </w:r>
      <w:r>
        <w:rPr>
          <w:lang w:val="en-US"/>
        </w:rPr>
        <w:t>ICAO</w:t>
      </w:r>
      <w:r w:rsidRPr="00055A49">
        <w:t xml:space="preserve"> </w:t>
      </w:r>
      <w:r>
        <w:rPr>
          <w:lang w:val="en-US"/>
        </w:rPr>
        <w:t>Document</w:t>
      </w:r>
      <w:r w:rsidRPr="00055A49">
        <w:t xml:space="preserve"> </w:t>
      </w:r>
      <w:r w:rsidRPr="008430FE">
        <w:t>8966</w:t>
      </w:r>
      <w:r>
        <w:t>)</w:t>
      </w:r>
      <w:r w:rsidR="001B4772">
        <w:t>.</w:t>
      </w:r>
    </w:p>
    <w:p w:rsidR="00C81DA2" w:rsidRPr="008430FE" w:rsidRDefault="00C81DA2" w:rsidP="00032B8F">
      <w:pPr>
        <w:pStyle w:val="SingleTxtGR"/>
        <w:spacing w:line="240" w:lineRule="exact"/>
        <w:ind w:left="1701"/>
        <w:rPr>
          <w:i/>
        </w:rPr>
      </w:pPr>
      <w:r>
        <w:rPr>
          <w:i/>
        </w:rPr>
        <w:t>Дополняет Конвенцию, принятую в Токио 14 сентября 1963 года, и Ко</w:t>
      </w:r>
      <w:r>
        <w:rPr>
          <w:i/>
        </w:rPr>
        <w:t>н</w:t>
      </w:r>
      <w:r>
        <w:rPr>
          <w:i/>
        </w:rPr>
        <w:t>венцию, принятую в Гааге 16 декабря 1970 года</w:t>
      </w:r>
    </w:p>
    <w:p w:rsidR="00C81DA2" w:rsidRPr="00072FD5" w:rsidRDefault="00C81DA2" w:rsidP="001B4772">
      <w:pPr>
        <w:pStyle w:val="SingleTxtGR"/>
        <w:spacing w:line="240" w:lineRule="exact"/>
        <w:ind w:left="0" w:firstLine="1134"/>
        <w:jc w:val="left"/>
      </w:pPr>
      <w:r w:rsidRPr="00974698">
        <w:rPr>
          <w:b/>
        </w:rPr>
        <w:t>28.</w:t>
      </w:r>
      <w:r w:rsidRPr="00974698">
        <w:tab/>
      </w:r>
      <w:r>
        <w:rPr>
          <w:b/>
        </w:rPr>
        <w:t>Международная</w:t>
      </w:r>
      <w:r w:rsidRPr="00974698">
        <w:rPr>
          <w:b/>
        </w:rPr>
        <w:t xml:space="preserve"> </w:t>
      </w:r>
      <w:r>
        <w:rPr>
          <w:b/>
        </w:rPr>
        <w:t>конвенция</w:t>
      </w:r>
      <w:r w:rsidRPr="00974698">
        <w:rPr>
          <w:b/>
        </w:rPr>
        <w:t xml:space="preserve"> </w:t>
      </w:r>
      <w:r>
        <w:rPr>
          <w:b/>
        </w:rPr>
        <w:t>о</w:t>
      </w:r>
      <w:r w:rsidRPr="00974698">
        <w:rPr>
          <w:b/>
        </w:rPr>
        <w:t xml:space="preserve"> </w:t>
      </w:r>
      <w:r>
        <w:rPr>
          <w:b/>
        </w:rPr>
        <w:t>борьбе</w:t>
      </w:r>
      <w:r w:rsidRPr="00974698">
        <w:rPr>
          <w:b/>
        </w:rPr>
        <w:t xml:space="preserve"> </w:t>
      </w:r>
      <w:r>
        <w:rPr>
          <w:b/>
        </w:rPr>
        <w:t>с</w:t>
      </w:r>
      <w:r w:rsidRPr="00974698">
        <w:rPr>
          <w:b/>
        </w:rPr>
        <w:t xml:space="preserve"> </w:t>
      </w:r>
      <w:r>
        <w:rPr>
          <w:b/>
        </w:rPr>
        <w:t>захватом</w:t>
      </w:r>
      <w:r w:rsidRPr="00974698">
        <w:rPr>
          <w:b/>
        </w:rPr>
        <w:t xml:space="preserve"> </w:t>
      </w:r>
      <w:r>
        <w:rPr>
          <w:b/>
        </w:rPr>
        <w:t>заложников</w:t>
      </w:r>
      <w:r w:rsidR="001B4772">
        <w:rPr>
          <w:b/>
        </w:rPr>
        <w:br/>
      </w:r>
      <w:r>
        <w:rPr>
          <w:b/>
        </w:rPr>
        <w:tab/>
        <w:t>Нью</w:t>
      </w:r>
      <w:r w:rsidRPr="00552BE9">
        <w:rPr>
          <w:b/>
        </w:rPr>
        <w:t>-</w:t>
      </w:r>
      <w:r>
        <w:rPr>
          <w:b/>
        </w:rPr>
        <w:t>Йорк</w:t>
      </w:r>
      <w:r w:rsidRPr="00552BE9">
        <w:rPr>
          <w:b/>
        </w:rPr>
        <w:t xml:space="preserve">, 17 </w:t>
      </w:r>
      <w:r>
        <w:rPr>
          <w:b/>
        </w:rPr>
        <w:t>декабря</w:t>
      </w:r>
      <w:r w:rsidRPr="00552BE9">
        <w:rPr>
          <w:b/>
        </w:rPr>
        <w:t xml:space="preserve"> 1979 </w:t>
      </w:r>
      <w:r>
        <w:rPr>
          <w:b/>
        </w:rPr>
        <w:t>года</w:t>
      </w:r>
      <w:r w:rsidR="001B4772">
        <w:rPr>
          <w:b/>
        </w:rPr>
        <w:br/>
      </w:r>
      <w:r w:rsidR="001B4772">
        <w:rPr>
          <w:b/>
        </w:rPr>
        <w:tab/>
      </w:r>
      <w:r>
        <w:t>Вступила</w:t>
      </w:r>
      <w:r w:rsidRPr="00072FD5">
        <w:t xml:space="preserve"> </w:t>
      </w:r>
      <w:r>
        <w:t>в</w:t>
      </w:r>
      <w:r w:rsidRPr="00072FD5">
        <w:t xml:space="preserve"> </w:t>
      </w:r>
      <w:r>
        <w:t>силу</w:t>
      </w:r>
      <w:r w:rsidRPr="00072FD5">
        <w:t xml:space="preserve"> 3 </w:t>
      </w:r>
      <w:r>
        <w:t>июня</w:t>
      </w:r>
      <w:r w:rsidRPr="00072FD5">
        <w:t xml:space="preserve"> 1983 </w:t>
      </w:r>
      <w:r>
        <w:t>года</w:t>
      </w:r>
      <w:r w:rsidR="001B4772">
        <w:br/>
      </w:r>
      <w:r w:rsidR="001B4772">
        <w:tab/>
      </w:r>
      <w:r>
        <w:t>Присоединение со стороны Кипра 13 сентября 1991 года</w:t>
      </w:r>
      <w:r w:rsidRPr="00072FD5">
        <w:t xml:space="preserve"> </w:t>
      </w:r>
      <w:r w:rsidR="001B4772">
        <w:br/>
      </w:r>
      <w:r w:rsidR="001B4772">
        <w:tab/>
      </w:r>
      <w:r>
        <w:t xml:space="preserve">Депозитарий: Генеральный секретарь Организации Объединенных Наций </w:t>
      </w:r>
      <w:r w:rsidR="001B4772">
        <w:br/>
      </w:r>
      <w:r w:rsidR="001B4772">
        <w:tab/>
      </w:r>
      <w:r>
        <w:t>Источник</w:t>
      </w:r>
      <w:r w:rsidRPr="00072FD5">
        <w:t xml:space="preserve"> </w:t>
      </w:r>
      <w:r>
        <w:t>опубликования</w:t>
      </w:r>
      <w:r w:rsidRPr="00072FD5">
        <w:t xml:space="preserve">: </w:t>
      </w:r>
      <w:r w:rsidRPr="008430FE">
        <w:rPr>
          <w:lang w:val="en-US"/>
        </w:rPr>
        <w:t>COG</w:t>
      </w:r>
      <w:r w:rsidRPr="00072FD5">
        <w:t xml:space="preserve"> </w:t>
      </w:r>
      <w:r w:rsidRPr="008430FE">
        <w:rPr>
          <w:lang w:val="en-US"/>
        </w:rPr>
        <w:t>S</w:t>
      </w:r>
      <w:r w:rsidRPr="00072FD5">
        <w:t>.</w:t>
      </w:r>
      <w:r w:rsidRPr="008430FE">
        <w:rPr>
          <w:lang w:val="en-US"/>
        </w:rPr>
        <w:t>I</w:t>
      </w:r>
      <w:r w:rsidRPr="00072FD5">
        <w:t xml:space="preserve"> 2566, 28.12.1990, </w:t>
      </w:r>
      <w:r w:rsidRPr="008430FE">
        <w:rPr>
          <w:lang w:val="en-US"/>
        </w:rPr>
        <w:t>p</w:t>
      </w:r>
      <w:r w:rsidRPr="00072FD5">
        <w:t>. 2941;</w:t>
      </w:r>
      <w:r w:rsidR="001B4772">
        <w:br/>
      </w:r>
      <w:r w:rsidR="001B4772">
        <w:tab/>
      </w:r>
      <w:r w:rsidRPr="008430FE">
        <w:rPr>
          <w:lang w:val="en-US"/>
        </w:rPr>
        <w:t>Law</w:t>
      </w:r>
      <w:r w:rsidRPr="00072FD5">
        <w:t xml:space="preserve"> </w:t>
      </w:r>
      <w:r w:rsidRPr="008430FE">
        <w:rPr>
          <w:lang w:val="en-US"/>
        </w:rPr>
        <w:t>No</w:t>
      </w:r>
      <w:r w:rsidRPr="00072FD5">
        <w:t xml:space="preserve">. 244/1990; </w:t>
      </w:r>
      <w:r w:rsidRPr="008430FE">
        <w:rPr>
          <w:lang w:val="en-US"/>
        </w:rPr>
        <w:t>UNTS</w:t>
      </w:r>
      <w:r w:rsidRPr="00072FD5">
        <w:t xml:space="preserve"> </w:t>
      </w:r>
      <w:r w:rsidRPr="008430FE">
        <w:rPr>
          <w:lang w:val="en-US"/>
        </w:rPr>
        <w:t>vol</w:t>
      </w:r>
      <w:r w:rsidRPr="00072FD5">
        <w:t xml:space="preserve">. 1316, </w:t>
      </w:r>
      <w:r w:rsidRPr="008430FE">
        <w:rPr>
          <w:lang w:val="en-US"/>
        </w:rPr>
        <w:t>p</w:t>
      </w:r>
      <w:r w:rsidRPr="00072FD5">
        <w:t>. 205</w:t>
      </w:r>
      <w:r w:rsidR="001B4772">
        <w:t>.</w:t>
      </w:r>
    </w:p>
    <w:p w:rsidR="00C81DA2" w:rsidRPr="007D525F" w:rsidRDefault="00C81DA2" w:rsidP="001B4772">
      <w:pPr>
        <w:pStyle w:val="SingleTxtGR"/>
        <w:spacing w:line="240" w:lineRule="exact"/>
        <w:ind w:left="1701" w:hanging="567"/>
        <w:jc w:val="left"/>
      </w:pPr>
      <w:r w:rsidRPr="00072FD5">
        <w:rPr>
          <w:b/>
        </w:rPr>
        <w:t>29.</w:t>
      </w:r>
      <w:r w:rsidRPr="00072FD5">
        <w:rPr>
          <w:b/>
        </w:rPr>
        <w:tab/>
      </w:r>
      <w:r>
        <w:rPr>
          <w:b/>
        </w:rPr>
        <w:t>Конвенция о физической защите ядерного материала</w:t>
      </w:r>
      <w:r w:rsidR="001B4772">
        <w:rPr>
          <w:b/>
        </w:rPr>
        <w:br/>
      </w:r>
      <w:r>
        <w:rPr>
          <w:b/>
        </w:rPr>
        <w:t>Вена, 3 марта 1980 года</w:t>
      </w:r>
      <w:r w:rsidR="001B4772">
        <w:rPr>
          <w:b/>
        </w:rPr>
        <w:br/>
      </w:r>
      <w:r>
        <w:t>Вступила</w:t>
      </w:r>
      <w:r w:rsidRPr="00072FD5">
        <w:t xml:space="preserve"> </w:t>
      </w:r>
      <w:r>
        <w:t>в</w:t>
      </w:r>
      <w:r w:rsidRPr="00072FD5">
        <w:t xml:space="preserve"> </w:t>
      </w:r>
      <w:r>
        <w:t>силу</w:t>
      </w:r>
      <w:r w:rsidRPr="00072FD5">
        <w:t xml:space="preserve"> 8 </w:t>
      </w:r>
      <w:r>
        <w:t>февраля</w:t>
      </w:r>
      <w:r w:rsidRPr="00072FD5">
        <w:t xml:space="preserve"> 1987</w:t>
      </w:r>
      <w:r>
        <w:t xml:space="preserve"> года</w:t>
      </w:r>
      <w:r w:rsidR="001B4772">
        <w:br/>
      </w:r>
      <w:r>
        <w:t>Присоединение со стороны Кипра 23 июля 1998 года</w:t>
      </w:r>
      <w:r w:rsidR="001B4772">
        <w:br/>
      </w:r>
      <w:r>
        <w:t>Депозитарий: Генеральный директор Международного агентства по ато</w:t>
      </w:r>
      <w:r>
        <w:t>м</w:t>
      </w:r>
      <w:r>
        <w:t>ной энергии</w:t>
      </w:r>
      <w:r w:rsidR="001B4772">
        <w:br/>
      </w:r>
      <w:r>
        <w:t>Источник опубликования:</w:t>
      </w:r>
      <w:r w:rsidRPr="007D525F">
        <w:t xml:space="preserve"> </w:t>
      </w:r>
      <w:r w:rsidRPr="008430FE">
        <w:rPr>
          <w:lang w:val="en-US"/>
        </w:rPr>
        <w:t>COG</w:t>
      </w:r>
      <w:r w:rsidRPr="007D525F">
        <w:t xml:space="preserve"> </w:t>
      </w:r>
      <w:r w:rsidRPr="008430FE">
        <w:rPr>
          <w:lang w:val="en-US"/>
        </w:rPr>
        <w:t>S</w:t>
      </w:r>
      <w:r w:rsidRPr="007D525F">
        <w:t>.</w:t>
      </w:r>
      <w:r w:rsidRPr="008430FE">
        <w:rPr>
          <w:lang w:val="en-US"/>
        </w:rPr>
        <w:t>I</w:t>
      </w:r>
      <w:r w:rsidRPr="007D525F">
        <w:t>(</w:t>
      </w:r>
      <w:r w:rsidRPr="008430FE">
        <w:rPr>
          <w:lang w:val="en-US"/>
        </w:rPr>
        <w:t>III</w:t>
      </w:r>
      <w:r w:rsidRPr="007D525F">
        <w:t xml:space="preserve">) 3232, 31.03.1998, </w:t>
      </w:r>
      <w:r w:rsidRPr="008430FE">
        <w:rPr>
          <w:lang w:val="en-US"/>
        </w:rPr>
        <w:t>p</w:t>
      </w:r>
      <w:r w:rsidRPr="007D525F">
        <w:t xml:space="preserve">. 691; </w:t>
      </w:r>
      <w:r w:rsidR="001B4772">
        <w:br/>
      </w:r>
      <w:r w:rsidRPr="008430FE">
        <w:rPr>
          <w:lang w:val="en-US"/>
        </w:rPr>
        <w:t>Law</w:t>
      </w:r>
      <w:r w:rsidRPr="007D525F">
        <w:t xml:space="preserve"> </w:t>
      </w:r>
      <w:r w:rsidRPr="008430FE">
        <w:rPr>
          <w:lang w:val="en-US"/>
        </w:rPr>
        <w:t>No</w:t>
      </w:r>
      <w:r w:rsidRPr="007D525F">
        <w:t>. 3(</w:t>
      </w:r>
      <w:r w:rsidRPr="008430FE">
        <w:rPr>
          <w:lang w:val="en-US"/>
        </w:rPr>
        <w:t>III</w:t>
      </w:r>
      <w:r w:rsidRPr="007D525F">
        <w:t xml:space="preserve">)/1998; </w:t>
      </w:r>
      <w:r w:rsidRPr="008430FE">
        <w:rPr>
          <w:lang w:val="en-US"/>
        </w:rPr>
        <w:t>OJ</w:t>
      </w:r>
      <w:r w:rsidRPr="007D525F">
        <w:t xml:space="preserve"> </w:t>
      </w:r>
      <w:r w:rsidRPr="008430FE">
        <w:rPr>
          <w:lang w:val="en-US"/>
        </w:rPr>
        <w:t>L</w:t>
      </w:r>
      <w:r w:rsidRPr="007D525F">
        <w:t xml:space="preserve">149, 17.06.1980, </w:t>
      </w:r>
      <w:r w:rsidRPr="008430FE">
        <w:rPr>
          <w:lang w:val="en-US"/>
        </w:rPr>
        <w:t>p</w:t>
      </w:r>
      <w:r w:rsidRPr="007D525F">
        <w:t>. 41</w:t>
      </w:r>
      <w:r w:rsidR="001B4772">
        <w:t>.</w:t>
      </w:r>
    </w:p>
    <w:p w:rsidR="00C81DA2" w:rsidRPr="00444070" w:rsidRDefault="00C81DA2" w:rsidP="00032B8F">
      <w:pPr>
        <w:pStyle w:val="SingleTxtGR"/>
        <w:spacing w:line="240" w:lineRule="exact"/>
        <w:ind w:left="1701"/>
        <w:rPr>
          <w:b/>
          <w:i/>
        </w:rPr>
      </w:pPr>
      <w:r>
        <w:rPr>
          <w:b/>
          <w:i/>
        </w:rPr>
        <w:t>Заявление</w:t>
      </w:r>
      <w:r w:rsidRPr="00444070">
        <w:rPr>
          <w:b/>
          <w:i/>
        </w:rPr>
        <w:t xml:space="preserve">: </w:t>
      </w:r>
    </w:p>
    <w:p w:rsidR="00C81DA2" w:rsidRPr="00444070" w:rsidRDefault="00C81DA2" w:rsidP="00032B8F">
      <w:pPr>
        <w:pStyle w:val="SingleTxtGR"/>
        <w:spacing w:line="240" w:lineRule="exact"/>
        <w:ind w:left="1701"/>
        <w:rPr>
          <w:i/>
        </w:rPr>
      </w:pPr>
      <w:r>
        <w:rPr>
          <w:i/>
        </w:rPr>
        <w:t>Республика Кипр заявляет, что в соответствии с положениями статьи 17.3 Конвенции Кипр не считает себя связанным либо одной, либо обеими процедурами урегулирования спора, предусмотренными в статье 17.2 Конвенции</w:t>
      </w:r>
      <w:r w:rsidR="000C34C2">
        <w:rPr>
          <w:i/>
        </w:rPr>
        <w:t>.</w:t>
      </w:r>
    </w:p>
    <w:p w:rsidR="00C81DA2" w:rsidRPr="00444070" w:rsidRDefault="00C81DA2" w:rsidP="001B4772">
      <w:pPr>
        <w:pStyle w:val="SingleTxtGR"/>
        <w:spacing w:line="240" w:lineRule="exact"/>
        <w:ind w:left="1701" w:hanging="567"/>
        <w:jc w:val="left"/>
        <w:rPr>
          <w:b/>
        </w:rPr>
      </w:pPr>
      <w:r w:rsidRPr="00444070">
        <w:rPr>
          <w:b/>
        </w:rPr>
        <w:t>30.</w:t>
      </w:r>
      <w:r w:rsidRPr="00444070">
        <w:tab/>
      </w:r>
      <w:r>
        <w:rPr>
          <w:b/>
        </w:rPr>
        <w:t>Конвенция о борьбе с незаконными актами, направленными против безопасности мо</w:t>
      </w:r>
      <w:r>
        <w:rPr>
          <w:b/>
        </w:rPr>
        <w:t>р</w:t>
      </w:r>
      <w:r>
        <w:rPr>
          <w:b/>
        </w:rPr>
        <w:t>ского судоходства</w:t>
      </w:r>
      <w:r w:rsidRPr="00444070">
        <w:rPr>
          <w:b/>
        </w:rPr>
        <w:t>, 1988</w:t>
      </w:r>
      <w:r>
        <w:rPr>
          <w:b/>
        </w:rPr>
        <w:t xml:space="preserve"> года</w:t>
      </w:r>
      <w:r w:rsidRPr="00444070">
        <w:rPr>
          <w:b/>
        </w:rPr>
        <w:t xml:space="preserve"> (</w:t>
      </w:r>
      <w:r>
        <w:rPr>
          <w:b/>
        </w:rPr>
        <w:t>БНА</w:t>
      </w:r>
      <w:r w:rsidRPr="00444070">
        <w:rPr>
          <w:b/>
        </w:rPr>
        <w:t xml:space="preserve"> 1988)</w:t>
      </w:r>
      <w:r w:rsidR="001B4772">
        <w:rPr>
          <w:b/>
        </w:rPr>
        <w:br/>
      </w:r>
      <w:r>
        <w:rPr>
          <w:b/>
        </w:rPr>
        <w:t>Рим,</w:t>
      </w:r>
      <w:r w:rsidRPr="00444070">
        <w:rPr>
          <w:b/>
        </w:rPr>
        <w:t xml:space="preserve"> 10 </w:t>
      </w:r>
      <w:r>
        <w:rPr>
          <w:b/>
        </w:rPr>
        <w:t>марта</w:t>
      </w:r>
      <w:r w:rsidRPr="00444070">
        <w:rPr>
          <w:b/>
        </w:rPr>
        <w:t xml:space="preserve"> 1988</w:t>
      </w:r>
      <w:r>
        <w:rPr>
          <w:b/>
        </w:rPr>
        <w:t xml:space="preserve"> года</w:t>
      </w:r>
      <w:r w:rsidR="001B4772">
        <w:rPr>
          <w:b/>
        </w:rPr>
        <w:br/>
      </w:r>
      <w:r>
        <w:t>Вступила</w:t>
      </w:r>
      <w:r w:rsidRPr="00072FD5">
        <w:t xml:space="preserve"> </w:t>
      </w:r>
      <w:r>
        <w:t>в</w:t>
      </w:r>
      <w:r w:rsidRPr="00072FD5">
        <w:t xml:space="preserve"> </w:t>
      </w:r>
      <w:r>
        <w:t>силу</w:t>
      </w:r>
      <w:r w:rsidRPr="00C31C13">
        <w:t xml:space="preserve"> 1 </w:t>
      </w:r>
      <w:r>
        <w:t xml:space="preserve">марта </w:t>
      </w:r>
      <w:r w:rsidRPr="00C31C13">
        <w:t>1992</w:t>
      </w:r>
      <w:r>
        <w:t xml:space="preserve"> года</w:t>
      </w:r>
      <w:r w:rsidR="001B4772">
        <w:br/>
      </w:r>
      <w:r>
        <w:t>Присоединение со стороны Кипра</w:t>
      </w:r>
      <w:r w:rsidRPr="00C31C13">
        <w:t xml:space="preserve"> 2 </w:t>
      </w:r>
      <w:r>
        <w:t>февраля</w:t>
      </w:r>
      <w:r w:rsidRPr="00C31C13">
        <w:t xml:space="preserve"> 2000 </w:t>
      </w:r>
      <w:r>
        <w:t>года</w:t>
      </w:r>
      <w:r w:rsidR="001B4772">
        <w:br/>
      </w:r>
      <w:r>
        <w:t>Депозитарий:</w:t>
      </w:r>
      <w:r w:rsidRPr="00C31C13">
        <w:t xml:space="preserve"> </w:t>
      </w:r>
      <w:r>
        <w:t xml:space="preserve">Генеральный директор </w:t>
      </w:r>
      <w:proofErr w:type="spellStart"/>
      <w:r>
        <w:t>ИМО</w:t>
      </w:r>
      <w:proofErr w:type="spellEnd"/>
      <w:r w:rsidR="001B4772">
        <w:br/>
      </w:r>
      <w:r>
        <w:t>Источник</w:t>
      </w:r>
      <w:r w:rsidRPr="00444070">
        <w:t xml:space="preserve"> </w:t>
      </w:r>
      <w:r>
        <w:t>опубликования</w:t>
      </w:r>
      <w:r w:rsidRPr="00444070">
        <w:t xml:space="preserve">: </w:t>
      </w:r>
      <w:r w:rsidRPr="008430FE">
        <w:rPr>
          <w:lang w:val="en-US"/>
        </w:rPr>
        <w:t>COG</w:t>
      </w:r>
      <w:r w:rsidRPr="00444070">
        <w:t xml:space="preserve"> </w:t>
      </w:r>
      <w:r w:rsidRPr="008430FE">
        <w:rPr>
          <w:lang w:val="en-US"/>
        </w:rPr>
        <w:t>S</w:t>
      </w:r>
      <w:r w:rsidRPr="00444070">
        <w:t>.</w:t>
      </w:r>
      <w:r w:rsidRPr="008430FE">
        <w:rPr>
          <w:lang w:val="en-US"/>
        </w:rPr>
        <w:t>I</w:t>
      </w:r>
      <w:r w:rsidRPr="00444070">
        <w:t>(</w:t>
      </w:r>
      <w:r w:rsidRPr="008430FE">
        <w:rPr>
          <w:lang w:val="en-US"/>
        </w:rPr>
        <w:t>III</w:t>
      </w:r>
      <w:r w:rsidRPr="00444070">
        <w:t xml:space="preserve">) 3358, 22.10.1999, </w:t>
      </w:r>
      <w:r w:rsidRPr="008430FE">
        <w:rPr>
          <w:lang w:val="en-US"/>
        </w:rPr>
        <w:t>p</w:t>
      </w:r>
      <w:r w:rsidRPr="00444070">
        <w:t>. 269;</w:t>
      </w:r>
      <w:r w:rsidR="001B4772">
        <w:br/>
      </w:r>
      <w:r w:rsidRPr="008430FE">
        <w:rPr>
          <w:lang w:val="en-US"/>
        </w:rPr>
        <w:t>Law</w:t>
      </w:r>
      <w:r w:rsidRPr="00444070">
        <w:t xml:space="preserve"> </w:t>
      </w:r>
      <w:r w:rsidRPr="008430FE">
        <w:rPr>
          <w:lang w:val="en-US"/>
        </w:rPr>
        <w:t>No</w:t>
      </w:r>
      <w:r w:rsidRPr="00444070">
        <w:t>. 17(</w:t>
      </w:r>
      <w:r w:rsidRPr="008430FE">
        <w:rPr>
          <w:lang w:val="en-US"/>
        </w:rPr>
        <w:t>III</w:t>
      </w:r>
      <w:r w:rsidRPr="00444070">
        <w:t xml:space="preserve">)/1999; </w:t>
      </w:r>
      <w:r>
        <w:t>(</w:t>
      </w:r>
      <w:r>
        <w:rPr>
          <w:lang w:val="en-US"/>
        </w:rPr>
        <w:t>IMO</w:t>
      </w:r>
      <w:r w:rsidRPr="00705F21">
        <w:t xml:space="preserve"> </w:t>
      </w:r>
      <w:r>
        <w:rPr>
          <w:lang w:val="en-US"/>
        </w:rPr>
        <w:t>Doc</w:t>
      </w:r>
      <w:r w:rsidRPr="00705F21">
        <w:t>.</w:t>
      </w:r>
      <w:r>
        <w:t xml:space="preserve"> </w:t>
      </w:r>
      <w:r w:rsidRPr="008430FE">
        <w:rPr>
          <w:lang w:val="en-US"/>
        </w:rPr>
        <w:t>SUA</w:t>
      </w:r>
      <w:r w:rsidRPr="00444070">
        <w:t>/</w:t>
      </w:r>
      <w:r w:rsidRPr="008430FE">
        <w:rPr>
          <w:lang w:val="en-US"/>
        </w:rPr>
        <w:t>CONF</w:t>
      </w:r>
      <w:r w:rsidRPr="00444070">
        <w:t>/15/</w:t>
      </w:r>
      <w:r w:rsidRPr="008430FE">
        <w:rPr>
          <w:lang w:val="en-US"/>
        </w:rPr>
        <w:t>Rev</w:t>
      </w:r>
      <w:r w:rsidRPr="00444070">
        <w:t>.1</w:t>
      </w:r>
      <w:r>
        <w:t>)</w:t>
      </w:r>
      <w:r w:rsidR="001B4772">
        <w:t>.</w:t>
      </w:r>
    </w:p>
    <w:p w:rsidR="00C81DA2" w:rsidRPr="008325AC" w:rsidRDefault="00C81DA2" w:rsidP="008B4999">
      <w:pPr>
        <w:pStyle w:val="SingleTxtGR"/>
        <w:spacing w:line="240" w:lineRule="exact"/>
        <w:ind w:left="1701" w:hanging="567"/>
        <w:jc w:val="left"/>
      </w:pPr>
      <w:r w:rsidRPr="00974698">
        <w:rPr>
          <w:b/>
        </w:rPr>
        <w:t>31.</w:t>
      </w:r>
      <w:r w:rsidRPr="00974698">
        <w:tab/>
      </w:r>
      <w:r>
        <w:rPr>
          <w:b/>
        </w:rPr>
        <w:t>Международная конвенция о борьбе с бомбовым терроризмом</w:t>
      </w:r>
      <w:r w:rsidR="008B4999">
        <w:rPr>
          <w:b/>
        </w:rPr>
        <w:br/>
      </w:r>
      <w:r w:rsidRPr="00705F21">
        <w:rPr>
          <w:b/>
        </w:rPr>
        <w:t>Нью-Йорк, 15 декабря 1997 года</w:t>
      </w:r>
      <w:r w:rsidR="008B4999">
        <w:rPr>
          <w:b/>
        </w:rPr>
        <w:br/>
      </w:r>
      <w:r>
        <w:t>Вступила</w:t>
      </w:r>
      <w:r w:rsidRPr="00072FD5">
        <w:t xml:space="preserve"> </w:t>
      </w:r>
      <w:r>
        <w:t>в</w:t>
      </w:r>
      <w:r w:rsidRPr="00072FD5">
        <w:t xml:space="preserve"> </w:t>
      </w:r>
      <w:r>
        <w:t>силу</w:t>
      </w:r>
      <w:r w:rsidRPr="00072FD5">
        <w:t xml:space="preserve"> </w:t>
      </w:r>
      <w:r>
        <w:t>23 мая</w:t>
      </w:r>
      <w:r w:rsidRPr="00072FD5">
        <w:t xml:space="preserve"> </w:t>
      </w:r>
      <w:r>
        <w:t>2001 года</w:t>
      </w:r>
      <w:r w:rsidR="008B4999">
        <w:br/>
      </w:r>
      <w:r>
        <w:t>Ратифицирована Кипром 24 января 2001 года</w:t>
      </w:r>
      <w:r w:rsidR="008B4999">
        <w:br/>
      </w:r>
      <w:r>
        <w:t>Депозитарий</w:t>
      </w:r>
      <w:r w:rsidRPr="007D525F">
        <w:t xml:space="preserve">: </w:t>
      </w:r>
      <w:r>
        <w:t>Генеральный секретарь Организации Объединенных Наций</w:t>
      </w:r>
      <w:r w:rsidR="008B4999">
        <w:br/>
      </w:r>
      <w:r>
        <w:t>Источник опубликования:</w:t>
      </w:r>
      <w:r w:rsidRPr="007D525F">
        <w:t xml:space="preserve"> </w:t>
      </w:r>
      <w:r w:rsidRPr="008430FE">
        <w:rPr>
          <w:lang w:val="en-US"/>
        </w:rPr>
        <w:t>COG</w:t>
      </w:r>
      <w:r w:rsidRPr="007D525F">
        <w:t xml:space="preserve"> </w:t>
      </w:r>
      <w:r w:rsidRPr="008430FE">
        <w:rPr>
          <w:lang w:val="en-US"/>
        </w:rPr>
        <w:t>S</w:t>
      </w:r>
      <w:r w:rsidRPr="007D525F">
        <w:t>.</w:t>
      </w:r>
      <w:r w:rsidRPr="008430FE">
        <w:rPr>
          <w:lang w:val="en-US"/>
        </w:rPr>
        <w:t>I</w:t>
      </w:r>
      <w:r w:rsidRPr="007D525F">
        <w:t>(</w:t>
      </w:r>
      <w:r w:rsidRPr="008430FE">
        <w:rPr>
          <w:lang w:val="en-US"/>
        </w:rPr>
        <w:t>III</w:t>
      </w:r>
      <w:r w:rsidRPr="007D525F">
        <w:t xml:space="preserve">) 3415, 30.06.2000, </w:t>
      </w:r>
      <w:r w:rsidRPr="008430FE">
        <w:rPr>
          <w:lang w:val="en-US"/>
        </w:rPr>
        <w:t>p</w:t>
      </w:r>
      <w:r w:rsidRPr="007D525F">
        <w:t>. 291;</w:t>
      </w:r>
      <w:r w:rsidR="008B4999">
        <w:br/>
      </w:r>
      <w:r w:rsidRPr="008430FE">
        <w:rPr>
          <w:lang w:val="en-US"/>
        </w:rPr>
        <w:t>Law</w:t>
      </w:r>
      <w:r w:rsidRPr="007D525F">
        <w:t xml:space="preserve"> </w:t>
      </w:r>
      <w:r w:rsidRPr="008430FE">
        <w:rPr>
          <w:lang w:val="en-US"/>
        </w:rPr>
        <w:t>No</w:t>
      </w:r>
      <w:r w:rsidRPr="007D525F">
        <w:t>. 19(</w:t>
      </w:r>
      <w:r w:rsidRPr="008430FE">
        <w:rPr>
          <w:lang w:val="en-US"/>
        </w:rPr>
        <w:t>III</w:t>
      </w:r>
      <w:r w:rsidRPr="007D525F">
        <w:t xml:space="preserve">)/2000; </w:t>
      </w:r>
      <w:r>
        <w:t>(</w:t>
      </w:r>
      <w:r>
        <w:rPr>
          <w:lang w:val="en-US"/>
        </w:rPr>
        <w:t>UN</w:t>
      </w:r>
      <w:r w:rsidRPr="00705F21">
        <w:t xml:space="preserve"> </w:t>
      </w:r>
      <w:r>
        <w:rPr>
          <w:lang w:val="en-US"/>
        </w:rPr>
        <w:t>Doc</w:t>
      </w:r>
      <w:r w:rsidRPr="00705F21">
        <w:t xml:space="preserve">. </w:t>
      </w:r>
      <w:r w:rsidRPr="008430FE">
        <w:rPr>
          <w:lang w:val="en-US"/>
        </w:rPr>
        <w:t>A</w:t>
      </w:r>
      <w:r w:rsidRPr="008325AC">
        <w:t>/</w:t>
      </w:r>
      <w:r w:rsidRPr="008430FE">
        <w:rPr>
          <w:lang w:val="en-US"/>
        </w:rPr>
        <w:t>RES</w:t>
      </w:r>
      <w:r w:rsidRPr="008325AC">
        <w:t>/52/164</w:t>
      </w:r>
      <w:r>
        <w:t>)</w:t>
      </w:r>
      <w:r w:rsidR="008B4999">
        <w:t>.</w:t>
      </w:r>
    </w:p>
    <w:p w:rsidR="00C81DA2" w:rsidRPr="0053628B" w:rsidRDefault="00C81DA2" w:rsidP="00032B8F">
      <w:pPr>
        <w:pStyle w:val="SingleTxtGR"/>
        <w:spacing w:line="240" w:lineRule="exact"/>
        <w:ind w:left="1701"/>
        <w:rPr>
          <w:i/>
        </w:rPr>
      </w:pPr>
      <w:r>
        <w:rPr>
          <w:i/>
        </w:rPr>
        <w:t>Уведомление</w:t>
      </w:r>
      <w:r w:rsidRPr="0053628B">
        <w:rPr>
          <w:i/>
        </w:rPr>
        <w:t xml:space="preserve"> </w:t>
      </w:r>
      <w:r>
        <w:rPr>
          <w:i/>
        </w:rPr>
        <w:t>в</w:t>
      </w:r>
      <w:r w:rsidRPr="0053628B">
        <w:rPr>
          <w:i/>
        </w:rPr>
        <w:t xml:space="preserve"> </w:t>
      </w:r>
      <w:r>
        <w:rPr>
          <w:i/>
        </w:rPr>
        <w:t>рамках</w:t>
      </w:r>
      <w:r w:rsidRPr="0053628B">
        <w:rPr>
          <w:i/>
        </w:rPr>
        <w:t xml:space="preserve"> </w:t>
      </w:r>
      <w:r>
        <w:rPr>
          <w:i/>
        </w:rPr>
        <w:t>статьи</w:t>
      </w:r>
      <w:r w:rsidRPr="0053628B">
        <w:rPr>
          <w:i/>
        </w:rPr>
        <w:t xml:space="preserve"> 6(3) </w:t>
      </w:r>
      <w:r>
        <w:rPr>
          <w:i/>
        </w:rPr>
        <w:t>Конвенции:</w:t>
      </w:r>
      <w:r w:rsidRPr="0053628B">
        <w:rPr>
          <w:i/>
        </w:rPr>
        <w:t xml:space="preserve"> </w:t>
      </w:r>
      <w:r>
        <w:rPr>
          <w:i/>
        </w:rPr>
        <w:t>В соответствии</w:t>
      </w:r>
      <w:r w:rsidRPr="0053628B">
        <w:rPr>
          <w:i/>
        </w:rPr>
        <w:t xml:space="preserve"> </w:t>
      </w:r>
      <w:r>
        <w:rPr>
          <w:i/>
        </w:rPr>
        <w:t>с пун</w:t>
      </w:r>
      <w:r>
        <w:rPr>
          <w:i/>
        </w:rPr>
        <w:t>к</w:t>
      </w:r>
      <w:r>
        <w:rPr>
          <w:i/>
        </w:rPr>
        <w:t>том 3 статьи 6 Конвенции Республика Кипр устанавливает свою юри</w:t>
      </w:r>
      <w:r>
        <w:rPr>
          <w:i/>
        </w:rPr>
        <w:t>с</w:t>
      </w:r>
      <w:r>
        <w:rPr>
          <w:i/>
        </w:rPr>
        <w:t>дикцию в отношении преступлений, указанных в статье 2, во всех случ</w:t>
      </w:r>
      <w:r>
        <w:rPr>
          <w:i/>
        </w:rPr>
        <w:t>а</w:t>
      </w:r>
      <w:r>
        <w:rPr>
          <w:i/>
        </w:rPr>
        <w:t>ях, предусмотре</w:t>
      </w:r>
      <w:r>
        <w:rPr>
          <w:i/>
        </w:rPr>
        <w:t>н</w:t>
      </w:r>
      <w:r>
        <w:rPr>
          <w:i/>
        </w:rPr>
        <w:t>ных в пунктах</w:t>
      </w:r>
      <w:r w:rsidRPr="0053628B">
        <w:rPr>
          <w:i/>
        </w:rPr>
        <w:t xml:space="preserve"> </w:t>
      </w:r>
      <w:r>
        <w:rPr>
          <w:i/>
        </w:rPr>
        <w:t>1, 2 и 4 статьи 6</w:t>
      </w:r>
      <w:r w:rsidR="000C34C2">
        <w:rPr>
          <w:i/>
        </w:rPr>
        <w:t>.</w:t>
      </w:r>
    </w:p>
    <w:p w:rsidR="00C81DA2" w:rsidRPr="008B4999" w:rsidRDefault="00C81DA2" w:rsidP="008B4999">
      <w:pPr>
        <w:pStyle w:val="SingleTxtGR"/>
        <w:spacing w:line="240" w:lineRule="exact"/>
        <w:ind w:left="1701" w:hanging="567"/>
        <w:jc w:val="left"/>
      </w:pPr>
      <w:r w:rsidRPr="00974698">
        <w:rPr>
          <w:b/>
        </w:rPr>
        <w:t>32.</w:t>
      </w:r>
      <w:r w:rsidRPr="00974698">
        <w:rPr>
          <w:b/>
        </w:rPr>
        <w:tab/>
      </w:r>
      <w:r>
        <w:rPr>
          <w:b/>
        </w:rPr>
        <w:t>Международная</w:t>
      </w:r>
      <w:r w:rsidRPr="00974698">
        <w:rPr>
          <w:b/>
        </w:rPr>
        <w:t xml:space="preserve"> </w:t>
      </w:r>
      <w:r>
        <w:rPr>
          <w:b/>
        </w:rPr>
        <w:t>конвенция</w:t>
      </w:r>
      <w:r w:rsidRPr="00974698">
        <w:rPr>
          <w:b/>
        </w:rPr>
        <w:t xml:space="preserve"> </w:t>
      </w:r>
      <w:r>
        <w:rPr>
          <w:b/>
        </w:rPr>
        <w:t>о</w:t>
      </w:r>
      <w:r w:rsidRPr="00974698">
        <w:rPr>
          <w:b/>
        </w:rPr>
        <w:t xml:space="preserve"> </w:t>
      </w:r>
      <w:r>
        <w:rPr>
          <w:b/>
        </w:rPr>
        <w:t>борьбе</w:t>
      </w:r>
      <w:r w:rsidRPr="00974698">
        <w:rPr>
          <w:b/>
        </w:rPr>
        <w:t xml:space="preserve"> </w:t>
      </w:r>
      <w:r>
        <w:rPr>
          <w:b/>
        </w:rPr>
        <w:t>с</w:t>
      </w:r>
      <w:r w:rsidRPr="00974698">
        <w:rPr>
          <w:b/>
        </w:rPr>
        <w:t xml:space="preserve"> </w:t>
      </w:r>
      <w:r>
        <w:rPr>
          <w:b/>
        </w:rPr>
        <w:t>финансированием</w:t>
      </w:r>
      <w:r w:rsidRPr="00974698">
        <w:rPr>
          <w:b/>
        </w:rPr>
        <w:t xml:space="preserve"> </w:t>
      </w:r>
      <w:r>
        <w:rPr>
          <w:b/>
        </w:rPr>
        <w:t>терроризма</w:t>
      </w:r>
      <w:r w:rsidR="008B4999">
        <w:rPr>
          <w:b/>
        </w:rPr>
        <w:br/>
      </w:r>
      <w:r w:rsidRPr="0053628B">
        <w:rPr>
          <w:b/>
        </w:rPr>
        <w:t>Нью-Йорк, 9 декабря 1999 года</w:t>
      </w:r>
      <w:r w:rsidR="008B4999">
        <w:rPr>
          <w:b/>
        </w:rPr>
        <w:br/>
      </w:r>
      <w:r>
        <w:t>Вступила</w:t>
      </w:r>
      <w:r w:rsidRPr="00072FD5">
        <w:t xml:space="preserve"> </w:t>
      </w:r>
      <w:r>
        <w:t>в</w:t>
      </w:r>
      <w:r w:rsidRPr="00072FD5">
        <w:t xml:space="preserve"> </w:t>
      </w:r>
      <w:r>
        <w:t>силу</w:t>
      </w:r>
      <w:r w:rsidRPr="00072FD5">
        <w:t xml:space="preserve"> </w:t>
      </w:r>
      <w:r>
        <w:t>10 апреля 2002 года</w:t>
      </w:r>
      <w:r w:rsidR="008B4999">
        <w:br/>
      </w:r>
      <w:r>
        <w:t>Ратифицирована Кипром 30 ноября 2001 года</w:t>
      </w:r>
      <w:r w:rsidR="008B4999">
        <w:br/>
      </w:r>
      <w:r>
        <w:t>Депозитарий</w:t>
      </w:r>
      <w:r w:rsidRPr="007D525F">
        <w:t xml:space="preserve">: </w:t>
      </w:r>
      <w:r>
        <w:t>Генеральный секретарь Организации Объединенных Наций</w:t>
      </w:r>
      <w:r w:rsidR="008B4999">
        <w:br/>
      </w:r>
      <w:r>
        <w:t>Источник</w:t>
      </w:r>
      <w:r w:rsidRPr="008B4999">
        <w:t xml:space="preserve"> </w:t>
      </w:r>
      <w:r>
        <w:t>опубликования</w:t>
      </w:r>
      <w:r w:rsidRPr="008B4999">
        <w:t xml:space="preserve">: </w:t>
      </w:r>
      <w:r w:rsidRPr="008430FE">
        <w:rPr>
          <w:lang w:val="en-US"/>
        </w:rPr>
        <w:t>COG</w:t>
      </w:r>
      <w:r w:rsidRPr="008B4999">
        <w:t xml:space="preserve"> </w:t>
      </w:r>
      <w:r w:rsidRPr="008430FE">
        <w:rPr>
          <w:lang w:val="en-US"/>
        </w:rPr>
        <w:t>S</w:t>
      </w:r>
      <w:r w:rsidRPr="008B4999">
        <w:t>.</w:t>
      </w:r>
      <w:r w:rsidRPr="008430FE">
        <w:rPr>
          <w:lang w:val="en-US"/>
        </w:rPr>
        <w:t>I</w:t>
      </w:r>
      <w:r w:rsidRPr="008B4999">
        <w:t>(</w:t>
      </w:r>
      <w:r w:rsidRPr="008430FE">
        <w:rPr>
          <w:lang w:val="en-US"/>
        </w:rPr>
        <w:t>III</w:t>
      </w:r>
      <w:r w:rsidRPr="008B4999">
        <w:t xml:space="preserve">) 3551, 30.11.2001, </w:t>
      </w:r>
      <w:r w:rsidRPr="008430FE">
        <w:rPr>
          <w:lang w:val="en-US"/>
        </w:rPr>
        <w:t>p</w:t>
      </w:r>
      <w:r w:rsidRPr="008B4999">
        <w:t xml:space="preserve">. 2019; </w:t>
      </w:r>
      <w:r w:rsidR="008B4999">
        <w:br/>
      </w:r>
      <w:r w:rsidRPr="008430FE">
        <w:rPr>
          <w:lang w:val="en-US"/>
        </w:rPr>
        <w:t>Law</w:t>
      </w:r>
      <w:r w:rsidRPr="008B4999">
        <w:t xml:space="preserve"> </w:t>
      </w:r>
      <w:r w:rsidRPr="008430FE">
        <w:rPr>
          <w:lang w:val="en-US"/>
        </w:rPr>
        <w:t>No</w:t>
      </w:r>
      <w:r w:rsidRPr="008B4999">
        <w:t>. 29(</w:t>
      </w:r>
      <w:r w:rsidRPr="008430FE">
        <w:rPr>
          <w:lang w:val="en-US"/>
        </w:rPr>
        <w:t>III</w:t>
      </w:r>
      <w:r w:rsidRPr="008B4999">
        <w:t xml:space="preserve">)/2001; </w:t>
      </w:r>
      <w:r w:rsidRPr="008430FE">
        <w:rPr>
          <w:lang w:val="en-US"/>
        </w:rPr>
        <w:t>COG</w:t>
      </w:r>
      <w:r w:rsidRPr="008B4999">
        <w:t xml:space="preserve"> </w:t>
      </w:r>
      <w:r w:rsidRPr="008430FE">
        <w:rPr>
          <w:lang w:val="en-US"/>
        </w:rPr>
        <w:t>S</w:t>
      </w:r>
      <w:r w:rsidRPr="008B4999">
        <w:t>.</w:t>
      </w:r>
      <w:r w:rsidRPr="008430FE">
        <w:rPr>
          <w:lang w:val="en-US"/>
        </w:rPr>
        <w:t>I</w:t>
      </w:r>
      <w:r w:rsidRPr="008B4999">
        <w:t>(</w:t>
      </w:r>
      <w:r w:rsidRPr="008430FE">
        <w:rPr>
          <w:lang w:val="en-US"/>
        </w:rPr>
        <w:t>III</w:t>
      </w:r>
      <w:r w:rsidRPr="008B4999">
        <w:t xml:space="preserve">) 4015, 22.07.2005, </w:t>
      </w:r>
      <w:r w:rsidRPr="008430FE">
        <w:rPr>
          <w:lang w:val="en-US"/>
        </w:rPr>
        <w:t>p</w:t>
      </w:r>
      <w:r w:rsidRPr="008B4999">
        <w:t>.1103;</w:t>
      </w:r>
      <w:r w:rsidR="00EC44DD" w:rsidRPr="00EC44DD">
        <w:br/>
      </w:r>
      <w:r w:rsidRPr="008430FE">
        <w:rPr>
          <w:lang w:val="en-US"/>
        </w:rPr>
        <w:t>Law</w:t>
      </w:r>
      <w:r w:rsidRPr="008B4999">
        <w:t xml:space="preserve"> </w:t>
      </w:r>
      <w:r w:rsidRPr="008430FE">
        <w:rPr>
          <w:lang w:val="en-US"/>
        </w:rPr>
        <w:t>No</w:t>
      </w:r>
      <w:r w:rsidRPr="008B4999">
        <w:t>. 18(</w:t>
      </w:r>
      <w:r w:rsidRPr="008430FE">
        <w:rPr>
          <w:lang w:val="en-US"/>
        </w:rPr>
        <w:t>III</w:t>
      </w:r>
      <w:r w:rsidRPr="008B4999">
        <w:t xml:space="preserve">)/2005; </w:t>
      </w:r>
      <w:r w:rsidRPr="008430FE">
        <w:rPr>
          <w:lang w:val="en-US"/>
        </w:rPr>
        <w:t>UNTS</w:t>
      </w:r>
      <w:r w:rsidRPr="008B4999">
        <w:t xml:space="preserve"> </w:t>
      </w:r>
      <w:r w:rsidRPr="008430FE">
        <w:rPr>
          <w:lang w:val="en-US"/>
        </w:rPr>
        <w:t>vol</w:t>
      </w:r>
      <w:r w:rsidRPr="008B4999">
        <w:t>. 2178</w:t>
      </w:r>
      <w:r w:rsidR="008B4999">
        <w:t>.</w:t>
      </w:r>
    </w:p>
    <w:p w:rsidR="00C81DA2" w:rsidRPr="00F266E5" w:rsidRDefault="00C81DA2" w:rsidP="00032B8F">
      <w:pPr>
        <w:pStyle w:val="SingleTxtGR"/>
        <w:spacing w:line="240" w:lineRule="exact"/>
        <w:ind w:left="1701"/>
        <w:rPr>
          <w:i/>
        </w:rPr>
      </w:pPr>
      <w:r>
        <w:rPr>
          <w:i/>
        </w:rPr>
        <w:t>Уведомление, сделанное в рамках статьи 7(3)</w:t>
      </w:r>
      <w:r w:rsidRPr="00F266E5">
        <w:rPr>
          <w:i/>
        </w:rPr>
        <w:t>:</w:t>
      </w:r>
      <w:r w:rsidRPr="00F266E5">
        <w:tab/>
      </w:r>
    </w:p>
    <w:p w:rsidR="00C81DA2" w:rsidRPr="00F266E5" w:rsidRDefault="00C81DA2" w:rsidP="00032B8F">
      <w:pPr>
        <w:pStyle w:val="SingleTxtGR"/>
        <w:spacing w:line="240" w:lineRule="exact"/>
        <w:ind w:left="1701"/>
        <w:rPr>
          <w:b/>
        </w:rPr>
      </w:pPr>
      <w:r w:rsidRPr="00F266E5">
        <w:rPr>
          <w:i/>
        </w:rPr>
        <w:t>"</w:t>
      </w:r>
      <w:r>
        <w:rPr>
          <w:i/>
        </w:rPr>
        <w:t>В</w:t>
      </w:r>
      <w:r w:rsidRPr="00F266E5">
        <w:rPr>
          <w:i/>
        </w:rPr>
        <w:t xml:space="preserve"> </w:t>
      </w:r>
      <w:r>
        <w:rPr>
          <w:i/>
        </w:rPr>
        <w:t>соответствии</w:t>
      </w:r>
      <w:r w:rsidRPr="00F266E5">
        <w:rPr>
          <w:i/>
        </w:rPr>
        <w:t xml:space="preserve"> </w:t>
      </w:r>
      <w:r>
        <w:rPr>
          <w:i/>
        </w:rPr>
        <w:t>с</w:t>
      </w:r>
      <w:r w:rsidRPr="00F266E5">
        <w:rPr>
          <w:i/>
        </w:rPr>
        <w:t xml:space="preserve"> </w:t>
      </w:r>
      <w:r>
        <w:rPr>
          <w:i/>
        </w:rPr>
        <w:t>пунктом</w:t>
      </w:r>
      <w:r w:rsidRPr="00F266E5">
        <w:rPr>
          <w:i/>
        </w:rPr>
        <w:t xml:space="preserve"> 3 </w:t>
      </w:r>
      <w:r>
        <w:rPr>
          <w:i/>
        </w:rPr>
        <w:t>статьи</w:t>
      </w:r>
      <w:r w:rsidRPr="00F266E5">
        <w:rPr>
          <w:i/>
        </w:rPr>
        <w:t xml:space="preserve"> 7 </w:t>
      </w:r>
      <w:r>
        <w:rPr>
          <w:i/>
        </w:rPr>
        <w:t>Республика</w:t>
      </w:r>
      <w:r w:rsidRPr="00F266E5">
        <w:rPr>
          <w:i/>
        </w:rPr>
        <w:t xml:space="preserve"> </w:t>
      </w:r>
      <w:r>
        <w:rPr>
          <w:i/>
        </w:rPr>
        <w:t>Кипр</w:t>
      </w:r>
      <w:r w:rsidRPr="00F266E5">
        <w:rPr>
          <w:i/>
        </w:rPr>
        <w:t xml:space="preserve"> </w:t>
      </w:r>
      <w:r>
        <w:rPr>
          <w:i/>
        </w:rPr>
        <w:t>заявляет</w:t>
      </w:r>
      <w:r w:rsidRPr="00F266E5">
        <w:rPr>
          <w:i/>
        </w:rPr>
        <w:t xml:space="preserve">, </w:t>
      </w:r>
      <w:r>
        <w:rPr>
          <w:i/>
        </w:rPr>
        <w:t>что</w:t>
      </w:r>
      <w:r w:rsidRPr="00F266E5">
        <w:rPr>
          <w:i/>
        </w:rPr>
        <w:t xml:space="preserve"> </w:t>
      </w:r>
      <w:r>
        <w:rPr>
          <w:i/>
        </w:rPr>
        <w:t>на</w:t>
      </w:r>
      <w:r w:rsidRPr="00F266E5">
        <w:rPr>
          <w:i/>
        </w:rPr>
        <w:t xml:space="preserve"> </w:t>
      </w:r>
      <w:r>
        <w:rPr>
          <w:i/>
        </w:rPr>
        <w:t>основании</w:t>
      </w:r>
      <w:r w:rsidRPr="00F266E5">
        <w:rPr>
          <w:i/>
        </w:rPr>
        <w:t xml:space="preserve"> </w:t>
      </w:r>
      <w:r>
        <w:rPr>
          <w:i/>
        </w:rPr>
        <w:t>статьи</w:t>
      </w:r>
      <w:r w:rsidRPr="00F266E5">
        <w:rPr>
          <w:i/>
        </w:rPr>
        <w:t xml:space="preserve"> 7.</w:t>
      </w:r>
      <w:r>
        <w:rPr>
          <w:i/>
        </w:rPr>
        <w:t>1</w:t>
      </w:r>
      <w:r w:rsidRPr="00F266E5">
        <w:rPr>
          <w:i/>
        </w:rPr>
        <w:t xml:space="preserve"> </w:t>
      </w:r>
      <w:r>
        <w:rPr>
          <w:i/>
        </w:rPr>
        <w:t>Закона</w:t>
      </w:r>
      <w:r w:rsidRPr="00F266E5">
        <w:rPr>
          <w:i/>
        </w:rPr>
        <w:t xml:space="preserve"> № 29</w:t>
      </w:r>
      <w:r>
        <w:rPr>
          <w:i/>
        </w:rPr>
        <w:t xml:space="preserve"> </w:t>
      </w:r>
      <w:r w:rsidRPr="00F266E5">
        <w:rPr>
          <w:i/>
        </w:rPr>
        <w:t>(</w:t>
      </w:r>
      <w:r w:rsidRPr="008430FE">
        <w:rPr>
          <w:i/>
          <w:lang w:val="en-US"/>
        </w:rPr>
        <w:t>III</w:t>
      </w:r>
      <w:r w:rsidRPr="00F266E5">
        <w:rPr>
          <w:i/>
        </w:rPr>
        <w:t>) 2001</w:t>
      </w:r>
      <w:r>
        <w:rPr>
          <w:i/>
        </w:rPr>
        <w:t xml:space="preserve"> года о Международной конвенции о борьбе с финансированием терроризма (ратификация и др</w:t>
      </w:r>
      <w:r>
        <w:rPr>
          <w:i/>
        </w:rPr>
        <w:t>у</w:t>
      </w:r>
      <w:r>
        <w:rPr>
          <w:i/>
        </w:rPr>
        <w:t>гие положения) она установила юрисди</w:t>
      </w:r>
      <w:r>
        <w:rPr>
          <w:i/>
        </w:rPr>
        <w:t>к</w:t>
      </w:r>
      <w:r>
        <w:rPr>
          <w:i/>
        </w:rPr>
        <w:t>цию в отношении преступлений, указанных в статье 2, во всех о</w:t>
      </w:r>
      <w:r>
        <w:rPr>
          <w:i/>
        </w:rPr>
        <w:t>б</w:t>
      </w:r>
      <w:r>
        <w:rPr>
          <w:i/>
        </w:rPr>
        <w:t>стоятельствах, предусмотренных в пункте 2 статьи 7"</w:t>
      </w:r>
      <w:r w:rsidR="000C34C2">
        <w:rPr>
          <w:i/>
        </w:rPr>
        <w:t>.</w:t>
      </w:r>
    </w:p>
    <w:p w:rsidR="00C81DA2" w:rsidRPr="007D525F" w:rsidRDefault="00C81DA2" w:rsidP="008B4999">
      <w:pPr>
        <w:pStyle w:val="SingleTxtGR"/>
        <w:spacing w:line="240" w:lineRule="exact"/>
        <w:jc w:val="left"/>
      </w:pPr>
      <w:r w:rsidRPr="00974698">
        <w:rPr>
          <w:b/>
        </w:rPr>
        <w:t>33.</w:t>
      </w:r>
      <w:r w:rsidRPr="00974698">
        <w:tab/>
      </w:r>
      <w:r>
        <w:rPr>
          <w:b/>
        </w:rPr>
        <w:t>Международная</w:t>
      </w:r>
      <w:r w:rsidRPr="00974698">
        <w:rPr>
          <w:b/>
        </w:rPr>
        <w:t xml:space="preserve"> </w:t>
      </w:r>
      <w:r>
        <w:rPr>
          <w:b/>
        </w:rPr>
        <w:t>конвенция</w:t>
      </w:r>
      <w:r w:rsidRPr="00974698">
        <w:rPr>
          <w:b/>
        </w:rPr>
        <w:t xml:space="preserve"> </w:t>
      </w:r>
      <w:r>
        <w:rPr>
          <w:b/>
        </w:rPr>
        <w:t>о</w:t>
      </w:r>
      <w:r w:rsidRPr="00974698">
        <w:rPr>
          <w:b/>
        </w:rPr>
        <w:t xml:space="preserve"> </w:t>
      </w:r>
      <w:r>
        <w:rPr>
          <w:b/>
        </w:rPr>
        <w:t>борьбе</w:t>
      </w:r>
      <w:r w:rsidRPr="00974698">
        <w:rPr>
          <w:b/>
        </w:rPr>
        <w:t xml:space="preserve"> </w:t>
      </w:r>
      <w:r>
        <w:rPr>
          <w:b/>
        </w:rPr>
        <w:t>с</w:t>
      </w:r>
      <w:r w:rsidRPr="00974698">
        <w:rPr>
          <w:b/>
        </w:rPr>
        <w:t xml:space="preserve"> </w:t>
      </w:r>
      <w:r>
        <w:rPr>
          <w:b/>
        </w:rPr>
        <w:t>актами</w:t>
      </w:r>
      <w:r w:rsidRPr="00974698">
        <w:rPr>
          <w:b/>
        </w:rPr>
        <w:t xml:space="preserve"> </w:t>
      </w:r>
      <w:r>
        <w:rPr>
          <w:b/>
        </w:rPr>
        <w:t>ядерного</w:t>
      </w:r>
      <w:r w:rsidRPr="00974698">
        <w:rPr>
          <w:b/>
        </w:rPr>
        <w:t xml:space="preserve"> </w:t>
      </w:r>
      <w:r>
        <w:rPr>
          <w:b/>
        </w:rPr>
        <w:t>терроризма</w:t>
      </w:r>
      <w:r w:rsidR="008B4999">
        <w:rPr>
          <w:b/>
        </w:rPr>
        <w:br/>
      </w:r>
      <w:r w:rsidR="008B4999">
        <w:rPr>
          <w:b/>
        </w:rPr>
        <w:tab/>
      </w:r>
      <w:r>
        <w:rPr>
          <w:b/>
        </w:rPr>
        <w:t>Нью-Йорк, 13 апреля 2005 года</w:t>
      </w:r>
      <w:r w:rsidR="008B4999">
        <w:rPr>
          <w:b/>
        </w:rPr>
        <w:br/>
      </w:r>
      <w:r w:rsidR="008B4999">
        <w:rPr>
          <w:b/>
        </w:rPr>
        <w:tab/>
      </w:r>
      <w:r>
        <w:t>Вступила</w:t>
      </w:r>
      <w:r w:rsidRPr="00072FD5">
        <w:t xml:space="preserve"> </w:t>
      </w:r>
      <w:r>
        <w:t>в</w:t>
      </w:r>
      <w:r w:rsidRPr="00072FD5">
        <w:t xml:space="preserve"> </w:t>
      </w:r>
      <w:r>
        <w:t>силу</w:t>
      </w:r>
      <w:r w:rsidRPr="00072FD5">
        <w:t xml:space="preserve"> </w:t>
      </w:r>
      <w:r>
        <w:t>7 июля 2007 года</w:t>
      </w:r>
      <w:r w:rsidR="008B4999">
        <w:br/>
      </w:r>
      <w:r w:rsidR="008B4999">
        <w:tab/>
      </w:r>
      <w:r>
        <w:t>Ратифицирована Кипром 28 января 2008 года</w:t>
      </w:r>
      <w:r w:rsidR="008B4999">
        <w:br/>
      </w:r>
      <w:r w:rsidR="008B4999">
        <w:tab/>
      </w:r>
      <w:r>
        <w:t>Депозитарий</w:t>
      </w:r>
      <w:r w:rsidRPr="007D525F">
        <w:t xml:space="preserve">: </w:t>
      </w:r>
      <w:r>
        <w:t>Генеральный секретарь Организации Объединенных Наций</w:t>
      </w:r>
      <w:r w:rsidR="008B4999">
        <w:br/>
      </w:r>
      <w:r w:rsidR="008B4999">
        <w:tab/>
      </w:r>
      <w:r>
        <w:t>Источник опубликования:</w:t>
      </w:r>
      <w:r w:rsidRPr="007D525F">
        <w:t xml:space="preserve"> </w:t>
      </w:r>
      <w:r w:rsidRPr="008430FE">
        <w:rPr>
          <w:lang w:val="en-US"/>
        </w:rPr>
        <w:t>COG</w:t>
      </w:r>
      <w:r w:rsidRPr="007D525F">
        <w:t xml:space="preserve"> </w:t>
      </w:r>
      <w:r w:rsidRPr="008430FE">
        <w:rPr>
          <w:lang w:val="en-US"/>
        </w:rPr>
        <w:t>S</w:t>
      </w:r>
      <w:r w:rsidRPr="007D525F">
        <w:t>.</w:t>
      </w:r>
      <w:r w:rsidRPr="008430FE">
        <w:rPr>
          <w:lang w:val="en-US"/>
        </w:rPr>
        <w:t>I</w:t>
      </w:r>
      <w:r w:rsidRPr="007D525F">
        <w:t>(</w:t>
      </w:r>
      <w:r w:rsidRPr="008430FE">
        <w:rPr>
          <w:lang w:val="en-US"/>
        </w:rPr>
        <w:t>III</w:t>
      </w:r>
      <w:r w:rsidRPr="007D525F">
        <w:t xml:space="preserve">) 4098, 14.12.2007, </w:t>
      </w:r>
      <w:r w:rsidRPr="008430FE">
        <w:rPr>
          <w:lang w:val="en-US"/>
        </w:rPr>
        <w:t>p</w:t>
      </w:r>
      <w:r w:rsidRPr="007D525F">
        <w:t>. 999;</w:t>
      </w:r>
      <w:r w:rsidR="008B4999">
        <w:br/>
      </w:r>
      <w:r w:rsidR="008B4999">
        <w:tab/>
      </w:r>
      <w:r w:rsidRPr="008430FE">
        <w:rPr>
          <w:lang w:val="en-US"/>
        </w:rPr>
        <w:t>Law</w:t>
      </w:r>
      <w:r w:rsidRPr="007D525F">
        <w:t xml:space="preserve"> </w:t>
      </w:r>
      <w:r w:rsidRPr="008430FE">
        <w:rPr>
          <w:lang w:val="en-US"/>
        </w:rPr>
        <w:t>No</w:t>
      </w:r>
      <w:r w:rsidRPr="007D525F">
        <w:t>. 44(</w:t>
      </w:r>
      <w:r w:rsidRPr="008430FE">
        <w:rPr>
          <w:lang w:val="en-US"/>
        </w:rPr>
        <w:t>III</w:t>
      </w:r>
      <w:r w:rsidRPr="007D525F">
        <w:t>)/2007</w:t>
      </w:r>
      <w:r w:rsidR="008B4999">
        <w:t>.</w:t>
      </w:r>
    </w:p>
    <w:p w:rsidR="00C81DA2" w:rsidRPr="00E24B72" w:rsidRDefault="000C34C2" w:rsidP="000C34C2">
      <w:pPr>
        <w:pStyle w:val="SingleTxtGR"/>
        <w:tabs>
          <w:tab w:val="left" w:pos="1134"/>
        </w:tabs>
        <w:spacing w:line="240" w:lineRule="exact"/>
        <w:ind w:hanging="1134"/>
        <w:rPr>
          <w:b/>
          <w:iCs/>
        </w:rPr>
      </w:pPr>
      <w:r>
        <w:rPr>
          <w:b/>
          <w:iCs/>
        </w:rPr>
        <w:tab/>
      </w:r>
      <w:r w:rsidR="00C81DA2">
        <w:rPr>
          <w:b/>
          <w:iCs/>
        </w:rPr>
        <w:t>Пытки и другие жестокие, бесчеловечные или унижающие достоинство в</w:t>
      </w:r>
      <w:r w:rsidR="00C81DA2">
        <w:rPr>
          <w:b/>
          <w:iCs/>
        </w:rPr>
        <w:t>и</w:t>
      </w:r>
      <w:r w:rsidR="00C81DA2">
        <w:rPr>
          <w:b/>
          <w:iCs/>
        </w:rPr>
        <w:t>ды обращения и нак</w:t>
      </w:r>
      <w:r w:rsidR="00C81DA2">
        <w:rPr>
          <w:b/>
          <w:iCs/>
        </w:rPr>
        <w:t>а</w:t>
      </w:r>
      <w:r w:rsidR="00C81DA2">
        <w:rPr>
          <w:b/>
          <w:iCs/>
        </w:rPr>
        <w:t>зания</w:t>
      </w:r>
      <w:r w:rsidR="00C81DA2" w:rsidRPr="00E24B72">
        <w:rPr>
          <w:b/>
          <w:iCs/>
        </w:rPr>
        <w:t>:</w:t>
      </w:r>
    </w:p>
    <w:p w:rsidR="00C81DA2" w:rsidRPr="00032B8F" w:rsidRDefault="00C81DA2" w:rsidP="00032B8F">
      <w:pPr>
        <w:pStyle w:val="SingleTxtGR"/>
        <w:spacing w:line="240" w:lineRule="exact"/>
        <w:ind w:left="1701" w:hanging="567"/>
        <w:jc w:val="left"/>
      </w:pPr>
      <w:r w:rsidRPr="00E24B72">
        <w:rPr>
          <w:b/>
        </w:rPr>
        <w:t>34.</w:t>
      </w:r>
      <w:r w:rsidRPr="00E24B72">
        <w:rPr>
          <w:b/>
        </w:rPr>
        <w:tab/>
      </w:r>
      <w:r>
        <w:rPr>
          <w:b/>
        </w:rPr>
        <w:t>Конвенция против пыток и других жестоких, бесчеловечных или унижающих достои</w:t>
      </w:r>
      <w:r>
        <w:rPr>
          <w:b/>
        </w:rPr>
        <w:t>н</w:t>
      </w:r>
      <w:r>
        <w:rPr>
          <w:b/>
        </w:rPr>
        <w:t>ство видов обращения и наказания</w:t>
      </w:r>
      <w:r w:rsidR="00032B8F">
        <w:rPr>
          <w:b/>
        </w:rPr>
        <w:br/>
      </w:r>
      <w:r>
        <w:rPr>
          <w:b/>
        </w:rPr>
        <w:t>Нью-Йорк, 10 декабря 1984 года</w:t>
      </w:r>
      <w:r w:rsidR="00032B8F">
        <w:rPr>
          <w:b/>
        </w:rPr>
        <w:br/>
      </w:r>
      <w:r>
        <w:t>Вступила</w:t>
      </w:r>
      <w:r w:rsidRPr="00072FD5">
        <w:t xml:space="preserve"> </w:t>
      </w:r>
      <w:r>
        <w:t>в</w:t>
      </w:r>
      <w:r w:rsidRPr="00072FD5">
        <w:t xml:space="preserve"> </w:t>
      </w:r>
      <w:r>
        <w:t>силу</w:t>
      </w:r>
      <w:r w:rsidRPr="00072FD5">
        <w:t xml:space="preserve"> </w:t>
      </w:r>
      <w:r>
        <w:t>26 июня 1987 года</w:t>
      </w:r>
      <w:r w:rsidR="00032B8F">
        <w:br/>
      </w:r>
      <w:r>
        <w:t>Ратифицирована Кипром 18 июля 1991 года</w:t>
      </w:r>
      <w:r w:rsidR="00032B8F">
        <w:br/>
      </w:r>
      <w:r>
        <w:t>Депозитарий</w:t>
      </w:r>
      <w:r w:rsidRPr="007D525F">
        <w:t xml:space="preserve">: </w:t>
      </w:r>
      <w:r>
        <w:t>Генеральный секретарь Организации Объединенных Наций</w:t>
      </w:r>
      <w:r w:rsidR="00032B8F">
        <w:br/>
      </w:r>
      <w:r>
        <w:t>Источник</w:t>
      </w:r>
      <w:r w:rsidRPr="00032B8F">
        <w:t xml:space="preserve"> </w:t>
      </w:r>
      <w:r>
        <w:t>опубликования</w:t>
      </w:r>
      <w:r w:rsidRPr="00032B8F">
        <w:t xml:space="preserve">: </w:t>
      </w:r>
      <w:r w:rsidRPr="008430FE">
        <w:rPr>
          <w:lang w:val="en-US"/>
        </w:rPr>
        <w:t>COG</w:t>
      </w:r>
      <w:r w:rsidRPr="00032B8F">
        <w:t xml:space="preserve"> </w:t>
      </w:r>
      <w:r w:rsidRPr="008430FE">
        <w:rPr>
          <w:lang w:val="en-US"/>
        </w:rPr>
        <w:t>S</w:t>
      </w:r>
      <w:r w:rsidRPr="00032B8F">
        <w:t>.</w:t>
      </w:r>
      <w:r w:rsidRPr="008430FE">
        <w:rPr>
          <w:lang w:val="en-US"/>
        </w:rPr>
        <w:t>I</w:t>
      </w:r>
      <w:r w:rsidRPr="00032B8F">
        <w:t xml:space="preserve"> 2565, 21.12.1990, </w:t>
      </w:r>
      <w:r w:rsidRPr="008430FE">
        <w:rPr>
          <w:lang w:val="en-US"/>
        </w:rPr>
        <w:t>p</w:t>
      </w:r>
      <w:r w:rsidRPr="00032B8F">
        <w:t>. 2845;</w:t>
      </w:r>
      <w:r w:rsidR="00032B8F">
        <w:br/>
      </w:r>
      <w:r w:rsidRPr="008430FE">
        <w:rPr>
          <w:lang w:val="en-US"/>
        </w:rPr>
        <w:t>Law</w:t>
      </w:r>
      <w:r w:rsidRPr="00032B8F">
        <w:t xml:space="preserve"> </w:t>
      </w:r>
      <w:r w:rsidRPr="008430FE">
        <w:rPr>
          <w:lang w:val="en-US"/>
        </w:rPr>
        <w:t>No</w:t>
      </w:r>
      <w:r w:rsidRPr="00032B8F">
        <w:t xml:space="preserve">. 235/1990; </w:t>
      </w:r>
      <w:r w:rsidRPr="008430FE">
        <w:rPr>
          <w:lang w:val="en-US"/>
        </w:rPr>
        <w:t>COG</w:t>
      </w:r>
      <w:r w:rsidRPr="00032B8F">
        <w:t xml:space="preserve"> </w:t>
      </w:r>
      <w:r w:rsidRPr="008430FE">
        <w:rPr>
          <w:lang w:val="en-US"/>
        </w:rPr>
        <w:t>S</w:t>
      </w:r>
      <w:r w:rsidRPr="00032B8F">
        <w:t>.</w:t>
      </w:r>
      <w:r w:rsidRPr="008430FE">
        <w:rPr>
          <w:lang w:val="en-US"/>
        </w:rPr>
        <w:t>I</w:t>
      </w:r>
      <w:r w:rsidRPr="00032B8F">
        <w:t>(</w:t>
      </w:r>
      <w:r w:rsidRPr="008430FE">
        <w:rPr>
          <w:lang w:val="en-US"/>
        </w:rPr>
        <w:t>III</w:t>
      </w:r>
      <w:r w:rsidRPr="00032B8F">
        <w:t xml:space="preserve">) 2842, 10.12.1993, </w:t>
      </w:r>
      <w:r w:rsidRPr="008430FE">
        <w:rPr>
          <w:lang w:val="en-US"/>
        </w:rPr>
        <w:t>p</w:t>
      </w:r>
      <w:r w:rsidRPr="00032B8F">
        <w:t>. 373;</w:t>
      </w:r>
      <w:r w:rsidR="00032B8F">
        <w:br/>
      </w:r>
      <w:r w:rsidRPr="008430FE">
        <w:rPr>
          <w:lang w:val="en-US"/>
        </w:rPr>
        <w:t>Law</w:t>
      </w:r>
      <w:r w:rsidRPr="00032B8F">
        <w:t xml:space="preserve"> </w:t>
      </w:r>
      <w:r w:rsidRPr="008430FE">
        <w:rPr>
          <w:lang w:val="en-US"/>
        </w:rPr>
        <w:t>No</w:t>
      </w:r>
      <w:r w:rsidRPr="00032B8F">
        <w:t>. 35(</w:t>
      </w:r>
      <w:r w:rsidRPr="008430FE">
        <w:rPr>
          <w:lang w:val="en-US"/>
        </w:rPr>
        <w:t>III</w:t>
      </w:r>
      <w:r w:rsidRPr="00032B8F">
        <w:t xml:space="preserve">)/1993; </w:t>
      </w:r>
      <w:r w:rsidRPr="008430FE">
        <w:rPr>
          <w:lang w:val="en-US"/>
        </w:rPr>
        <w:t>COG</w:t>
      </w:r>
      <w:r w:rsidRPr="00032B8F">
        <w:t xml:space="preserve"> </w:t>
      </w:r>
      <w:r w:rsidRPr="008430FE">
        <w:rPr>
          <w:lang w:val="en-US"/>
        </w:rPr>
        <w:t>S</w:t>
      </w:r>
      <w:r w:rsidRPr="00032B8F">
        <w:t>.</w:t>
      </w:r>
      <w:r w:rsidRPr="008430FE">
        <w:rPr>
          <w:lang w:val="en-US"/>
        </w:rPr>
        <w:t>I</w:t>
      </w:r>
      <w:r w:rsidRPr="00032B8F">
        <w:t>(</w:t>
      </w:r>
      <w:r w:rsidRPr="008430FE">
        <w:rPr>
          <w:lang w:val="en-US"/>
        </w:rPr>
        <w:t>III</w:t>
      </w:r>
      <w:r w:rsidRPr="00032B8F">
        <w:t xml:space="preserve">) 3661, 13.12.2002, </w:t>
      </w:r>
      <w:r w:rsidRPr="008430FE">
        <w:rPr>
          <w:lang w:val="en-US"/>
        </w:rPr>
        <w:t>p</w:t>
      </w:r>
      <w:r w:rsidRPr="00032B8F">
        <w:t>. 1197;</w:t>
      </w:r>
      <w:r w:rsidR="00032B8F">
        <w:br/>
      </w:r>
      <w:r w:rsidRPr="008430FE">
        <w:rPr>
          <w:lang w:val="en-US"/>
        </w:rPr>
        <w:t>Law</w:t>
      </w:r>
      <w:r w:rsidRPr="00032B8F">
        <w:t xml:space="preserve"> </w:t>
      </w:r>
      <w:r w:rsidRPr="008430FE">
        <w:rPr>
          <w:lang w:val="en-US"/>
        </w:rPr>
        <w:t>No</w:t>
      </w:r>
      <w:r w:rsidRPr="00032B8F">
        <w:t>. 36(</w:t>
      </w:r>
      <w:r w:rsidRPr="008430FE">
        <w:rPr>
          <w:lang w:val="en-US"/>
        </w:rPr>
        <w:t>III</w:t>
      </w:r>
      <w:r w:rsidRPr="00032B8F">
        <w:t xml:space="preserve">)/2002; </w:t>
      </w:r>
      <w:proofErr w:type="spellStart"/>
      <w:r w:rsidRPr="008430FE">
        <w:rPr>
          <w:lang w:val="en-US"/>
        </w:rPr>
        <w:t>UNTS</w:t>
      </w:r>
      <w:proofErr w:type="spellEnd"/>
      <w:r w:rsidRPr="00032B8F">
        <w:t xml:space="preserve"> </w:t>
      </w:r>
      <w:r w:rsidRPr="008430FE">
        <w:rPr>
          <w:lang w:val="en-US"/>
        </w:rPr>
        <w:t>vol</w:t>
      </w:r>
      <w:r w:rsidRPr="00032B8F">
        <w:t xml:space="preserve">. 1465, </w:t>
      </w:r>
      <w:r w:rsidRPr="008430FE">
        <w:rPr>
          <w:lang w:val="en-US"/>
        </w:rPr>
        <w:t>p</w:t>
      </w:r>
      <w:r w:rsidRPr="00032B8F">
        <w:t>.</w:t>
      </w:r>
      <w:r w:rsidRPr="003865F7">
        <w:rPr>
          <w:lang w:val="en-US"/>
        </w:rPr>
        <w:t> </w:t>
      </w:r>
      <w:r w:rsidRPr="00032B8F">
        <w:t>85</w:t>
      </w:r>
      <w:r w:rsidR="00032B8F">
        <w:t>.</w:t>
      </w:r>
    </w:p>
    <w:p w:rsidR="00C81DA2" w:rsidRPr="00552BE9" w:rsidRDefault="00C81DA2" w:rsidP="00032B8F">
      <w:pPr>
        <w:pStyle w:val="SingleTxtGR"/>
        <w:spacing w:line="240" w:lineRule="exact"/>
        <w:ind w:left="1701"/>
        <w:rPr>
          <w:b/>
          <w:i/>
        </w:rPr>
      </w:pPr>
      <w:r>
        <w:rPr>
          <w:b/>
          <w:i/>
        </w:rPr>
        <w:t>Заявление</w:t>
      </w:r>
      <w:r w:rsidRPr="00552BE9">
        <w:rPr>
          <w:b/>
          <w:i/>
        </w:rPr>
        <w:t xml:space="preserve"> </w:t>
      </w:r>
      <w:r>
        <w:rPr>
          <w:b/>
          <w:i/>
        </w:rPr>
        <w:t>от 8 апреля 1993 года о</w:t>
      </w:r>
      <w:r w:rsidRPr="00552BE9">
        <w:rPr>
          <w:b/>
          <w:i/>
        </w:rPr>
        <w:t xml:space="preserve"> </w:t>
      </w:r>
      <w:r>
        <w:rPr>
          <w:b/>
          <w:i/>
        </w:rPr>
        <w:t>признании</w:t>
      </w:r>
      <w:r w:rsidRPr="00552BE9">
        <w:rPr>
          <w:b/>
          <w:i/>
        </w:rPr>
        <w:t xml:space="preserve"> </w:t>
      </w:r>
      <w:r>
        <w:rPr>
          <w:b/>
          <w:i/>
        </w:rPr>
        <w:t>компетенции</w:t>
      </w:r>
      <w:r w:rsidRPr="00552BE9">
        <w:rPr>
          <w:b/>
          <w:i/>
        </w:rPr>
        <w:t xml:space="preserve"> </w:t>
      </w:r>
      <w:r>
        <w:rPr>
          <w:b/>
          <w:i/>
        </w:rPr>
        <w:t>Комитета</w:t>
      </w:r>
      <w:r w:rsidRPr="00552BE9">
        <w:rPr>
          <w:b/>
          <w:i/>
        </w:rPr>
        <w:t xml:space="preserve"> </w:t>
      </w:r>
      <w:r>
        <w:rPr>
          <w:b/>
          <w:i/>
        </w:rPr>
        <w:t>против</w:t>
      </w:r>
      <w:r w:rsidRPr="00552BE9">
        <w:rPr>
          <w:b/>
          <w:i/>
        </w:rPr>
        <w:t xml:space="preserve"> </w:t>
      </w:r>
      <w:r>
        <w:rPr>
          <w:b/>
          <w:i/>
        </w:rPr>
        <w:t>пыток</w:t>
      </w:r>
      <w:r w:rsidRPr="00552BE9">
        <w:rPr>
          <w:b/>
          <w:i/>
        </w:rPr>
        <w:t xml:space="preserve"> </w:t>
      </w:r>
      <w:r>
        <w:rPr>
          <w:b/>
          <w:i/>
        </w:rPr>
        <w:t>в</w:t>
      </w:r>
      <w:r w:rsidRPr="00552BE9">
        <w:rPr>
          <w:b/>
          <w:i/>
        </w:rPr>
        <w:t xml:space="preserve"> </w:t>
      </w:r>
      <w:r>
        <w:rPr>
          <w:b/>
          <w:i/>
        </w:rPr>
        <w:t>соответствии</w:t>
      </w:r>
      <w:r w:rsidRPr="00552BE9">
        <w:rPr>
          <w:b/>
          <w:i/>
        </w:rPr>
        <w:t xml:space="preserve"> </w:t>
      </w:r>
      <w:r>
        <w:rPr>
          <w:b/>
          <w:i/>
        </w:rPr>
        <w:t>со</w:t>
      </w:r>
      <w:r w:rsidRPr="00552BE9">
        <w:rPr>
          <w:b/>
          <w:i/>
        </w:rPr>
        <w:t xml:space="preserve"> </w:t>
      </w:r>
      <w:r>
        <w:rPr>
          <w:b/>
          <w:i/>
        </w:rPr>
        <w:t>статьями</w:t>
      </w:r>
      <w:r w:rsidRPr="00552BE9">
        <w:rPr>
          <w:b/>
          <w:i/>
        </w:rPr>
        <w:t xml:space="preserve"> 21 </w:t>
      </w:r>
      <w:r>
        <w:rPr>
          <w:b/>
          <w:i/>
        </w:rPr>
        <w:t>и</w:t>
      </w:r>
      <w:r w:rsidRPr="00552BE9">
        <w:rPr>
          <w:b/>
          <w:i/>
        </w:rPr>
        <w:t xml:space="preserve"> 22 </w:t>
      </w:r>
      <w:r>
        <w:rPr>
          <w:b/>
          <w:i/>
        </w:rPr>
        <w:t>Конвенции</w:t>
      </w:r>
      <w:r w:rsidRPr="00552BE9">
        <w:rPr>
          <w:b/>
          <w:i/>
        </w:rPr>
        <w:t xml:space="preserve"> (</w:t>
      </w:r>
      <w:r>
        <w:rPr>
          <w:b/>
          <w:i/>
        </w:rPr>
        <w:t>пол</w:t>
      </w:r>
      <w:r>
        <w:rPr>
          <w:b/>
          <w:i/>
        </w:rPr>
        <w:t>у</w:t>
      </w:r>
      <w:r>
        <w:rPr>
          <w:b/>
          <w:i/>
        </w:rPr>
        <w:t>чать</w:t>
      </w:r>
      <w:r w:rsidRPr="00552BE9">
        <w:rPr>
          <w:b/>
          <w:i/>
        </w:rPr>
        <w:t xml:space="preserve"> </w:t>
      </w:r>
      <w:r>
        <w:rPr>
          <w:b/>
          <w:i/>
        </w:rPr>
        <w:t>и</w:t>
      </w:r>
      <w:r w:rsidRPr="00552BE9">
        <w:rPr>
          <w:b/>
          <w:i/>
        </w:rPr>
        <w:t xml:space="preserve"> </w:t>
      </w:r>
      <w:r>
        <w:rPr>
          <w:b/>
          <w:i/>
        </w:rPr>
        <w:t>рассматривать</w:t>
      </w:r>
      <w:r w:rsidRPr="00552BE9">
        <w:rPr>
          <w:b/>
          <w:i/>
        </w:rPr>
        <w:t xml:space="preserve"> </w:t>
      </w:r>
      <w:r>
        <w:rPr>
          <w:b/>
          <w:i/>
        </w:rPr>
        <w:t>сообщения</w:t>
      </w:r>
      <w:r w:rsidRPr="00552BE9">
        <w:rPr>
          <w:b/>
          <w:i/>
        </w:rPr>
        <w:t xml:space="preserve"> </w:t>
      </w:r>
      <w:r>
        <w:rPr>
          <w:b/>
          <w:i/>
        </w:rPr>
        <w:t>одного</w:t>
      </w:r>
      <w:r w:rsidRPr="00552BE9">
        <w:rPr>
          <w:b/>
          <w:i/>
        </w:rPr>
        <w:t xml:space="preserve"> </w:t>
      </w:r>
      <w:r>
        <w:rPr>
          <w:b/>
          <w:i/>
        </w:rPr>
        <w:t>государства</w:t>
      </w:r>
      <w:r w:rsidRPr="00552BE9">
        <w:rPr>
          <w:b/>
          <w:i/>
        </w:rPr>
        <w:t>-</w:t>
      </w:r>
      <w:r>
        <w:rPr>
          <w:b/>
          <w:i/>
        </w:rPr>
        <w:t>участника</w:t>
      </w:r>
      <w:r w:rsidRPr="00552BE9">
        <w:rPr>
          <w:b/>
          <w:i/>
        </w:rPr>
        <w:t xml:space="preserve"> </w:t>
      </w:r>
      <w:r>
        <w:rPr>
          <w:b/>
          <w:i/>
        </w:rPr>
        <w:t>против</w:t>
      </w:r>
      <w:r w:rsidRPr="00552BE9">
        <w:rPr>
          <w:b/>
          <w:i/>
        </w:rPr>
        <w:t xml:space="preserve"> </w:t>
      </w:r>
      <w:r>
        <w:rPr>
          <w:b/>
          <w:i/>
        </w:rPr>
        <w:t>другого</w:t>
      </w:r>
      <w:r w:rsidRPr="00552BE9">
        <w:rPr>
          <w:b/>
          <w:i/>
        </w:rPr>
        <w:t xml:space="preserve"> </w:t>
      </w:r>
      <w:r>
        <w:rPr>
          <w:b/>
          <w:i/>
        </w:rPr>
        <w:t>или</w:t>
      </w:r>
      <w:r w:rsidRPr="00552BE9">
        <w:rPr>
          <w:b/>
          <w:i/>
        </w:rPr>
        <w:t xml:space="preserve"> </w:t>
      </w:r>
      <w:r>
        <w:rPr>
          <w:b/>
          <w:i/>
        </w:rPr>
        <w:t>сообщения, представленные отдельными лицами или от</w:t>
      </w:r>
      <w:r w:rsidRPr="00552BE9">
        <w:rPr>
          <w:b/>
          <w:i/>
        </w:rPr>
        <w:t xml:space="preserve"> </w:t>
      </w:r>
      <w:r>
        <w:rPr>
          <w:b/>
          <w:i/>
        </w:rPr>
        <w:t>имени</w:t>
      </w:r>
      <w:r w:rsidRPr="00552BE9">
        <w:rPr>
          <w:b/>
          <w:i/>
        </w:rPr>
        <w:t xml:space="preserve"> </w:t>
      </w:r>
      <w:r>
        <w:rPr>
          <w:b/>
          <w:i/>
        </w:rPr>
        <w:t>отдельных</w:t>
      </w:r>
      <w:r w:rsidRPr="00552BE9">
        <w:rPr>
          <w:b/>
          <w:i/>
        </w:rPr>
        <w:t xml:space="preserve"> </w:t>
      </w:r>
      <w:r>
        <w:rPr>
          <w:b/>
          <w:i/>
        </w:rPr>
        <w:t>лиц</w:t>
      </w:r>
      <w:r w:rsidRPr="00552BE9">
        <w:rPr>
          <w:b/>
          <w:i/>
        </w:rPr>
        <w:t>)</w:t>
      </w:r>
      <w:r w:rsidR="000C34C2">
        <w:rPr>
          <w:b/>
          <w:i/>
        </w:rPr>
        <w:t>:</w:t>
      </w:r>
    </w:p>
    <w:p w:rsidR="00C81DA2" w:rsidRPr="0002232C" w:rsidRDefault="00C81DA2" w:rsidP="00032B8F">
      <w:pPr>
        <w:pStyle w:val="SingleTxtGR"/>
        <w:spacing w:line="240" w:lineRule="exact"/>
        <w:ind w:left="1701"/>
        <w:rPr>
          <w:i/>
        </w:rPr>
      </w:pPr>
      <w:r w:rsidRPr="00974698">
        <w:rPr>
          <w:i/>
        </w:rPr>
        <w:t>"</w:t>
      </w:r>
      <w:r>
        <w:rPr>
          <w:i/>
        </w:rPr>
        <w:t>Рес</w:t>
      </w:r>
      <w:r w:rsidRPr="0002232C">
        <w:rPr>
          <w:i/>
        </w:rPr>
        <w:t>публика Кипр признает компетенцию Комитета, созданного на о</w:t>
      </w:r>
      <w:r w:rsidRPr="0002232C">
        <w:rPr>
          <w:i/>
        </w:rPr>
        <w:t>с</w:t>
      </w:r>
      <w:r w:rsidRPr="0002232C">
        <w:rPr>
          <w:i/>
        </w:rPr>
        <w:t>новании статьи 17 Конвенции […]:</w:t>
      </w:r>
    </w:p>
    <w:p w:rsidR="00C81DA2" w:rsidRPr="0002232C" w:rsidRDefault="00C81DA2" w:rsidP="00032B8F">
      <w:pPr>
        <w:pStyle w:val="SingleTxtGR"/>
        <w:ind w:left="1701"/>
        <w:rPr>
          <w:i/>
        </w:rPr>
      </w:pPr>
      <w:r w:rsidRPr="0002232C">
        <w:rPr>
          <w:i/>
          <w:lang w:val="en-US"/>
        </w:rPr>
        <w:t>I</w:t>
      </w:r>
      <w:r w:rsidRPr="0002232C">
        <w:rPr>
          <w:i/>
        </w:rPr>
        <w:t>.</w:t>
      </w:r>
      <w:r w:rsidRPr="0002232C">
        <w:rPr>
          <w:i/>
        </w:rPr>
        <w:tab/>
        <w:t>Получать и рассматривать сообщения, касающиеся заявлений о</w:t>
      </w:r>
      <w:r w:rsidRPr="0002232C">
        <w:rPr>
          <w:i/>
        </w:rPr>
        <w:t>д</w:t>
      </w:r>
      <w:r w:rsidRPr="0002232C">
        <w:rPr>
          <w:i/>
        </w:rPr>
        <w:t xml:space="preserve">ного </w:t>
      </w:r>
      <w:r>
        <w:rPr>
          <w:i/>
        </w:rPr>
        <w:t>г</w:t>
      </w:r>
      <w:r w:rsidRPr="0002232C">
        <w:rPr>
          <w:i/>
        </w:rPr>
        <w:t xml:space="preserve">осударства-участника о том, что другое </w:t>
      </w:r>
      <w:r>
        <w:rPr>
          <w:i/>
        </w:rPr>
        <w:t>г</w:t>
      </w:r>
      <w:r w:rsidRPr="0002232C">
        <w:rPr>
          <w:i/>
        </w:rPr>
        <w:t>осударство-участник не выпо</w:t>
      </w:r>
      <w:r w:rsidRPr="0002232C">
        <w:rPr>
          <w:i/>
        </w:rPr>
        <w:t>л</w:t>
      </w:r>
      <w:r w:rsidRPr="0002232C">
        <w:rPr>
          <w:i/>
        </w:rPr>
        <w:t>няет своих обязательств по Конвенции (статья 21)</w:t>
      </w:r>
      <w:r>
        <w:rPr>
          <w:i/>
        </w:rPr>
        <w:t>;</w:t>
      </w:r>
      <w:r w:rsidRPr="0002232C">
        <w:rPr>
          <w:i/>
        </w:rPr>
        <w:t xml:space="preserve"> и</w:t>
      </w:r>
    </w:p>
    <w:p w:rsidR="00C81DA2" w:rsidRPr="0002232C" w:rsidRDefault="00C81DA2" w:rsidP="00032B8F">
      <w:pPr>
        <w:pStyle w:val="SingleTxtGR"/>
        <w:ind w:left="1701"/>
        <w:rPr>
          <w:i/>
        </w:rPr>
      </w:pPr>
      <w:r w:rsidRPr="0002232C">
        <w:rPr>
          <w:i/>
          <w:lang w:val="en-US"/>
        </w:rPr>
        <w:t>II</w:t>
      </w:r>
      <w:r w:rsidRPr="0002232C">
        <w:rPr>
          <w:i/>
        </w:rPr>
        <w:t>.</w:t>
      </w:r>
      <w:r w:rsidRPr="0002232C">
        <w:rPr>
          <w:i/>
        </w:rPr>
        <w:tab/>
        <w:t>получать и рассматривать сообщения лиц, находящихся под его юрисдикцией, которые утверждают, что они являются жертвами н</w:t>
      </w:r>
      <w:r w:rsidRPr="0002232C">
        <w:rPr>
          <w:i/>
        </w:rPr>
        <w:t>а</w:t>
      </w:r>
      <w:r w:rsidRPr="0002232C">
        <w:rPr>
          <w:i/>
        </w:rPr>
        <w:t xml:space="preserve">рушения </w:t>
      </w:r>
      <w:r>
        <w:rPr>
          <w:i/>
        </w:rPr>
        <w:t>г</w:t>
      </w:r>
      <w:r w:rsidRPr="0002232C">
        <w:rPr>
          <w:i/>
        </w:rPr>
        <w:t>осударством-участником положений Конвенции, или сообщ</w:t>
      </w:r>
      <w:r w:rsidRPr="0002232C">
        <w:rPr>
          <w:i/>
        </w:rPr>
        <w:t>е</w:t>
      </w:r>
      <w:r w:rsidRPr="0002232C">
        <w:rPr>
          <w:i/>
        </w:rPr>
        <w:t>ния такого рода, п</w:t>
      </w:r>
      <w:r w:rsidRPr="0002232C">
        <w:rPr>
          <w:i/>
        </w:rPr>
        <w:t>о</w:t>
      </w:r>
      <w:r w:rsidRPr="0002232C">
        <w:rPr>
          <w:i/>
        </w:rPr>
        <w:t>ступающие от их имени (статья 22)".</w:t>
      </w:r>
    </w:p>
    <w:p w:rsidR="00C81DA2" w:rsidRDefault="00032B8F" w:rsidP="00032B8F">
      <w:pPr>
        <w:pStyle w:val="SingleTxtGR"/>
        <w:ind w:left="2268" w:hanging="1134"/>
        <w:jc w:val="left"/>
        <w:rPr>
          <w:szCs w:val="24"/>
        </w:rPr>
      </w:pPr>
      <w:r>
        <w:rPr>
          <w:b/>
        </w:rPr>
        <w:tab/>
      </w:r>
      <w:r w:rsidR="00C81DA2">
        <w:rPr>
          <w:b/>
        </w:rPr>
        <w:t>34.1</w:t>
      </w:r>
      <w:r w:rsidR="00C81DA2">
        <w:rPr>
          <w:b/>
        </w:rPr>
        <w:tab/>
        <w:t>Поправки к статьям 17 (7) и 18 (5) Конвенции против пыток и других жестоких, бесчеловечных или унижающих достоинство видов обр</w:t>
      </w:r>
      <w:r w:rsidR="00C81DA2">
        <w:rPr>
          <w:b/>
        </w:rPr>
        <w:t>а</w:t>
      </w:r>
      <w:r w:rsidR="00C81DA2">
        <w:rPr>
          <w:b/>
        </w:rPr>
        <w:t>щения и наказания</w:t>
      </w:r>
      <w:r>
        <w:rPr>
          <w:b/>
        </w:rPr>
        <w:br/>
      </w:r>
      <w:r w:rsidR="00C81DA2">
        <w:rPr>
          <w:b/>
        </w:rPr>
        <w:t>Нью-Йорк, 8 сентября 1992 года</w:t>
      </w:r>
      <w:r>
        <w:rPr>
          <w:b/>
        </w:rPr>
        <w:br/>
      </w:r>
      <w:r w:rsidR="00C81DA2">
        <w:t>Еще не вступили в силу</w:t>
      </w:r>
      <w:r>
        <w:br/>
      </w:r>
      <w:r w:rsidR="00C81DA2">
        <w:t>Принятие Кипром 22 февраля 1994 года</w:t>
      </w:r>
      <w:r>
        <w:br/>
      </w:r>
      <w:r w:rsidR="00C81DA2">
        <w:t xml:space="preserve">Источник опубликования: </w:t>
      </w:r>
      <w:r w:rsidR="00C81DA2" w:rsidRPr="005256BD">
        <w:rPr>
          <w:szCs w:val="24"/>
        </w:rPr>
        <w:t>COG S.I(III) 2842, 10.12.1993, p. 373;</w:t>
      </w:r>
      <w:r>
        <w:rPr>
          <w:szCs w:val="24"/>
        </w:rPr>
        <w:br/>
      </w:r>
      <w:proofErr w:type="spellStart"/>
      <w:r w:rsidR="00C81DA2" w:rsidRPr="005256BD">
        <w:rPr>
          <w:szCs w:val="24"/>
        </w:rPr>
        <w:t>Law</w:t>
      </w:r>
      <w:proofErr w:type="spellEnd"/>
      <w:r w:rsidR="00C81DA2" w:rsidRPr="005256BD">
        <w:rPr>
          <w:szCs w:val="24"/>
        </w:rPr>
        <w:t xml:space="preserve"> No. 35(III)/1993; COG S.I(III) 3661, 13.12.2002, p. 1197; </w:t>
      </w:r>
      <w:r>
        <w:rPr>
          <w:szCs w:val="24"/>
        </w:rPr>
        <w:br/>
      </w:r>
      <w:proofErr w:type="spellStart"/>
      <w:r w:rsidR="00C81DA2" w:rsidRPr="005256BD">
        <w:rPr>
          <w:szCs w:val="24"/>
        </w:rPr>
        <w:t>Law</w:t>
      </w:r>
      <w:proofErr w:type="spellEnd"/>
      <w:r w:rsidR="00C81DA2" w:rsidRPr="005256BD">
        <w:rPr>
          <w:szCs w:val="24"/>
        </w:rPr>
        <w:t xml:space="preserve"> No. 36(</w:t>
      </w:r>
      <w:proofErr w:type="spellStart"/>
      <w:r w:rsidR="00C81DA2" w:rsidRPr="005256BD">
        <w:rPr>
          <w:szCs w:val="24"/>
        </w:rPr>
        <w:t>III</w:t>
      </w:r>
      <w:proofErr w:type="spellEnd"/>
      <w:r w:rsidR="00C81DA2" w:rsidRPr="005256BD">
        <w:rPr>
          <w:szCs w:val="24"/>
        </w:rPr>
        <w:t>)/2002</w:t>
      </w:r>
      <w:r>
        <w:rPr>
          <w:szCs w:val="24"/>
        </w:rPr>
        <w:t>.</w:t>
      </w:r>
    </w:p>
    <w:p w:rsidR="00C81DA2" w:rsidRDefault="00032B8F" w:rsidP="00032B8F">
      <w:pPr>
        <w:pStyle w:val="SingleTxtGR"/>
        <w:ind w:left="2268" w:hanging="1134"/>
        <w:jc w:val="left"/>
        <w:rPr>
          <w:szCs w:val="24"/>
        </w:rPr>
      </w:pPr>
      <w:r>
        <w:rPr>
          <w:b/>
          <w:szCs w:val="24"/>
        </w:rPr>
        <w:tab/>
      </w:r>
      <w:r w:rsidR="00C81DA2" w:rsidRPr="005256BD">
        <w:rPr>
          <w:b/>
          <w:szCs w:val="24"/>
        </w:rPr>
        <w:t>34.2</w:t>
      </w:r>
      <w:r w:rsidR="00C81DA2" w:rsidRPr="005256BD">
        <w:rPr>
          <w:b/>
          <w:szCs w:val="24"/>
        </w:rPr>
        <w:tab/>
      </w:r>
      <w:r w:rsidR="00C81DA2">
        <w:rPr>
          <w:b/>
          <w:szCs w:val="24"/>
        </w:rPr>
        <w:t>Факультативный протокол к Конвенции против пыток и др</w:t>
      </w:r>
      <w:r w:rsidR="00C81DA2">
        <w:rPr>
          <w:b/>
          <w:szCs w:val="24"/>
        </w:rPr>
        <w:t>у</w:t>
      </w:r>
      <w:r w:rsidR="00C81DA2">
        <w:rPr>
          <w:b/>
          <w:szCs w:val="24"/>
        </w:rPr>
        <w:t>гих жестоких, бесчеловечных или унижающих достоинство в</w:t>
      </w:r>
      <w:r w:rsidR="00C81DA2">
        <w:rPr>
          <w:b/>
          <w:szCs w:val="24"/>
        </w:rPr>
        <w:t>и</w:t>
      </w:r>
      <w:r w:rsidR="00C81DA2">
        <w:rPr>
          <w:b/>
          <w:szCs w:val="24"/>
        </w:rPr>
        <w:t>дов о</w:t>
      </w:r>
      <w:r w:rsidR="00C81DA2">
        <w:rPr>
          <w:b/>
          <w:szCs w:val="24"/>
        </w:rPr>
        <w:t>б</w:t>
      </w:r>
      <w:r w:rsidR="00C81DA2">
        <w:rPr>
          <w:b/>
          <w:szCs w:val="24"/>
        </w:rPr>
        <w:t>ращения и наказания</w:t>
      </w:r>
      <w:r>
        <w:rPr>
          <w:b/>
          <w:szCs w:val="24"/>
        </w:rPr>
        <w:br/>
      </w:r>
      <w:r w:rsidR="00C81DA2">
        <w:rPr>
          <w:b/>
          <w:szCs w:val="24"/>
        </w:rPr>
        <w:t>Нью-Йорк, 18 декабря 2002 года</w:t>
      </w:r>
      <w:r>
        <w:rPr>
          <w:b/>
          <w:szCs w:val="24"/>
        </w:rPr>
        <w:br/>
      </w:r>
      <w:r w:rsidR="00C81DA2">
        <w:rPr>
          <w:szCs w:val="24"/>
        </w:rPr>
        <w:t>Вступил в силу 22 июня 2006 года</w:t>
      </w:r>
      <w:r>
        <w:rPr>
          <w:szCs w:val="24"/>
        </w:rPr>
        <w:br/>
      </w:r>
      <w:r w:rsidR="00C81DA2">
        <w:rPr>
          <w:szCs w:val="24"/>
        </w:rPr>
        <w:t>Ратифицирован Кипром 29 апреля 2009 года</w:t>
      </w:r>
      <w:r>
        <w:rPr>
          <w:szCs w:val="24"/>
        </w:rPr>
        <w:br/>
      </w:r>
      <w:r w:rsidR="00C81DA2">
        <w:rPr>
          <w:szCs w:val="24"/>
        </w:rPr>
        <w:t xml:space="preserve">Источник опубликования: </w:t>
      </w:r>
      <w:r w:rsidR="00C81DA2" w:rsidRPr="005256BD">
        <w:rPr>
          <w:szCs w:val="24"/>
          <w:lang w:val="en-GB"/>
        </w:rPr>
        <w:t>COG</w:t>
      </w:r>
      <w:r w:rsidR="00C81DA2" w:rsidRPr="005256BD">
        <w:rPr>
          <w:szCs w:val="24"/>
        </w:rPr>
        <w:t xml:space="preserve"> </w:t>
      </w:r>
      <w:r w:rsidR="00C81DA2" w:rsidRPr="005256BD">
        <w:rPr>
          <w:szCs w:val="24"/>
          <w:lang w:val="en-GB"/>
        </w:rPr>
        <w:t>S</w:t>
      </w:r>
      <w:r w:rsidR="00C81DA2" w:rsidRPr="005256BD">
        <w:rPr>
          <w:szCs w:val="24"/>
        </w:rPr>
        <w:t>.</w:t>
      </w:r>
      <w:r w:rsidR="00C81DA2" w:rsidRPr="005256BD">
        <w:rPr>
          <w:szCs w:val="24"/>
          <w:lang w:val="en-GB"/>
        </w:rPr>
        <w:t>I</w:t>
      </w:r>
      <w:r w:rsidR="00C81DA2" w:rsidRPr="005256BD">
        <w:rPr>
          <w:szCs w:val="24"/>
        </w:rPr>
        <w:t>(</w:t>
      </w:r>
      <w:r w:rsidR="00C81DA2" w:rsidRPr="005256BD">
        <w:rPr>
          <w:szCs w:val="24"/>
          <w:lang w:val="en-GB"/>
        </w:rPr>
        <w:t>III</w:t>
      </w:r>
      <w:r w:rsidR="00C81DA2" w:rsidRPr="005256BD">
        <w:rPr>
          <w:szCs w:val="24"/>
        </w:rPr>
        <w:t xml:space="preserve">) 4114, 27.03.2009, </w:t>
      </w:r>
      <w:r w:rsidR="00C81DA2" w:rsidRPr="005256BD">
        <w:rPr>
          <w:szCs w:val="24"/>
          <w:lang w:val="en-GB"/>
        </w:rPr>
        <w:t>p</w:t>
      </w:r>
      <w:r w:rsidR="00C81DA2" w:rsidRPr="005256BD">
        <w:rPr>
          <w:szCs w:val="24"/>
        </w:rPr>
        <w:t>. 19;</w:t>
      </w:r>
      <w:r>
        <w:rPr>
          <w:szCs w:val="24"/>
        </w:rPr>
        <w:br/>
      </w:r>
      <w:r w:rsidR="00C81DA2" w:rsidRPr="005256BD">
        <w:rPr>
          <w:szCs w:val="24"/>
          <w:lang w:val="en-GB"/>
        </w:rPr>
        <w:t>Law</w:t>
      </w:r>
      <w:r w:rsidR="00C81DA2" w:rsidRPr="005256BD">
        <w:rPr>
          <w:szCs w:val="24"/>
        </w:rPr>
        <w:t xml:space="preserve"> </w:t>
      </w:r>
      <w:r w:rsidR="00C81DA2" w:rsidRPr="005256BD">
        <w:rPr>
          <w:szCs w:val="24"/>
          <w:lang w:val="en-GB"/>
        </w:rPr>
        <w:t>No</w:t>
      </w:r>
      <w:r w:rsidR="00C81DA2" w:rsidRPr="005256BD">
        <w:rPr>
          <w:szCs w:val="24"/>
        </w:rPr>
        <w:t>. 2(</w:t>
      </w:r>
      <w:r w:rsidR="00C81DA2" w:rsidRPr="005256BD">
        <w:rPr>
          <w:szCs w:val="24"/>
          <w:lang w:val="en-GB"/>
        </w:rPr>
        <w:t>III</w:t>
      </w:r>
      <w:r w:rsidR="00C81DA2" w:rsidRPr="005256BD">
        <w:rPr>
          <w:szCs w:val="24"/>
        </w:rPr>
        <w:t>)/2009</w:t>
      </w:r>
      <w:r>
        <w:rPr>
          <w:szCs w:val="24"/>
        </w:rPr>
        <w:t>.</w:t>
      </w:r>
    </w:p>
    <w:p w:rsidR="00C81DA2" w:rsidRDefault="00032B8F" w:rsidP="00032B8F">
      <w:pPr>
        <w:pStyle w:val="SingleTxtGR"/>
        <w:ind w:left="1701"/>
        <w:rPr>
          <w:b/>
          <w:szCs w:val="24"/>
        </w:rPr>
      </w:pPr>
      <w:r>
        <w:rPr>
          <w:b/>
          <w:szCs w:val="24"/>
        </w:rPr>
        <w:tab/>
      </w:r>
      <w:r w:rsidR="00C81DA2">
        <w:rPr>
          <w:b/>
          <w:szCs w:val="24"/>
        </w:rPr>
        <w:t>Подписанные договоры, в процессе ратификации</w:t>
      </w:r>
    </w:p>
    <w:p w:rsidR="00C81DA2" w:rsidRDefault="00032B8F" w:rsidP="00195E1C">
      <w:pPr>
        <w:pStyle w:val="SingleTxtGR"/>
        <w:ind w:left="2268" w:hanging="567"/>
        <w:jc w:val="left"/>
        <w:rPr>
          <w:szCs w:val="24"/>
        </w:rPr>
      </w:pPr>
      <w:r>
        <w:rPr>
          <w:b/>
          <w:szCs w:val="24"/>
        </w:rPr>
        <w:tab/>
      </w:r>
      <w:r w:rsidR="00C81DA2">
        <w:rPr>
          <w:b/>
          <w:szCs w:val="24"/>
        </w:rPr>
        <w:t>Международная конвенция для защиты всех лиц от насильс</w:t>
      </w:r>
      <w:r w:rsidR="00C81DA2">
        <w:rPr>
          <w:b/>
          <w:szCs w:val="24"/>
        </w:rPr>
        <w:t>т</w:t>
      </w:r>
      <w:r w:rsidR="00C81DA2">
        <w:rPr>
          <w:b/>
          <w:szCs w:val="24"/>
        </w:rPr>
        <w:t>венных и</w:t>
      </w:r>
      <w:r w:rsidR="00C81DA2">
        <w:rPr>
          <w:b/>
          <w:szCs w:val="24"/>
        </w:rPr>
        <w:t>с</w:t>
      </w:r>
      <w:r w:rsidR="00C81DA2">
        <w:rPr>
          <w:b/>
          <w:szCs w:val="24"/>
        </w:rPr>
        <w:t>чезновений</w:t>
      </w:r>
      <w:r>
        <w:rPr>
          <w:b/>
          <w:szCs w:val="24"/>
        </w:rPr>
        <w:br/>
      </w:r>
      <w:r w:rsidR="00C81DA2">
        <w:rPr>
          <w:b/>
          <w:szCs w:val="24"/>
        </w:rPr>
        <w:t>Нью-Йорк, 20 декабря 2006 года</w:t>
      </w:r>
      <w:r>
        <w:rPr>
          <w:b/>
          <w:szCs w:val="24"/>
        </w:rPr>
        <w:br/>
      </w:r>
      <w:r w:rsidR="00C81DA2">
        <w:rPr>
          <w:szCs w:val="24"/>
        </w:rPr>
        <w:t>По состоянию на 27 апреля 2009 года еще не вступила в силу</w:t>
      </w:r>
      <w:r w:rsidR="00195E1C">
        <w:rPr>
          <w:szCs w:val="24"/>
        </w:rPr>
        <w:br/>
      </w:r>
      <w:r w:rsidR="00C81DA2">
        <w:rPr>
          <w:szCs w:val="24"/>
        </w:rPr>
        <w:t>Подписана Кипром 6 февраля 2007 года</w:t>
      </w:r>
    </w:p>
    <w:p w:rsidR="00C81DA2" w:rsidRDefault="007C6BAF" w:rsidP="007C6BAF">
      <w:pPr>
        <w:pStyle w:val="SingleTxtGR"/>
        <w:tabs>
          <w:tab w:val="left" w:pos="1134"/>
        </w:tabs>
        <w:ind w:hanging="1134"/>
        <w:rPr>
          <w:b/>
          <w:szCs w:val="24"/>
        </w:rPr>
      </w:pPr>
      <w:r>
        <w:rPr>
          <w:b/>
          <w:szCs w:val="24"/>
        </w:rPr>
        <w:tab/>
      </w:r>
      <w:r w:rsidR="00C81DA2">
        <w:rPr>
          <w:b/>
          <w:szCs w:val="24"/>
        </w:rPr>
        <w:t>Рабство, подневольное состояние, принудительный труд и схожие инстит</w:t>
      </w:r>
      <w:r w:rsidR="00C81DA2">
        <w:rPr>
          <w:b/>
          <w:szCs w:val="24"/>
        </w:rPr>
        <w:t>у</w:t>
      </w:r>
      <w:r w:rsidR="00C81DA2">
        <w:rPr>
          <w:b/>
          <w:szCs w:val="24"/>
        </w:rPr>
        <w:t>ты и пра</w:t>
      </w:r>
      <w:r w:rsidR="00C81DA2">
        <w:rPr>
          <w:b/>
          <w:szCs w:val="24"/>
        </w:rPr>
        <w:t>к</w:t>
      </w:r>
      <w:r w:rsidR="00C81DA2">
        <w:rPr>
          <w:b/>
          <w:szCs w:val="24"/>
        </w:rPr>
        <w:t>тика</w:t>
      </w:r>
    </w:p>
    <w:p w:rsidR="00C81DA2" w:rsidRDefault="00C81DA2" w:rsidP="00195E1C">
      <w:pPr>
        <w:pStyle w:val="SingleTxtGR"/>
        <w:ind w:left="1701" w:hanging="567"/>
        <w:jc w:val="left"/>
        <w:rPr>
          <w:szCs w:val="24"/>
        </w:rPr>
      </w:pPr>
      <w:r>
        <w:rPr>
          <w:b/>
          <w:szCs w:val="24"/>
        </w:rPr>
        <w:t>35.</w:t>
      </w:r>
      <w:r>
        <w:rPr>
          <w:b/>
          <w:szCs w:val="24"/>
        </w:rPr>
        <w:tab/>
        <w:t>Международная конвенция о борьбе с торговлей женщинами и дет</w:t>
      </w:r>
      <w:r>
        <w:rPr>
          <w:b/>
          <w:szCs w:val="24"/>
        </w:rPr>
        <w:t>ь</w:t>
      </w:r>
      <w:r>
        <w:rPr>
          <w:b/>
          <w:szCs w:val="24"/>
        </w:rPr>
        <w:t>ми</w:t>
      </w:r>
      <w:r w:rsidR="00195E1C">
        <w:rPr>
          <w:b/>
          <w:szCs w:val="24"/>
        </w:rPr>
        <w:br/>
      </w:r>
      <w:r>
        <w:rPr>
          <w:b/>
          <w:szCs w:val="24"/>
        </w:rPr>
        <w:t>Женева, 30 сентября 1921 года</w:t>
      </w:r>
      <w:r w:rsidR="00195E1C">
        <w:rPr>
          <w:b/>
          <w:szCs w:val="24"/>
        </w:rPr>
        <w:br/>
      </w:r>
      <w:r>
        <w:rPr>
          <w:szCs w:val="24"/>
        </w:rPr>
        <w:t>Вступила в силу для каждого государства при депонировании акта о р</w:t>
      </w:r>
      <w:r>
        <w:rPr>
          <w:szCs w:val="24"/>
        </w:rPr>
        <w:t>а</w:t>
      </w:r>
      <w:r>
        <w:rPr>
          <w:szCs w:val="24"/>
        </w:rPr>
        <w:t>тификации или присоединении</w:t>
      </w:r>
      <w:r w:rsidR="00195E1C">
        <w:rPr>
          <w:szCs w:val="24"/>
        </w:rPr>
        <w:br/>
      </w:r>
      <w:r>
        <w:rPr>
          <w:szCs w:val="24"/>
        </w:rPr>
        <w:t>Подтверждение правопреемства со стороны Кипра 16 мая 1963 года</w:t>
      </w:r>
      <w:r w:rsidR="00195E1C">
        <w:rPr>
          <w:szCs w:val="24"/>
        </w:rPr>
        <w:br/>
      </w:r>
      <w:r>
        <w:rPr>
          <w:szCs w:val="24"/>
        </w:rPr>
        <w:t>Депозитарий: Генеральный секретарь Организации Объединенных Наций</w:t>
      </w:r>
      <w:r w:rsidR="00195E1C">
        <w:rPr>
          <w:szCs w:val="24"/>
        </w:rPr>
        <w:br/>
      </w:r>
      <w:r>
        <w:rPr>
          <w:szCs w:val="24"/>
        </w:rPr>
        <w:t xml:space="preserve">Источник опубликования: </w:t>
      </w:r>
      <w:r w:rsidRPr="00F34F4F">
        <w:rPr>
          <w:szCs w:val="24"/>
          <w:lang w:val="fr-FR"/>
        </w:rPr>
        <w:t>LNTS</w:t>
      </w:r>
      <w:r w:rsidRPr="00F34F4F">
        <w:rPr>
          <w:szCs w:val="24"/>
        </w:rPr>
        <w:t xml:space="preserve"> </w:t>
      </w:r>
      <w:r w:rsidRPr="00F34F4F">
        <w:rPr>
          <w:szCs w:val="24"/>
          <w:lang w:val="fr-FR"/>
        </w:rPr>
        <w:t>vol</w:t>
      </w:r>
      <w:r w:rsidRPr="00F34F4F">
        <w:rPr>
          <w:szCs w:val="24"/>
        </w:rPr>
        <w:t xml:space="preserve">. 9, </w:t>
      </w:r>
      <w:r w:rsidRPr="00F34F4F">
        <w:rPr>
          <w:szCs w:val="24"/>
          <w:lang w:val="fr-FR"/>
        </w:rPr>
        <w:t>p</w:t>
      </w:r>
      <w:r w:rsidRPr="00F34F4F">
        <w:rPr>
          <w:szCs w:val="24"/>
        </w:rPr>
        <w:t xml:space="preserve">. 415; </w:t>
      </w:r>
      <w:r w:rsidRPr="00F34F4F">
        <w:rPr>
          <w:szCs w:val="24"/>
          <w:lang w:val="fr-FR"/>
        </w:rPr>
        <w:t>UNTS</w:t>
      </w:r>
      <w:r w:rsidRPr="00F34F4F">
        <w:rPr>
          <w:szCs w:val="24"/>
        </w:rPr>
        <w:t xml:space="preserve"> </w:t>
      </w:r>
      <w:r w:rsidRPr="00F34F4F">
        <w:rPr>
          <w:szCs w:val="24"/>
          <w:lang w:val="fr-FR"/>
        </w:rPr>
        <w:t>vol</w:t>
      </w:r>
      <w:r w:rsidRPr="00F34F4F">
        <w:rPr>
          <w:szCs w:val="24"/>
        </w:rPr>
        <w:t xml:space="preserve">. 466, </w:t>
      </w:r>
      <w:r w:rsidRPr="00F34F4F">
        <w:rPr>
          <w:szCs w:val="24"/>
          <w:lang w:val="fr-FR"/>
        </w:rPr>
        <w:t>p</w:t>
      </w:r>
      <w:r w:rsidRPr="00F34F4F">
        <w:rPr>
          <w:szCs w:val="24"/>
        </w:rPr>
        <w:t>. 410</w:t>
      </w:r>
      <w:r w:rsidR="00195E1C">
        <w:rPr>
          <w:szCs w:val="24"/>
        </w:rPr>
        <w:t>.</w:t>
      </w:r>
    </w:p>
    <w:p w:rsidR="00C81DA2" w:rsidRPr="00D82747" w:rsidRDefault="00C81DA2" w:rsidP="00032B8F">
      <w:pPr>
        <w:pStyle w:val="SingleTxtGR"/>
        <w:ind w:left="1701" w:hanging="567"/>
        <w:rPr>
          <w:i/>
          <w:szCs w:val="24"/>
        </w:rPr>
      </w:pPr>
      <w:r w:rsidRPr="00D82747">
        <w:rPr>
          <w:i/>
          <w:szCs w:val="24"/>
        </w:rPr>
        <w:tab/>
        <w:t>Конвенция о борьбе с торговлей людьми и с эксплуатацией простит</w:t>
      </w:r>
      <w:r w:rsidRPr="00D82747">
        <w:rPr>
          <w:i/>
          <w:szCs w:val="24"/>
        </w:rPr>
        <w:t>у</w:t>
      </w:r>
      <w:r w:rsidRPr="00D82747">
        <w:rPr>
          <w:i/>
          <w:szCs w:val="24"/>
        </w:rPr>
        <w:t>ц</w:t>
      </w:r>
      <w:r>
        <w:rPr>
          <w:i/>
          <w:szCs w:val="24"/>
        </w:rPr>
        <w:t>и</w:t>
      </w:r>
      <w:r w:rsidRPr="00D82747">
        <w:rPr>
          <w:i/>
          <w:szCs w:val="24"/>
        </w:rPr>
        <w:t>и</w:t>
      </w:r>
      <w:r>
        <w:rPr>
          <w:i/>
          <w:szCs w:val="24"/>
        </w:rPr>
        <w:t xml:space="preserve"> </w:t>
      </w:r>
      <w:r w:rsidRPr="00D82747">
        <w:rPr>
          <w:i/>
          <w:szCs w:val="24"/>
        </w:rPr>
        <w:t>третьими лицами, заключенная в Лейк</w:t>
      </w:r>
      <w:r>
        <w:rPr>
          <w:i/>
          <w:szCs w:val="24"/>
        </w:rPr>
        <w:t>-</w:t>
      </w:r>
      <w:r w:rsidRPr="00D82747">
        <w:rPr>
          <w:i/>
          <w:szCs w:val="24"/>
        </w:rPr>
        <w:t>С</w:t>
      </w:r>
      <w:r>
        <w:rPr>
          <w:i/>
          <w:szCs w:val="24"/>
        </w:rPr>
        <w:t>у</w:t>
      </w:r>
      <w:r w:rsidRPr="00D82747">
        <w:rPr>
          <w:i/>
          <w:szCs w:val="24"/>
        </w:rPr>
        <w:t>ксессе, Нью-Йорк, 21 марта 1950 года, участником которой является Кипр, закрепляет Междун</w:t>
      </w:r>
      <w:r w:rsidRPr="00D82747">
        <w:rPr>
          <w:i/>
          <w:szCs w:val="24"/>
        </w:rPr>
        <w:t>а</w:t>
      </w:r>
      <w:r w:rsidRPr="00D82747">
        <w:rPr>
          <w:i/>
          <w:szCs w:val="24"/>
        </w:rPr>
        <w:t>родную конвенцию от 30 сентября 1921 года. Кроме того, Конве</w:t>
      </w:r>
      <w:r w:rsidRPr="00D82747">
        <w:rPr>
          <w:i/>
          <w:szCs w:val="24"/>
        </w:rPr>
        <w:t>н</w:t>
      </w:r>
      <w:r w:rsidRPr="00D82747">
        <w:rPr>
          <w:i/>
          <w:szCs w:val="24"/>
        </w:rPr>
        <w:t xml:space="preserve">ция от 21 марта 1950 года </w:t>
      </w:r>
      <w:r>
        <w:rPr>
          <w:i/>
          <w:szCs w:val="24"/>
        </w:rPr>
        <w:t xml:space="preserve">заменяет </w:t>
      </w:r>
      <w:r w:rsidRPr="00D82747">
        <w:rPr>
          <w:i/>
          <w:szCs w:val="24"/>
        </w:rPr>
        <w:t>положения вышеуказанного договора в о</w:t>
      </w:r>
      <w:r w:rsidRPr="00D82747">
        <w:rPr>
          <w:i/>
          <w:szCs w:val="24"/>
        </w:rPr>
        <w:t>т</w:t>
      </w:r>
      <w:r w:rsidRPr="00D82747">
        <w:rPr>
          <w:i/>
          <w:szCs w:val="24"/>
        </w:rPr>
        <w:t xml:space="preserve">ношениях между </w:t>
      </w:r>
      <w:r>
        <w:rPr>
          <w:i/>
          <w:szCs w:val="24"/>
        </w:rPr>
        <w:t>участниками и прекращает действие этого договора, когда все его участники станут участниками</w:t>
      </w:r>
      <w:r w:rsidRPr="00D82747">
        <w:rPr>
          <w:i/>
          <w:szCs w:val="24"/>
        </w:rPr>
        <w:t xml:space="preserve"> Конвенции</w:t>
      </w:r>
      <w:r w:rsidR="00195E1C">
        <w:rPr>
          <w:i/>
          <w:szCs w:val="24"/>
        </w:rPr>
        <w:t>,</w:t>
      </w:r>
      <w:r w:rsidRPr="00D82747">
        <w:rPr>
          <w:i/>
          <w:szCs w:val="24"/>
        </w:rPr>
        <w:t xml:space="preserve"> от 21 марта 1950 года, согласно ее ст</w:t>
      </w:r>
      <w:r w:rsidRPr="00D82747">
        <w:rPr>
          <w:i/>
          <w:szCs w:val="24"/>
        </w:rPr>
        <w:t>а</w:t>
      </w:r>
      <w:r w:rsidRPr="00D82747">
        <w:rPr>
          <w:i/>
          <w:szCs w:val="24"/>
        </w:rPr>
        <w:t>тье 28.</w:t>
      </w:r>
    </w:p>
    <w:p w:rsidR="00C81DA2" w:rsidRPr="00D765A8" w:rsidRDefault="00C81DA2" w:rsidP="00195E1C">
      <w:pPr>
        <w:pStyle w:val="SingleTxtGR"/>
        <w:ind w:left="1701" w:hanging="567"/>
        <w:jc w:val="left"/>
        <w:rPr>
          <w:szCs w:val="24"/>
        </w:rPr>
      </w:pPr>
      <w:r>
        <w:rPr>
          <w:b/>
          <w:szCs w:val="24"/>
        </w:rPr>
        <w:t>36.</w:t>
      </w:r>
      <w:r>
        <w:rPr>
          <w:b/>
          <w:szCs w:val="24"/>
        </w:rPr>
        <w:tab/>
        <w:t>Конвенция о принудительном или обязательном труде с изм</w:t>
      </w:r>
      <w:r>
        <w:rPr>
          <w:b/>
          <w:szCs w:val="24"/>
        </w:rPr>
        <w:t>е</w:t>
      </w:r>
      <w:r>
        <w:rPr>
          <w:b/>
          <w:szCs w:val="24"/>
        </w:rPr>
        <w:t>нениями на основании Конвенции 1946 года о пересмотре заключительных статей (МОТ, № 29)</w:t>
      </w:r>
      <w:r w:rsidR="00195E1C">
        <w:rPr>
          <w:b/>
          <w:szCs w:val="24"/>
        </w:rPr>
        <w:br/>
      </w:r>
      <w:r>
        <w:rPr>
          <w:b/>
          <w:szCs w:val="24"/>
        </w:rPr>
        <w:t>Женева, 28 июня 1930 года</w:t>
      </w:r>
      <w:r w:rsidR="00195E1C">
        <w:rPr>
          <w:b/>
          <w:szCs w:val="24"/>
        </w:rPr>
        <w:br/>
      </w:r>
      <w:r>
        <w:rPr>
          <w:szCs w:val="24"/>
        </w:rPr>
        <w:t>Вступила в силу 1 мая 1932 года</w:t>
      </w:r>
      <w:r w:rsidR="00195E1C">
        <w:rPr>
          <w:szCs w:val="24"/>
        </w:rPr>
        <w:br/>
      </w:r>
      <w:r>
        <w:rPr>
          <w:szCs w:val="24"/>
        </w:rPr>
        <w:t>Ратифицирована Кипром 23 сентября 1960 года</w:t>
      </w:r>
      <w:r w:rsidR="00195E1C">
        <w:rPr>
          <w:szCs w:val="24"/>
        </w:rPr>
        <w:br/>
      </w:r>
      <w:r>
        <w:rPr>
          <w:szCs w:val="24"/>
        </w:rPr>
        <w:t>Депозитарий: Генеральный директор МОТ</w:t>
      </w:r>
      <w:r w:rsidR="00195E1C">
        <w:rPr>
          <w:szCs w:val="24"/>
        </w:rPr>
        <w:br/>
      </w:r>
      <w:r>
        <w:rPr>
          <w:szCs w:val="24"/>
        </w:rPr>
        <w:t>Источник</w:t>
      </w:r>
      <w:r w:rsidRPr="00D765A8">
        <w:rPr>
          <w:szCs w:val="24"/>
        </w:rPr>
        <w:t xml:space="preserve"> </w:t>
      </w:r>
      <w:r>
        <w:rPr>
          <w:szCs w:val="24"/>
        </w:rPr>
        <w:t>опубликования</w:t>
      </w:r>
      <w:r w:rsidRPr="00D765A8">
        <w:rPr>
          <w:szCs w:val="24"/>
        </w:rPr>
        <w:t xml:space="preserve">: </w:t>
      </w:r>
      <w:r w:rsidRPr="00201520">
        <w:rPr>
          <w:szCs w:val="24"/>
          <w:lang w:val="en-GB"/>
        </w:rPr>
        <w:t>UNTS</w:t>
      </w:r>
      <w:r w:rsidRPr="00D765A8">
        <w:rPr>
          <w:szCs w:val="24"/>
        </w:rPr>
        <w:t xml:space="preserve"> </w:t>
      </w:r>
      <w:r w:rsidRPr="00201520">
        <w:rPr>
          <w:szCs w:val="24"/>
          <w:lang w:val="en-GB"/>
        </w:rPr>
        <w:t>vol</w:t>
      </w:r>
      <w:r w:rsidRPr="00D765A8">
        <w:rPr>
          <w:szCs w:val="24"/>
        </w:rPr>
        <w:t xml:space="preserve">. 39, </w:t>
      </w:r>
      <w:r w:rsidRPr="00201520">
        <w:rPr>
          <w:szCs w:val="24"/>
          <w:lang w:val="en-GB"/>
        </w:rPr>
        <w:t>p</w:t>
      </w:r>
      <w:r w:rsidRPr="00D765A8">
        <w:rPr>
          <w:szCs w:val="24"/>
        </w:rPr>
        <w:t xml:space="preserve">. 55 </w:t>
      </w:r>
      <w:r w:rsidRPr="00201520">
        <w:rPr>
          <w:szCs w:val="24"/>
          <w:lang w:val="en-GB"/>
        </w:rPr>
        <w:t>and</w:t>
      </w:r>
      <w:r w:rsidRPr="00D765A8">
        <w:rPr>
          <w:szCs w:val="24"/>
        </w:rPr>
        <w:t xml:space="preserve"> </w:t>
      </w:r>
      <w:r w:rsidRPr="00201520">
        <w:rPr>
          <w:szCs w:val="24"/>
          <w:lang w:val="en-GB"/>
        </w:rPr>
        <w:t>vol</w:t>
      </w:r>
      <w:r w:rsidRPr="00D765A8">
        <w:rPr>
          <w:szCs w:val="24"/>
        </w:rPr>
        <w:t xml:space="preserve">. 381, </w:t>
      </w:r>
      <w:r w:rsidRPr="00201520">
        <w:rPr>
          <w:szCs w:val="24"/>
          <w:lang w:val="en-GB"/>
        </w:rPr>
        <w:t>p</w:t>
      </w:r>
      <w:r w:rsidRPr="00D765A8">
        <w:rPr>
          <w:szCs w:val="24"/>
        </w:rPr>
        <w:t>. 370</w:t>
      </w:r>
      <w:r w:rsidR="00195E1C">
        <w:rPr>
          <w:szCs w:val="24"/>
        </w:rPr>
        <w:t>.</w:t>
      </w:r>
    </w:p>
    <w:p w:rsidR="00C81DA2" w:rsidRPr="00480734" w:rsidRDefault="00C81DA2" w:rsidP="00EF1657">
      <w:pPr>
        <w:pStyle w:val="SingleTxtGR"/>
        <w:ind w:left="1701" w:hanging="567"/>
        <w:jc w:val="left"/>
        <w:rPr>
          <w:szCs w:val="24"/>
        </w:rPr>
      </w:pPr>
      <w:r w:rsidRPr="00201520">
        <w:rPr>
          <w:b/>
          <w:szCs w:val="24"/>
        </w:rPr>
        <w:t>37.</w:t>
      </w:r>
      <w:r w:rsidRPr="009E5A2B">
        <w:rPr>
          <w:b/>
          <w:szCs w:val="24"/>
        </w:rPr>
        <w:tab/>
      </w:r>
      <w:r>
        <w:rPr>
          <w:b/>
          <w:szCs w:val="24"/>
        </w:rPr>
        <w:t>Международный</w:t>
      </w:r>
      <w:r w:rsidRPr="00201520">
        <w:rPr>
          <w:b/>
          <w:szCs w:val="24"/>
        </w:rPr>
        <w:t xml:space="preserve"> </w:t>
      </w:r>
      <w:r>
        <w:rPr>
          <w:b/>
          <w:szCs w:val="24"/>
        </w:rPr>
        <w:t>договор</w:t>
      </w:r>
      <w:r w:rsidRPr="00201520">
        <w:rPr>
          <w:b/>
          <w:szCs w:val="24"/>
        </w:rPr>
        <w:t xml:space="preserve"> </w:t>
      </w:r>
      <w:r>
        <w:rPr>
          <w:b/>
          <w:szCs w:val="24"/>
        </w:rPr>
        <w:t>от</w:t>
      </w:r>
      <w:r w:rsidRPr="00201520">
        <w:rPr>
          <w:b/>
          <w:szCs w:val="24"/>
        </w:rPr>
        <w:t xml:space="preserve"> 18 </w:t>
      </w:r>
      <w:r>
        <w:rPr>
          <w:b/>
          <w:szCs w:val="24"/>
        </w:rPr>
        <w:t>мая</w:t>
      </w:r>
      <w:r w:rsidRPr="00201520">
        <w:rPr>
          <w:b/>
          <w:szCs w:val="24"/>
        </w:rPr>
        <w:t xml:space="preserve"> </w:t>
      </w:r>
      <w:r>
        <w:rPr>
          <w:b/>
          <w:szCs w:val="24"/>
        </w:rPr>
        <w:t>1904 года о борьбе с торговлей б</w:t>
      </w:r>
      <w:r>
        <w:rPr>
          <w:b/>
          <w:szCs w:val="24"/>
        </w:rPr>
        <w:t>е</w:t>
      </w:r>
      <w:r>
        <w:rPr>
          <w:b/>
          <w:szCs w:val="24"/>
        </w:rPr>
        <w:t>лыми рабынями с изменениями, внесенными в него Протоколом, подп</w:t>
      </w:r>
      <w:r>
        <w:rPr>
          <w:b/>
          <w:szCs w:val="24"/>
        </w:rPr>
        <w:t>и</w:t>
      </w:r>
      <w:r>
        <w:rPr>
          <w:b/>
          <w:szCs w:val="24"/>
        </w:rPr>
        <w:t>санным в Лейк-Суксессе, Нью-Йорк, 4 мая 1949 года</w:t>
      </w:r>
      <w:r w:rsidR="00195E1C">
        <w:rPr>
          <w:b/>
          <w:szCs w:val="24"/>
        </w:rPr>
        <w:br/>
      </w:r>
      <w:r>
        <w:rPr>
          <w:b/>
          <w:szCs w:val="24"/>
        </w:rPr>
        <w:t>Нью-Йорк</w:t>
      </w:r>
      <w:r w:rsidRPr="00201520">
        <w:rPr>
          <w:b/>
          <w:szCs w:val="24"/>
        </w:rPr>
        <w:t xml:space="preserve">, 4 </w:t>
      </w:r>
      <w:r>
        <w:rPr>
          <w:b/>
          <w:szCs w:val="24"/>
        </w:rPr>
        <w:t>мая</w:t>
      </w:r>
      <w:r w:rsidRPr="00201520">
        <w:rPr>
          <w:b/>
          <w:szCs w:val="24"/>
        </w:rPr>
        <w:t xml:space="preserve"> 1949 </w:t>
      </w:r>
      <w:r>
        <w:rPr>
          <w:b/>
          <w:szCs w:val="24"/>
        </w:rPr>
        <w:t>года</w:t>
      </w:r>
      <w:r w:rsidR="00195E1C">
        <w:rPr>
          <w:b/>
          <w:szCs w:val="24"/>
        </w:rPr>
        <w:br/>
      </w:r>
      <w:r>
        <w:rPr>
          <w:szCs w:val="24"/>
        </w:rPr>
        <w:t>Вступил в силу</w:t>
      </w:r>
      <w:r w:rsidRPr="00201520">
        <w:rPr>
          <w:szCs w:val="24"/>
        </w:rPr>
        <w:t xml:space="preserve"> 21 </w:t>
      </w:r>
      <w:r>
        <w:rPr>
          <w:szCs w:val="24"/>
        </w:rPr>
        <w:t>июня</w:t>
      </w:r>
      <w:r w:rsidRPr="00201520">
        <w:rPr>
          <w:szCs w:val="24"/>
        </w:rPr>
        <w:t xml:space="preserve"> 1951</w:t>
      </w:r>
      <w:r>
        <w:rPr>
          <w:szCs w:val="24"/>
        </w:rPr>
        <w:t xml:space="preserve"> года</w:t>
      </w:r>
      <w:r w:rsidR="00195E1C">
        <w:rPr>
          <w:szCs w:val="24"/>
        </w:rPr>
        <w:br/>
      </w:r>
      <w:r>
        <w:rPr>
          <w:szCs w:val="24"/>
        </w:rPr>
        <w:t>Подтверждение правопреемства со стороны Кипра</w:t>
      </w:r>
      <w:r w:rsidRPr="00480734">
        <w:rPr>
          <w:szCs w:val="24"/>
        </w:rPr>
        <w:t xml:space="preserve"> 16 </w:t>
      </w:r>
      <w:r>
        <w:rPr>
          <w:szCs w:val="24"/>
        </w:rPr>
        <w:t xml:space="preserve">мая </w:t>
      </w:r>
      <w:r w:rsidRPr="00480734">
        <w:rPr>
          <w:szCs w:val="24"/>
        </w:rPr>
        <w:t xml:space="preserve">1963 </w:t>
      </w:r>
      <w:r>
        <w:rPr>
          <w:szCs w:val="24"/>
        </w:rPr>
        <w:t>года</w:t>
      </w:r>
      <w:r w:rsidR="00EF1657">
        <w:rPr>
          <w:szCs w:val="24"/>
        </w:rPr>
        <w:br/>
      </w:r>
      <w:r>
        <w:rPr>
          <w:bCs/>
          <w:szCs w:val="24"/>
        </w:rPr>
        <w:t>Депозитарий</w:t>
      </w:r>
      <w:r w:rsidRPr="00480734">
        <w:rPr>
          <w:bCs/>
          <w:szCs w:val="24"/>
        </w:rPr>
        <w:t xml:space="preserve">: </w:t>
      </w:r>
      <w:r>
        <w:rPr>
          <w:bCs/>
          <w:szCs w:val="24"/>
        </w:rPr>
        <w:t>Генеральный секретарь Организации Объединенных Н</w:t>
      </w:r>
      <w:r>
        <w:rPr>
          <w:bCs/>
          <w:szCs w:val="24"/>
        </w:rPr>
        <w:t>а</w:t>
      </w:r>
      <w:r>
        <w:rPr>
          <w:bCs/>
          <w:szCs w:val="24"/>
        </w:rPr>
        <w:t>ций</w:t>
      </w:r>
      <w:r w:rsidR="00EF1657">
        <w:rPr>
          <w:bCs/>
          <w:szCs w:val="24"/>
        </w:rPr>
        <w:br/>
      </w:r>
      <w:r>
        <w:rPr>
          <w:szCs w:val="24"/>
        </w:rPr>
        <w:t>Источник опубликования</w:t>
      </w:r>
      <w:r w:rsidRPr="00480734">
        <w:rPr>
          <w:szCs w:val="24"/>
        </w:rPr>
        <w:t xml:space="preserve">: </w:t>
      </w:r>
      <w:r w:rsidRPr="00201520">
        <w:rPr>
          <w:szCs w:val="24"/>
          <w:lang w:val="en-GB"/>
        </w:rPr>
        <w:t>UNTS</w:t>
      </w:r>
      <w:r w:rsidRPr="00480734">
        <w:rPr>
          <w:szCs w:val="24"/>
        </w:rPr>
        <w:t xml:space="preserve"> </w:t>
      </w:r>
      <w:r w:rsidRPr="00201520">
        <w:rPr>
          <w:szCs w:val="24"/>
          <w:lang w:val="en-GB"/>
        </w:rPr>
        <w:t>vol</w:t>
      </w:r>
      <w:r w:rsidRPr="00480734">
        <w:rPr>
          <w:szCs w:val="24"/>
        </w:rPr>
        <w:t xml:space="preserve">. 92, </w:t>
      </w:r>
      <w:r w:rsidRPr="00201520">
        <w:rPr>
          <w:szCs w:val="24"/>
          <w:lang w:val="en-GB"/>
        </w:rPr>
        <w:t>p</w:t>
      </w:r>
      <w:r w:rsidRPr="00480734">
        <w:rPr>
          <w:szCs w:val="24"/>
        </w:rPr>
        <w:t xml:space="preserve">. 19 </w:t>
      </w:r>
      <w:r w:rsidRPr="00201520">
        <w:rPr>
          <w:szCs w:val="24"/>
          <w:lang w:val="en-GB"/>
        </w:rPr>
        <w:t>and</w:t>
      </w:r>
      <w:r w:rsidRPr="00480734">
        <w:rPr>
          <w:szCs w:val="24"/>
        </w:rPr>
        <w:t xml:space="preserve"> </w:t>
      </w:r>
      <w:r w:rsidRPr="00201520">
        <w:rPr>
          <w:szCs w:val="24"/>
          <w:lang w:val="en-GB"/>
        </w:rPr>
        <w:t>vol</w:t>
      </w:r>
      <w:r w:rsidRPr="00480734">
        <w:rPr>
          <w:szCs w:val="24"/>
        </w:rPr>
        <w:t xml:space="preserve">. 466, </w:t>
      </w:r>
      <w:r w:rsidRPr="00201520">
        <w:rPr>
          <w:szCs w:val="24"/>
          <w:lang w:val="en-GB"/>
        </w:rPr>
        <w:t>p</w:t>
      </w:r>
      <w:r w:rsidRPr="00480734">
        <w:rPr>
          <w:szCs w:val="24"/>
        </w:rPr>
        <w:t>. 381</w:t>
      </w:r>
      <w:r w:rsidR="00EF1657">
        <w:rPr>
          <w:szCs w:val="24"/>
        </w:rPr>
        <w:t>.</w:t>
      </w:r>
    </w:p>
    <w:p w:rsidR="00C81DA2" w:rsidRPr="00566CE9" w:rsidRDefault="00C81DA2" w:rsidP="00EF1657">
      <w:pPr>
        <w:pStyle w:val="SingleTxtGR"/>
        <w:ind w:left="1701" w:hanging="567"/>
        <w:jc w:val="left"/>
        <w:rPr>
          <w:szCs w:val="24"/>
        </w:rPr>
      </w:pPr>
      <w:r w:rsidRPr="00480734">
        <w:rPr>
          <w:b/>
          <w:bCs/>
          <w:szCs w:val="24"/>
        </w:rPr>
        <w:t>38.</w:t>
      </w:r>
      <w:r w:rsidRPr="00480734">
        <w:rPr>
          <w:b/>
          <w:szCs w:val="24"/>
        </w:rPr>
        <w:tab/>
      </w:r>
      <w:r>
        <w:rPr>
          <w:b/>
          <w:szCs w:val="24"/>
        </w:rPr>
        <w:t>Международная</w:t>
      </w:r>
      <w:r w:rsidRPr="00480734">
        <w:rPr>
          <w:b/>
          <w:szCs w:val="24"/>
        </w:rPr>
        <w:t xml:space="preserve"> </w:t>
      </w:r>
      <w:r>
        <w:rPr>
          <w:b/>
          <w:szCs w:val="24"/>
        </w:rPr>
        <w:t>конвенция</w:t>
      </w:r>
      <w:r w:rsidRPr="00480734">
        <w:rPr>
          <w:b/>
          <w:szCs w:val="24"/>
        </w:rPr>
        <w:t xml:space="preserve"> </w:t>
      </w:r>
      <w:r>
        <w:rPr>
          <w:b/>
          <w:szCs w:val="24"/>
        </w:rPr>
        <w:t>от</w:t>
      </w:r>
      <w:r w:rsidRPr="00480734">
        <w:rPr>
          <w:b/>
          <w:szCs w:val="24"/>
        </w:rPr>
        <w:t xml:space="preserve"> 4 </w:t>
      </w:r>
      <w:r>
        <w:rPr>
          <w:b/>
          <w:szCs w:val="24"/>
        </w:rPr>
        <w:t>мая</w:t>
      </w:r>
      <w:r w:rsidRPr="00480734">
        <w:rPr>
          <w:b/>
          <w:szCs w:val="24"/>
        </w:rPr>
        <w:t xml:space="preserve"> </w:t>
      </w:r>
      <w:r>
        <w:rPr>
          <w:b/>
          <w:szCs w:val="24"/>
        </w:rPr>
        <w:t>1910 года о борьбе с торговлей белыми рабынями с изменениями, внесенными в нее Протоколом, подписанным в Лейк-Суксессе, Нью-Йорк, 4 мая 1949 года</w:t>
      </w:r>
      <w:r w:rsidR="00EF1657">
        <w:rPr>
          <w:b/>
          <w:szCs w:val="24"/>
        </w:rPr>
        <w:br/>
      </w:r>
      <w:proofErr w:type="spellStart"/>
      <w:r>
        <w:rPr>
          <w:b/>
          <w:szCs w:val="24"/>
        </w:rPr>
        <w:t>Лейк-Суксесс</w:t>
      </w:r>
      <w:proofErr w:type="spellEnd"/>
      <w:r>
        <w:rPr>
          <w:b/>
          <w:szCs w:val="24"/>
        </w:rPr>
        <w:t>, Нью-Йорк, 4 мая 1949 года</w:t>
      </w:r>
      <w:r w:rsidR="00EF1657">
        <w:rPr>
          <w:b/>
          <w:szCs w:val="24"/>
        </w:rPr>
        <w:br/>
      </w:r>
      <w:r>
        <w:rPr>
          <w:szCs w:val="24"/>
        </w:rPr>
        <w:t>Вступила в силу 14 августа 1951 года</w:t>
      </w:r>
      <w:r w:rsidR="00EF1657">
        <w:rPr>
          <w:szCs w:val="24"/>
        </w:rPr>
        <w:br/>
      </w:r>
      <w:r>
        <w:rPr>
          <w:szCs w:val="24"/>
        </w:rPr>
        <w:t>Подтверждение правопреемства со стороны Кипра 16 мая 1963 года</w:t>
      </w:r>
      <w:r w:rsidR="00EF1657">
        <w:rPr>
          <w:szCs w:val="24"/>
        </w:rPr>
        <w:br/>
      </w:r>
      <w:r>
        <w:rPr>
          <w:bCs/>
          <w:szCs w:val="24"/>
        </w:rPr>
        <w:t>Депозитарий: Генеральный секретарь Организации Объединенных Наций</w:t>
      </w:r>
      <w:r w:rsidR="00EF1657">
        <w:rPr>
          <w:bCs/>
          <w:szCs w:val="24"/>
        </w:rPr>
        <w:br/>
      </w:r>
      <w:r>
        <w:rPr>
          <w:szCs w:val="24"/>
        </w:rPr>
        <w:t>Источник опубликования</w:t>
      </w:r>
      <w:r w:rsidRPr="00566CE9">
        <w:rPr>
          <w:szCs w:val="24"/>
        </w:rPr>
        <w:t xml:space="preserve">: </w:t>
      </w:r>
      <w:r w:rsidRPr="00201520">
        <w:rPr>
          <w:szCs w:val="24"/>
          <w:lang w:val="en-GB"/>
        </w:rPr>
        <w:t>UNTS</w:t>
      </w:r>
      <w:r w:rsidRPr="00566CE9">
        <w:rPr>
          <w:szCs w:val="24"/>
        </w:rPr>
        <w:t xml:space="preserve"> </w:t>
      </w:r>
      <w:r w:rsidRPr="00201520">
        <w:rPr>
          <w:szCs w:val="24"/>
          <w:lang w:val="en-GB"/>
        </w:rPr>
        <w:t>vol</w:t>
      </w:r>
      <w:r w:rsidRPr="00566CE9">
        <w:rPr>
          <w:szCs w:val="24"/>
        </w:rPr>
        <w:t xml:space="preserve">. 98, </w:t>
      </w:r>
      <w:r w:rsidRPr="00201520">
        <w:rPr>
          <w:szCs w:val="24"/>
          <w:lang w:val="en-GB"/>
        </w:rPr>
        <w:t>p</w:t>
      </w:r>
      <w:r w:rsidRPr="00566CE9">
        <w:rPr>
          <w:szCs w:val="24"/>
        </w:rPr>
        <w:t xml:space="preserve">. 101 </w:t>
      </w:r>
      <w:r w:rsidRPr="00201520">
        <w:rPr>
          <w:szCs w:val="24"/>
          <w:lang w:val="en-GB"/>
        </w:rPr>
        <w:t>and</w:t>
      </w:r>
      <w:r w:rsidRPr="00566CE9">
        <w:rPr>
          <w:szCs w:val="24"/>
        </w:rPr>
        <w:t xml:space="preserve"> </w:t>
      </w:r>
      <w:r w:rsidRPr="00201520">
        <w:rPr>
          <w:szCs w:val="24"/>
          <w:lang w:val="en-GB"/>
        </w:rPr>
        <w:t>vol</w:t>
      </w:r>
      <w:r w:rsidRPr="00566CE9">
        <w:rPr>
          <w:szCs w:val="24"/>
        </w:rPr>
        <w:t xml:space="preserve">. 466, </w:t>
      </w:r>
      <w:r w:rsidRPr="00201520">
        <w:rPr>
          <w:szCs w:val="24"/>
          <w:lang w:val="en-GB"/>
        </w:rPr>
        <w:t>p</w:t>
      </w:r>
      <w:r w:rsidRPr="00566CE9">
        <w:rPr>
          <w:szCs w:val="24"/>
        </w:rPr>
        <w:t>. 383</w:t>
      </w:r>
      <w:r w:rsidR="00EF1657">
        <w:rPr>
          <w:szCs w:val="24"/>
        </w:rPr>
        <w:t>.</w:t>
      </w:r>
    </w:p>
    <w:p w:rsidR="00C81DA2" w:rsidRPr="006F0ED6" w:rsidRDefault="00C81DA2" w:rsidP="00032B8F">
      <w:pPr>
        <w:pStyle w:val="SingleTxtGR"/>
        <w:ind w:left="1701"/>
        <w:rPr>
          <w:i/>
          <w:szCs w:val="24"/>
        </w:rPr>
      </w:pPr>
      <w:r w:rsidRPr="006F0ED6">
        <w:rPr>
          <w:i/>
          <w:szCs w:val="24"/>
        </w:rPr>
        <w:t>Конвенция о борьбе с торговлей людьми и эксплуатации проституци</w:t>
      </w:r>
      <w:r>
        <w:rPr>
          <w:i/>
          <w:szCs w:val="24"/>
        </w:rPr>
        <w:t>и</w:t>
      </w:r>
      <w:r w:rsidRPr="006F0ED6">
        <w:rPr>
          <w:i/>
          <w:szCs w:val="24"/>
        </w:rPr>
        <w:t xml:space="preserve"> третьими лицами, заключенная в Лейк</w:t>
      </w:r>
      <w:r>
        <w:rPr>
          <w:i/>
          <w:szCs w:val="24"/>
        </w:rPr>
        <w:t>-</w:t>
      </w:r>
      <w:r w:rsidRPr="006F0ED6">
        <w:rPr>
          <w:i/>
          <w:szCs w:val="24"/>
        </w:rPr>
        <w:t>С</w:t>
      </w:r>
      <w:r>
        <w:rPr>
          <w:i/>
          <w:szCs w:val="24"/>
        </w:rPr>
        <w:t>у</w:t>
      </w:r>
      <w:r w:rsidRPr="006F0ED6">
        <w:rPr>
          <w:i/>
          <w:szCs w:val="24"/>
        </w:rPr>
        <w:t>ксессе, Нью-Йорк, 21 марта 1950 года, участником которой является Кипр, закрепляет Междун</w:t>
      </w:r>
      <w:r w:rsidRPr="006F0ED6">
        <w:rPr>
          <w:i/>
          <w:szCs w:val="24"/>
        </w:rPr>
        <w:t>а</w:t>
      </w:r>
      <w:r w:rsidRPr="006F0ED6">
        <w:rPr>
          <w:i/>
          <w:szCs w:val="24"/>
        </w:rPr>
        <w:t xml:space="preserve">родный договор и Конвенцию от 4 мая 1949 года. Кроме того, Конвенция от 21 марта 1950 года </w:t>
      </w:r>
      <w:r>
        <w:rPr>
          <w:i/>
          <w:szCs w:val="24"/>
        </w:rPr>
        <w:t>заменяет</w:t>
      </w:r>
      <w:r w:rsidRPr="006F0ED6">
        <w:rPr>
          <w:i/>
          <w:szCs w:val="24"/>
        </w:rPr>
        <w:t xml:space="preserve"> положения вышеуказанных договоров в отношениях между </w:t>
      </w:r>
      <w:r>
        <w:rPr>
          <w:i/>
          <w:szCs w:val="24"/>
        </w:rPr>
        <w:t>их участниками и прекращает действие этих дог</w:t>
      </w:r>
      <w:r>
        <w:rPr>
          <w:i/>
          <w:szCs w:val="24"/>
        </w:rPr>
        <w:t>о</w:t>
      </w:r>
      <w:r>
        <w:rPr>
          <w:i/>
          <w:szCs w:val="24"/>
        </w:rPr>
        <w:t>воров, когда все их участники станут участниками</w:t>
      </w:r>
      <w:r w:rsidRPr="006F0ED6">
        <w:rPr>
          <w:i/>
          <w:szCs w:val="24"/>
        </w:rPr>
        <w:t xml:space="preserve"> Конве</w:t>
      </w:r>
      <w:r w:rsidRPr="006F0ED6">
        <w:rPr>
          <w:i/>
          <w:szCs w:val="24"/>
        </w:rPr>
        <w:t>н</w:t>
      </w:r>
      <w:r w:rsidRPr="006F0ED6">
        <w:rPr>
          <w:i/>
          <w:szCs w:val="24"/>
        </w:rPr>
        <w:t xml:space="preserve">ции от </w:t>
      </w:r>
      <w:r>
        <w:rPr>
          <w:i/>
          <w:szCs w:val="24"/>
        </w:rPr>
        <w:br/>
      </w:r>
      <w:r w:rsidRPr="006F0ED6">
        <w:rPr>
          <w:i/>
          <w:szCs w:val="24"/>
        </w:rPr>
        <w:t>21 марта 1950 года, согласно ее статье 28.</w:t>
      </w:r>
    </w:p>
    <w:p w:rsidR="00C81DA2" w:rsidRPr="002730AF" w:rsidRDefault="00C81DA2" w:rsidP="00EF1657">
      <w:pPr>
        <w:pStyle w:val="SingleTxtGR"/>
        <w:ind w:left="1701" w:hanging="567"/>
        <w:jc w:val="left"/>
        <w:rPr>
          <w:szCs w:val="24"/>
        </w:rPr>
      </w:pPr>
      <w:r w:rsidRPr="0002562D">
        <w:rPr>
          <w:b/>
          <w:bCs/>
          <w:szCs w:val="24"/>
        </w:rPr>
        <w:t>39.</w:t>
      </w:r>
      <w:r w:rsidRPr="0002562D">
        <w:rPr>
          <w:b/>
          <w:szCs w:val="24"/>
        </w:rPr>
        <w:t xml:space="preserve"> </w:t>
      </w:r>
      <w:r w:rsidRPr="0002562D">
        <w:rPr>
          <w:b/>
          <w:szCs w:val="24"/>
        </w:rPr>
        <w:tab/>
      </w:r>
      <w:r>
        <w:rPr>
          <w:b/>
          <w:szCs w:val="24"/>
        </w:rPr>
        <w:t>Конвенция</w:t>
      </w:r>
      <w:r w:rsidRPr="002730AF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Pr="002730AF">
        <w:rPr>
          <w:b/>
          <w:szCs w:val="24"/>
        </w:rPr>
        <w:t xml:space="preserve"> </w:t>
      </w:r>
      <w:r>
        <w:rPr>
          <w:b/>
          <w:szCs w:val="24"/>
        </w:rPr>
        <w:t>борьбе</w:t>
      </w:r>
      <w:r w:rsidRPr="002730AF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Pr="002730AF">
        <w:rPr>
          <w:b/>
          <w:szCs w:val="24"/>
        </w:rPr>
        <w:t xml:space="preserve"> </w:t>
      </w:r>
      <w:r>
        <w:rPr>
          <w:b/>
          <w:szCs w:val="24"/>
        </w:rPr>
        <w:t>торговлей</w:t>
      </w:r>
      <w:r w:rsidRPr="002730AF">
        <w:rPr>
          <w:b/>
          <w:szCs w:val="24"/>
        </w:rPr>
        <w:t xml:space="preserve"> </w:t>
      </w:r>
      <w:r>
        <w:rPr>
          <w:b/>
          <w:szCs w:val="24"/>
        </w:rPr>
        <w:t>людьми</w:t>
      </w:r>
      <w:r w:rsidRPr="002730AF">
        <w:rPr>
          <w:b/>
          <w:szCs w:val="24"/>
        </w:rPr>
        <w:t xml:space="preserve"> </w:t>
      </w:r>
      <w:r>
        <w:rPr>
          <w:b/>
          <w:szCs w:val="24"/>
        </w:rPr>
        <w:t>и</w:t>
      </w:r>
      <w:r w:rsidRPr="002730AF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Pr="002730AF">
        <w:rPr>
          <w:b/>
          <w:szCs w:val="24"/>
        </w:rPr>
        <w:t xml:space="preserve"> </w:t>
      </w:r>
      <w:r>
        <w:rPr>
          <w:b/>
          <w:szCs w:val="24"/>
        </w:rPr>
        <w:t>эксплуатацией</w:t>
      </w:r>
      <w:r w:rsidRPr="002730AF">
        <w:rPr>
          <w:b/>
          <w:szCs w:val="24"/>
        </w:rPr>
        <w:t xml:space="preserve"> </w:t>
      </w:r>
      <w:r>
        <w:rPr>
          <w:b/>
          <w:szCs w:val="24"/>
        </w:rPr>
        <w:t>простит</w:t>
      </w:r>
      <w:r>
        <w:rPr>
          <w:b/>
          <w:szCs w:val="24"/>
        </w:rPr>
        <w:t>у</w:t>
      </w:r>
      <w:r>
        <w:rPr>
          <w:b/>
          <w:szCs w:val="24"/>
        </w:rPr>
        <w:t>ции третьими</w:t>
      </w:r>
      <w:r w:rsidRPr="002730AF">
        <w:rPr>
          <w:b/>
          <w:szCs w:val="24"/>
        </w:rPr>
        <w:t xml:space="preserve"> </w:t>
      </w:r>
      <w:r>
        <w:rPr>
          <w:b/>
          <w:szCs w:val="24"/>
        </w:rPr>
        <w:t>лицами</w:t>
      </w:r>
      <w:r w:rsidR="00EF1657">
        <w:rPr>
          <w:b/>
          <w:szCs w:val="24"/>
        </w:rPr>
        <w:br/>
      </w:r>
      <w:proofErr w:type="spellStart"/>
      <w:r>
        <w:rPr>
          <w:b/>
          <w:szCs w:val="24"/>
        </w:rPr>
        <w:t>Лейк-Суксесс</w:t>
      </w:r>
      <w:proofErr w:type="spellEnd"/>
      <w:r>
        <w:rPr>
          <w:b/>
          <w:szCs w:val="24"/>
        </w:rPr>
        <w:t>, Нью-Йорк, 21 марта 1950 года</w:t>
      </w:r>
      <w:r w:rsidR="00EF1657">
        <w:rPr>
          <w:b/>
          <w:szCs w:val="24"/>
        </w:rPr>
        <w:br/>
      </w:r>
      <w:r>
        <w:rPr>
          <w:szCs w:val="24"/>
        </w:rPr>
        <w:t>Вступила в силу 25 июля 1951 года</w:t>
      </w:r>
      <w:r w:rsidR="00EF1657">
        <w:rPr>
          <w:szCs w:val="24"/>
        </w:rPr>
        <w:br/>
      </w:r>
      <w:r>
        <w:rPr>
          <w:szCs w:val="24"/>
        </w:rPr>
        <w:t>Присоединение Кипра 5 октября 1983 года</w:t>
      </w:r>
      <w:r w:rsidR="00EF1657">
        <w:rPr>
          <w:szCs w:val="24"/>
        </w:rPr>
        <w:br/>
      </w:r>
      <w:r>
        <w:rPr>
          <w:bCs/>
          <w:szCs w:val="24"/>
        </w:rPr>
        <w:t>Депозитарий: Генеральный секретарь Организации Объединенных Наций</w:t>
      </w:r>
      <w:r w:rsidR="00EF1657">
        <w:rPr>
          <w:bCs/>
          <w:szCs w:val="24"/>
        </w:rPr>
        <w:br/>
      </w:r>
      <w:r>
        <w:rPr>
          <w:szCs w:val="24"/>
        </w:rPr>
        <w:t>Источник опубликования</w:t>
      </w:r>
      <w:r w:rsidRPr="002730AF">
        <w:rPr>
          <w:szCs w:val="24"/>
        </w:rPr>
        <w:t xml:space="preserve">: </w:t>
      </w:r>
      <w:r w:rsidRPr="00201520">
        <w:rPr>
          <w:szCs w:val="24"/>
          <w:lang w:val="en-GB"/>
        </w:rPr>
        <w:t>COG</w:t>
      </w:r>
      <w:r w:rsidRPr="002730AF">
        <w:rPr>
          <w:szCs w:val="24"/>
        </w:rPr>
        <w:t xml:space="preserve"> </w:t>
      </w:r>
      <w:r w:rsidRPr="00201520">
        <w:rPr>
          <w:szCs w:val="24"/>
          <w:lang w:val="en-GB"/>
        </w:rPr>
        <w:t>S</w:t>
      </w:r>
      <w:r w:rsidRPr="002730AF">
        <w:rPr>
          <w:szCs w:val="24"/>
        </w:rPr>
        <w:t>.</w:t>
      </w:r>
      <w:r w:rsidRPr="00201520">
        <w:rPr>
          <w:szCs w:val="24"/>
          <w:lang w:val="en-GB"/>
        </w:rPr>
        <w:t>I</w:t>
      </w:r>
      <w:r w:rsidRPr="002730AF">
        <w:rPr>
          <w:szCs w:val="24"/>
        </w:rPr>
        <w:t xml:space="preserve"> 1875, 22.07.1983, </w:t>
      </w:r>
      <w:r w:rsidRPr="00201520">
        <w:rPr>
          <w:szCs w:val="24"/>
          <w:lang w:val="en-GB"/>
        </w:rPr>
        <w:t>p</w:t>
      </w:r>
      <w:r w:rsidRPr="002730AF">
        <w:rPr>
          <w:szCs w:val="24"/>
        </w:rPr>
        <w:t xml:space="preserve">. 835; </w:t>
      </w:r>
      <w:r w:rsidR="00EF1657">
        <w:rPr>
          <w:szCs w:val="24"/>
        </w:rPr>
        <w:br/>
      </w:r>
      <w:r w:rsidRPr="00201520">
        <w:rPr>
          <w:szCs w:val="24"/>
          <w:lang w:val="en-GB"/>
        </w:rPr>
        <w:t>Law</w:t>
      </w:r>
      <w:r w:rsidRPr="002730AF">
        <w:rPr>
          <w:szCs w:val="24"/>
        </w:rPr>
        <w:t xml:space="preserve"> </w:t>
      </w:r>
      <w:r w:rsidRPr="00201520">
        <w:rPr>
          <w:szCs w:val="24"/>
          <w:lang w:val="en-GB"/>
        </w:rPr>
        <w:t>No</w:t>
      </w:r>
      <w:r w:rsidRPr="002730AF">
        <w:rPr>
          <w:szCs w:val="24"/>
        </w:rPr>
        <w:t xml:space="preserve">. 57/1983; </w:t>
      </w:r>
      <w:r w:rsidRPr="00201520">
        <w:rPr>
          <w:szCs w:val="24"/>
          <w:lang w:val="en-GB"/>
        </w:rPr>
        <w:t>UNTS</w:t>
      </w:r>
      <w:r w:rsidRPr="002730AF">
        <w:rPr>
          <w:szCs w:val="24"/>
        </w:rPr>
        <w:t xml:space="preserve"> </w:t>
      </w:r>
      <w:r w:rsidRPr="00201520">
        <w:rPr>
          <w:szCs w:val="24"/>
          <w:lang w:val="en-GB"/>
        </w:rPr>
        <w:t>vol</w:t>
      </w:r>
      <w:r w:rsidRPr="002730AF">
        <w:rPr>
          <w:szCs w:val="24"/>
        </w:rPr>
        <w:t xml:space="preserve">. 96, </w:t>
      </w:r>
      <w:r w:rsidRPr="00201520">
        <w:rPr>
          <w:szCs w:val="24"/>
          <w:lang w:val="en-GB"/>
        </w:rPr>
        <w:t>p</w:t>
      </w:r>
      <w:r>
        <w:rPr>
          <w:szCs w:val="24"/>
        </w:rPr>
        <w:t>. 271</w:t>
      </w:r>
      <w:r w:rsidR="00EF1657">
        <w:rPr>
          <w:szCs w:val="24"/>
        </w:rPr>
        <w:t>.</w:t>
      </w:r>
    </w:p>
    <w:p w:rsidR="00EF1657" w:rsidRPr="004E5EB5" w:rsidRDefault="00EF1657" w:rsidP="00EA1554">
      <w:pPr>
        <w:pStyle w:val="SingleTxtGR"/>
        <w:ind w:left="1701" w:hanging="567"/>
        <w:jc w:val="left"/>
      </w:pPr>
      <w:r w:rsidRPr="00D578E5">
        <w:rPr>
          <w:b/>
        </w:rPr>
        <w:t>40.</w:t>
      </w:r>
      <w:r w:rsidRPr="00D578E5">
        <w:rPr>
          <w:b/>
        </w:rPr>
        <w:tab/>
        <w:t>Конвенция о рабстве, подписанная в Женеве 25 сентября 1926 года и и</w:t>
      </w:r>
      <w:r w:rsidRPr="00D578E5">
        <w:rPr>
          <w:b/>
        </w:rPr>
        <w:t>з</w:t>
      </w:r>
      <w:r w:rsidRPr="00D578E5">
        <w:rPr>
          <w:b/>
        </w:rPr>
        <w:t>мененная Протоколом</w:t>
      </w:r>
      <w:r>
        <w:rPr>
          <w:b/>
        </w:rPr>
        <w:br/>
      </w:r>
      <w:r w:rsidRPr="00D578E5">
        <w:rPr>
          <w:b/>
        </w:rPr>
        <w:t>Нью-Йорк, 7 декабря 1953 года</w:t>
      </w:r>
      <w:r>
        <w:rPr>
          <w:b/>
        </w:rPr>
        <w:br/>
      </w:r>
      <w:r>
        <w:t>Вступила в силу 7 июля 1955 года</w:t>
      </w:r>
      <w:r>
        <w:br/>
        <w:t>Подтверждение правопреемства со стороны Кипра 21 апреля 1986 года</w:t>
      </w:r>
      <w:r>
        <w:br/>
      </w:r>
      <w:r>
        <w:rPr>
          <w:bCs/>
        </w:rPr>
        <w:t>Депозитарий: Генеральный секретарь Организации Объединенных Наций</w:t>
      </w:r>
      <w:r>
        <w:rPr>
          <w:bCs/>
        </w:rPr>
        <w:br/>
      </w:r>
      <w:r>
        <w:t>Источник опубликования</w:t>
      </w:r>
      <w:r w:rsidRPr="004E5EB5">
        <w:t xml:space="preserve">: </w:t>
      </w:r>
      <w:proofErr w:type="spellStart"/>
      <w:r w:rsidRPr="002715FC">
        <w:rPr>
          <w:lang w:val="fr-FR"/>
        </w:rPr>
        <w:t>LNTS</w:t>
      </w:r>
      <w:proofErr w:type="spellEnd"/>
      <w:r w:rsidRPr="004E5EB5">
        <w:t xml:space="preserve"> </w:t>
      </w:r>
      <w:r w:rsidRPr="002715FC">
        <w:rPr>
          <w:lang w:val="fr-FR"/>
        </w:rPr>
        <w:t>vol</w:t>
      </w:r>
      <w:r w:rsidRPr="004E5EB5">
        <w:t xml:space="preserve">. </w:t>
      </w:r>
      <w:r w:rsidRPr="002715FC">
        <w:rPr>
          <w:lang w:val="fr-FR"/>
        </w:rPr>
        <w:t>LX</w:t>
      </w:r>
      <w:r w:rsidRPr="004E5EB5">
        <w:t xml:space="preserve"> </w:t>
      </w:r>
      <w:r w:rsidRPr="002715FC">
        <w:rPr>
          <w:lang w:val="fr-FR"/>
        </w:rPr>
        <w:t>p</w:t>
      </w:r>
      <w:r w:rsidRPr="004E5EB5">
        <w:t xml:space="preserve">. 253; </w:t>
      </w:r>
      <w:proofErr w:type="spellStart"/>
      <w:r w:rsidRPr="002715FC">
        <w:rPr>
          <w:lang w:val="fr-FR"/>
        </w:rPr>
        <w:t>UNTS</w:t>
      </w:r>
      <w:proofErr w:type="spellEnd"/>
      <w:r w:rsidRPr="004E5EB5">
        <w:t xml:space="preserve"> </w:t>
      </w:r>
      <w:r w:rsidRPr="002715FC">
        <w:rPr>
          <w:lang w:val="fr-FR"/>
        </w:rPr>
        <w:t>vol</w:t>
      </w:r>
      <w:r w:rsidRPr="004E5EB5">
        <w:t xml:space="preserve">. 212, </w:t>
      </w:r>
      <w:r w:rsidRPr="002715FC">
        <w:rPr>
          <w:lang w:val="fr-FR"/>
        </w:rPr>
        <w:t>p</w:t>
      </w:r>
      <w:r w:rsidRPr="004E5EB5">
        <w:t>. 17</w:t>
      </w:r>
      <w:r w:rsidR="00824653">
        <w:t>.</w:t>
      </w:r>
      <w:r w:rsidRPr="004E5EB5">
        <w:t xml:space="preserve"> </w:t>
      </w:r>
    </w:p>
    <w:p w:rsidR="00EF1657" w:rsidRPr="002715FC" w:rsidRDefault="00EF1657" w:rsidP="00EA1554">
      <w:pPr>
        <w:pStyle w:val="SingleTxtGR"/>
        <w:ind w:left="1701" w:hanging="567"/>
        <w:jc w:val="left"/>
      </w:pPr>
      <w:r w:rsidRPr="00D578E5">
        <w:rPr>
          <w:b/>
          <w:bCs/>
        </w:rPr>
        <w:t>41.</w:t>
      </w:r>
      <w:r w:rsidRPr="00D578E5">
        <w:rPr>
          <w:b/>
        </w:rPr>
        <w:tab/>
        <w:t>Дополнительная Конвенция об упразднении рабства, работорговли и и</w:t>
      </w:r>
      <w:r w:rsidRPr="00D578E5">
        <w:rPr>
          <w:b/>
        </w:rPr>
        <w:t>н</w:t>
      </w:r>
      <w:r w:rsidRPr="00D578E5">
        <w:rPr>
          <w:b/>
        </w:rPr>
        <w:t>ститутов и обычаев, сходных с рабством</w:t>
      </w:r>
      <w:r>
        <w:rPr>
          <w:b/>
        </w:rPr>
        <w:br/>
      </w:r>
      <w:r w:rsidRPr="00D578E5">
        <w:rPr>
          <w:b/>
        </w:rPr>
        <w:t>Женева, 7 сентября 1956 года</w:t>
      </w:r>
      <w:r>
        <w:rPr>
          <w:b/>
        </w:rPr>
        <w:br/>
      </w:r>
      <w:r>
        <w:t>Вступила в силу 30 апреля 1957 года</w:t>
      </w:r>
      <w:r>
        <w:br/>
        <w:t>Подтверждение правопреемства со стороны Кипра 11 мая 1962 года</w:t>
      </w:r>
      <w:r>
        <w:br/>
      </w:r>
      <w:r>
        <w:rPr>
          <w:bCs/>
        </w:rPr>
        <w:t>Депозитарий: Генеральный секретарь Организации Объединенных Наций</w:t>
      </w:r>
      <w:r>
        <w:br/>
        <w:t>Источник опубликования</w:t>
      </w:r>
      <w:r w:rsidRPr="002715FC">
        <w:t xml:space="preserve">: </w:t>
      </w:r>
      <w:proofErr w:type="spellStart"/>
      <w:r w:rsidRPr="002715FC">
        <w:rPr>
          <w:lang w:val="en-US"/>
        </w:rPr>
        <w:t>UNTS</w:t>
      </w:r>
      <w:proofErr w:type="spellEnd"/>
      <w:r w:rsidRPr="002715FC">
        <w:t xml:space="preserve"> </w:t>
      </w:r>
      <w:proofErr w:type="spellStart"/>
      <w:r w:rsidRPr="002715FC">
        <w:rPr>
          <w:lang w:val="en-US"/>
        </w:rPr>
        <w:t>vol</w:t>
      </w:r>
      <w:proofErr w:type="spellEnd"/>
      <w:r w:rsidRPr="002715FC">
        <w:t xml:space="preserve">. 266, </w:t>
      </w:r>
      <w:r w:rsidRPr="002715FC">
        <w:rPr>
          <w:lang w:val="en-US"/>
        </w:rPr>
        <w:t>p</w:t>
      </w:r>
      <w:r w:rsidRPr="002715FC">
        <w:t>. 3</w:t>
      </w:r>
      <w:r w:rsidRPr="00B51C03">
        <w:t>,</w:t>
      </w:r>
      <w:r w:rsidRPr="002715FC">
        <w:t xml:space="preserve"> </w:t>
      </w:r>
      <w:r>
        <w:t>и</w:t>
      </w:r>
      <w:r w:rsidRPr="002715FC">
        <w:t xml:space="preserve"> </w:t>
      </w:r>
      <w:proofErr w:type="spellStart"/>
      <w:r w:rsidRPr="002715FC">
        <w:rPr>
          <w:lang w:val="en-US"/>
        </w:rPr>
        <w:t>vol</w:t>
      </w:r>
      <w:proofErr w:type="spellEnd"/>
      <w:r w:rsidRPr="002715FC">
        <w:t xml:space="preserve">. 429, </w:t>
      </w:r>
      <w:r w:rsidRPr="002715FC">
        <w:rPr>
          <w:lang w:val="en-US"/>
        </w:rPr>
        <w:t>p</w:t>
      </w:r>
      <w:r w:rsidRPr="002715FC">
        <w:t>. 298</w:t>
      </w:r>
      <w:r w:rsidR="00824653">
        <w:t>.</w:t>
      </w:r>
    </w:p>
    <w:p w:rsidR="00EF1657" w:rsidRPr="00B96A23" w:rsidRDefault="00EF1657" w:rsidP="00EA1554">
      <w:pPr>
        <w:pStyle w:val="SingleTxtGR"/>
        <w:ind w:left="1701" w:hanging="567"/>
        <w:jc w:val="left"/>
      </w:pPr>
      <w:r w:rsidRPr="00B51C03">
        <w:rPr>
          <w:b/>
          <w:bCs/>
        </w:rPr>
        <w:t>42.</w:t>
      </w:r>
      <w:r w:rsidRPr="00B51C03">
        <w:rPr>
          <w:b/>
        </w:rPr>
        <w:tab/>
        <w:t>Конвенция об упразднении принудительного труда (МОТ, № 105)</w:t>
      </w:r>
      <w:r>
        <w:rPr>
          <w:b/>
        </w:rPr>
        <w:br/>
      </w:r>
      <w:r w:rsidRPr="00B51C03">
        <w:rPr>
          <w:b/>
        </w:rPr>
        <w:t>Женева, 25 июня 1957 года</w:t>
      </w:r>
      <w:r>
        <w:rPr>
          <w:b/>
        </w:rPr>
        <w:br/>
      </w:r>
      <w:r>
        <w:t>Вступила в силу 17 января 1959 года</w:t>
      </w:r>
      <w:r>
        <w:br/>
        <w:t>Ратифицирована Кипром 23 сентября 1960 года</w:t>
      </w:r>
      <w:r>
        <w:br/>
        <w:t>Депозитарий: Генеральный директор МОТ</w:t>
      </w:r>
      <w:r>
        <w:br/>
        <w:t>Источник опубликования</w:t>
      </w:r>
      <w:r w:rsidRPr="00B96A23">
        <w:t xml:space="preserve">: </w:t>
      </w:r>
      <w:proofErr w:type="spellStart"/>
      <w:r w:rsidRPr="002715FC">
        <w:rPr>
          <w:lang w:val="en-US"/>
        </w:rPr>
        <w:t>UNTS</w:t>
      </w:r>
      <w:proofErr w:type="spellEnd"/>
      <w:r w:rsidRPr="00B96A23">
        <w:t xml:space="preserve"> </w:t>
      </w:r>
      <w:proofErr w:type="spellStart"/>
      <w:r w:rsidRPr="002715FC">
        <w:rPr>
          <w:lang w:val="en-US"/>
        </w:rPr>
        <w:t>vol</w:t>
      </w:r>
      <w:proofErr w:type="spellEnd"/>
      <w:r w:rsidRPr="00B96A23">
        <w:t xml:space="preserve">. 320, </w:t>
      </w:r>
      <w:r w:rsidRPr="002715FC">
        <w:rPr>
          <w:lang w:val="en-US"/>
        </w:rPr>
        <w:t>p</w:t>
      </w:r>
      <w:r w:rsidRPr="00B96A23">
        <w:t>. 291</w:t>
      </w:r>
      <w:r>
        <w:t>,</w:t>
      </w:r>
      <w:r w:rsidRPr="00B96A23">
        <w:t xml:space="preserve"> </w:t>
      </w:r>
      <w:r>
        <w:t>и</w:t>
      </w:r>
      <w:r w:rsidRPr="00B96A23">
        <w:t xml:space="preserve"> </w:t>
      </w:r>
      <w:proofErr w:type="spellStart"/>
      <w:r w:rsidRPr="002715FC">
        <w:rPr>
          <w:lang w:val="en-US"/>
        </w:rPr>
        <w:t>vol</w:t>
      </w:r>
      <w:proofErr w:type="spellEnd"/>
      <w:r w:rsidRPr="00B96A23">
        <w:t xml:space="preserve">. 349, </w:t>
      </w:r>
      <w:r w:rsidRPr="002715FC">
        <w:rPr>
          <w:lang w:val="en-US"/>
        </w:rPr>
        <w:t>p</w:t>
      </w:r>
      <w:r w:rsidRPr="00B96A23">
        <w:t>. 347</w:t>
      </w:r>
      <w:r w:rsidR="00824653">
        <w:t>.</w:t>
      </w:r>
    </w:p>
    <w:p w:rsidR="00EF1657" w:rsidRPr="00B96A23" w:rsidRDefault="00EF1657" w:rsidP="00EA1554">
      <w:pPr>
        <w:pStyle w:val="SingleTxtGR"/>
        <w:ind w:left="1701" w:hanging="567"/>
        <w:jc w:val="left"/>
      </w:pPr>
      <w:r w:rsidRPr="008B262E">
        <w:rPr>
          <w:b/>
          <w:bCs/>
        </w:rPr>
        <w:t>43.</w:t>
      </w:r>
      <w:r w:rsidRPr="008B262E">
        <w:rPr>
          <w:b/>
        </w:rPr>
        <w:tab/>
        <w:t>Протокол о предупреждении и пресечении торговли людьми, особе</w:t>
      </w:r>
      <w:r w:rsidRPr="008B262E">
        <w:rPr>
          <w:b/>
        </w:rPr>
        <w:t>н</w:t>
      </w:r>
      <w:r w:rsidRPr="008B262E">
        <w:rPr>
          <w:b/>
        </w:rPr>
        <w:t>но женщинами и детьми, и наказании за нее, дополняющий Конве</w:t>
      </w:r>
      <w:r w:rsidRPr="008B262E">
        <w:rPr>
          <w:b/>
        </w:rPr>
        <w:t>н</w:t>
      </w:r>
      <w:r w:rsidRPr="008B262E">
        <w:rPr>
          <w:b/>
        </w:rPr>
        <w:t>цию Организации Объединенных Наций против транснациональной организованной пр</w:t>
      </w:r>
      <w:r w:rsidRPr="008B262E">
        <w:rPr>
          <w:b/>
        </w:rPr>
        <w:t>е</w:t>
      </w:r>
      <w:r w:rsidRPr="008B262E">
        <w:rPr>
          <w:b/>
        </w:rPr>
        <w:t>ступности</w:t>
      </w:r>
      <w:r>
        <w:rPr>
          <w:b/>
        </w:rPr>
        <w:br/>
      </w:r>
      <w:r w:rsidRPr="008B262E">
        <w:rPr>
          <w:b/>
        </w:rPr>
        <w:t>Нью-Йорк, 15 ноября 2000 года</w:t>
      </w:r>
      <w:r>
        <w:rPr>
          <w:b/>
        </w:rPr>
        <w:br/>
      </w:r>
      <w:r>
        <w:t>Вступил в силу 25 декабря 2003 года</w:t>
      </w:r>
      <w:r>
        <w:br/>
        <w:t>Ратифицирован Кипром 6 августа 2003 года</w:t>
      </w:r>
      <w:r>
        <w:br/>
        <w:t>Источник опубликования</w:t>
      </w:r>
      <w:r w:rsidRPr="00B96A23">
        <w:t xml:space="preserve">: </w:t>
      </w:r>
      <w:r w:rsidRPr="002715FC">
        <w:rPr>
          <w:lang w:val="en-US"/>
        </w:rPr>
        <w:t>COG</w:t>
      </w:r>
      <w:r w:rsidRPr="00B96A23">
        <w:t xml:space="preserve"> </w:t>
      </w:r>
      <w:r w:rsidRPr="002715FC">
        <w:rPr>
          <w:lang w:val="en-US"/>
        </w:rPr>
        <w:t>S</w:t>
      </w:r>
      <w:r w:rsidRPr="00B96A23">
        <w:t>.</w:t>
      </w:r>
      <w:r w:rsidRPr="002715FC">
        <w:rPr>
          <w:lang w:val="en-US"/>
        </w:rPr>
        <w:t>I</w:t>
      </w:r>
      <w:r w:rsidRPr="00B96A23">
        <w:t>(</w:t>
      </w:r>
      <w:r w:rsidRPr="002715FC">
        <w:rPr>
          <w:lang w:val="en-US"/>
        </w:rPr>
        <w:t>III</w:t>
      </w:r>
      <w:r w:rsidRPr="00B96A23">
        <w:t xml:space="preserve">) 3699, 21.03.2003, </w:t>
      </w:r>
      <w:r w:rsidRPr="002715FC">
        <w:rPr>
          <w:lang w:val="en-US"/>
        </w:rPr>
        <w:t>p</w:t>
      </w:r>
      <w:r w:rsidRPr="00B96A23">
        <w:t xml:space="preserve">. 468; </w:t>
      </w:r>
      <w:r w:rsidRPr="002715FC">
        <w:rPr>
          <w:lang w:val="en-US"/>
        </w:rPr>
        <w:t>Law</w:t>
      </w:r>
      <w:r>
        <w:t> </w:t>
      </w:r>
      <w:r w:rsidRPr="002715FC">
        <w:rPr>
          <w:lang w:val="en-US"/>
        </w:rPr>
        <w:t>No</w:t>
      </w:r>
      <w:r w:rsidRPr="00B96A23">
        <w:t>.</w:t>
      </w:r>
      <w:r>
        <w:t> </w:t>
      </w:r>
      <w:r w:rsidRPr="00B96A23">
        <w:t>11(</w:t>
      </w:r>
      <w:r w:rsidRPr="002715FC">
        <w:rPr>
          <w:lang w:val="en-US"/>
        </w:rPr>
        <w:t>III</w:t>
      </w:r>
      <w:r w:rsidRPr="00B96A23">
        <w:t xml:space="preserve">)/2003; </w:t>
      </w:r>
      <w:proofErr w:type="spellStart"/>
      <w:r w:rsidRPr="002715FC">
        <w:rPr>
          <w:lang w:val="en-US"/>
        </w:rPr>
        <w:t>OJ</w:t>
      </w:r>
      <w:proofErr w:type="spellEnd"/>
      <w:r w:rsidRPr="00B96A23">
        <w:t xml:space="preserve"> </w:t>
      </w:r>
      <w:r w:rsidRPr="002715FC">
        <w:rPr>
          <w:lang w:val="en-US"/>
        </w:rPr>
        <w:t>L</w:t>
      </w:r>
      <w:r w:rsidRPr="00B96A23">
        <w:t xml:space="preserve">262, 22.09.2006, </w:t>
      </w:r>
      <w:r w:rsidRPr="002715FC">
        <w:rPr>
          <w:lang w:val="en-US"/>
        </w:rPr>
        <w:t>p</w:t>
      </w:r>
      <w:r w:rsidRPr="00B96A23">
        <w:t>. 51</w:t>
      </w:r>
      <w:r w:rsidR="00824653">
        <w:t>.</w:t>
      </w:r>
    </w:p>
    <w:p w:rsidR="00EF1657" w:rsidRPr="00B96A23" w:rsidRDefault="00EF1657" w:rsidP="00EA1554">
      <w:pPr>
        <w:pStyle w:val="SingleTxtGR"/>
        <w:ind w:left="1701" w:hanging="567"/>
        <w:jc w:val="left"/>
      </w:pPr>
      <w:r w:rsidRPr="008B262E">
        <w:rPr>
          <w:b/>
        </w:rPr>
        <w:t>44.</w:t>
      </w:r>
      <w:r w:rsidRPr="008B262E">
        <w:rPr>
          <w:b/>
        </w:rPr>
        <w:tab/>
        <w:t>Протокол против незаконного ввоза мигрантов по суше, морю и во</w:t>
      </w:r>
      <w:r w:rsidRPr="008B262E">
        <w:rPr>
          <w:b/>
        </w:rPr>
        <w:t>з</w:t>
      </w:r>
      <w:r w:rsidRPr="008B262E">
        <w:rPr>
          <w:b/>
        </w:rPr>
        <w:t>духу, до</w:t>
      </w:r>
      <w:r>
        <w:rPr>
          <w:b/>
        </w:rPr>
        <w:t>полняющий</w:t>
      </w:r>
      <w:r w:rsidRPr="008B262E">
        <w:rPr>
          <w:b/>
        </w:rPr>
        <w:t xml:space="preserve"> Конвенцию Организации Объединенных Наций против тран</w:t>
      </w:r>
      <w:r w:rsidRPr="008B262E">
        <w:rPr>
          <w:b/>
        </w:rPr>
        <w:t>с</w:t>
      </w:r>
      <w:r w:rsidRPr="008B262E">
        <w:rPr>
          <w:b/>
        </w:rPr>
        <w:t>национальной организованной преступности</w:t>
      </w:r>
      <w:r>
        <w:rPr>
          <w:b/>
        </w:rPr>
        <w:br/>
      </w:r>
      <w:r w:rsidRPr="008B262E">
        <w:rPr>
          <w:b/>
        </w:rPr>
        <w:t>Нью-Йорк, 15 ноября 2000 года</w:t>
      </w:r>
      <w:r>
        <w:rPr>
          <w:b/>
        </w:rPr>
        <w:br/>
      </w:r>
      <w:r>
        <w:t>Вступил в силу 28 января 2004 года</w:t>
      </w:r>
      <w:r>
        <w:br/>
        <w:t>Ратифицирован Кипром 6 августа 2003 года</w:t>
      </w:r>
      <w:r>
        <w:br/>
      </w:r>
      <w:r>
        <w:rPr>
          <w:bCs/>
        </w:rPr>
        <w:t>Депозитарий: Генеральный секретарь Организации Объединенных Наций</w:t>
      </w:r>
      <w:r>
        <w:rPr>
          <w:bCs/>
        </w:rPr>
        <w:br/>
      </w:r>
      <w:r>
        <w:t>Источник опубликования</w:t>
      </w:r>
      <w:r w:rsidRPr="00B96A23">
        <w:t xml:space="preserve">: </w:t>
      </w:r>
      <w:r w:rsidRPr="002715FC">
        <w:rPr>
          <w:lang w:val="en-US"/>
        </w:rPr>
        <w:t>COG</w:t>
      </w:r>
      <w:r w:rsidRPr="00B96A23">
        <w:t xml:space="preserve"> </w:t>
      </w:r>
      <w:r w:rsidRPr="002715FC">
        <w:rPr>
          <w:lang w:val="en-US"/>
        </w:rPr>
        <w:t>S</w:t>
      </w:r>
      <w:r w:rsidRPr="00B96A23">
        <w:t>.</w:t>
      </w:r>
      <w:r w:rsidRPr="002715FC">
        <w:rPr>
          <w:lang w:val="en-US"/>
        </w:rPr>
        <w:t>I</w:t>
      </w:r>
      <w:r w:rsidRPr="00B96A23">
        <w:t>(</w:t>
      </w:r>
      <w:r w:rsidRPr="002715FC">
        <w:rPr>
          <w:lang w:val="en-US"/>
        </w:rPr>
        <w:t>III</w:t>
      </w:r>
      <w:r w:rsidRPr="00B96A23">
        <w:t xml:space="preserve">) 3699, 21.03.2003, </w:t>
      </w:r>
      <w:r w:rsidRPr="002715FC">
        <w:rPr>
          <w:lang w:val="en-US"/>
        </w:rPr>
        <w:t>p</w:t>
      </w:r>
      <w:r w:rsidRPr="00B96A23">
        <w:t xml:space="preserve">. 479; </w:t>
      </w:r>
      <w:r w:rsidRPr="002715FC">
        <w:rPr>
          <w:lang w:val="en-US"/>
        </w:rPr>
        <w:t>Law</w:t>
      </w:r>
      <w:r>
        <w:t> </w:t>
      </w:r>
      <w:r w:rsidRPr="002715FC">
        <w:rPr>
          <w:lang w:val="en-US"/>
        </w:rPr>
        <w:t>No</w:t>
      </w:r>
      <w:r w:rsidRPr="00B96A23">
        <w:t>.</w:t>
      </w:r>
      <w:r>
        <w:t> </w:t>
      </w:r>
      <w:r w:rsidRPr="00B96A23">
        <w:t>11(</w:t>
      </w:r>
      <w:r w:rsidRPr="002715FC">
        <w:rPr>
          <w:lang w:val="en-US"/>
        </w:rPr>
        <w:t>III</w:t>
      </w:r>
      <w:r w:rsidRPr="00B96A23">
        <w:t xml:space="preserve">)/2003; </w:t>
      </w:r>
      <w:proofErr w:type="spellStart"/>
      <w:r w:rsidRPr="002715FC">
        <w:rPr>
          <w:lang w:val="en-US"/>
        </w:rPr>
        <w:t>UNTS</w:t>
      </w:r>
      <w:proofErr w:type="spellEnd"/>
      <w:r w:rsidRPr="00B96A23">
        <w:t xml:space="preserve"> </w:t>
      </w:r>
      <w:proofErr w:type="spellStart"/>
      <w:r w:rsidRPr="002715FC">
        <w:rPr>
          <w:lang w:val="en-US"/>
        </w:rPr>
        <w:t>vol</w:t>
      </w:r>
      <w:proofErr w:type="spellEnd"/>
      <w:r w:rsidRPr="00B96A23">
        <w:t>. 2241</w:t>
      </w:r>
      <w:r w:rsidR="00824653">
        <w:t>.</w:t>
      </w:r>
    </w:p>
    <w:p w:rsidR="00EF1657" w:rsidRPr="00B65A40" w:rsidRDefault="00EF1657" w:rsidP="00EA1554">
      <w:pPr>
        <w:pStyle w:val="H23GR"/>
      </w:pPr>
      <w:r>
        <w:tab/>
      </w:r>
      <w:r>
        <w:tab/>
      </w:r>
      <w:r w:rsidRPr="00B65A40">
        <w:t>Права человека при отправлении правосудия:</w:t>
      </w:r>
    </w:p>
    <w:p w:rsidR="00EF1657" w:rsidRPr="004E5EB5" w:rsidRDefault="00EF1657" w:rsidP="00EA1554">
      <w:pPr>
        <w:pStyle w:val="SingleTxtGR"/>
        <w:ind w:left="1701" w:hanging="567"/>
        <w:jc w:val="left"/>
      </w:pPr>
      <w:r w:rsidRPr="00B65A40">
        <w:rPr>
          <w:b/>
          <w:bCs/>
        </w:rPr>
        <w:t>45.</w:t>
      </w:r>
      <w:r w:rsidRPr="00B65A40">
        <w:rPr>
          <w:b/>
        </w:rPr>
        <w:tab/>
        <w:t>Конвенция против пыток и других жестоких, бесчеловечных или ун</w:t>
      </w:r>
      <w:r w:rsidRPr="00B65A40">
        <w:rPr>
          <w:b/>
        </w:rPr>
        <w:t>и</w:t>
      </w:r>
      <w:r w:rsidRPr="00B65A40">
        <w:rPr>
          <w:b/>
        </w:rPr>
        <w:t>жающих достоинство видов обращения и наказания</w:t>
      </w:r>
      <w:r>
        <w:rPr>
          <w:b/>
        </w:rPr>
        <w:br/>
      </w:r>
      <w:r w:rsidRPr="00B65A40">
        <w:rPr>
          <w:b/>
        </w:rPr>
        <w:t>Нью-Йорк, 10 декабря 1984 года</w:t>
      </w:r>
      <w:r>
        <w:rPr>
          <w:b/>
        </w:rPr>
        <w:br/>
      </w:r>
      <w:r>
        <w:t>Вступила в силу 26 июня 1987 года</w:t>
      </w:r>
      <w:r>
        <w:br/>
        <w:t>Ратифицирована</w:t>
      </w:r>
      <w:r w:rsidRPr="004E5EB5">
        <w:t xml:space="preserve"> </w:t>
      </w:r>
      <w:r>
        <w:t>Кипром</w:t>
      </w:r>
      <w:r w:rsidRPr="004E5EB5">
        <w:t xml:space="preserve"> 18 </w:t>
      </w:r>
      <w:r>
        <w:t>июля</w:t>
      </w:r>
      <w:r w:rsidRPr="004E5EB5">
        <w:t xml:space="preserve"> 1991 </w:t>
      </w:r>
      <w:r>
        <w:t>года</w:t>
      </w:r>
      <w:r>
        <w:br/>
      </w:r>
      <w:r>
        <w:rPr>
          <w:bCs/>
        </w:rPr>
        <w:t xml:space="preserve">Депозитарий: Генеральный секретарь Организации Объединенных Наций </w:t>
      </w:r>
      <w:r>
        <w:rPr>
          <w:bCs/>
        </w:rPr>
        <w:br/>
      </w:r>
      <w:r>
        <w:t>Источник</w:t>
      </w:r>
      <w:r w:rsidRPr="004E5EB5">
        <w:t xml:space="preserve"> </w:t>
      </w:r>
      <w:r>
        <w:t>опубликования</w:t>
      </w:r>
      <w:r w:rsidRPr="004E5EB5">
        <w:t xml:space="preserve">: </w:t>
      </w:r>
      <w:r w:rsidRPr="002715FC">
        <w:rPr>
          <w:lang w:val="en-US"/>
        </w:rPr>
        <w:t>COG</w:t>
      </w:r>
      <w:r w:rsidRPr="004E5EB5">
        <w:t xml:space="preserve"> </w:t>
      </w:r>
      <w:r w:rsidRPr="002715FC">
        <w:rPr>
          <w:lang w:val="en-US"/>
        </w:rPr>
        <w:t>S</w:t>
      </w:r>
      <w:r w:rsidRPr="004E5EB5">
        <w:t>.</w:t>
      </w:r>
      <w:r w:rsidRPr="002715FC">
        <w:rPr>
          <w:lang w:val="en-US"/>
        </w:rPr>
        <w:t>I</w:t>
      </w:r>
      <w:r w:rsidRPr="004E5EB5">
        <w:t xml:space="preserve"> 2565, 21.12.1990, </w:t>
      </w:r>
      <w:r w:rsidRPr="002715FC">
        <w:rPr>
          <w:lang w:val="en-US"/>
        </w:rPr>
        <w:t>p</w:t>
      </w:r>
      <w:r w:rsidRPr="004E5EB5">
        <w:t xml:space="preserve">. 2845; </w:t>
      </w:r>
      <w:r w:rsidRPr="002715FC">
        <w:rPr>
          <w:lang w:val="en-US"/>
        </w:rPr>
        <w:t>Law</w:t>
      </w:r>
      <w:r>
        <w:t> </w:t>
      </w:r>
      <w:r w:rsidRPr="002715FC">
        <w:rPr>
          <w:lang w:val="en-US"/>
        </w:rPr>
        <w:t>No</w:t>
      </w:r>
      <w:r w:rsidRPr="004E5EB5">
        <w:t>.</w:t>
      </w:r>
      <w:r>
        <w:t> </w:t>
      </w:r>
      <w:r w:rsidRPr="004E5EB5">
        <w:t xml:space="preserve">235/1990; </w:t>
      </w:r>
      <w:r w:rsidRPr="002715FC">
        <w:rPr>
          <w:lang w:val="en-US"/>
        </w:rPr>
        <w:t>COG</w:t>
      </w:r>
      <w:r w:rsidRPr="004E5EB5">
        <w:t xml:space="preserve"> </w:t>
      </w:r>
      <w:r w:rsidRPr="002715FC">
        <w:rPr>
          <w:lang w:val="en-US"/>
        </w:rPr>
        <w:t>S</w:t>
      </w:r>
      <w:r w:rsidRPr="004E5EB5">
        <w:t>.</w:t>
      </w:r>
      <w:r w:rsidRPr="002715FC">
        <w:rPr>
          <w:lang w:val="en-US"/>
        </w:rPr>
        <w:t>I</w:t>
      </w:r>
      <w:r w:rsidRPr="004E5EB5">
        <w:t>(</w:t>
      </w:r>
      <w:r w:rsidRPr="002715FC">
        <w:rPr>
          <w:lang w:val="en-US"/>
        </w:rPr>
        <w:t>III</w:t>
      </w:r>
      <w:r w:rsidRPr="004E5EB5">
        <w:t xml:space="preserve">) 2842, 10.12.1993, </w:t>
      </w:r>
      <w:r w:rsidRPr="002715FC">
        <w:rPr>
          <w:lang w:val="en-US"/>
        </w:rPr>
        <w:t>p</w:t>
      </w:r>
      <w:r w:rsidRPr="004E5EB5">
        <w:t xml:space="preserve">. 373; </w:t>
      </w:r>
      <w:r w:rsidRPr="002715FC">
        <w:rPr>
          <w:lang w:val="en-US"/>
        </w:rPr>
        <w:t>Law</w:t>
      </w:r>
      <w:r w:rsidRPr="004E5EB5">
        <w:t xml:space="preserve"> </w:t>
      </w:r>
      <w:r w:rsidRPr="002715FC">
        <w:rPr>
          <w:lang w:val="en-US"/>
        </w:rPr>
        <w:t>No</w:t>
      </w:r>
      <w:r w:rsidRPr="004E5EB5">
        <w:t>. 35(</w:t>
      </w:r>
      <w:r w:rsidRPr="002715FC">
        <w:rPr>
          <w:lang w:val="en-US"/>
        </w:rPr>
        <w:t>III</w:t>
      </w:r>
      <w:r w:rsidRPr="004E5EB5">
        <w:t xml:space="preserve">)/1993; </w:t>
      </w:r>
      <w:r w:rsidRPr="002715FC">
        <w:rPr>
          <w:lang w:val="en-US"/>
        </w:rPr>
        <w:t>COG</w:t>
      </w:r>
      <w:r w:rsidRPr="004E5EB5">
        <w:t xml:space="preserve"> </w:t>
      </w:r>
      <w:r w:rsidRPr="002715FC">
        <w:rPr>
          <w:lang w:val="en-US"/>
        </w:rPr>
        <w:t>S</w:t>
      </w:r>
      <w:r w:rsidRPr="004E5EB5">
        <w:t>.</w:t>
      </w:r>
      <w:r w:rsidRPr="002715FC">
        <w:rPr>
          <w:lang w:val="en-US"/>
        </w:rPr>
        <w:t>I</w:t>
      </w:r>
      <w:r w:rsidRPr="004E5EB5">
        <w:t>(</w:t>
      </w:r>
      <w:r w:rsidRPr="002715FC">
        <w:rPr>
          <w:lang w:val="en-US"/>
        </w:rPr>
        <w:t>III</w:t>
      </w:r>
      <w:r w:rsidRPr="004E5EB5">
        <w:t xml:space="preserve">) 3661, 13.12.2002, </w:t>
      </w:r>
      <w:r w:rsidRPr="002715FC">
        <w:rPr>
          <w:lang w:val="en-US"/>
        </w:rPr>
        <w:t>p</w:t>
      </w:r>
      <w:r w:rsidRPr="004E5EB5">
        <w:t xml:space="preserve">. 1197; </w:t>
      </w:r>
      <w:r w:rsidRPr="002715FC">
        <w:rPr>
          <w:lang w:val="en-US"/>
        </w:rPr>
        <w:t>Law</w:t>
      </w:r>
      <w:r w:rsidRPr="004E5EB5">
        <w:t xml:space="preserve"> </w:t>
      </w:r>
      <w:r w:rsidRPr="002715FC">
        <w:rPr>
          <w:lang w:val="en-US"/>
        </w:rPr>
        <w:t>No</w:t>
      </w:r>
      <w:r w:rsidRPr="004E5EB5">
        <w:t>. 36(</w:t>
      </w:r>
      <w:r w:rsidRPr="002715FC">
        <w:rPr>
          <w:lang w:val="en-US"/>
        </w:rPr>
        <w:t>III</w:t>
      </w:r>
      <w:r w:rsidRPr="004E5EB5">
        <w:t xml:space="preserve">)/2002; </w:t>
      </w:r>
      <w:proofErr w:type="spellStart"/>
      <w:r w:rsidRPr="002715FC">
        <w:rPr>
          <w:lang w:val="en-US"/>
        </w:rPr>
        <w:t>UNTS</w:t>
      </w:r>
      <w:proofErr w:type="spellEnd"/>
      <w:r w:rsidRPr="004E5EB5">
        <w:t xml:space="preserve"> </w:t>
      </w:r>
      <w:proofErr w:type="spellStart"/>
      <w:r w:rsidRPr="002715FC">
        <w:rPr>
          <w:lang w:val="en-US"/>
        </w:rPr>
        <w:t>vol</w:t>
      </w:r>
      <w:proofErr w:type="spellEnd"/>
      <w:r w:rsidRPr="004E5EB5">
        <w:t xml:space="preserve">. 1465, </w:t>
      </w:r>
      <w:r w:rsidRPr="002715FC">
        <w:rPr>
          <w:lang w:val="en-US"/>
        </w:rPr>
        <w:t>p</w:t>
      </w:r>
      <w:r w:rsidRPr="004E5EB5">
        <w:t>.</w:t>
      </w:r>
      <w:r>
        <w:t> </w:t>
      </w:r>
      <w:r w:rsidRPr="004E5EB5">
        <w:t>85</w:t>
      </w:r>
      <w:r w:rsidR="00824653">
        <w:t>.</w:t>
      </w:r>
    </w:p>
    <w:p w:rsidR="00EF1657" w:rsidRPr="00D622FC" w:rsidRDefault="00EF1657" w:rsidP="00EA1554">
      <w:pPr>
        <w:pStyle w:val="SingleTxtGR"/>
        <w:ind w:left="1701"/>
        <w:jc w:val="left"/>
        <w:rPr>
          <w:b/>
          <w:i/>
        </w:rPr>
      </w:pPr>
      <w:r w:rsidRPr="00D622FC">
        <w:rPr>
          <w:b/>
          <w:i/>
        </w:rPr>
        <w:t>Заявление от 8 апреля 1993 года о признании компетенции Комитета против пыток в соответствии со статьями 21 и 22 Конвенции (пол</w:t>
      </w:r>
      <w:r w:rsidRPr="00D622FC">
        <w:rPr>
          <w:b/>
          <w:i/>
        </w:rPr>
        <w:t>у</w:t>
      </w:r>
      <w:r w:rsidRPr="00D622FC">
        <w:rPr>
          <w:b/>
          <w:i/>
        </w:rPr>
        <w:t>чать и рассматривать сообщения одного государства-участника против другого или</w:t>
      </w:r>
      <w:r>
        <w:rPr>
          <w:b/>
          <w:i/>
        </w:rPr>
        <w:t xml:space="preserve"> сообщения, представленные отдельными лицами от имени отдельных лиц):</w:t>
      </w:r>
    </w:p>
    <w:p w:rsidR="00EF1657" w:rsidRDefault="00EF1657" w:rsidP="00EA1554">
      <w:pPr>
        <w:pStyle w:val="SingleTxtGR"/>
        <w:ind w:left="1701"/>
        <w:jc w:val="left"/>
        <w:rPr>
          <w:i/>
        </w:rPr>
      </w:pPr>
      <w:r w:rsidRPr="000D16D2">
        <w:rPr>
          <w:i/>
        </w:rPr>
        <w:t>"</w:t>
      </w:r>
      <w:r>
        <w:rPr>
          <w:i/>
        </w:rPr>
        <w:t>Республика Кипр признает компетенцию Комитета, созданного в соо</w:t>
      </w:r>
      <w:r>
        <w:rPr>
          <w:i/>
        </w:rPr>
        <w:t>т</w:t>
      </w:r>
      <w:r>
        <w:rPr>
          <w:i/>
        </w:rPr>
        <w:t>ветс</w:t>
      </w:r>
      <w:r>
        <w:rPr>
          <w:i/>
        </w:rPr>
        <w:t>т</w:t>
      </w:r>
      <w:r>
        <w:rPr>
          <w:i/>
        </w:rPr>
        <w:t xml:space="preserve">вии со статьей 17 Конвенции </w:t>
      </w:r>
      <w:r w:rsidRPr="000D16D2">
        <w:rPr>
          <w:i/>
        </w:rPr>
        <w:t>[…]</w:t>
      </w:r>
      <w:r>
        <w:rPr>
          <w:i/>
        </w:rPr>
        <w:t>:</w:t>
      </w:r>
    </w:p>
    <w:p w:rsidR="00EF1657" w:rsidRPr="000D16D2" w:rsidRDefault="00EF1657" w:rsidP="00EA1554">
      <w:pPr>
        <w:pStyle w:val="SingleTxtGR"/>
        <w:ind w:left="1701"/>
        <w:jc w:val="left"/>
        <w:rPr>
          <w:i/>
        </w:rPr>
      </w:pPr>
      <w:r>
        <w:rPr>
          <w:i/>
          <w:lang w:val="en-US"/>
        </w:rPr>
        <w:t>I</w:t>
      </w:r>
      <w:r w:rsidRPr="000D16D2">
        <w:rPr>
          <w:i/>
        </w:rPr>
        <w:t>.</w:t>
      </w:r>
      <w:r>
        <w:rPr>
          <w:i/>
        </w:rPr>
        <w:tab/>
        <w:t>Получать и рассматривать сообщения, касающиеся заявлений о</w:t>
      </w:r>
      <w:r>
        <w:rPr>
          <w:i/>
        </w:rPr>
        <w:t>д</w:t>
      </w:r>
      <w:r>
        <w:rPr>
          <w:i/>
        </w:rPr>
        <w:t>ного государства-участника о том, что другое государство-участник не выпо</w:t>
      </w:r>
      <w:r>
        <w:rPr>
          <w:i/>
        </w:rPr>
        <w:t>л</w:t>
      </w:r>
      <w:r>
        <w:rPr>
          <w:i/>
        </w:rPr>
        <w:t>няет своих обязательств по Конвенции (статья 21); и</w:t>
      </w:r>
    </w:p>
    <w:p w:rsidR="00EF1657" w:rsidRPr="000D16D2" w:rsidRDefault="00EF1657" w:rsidP="00EA1554">
      <w:pPr>
        <w:pStyle w:val="SingleTxtGR"/>
        <w:ind w:left="1701"/>
        <w:jc w:val="left"/>
        <w:rPr>
          <w:i/>
        </w:rPr>
      </w:pPr>
      <w:r w:rsidRPr="002715FC">
        <w:rPr>
          <w:i/>
          <w:lang w:val="en-US"/>
        </w:rPr>
        <w:t>II</w:t>
      </w:r>
      <w:r w:rsidRPr="000D16D2">
        <w:rPr>
          <w:i/>
        </w:rPr>
        <w:t>.</w:t>
      </w:r>
      <w:r>
        <w:rPr>
          <w:i/>
        </w:rPr>
        <w:tab/>
        <w:t>получать и рассматривать сообщения лиц, находящихся под его юрисдикцией, которые утверждают, что они являются жертвами н</w:t>
      </w:r>
      <w:r>
        <w:rPr>
          <w:i/>
        </w:rPr>
        <w:t>а</w:t>
      </w:r>
      <w:r>
        <w:rPr>
          <w:i/>
        </w:rPr>
        <w:t>рушения государством-участником положений Конвенции, или сообщ</w:t>
      </w:r>
      <w:r>
        <w:rPr>
          <w:i/>
        </w:rPr>
        <w:t>е</w:t>
      </w:r>
      <w:r>
        <w:rPr>
          <w:i/>
        </w:rPr>
        <w:t>ния такого рода, поступающие от их имени (статья 22".</w:t>
      </w:r>
    </w:p>
    <w:p w:rsidR="00EF1657" w:rsidRPr="00D20E1E" w:rsidRDefault="00EF1657" w:rsidP="00EA1554">
      <w:pPr>
        <w:pStyle w:val="SingleTxtGR"/>
        <w:ind w:left="2268" w:hanging="567"/>
        <w:jc w:val="left"/>
        <w:rPr>
          <w:bCs/>
        </w:rPr>
      </w:pPr>
      <w:r w:rsidRPr="00C72346">
        <w:rPr>
          <w:b/>
        </w:rPr>
        <w:t>45.1</w:t>
      </w:r>
      <w:r w:rsidRPr="00C72346">
        <w:rPr>
          <w:b/>
        </w:rPr>
        <w:tab/>
        <w:t>Поправки к статьям 17(7) и 18(5) Конвенции против пыток и других жестоких, бесчеловечных или унижающих достоинство видов обращения и н</w:t>
      </w:r>
      <w:r w:rsidRPr="00C72346">
        <w:rPr>
          <w:b/>
        </w:rPr>
        <w:t>а</w:t>
      </w:r>
      <w:r w:rsidRPr="00C72346">
        <w:rPr>
          <w:b/>
        </w:rPr>
        <w:t>казания</w:t>
      </w:r>
      <w:r>
        <w:rPr>
          <w:b/>
        </w:rPr>
        <w:br/>
      </w:r>
      <w:r w:rsidRPr="00C72346">
        <w:rPr>
          <w:b/>
        </w:rPr>
        <w:t>Нью-Йорк, 8 сентября 1992 года</w:t>
      </w:r>
      <w:r>
        <w:rPr>
          <w:b/>
        </w:rPr>
        <w:br/>
      </w:r>
      <w:r>
        <w:t>Еще не вступили в силу</w:t>
      </w:r>
      <w:r>
        <w:br/>
        <w:t>Принятие Кипром 22 февраля 1994 года</w:t>
      </w:r>
      <w:r>
        <w:br/>
        <w:t>Источник опубликования</w:t>
      </w:r>
      <w:r w:rsidRPr="00D20E1E">
        <w:t xml:space="preserve">: </w:t>
      </w:r>
      <w:r w:rsidRPr="002715FC">
        <w:rPr>
          <w:lang w:val="en-US"/>
        </w:rPr>
        <w:t>COG</w:t>
      </w:r>
      <w:r w:rsidRPr="00D20E1E">
        <w:t xml:space="preserve"> </w:t>
      </w:r>
      <w:r w:rsidRPr="002715FC">
        <w:rPr>
          <w:lang w:val="en-US"/>
        </w:rPr>
        <w:t>S</w:t>
      </w:r>
      <w:r w:rsidRPr="00D20E1E">
        <w:t>.</w:t>
      </w:r>
      <w:r w:rsidRPr="002715FC">
        <w:rPr>
          <w:lang w:val="en-US"/>
        </w:rPr>
        <w:t>I</w:t>
      </w:r>
      <w:r w:rsidRPr="00D20E1E">
        <w:t>(</w:t>
      </w:r>
      <w:r w:rsidRPr="002715FC">
        <w:rPr>
          <w:lang w:val="en-US"/>
        </w:rPr>
        <w:t>III</w:t>
      </w:r>
      <w:r w:rsidRPr="00D20E1E">
        <w:t xml:space="preserve">) 2842, 10.12.1993, </w:t>
      </w:r>
      <w:r w:rsidRPr="002715FC">
        <w:rPr>
          <w:lang w:val="en-US"/>
        </w:rPr>
        <w:t>p</w:t>
      </w:r>
      <w:r w:rsidRPr="00D20E1E">
        <w:t xml:space="preserve">. 373; </w:t>
      </w:r>
      <w:r w:rsidRPr="002715FC">
        <w:rPr>
          <w:lang w:val="en-US"/>
        </w:rPr>
        <w:t>Law</w:t>
      </w:r>
      <w:r>
        <w:t> </w:t>
      </w:r>
      <w:r w:rsidRPr="002715FC">
        <w:rPr>
          <w:lang w:val="en-US"/>
        </w:rPr>
        <w:t>No</w:t>
      </w:r>
      <w:r w:rsidRPr="00D20E1E">
        <w:t>.</w:t>
      </w:r>
      <w:r>
        <w:t> </w:t>
      </w:r>
      <w:r w:rsidRPr="00D20E1E">
        <w:t>35(</w:t>
      </w:r>
      <w:r w:rsidRPr="002715FC">
        <w:rPr>
          <w:lang w:val="en-US"/>
        </w:rPr>
        <w:t>III</w:t>
      </w:r>
      <w:r w:rsidRPr="00D20E1E">
        <w:t xml:space="preserve">)/1993; </w:t>
      </w:r>
      <w:r w:rsidRPr="002715FC">
        <w:rPr>
          <w:lang w:val="en-US"/>
        </w:rPr>
        <w:t>COG</w:t>
      </w:r>
      <w:r w:rsidRPr="00D20E1E">
        <w:t xml:space="preserve"> </w:t>
      </w:r>
      <w:r w:rsidRPr="002715FC">
        <w:rPr>
          <w:lang w:val="en-US"/>
        </w:rPr>
        <w:t>S</w:t>
      </w:r>
      <w:r w:rsidRPr="00D20E1E">
        <w:t>.</w:t>
      </w:r>
      <w:r w:rsidRPr="002715FC">
        <w:rPr>
          <w:lang w:val="en-US"/>
        </w:rPr>
        <w:t>I</w:t>
      </w:r>
      <w:r w:rsidRPr="00D20E1E">
        <w:t>(</w:t>
      </w:r>
      <w:r w:rsidRPr="002715FC">
        <w:rPr>
          <w:lang w:val="en-US"/>
        </w:rPr>
        <w:t>III</w:t>
      </w:r>
      <w:r w:rsidRPr="00D20E1E">
        <w:t xml:space="preserve">) 3661, 13.12.2002, </w:t>
      </w:r>
      <w:r w:rsidRPr="002715FC">
        <w:rPr>
          <w:lang w:val="en-US"/>
        </w:rPr>
        <w:t>p</w:t>
      </w:r>
      <w:r w:rsidRPr="00D20E1E">
        <w:t xml:space="preserve">. 1197; </w:t>
      </w:r>
      <w:r w:rsidRPr="002715FC">
        <w:rPr>
          <w:lang w:val="en-US"/>
        </w:rPr>
        <w:t>Law</w:t>
      </w:r>
      <w:r>
        <w:t> </w:t>
      </w:r>
      <w:r w:rsidRPr="002715FC">
        <w:rPr>
          <w:lang w:val="en-US"/>
        </w:rPr>
        <w:t>No</w:t>
      </w:r>
      <w:r w:rsidRPr="00D20E1E">
        <w:t>.</w:t>
      </w:r>
      <w:r>
        <w:t> </w:t>
      </w:r>
      <w:r w:rsidRPr="00D20E1E">
        <w:t>36(</w:t>
      </w:r>
      <w:r w:rsidRPr="002715FC">
        <w:rPr>
          <w:lang w:val="en-US"/>
        </w:rPr>
        <w:t>III</w:t>
      </w:r>
      <w:r w:rsidRPr="00D20E1E">
        <w:t>)/2002</w:t>
      </w:r>
      <w:r w:rsidR="00824653">
        <w:t>.</w:t>
      </w:r>
    </w:p>
    <w:p w:rsidR="00EF1657" w:rsidRDefault="00EF1657" w:rsidP="00EA1554">
      <w:pPr>
        <w:pStyle w:val="SingleTxtGR"/>
        <w:ind w:left="1701" w:hanging="567"/>
        <w:jc w:val="left"/>
      </w:pPr>
      <w:r w:rsidRPr="00616518">
        <w:rPr>
          <w:b/>
        </w:rPr>
        <w:t>46.</w:t>
      </w:r>
      <w:r w:rsidRPr="00616518">
        <w:rPr>
          <w:b/>
        </w:rPr>
        <w:tab/>
        <w:t>Факультативный протокол к Конвенции против пыток и других же</w:t>
      </w:r>
      <w:r w:rsidRPr="00616518">
        <w:rPr>
          <w:b/>
        </w:rPr>
        <w:t>с</w:t>
      </w:r>
      <w:r w:rsidRPr="00616518">
        <w:rPr>
          <w:b/>
        </w:rPr>
        <w:t>токих, бесчеловечных или унижающих достоинство видов обращения и н</w:t>
      </w:r>
      <w:r w:rsidRPr="00616518">
        <w:rPr>
          <w:b/>
        </w:rPr>
        <w:t>а</w:t>
      </w:r>
      <w:r w:rsidRPr="00616518">
        <w:rPr>
          <w:b/>
        </w:rPr>
        <w:t>казания</w:t>
      </w:r>
      <w:r>
        <w:rPr>
          <w:b/>
        </w:rPr>
        <w:br/>
      </w:r>
      <w:r w:rsidRPr="00616518">
        <w:rPr>
          <w:b/>
        </w:rPr>
        <w:t>Нью-Йорк, 18 декабря 2002 года</w:t>
      </w:r>
      <w:r>
        <w:rPr>
          <w:b/>
        </w:rPr>
        <w:br/>
      </w:r>
      <w:r>
        <w:t>Вступил в силу 22 июня 2006 года</w:t>
      </w:r>
      <w:r>
        <w:br/>
        <w:t>Ратифицирован</w:t>
      </w:r>
      <w:r w:rsidRPr="004E5EB5">
        <w:t xml:space="preserve"> </w:t>
      </w:r>
      <w:r>
        <w:t>Кипром</w:t>
      </w:r>
      <w:r w:rsidRPr="004E5EB5">
        <w:t xml:space="preserve"> 29 </w:t>
      </w:r>
      <w:r>
        <w:t>апреля</w:t>
      </w:r>
      <w:r w:rsidRPr="004E5EB5">
        <w:t xml:space="preserve"> 2009 </w:t>
      </w:r>
      <w:r>
        <w:t>года</w:t>
      </w:r>
      <w:r>
        <w:br/>
      </w:r>
      <w:r>
        <w:rPr>
          <w:bCs/>
        </w:rPr>
        <w:t xml:space="preserve">Депозитарий: Генеральный секретарь Организации Объединенных Наций </w:t>
      </w:r>
      <w:r>
        <w:rPr>
          <w:bCs/>
        </w:rPr>
        <w:br/>
      </w:r>
      <w:r>
        <w:t>Источник опубликования</w:t>
      </w:r>
      <w:r w:rsidRPr="00D20E1E">
        <w:t xml:space="preserve">: </w:t>
      </w:r>
      <w:r w:rsidRPr="002715FC">
        <w:rPr>
          <w:lang w:val="en-GB"/>
        </w:rPr>
        <w:t>COG</w:t>
      </w:r>
      <w:r w:rsidRPr="00D20E1E">
        <w:t xml:space="preserve"> </w:t>
      </w:r>
      <w:r w:rsidRPr="002715FC">
        <w:rPr>
          <w:lang w:val="en-GB"/>
        </w:rPr>
        <w:t>S</w:t>
      </w:r>
      <w:r w:rsidRPr="00D20E1E">
        <w:t>.</w:t>
      </w:r>
      <w:r w:rsidRPr="002715FC">
        <w:rPr>
          <w:lang w:val="en-GB"/>
        </w:rPr>
        <w:t>I</w:t>
      </w:r>
      <w:r w:rsidRPr="00D20E1E">
        <w:t>(</w:t>
      </w:r>
      <w:r w:rsidRPr="002715FC">
        <w:rPr>
          <w:lang w:val="en-GB"/>
        </w:rPr>
        <w:t>III</w:t>
      </w:r>
      <w:r w:rsidRPr="00D20E1E">
        <w:t xml:space="preserve">) 4114, 27.03.2009, </w:t>
      </w:r>
      <w:r w:rsidRPr="002715FC">
        <w:rPr>
          <w:lang w:val="en-GB"/>
        </w:rPr>
        <w:t>p</w:t>
      </w:r>
      <w:r w:rsidRPr="00D20E1E">
        <w:t xml:space="preserve">. 19; </w:t>
      </w:r>
      <w:r w:rsidRPr="002715FC">
        <w:rPr>
          <w:lang w:val="en-GB"/>
        </w:rPr>
        <w:t>Law</w:t>
      </w:r>
      <w:r>
        <w:t> </w:t>
      </w:r>
      <w:r w:rsidRPr="002715FC">
        <w:rPr>
          <w:lang w:val="en-GB"/>
        </w:rPr>
        <w:t>No</w:t>
      </w:r>
      <w:r w:rsidRPr="00D20E1E">
        <w:t>.</w:t>
      </w:r>
      <w:r>
        <w:t> </w:t>
      </w:r>
      <w:r w:rsidRPr="00D20E1E">
        <w:t>2(</w:t>
      </w:r>
      <w:r w:rsidRPr="002715FC">
        <w:rPr>
          <w:lang w:val="en-GB"/>
        </w:rPr>
        <w:t>III</w:t>
      </w:r>
      <w:r w:rsidRPr="00D20E1E">
        <w:t>)/2009</w:t>
      </w:r>
      <w:r w:rsidR="00824653">
        <w:t>.</w:t>
      </w:r>
      <w:r w:rsidRPr="00D20E1E">
        <w:t xml:space="preserve"> </w:t>
      </w:r>
    </w:p>
    <w:p w:rsidR="00EF1657" w:rsidRPr="00504334" w:rsidRDefault="00EF1657" w:rsidP="00EA1554">
      <w:pPr>
        <w:pStyle w:val="SingleTxtGR"/>
        <w:ind w:left="1701"/>
        <w:jc w:val="left"/>
        <w:rPr>
          <w:b/>
          <w:bCs/>
          <w:iCs/>
        </w:rPr>
      </w:pPr>
      <w:r w:rsidRPr="00504334">
        <w:rPr>
          <w:b/>
          <w:bCs/>
          <w:iCs/>
        </w:rPr>
        <w:t>Подписаны, в процессе ратификации</w:t>
      </w:r>
    </w:p>
    <w:p w:rsidR="00EF1657" w:rsidRPr="00143B8B" w:rsidRDefault="00EF1657" w:rsidP="00EA1554">
      <w:pPr>
        <w:pStyle w:val="SingleTxtGR"/>
        <w:ind w:left="1701"/>
        <w:jc w:val="left"/>
      </w:pPr>
      <w:r w:rsidRPr="00504334">
        <w:rPr>
          <w:b/>
        </w:rPr>
        <w:t>Международная конвенция для защиты всех лиц от насильственных исчезнов</w:t>
      </w:r>
      <w:r w:rsidRPr="00504334">
        <w:rPr>
          <w:b/>
        </w:rPr>
        <w:t>е</w:t>
      </w:r>
      <w:r w:rsidRPr="00504334">
        <w:rPr>
          <w:b/>
        </w:rPr>
        <w:t>ний</w:t>
      </w:r>
      <w:r>
        <w:rPr>
          <w:b/>
        </w:rPr>
        <w:br/>
      </w:r>
      <w:r w:rsidRPr="00504334">
        <w:rPr>
          <w:b/>
        </w:rPr>
        <w:t>Нью-Йорк, 20 декабря 2006 года</w:t>
      </w:r>
      <w:r>
        <w:rPr>
          <w:b/>
        </w:rPr>
        <w:br/>
      </w:r>
      <w:r>
        <w:t>Еще не вступила в силу</w:t>
      </w:r>
      <w:r>
        <w:br/>
        <w:t>Подписана Кипром 6 февраля 2007 года</w:t>
      </w:r>
    </w:p>
    <w:p w:rsidR="00EF1657" w:rsidRPr="00493D3D" w:rsidRDefault="00EF1657" w:rsidP="00EA1554">
      <w:pPr>
        <w:pStyle w:val="H23GR"/>
      </w:pPr>
      <w:r>
        <w:tab/>
      </w:r>
      <w:r>
        <w:tab/>
      </w:r>
      <w:r w:rsidRPr="00493D3D">
        <w:t>Свобода информации и культурного самовыражения:</w:t>
      </w:r>
    </w:p>
    <w:p w:rsidR="00EF1657" w:rsidRPr="00B15977" w:rsidRDefault="00EF1657" w:rsidP="00EA1554">
      <w:pPr>
        <w:pStyle w:val="SingleTxtGR"/>
        <w:ind w:left="1701" w:hanging="567"/>
        <w:jc w:val="left"/>
      </w:pPr>
      <w:r w:rsidRPr="00493D3D">
        <w:rPr>
          <w:b/>
          <w:bCs/>
        </w:rPr>
        <w:t>47.</w:t>
      </w:r>
      <w:r w:rsidRPr="00493D3D">
        <w:rPr>
          <w:b/>
        </w:rPr>
        <w:tab/>
        <w:t>Конвенция о международном праве опровержения</w:t>
      </w:r>
      <w:r>
        <w:rPr>
          <w:b/>
        </w:rPr>
        <w:br/>
      </w:r>
      <w:r w:rsidRPr="00493D3D">
        <w:rPr>
          <w:b/>
        </w:rPr>
        <w:t>Нью-Йорк, 31 марта 1953 года</w:t>
      </w:r>
      <w:r>
        <w:rPr>
          <w:b/>
        </w:rPr>
        <w:br/>
      </w:r>
      <w:r>
        <w:t>Вступила в силу 24 августа 1962 года</w:t>
      </w:r>
      <w:r>
        <w:br/>
        <w:t>Ратифицирована Кипром 13 ноября 1972 года</w:t>
      </w:r>
      <w:r>
        <w:br/>
      </w:r>
      <w:r>
        <w:rPr>
          <w:bCs/>
        </w:rPr>
        <w:t xml:space="preserve">Депозитарий: Генеральный секретарь Организации Объединенных Наций </w:t>
      </w:r>
      <w:r>
        <w:rPr>
          <w:bCs/>
        </w:rPr>
        <w:br/>
      </w:r>
      <w:r>
        <w:t>Источник опубликования</w:t>
      </w:r>
      <w:r w:rsidRPr="00B15977">
        <w:t xml:space="preserve">: </w:t>
      </w:r>
      <w:r w:rsidRPr="00143B8B">
        <w:rPr>
          <w:lang w:val="en-GB"/>
        </w:rPr>
        <w:t>COG</w:t>
      </w:r>
      <w:r w:rsidRPr="00B15977">
        <w:t xml:space="preserve"> </w:t>
      </w:r>
      <w:r w:rsidRPr="00143B8B">
        <w:rPr>
          <w:lang w:val="en-GB"/>
        </w:rPr>
        <w:t>S</w:t>
      </w:r>
      <w:r w:rsidRPr="00B15977">
        <w:t>.</w:t>
      </w:r>
      <w:r w:rsidRPr="00143B8B">
        <w:rPr>
          <w:lang w:val="en-GB"/>
        </w:rPr>
        <w:t>I</w:t>
      </w:r>
      <w:r w:rsidRPr="00B15977">
        <w:t xml:space="preserve"> 966, 06.10.1972, </w:t>
      </w:r>
      <w:r w:rsidRPr="00143B8B">
        <w:rPr>
          <w:lang w:val="en-GB"/>
        </w:rPr>
        <w:t>p</w:t>
      </w:r>
      <w:r w:rsidRPr="00B15977">
        <w:t xml:space="preserve">. 847; </w:t>
      </w:r>
      <w:r w:rsidRPr="00143B8B">
        <w:rPr>
          <w:lang w:val="en-GB"/>
        </w:rPr>
        <w:t>Law</w:t>
      </w:r>
      <w:r>
        <w:t> </w:t>
      </w:r>
      <w:r w:rsidRPr="00143B8B">
        <w:rPr>
          <w:lang w:val="en-GB"/>
        </w:rPr>
        <w:t>No</w:t>
      </w:r>
      <w:r w:rsidRPr="00B15977">
        <w:t>.</w:t>
      </w:r>
      <w:r>
        <w:t> </w:t>
      </w:r>
      <w:r w:rsidRPr="00B15977">
        <w:t xml:space="preserve">68/1972; </w:t>
      </w:r>
      <w:proofErr w:type="spellStart"/>
      <w:r w:rsidRPr="00143B8B">
        <w:rPr>
          <w:lang w:val="en-GB"/>
        </w:rPr>
        <w:t>UNTS</w:t>
      </w:r>
      <w:proofErr w:type="spellEnd"/>
      <w:r w:rsidRPr="00B15977">
        <w:t xml:space="preserve"> </w:t>
      </w:r>
      <w:proofErr w:type="spellStart"/>
      <w:r w:rsidRPr="00143B8B">
        <w:rPr>
          <w:lang w:val="en-GB"/>
        </w:rPr>
        <w:t>vol</w:t>
      </w:r>
      <w:proofErr w:type="spellEnd"/>
      <w:r w:rsidRPr="00B15977">
        <w:t xml:space="preserve">. 435, </w:t>
      </w:r>
      <w:r w:rsidRPr="00143B8B">
        <w:rPr>
          <w:lang w:val="en-GB"/>
        </w:rPr>
        <w:t>p</w:t>
      </w:r>
      <w:r w:rsidRPr="00B15977">
        <w:t>. 191</w:t>
      </w:r>
      <w:r w:rsidR="00824653">
        <w:t>.</w:t>
      </w:r>
    </w:p>
    <w:p w:rsidR="00EF1657" w:rsidRPr="00B15977" w:rsidRDefault="00EF1657" w:rsidP="00EA1554">
      <w:pPr>
        <w:pStyle w:val="SingleTxtGR"/>
        <w:ind w:left="1701" w:hanging="567"/>
        <w:jc w:val="left"/>
      </w:pPr>
      <w:r w:rsidRPr="00356B7B">
        <w:rPr>
          <w:b/>
        </w:rPr>
        <w:t>48.</w:t>
      </w:r>
      <w:r w:rsidRPr="00356B7B">
        <w:rPr>
          <w:b/>
        </w:rPr>
        <w:tab/>
        <w:t>Конвенция об охране и поощрении разнообразия форм культурного самовыражения, с приложением</w:t>
      </w:r>
      <w:r>
        <w:rPr>
          <w:b/>
        </w:rPr>
        <w:br/>
      </w:r>
      <w:r w:rsidRPr="00930BA9">
        <w:rPr>
          <w:b/>
        </w:rPr>
        <w:t>Париж, 20 октября 2005 года</w:t>
      </w:r>
      <w:r>
        <w:rPr>
          <w:b/>
        </w:rPr>
        <w:br/>
      </w:r>
      <w:r>
        <w:t>Вступила в силу 18 марта 2007 года</w:t>
      </w:r>
      <w:r>
        <w:br/>
        <w:t>Ратифицирована Кипром 19 декабря 2006 года</w:t>
      </w:r>
      <w:r>
        <w:br/>
      </w:r>
      <w:r>
        <w:rPr>
          <w:bCs/>
        </w:rPr>
        <w:t>Депозитарий: Генеральный директор ЮНЕСКО</w:t>
      </w:r>
      <w:r>
        <w:rPr>
          <w:bCs/>
        </w:rPr>
        <w:br/>
      </w:r>
      <w:r>
        <w:t>Источник опубликования</w:t>
      </w:r>
      <w:r w:rsidRPr="00B15977">
        <w:t xml:space="preserve">: </w:t>
      </w:r>
      <w:r w:rsidRPr="00143B8B">
        <w:rPr>
          <w:lang w:val="en-US"/>
        </w:rPr>
        <w:t>COG</w:t>
      </w:r>
      <w:r w:rsidRPr="00B15977">
        <w:t xml:space="preserve"> </w:t>
      </w:r>
      <w:r w:rsidRPr="00143B8B">
        <w:rPr>
          <w:lang w:val="en-US"/>
        </w:rPr>
        <w:t>S</w:t>
      </w:r>
      <w:r w:rsidRPr="00B15977">
        <w:t>.</w:t>
      </w:r>
      <w:r w:rsidRPr="00143B8B">
        <w:rPr>
          <w:lang w:val="en-US"/>
        </w:rPr>
        <w:t>I</w:t>
      </w:r>
      <w:r w:rsidRPr="00B15977">
        <w:t>(</w:t>
      </w:r>
      <w:r w:rsidRPr="00143B8B">
        <w:rPr>
          <w:lang w:val="en-US"/>
        </w:rPr>
        <w:t>III</w:t>
      </w:r>
      <w:r w:rsidRPr="00B15977">
        <w:t xml:space="preserve">) 4078, 22.12.2006, </w:t>
      </w:r>
      <w:r w:rsidRPr="00143B8B">
        <w:rPr>
          <w:lang w:val="en-US"/>
        </w:rPr>
        <w:t>p</w:t>
      </w:r>
      <w:r w:rsidRPr="00B15977">
        <w:t xml:space="preserve">. 463; </w:t>
      </w:r>
      <w:r w:rsidRPr="00143B8B">
        <w:rPr>
          <w:lang w:val="en-US"/>
        </w:rPr>
        <w:t>Law</w:t>
      </w:r>
      <w:r>
        <w:t> </w:t>
      </w:r>
      <w:r w:rsidRPr="00143B8B">
        <w:rPr>
          <w:lang w:val="en-US"/>
        </w:rPr>
        <w:t>No</w:t>
      </w:r>
      <w:r w:rsidRPr="00B15977">
        <w:t>.</w:t>
      </w:r>
      <w:r>
        <w:t> </w:t>
      </w:r>
      <w:r w:rsidRPr="00B15977">
        <w:t>30(</w:t>
      </w:r>
      <w:r w:rsidRPr="00143B8B">
        <w:rPr>
          <w:lang w:val="en-US"/>
        </w:rPr>
        <w:t>III</w:t>
      </w:r>
      <w:r w:rsidRPr="00B15977">
        <w:t xml:space="preserve">)/2006; </w:t>
      </w:r>
      <w:proofErr w:type="spellStart"/>
      <w:r w:rsidRPr="00143B8B">
        <w:rPr>
          <w:lang w:val="en-US"/>
        </w:rPr>
        <w:t>OJ</w:t>
      </w:r>
      <w:proofErr w:type="spellEnd"/>
      <w:r w:rsidRPr="00B15977">
        <w:t xml:space="preserve"> </w:t>
      </w:r>
      <w:r w:rsidRPr="00143B8B">
        <w:rPr>
          <w:lang w:val="en-US"/>
        </w:rPr>
        <w:t>L</w:t>
      </w:r>
      <w:r w:rsidRPr="00B15977">
        <w:t xml:space="preserve">201, 25.07.2006, </w:t>
      </w:r>
      <w:r w:rsidRPr="00143B8B">
        <w:rPr>
          <w:lang w:val="en-US"/>
        </w:rPr>
        <w:t>p</w:t>
      </w:r>
      <w:r w:rsidRPr="00B15977">
        <w:t>. 15</w:t>
      </w:r>
      <w:r w:rsidR="00824653">
        <w:t>.</w:t>
      </w:r>
    </w:p>
    <w:p w:rsidR="00EF1657" w:rsidRPr="00B15977" w:rsidRDefault="00EF1657" w:rsidP="00EA1554">
      <w:pPr>
        <w:pStyle w:val="H1GR"/>
      </w:pPr>
      <w:r>
        <w:tab/>
      </w:r>
      <w:r>
        <w:tab/>
        <w:t>Договоры, касающиеся защиты конкретных групп</w:t>
      </w:r>
    </w:p>
    <w:p w:rsidR="00EF1657" w:rsidRPr="00C15C7B" w:rsidRDefault="00EF1657" w:rsidP="00EA1554">
      <w:pPr>
        <w:pStyle w:val="SingleTxtGR"/>
        <w:jc w:val="left"/>
        <w:rPr>
          <w:b/>
          <w:bCs/>
        </w:rPr>
      </w:pPr>
      <w:r w:rsidRPr="00C15C7B">
        <w:rPr>
          <w:b/>
          <w:bCs/>
        </w:rPr>
        <w:t>Иностранцы, беженцы, апатриды:</w:t>
      </w:r>
    </w:p>
    <w:p w:rsidR="00EF1657" w:rsidRPr="00B15977" w:rsidRDefault="00EF1657" w:rsidP="00EA1554">
      <w:pPr>
        <w:pStyle w:val="SingleTxtGR"/>
        <w:ind w:left="1701" w:hanging="567"/>
        <w:jc w:val="left"/>
      </w:pPr>
      <w:r w:rsidRPr="00C15C7B">
        <w:rPr>
          <w:b/>
          <w:bCs/>
        </w:rPr>
        <w:t>49.</w:t>
      </w:r>
      <w:r w:rsidRPr="00C15C7B">
        <w:rPr>
          <w:b/>
        </w:rPr>
        <w:tab/>
        <w:t xml:space="preserve">Конвенция о </w:t>
      </w:r>
      <w:r>
        <w:rPr>
          <w:b/>
        </w:rPr>
        <w:t xml:space="preserve">некоторых вопросах, относящихся к </w:t>
      </w:r>
      <w:r w:rsidRPr="00C15C7B">
        <w:rPr>
          <w:b/>
        </w:rPr>
        <w:t>коллизи</w:t>
      </w:r>
      <w:r>
        <w:rPr>
          <w:b/>
        </w:rPr>
        <w:t>и</w:t>
      </w:r>
      <w:r w:rsidRPr="00C15C7B">
        <w:rPr>
          <w:b/>
        </w:rPr>
        <w:t xml:space="preserve"> законов о</w:t>
      </w:r>
      <w:r>
        <w:rPr>
          <w:b/>
        </w:rPr>
        <w:t> </w:t>
      </w:r>
      <w:r w:rsidRPr="00C15C7B">
        <w:rPr>
          <w:b/>
        </w:rPr>
        <w:t>гражданстве</w:t>
      </w:r>
      <w:r>
        <w:rPr>
          <w:b/>
        </w:rPr>
        <w:br/>
      </w:r>
      <w:r w:rsidRPr="00C15C7B">
        <w:rPr>
          <w:b/>
        </w:rPr>
        <w:t>Гаага, 12 апреля 1930 года</w:t>
      </w:r>
      <w:r>
        <w:rPr>
          <w:b/>
        </w:rPr>
        <w:br/>
      </w:r>
      <w:r>
        <w:t>Вступила в силу 1 июля 1937 года</w:t>
      </w:r>
      <w:r>
        <w:br/>
        <w:t>Подтверждение правопреемства со стороны Кипра 27 марта 1970 года</w:t>
      </w:r>
      <w:r>
        <w:br/>
        <w:t>Депозитарий: Генеральный секретарь Организации Объединенных Н</w:t>
      </w:r>
      <w:r>
        <w:t>а</w:t>
      </w:r>
      <w:r>
        <w:t>ций, ранее Лига Наций</w:t>
      </w:r>
      <w:r>
        <w:br/>
        <w:t>Источник опубликования</w:t>
      </w:r>
      <w:r w:rsidRPr="00B15977">
        <w:t xml:space="preserve">: </w:t>
      </w:r>
      <w:proofErr w:type="spellStart"/>
      <w:r w:rsidRPr="00143B8B">
        <w:rPr>
          <w:lang w:val="fr-FR"/>
        </w:rPr>
        <w:t>LNTS</w:t>
      </w:r>
      <w:proofErr w:type="spellEnd"/>
      <w:r w:rsidRPr="00B15977">
        <w:t xml:space="preserve"> </w:t>
      </w:r>
      <w:r w:rsidRPr="00143B8B">
        <w:rPr>
          <w:lang w:val="fr-FR"/>
        </w:rPr>
        <w:t>vol</w:t>
      </w:r>
      <w:r w:rsidRPr="00B15977">
        <w:t xml:space="preserve">. 179, </w:t>
      </w:r>
      <w:r w:rsidRPr="00143B8B">
        <w:rPr>
          <w:lang w:val="fr-FR"/>
        </w:rPr>
        <w:t>p</w:t>
      </w:r>
      <w:r w:rsidRPr="00B15977">
        <w:t xml:space="preserve">. 89; </w:t>
      </w:r>
      <w:proofErr w:type="spellStart"/>
      <w:r w:rsidRPr="00143B8B">
        <w:rPr>
          <w:lang w:val="fr-FR"/>
        </w:rPr>
        <w:t>UNTS</w:t>
      </w:r>
      <w:proofErr w:type="spellEnd"/>
      <w:r w:rsidRPr="00B15977">
        <w:t xml:space="preserve"> </w:t>
      </w:r>
      <w:r w:rsidRPr="00143B8B">
        <w:rPr>
          <w:lang w:val="fr-FR"/>
        </w:rPr>
        <w:t>vol</w:t>
      </w:r>
      <w:r w:rsidRPr="00B15977">
        <w:t xml:space="preserve">. 723, </w:t>
      </w:r>
      <w:r w:rsidRPr="00143B8B">
        <w:rPr>
          <w:lang w:val="fr-FR"/>
        </w:rPr>
        <w:t>p</w:t>
      </w:r>
      <w:r w:rsidRPr="00B15977">
        <w:t>. 450</w:t>
      </w:r>
      <w:r w:rsidR="000004B3">
        <w:t>.</w:t>
      </w:r>
    </w:p>
    <w:p w:rsidR="00EF1657" w:rsidRDefault="00EF1657" w:rsidP="00EA1554">
      <w:pPr>
        <w:pStyle w:val="SingleTxtGR"/>
        <w:ind w:left="1701" w:hanging="567"/>
        <w:jc w:val="left"/>
      </w:pPr>
      <w:r w:rsidRPr="001C1AFA">
        <w:rPr>
          <w:b/>
        </w:rPr>
        <w:t>50.</w:t>
      </w:r>
      <w:r w:rsidRPr="001C1AFA">
        <w:rPr>
          <w:b/>
        </w:rPr>
        <w:tab/>
        <w:t>Протокол</w:t>
      </w:r>
      <w:r>
        <w:rPr>
          <w:b/>
        </w:rPr>
        <w:t xml:space="preserve">, касающийся одного из случаев </w:t>
      </w:r>
      <w:proofErr w:type="spellStart"/>
      <w:r>
        <w:rPr>
          <w:b/>
        </w:rPr>
        <w:t>бе</w:t>
      </w:r>
      <w:r w:rsidR="00ED7048">
        <w:rPr>
          <w:b/>
        </w:rPr>
        <w:t>с</w:t>
      </w:r>
      <w:r>
        <w:rPr>
          <w:b/>
        </w:rPr>
        <w:t>подданства</w:t>
      </w:r>
      <w:proofErr w:type="spellEnd"/>
      <w:r>
        <w:rPr>
          <w:b/>
        </w:rPr>
        <w:br/>
      </w:r>
      <w:r w:rsidRPr="0042479E">
        <w:rPr>
          <w:b/>
        </w:rPr>
        <w:t>Гаага, 12 апреля 1930 года</w:t>
      </w:r>
      <w:r>
        <w:rPr>
          <w:b/>
        </w:rPr>
        <w:br/>
      </w:r>
      <w:r>
        <w:t>Вступил в силу 1 июля 1937 года</w:t>
      </w:r>
      <w:r>
        <w:br/>
        <w:t>Подтверждение правопреемства со стороны Кипра 3 апреля 1978 года</w:t>
      </w:r>
      <w:r>
        <w:br/>
        <w:t>Депозитарий: Генеральный секретарь Организации Объединенных Н</w:t>
      </w:r>
      <w:r>
        <w:t>а</w:t>
      </w:r>
      <w:r>
        <w:t>ций, ранее Лига Наций</w:t>
      </w:r>
      <w:r>
        <w:br/>
        <w:t>Источник</w:t>
      </w:r>
      <w:r w:rsidRPr="00B15977">
        <w:t xml:space="preserve"> </w:t>
      </w:r>
      <w:r>
        <w:t>опубликования</w:t>
      </w:r>
      <w:r w:rsidRPr="00B15977">
        <w:t xml:space="preserve">: </w:t>
      </w:r>
      <w:r w:rsidRPr="00143B8B">
        <w:rPr>
          <w:lang w:val="en-GB"/>
        </w:rPr>
        <w:t>COG</w:t>
      </w:r>
      <w:r w:rsidRPr="00B15977">
        <w:t xml:space="preserve"> </w:t>
      </w:r>
      <w:r w:rsidRPr="00143B8B">
        <w:rPr>
          <w:lang w:val="en-GB"/>
        </w:rPr>
        <w:t>S</w:t>
      </w:r>
      <w:r w:rsidRPr="00B15977">
        <w:t>.</w:t>
      </w:r>
      <w:r w:rsidRPr="00143B8B">
        <w:rPr>
          <w:lang w:val="en-GB"/>
        </w:rPr>
        <w:t>I</w:t>
      </w:r>
      <w:r w:rsidRPr="00B15977">
        <w:t xml:space="preserve"> 1399, 11.11.1977, </w:t>
      </w:r>
      <w:r w:rsidRPr="00143B8B">
        <w:rPr>
          <w:lang w:val="en-GB"/>
        </w:rPr>
        <w:t>p</w:t>
      </w:r>
      <w:r w:rsidRPr="00B15977">
        <w:t xml:space="preserve">. 1161; </w:t>
      </w:r>
      <w:r w:rsidRPr="00143B8B">
        <w:rPr>
          <w:lang w:val="en-GB"/>
        </w:rPr>
        <w:t>Law</w:t>
      </w:r>
      <w:r>
        <w:t> </w:t>
      </w:r>
      <w:r w:rsidRPr="00143B8B">
        <w:rPr>
          <w:lang w:val="en-GB"/>
        </w:rPr>
        <w:t>No</w:t>
      </w:r>
      <w:r w:rsidRPr="00B15977">
        <w:t>.</w:t>
      </w:r>
      <w:r>
        <w:t> </w:t>
      </w:r>
      <w:r w:rsidRPr="00B15977">
        <w:t xml:space="preserve">64/1977; </w:t>
      </w:r>
      <w:proofErr w:type="spellStart"/>
      <w:r w:rsidRPr="00143B8B">
        <w:rPr>
          <w:lang w:val="en-GB"/>
        </w:rPr>
        <w:t>LNTS</w:t>
      </w:r>
      <w:proofErr w:type="spellEnd"/>
      <w:r w:rsidRPr="00B15977">
        <w:t xml:space="preserve"> </w:t>
      </w:r>
      <w:proofErr w:type="spellStart"/>
      <w:r w:rsidRPr="00143B8B">
        <w:rPr>
          <w:lang w:val="en-GB"/>
        </w:rPr>
        <w:t>vol</w:t>
      </w:r>
      <w:proofErr w:type="spellEnd"/>
      <w:r w:rsidRPr="00B15977">
        <w:t xml:space="preserve">. 179, </w:t>
      </w:r>
      <w:r w:rsidRPr="00143B8B">
        <w:rPr>
          <w:lang w:val="en-GB"/>
        </w:rPr>
        <w:t>p</w:t>
      </w:r>
      <w:r w:rsidRPr="00B15977">
        <w:t>. 115</w:t>
      </w:r>
      <w:r>
        <w:t>,</w:t>
      </w:r>
      <w:r w:rsidRPr="00B15977">
        <w:t xml:space="preserve"> </w:t>
      </w:r>
      <w:r>
        <w:t>и</w:t>
      </w:r>
      <w:r w:rsidRPr="00B15977">
        <w:t xml:space="preserve"> </w:t>
      </w:r>
      <w:proofErr w:type="spellStart"/>
      <w:r w:rsidRPr="00143B8B">
        <w:rPr>
          <w:lang w:val="en-GB"/>
        </w:rPr>
        <w:t>UNTS</w:t>
      </w:r>
      <w:proofErr w:type="spellEnd"/>
      <w:r w:rsidRPr="00B15977">
        <w:t xml:space="preserve"> </w:t>
      </w:r>
      <w:proofErr w:type="spellStart"/>
      <w:r w:rsidRPr="00143B8B">
        <w:rPr>
          <w:lang w:val="en-GB"/>
        </w:rPr>
        <w:t>vol</w:t>
      </w:r>
      <w:proofErr w:type="spellEnd"/>
      <w:r w:rsidRPr="00B15977">
        <w:t xml:space="preserve">. 1080, </w:t>
      </w:r>
      <w:r w:rsidRPr="00143B8B">
        <w:rPr>
          <w:lang w:val="en-GB"/>
        </w:rPr>
        <w:t>p</w:t>
      </w:r>
      <w:r w:rsidRPr="00B15977">
        <w:t>. 424</w:t>
      </w:r>
      <w:r w:rsidR="000004B3">
        <w:t>.</w:t>
      </w:r>
    </w:p>
    <w:p w:rsidR="000004B3" w:rsidRPr="0062510D" w:rsidRDefault="000004B3" w:rsidP="00EA1554">
      <w:pPr>
        <w:pStyle w:val="SingleTxtGR"/>
        <w:ind w:left="1701" w:hanging="567"/>
        <w:jc w:val="left"/>
      </w:pPr>
      <w:r w:rsidRPr="0062510D">
        <w:rPr>
          <w:b/>
        </w:rPr>
        <w:t>51.</w:t>
      </w:r>
      <w:r w:rsidRPr="0062510D">
        <w:rPr>
          <w:b/>
        </w:rPr>
        <w:tab/>
        <w:t>Конвенция о статусе беженцев</w:t>
      </w:r>
      <w:r w:rsidRPr="0062510D">
        <w:rPr>
          <w:b/>
        </w:rPr>
        <w:br/>
        <w:t xml:space="preserve">Женева, 28 июля 1951 года </w:t>
      </w:r>
      <w:r w:rsidRPr="0062510D">
        <w:rPr>
          <w:b/>
        </w:rPr>
        <w:br/>
      </w:r>
      <w:r w:rsidRPr="0062510D">
        <w:t>Вступила в силу 22 апреля 1954 года</w:t>
      </w:r>
      <w:r w:rsidRPr="0062510D">
        <w:br/>
        <w:t>Подтверждение правопреемства со стороны Кипра 16 мая 1963 года</w:t>
      </w:r>
      <w:r w:rsidRPr="0062510D">
        <w:br/>
        <w:t xml:space="preserve">Депозитарий: Генеральный секретарь Организации Объединенных Наций </w:t>
      </w:r>
      <w:r w:rsidRPr="0062510D">
        <w:br/>
        <w:t xml:space="preserve">Источник опубликования: </w:t>
      </w:r>
      <w:proofErr w:type="spellStart"/>
      <w:r w:rsidRPr="0062510D">
        <w:rPr>
          <w:lang w:val="en-GB"/>
        </w:rPr>
        <w:t>UNTS</w:t>
      </w:r>
      <w:proofErr w:type="spellEnd"/>
      <w:r w:rsidRPr="0062510D">
        <w:t xml:space="preserve"> </w:t>
      </w:r>
      <w:proofErr w:type="spellStart"/>
      <w:r w:rsidRPr="0062510D">
        <w:rPr>
          <w:lang w:val="en-GB"/>
        </w:rPr>
        <w:t>vol</w:t>
      </w:r>
      <w:proofErr w:type="spellEnd"/>
      <w:r w:rsidRPr="0062510D">
        <w:t xml:space="preserve">. 189, </w:t>
      </w:r>
      <w:r w:rsidRPr="0062510D">
        <w:rPr>
          <w:lang w:val="en-GB"/>
        </w:rPr>
        <w:t>p</w:t>
      </w:r>
      <w:r w:rsidRPr="0062510D">
        <w:t>. 137</w:t>
      </w:r>
      <w:r>
        <w:t>,</w:t>
      </w:r>
      <w:r w:rsidRPr="0062510D">
        <w:t xml:space="preserve"> и </w:t>
      </w:r>
      <w:proofErr w:type="spellStart"/>
      <w:r w:rsidRPr="0062510D">
        <w:rPr>
          <w:lang w:val="en-GB"/>
        </w:rPr>
        <w:t>vol</w:t>
      </w:r>
      <w:proofErr w:type="spellEnd"/>
      <w:r w:rsidRPr="0062510D">
        <w:t xml:space="preserve">. 466, </w:t>
      </w:r>
      <w:r w:rsidRPr="0062510D">
        <w:rPr>
          <w:lang w:val="en-GB"/>
        </w:rPr>
        <w:t>p</w:t>
      </w:r>
      <w:r w:rsidRPr="0062510D">
        <w:t>. 388</w:t>
      </w:r>
      <w:r>
        <w:t>.</w:t>
      </w:r>
    </w:p>
    <w:p w:rsidR="000004B3" w:rsidRPr="0062510D" w:rsidRDefault="000004B3" w:rsidP="00EA1554">
      <w:pPr>
        <w:pStyle w:val="SingleTxtGR"/>
        <w:ind w:left="1701" w:hanging="567"/>
        <w:jc w:val="left"/>
        <w:rPr>
          <w:bCs/>
          <w:i/>
        </w:rPr>
      </w:pPr>
      <w:r w:rsidRPr="0062510D">
        <w:rPr>
          <w:bCs/>
          <w:i/>
        </w:rPr>
        <w:tab/>
        <w:t>Заявление, отличное от заявлений, сделанных в соответствии с разд</w:t>
      </w:r>
      <w:r w:rsidRPr="0062510D">
        <w:rPr>
          <w:bCs/>
          <w:i/>
        </w:rPr>
        <w:t>е</w:t>
      </w:r>
      <w:r w:rsidRPr="0062510D">
        <w:rPr>
          <w:bCs/>
          <w:i/>
        </w:rPr>
        <w:t xml:space="preserve">лом </w:t>
      </w:r>
      <w:r w:rsidRPr="0062510D">
        <w:rPr>
          <w:bCs/>
          <w:i/>
          <w:lang w:val="en-GB"/>
        </w:rPr>
        <w:t>B</w:t>
      </w:r>
      <w:r w:rsidRPr="0062510D">
        <w:rPr>
          <w:bCs/>
          <w:i/>
        </w:rPr>
        <w:t xml:space="preserve"> статьи 1: </w:t>
      </w:r>
    </w:p>
    <w:p w:rsidR="000004B3" w:rsidRPr="0062510D" w:rsidRDefault="000004B3" w:rsidP="00EA1554">
      <w:pPr>
        <w:pStyle w:val="SingleTxtGR"/>
        <w:ind w:left="1701" w:hanging="567"/>
        <w:jc w:val="left"/>
        <w:rPr>
          <w:i/>
        </w:rPr>
      </w:pPr>
      <w:r w:rsidRPr="0062510D">
        <w:rPr>
          <w:i/>
        </w:rPr>
        <w:tab/>
        <w:t>С подтверждением оговорок, сделанных правительством Соединенного Королевства в контексте применения Конвенции к территории Кипра</w:t>
      </w:r>
      <w:r>
        <w:rPr>
          <w:i/>
        </w:rPr>
        <w:t>.</w:t>
      </w:r>
    </w:p>
    <w:p w:rsidR="000004B3" w:rsidRPr="0062510D" w:rsidRDefault="000004B3" w:rsidP="00EA1554">
      <w:pPr>
        <w:pStyle w:val="SingleTxtGR"/>
        <w:ind w:left="1701" w:hanging="567"/>
        <w:jc w:val="left"/>
      </w:pPr>
      <w:r w:rsidRPr="0062510D">
        <w:rPr>
          <w:b/>
        </w:rPr>
        <w:t>52.</w:t>
      </w:r>
      <w:r w:rsidRPr="0062510D">
        <w:rPr>
          <w:b/>
        </w:rPr>
        <w:tab/>
        <w:t>Протокол, касающийся статуса беженцев</w:t>
      </w:r>
      <w:r w:rsidRPr="0062510D">
        <w:rPr>
          <w:b/>
        </w:rPr>
        <w:br/>
        <w:t>Нью-Йорк, 31 января 1967 года</w:t>
      </w:r>
      <w:r w:rsidRPr="0062510D">
        <w:rPr>
          <w:b/>
        </w:rPr>
        <w:br/>
      </w:r>
      <w:r w:rsidRPr="0062510D">
        <w:t>Вступил в силу 4 октября 1967 года</w:t>
      </w:r>
      <w:r w:rsidRPr="0062510D">
        <w:br/>
        <w:t>Присоединение Кипра 9 июля 1968 года</w:t>
      </w:r>
      <w:r w:rsidRPr="0062510D">
        <w:br/>
        <w:t>Депозитарий: Генеральный секретарь Организации Объединенных Наций</w:t>
      </w:r>
      <w:r w:rsidRPr="0062510D">
        <w:br/>
        <w:t xml:space="preserve">Источник опубликования: </w:t>
      </w:r>
      <w:r w:rsidRPr="0062510D">
        <w:rPr>
          <w:lang w:val="en-GB"/>
        </w:rPr>
        <w:t>COG</w:t>
      </w:r>
      <w:r w:rsidRPr="0062510D">
        <w:t xml:space="preserve"> </w:t>
      </w:r>
      <w:r w:rsidRPr="0062510D">
        <w:rPr>
          <w:lang w:val="en-GB"/>
        </w:rPr>
        <w:t>S</w:t>
      </w:r>
      <w:r w:rsidRPr="0062510D">
        <w:t>.</w:t>
      </w:r>
      <w:r w:rsidRPr="0062510D">
        <w:rPr>
          <w:lang w:val="en-GB"/>
        </w:rPr>
        <w:t>I</w:t>
      </w:r>
      <w:r w:rsidRPr="0062510D">
        <w:t xml:space="preserve"> 663, 05.07.1968, </w:t>
      </w:r>
      <w:r w:rsidRPr="0062510D">
        <w:rPr>
          <w:lang w:val="en-GB"/>
        </w:rPr>
        <w:t>p</w:t>
      </w:r>
      <w:r w:rsidRPr="0062510D">
        <w:t xml:space="preserve">. 560; </w:t>
      </w:r>
      <w:r w:rsidRPr="0062510D">
        <w:rPr>
          <w:lang w:val="en-GB"/>
        </w:rPr>
        <w:t>Law</w:t>
      </w:r>
      <w:r>
        <w:t> </w:t>
      </w:r>
      <w:r w:rsidRPr="0062510D">
        <w:rPr>
          <w:lang w:val="en-GB"/>
        </w:rPr>
        <w:t>No</w:t>
      </w:r>
      <w:r w:rsidRPr="0062510D">
        <w:t>.</w:t>
      </w:r>
      <w:r>
        <w:t> </w:t>
      </w:r>
      <w:r w:rsidRPr="0062510D">
        <w:t xml:space="preserve">73/1968; </w:t>
      </w:r>
      <w:proofErr w:type="spellStart"/>
      <w:r w:rsidRPr="0062510D">
        <w:rPr>
          <w:lang w:val="en-GB"/>
        </w:rPr>
        <w:t>UNTS</w:t>
      </w:r>
      <w:proofErr w:type="spellEnd"/>
      <w:r w:rsidRPr="0062510D">
        <w:t xml:space="preserve"> </w:t>
      </w:r>
      <w:proofErr w:type="spellStart"/>
      <w:r w:rsidRPr="0062510D">
        <w:rPr>
          <w:lang w:val="en-GB"/>
        </w:rPr>
        <w:t>vol</w:t>
      </w:r>
      <w:proofErr w:type="spellEnd"/>
      <w:r w:rsidRPr="0062510D">
        <w:t xml:space="preserve">. 606, </w:t>
      </w:r>
      <w:r w:rsidRPr="0062510D">
        <w:rPr>
          <w:lang w:val="en-GB"/>
        </w:rPr>
        <w:t>p</w:t>
      </w:r>
      <w:r w:rsidRPr="0062510D">
        <w:t>. 267</w:t>
      </w:r>
      <w:r>
        <w:t>.</w:t>
      </w:r>
    </w:p>
    <w:p w:rsidR="000004B3" w:rsidRPr="0062510D" w:rsidRDefault="000004B3" w:rsidP="00EA1554">
      <w:pPr>
        <w:pStyle w:val="SingleTxtGR"/>
        <w:ind w:left="1701" w:hanging="567"/>
        <w:jc w:val="left"/>
      </w:pPr>
      <w:r w:rsidRPr="0062510D">
        <w:rPr>
          <w:b/>
        </w:rPr>
        <w:t>53.</w:t>
      </w:r>
      <w:r w:rsidRPr="0062510D">
        <w:rPr>
          <w:b/>
        </w:rPr>
        <w:tab/>
        <w:t>Протокол № 1 к Всемирной конвенции об авторском праве, пер</w:t>
      </w:r>
      <w:r w:rsidRPr="0062510D">
        <w:rPr>
          <w:b/>
        </w:rPr>
        <w:t>е</w:t>
      </w:r>
      <w:r w:rsidRPr="0062510D">
        <w:rPr>
          <w:b/>
        </w:rPr>
        <w:t>смотренной в Париже, касающийся применения этой Конвенции к произведениям лиц без гражданства и беженцев</w:t>
      </w:r>
      <w:r w:rsidRPr="0062510D">
        <w:rPr>
          <w:b/>
        </w:rPr>
        <w:br/>
        <w:t>Париж, 24 июля 1971 года</w:t>
      </w:r>
      <w:r w:rsidRPr="0062510D">
        <w:rPr>
          <w:b/>
        </w:rPr>
        <w:br/>
      </w:r>
      <w:r w:rsidRPr="0062510D">
        <w:t>Вступил в силу 10 июля 1974 года</w:t>
      </w:r>
      <w:r w:rsidRPr="0062510D">
        <w:br/>
        <w:t>Присоединение Кипра 19 сентября 1990 года</w:t>
      </w:r>
      <w:r w:rsidRPr="0062510D">
        <w:br/>
        <w:t xml:space="preserve">Депозитарий: Генеральный директор ЮНЕСКО </w:t>
      </w:r>
      <w:r w:rsidRPr="0062510D">
        <w:br/>
        <w:t xml:space="preserve">Источник опубликования: </w:t>
      </w:r>
      <w:r w:rsidRPr="0062510D">
        <w:rPr>
          <w:lang w:val="en-US"/>
        </w:rPr>
        <w:t>COG</w:t>
      </w:r>
      <w:r w:rsidRPr="0062510D">
        <w:t xml:space="preserve"> </w:t>
      </w:r>
      <w:r w:rsidRPr="0062510D">
        <w:rPr>
          <w:lang w:val="en-US"/>
        </w:rPr>
        <w:t>S</w:t>
      </w:r>
      <w:r w:rsidRPr="0062510D">
        <w:t>.</w:t>
      </w:r>
      <w:r w:rsidRPr="0062510D">
        <w:rPr>
          <w:lang w:val="en-US"/>
        </w:rPr>
        <w:t>I</w:t>
      </w:r>
      <w:r w:rsidRPr="0062510D">
        <w:t xml:space="preserve"> 2526, 24.07.1990, </w:t>
      </w:r>
      <w:r w:rsidRPr="0062510D">
        <w:rPr>
          <w:lang w:val="en-US"/>
        </w:rPr>
        <w:t>p</w:t>
      </w:r>
      <w:r w:rsidRPr="0062510D">
        <w:t xml:space="preserve">. 1585; </w:t>
      </w:r>
      <w:r w:rsidRPr="0062510D">
        <w:rPr>
          <w:lang w:val="en-US"/>
        </w:rPr>
        <w:t>Law</w:t>
      </w:r>
      <w:r>
        <w:t> </w:t>
      </w:r>
      <w:r w:rsidRPr="0062510D">
        <w:rPr>
          <w:lang w:val="en-US"/>
        </w:rPr>
        <w:t>No</w:t>
      </w:r>
      <w:r w:rsidRPr="0062510D">
        <w:t>.</w:t>
      </w:r>
      <w:r>
        <w:t> </w:t>
      </w:r>
      <w:r w:rsidRPr="0062510D">
        <w:t xml:space="preserve">151/1990; </w:t>
      </w:r>
      <w:proofErr w:type="spellStart"/>
      <w:r w:rsidRPr="0062510D">
        <w:rPr>
          <w:lang w:val="en-US"/>
        </w:rPr>
        <w:t>UNTS</w:t>
      </w:r>
      <w:proofErr w:type="spellEnd"/>
      <w:r w:rsidRPr="0062510D">
        <w:t xml:space="preserve"> </w:t>
      </w:r>
      <w:proofErr w:type="spellStart"/>
      <w:r w:rsidRPr="0062510D">
        <w:rPr>
          <w:lang w:val="en-US"/>
        </w:rPr>
        <w:t>vol</w:t>
      </w:r>
      <w:proofErr w:type="spellEnd"/>
      <w:r w:rsidRPr="0062510D">
        <w:t xml:space="preserve">. 943, </w:t>
      </w:r>
      <w:r w:rsidRPr="0062510D">
        <w:rPr>
          <w:lang w:val="en-US"/>
        </w:rPr>
        <w:t>p</w:t>
      </w:r>
      <w:r w:rsidRPr="0062510D">
        <w:t>. 294</w:t>
      </w:r>
      <w:r>
        <w:t>.</w:t>
      </w:r>
    </w:p>
    <w:p w:rsidR="000004B3" w:rsidRPr="0062510D" w:rsidRDefault="000004B3" w:rsidP="00EA1554">
      <w:pPr>
        <w:pStyle w:val="H23GR"/>
      </w:pPr>
      <w:r>
        <w:tab/>
      </w:r>
      <w:r>
        <w:tab/>
      </w:r>
      <w:r w:rsidRPr="0062510D">
        <w:t>Права мигрантов</w:t>
      </w:r>
    </w:p>
    <w:p w:rsidR="000004B3" w:rsidRPr="0062510D" w:rsidRDefault="000004B3" w:rsidP="00EA1554">
      <w:pPr>
        <w:pStyle w:val="SingleTxtGR"/>
        <w:ind w:left="1701" w:hanging="567"/>
        <w:jc w:val="left"/>
        <w:rPr>
          <w:b/>
          <w:bCs/>
        </w:rPr>
      </w:pPr>
      <w:r w:rsidRPr="0062510D">
        <w:rPr>
          <w:b/>
          <w:bCs/>
        </w:rPr>
        <w:t>54.</w:t>
      </w:r>
      <w:r w:rsidRPr="0062510D">
        <w:rPr>
          <w:b/>
        </w:rPr>
        <w:tab/>
        <w:t>Конвенция о злоупотреблениях в области миграции и об обеспечении работникам-мигрантам равенства возможностей и обращения (МОТ, № 143)</w:t>
      </w:r>
      <w:r w:rsidRPr="0062510D">
        <w:rPr>
          <w:b/>
        </w:rPr>
        <w:br/>
        <w:t>Женева, 24 июня 1975 года</w:t>
      </w:r>
      <w:r w:rsidRPr="0062510D">
        <w:rPr>
          <w:b/>
        </w:rPr>
        <w:br/>
      </w:r>
      <w:r w:rsidRPr="0062510D">
        <w:t>Вступила в силу 9 декабря 1978 года</w:t>
      </w:r>
      <w:r w:rsidRPr="0062510D">
        <w:br/>
        <w:t>Ратификация Кипром 28 июня 1977 года</w:t>
      </w:r>
      <w:r w:rsidRPr="0062510D">
        <w:br/>
        <w:t>Депозитарий: Генеральный директор МОТ</w:t>
      </w:r>
      <w:r w:rsidRPr="0062510D">
        <w:br/>
        <w:t xml:space="preserve">Источник опубликования: </w:t>
      </w:r>
      <w:r w:rsidRPr="0062510D">
        <w:rPr>
          <w:lang w:val="en-US"/>
        </w:rPr>
        <w:t>COG</w:t>
      </w:r>
      <w:r w:rsidRPr="0062510D">
        <w:t xml:space="preserve"> </w:t>
      </w:r>
      <w:r w:rsidRPr="0062510D">
        <w:rPr>
          <w:lang w:val="en-US"/>
        </w:rPr>
        <w:t>S</w:t>
      </w:r>
      <w:r w:rsidRPr="0062510D">
        <w:t>.</w:t>
      </w:r>
      <w:r w:rsidRPr="0062510D">
        <w:rPr>
          <w:lang w:val="en-US"/>
        </w:rPr>
        <w:t>I</w:t>
      </w:r>
      <w:r w:rsidRPr="0062510D">
        <w:t xml:space="preserve"> 1360, 24.06.1977, </w:t>
      </w:r>
      <w:r w:rsidRPr="0062510D">
        <w:rPr>
          <w:lang w:val="en-US"/>
        </w:rPr>
        <w:t>p</w:t>
      </w:r>
      <w:r w:rsidRPr="0062510D">
        <w:t xml:space="preserve">. 631; </w:t>
      </w:r>
      <w:r w:rsidRPr="0062510D">
        <w:rPr>
          <w:lang w:val="en-US"/>
        </w:rPr>
        <w:t>Law</w:t>
      </w:r>
      <w:r>
        <w:t> </w:t>
      </w:r>
      <w:r w:rsidRPr="0062510D">
        <w:rPr>
          <w:lang w:val="en-US"/>
        </w:rPr>
        <w:t>No</w:t>
      </w:r>
      <w:r w:rsidRPr="0062510D">
        <w:t>.</w:t>
      </w:r>
      <w:r>
        <w:t> </w:t>
      </w:r>
      <w:r w:rsidRPr="0062510D">
        <w:t>36/1977</w:t>
      </w:r>
      <w:r>
        <w:t>.</w:t>
      </w:r>
    </w:p>
    <w:p w:rsidR="000004B3" w:rsidRPr="0062510D" w:rsidRDefault="000004B3" w:rsidP="00EA1554">
      <w:pPr>
        <w:pStyle w:val="SingleTxtGR"/>
        <w:ind w:left="1701" w:hanging="567"/>
        <w:jc w:val="left"/>
      </w:pPr>
      <w:r w:rsidRPr="0062510D">
        <w:rPr>
          <w:b/>
          <w:bCs/>
        </w:rPr>
        <w:t>55.</w:t>
      </w:r>
      <w:r w:rsidRPr="0062510D">
        <w:rPr>
          <w:b/>
        </w:rPr>
        <w:tab/>
        <w:t>Протокол против незаконного ввоза мигрантов по суше, морю и во</w:t>
      </w:r>
      <w:r w:rsidRPr="0062510D">
        <w:rPr>
          <w:b/>
        </w:rPr>
        <w:t>з</w:t>
      </w:r>
      <w:r w:rsidRPr="0062510D">
        <w:rPr>
          <w:b/>
        </w:rPr>
        <w:t>духу, дополняющий Конвенцию Организации Объединенных Наций против транснациональной организованной престу</w:t>
      </w:r>
      <w:r w:rsidRPr="0062510D">
        <w:rPr>
          <w:b/>
        </w:rPr>
        <w:t>п</w:t>
      </w:r>
      <w:r w:rsidRPr="0062510D">
        <w:rPr>
          <w:b/>
        </w:rPr>
        <w:t xml:space="preserve">ности </w:t>
      </w:r>
      <w:r w:rsidRPr="0062510D">
        <w:rPr>
          <w:b/>
        </w:rPr>
        <w:br/>
        <w:t>Нью-Йорк, 15 ноября 2000 года</w:t>
      </w:r>
      <w:r w:rsidRPr="0062510D">
        <w:rPr>
          <w:b/>
        </w:rPr>
        <w:br/>
      </w:r>
      <w:r w:rsidRPr="0062510D">
        <w:t>Вступил в силу 28 января 2004 года</w:t>
      </w:r>
      <w:r w:rsidRPr="0062510D">
        <w:br/>
        <w:t>Ратифицирован Кипром 6 августа 2003 года</w:t>
      </w:r>
      <w:r w:rsidRPr="0062510D">
        <w:br/>
      </w:r>
      <w:r w:rsidRPr="0062510D">
        <w:rPr>
          <w:bCs/>
        </w:rPr>
        <w:t>Депозитарий: Генеральный секретарь Организации Объединенных Наций</w:t>
      </w:r>
      <w:r w:rsidRPr="0062510D">
        <w:br/>
        <w:t xml:space="preserve">Источник опубликования: </w:t>
      </w:r>
      <w:r w:rsidRPr="0062510D">
        <w:rPr>
          <w:lang w:val="en-US"/>
        </w:rPr>
        <w:t>COG</w:t>
      </w:r>
      <w:r w:rsidRPr="0062510D">
        <w:t xml:space="preserve"> </w:t>
      </w:r>
      <w:r w:rsidRPr="0062510D">
        <w:rPr>
          <w:lang w:val="en-US"/>
        </w:rPr>
        <w:t>S</w:t>
      </w:r>
      <w:r w:rsidRPr="0062510D">
        <w:t>.</w:t>
      </w:r>
      <w:r w:rsidRPr="0062510D">
        <w:rPr>
          <w:lang w:val="en-US"/>
        </w:rPr>
        <w:t>I</w:t>
      </w:r>
      <w:r w:rsidRPr="0062510D">
        <w:t>(</w:t>
      </w:r>
      <w:r w:rsidRPr="0062510D">
        <w:rPr>
          <w:lang w:val="en-US"/>
        </w:rPr>
        <w:t>III</w:t>
      </w:r>
      <w:r w:rsidRPr="0062510D">
        <w:t xml:space="preserve">) 3699, 21.03.2003, </w:t>
      </w:r>
      <w:r w:rsidRPr="0062510D">
        <w:rPr>
          <w:lang w:val="en-US"/>
        </w:rPr>
        <w:t>p</w:t>
      </w:r>
      <w:r w:rsidRPr="0062510D">
        <w:t xml:space="preserve">. 479; </w:t>
      </w:r>
      <w:r w:rsidRPr="0062510D">
        <w:rPr>
          <w:lang w:val="en-US"/>
        </w:rPr>
        <w:t>Law</w:t>
      </w:r>
      <w:r>
        <w:t> </w:t>
      </w:r>
      <w:r w:rsidRPr="0062510D">
        <w:rPr>
          <w:lang w:val="en-US"/>
        </w:rPr>
        <w:t>No</w:t>
      </w:r>
      <w:r w:rsidRPr="0062510D">
        <w:t>.</w:t>
      </w:r>
      <w:r>
        <w:t> </w:t>
      </w:r>
      <w:r w:rsidRPr="0062510D">
        <w:t>11(</w:t>
      </w:r>
      <w:r w:rsidRPr="0062510D">
        <w:rPr>
          <w:lang w:val="en-US"/>
        </w:rPr>
        <w:t>III</w:t>
      </w:r>
      <w:r w:rsidRPr="0062510D">
        <w:t xml:space="preserve">)/2003; </w:t>
      </w:r>
      <w:proofErr w:type="spellStart"/>
      <w:r w:rsidRPr="0062510D">
        <w:rPr>
          <w:lang w:val="en-US"/>
        </w:rPr>
        <w:t>UNTS</w:t>
      </w:r>
      <w:proofErr w:type="spellEnd"/>
      <w:r w:rsidRPr="0062510D">
        <w:t xml:space="preserve"> </w:t>
      </w:r>
      <w:proofErr w:type="spellStart"/>
      <w:r w:rsidRPr="0062510D">
        <w:rPr>
          <w:lang w:val="en-US"/>
        </w:rPr>
        <w:t>vol</w:t>
      </w:r>
      <w:proofErr w:type="spellEnd"/>
      <w:r w:rsidRPr="0062510D">
        <w:t>. 2241</w:t>
      </w:r>
      <w:r w:rsidR="005C0BF4">
        <w:t>.</w:t>
      </w:r>
    </w:p>
    <w:p w:rsidR="000004B3" w:rsidRPr="0062510D" w:rsidRDefault="000004B3" w:rsidP="00EA1554">
      <w:pPr>
        <w:pStyle w:val="H23GR"/>
      </w:pPr>
      <w:r>
        <w:tab/>
      </w:r>
      <w:r>
        <w:tab/>
      </w:r>
      <w:r w:rsidRPr="0062510D">
        <w:t>Права трудящихся (включая трудящихся-мигрантов)</w:t>
      </w:r>
    </w:p>
    <w:p w:rsidR="000004B3" w:rsidRPr="0062510D" w:rsidRDefault="000004B3" w:rsidP="00EA1554">
      <w:pPr>
        <w:pStyle w:val="SingleTxtGR"/>
        <w:ind w:left="1701" w:hanging="567"/>
        <w:jc w:val="left"/>
      </w:pPr>
      <w:r w:rsidRPr="0062510D">
        <w:rPr>
          <w:b/>
          <w:bCs/>
        </w:rPr>
        <w:t>56.</w:t>
      </w:r>
      <w:r w:rsidRPr="0062510D">
        <w:rPr>
          <w:b/>
        </w:rPr>
        <w:tab/>
        <w:t>Конвенция о праве на организацию и объединение трудящихся в сельском хозяйстве, с изменениями на основании Конвенции 1946 г</w:t>
      </w:r>
      <w:r w:rsidRPr="0062510D">
        <w:rPr>
          <w:b/>
        </w:rPr>
        <w:t>о</w:t>
      </w:r>
      <w:r w:rsidRPr="0062510D">
        <w:rPr>
          <w:b/>
        </w:rPr>
        <w:t>да о пересмотре заключительных статей (МОТ, № 11)</w:t>
      </w:r>
      <w:r w:rsidRPr="0062510D">
        <w:rPr>
          <w:b/>
        </w:rPr>
        <w:br/>
        <w:t>Женева, 12 ноября 1921 года</w:t>
      </w:r>
      <w:r w:rsidRPr="0062510D">
        <w:rPr>
          <w:b/>
        </w:rPr>
        <w:br/>
      </w:r>
      <w:r w:rsidRPr="0062510D">
        <w:t>Вступила в силу 11 мая 1923 года</w:t>
      </w:r>
      <w:r w:rsidRPr="0062510D">
        <w:br/>
        <w:t>Ратифицирована Кипром 8 октября 1965 года</w:t>
      </w:r>
      <w:r w:rsidRPr="0062510D">
        <w:br/>
        <w:t>Депозитарий: Генеральный директор МОТ</w:t>
      </w:r>
      <w:r w:rsidRPr="0062510D">
        <w:br/>
        <w:t xml:space="preserve">Источник опубликования: </w:t>
      </w:r>
      <w:r w:rsidRPr="0062510D">
        <w:rPr>
          <w:lang w:val="en-GB"/>
        </w:rPr>
        <w:t>COG</w:t>
      </w:r>
      <w:r w:rsidRPr="0062510D">
        <w:t xml:space="preserve"> </w:t>
      </w:r>
      <w:r w:rsidRPr="0062510D">
        <w:rPr>
          <w:lang w:val="en-GB"/>
        </w:rPr>
        <w:t>S</w:t>
      </w:r>
      <w:r w:rsidRPr="0062510D">
        <w:t>.</w:t>
      </w:r>
      <w:r w:rsidRPr="0062510D">
        <w:rPr>
          <w:lang w:val="en-GB"/>
        </w:rPr>
        <w:t>I</w:t>
      </w:r>
      <w:r w:rsidRPr="0062510D">
        <w:t xml:space="preserve">. 439, 16.09.1965, </w:t>
      </w:r>
      <w:r w:rsidRPr="0062510D">
        <w:rPr>
          <w:lang w:val="en-GB"/>
        </w:rPr>
        <w:t>p</w:t>
      </w:r>
      <w:r w:rsidRPr="0062510D">
        <w:t xml:space="preserve">. 643; </w:t>
      </w:r>
      <w:r w:rsidRPr="0062510D">
        <w:rPr>
          <w:lang w:val="en-GB"/>
        </w:rPr>
        <w:t>Law</w:t>
      </w:r>
      <w:r>
        <w:t> </w:t>
      </w:r>
      <w:r w:rsidRPr="0062510D">
        <w:rPr>
          <w:lang w:val="en-GB"/>
        </w:rPr>
        <w:t>No</w:t>
      </w:r>
      <w:r w:rsidRPr="0062510D">
        <w:t>.</w:t>
      </w:r>
      <w:r>
        <w:t> </w:t>
      </w:r>
      <w:r w:rsidRPr="0062510D">
        <w:t xml:space="preserve">54/1965; </w:t>
      </w:r>
      <w:proofErr w:type="spellStart"/>
      <w:r w:rsidRPr="0062510D">
        <w:rPr>
          <w:lang w:val="en-GB"/>
        </w:rPr>
        <w:t>UNTS</w:t>
      </w:r>
      <w:proofErr w:type="spellEnd"/>
      <w:r w:rsidRPr="0062510D">
        <w:t xml:space="preserve"> </w:t>
      </w:r>
      <w:proofErr w:type="spellStart"/>
      <w:r w:rsidRPr="0062510D">
        <w:rPr>
          <w:lang w:val="en-GB"/>
        </w:rPr>
        <w:t>vol</w:t>
      </w:r>
      <w:proofErr w:type="spellEnd"/>
      <w:r w:rsidRPr="0062510D">
        <w:t xml:space="preserve">. 548, </w:t>
      </w:r>
      <w:r w:rsidRPr="0062510D">
        <w:rPr>
          <w:lang w:val="en-GB"/>
        </w:rPr>
        <w:t>p</w:t>
      </w:r>
      <w:r w:rsidRPr="0062510D">
        <w:t>. 385</w:t>
      </w:r>
      <w:r w:rsidR="005C0BF4">
        <w:t>.</w:t>
      </w:r>
    </w:p>
    <w:p w:rsidR="000004B3" w:rsidRPr="0062510D" w:rsidRDefault="000004B3" w:rsidP="00EA1554">
      <w:pPr>
        <w:pStyle w:val="SingleTxtGR"/>
        <w:ind w:left="1701" w:hanging="567"/>
        <w:jc w:val="left"/>
      </w:pPr>
      <w:r w:rsidRPr="0062510D">
        <w:rPr>
          <w:b/>
          <w:bCs/>
        </w:rPr>
        <w:t>57.</w:t>
      </w:r>
      <w:r w:rsidRPr="0062510D">
        <w:rPr>
          <w:b/>
        </w:rPr>
        <w:tab/>
        <w:t>Конвенция о свободе ассоциации и защите права на организацию (МОТ, № 87)</w:t>
      </w:r>
      <w:r w:rsidRPr="0062510D">
        <w:rPr>
          <w:b/>
        </w:rPr>
        <w:br/>
        <w:t>Сан-Франциско, 9 июля 1948 года</w:t>
      </w:r>
      <w:r w:rsidRPr="0062510D">
        <w:rPr>
          <w:b/>
        </w:rPr>
        <w:br/>
      </w:r>
      <w:r w:rsidRPr="0062510D">
        <w:t>Вступила в силу 4 июля 1950 года</w:t>
      </w:r>
      <w:r w:rsidRPr="0062510D">
        <w:br/>
        <w:t>Ратифицирована Кипром 24 мая 1966 года</w:t>
      </w:r>
      <w:r w:rsidRPr="0062510D">
        <w:br/>
        <w:t>Депозитарий: Генеральный директор МОТ</w:t>
      </w:r>
      <w:r w:rsidRPr="0062510D">
        <w:br/>
        <w:t xml:space="preserve">Источник опубликования: </w:t>
      </w:r>
      <w:r w:rsidRPr="0062510D">
        <w:rPr>
          <w:lang w:val="en-GB"/>
        </w:rPr>
        <w:t>COG</w:t>
      </w:r>
      <w:r w:rsidRPr="0062510D">
        <w:t xml:space="preserve"> </w:t>
      </w:r>
      <w:r w:rsidRPr="0062510D">
        <w:rPr>
          <w:lang w:val="en-GB"/>
        </w:rPr>
        <w:t>S</w:t>
      </w:r>
      <w:r w:rsidRPr="0062510D">
        <w:t>.</w:t>
      </w:r>
      <w:r w:rsidRPr="0062510D">
        <w:rPr>
          <w:lang w:val="en-GB"/>
        </w:rPr>
        <w:t>I</w:t>
      </w:r>
      <w:r w:rsidRPr="0062510D">
        <w:t xml:space="preserve"> 494, 12.05.1966, </w:t>
      </w:r>
      <w:r w:rsidRPr="0062510D">
        <w:rPr>
          <w:lang w:val="en-GB"/>
        </w:rPr>
        <w:t>p</w:t>
      </w:r>
      <w:r w:rsidRPr="0062510D">
        <w:t xml:space="preserve">. 342; </w:t>
      </w:r>
      <w:r w:rsidRPr="0062510D">
        <w:rPr>
          <w:lang w:val="en-GB"/>
        </w:rPr>
        <w:t>Law</w:t>
      </w:r>
      <w:r>
        <w:t> </w:t>
      </w:r>
      <w:r w:rsidRPr="0062510D">
        <w:rPr>
          <w:lang w:val="en-GB"/>
        </w:rPr>
        <w:t>No</w:t>
      </w:r>
      <w:r w:rsidRPr="0062510D">
        <w:t>.</w:t>
      </w:r>
      <w:r>
        <w:t> </w:t>
      </w:r>
      <w:r w:rsidRPr="0062510D">
        <w:t xml:space="preserve">17/1966; </w:t>
      </w:r>
      <w:proofErr w:type="spellStart"/>
      <w:r w:rsidRPr="0062510D">
        <w:rPr>
          <w:lang w:val="en-GB"/>
        </w:rPr>
        <w:t>UNTS</w:t>
      </w:r>
      <w:proofErr w:type="spellEnd"/>
      <w:r w:rsidRPr="0062510D">
        <w:t xml:space="preserve"> </w:t>
      </w:r>
      <w:proofErr w:type="spellStart"/>
      <w:r w:rsidRPr="0062510D">
        <w:rPr>
          <w:lang w:val="en-GB"/>
        </w:rPr>
        <w:t>vol</w:t>
      </w:r>
      <w:proofErr w:type="spellEnd"/>
      <w:r w:rsidRPr="0062510D">
        <w:t xml:space="preserve">. 320, </w:t>
      </w:r>
      <w:r w:rsidRPr="0062510D">
        <w:rPr>
          <w:lang w:val="en-GB"/>
        </w:rPr>
        <w:t>p</w:t>
      </w:r>
      <w:r w:rsidRPr="0062510D">
        <w:t xml:space="preserve">. 332, и </w:t>
      </w:r>
      <w:proofErr w:type="spellStart"/>
      <w:r w:rsidRPr="0062510D">
        <w:rPr>
          <w:lang w:val="en-GB"/>
        </w:rPr>
        <w:t>vol</w:t>
      </w:r>
      <w:proofErr w:type="spellEnd"/>
      <w:r w:rsidRPr="0062510D">
        <w:t xml:space="preserve">. 564, </w:t>
      </w:r>
      <w:r w:rsidRPr="0062510D">
        <w:rPr>
          <w:lang w:val="en-GB"/>
        </w:rPr>
        <w:t>p</w:t>
      </w:r>
      <w:r w:rsidRPr="0062510D">
        <w:t xml:space="preserve">. 340 </w:t>
      </w:r>
      <w:r w:rsidR="005C0BF4">
        <w:t>.</w:t>
      </w:r>
    </w:p>
    <w:p w:rsidR="000004B3" w:rsidRPr="0062510D" w:rsidRDefault="000004B3" w:rsidP="00EA1554">
      <w:pPr>
        <w:pStyle w:val="SingleTxtGR"/>
        <w:ind w:left="1701" w:hanging="567"/>
        <w:jc w:val="left"/>
      </w:pPr>
      <w:r w:rsidRPr="0062510D">
        <w:rPr>
          <w:b/>
          <w:bCs/>
        </w:rPr>
        <w:t>58.</w:t>
      </w:r>
      <w:r w:rsidRPr="0062510D">
        <w:rPr>
          <w:b/>
        </w:rPr>
        <w:tab/>
        <w:t>Конвенция о миграции в целях трудоустройства (пересмотренная, 1949 год) (МОТ, № 97)</w:t>
      </w:r>
      <w:r w:rsidRPr="0062510D">
        <w:rPr>
          <w:b/>
        </w:rPr>
        <w:br/>
        <w:t>Женева, 1 июля 1949 года</w:t>
      </w:r>
      <w:r w:rsidRPr="0062510D">
        <w:rPr>
          <w:b/>
        </w:rPr>
        <w:br/>
      </w:r>
      <w:r w:rsidRPr="0062510D">
        <w:t>Вступила в силу 22 января 1952 года</w:t>
      </w:r>
      <w:r w:rsidRPr="0062510D">
        <w:br/>
        <w:t>Ратифицирована Кипром 23 сентября 1960 года (за исключением полож</w:t>
      </w:r>
      <w:r w:rsidRPr="0062510D">
        <w:t>е</w:t>
      </w:r>
      <w:r w:rsidRPr="0062510D">
        <w:t>ний, содержащихся в прилож</w:t>
      </w:r>
      <w:r w:rsidRPr="0062510D">
        <w:t>е</w:t>
      </w:r>
      <w:r w:rsidRPr="0062510D">
        <w:t xml:space="preserve">ниях </w:t>
      </w:r>
      <w:r w:rsidRPr="0062510D">
        <w:rPr>
          <w:lang w:val="en-GB"/>
        </w:rPr>
        <w:t>I</w:t>
      </w:r>
      <w:r w:rsidRPr="0062510D">
        <w:t>−</w:t>
      </w:r>
      <w:r w:rsidRPr="0062510D">
        <w:rPr>
          <w:lang w:val="en-GB"/>
        </w:rPr>
        <w:t>III</w:t>
      </w:r>
      <w:r w:rsidRPr="0062510D">
        <w:t>)</w:t>
      </w:r>
      <w:r w:rsidRPr="0062510D">
        <w:br/>
        <w:t>Депозитарий: Генеральный директор МОТ</w:t>
      </w:r>
      <w:r w:rsidRPr="0062510D">
        <w:br/>
        <w:t xml:space="preserve">Источник опубликования: </w:t>
      </w:r>
      <w:proofErr w:type="spellStart"/>
      <w:r w:rsidRPr="0062510D">
        <w:rPr>
          <w:lang w:val="en-GB"/>
        </w:rPr>
        <w:t>UNTS</w:t>
      </w:r>
      <w:proofErr w:type="spellEnd"/>
      <w:r w:rsidRPr="0062510D">
        <w:t xml:space="preserve"> </w:t>
      </w:r>
      <w:proofErr w:type="spellStart"/>
      <w:r w:rsidRPr="0062510D">
        <w:rPr>
          <w:lang w:val="en-GB"/>
        </w:rPr>
        <w:t>vol</w:t>
      </w:r>
      <w:proofErr w:type="spellEnd"/>
      <w:r w:rsidRPr="0062510D">
        <w:t xml:space="preserve">. 120, </w:t>
      </w:r>
      <w:r w:rsidRPr="0062510D">
        <w:rPr>
          <w:lang w:val="en-GB"/>
        </w:rPr>
        <w:t>p</w:t>
      </w:r>
      <w:r w:rsidRPr="0062510D">
        <w:t xml:space="preserve">. 71, и </w:t>
      </w:r>
      <w:proofErr w:type="spellStart"/>
      <w:r w:rsidRPr="0062510D">
        <w:rPr>
          <w:lang w:val="en-GB"/>
        </w:rPr>
        <w:t>vol</w:t>
      </w:r>
      <w:proofErr w:type="spellEnd"/>
      <w:r w:rsidRPr="0062510D">
        <w:t xml:space="preserve">. 381, </w:t>
      </w:r>
      <w:r w:rsidRPr="0062510D">
        <w:rPr>
          <w:lang w:val="en-GB"/>
        </w:rPr>
        <w:t>p</w:t>
      </w:r>
      <w:r w:rsidRPr="0062510D">
        <w:t>. 401</w:t>
      </w:r>
      <w:r w:rsidR="005C0BF4">
        <w:t>.</w:t>
      </w:r>
    </w:p>
    <w:p w:rsidR="000004B3" w:rsidRPr="0062510D" w:rsidRDefault="000004B3" w:rsidP="00EA1554">
      <w:pPr>
        <w:pStyle w:val="SingleTxtGR"/>
        <w:ind w:left="1701" w:hanging="567"/>
        <w:jc w:val="left"/>
      </w:pPr>
      <w:r w:rsidRPr="0062510D">
        <w:rPr>
          <w:b/>
          <w:bCs/>
        </w:rPr>
        <w:t>59.</w:t>
      </w:r>
      <w:r w:rsidRPr="0062510D">
        <w:rPr>
          <w:b/>
        </w:rPr>
        <w:tab/>
        <w:t>Конвенция о применении принципов права на организацию и на в</w:t>
      </w:r>
      <w:r w:rsidRPr="0062510D">
        <w:rPr>
          <w:b/>
        </w:rPr>
        <w:t>е</w:t>
      </w:r>
      <w:r w:rsidRPr="0062510D">
        <w:rPr>
          <w:b/>
        </w:rPr>
        <w:t>дение коллективных переговоров, с изменениями на основании Ко</w:t>
      </w:r>
      <w:r w:rsidRPr="0062510D">
        <w:rPr>
          <w:b/>
        </w:rPr>
        <w:t>н</w:t>
      </w:r>
      <w:r w:rsidRPr="0062510D">
        <w:rPr>
          <w:b/>
        </w:rPr>
        <w:t>венции 1961 года о пересмотре заключительных ст</w:t>
      </w:r>
      <w:r w:rsidRPr="0062510D">
        <w:rPr>
          <w:b/>
        </w:rPr>
        <w:t>а</w:t>
      </w:r>
      <w:r w:rsidRPr="0062510D">
        <w:rPr>
          <w:b/>
        </w:rPr>
        <w:t>тей (МОТ, № 98)</w:t>
      </w:r>
      <w:r w:rsidRPr="0062510D">
        <w:rPr>
          <w:b/>
        </w:rPr>
        <w:br/>
        <w:t>Женева, 1 июля 1949 года</w:t>
      </w:r>
      <w:r w:rsidRPr="0062510D">
        <w:rPr>
          <w:b/>
        </w:rPr>
        <w:br/>
      </w:r>
      <w:r w:rsidRPr="0062510D">
        <w:t>Вступила в силу 18 июля 1951 года</w:t>
      </w:r>
      <w:r w:rsidRPr="0062510D">
        <w:br/>
        <w:t>Ратифицирована Кипром 24 мая 1966 года</w:t>
      </w:r>
      <w:r w:rsidRPr="0062510D">
        <w:br/>
        <w:t>Депозитарий: МОТ</w:t>
      </w:r>
      <w:r w:rsidRPr="0062510D">
        <w:br/>
        <w:t xml:space="preserve">Источник опубликования: </w:t>
      </w:r>
      <w:r w:rsidRPr="0062510D">
        <w:rPr>
          <w:lang w:val="en-GB"/>
        </w:rPr>
        <w:t>COG</w:t>
      </w:r>
      <w:r w:rsidRPr="0062510D">
        <w:t xml:space="preserve"> </w:t>
      </w:r>
      <w:r w:rsidRPr="0062510D">
        <w:rPr>
          <w:lang w:val="en-GB"/>
        </w:rPr>
        <w:t>S</w:t>
      </w:r>
      <w:r w:rsidRPr="0062510D">
        <w:t>.</w:t>
      </w:r>
      <w:r w:rsidRPr="0062510D">
        <w:rPr>
          <w:lang w:val="en-GB"/>
        </w:rPr>
        <w:t>I</w:t>
      </w:r>
      <w:r w:rsidRPr="0062510D">
        <w:t xml:space="preserve"> 494, 12.05.1966, </w:t>
      </w:r>
      <w:r w:rsidRPr="0062510D">
        <w:rPr>
          <w:lang w:val="en-GB"/>
        </w:rPr>
        <w:t>p</w:t>
      </w:r>
      <w:r w:rsidRPr="0062510D">
        <w:t xml:space="preserve">. 347; </w:t>
      </w:r>
      <w:r w:rsidRPr="0062510D">
        <w:rPr>
          <w:lang w:val="en-GB"/>
        </w:rPr>
        <w:t>Law</w:t>
      </w:r>
      <w:r>
        <w:t> </w:t>
      </w:r>
      <w:r w:rsidRPr="0062510D">
        <w:rPr>
          <w:lang w:val="en-GB"/>
        </w:rPr>
        <w:t>No</w:t>
      </w:r>
      <w:r w:rsidRPr="0062510D">
        <w:t>.</w:t>
      </w:r>
      <w:r>
        <w:t> </w:t>
      </w:r>
      <w:r w:rsidRPr="0062510D">
        <w:t xml:space="preserve">18/1966; </w:t>
      </w:r>
      <w:proofErr w:type="spellStart"/>
      <w:r w:rsidRPr="0062510D">
        <w:rPr>
          <w:lang w:val="en-GB"/>
        </w:rPr>
        <w:t>UNTS</w:t>
      </w:r>
      <w:proofErr w:type="spellEnd"/>
      <w:r w:rsidRPr="0062510D">
        <w:t xml:space="preserve"> </w:t>
      </w:r>
      <w:proofErr w:type="spellStart"/>
      <w:r w:rsidRPr="0062510D">
        <w:rPr>
          <w:lang w:val="en-GB"/>
        </w:rPr>
        <w:t>vol</w:t>
      </w:r>
      <w:proofErr w:type="spellEnd"/>
      <w:r w:rsidRPr="0062510D">
        <w:t xml:space="preserve">. 564, </w:t>
      </w:r>
      <w:r w:rsidRPr="0062510D">
        <w:rPr>
          <w:lang w:val="en-GB"/>
        </w:rPr>
        <w:t>p</w:t>
      </w:r>
      <w:r w:rsidRPr="0062510D">
        <w:t>. 342</w:t>
      </w:r>
      <w:r w:rsidR="005C0BF4">
        <w:t>.</w:t>
      </w:r>
    </w:p>
    <w:p w:rsidR="000004B3" w:rsidRPr="0062510D" w:rsidRDefault="000004B3" w:rsidP="00EA1554">
      <w:pPr>
        <w:pStyle w:val="SingleTxtGR"/>
        <w:ind w:left="1701" w:hanging="567"/>
        <w:jc w:val="left"/>
        <w:rPr>
          <w:b/>
        </w:rPr>
      </w:pPr>
      <w:r w:rsidRPr="0062510D">
        <w:rPr>
          <w:b/>
        </w:rPr>
        <w:t>60.</w:t>
      </w:r>
      <w:r w:rsidRPr="0062510D">
        <w:rPr>
          <w:b/>
        </w:rPr>
        <w:tab/>
        <w:t>Конвенция о равном вознаграждении мужчин и женщин за труд ра</w:t>
      </w:r>
      <w:r w:rsidRPr="0062510D">
        <w:rPr>
          <w:b/>
        </w:rPr>
        <w:t>в</w:t>
      </w:r>
      <w:r w:rsidRPr="0062510D">
        <w:rPr>
          <w:b/>
        </w:rPr>
        <w:t>ной ценности (МОТ, № 100)</w:t>
      </w:r>
      <w:r w:rsidRPr="0062510D">
        <w:rPr>
          <w:b/>
        </w:rPr>
        <w:br/>
        <w:t>Женева, 29 июня 1951 года</w:t>
      </w:r>
      <w:r w:rsidRPr="0062510D">
        <w:rPr>
          <w:b/>
        </w:rPr>
        <w:br/>
      </w:r>
      <w:r w:rsidRPr="0062510D">
        <w:t>Вступила в силу 23 мая 1953 года</w:t>
      </w:r>
      <w:r w:rsidRPr="0062510D">
        <w:br/>
        <w:t>Ратифицирована Кипром 19 ноября 1987 года</w:t>
      </w:r>
      <w:r w:rsidRPr="0062510D">
        <w:br/>
        <w:t>Депозитарий: Генеральный директор МОТ</w:t>
      </w:r>
      <w:r w:rsidRPr="0062510D">
        <w:br/>
        <w:t xml:space="preserve">Источник опубликования: </w:t>
      </w:r>
      <w:r w:rsidRPr="0062510D">
        <w:rPr>
          <w:lang w:val="en-GB"/>
        </w:rPr>
        <w:t>COG</w:t>
      </w:r>
      <w:r w:rsidRPr="0062510D">
        <w:t xml:space="preserve"> </w:t>
      </w:r>
      <w:r w:rsidRPr="0062510D">
        <w:rPr>
          <w:lang w:val="en-GB"/>
        </w:rPr>
        <w:t>S</w:t>
      </w:r>
      <w:r w:rsidRPr="0062510D">
        <w:t>.</w:t>
      </w:r>
      <w:r w:rsidRPr="0062510D">
        <w:rPr>
          <w:lang w:val="en-GB"/>
        </w:rPr>
        <w:t>I</w:t>
      </w:r>
      <w:r w:rsidRPr="0062510D">
        <w:t xml:space="preserve"> 2269, 30.10.1987, </w:t>
      </w:r>
      <w:r w:rsidRPr="0062510D">
        <w:rPr>
          <w:lang w:val="en-GB"/>
        </w:rPr>
        <w:t>p</w:t>
      </w:r>
      <w:r w:rsidRPr="0062510D">
        <w:t xml:space="preserve">. 1375; </w:t>
      </w:r>
      <w:r w:rsidRPr="0062510D">
        <w:rPr>
          <w:lang w:val="en-GB"/>
        </w:rPr>
        <w:t>Law</w:t>
      </w:r>
      <w:r>
        <w:t> </w:t>
      </w:r>
      <w:r w:rsidRPr="0062510D">
        <w:rPr>
          <w:lang w:val="en-GB"/>
        </w:rPr>
        <w:t>No</w:t>
      </w:r>
      <w:r w:rsidRPr="0062510D">
        <w:t>.</w:t>
      </w:r>
      <w:r>
        <w:t> </w:t>
      </w:r>
      <w:r w:rsidRPr="0062510D">
        <w:t xml:space="preserve">213/1987; </w:t>
      </w:r>
      <w:proofErr w:type="spellStart"/>
      <w:r w:rsidRPr="0062510D">
        <w:rPr>
          <w:lang w:val="en-GB"/>
        </w:rPr>
        <w:t>UNTS</w:t>
      </w:r>
      <w:proofErr w:type="spellEnd"/>
      <w:r w:rsidRPr="0062510D">
        <w:t xml:space="preserve"> </w:t>
      </w:r>
      <w:proofErr w:type="spellStart"/>
      <w:r w:rsidRPr="0062510D">
        <w:rPr>
          <w:lang w:val="en-GB"/>
        </w:rPr>
        <w:t>vol</w:t>
      </w:r>
      <w:proofErr w:type="spellEnd"/>
      <w:r w:rsidRPr="0062510D">
        <w:t xml:space="preserve">. 165, </w:t>
      </w:r>
      <w:r w:rsidRPr="0062510D">
        <w:rPr>
          <w:lang w:val="en-GB"/>
        </w:rPr>
        <w:t>p</w:t>
      </w:r>
      <w:r w:rsidRPr="0062510D">
        <w:t>. 303</w:t>
      </w:r>
      <w:r w:rsidR="005C0BF4">
        <w:t>.</w:t>
      </w:r>
    </w:p>
    <w:p w:rsidR="000004B3" w:rsidRPr="0062510D" w:rsidRDefault="000004B3" w:rsidP="00EA1554">
      <w:pPr>
        <w:pStyle w:val="SingleTxtGR"/>
        <w:ind w:left="1701" w:hanging="567"/>
        <w:jc w:val="left"/>
      </w:pPr>
      <w:r w:rsidRPr="0062510D">
        <w:rPr>
          <w:b/>
          <w:bCs/>
        </w:rPr>
        <w:t>61.</w:t>
      </w:r>
      <w:r w:rsidRPr="0062510D">
        <w:rPr>
          <w:bCs/>
        </w:rPr>
        <w:tab/>
      </w:r>
      <w:r w:rsidRPr="0062510D">
        <w:rPr>
          <w:b/>
        </w:rPr>
        <w:t>Конвенция о дискриминации в области труда и занятий (МОТ, № 111)</w:t>
      </w:r>
      <w:r w:rsidRPr="0062510D">
        <w:rPr>
          <w:b/>
        </w:rPr>
        <w:br/>
        <w:t>Женева, 25 июня 1958 года</w:t>
      </w:r>
      <w:r w:rsidRPr="0062510D">
        <w:rPr>
          <w:b/>
        </w:rPr>
        <w:br/>
      </w:r>
      <w:r w:rsidRPr="0062510D">
        <w:t>Вступила в силу 15 июня 1960 года</w:t>
      </w:r>
      <w:r w:rsidRPr="0062510D">
        <w:br/>
        <w:t>Ратифицирована Кипром 2 февраля 1968 года</w:t>
      </w:r>
      <w:r w:rsidRPr="0062510D">
        <w:br/>
        <w:t>Депозитарий: Генеральный директор МОТ</w:t>
      </w:r>
      <w:r w:rsidRPr="0062510D">
        <w:br/>
        <w:t xml:space="preserve">Источник опубликования: </w:t>
      </w:r>
      <w:r w:rsidRPr="0062510D">
        <w:rPr>
          <w:lang w:val="en-US"/>
        </w:rPr>
        <w:t>COG</w:t>
      </w:r>
      <w:r w:rsidRPr="0062510D">
        <w:t xml:space="preserve"> </w:t>
      </w:r>
      <w:r w:rsidRPr="0062510D">
        <w:rPr>
          <w:lang w:val="en-US"/>
        </w:rPr>
        <w:t>S</w:t>
      </w:r>
      <w:r w:rsidRPr="0062510D">
        <w:t>.</w:t>
      </w:r>
      <w:r w:rsidRPr="0062510D">
        <w:rPr>
          <w:lang w:val="en-US"/>
        </w:rPr>
        <w:t>I</w:t>
      </w:r>
      <w:r w:rsidRPr="0062510D">
        <w:t xml:space="preserve"> 623, 12.01.1968, </w:t>
      </w:r>
      <w:r w:rsidRPr="0062510D">
        <w:rPr>
          <w:lang w:val="en-US"/>
        </w:rPr>
        <w:t>p</w:t>
      </w:r>
      <w:r w:rsidRPr="0062510D">
        <w:t xml:space="preserve">. 5; </w:t>
      </w:r>
      <w:r w:rsidRPr="0062510D">
        <w:rPr>
          <w:lang w:val="en-US"/>
        </w:rPr>
        <w:t>Law</w:t>
      </w:r>
      <w:r w:rsidRPr="0062510D">
        <w:t xml:space="preserve"> </w:t>
      </w:r>
      <w:r w:rsidRPr="0062510D">
        <w:rPr>
          <w:lang w:val="en-US"/>
        </w:rPr>
        <w:t>No</w:t>
      </w:r>
      <w:r w:rsidRPr="0062510D">
        <w:t xml:space="preserve">. 3/1968; </w:t>
      </w:r>
      <w:proofErr w:type="spellStart"/>
      <w:r w:rsidRPr="0062510D">
        <w:rPr>
          <w:lang w:val="en-US"/>
        </w:rPr>
        <w:t>UNTS</w:t>
      </w:r>
      <w:proofErr w:type="spellEnd"/>
      <w:r w:rsidRPr="0062510D">
        <w:t xml:space="preserve"> </w:t>
      </w:r>
      <w:proofErr w:type="spellStart"/>
      <w:r w:rsidRPr="0062510D">
        <w:rPr>
          <w:lang w:val="en-US"/>
        </w:rPr>
        <w:t>vol</w:t>
      </w:r>
      <w:proofErr w:type="spellEnd"/>
      <w:r w:rsidRPr="0062510D">
        <w:t xml:space="preserve">. 362, </w:t>
      </w:r>
      <w:r w:rsidRPr="0062510D">
        <w:rPr>
          <w:lang w:val="en-US"/>
        </w:rPr>
        <w:t>p</w:t>
      </w:r>
      <w:r w:rsidRPr="0062510D">
        <w:t>. 31</w:t>
      </w:r>
      <w:r w:rsidR="005C0BF4">
        <w:t>.</w:t>
      </w:r>
    </w:p>
    <w:p w:rsidR="000004B3" w:rsidRPr="0062510D" w:rsidRDefault="000004B3" w:rsidP="00EA1554">
      <w:pPr>
        <w:pStyle w:val="SingleTxtGR"/>
        <w:ind w:left="1701" w:hanging="567"/>
        <w:jc w:val="left"/>
      </w:pPr>
      <w:r w:rsidRPr="0062510D">
        <w:rPr>
          <w:b/>
        </w:rPr>
        <w:t>62.</w:t>
      </w:r>
      <w:r w:rsidRPr="0062510D">
        <w:tab/>
      </w:r>
      <w:r w:rsidRPr="0062510D">
        <w:rPr>
          <w:b/>
        </w:rPr>
        <w:t>Конвенция о политике в области занятости (МОТ, № 122)</w:t>
      </w:r>
      <w:r w:rsidRPr="0062510D">
        <w:rPr>
          <w:b/>
        </w:rPr>
        <w:br/>
        <w:t>Женева, 9 июля 1964 года</w:t>
      </w:r>
      <w:r w:rsidRPr="0062510D">
        <w:br/>
        <w:t>Вступила в силу 15 июля 1966 года</w:t>
      </w:r>
      <w:r w:rsidRPr="0062510D">
        <w:br/>
        <w:t>Ратифицирована Кипром 28 июля 1966 года</w:t>
      </w:r>
      <w:r w:rsidRPr="0062510D">
        <w:br/>
        <w:t>Депозитарий: Генеральный директор МОТ</w:t>
      </w:r>
      <w:r w:rsidRPr="0062510D">
        <w:br/>
        <w:t xml:space="preserve">Источник опубликования: </w:t>
      </w:r>
      <w:r w:rsidRPr="0062510D">
        <w:rPr>
          <w:lang w:val="en-US"/>
        </w:rPr>
        <w:t>COG</w:t>
      </w:r>
      <w:r w:rsidRPr="0062510D">
        <w:t xml:space="preserve"> </w:t>
      </w:r>
      <w:r w:rsidRPr="0062510D">
        <w:rPr>
          <w:lang w:val="en-US"/>
        </w:rPr>
        <w:t>S</w:t>
      </w:r>
      <w:r w:rsidRPr="0062510D">
        <w:t>.</w:t>
      </w:r>
      <w:r w:rsidRPr="0062510D">
        <w:rPr>
          <w:lang w:val="en-US"/>
        </w:rPr>
        <w:t>I</w:t>
      </w:r>
      <w:r w:rsidRPr="0062510D">
        <w:t xml:space="preserve"> 509, 14.07.1966, </w:t>
      </w:r>
      <w:r w:rsidRPr="0062510D">
        <w:rPr>
          <w:lang w:val="en-US"/>
        </w:rPr>
        <w:t>p</w:t>
      </w:r>
      <w:r w:rsidRPr="0062510D">
        <w:t xml:space="preserve">. 421; </w:t>
      </w:r>
      <w:r w:rsidRPr="0062510D">
        <w:rPr>
          <w:lang w:val="en-US"/>
        </w:rPr>
        <w:t>Law</w:t>
      </w:r>
      <w:r>
        <w:t> </w:t>
      </w:r>
      <w:r w:rsidRPr="0062510D">
        <w:rPr>
          <w:lang w:val="en-US"/>
        </w:rPr>
        <w:t>No</w:t>
      </w:r>
      <w:r>
        <w:t> </w:t>
      </w:r>
      <w:r w:rsidRPr="0062510D">
        <w:t xml:space="preserve">39/1966; </w:t>
      </w:r>
      <w:proofErr w:type="spellStart"/>
      <w:r w:rsidRPr="0062510D">
        <w:rPr>
          <w:lang w:val="en-US"/>
        </w:rPr>
        <w:t>UNTS</w:t>
      </w:r>
      <w:proofErr w:type="spellEnd"/>
      <w:r w:rsidRPr="0062510D">
        <w:t xml:space="preserve"> </w:t>
      </w:r>
      <w:proofErr w:type="spellStart"/>
      <w:r w:rsidRPr="0062510D">
        <w:rPr>
          <w:lang w:val="en-US"/>
        </w:rPr>
        <w:t>vol</w:t>
      </w:r>
      <w:proofErr w:type="spellEnd"/>
      <w:r w:rsidRPr="0062510D">
        <w:t xml:space="preserve">. 569, </w:t>
      </w:r>
      <w:r w:rsidRPr="0062510D">
        <w:rPr>
          <w:lang w:val="en-US"/>
        </w:rPr>
        <w:t>p</w:t>
      </w:r>
      <w:r w:rsidRPr="0062510D">
        <w:t xml:space="preserve">. 65, и </w:t>
      </w:r>
      <w:proofErr w:type="spellStart"/>
      <w:r w:rsidRPr="0062510D">
        <w:rPr>
          <w:lang w:val="en-US"/>
        </w:rPr>
        <w:t>vol</w:t>
      </w:r>
      <w:proofErr w:type="spellEnd"/>
      <w:r w:rsidRPr="0062510D">
        <w:t xml:space="preserve">. 571, </w:t>
      </w:r>
      <w:r w:rsidRPr="0062510D">
        <w:rPr>
          <w:lang w:val="en-US"/>
        </w:rPr>
        <w:t>p</w:t>
      </w:r>
      <w:r w:rsidRPr="0062510D">
        <w:t>. 332</w:t>
      </w:r>
      <w:r w:rsidR="005C0BF4">
        <w:t>.</w:t>
      </w:r>
      <w:r w:rsidRPr="0062510D">
        <w:t xml:space="preserve"> </w:t>
      </w:r>
    </w:p>
    <w:p w:rsidR="000004B3" w:rsidRPr="0062510D" w:rsidRDefault="000004B3" w:rsidP="00EA1554">
      <w:pPr>
        <w:pStyle w:val="SingleTxtGR"/>
        <w:ind w:left="1701" w:hanging="567"/>
        <w:jc w:val="left"/>
      </w:pPr>
      <w:r w:rsidRPr="0062510D">
        <w:rPr>
          <w:b/>
          <w:bCs/>
        </w:rPr>
        <w:t>63.</w:t>
      </w:r>
      <w:r w:rsidRPr="0062510D">
        <w:rPr>
          <w:b/>
        </w:rPr>
        <w:tab/>
        <w:t>Конвенция о защите прав представителей работников на предпр</w:t>
      </w:r>
      <w:r w:rsidRPr="0062510D">
        <w:rPr>
          <w:b/>
        </w:rPr>
        <w:t>и</w:t>
      </w:r>
      <w:r w:rsidRPr="0062510D">
        <w:rPr>
          <w:b/>
        </w:rPr>
        <w:t>ятии и предоставляемых им возможностях (МОТ, № 135)</w:t>
      </w:r>
      <w:r w:rsidRPr="0062510D">
        <w:rPr>
          <w:b/>
        </w:rPr>
        <w:br/>
        <w:t>Женева, 23 июня 1971 года</w:t>
      </w:r>
      <w:r w:rsidRPr="0062510D">
        <w:br/>
        <w:t>Вступила в силу 30 июня 1973 года</w:t>
      </w:r>
      <w:r w:rsidRPr="0062510D">
        <w:br/>
        <w:t>Ратифицирована Кипром 3 января 1996 года</w:t>
      </w:r>
      <w:r w:rsidRPr="0062510D">
        <w:br/>
        <w:t>Депозитарий: Генеральный директор МОТ</w:t>
      </w:r>
      <w:r w:rsidRPr="0062510D">
        <w:br/>
        <w:t xml:space="preserve">Источник опубликования: </w:t>
      </w:r>
      <w:r w:rsidRPr="0062510D">
        <w:rPr>
          <w:lang w:val="en-US"/>
        </w:rPr>
        <w:t>COG</w:t>
      </w:r>
      <w:r w:rsidRPr="0062510D">
        <w:t xml:space="preserve"> </w:t>
      </w:r>
      <w:r w:rsidRPr="0062510D">
        <w:rPr>
          <w:lang w:val="en-US"/>
        </w:rPr>
        <w:t>S</w:t>
      </w:r>
      <w:r w:rsidRPr="0062510D">
        <w:t>.</w:t>
      </w:r>
      <w:r w:rsidRPr="0062510D">
        <w:rPr>
          <w:lang w:val="en-US"/>
        </w:rPr>
        <w:t>I</w:t>
      </w:r>
      <w:r w:rsidRPr="0062510D">
        <w:t>(</w:t>
      </w:r>
      <w:r w:rsidRPr="0062510D">
        <w:rPr>
          <w:lang w:val="en-US"/>
        </w:rPr>
        <w:t>III</w:t>
      </w:r>
      <w:r w:rsidRPr="0062510D">
        <w:t xml:space="preserve">) 3022, 08.12.1995, </w:t>
      </w:r>
      <w:r w:rsidRPr="0062510D">
        <w:rPr>
          <w:lang w:val="en-US"/>
        </w:rPr>
        <w:t>p</w:t>
      </w:r>
      <w:r w:rsidRPr="0062510D">
        <w:t xml:space="preserve">. 1529; </w:t>
      </w:r>
      <w:r w:rsidRPr="0062510D">
        <w:rPr>
          <w:lang w:val="en-US"/>
        </w:rPr>
        <w:t>Law</w:t>
      </w:r>
      <w:r>
        <w:t> </w:t>
      </w:r>
      <w:r w:rsidRPr="0062510D">
        <w:rPr>
          <w:lang w:val="en-US"/>
        </w:rPr>
        <w:t>No</w:t>
      </w:r>
      <w:r w:rsidRPr="0062510D">
        <w:t>.</w:t>
      </w:r>
      <w:r>
        <w:t> </w:t>
      </w:r>
      <w:r w:rsidRPr="0062510D">
        <w:t>30(</w:t>
      </w:r>
      <w:r w:rsidRPr="0062510D">
        <w:rPr>
          <w:lang w:val="en-US"/>
        </w:rPr>
        <w:t>III</w:t>
      </w:r>
      <w:r w:rsidRPr="0062510D">
        <w:t xml:space="preserve">)/1995; </w:t>
      </w:r>
      <w:r w:rsidRPr="0062510D">
        <w:rPr>
          <w:lang w:val="en-US"/>
        </w:rPr>
        <w:t>COG</w:t>
      </w:r>
      <w:r w:rsidRPr="0062510D">
        <w:t xml:space="preserve"> </w:t>
      </w:r>
      <w:r w:rsidRPr="0062510D">
        <w:rPr>
          <w:lang w:val="en-US"/>
        </w:rPr>
        <w:t>S</w:t>
      </w:r>
      <w:r w:rsidRPr="0062510D">
        <w:t>.</w:t>
      </w:r>
      <w:r w:rsidRPr="0062510D">
        <w:rPr>
          <w:lang w:val="en-US"/>
        </w:rPr>
        <w:t>I</w:t>
      </w:r>
      <w:r w:rsidRPr="0062510D">
        <w:t>(</w:t>
      </w:r>
      <w:r w:rsidRPr="0062510D">
        <w:rPr>
          <w:lang w:val="en-US"/>
        </w:rPr>
        <w:t>III</w:t>
      </w:r>
      <w:r w:rsidRPr="0062510D">
        <w:t xml:space="preserve">) 4060, 23.12.2005, </w:t>
      </w:r>
      <w:r w:rsidRPr="0062510D">
        <w:rPr>
          <w:lang w:val="en-US"/>
        </w:rPr>
        <w:t>p</w:t>
      </w:r>
      <w:r w:rsidRPr="0062510D">
        <w:t xml:space="preserve">. 2428; </w:t>
      </w:r>
      <w:r w:rsidRPr="0062510D">
        <w:rPr>
          <w:lang w:val="en-US"/>
        </w:rPr>
        <w:t>Law</w:t>
      </w:r>
      <w:r>
        <w:t> </w:t>
      </w:r>
      <w:r w:rsidRPr="0062510D">
        <w:rPr>
          <w:lang w:val="en-US"/>
        </w:rPr>
        <w:t>No</w:t>
      </w:r>
      <w:r w:rsidRPr="0062510D">
        <w:t>.</w:t>
      </w:r>
      <w:r>
        <w:t> </w:t>
      </w:r>
      <w:r w:rsidRPr="0062510D">
        <w:t>46(</w:t>
      </w:r>
      <w:r w:rsidRPr="0062510D">
        <w:rPr>
          <w:lang w:val="en-US"/>
        </w:rPr>
        <w:t>III</w:t>
      </w:r>
      <w:r w:rsidRPr="0062510D">
        <w:t>)/2005</w:t>
      </w:r>
      <w:r w:rsidR="005C0BF4">
        <w:t>.</w:t>
      </w:r>
    </w:p>
    <w:p w:rsidR="000004B3" w:rsidRPr="0062510D" w:rsidRDefault="000004B3" w:rsidP="00EA1554">
      <w:pPr>
        <w:pStyle w:val="SingleTxtGR"/>
        <w:ind w:left="1701" w:hanging="567"/>
        <w:jc w:val="left"/>
      </w:pPr>
      <w:r w:rsidRPr="0062510D">
        <w:rPr>
          <w:b/>
          <w:bCs/>
        </w:rPr>
        <w:t>64.</w:t>
      </w:r>
      <w:r w:rsidRPr="0062510D">
        <w:rPr>
          <w:b/>
        </w:rPr>
        <w:tab/>
        <w:t>Конвенция об организациях сельских трудящихся и их роли в экон</w:t>
      </w:r>
      <w:r w:rsidRPr="0062510D">
        <w:rPr>
          <w:b/>
        </w:rPr>
        <w:t>о</w:t>
      </w:r>
      <w:r w:rsidRPr="0062510D">
        <w:rPr>
          <w:b/>
        </w:rPr>
        <w:t>мическом и социальном развитии (МОТ, № 141)</w:t>
      </w:r>
      <w:r w:rsidRPr="0062510D">
        <w:rPr>
          <w:b/>
        </w:rPr>
        <w:br/>
        <w:t>Женева, 23 июня 1975 года</w:t>
      </w:r>
      <w:r w:rsidRPr="0062510D">
        <w:rPr>
          <w:b/>
        </w:rPr>
        <w:br/>
      </w:r>
      <w:r w:rsidRPr="0062510D">
        <w:t>Вступила в силу 24 ноября 1977 года</w:t>
      </w:r>
      <w:r w:rsidRPr="0062510D">
        <w:br/>
        <w:t>Ратифицирована Кипром 28 июня 1977 года</w:t>
      </w:r>
      <w:r w:rsidRPr="0062510D">
        <w:br/>
        <w:t>Депозитарий: Генеральный директор МОТ</w:t>
      </w:r>
      <w:r w:rsidRPr="0062510D">
        <w:br/>
        <w:t xml:space="preserve">Источник опубликования: </w:t>
      </w:r>
      <w:r w:rsidRPr="0062510D">
        <w:rPr>
          <w:lang w:val="en-US"/>
        </w:rPr>
        <w:t>COG</w:t>
      </w:r>
      <w:r w:rsidRPr="0062510D">
        <w:t xml:space="preserve"> </w:t>
      </w:r>
      <w:r w:rsidRPr="0062510D">
        <w:rPr>
          <w:lang w:val="en-US"/>
        </w:rPr>
        <w:t>S</w:t>
      </w:r>
      <w:r w:rsidRPr="0062510D">
        <w:t>.</w:t>
      </w:r>
      <w:r w:rsidRPr="0062510D">
        <w:rPr>
          <w:lang w:val="en-US"/>
        </w:rPr>
        <w:t>I</w:t>
      </w:r>
      <w:r w:rsidRPr="0062510D">
        <w:t xml:space="preserve"> 1360, 24.06.1977, </w:t>
      </w:r>
      <w:r w:rsidRPr="0062510D">
        <w:rPr>
          <w:lang w:val="en-US"/>
        </w:rPr>
        <w:t>p</w:t>
      </w:r>
      <w:r w:rsidRPr="0062510D">
        <w:t xml:space="preserve">. 617; </w:t>
      </w:r>
      <w:r w:rsidRPr="0062510D">
        <w:rPr>
          <w:lang w:val="en-US"/>
        </w:rPr>
        <w:t>Law</w:t>
      </w:r>
      <w:r>
        <w:t> </w:t>
      </w:r>
      <w:r w:rsidRPr="0062510D">
        <w:rPr>
          <w:lang w:val="en-US"/>
        </w:rPr>
        <w:t>No</w:t>
      </w:r>
      <w:r w:rsidRPr="0062510D">
        <w:t>.</w:t>
      </w:r>
      <w:r>
        <w:t> </w:t>
      </w:r>
      <w:r w:rsidRPr="0062510D">
        <w:t>34/1977</w:t>
      </w:r>
      <w:r w:rsidR="005C0BF4">
        <w:t>.</w:t>
      </w:r>
    </w:p>
    <w:p w:rsidR="005C0BF4" w:rsidRDefault="005C0BF4" w:rsidP="00EA1554">
      <w:pPr>
        <w:pStyle w:val="SingleTxtGR"/>
        <w:ind w:left="1701" w:hanging="567"/>
        <w:jc w:val="left"/>
      </w:pPr>
      <w:r w:rsidRPr="00174099">
        <w:rPr>
          <w:b/>
        </w:rPr>
        <w:t>65.</w:t>
      </w:r>
      <w:r w:rsidRPr="00174099">
        <w:rPr>
          <w:b/>
        </w:rPr>
        <w:tab/>
        <w:t>Конвенция о злоупотреблениях в области миграции и об обеспечен</w:t>
      </w:r>
      <w:r w:rsidRPr="00174099">
        <w:rPr>
          <w:b/>
        </w:rPr>
        <w:t>и</w:t>
      </w:r>
      <w:r>
        <w:rPr>
          <w:b/>
        </w:rPr>
        <w:t>и</w:t>
      </w:r>
      <w:r w:rsidRPr="00174099">
        <w:rPr>
          <w:b/>
        </w:rPr>
        <w:t xml:space="preserve"> работникам-мигрантам равенства возможностей и обращения </w:t>
      </w:r>
      <w:r>
        <w:rPr>
          <w:b/>
        </w:rPr>
        <w:br/>
      </w:r>
      <w:r w:rsidRPr="00174099">
        <w:rPr>
          <w:b/>
        </w:rPr>
        <w:t>(МОТ, № 143)</w:t>
      </w:r>
      <w:r w:rsidRPr="00174099">
        <w:rPr>
          <w:b/>
        </w:rPr>
        <w:br/>
        <w:t>Женева, 24 июня 1975 года</w:t>
      </w:r>
      <w:r w:rsidRPr="00174099">
        <w:rPr>
          <w:b/>
        </w:rPr>
        <w:br/>
      </w:r>
      <w:r>
        <w:rPr>
          <w:szCs w:val="24"/>
        </w:rPr>
        <w:t>Вступила в силу 9 декабря 1978 года</w:t>
      </w:r>
      <w:r>
        <w:rPr>
          <w:szCs w:val="24"/>
        </w:rPr>
        <w:br/>
        <w:t>Ратификация Кипром 28 июня 1977 года</w:t>
      </w:r>
      <w:r>
        <w:rPr>
          <w:szCs w:val="24"/>
        </w:rPr>
        <w:br/>
        <w:t>Депозитарий: Генеральный директор МОТ</w:t>
      </w:r>
      <w:r>
        <w:rPr>
          <w:szCs w:val="24"/>
        </w:rPr>
        <w:br/>
        <w:t>Источник</w:t>
      </w:r>
      <w:r w:rsidRPr="00424D2F">
        <w:rPr>
          <w:szCs w:val="24"/>
        </w:rPr>
        <w:t xml:space="preserve"> </w:t>
      </w:r>
      <w:r>
        <w:rPr>
          <w:szCs w:val="24"/>
        </w:rPr>
        <w:t>опубликования</w:t>
      </w:r>
      <w:r w:rsidRPr="00424D2F">
        <w:rPr>
          <w:szCs w:val="24"/>
        </w:rPr>
        <w:t xml:space="preserve">: </w:t>
      </w:r>
      <w:proofErr w:type="spellStart"/>
      <w:r w:rsidRPr="00CA27A8">
        <w:t>COG</w:t>
      </w:r>
      <w:proofErr w:type="spellEnd"/>
      <w:r w:rsidRPr="00CA27A8">
        <w:t xml:space="preserve"> </w:t>
      </w:r>
      <w:proofErr w:type="spellStart"/>
      <w:r w:rsidRPr="00CA27A8">
        <w:t>S.I</w:t>
      </w:r>
      <w:proofErr w:type="spellEnd"/>
      <w:r w:rsidRPr="00CA27A8">
        <w:t xml:space="preserve"> 1360, 24.06.1977, </w:t>
      </w:r>
      <w:proofErr w:type="spellStart"/>
      <w:r w:rsidRPr="00CA27A8">
        <w:t>p</w:t>
      </w:r>
      <w:proofErr w:type="spellEnd"/>
      <w:r w:rsidRPr="00CA27A8">
        <w:t xml:space="preserve">. 631; </w:t>
      </w:r>
      <w:r>
        <w:br/>
      </w:r>
      <w:proofErr w:type="spellStart"/>
      <w:r w:rsidRPr="00CA27A8">
        <w:t>Law</w:t>
      </w:r>
      <w:proofErr w:type="spellEnd"/>
      <w:r w:rsidRPr="00CA27A8">
        <w:t xml:space="preserve"> </w:t>
      </w:r>
      <w:proofErr w:type="spellStart"/>
      <w:r w:rsidRPr="00CA27A8">
        <w:t>No</w:t>
      </w:r>
      <w:proofErr w:type="spellEnd"/>
      <w:r w:rsidRPr="00CA27A8">
        <w:t>. 36/1977</w:t>
      </w:r>
      <w:r>
        <w:t>.</w:t>
      </w:r>
    </w:p>
    <w:p w:rsidR="005C0BF4" w:rsidRDefault="005C0BF4" w:rsidP="00EA1554">
      <w:pPr>
        <w:pStyle w:val="SingleTxtGR"/>
        <w:ind w:left="1701" w:hanging="567"/>
        <w:jc w:val="left"/>
        <w:rPr>
          <w:szCs w:val="24"/>
        </w:rPr>
      </w:pPr>
      <w:r w:rsidRPr="002B2818">
        <w:rPr>
          <w:b/>
          <w:szCs w:val="24"/>
        </w:rPr>
        <w:t>66.</w:t>
      </w:r>
      <w:r w:rsidRPr="002B2818">
        <w:rPr>
          <w:b/>
          <w:szCs w:val="24"/>
        </w:rPr>
        <w:tab/>
        <w:t>Конвенция о защите права на организацию и процедурах определ</w:t>
      </w:r>
      <w:r w:rsidRPr="002B2818">
        <w:rPr>
          <w:b/>
          <w:szCs w:val="24"/>
        </w:rPr>
        <w:t>е</w:t>
      </w:r>
      <w:r w:rsidRPr="002B2818">
        <w:rPr>
          <w:b/>
          <w:szCs w:val="24"/>
        </w:rPr>
        <w:t>ния условий занятости на государственной службе (МОТ, № 151)</w:t>
      </w:r>
      <w:r>
        <w:rPr>
          <w:b/>
          <w:szCs w:val="24"/>
        </w:rPr>
        <w:br/>
      </w:r>
      <w:r w:rsidRPr="002B2818">
        <w:rPr>
          <w:b/>
          <w:szCs w:val="24"/>
        </w:rPr>
        <w:t>Женева, 27 июня 1978 года</w:t>
      </w:r>
      <w:r w:rsidRPr="002B2818">
        <w:rPr>
          <w:b/>
          <w:szCs w:val="24"/>
        </w:rPr>
        <w:br/>
      </w:r>
      <w:r>
        <w:rPr>
          <w:szCs w:val="24"/>
        </w:rPr>
        <w:t>Вступила в силу 25 февраля 1981 года</w:t>
      </w:r>
      <w:r>
        <w:rPr>
          <w:szCs w:val="24"/>
        </w:rPr>
        <w:br/>
        <w:t>Ратифицирована Кипром 6 июля 1981 года</w:t>
      </w:r>
      <w:r>
        <w:rPr>
          <w:szCs w:val="24"/>
        </w:rPr>
        <w:br/>
        <w:t>Депозитарий: Генеральный директор МОТ</w:t>
      </w:r>
      <w:r>
        <w:rPr>
          <w:szCs w:val="24"/>
        </w:rPr>
        <w:br/>
        <w:t>Источник</w:t>
      </w:r>
      <w:r w:rsidRPr="00424D2F">
        <w:rPr>
          <w:szCs w:val="24"/>
        </w:rPr>
        <w:t xml:space="preserve"> </w:t>
      </w:r>
      <w:r>
        <w:rPr>
          <w:szCs w:val="24"/>
        </w:rPr>
        <w:t>опубликования</w:t>
      </w:r>
      <w:r w:rsidRPr="00424D2F">
        <w:rPr>
          <w:szCs w:val="24"/>
        </w:rPr>
        <w:t xml:space="preserve">: </w:t>
      </w:r>
      <w:proofErr w:type="spellStart"/>
      <w:r w:rsidRPr="00CA27A8">
        <w:t>COG</w:t>
      </w:r>
      <w:proofErr w:type="spellEnd"/>
      <w:r w:rsidRPr="00CA27A8">
        <w:t xml:space="preserve"> </w:t>
      </w:r>
      <w:proofErr w:type="spellStart"/>
      <w:r w:rsidRPr="00CA27A8">
        <w:t>S.I</w:t>
      </w:r>
      <w:proofErr w:type="spellEnd"/>
      <w:r w:rsidRPr="00CA27A8">
        <w:t xml:space="preserve"> 1643, 14.11.1980, </w:t>
      </w:r>
      <w:proofErr w:type="spellStart"/>
      <w:r w:rsidRPr="00CA27A8">
        <w:t>p</w:t>
      </w:r>
      <w:proofErr w:type="spellEnd"/>
      <w:r w:rsidRPr="00CA27A8">
        <w:t xml:space="preserve">. 1231; </w:t>
      </w:r>
      <w:r>
        <w:br/>
      </w:r>
      <w:proofErr w:type="spellStart"/>
      <w:r w:rsidRPr="00CA27A8">
        <w:t>Law</w:t>
      </w:r>
      <w:proofErr w:type="spellEnd"/>
      <w:r w:rsidRPr="00CA27A8">
        <w:t xml:space="preserve"> </w:t>
      </w:r>
      <w:proofErr w:type="spellStart"/>
      <w:r w:rsidRPr="00CA27A8">
        <w:t>No</w:t>
      </w:r>
      <w:proofErr w:type="spellEnd"/>
      <w:r w:rsidRPr="00CA27A8">
        <w:t>. 65/1980</w:t>
      </w:r>
      <w:r>
        <w:t>.</w:t>
      </w:r>
    </w:p>
    <w:p w:rsidR="005C0BF4" w:rsidRDefault="005C0BF4" w:rsidP="00EA1554">
      <w:pPr>
        <w:pStyle w:val="SingleTxtGR"/>
        <w:ind w:left="1701" w:hanging="567"/>
        <w:jc w:val="left"/>
      </w:pPr>
      <w:r w:rsidRPr="002B2818">
        <w:rPr>
          <w:b/>
          <w:szCs w:val="24"/>
        </w:rPr>
        <w:t>67.</w:t>
      </w:r>
      <w:r w:rsidRPr="002B2818">
        <w:rPr>
          <w:b/>
          <w:szCs w:val="24"/>
        </w:rPr>
        <w:tab/>
        <w:t>Конвенция о содействии коллективным переговорам (МОТ, № 154)</w:t>
      </w:r>
      <w:r w:rsidRPr="002B2818">
        <w:rPr>
          <w:b/>
          <w:szCs w:val="24"/>
        </w:rPr>
        <w:br/>
        <w:t>Женева, 19 июня 1981 года</w:t>
      </w:r>
      <w:r w:rsidRPr="002B2818">
        <w:rPr>
          <w:b/>
          <w:szCs w:val="24"/>
        </w:rPr>
        <w:br/>
      </w:r>
      <w:r>
        <w:rPr>
          <w:szCs w:val="24"/>
        </w:rPr>
        <w:t>Вступила в силу 11 августа 1983 года</w:t>
      </w:r>
      <w:r>
        <w:rPr>
          <w:szCs w:val="24"/>
        </w:rPr>
        <w:br/>
        <w:t>Ратифицирована Кипром 16 января 1989 года</w:t>
      </w:r>
      <w:r>
        <w:rPr>
          <w:szCs w:val="24"/>
        </w:rPr>
        <w:br/>
        <w:t>Депозитарий: Генеральный директор МОТ</w:t>
      </w:r>
      <w:r>
        <w:rPr>
          <w:szCs w:val="24"/>
        </w:rPr>
        <w:br/>
      </w:r>
      <w:r w:rsidRPr="004658C6">
        <w:rPr>
          <w:szCs w:val="24"/>
        </w:rPr>
        <w:t xml:space="preserve">Источник опубликования: </w:t>
      </w:r>
      <w:proofErr w:type="spellStart"/>
      <w:r w:rsidRPr="00CA27A8">
        <w:t>COG</w:t>
      </w:r>
      <w:proofErr w:type="spellEnd"/>
      <w:r w:rsidRPr="00CA27A8">
        <w:t xml:space="preserve"> </w:t>
      </w:r>
      <w:proofErr w:type="spellStart"/>
      <w:r w:rsidRPr="00CA27A8">
        <w:t>S.I</w:t>
      </w:r>
      <w:proofErr w:type="spellEnd"/>
      <w:r w:rsidRPr="00CA27A8">
        <w:t xml:space="preserve"> 2373, 31.12.1988, </w:t>
      </w:r>
      <w:proofErr w:type="spellStart"/>
      <w:r w:rsidRPr="00CA27A8">
        <w:t>p</w:t>
      </w:r>
      <w:proofErr w:type="spellEnd"/>
      <w:r w:rsidRPr="00CA27A8">
        <w:t xml:space="preserve">. 3659; </w:t>
      </w:r>
      <w:r>
        <w:br/>
      </w:r>
      <w:proofErr w:type="spellStart"/>
      <w:r w:rsidRPr="00CA27A8">
        <w:t>Law</w:t>
      </w:r>
      <w:proofErr w:type="spellEnd"/>
      <w:r w:rsidRPr="00CA27A8">
        <w:t xml:space="preserve"> </w:t>
      </w:r>
      <w:proofErr w:type="spellStart"/>
      <w:r w:rsidRPr="00CA27A8">
        <w:t>No</w:t>
      </w:r>
      <w:proofErr w:type="spellEnd"/>
      <w:r w:rsidRPr="00CA27A8">
        <w:t>. 241/1988</w:t>
      </w:r>
      <w:r>
        <w:t>.</w:t>
      </w:r>
    </w:p>
    <w:p w:rsidR="005C0BF4" w:rsidRDefault="005C0BF4" w:rsidP="00EA1554">
      <w:pPr>
        <w:pStyle w:val="SingleTxtGR"/>
        <w:ind w:left="1701" w:hanging="567"/>
        <w:jc w:val="left"/>
      </w:pPr>
      <w:r>
        <w:rPr>
          <w:b/>
          <w:szCs w:val="24"/>
        </w:rPr>
        <w:br w:type="page"/>
      </w:r>
      <w:r w:rsidRPr="002B2818">
        <w:rPr>
          <w:b/>
          <w:szCs w:val="24"/>
        </w:rPr>
        <w:t>68.</w:t>
      </w:r>
      <w:r w:rsidRPr="002B2818">
        <w:rPr>
          <w:b/>
          <w:szCs w:val="24"/>
        </w:rPr>
        <w:tab/>
        <w:t>Конвенция о безопасности и гигиене труда и производственной среде (МОТ, № 155)</w:t>
      </w:r>
      <w:r>
        <w:rPr>
          <w:b/>
          <w:szCs w:val="24"/>
        </w:rPr>
        <w:br/>
      </w:r>
      <w:r w:rsidRPr="00CE409B">
        <w:rPr>
          <w:b/>
          <w:szCs w:val="24"/>
        </w:rPr>
        <w:t>Женева, 22 июня 1981 года</w:t>
      </w:r>
      <w:r>
        <w:rPr>
          <w:b/>
          <w:szCs w:val="24"/>
        </w:rPr>
        <w:br/>
      </w:r>
      <w:r>
        <w:rPr>
          <w:szCs w:val="24"/>
        </w:rPr>
        <w:t>Вступила в силу 11 августа 1983 года</w:t>
      </w:r>
      <w:r>
        <w:rPr>
          <w:szCs w:val="24"/>
        </w:rPr>
        <w:br/>
        <w:t>Ратифицирована Кипром 16 января 1989 года</w:t>
      </w:r>
      <w:r>
        <w:rPr>
          <w:szCs w:val="24"/>
        </w:rPr>
        <w:br/>
        <w:t>Источник</w:t>
      </w:r>
      <w:r w:rsidRPr="002C4386">
        <w:rPr>
          <w:szCs w:val="24"/>
        </w:rPr>
        <w:t xml:space="preserve"> </w:t>
      </w:r>
      <w:r>
        <w:rPr>
          <w:szCs w:val="24"/>
        </w:rPr>
        <w:t>опубликования</w:t>
      </w:r>
      <w:r w:rsidRPr="002C4386">
        <w:rPr>
          <w:szCs w:val="24"/>
        </w:rPr>
        <w:t xml:space="preserve">: </w:t>
      </w:r>
      <w:r w:rsidRPr="002C4386">
        <w:rPr>
          <w:lang w:val="en-US"/>
        </w:rPr>
        <w:t>COG</w:t>
      </w:r>
      <w:r w:rsidRPr="002C4386">
        <w:t xml:space="preserve"> </w:t>
      </w:r>
      <w:r w:rsidRPr="002C4386">
        <w:rPr>
          <w:lang w:val="en-US"/>
        </w:rPr>
        <w:t>S</w:t>
      </w:r>
      <w:r w:rsidRPr="002C4386">
        <w:t>.</w:t>
      </w:r>
      <w:r w:rsidRPr="002C4386">
        <w:rPr>
          <w:lang w:val="en-US"/>
        </w:rPr>
        <w:t>I</w:t>
      </w:r>
      <w:r w:rsidRPr="002C4386">
        <w:t xml:space="preserve"> 2373, 31.12.1988, </w:t>
      </w:r>
      <w:r w:rsidRPr="002C4386">
        <w:rPr>
          <w:lang w:val="en-US"/>
        </w:rPr>
        <w:t>p</w:t>
      </w:r>
      <w:r w:rsidRPr="002C4386">
        <w:t xml:space="preserve">. 3669; </w:t>
      </w:r>
      <w:r w:rsidRPr="001E058C">
        <w:br/>
      </w:r>
      <w:r w:rsidRPr="002C4386">
        <w:rPr>
          <w:lang w:val="en-US"/>
        </w:rPr>
        <w:t>Law</w:t>
      </w:r>
      <w:r w:rsidRPr="002C4386">
        <w:t xml:space="preserve"> </w:t>
      </w:r>
      <w:r w:rsidRPr="002C4386">
        <w:rPr>
          <w:lang w:val="en-US"/>
        </w:rPr>
        <w:t>No</w:t>
      </w:r>
      <w:r w:rsidRPr="002C4386">
        <w:t>. 242/1988</w:t>
      </w:r>
      <w:r>
        <w:t>.</w:t>
      </w:r>
    </w:p>
    <w:p w:rsidR="005C0BF4" w:rsidRPr="00CE409B" w:rsidRDefault="005C0BF4" w:rsidP="00EA1554">
      <w:pPr>
        <w:pStyle w:val="SingleTxtGR"/>
        <w:ind w:left="1701" w:hanging="567"/>
        <w:jc w:val="left"/>
        <w:rPr>
          <w:b/>
          <w:bCs/>
          <w:szCs w:val="24"/>
        </w:rPr>
      </w:pPr>
      <w:r w:rsidRPr="00CE409B">
        <w:rPr>
          <w:b/>
          <w:bCs/>
          <w:szCs w:val="24"/>
        </w:rPr>
        <w:t>Инвалиды</w:t>
      </w:r>
    </w:p>
    <w:p w:rsidR="005C0BF4" w:rsidRPr="00B101BD" w:rsidRDefault="005C0BF4" w:rsidP="00EA1554">
      <w:pPr>
        <w:pStyle w:val="SingleTxtGR"/>
        <w:ind w:left="1701" w:hanging="567"/>
        <w:jc w:val="left"/>
        <w:rPr>
          <w:b/>
          <w:bCs/>
          <w:szCs w:val="24"/>
        </w:rPr>
      </w:pPr>
      <w:r w:rsidRPr="00B101BD">
        <w:rPr>
          <w:b/>
          <w:bCs/>
          <w:szCs w:val="24"/>
        </w:rPr>
        <w:tab/>
        <w:t>Подписанные договоры, в процессе ратификации</w:t>
      </w:r>
    </w:p>
    <w:p w:rsidR="005C0BF4" w:rsidRDefault="005C0BF4" w:rsidP="00EA1554">
      <w:pPr>
        <w:pStyle w:val="SingleTxtGR"/>
        <w:ind w:left="1701" w:hanging="567"/>
        <w:jc w:val="left"/>
        <w:rPr>
          <w:szCs w:val="24"/>
        </w:rPr>
      </w:pPr>
      <w:r w:rsidRPr="00B101BD">
        <w:rPr>
          <w:b/>
          <w:bCs/>
          <w:szCs w:val="24"/>
        </w:rPr>
        <w:tab/>
        <w:t>Конвенция о правах инвалидов</w:t>
      </w:r>
      <w:r w:rsidRPr="00B101BD">
        <w:rPr>
          <w:b/>
          <w:bCs/>
          <w:szCs w:val="24"/>
        </w:rPr>
        <w:br/>
        <w:t>Нью-Йорк</w:t>
      </w:r>
      <w:r w:rsidRPr="00B101BD">
        <w:rPr>
          <w:b/>
          <w:szCs w:val="24"/>
        </w:rPr>
        <w:t>, 13 декабря 2006 года</w:t>
      </w:r>
      <w:r w:rsidRPr="00B101BD">
        <w:rPr>
          <w:szCs w:val="24"/>
        </w:rPr>
        <w:br/>
      </w:r>
      <w:r>
        <w:rPr>
          <w:szCs w:val="24"/>
        </w:rPr>
        <w:t>Вступила в силу</w:t>
      </w:r>
      <w:r w:rsidRPr="00B101BD">
        <w:rPr>
          <w:szCs w:val="24"/>
        </w:rPr>
        <w:t xml:space="preserve"> 3 </w:t>
      </w:r>
      <w:r>
        <w:rPr>
          <w:szCs w:val="24"/>
        </w:rPr>
        <w:t>мая</w:t>
      </w:r>
      <w:r w:rsidRPr="00B101BD">
        <w:rPr>
          <w:szCs w:val="24"/>
        </w:rPr>
        <w:t xml:space="preserve"> 2008</w:t>
      </w:r>
      <w:r>
        <w:rPr>
          <w:szCs w:val="24"/>
        </w:rPr>
        <w:t xml:space="preserve"> года</w:t>
      </w:r>
      <w:r>
        <w:rPr>
          <w:szCs w:val="24"/>
        </w:rPr>
        <w:br/>
        <w:t>Подписана Кипром 30 марта</w:t>
      </w:r>
      <w:r w:rsidRPr="00B101BD">
        <w:rPr>
          <w:szCs w:val="24"/>
        </w:rPr>
        <w:t xml:space="preserve"> 2007 </w:t>
      </w:r>
      <w:r>
        <w:rPr>
          <w:szCs w:val="24"/>
        </w:rPr>
        <w:t>года</w:t>
      </w:r>
    </w:p>
    <w:p w:rsidR="005C0BF4" w:rsidRDefault="005C0BF4" w:rsidP="00EA1554">
      <w:pPr>
        <w:pStyle w:val="SingleTxtGR"/>
        <w:ind w:left="1701" w:hanging="567"/>
        <w:jc w:val="left"/>
        <w:rPr>
          <w:szCs w:val="24"/>
        </w:rPr>
      </w:pPr>
      <w:r w:rsidRPr="00B101BD">
        <w:rPr>
          <w:b/>
          <w:szCs w:val="24"/>
        </w:rPr>
        <w:tab/>
        <w:t>Факультативный протокол к Конвенции о правах инвалидов</w:t>
      </w:r>
      <w:r w:rsidRPr="00B101BD">
        <w:rPr>
          <w:b/>
          <w:szCs w:val="24"/>
        </w:rPr>
        <w:br/>
        <w:t>Нью-Йорк, 13 декабря 2006 года</w:t>
      </w:r>
      <w:r w:rsidRPr="00B101BD">
        <w:rPr>
          <w:b/>
          <w:szCs w:val="24"/>
        </w:rPr>
        <w:br/>
      </w:r>
      <w:r>
        <w:rPr>
          <w:szCs w:val="24"/>
        </w:rPr>
        <w:t>Вступил в силу</w:t>
      </w:r>
      <w:r w:rsidRPr="00B101BD">
        <w:rPr>
          <w:szCs w:val="24"/>
        </w:rPr>
        <w:t xml:space="preserve"> 3 </w:t>
      </w:r>
      <w:r>
        <w:rPr>
          <w:szCs w:val="24"/>
        </w:rPr>
        <w:t>мая</w:t>
      </w:r>
      <w:r w:rsidRPr="00B101BD">
        <w:rPr>
          <w:szCs w:val="24"/>
        </w:rPr>
        <w:t xml:space="preserve"> 2008</w:t>
      </w:r>
      <w:r>
        <w:rPr>
          <w:szCs w:val="24"/>
        </w:rPr>
        <w:t xml:space="preserve"> года</w:t>
      </w:r>
      <w:r>
        <w:rPr>
          <w:szCs w:val="24"/>
        </w:rPr>
        <w:br/>
        <w:t xml:space="preserve">Подписан Кипром </w:t>
      </w:r>
      <w:r w:rsidRPr="00FE701E">
        <w:rPr>
          <w:szCs w:val="24"/>
        </w:rPr>
        <w:t xml:space="preserve">30 </w:t>
      </w:r>
      <w:r>
        <w:rPr>
          <w:szCs w:val="24"/>
        </w:rPr>
        <w:t>марта</w:t>
      </w:r>
      <w:r w:rsidRPr="00FE701E">
        <w:rPr>
          <w:szCs w:val="24"/>
        </w:rPr>
        <w:t xml:space="preserve"> 2007 </w:t>
      </w:r>
      <w:r>
        <w:rPr>
          <w:szCs w:val="24"/>
        </w:rPr>
        <w:t>года</w:t>
      </w:r>
    </w:p>
    <w:p w:rsidR="005C0BF4" w:rsidRPr="00B101BD" w:rsidRDefault="005C0BF4" w:rsidP="00EA1554">
      <w:pPr>
        <w:pStyle w:val="SingleTxtGR"/>
        <w:tabs>
          <w:tab w:val="left" w:pos="525"/>
          <w:tab w:val="left" w:pos="1155"/>
        </w:tabs>
        <w:ind w:left="1155" w:hanging="21"/>
        <w:jc w:val="left"/>
        <w:rPr>
          <w:b/>
          <w:szCs w:val="24"/>
        </w:rPr>
      </w:pPr>
      <w:r w:rsidRPr="00B101BD">
        <w:rPr>
          <w:b/>
          <w:szCs w:val="24"/>
        </w:rPr>
        <w:t>Комбатанты, военнопленные и гражданск</w:t>
      </w:r>
      <w:r>
        <w:rPr>
          <w:b/>
          <w:szCs w:val="24"/>
        </w:rPr>
        <w:t>ое население</w:t>
      </w:r>
      <w:r w:rsidRPr="00B101BD">
        <w:rPr>
          <w:b/>
          <w:szCs w:val="24"/>
        </w:rPr>
        <w:t xml:space="preserve"> - гуманита</w:t>
      </w:r>
      <w:r w:rsidRPr="00B101BD">
        <w:rPr>
          <w:b/>
          <w:szCs w:val="24"/>
        </w:rPr>
        <w:t>р</w:t>
      </w:r>
      <w:r w:rsidRPr="00B101BD">
        <w:rPr>
          <w:b/>
          <w:szCs w:val="24"/>
        </w:rPr>
        <w:t>ное право</w:t>
      </w:r>
    </w:p>
    <w:p w:rsidR="005C0BF4" w:rsidRPr="00FE701E" w:rsidRDefault="005C0BF4" w:rsidP="00EA1554">
      <w:pPr>
        <w:pStyle w:val="SingleTxtGR"/>
        <w:ind w:left="1701" w:hanging="567"/>
        <w:jc w:val="left"/>
        <w:rPr>
          <w:szCs w:val="24"/>
        </w:rPr>
      </w:pPr>
      <w:r w:rsidRPr="00B101BD">
        <w:rPr>
          <w:b/>
          <w:szCs w:val="24"/>
        </w:rPr>
        <w:t>69.</w:t>
      </w:r>
      <w:r w:rsidRPr="00B101BD">
        <w:rPr>
          <w:b/>
          <w:szCs w:val="24"/>
        </w:rPr>
        <w:tab/>
        <w:t>Женевская конвенция об улучшении участи раненых и больн</w:t>
      </w:r>
      <w:r>
        <w:rPr>
          <w:b/>
          <w:szCs w:val="24"/>
        </w:rPr>
        <w:t>ых</w:t>
      </w:r>
      <w:r w:rsidRPr="00B101BD">
        <w:rPr>
          <w:b/>
          <w:szCs w:val="24"/>
        </w:rPr>
        <w:t xml:space="preserve"> в действующих армиях (первая Женевская конвенция)</w:t>
      </w:r>
      <w:r w:rsidRPr="00B101BD">
        <w:rPr>
          <w:b/>
          <w:szCs w:val="24"/>
        </w:rPr>
        <w:br/>
        <w:t>Женева, 12 августа 1949 года</w:t>
      </w:r>
      <w:r w:rsidRPr="00B101BD">
        <w:rPr>
          <w:b/>
          <w:szCs w:val="24"/>
        </w:rPr>
        <w:br/>
      </w:r>
      <w:r>
        <w:rPr>
          <w:szCs w:val="24"/>
        </w:rPr>
        <w:t>Вступила в силу</w:t>
      </w:r>
      <w:r w:rsidRPr="00B101BD">
        <w:rPr>
          <w:szCs w:val="24"/>
        </w:rPr>
        <w:t xml:space="preserve"> 21 </w:t>
      </w:r>
      <w:r>
        <w:rPr>
          <w:szCs w:val="24"/>
        </w:rPr>
        <w:t>октября</w:t>
      </w:r>
      <w:r w:rsidRPr="00B101BD">
        <w:rPr>
          <w:szCs w:val="24"/>
        </w:rPr>
        <w:t xml:space="preserve"> 1950</w:t>
      </w:r>
      <w:r>
        <w:rPr>
          <w:szCs w:val="24"/>
        </w:rPr>
        <w:t xml:space="preserve"> года</w:t>
      </w:r>
      <w:r>
        <w:rPr>
          <w:szCs w:val="24"/>
        </w:rPr>
        <w:br/>
        <w:t xml:space="preserve">Присоединение Кипра </w:t>
      </w:r>
      <w:r w:rsidRPr="00B101BD">
        <w:rPr>
          <w:szCs w:val="24"/>
        </w:rPr>
        <w:t xml:space="preserve">23 </w:t>
      </w:r>
      <w:r>
        <w:rPr>
          <w:szCs w:val="24"/>
        </w:rPr>
        <w:t>мая</w:t>
      </w:r>
      <w:r w:rsidRPr="00B101BD">
        <w:rPr>
          <w:szCs w:val="24"/>
        </w:rPr>
        <w:t xml:space="preserve"> 1962 </w:t>
      </w:r>
      <w:r>
        <w:rPr>
          <w:szCs w:val="24"/>
        </w:rPr>
        <w:t>года</w:t>
      </w:r>
      <w:r>
        <w:rPr>
          <w:szCs w:val="24"/>
        </w:rPr>
        <w:br/>
        <w:t>Депозитарий: правительство Швейцарии</w:t>
      </w:r>
      <w:r>
        <w:rPr>
          <w:szCs w:val="24"/>
        </w:rPr>
        <w:br/>
        <w:t>Источник</w:t>
      </w:r>
      <w:r w:rsidRPr="00FE701E">
        <w:rPr>
          <w:szCs w:val="24"/>
        </w:rPr>
        <w:t xml:space="preserve"> </w:t>
      </w:r>
      <w:r>
        <w:rPr>
          <w:szCs w:val="24"/>
        </w:rPr>
        <w:t>опубликования</w:t>
      </w:r>
      <w:r w:rsidRPr="00FE701E">
        <w:rPr>
          <w:szCs w:val="24"/>
        </w:rPr>
        <w:t xml:space="preserve">: </w:t>
      </w:r>
      <w:r w:rsidRPr="00CC1081">
        <w:rPr>
          <w:szCs w:val="24"/>
          <w:lang w:val="en-US"/>
        </w:rPr>
        <w:t>COG</w:t>
      </w:r>
      <w:r w:rsidRPr="00FE701E">
        <w:rPr>
          <w:szCs w:val="24"/>
        </w:rPr>
        <w:t xml:space="preserve"> </w:t>
      </w:r>
      <w:r w:rsidRPr="00CC1081">
        <w:rPr>
          <w:szCs w:val="24"/>
          <w:lang w:val="en-US"/>
        </w:rPr>
        <w:t>S</w:t>
      </w:r>
      <w:r w:rsidRPr="00FE701E">
        <w:rPr>
          <w:szCs w:val="24"/>
        </w:rPr>
        <w:t>.</w:t>
      </w:r>
      <w:r w:rsidRPr="00CC1081">
        <w:rPr>
          <w:szCs w:val="24"/>
          <w:lang w:val="en-US"/>
        </w:rPr>
        <w:t>I</w:t>
      </w:r>
      <w:r w:rsidRPr="00FE701E">
        <w:rPr>
          <w:szCs w:val="24"/>
        </w:rPr>
        <w:t xml:space="preserve"> 510, 18.07.1966, </w:t>
      </w:r>
      <w:r w:rsidRPr="00CC1081">
        <w:rPr>
          <w:szCs w:val="24"/>
          <w:lang w:val="en-US"/>
        </w:rPr>
        <w:t>p</w:t>
      </w:r>
      <w:r w:rsidRPr="00FE701E">
        <w:rPr>
          <w:szCs w:val="24"/>
        </w:rPr>
        <w:t xml:space="preserve">. 425; </w:t>
      </w:r>
      <w:r w:rsidR="002B1403">
        <w:rPr>
          <w:szCs w:val="24"/>
        </w:rPr>
        <w:br/>
      </w:r>
      <w:r w:rsidRPr="00CC1081">
        <w:rPr>
          <w:szCs w:val="24"/>
          <w:lang w:val="en-US"/>
        </w:rPr>
        <w:t>Law</w:t>
      </w:r>
      <w:r w:rsidRPr="00FE701E">
        <w:rPr>
          <w:szCs w:val="24"/>
        </w:rPr>
        <w:t xml:space="preserve"> </w:t>
      </w:r>
      <w:r w:rsidRPr="00CC1081">
        <w:rPr>
          <w:szCs w:val="24"/>
          <w:lang w:val="en-US"/>
        </w:rPr>
        <w:t>No</w:t>
      </w:r>
      <w:r w:rsidRPr="00FE701E">
        <w:rPr>
          <w:szCs w:val="24"/>
        </w:rPr>
        <w:t xml:space="preserve">. 40/1966; </w:t>
      </w:r>
      <w:proofErr w:type="spellStart"/>
      <w:r w:rsidRPr="00CC1081">
        <w:rPr>
          <w:szCs w:val="24"/>
          <w:lang w:val="en-US"/>
        </w:rPr>
        <w:t>UNTS</w:t>
      </w:r>
      <w:proofErr w:type="spellEnd"/>
      <w:r w:rsidRPr="00FE701E">
        <w:rPr>
          <w:szCs w:val="24"/>
        </w:rPr>
        <w:t xml:space="preserve"> </w:t>
      </w:r>
      <w:r w:rsidRPr="00CC1081">
        <w:rPr>
          <w:szCs w:val="24"/>
          <w:lang w:val="en-US"/>
        </w:rPr>
        <w:t>vol</w:t>
      </w:r>
      <w:r w:rsidRPr="00FE701E">
        <w:rPr>
          <w:szCs w:val="24"/>
        </w:rPr>
        <w:t xml:space="preserve">. 75, </w:t>
      </w:r>
      <w:r w:rsidRPr="00CC1081">
        <w:rPr>
          <w:szCs w:val="24"/>
          <w:lang w:val="en-US"/>
        </w:rPr>
        <w:t>pp</w:t>
      </w:r>
      <w:r w:rsidRPr="00FE701E">
        <w:rPr>
          <w:szCs w:val="24"/>
        </w:rPr>
        <w:t xml:space="preserve">. 31, 85, 135 </w:t>
      </w:r>
      <w:r>
        <w:rPr>
          <w:szCs w:val="24"/>
          <w:lang w:val="en-US"/>
        </w:rPr>
        <w:t>and</w:t>
      </w:r>
      <w:r w:rsidRPr="00FE701E">
        <w:rPr>
          <w:szCs w:val="24"/>
        </w:rPr>
        <w:t xml:space="preserve"> 287</w:t>
      </w:r>
      <w:r>
        <w:rPr>
          <w:szCs w:val="24"/>
        </w:rPr>
        <w:t>,</w:t>
      </w:r>
      <w:r w:rsidRPr="00FE701E">
        <w:rPr>
          <w:szCs w:val="24"/>
        </w:rPr>
        <w:t xml:space="preserve"> </w:t>
      </w:r>
      <w:r>
        <w:rPr>
          <w:szCs w:val="24"/>
        </w:rPr>
        <w:t>и</w:t>
      </w:r>
      <w:r w:rsidRPr="00FE701E">
        <w:rPr>
          <w:szCs w:val="24"/>
        </w:rPr>
        <w:t xml:space="preserve"> </w:t>
      </w:r>
      <w:r w:rsidRPr="00CC1081">
        <w:rPr>
          <w:szCs w:val="24"/>
          <w:lang w:val="en-US"/>
        </w:rPr>
        <w:t>vol</w:t>
      </w:r>
      <w:r w:rsidRPr="00FE701E">
        <w:rPr>
          <w:szCs w:val="24"/>
        </w:rPr>
        <w:t xml:space="preserve">. 445, </w:t>
      </w:r>
      <w:r w:rsidRPr="00CC1081">
        <w:rPr>
          <w:szCs w:val="24"/>
          <w:lang w:val="en-US"/>
        </w:rPr>
        <w:t>pp</w:t>
      </w:r>
      <w:r w:rsidRPr="00FE701E">
        <w:rPr>
          <w:szCs w:val="24"/>
        </w:rPr>
        <w:t xml:space="preserve">. 313, 315, 316 </w:t>
      </w:r>
      <w:r>
        <w:rPr>
          <w:szCs w:val="24"/>
          <w:lang w:val="en-US"/>
        </w:rPr>
        <w:t>and</w:t>
      </w:r>
      <w:r w:rsidRPr="00FE701E">
        <w:rPr>
          <w:szCs w:val="24"/>
        </w:rPr>
        <w:t xml:space="preserve"> 317</w:t>
      </w:r>
      <w:r w:rsidR="002B1403">
        <w:rPr>
          <w:szCs w:val="24"/>
        </w:rPr>
        <w:t>.</w:t>
      </w:r>
    </w:p>
    <w:p w:rsidR="005C0BF4" w:rsidRPr="00712B25" w:rsidRDefault="005C0BF4" w:rsidP="00EA1554">
      <w:pPr>
        <w:pStyle w:val="SingleTxtGR"/>
        <w:ind w:left="1701" w:hanging="567"/>
        <w:jc w:val="left"/>
        <w:rPr>
          <w:szCs w:val="24"/>
        </w:rPr>
      </w:pPr>
      <w:r w:rsidRPr="00B101BD">
        <w:rPr>
          <w:b/>
          <w:szCs w:val="24"/>
        </w:rPr>
        <w:t>70.</w:t>
      </w:r>
      <w:r w:rsidRPr="00B101BD">
        <w:rPr>
          <w:b/>
          <w:szCs w:val="24"/>
        </w:rPr>
        <w:tab/>
        <w:t>Женевская конвенция об улучшении участи раненых, больных и лиц, п</w:t>
      </w:r>
      <w:r w:rsidRPr="00B101BD">
        <w:rPr>
          <w:b/>
          <w:szCs w:val="24"/>
        </w:rPr>
        <w:t>о</w:t>
      </w:r>
      <w:r w:rsidRPr="00B101BD">
        <w:rPr>
          <w:b/>
          <w:szCs w:val="24"/>
        </w:rPr>
        <w:t>терпевших кораблекрушение, из состава вооруженных сил на море (вторая Ж</w:t>
      </w:r>
      <w:r w:rsidRPr="00B101BD">
        <w:rPr>
          <w:b/>
          <w:szCs w:val="24"/>
        </w:rPr>
        <w:t>е</w:t>
      </w:r>
      <w:r w:rsidRPr="00B101BD">
        <w:rPr>
          <w:b/>
          <w:szCs w:val="24"/>
        </w:rPr>
        <w:t>невская конвенция)</w:t>
      </w:r>
      <w:r>
        <w:rPr>
          <w:b/>
          <w:szCs w:val="24"/>
        </w:rPr>
        <w:br/>
      </w:r>
      <w:r w:rsidRPr="00B101BD">
        <w:rPr>
          <w:b/>
          <w:szCs w:val="24"/>
        </w:rPr>
        <w:t>Женева, 12 августа 1949 года</w:t>
      </w:r>
      <w:r>
        <w:rPr>
          <w:b/>
          <w:szCs w:val="24"/>
        </w:rPr>
        <w:br/>
      </w:r>
      <w:r>
        <w:rPr>
          <w:szCs w:val="24"/>
        </w:rPr>
        <w:t>Вступила в силу</w:t>
      </w:r>
      <w:r w:rsidRPr="00B101BD">
        <w:rPr>
          <w:szCs w:val="24"/>
        </w:rPr>
        <w:t xml:space="preserve"> 21 </w:t>
      </w:r>
      <w:r>
        <w:rPr>
          <w:szCs w:val="24"/>
        </w:rPr>
        <w:t>октября</w:t>
      </w:r>
      <w:r w:rsidRPr="00B101BD">
        <w:rPr>
          <w:szCs w:val="24"/>
        </w:rPr>
        <w:t xml:space="preserve"> 1950</w:t>
      </w:r>
      <w:r>
        <w:rPr>
          <w:szCs w:val="24"/>
        </w:rPr>
        <w:t xml:space="preserve"> года</w:t>
      </w:r>
      <w:r>
        <w:rPr>
          <w:szCs w:val="24"/>
        </w:rPr>
        <w:br/>
        <w:t>Присоединение Кипра</w:t>
      </w:r>
      <w:r w:rsidRPr="00B101BD">
        <w:rPr>
          <w:szCs w:val="24"/>
        </w:rPr>
        <w:t xml:space="preserve"> 23 </w:t>
      </w:r>
      <w:r>
        <w:rPr>
          <w:szCs w:val="24"/>
        </w:rPr>
        <w:t>мая</w:t>
      </w:r>
      <w:r w:rsidRPr="00B101BD">
        <w:rPr>
          <w:szCs w:val="24"/>
        </w:rPr>
        <w:t xml:space="preserve"> 1962 </w:t>
      </w:r>
      <w:r>
        <w:rPr>
          <w:szCs w:val="24"/>
        </w:rPr>
        <w:t>года</w:t>
      </w:r>
      <w:r>
        <w:rPr>
          <w:szCs w:val="24"/>
        </w:rPr>
        <w:br/>
        <w:t>Депозитарий: правительство Швейцарии</w:t>
      </w:r>
      <w:r>
        <w:rPr>
          <w:szCs w:val="24"/>
        </w:rPr>
        <w:br/>
        <w:t>Источник</w:t>
      </w:r>
      <w:r w:rsidRPr="00712B25">
        <w:rPr>
          <w:szCs w:val="24"/>
        </w:rPr>
        <w:t xml:space="preserve"> </w:t>
      </w:r>
      <w:r>
        <w:rPr>
          <w:szCs w:val="24"/>
        </w:rPr>
        <w:t>опубликования</w:t>
      </w:r>
      <w:r w:rsidRPr="00712B25">
        <w:rPr>
          <w:szCs w:val="24"/>
        </w:rPr>
        <w:t xml:space="preserve">: </w:t>
      </w:r>
      <w:r w:rsidRPr="00CC1081">
        <w:rPr>
          <w:szCs w:val="24"/>
          <w:lang w:val="en-US"/>
        </w:rPr>
        <w:t>COG</w:t>
      </w:r>
      <w:r w:rsidRPr="00712B25">
        <w:rPr>
          <w:szCs w:val="24"/>
        </w:rPr>
        <w:t xml:space="preserve"> </w:t>
      </w:r>
      <w:r w:rsidRPr="00CC1081">
        <w:rPr>
          <w:szCs w:val="24"/>
          <w:lang w:val="en-US"/>
        </w:rPr>
        <w:t>S</w:t>
      </w:r>
      <w:r w:rsidRPr="00712B25">
        <w:rPr>
          <w:szCs w:val="24"/>
        </w:rPr>
        <w:t>.</w:t>
      </w:r>
      <w:r w:rsidRPr="00CC1081">
        <w:rPr>
          <w:szCs w:val="24"/>
          <w:lang w:val="en-US"/>
        </w:rPr>
        <w:t>I</w:t>
      </w:r>
      <w:r w:rsidRPr="00712B25">
        <w:rPr>
          <w:szCs w:val="24"/>
        </w:rPr>
        <w:t xml:space="preserve"> 510, 18.07.1966, </w:t>
      </w:r>
      <w:r w:rsidRPr="00CC1081">
        <w:rPr>
          <w:szCs w:val="24"/>
          <w:lang w:val="en-US"/>
        </w:rPr>
        <w:t>p</w:t>
      </w:r>
      <w:r w:rsidRPr="00712B25">
        <w:rPr>
          <w:szCs w:val="24"/>
        </w:rPr>
        <w:t>. 425;</w:t>
      </w:r>
      <w:r w:rsidR="002B1403">
        <w:rPr>
          <w:szCs w:val="24"/>
        </w:rPr>
        <w:br/>
      </w:r>
      <w:r w:rsidRPr="00CC1081">
        <w:rPr>
          <w:szCs w:val="24"/>
          <w:lang w:val="en-US"/>
        </w:rPr>
        <w:t>Law</w:t>
      </w:r>
      <w:r w:rsidRPr="00712B25">
        <w:rPr>
          <w:szCs w:val="24"/>
        </w:rPr>
        <w:t xml:space="preserve"> </w:t>
      </w:r>
      <w:r w:rsidRPr="00CC1081">
        <w:rPr>
          <w:szCs w:val="24"/>
          <w:lang w:val="en-US"/>
        </w:rPr>
        <w:t>No</w:t>
      </w:r>
      <w:r w:rsidRPr="00712B25">
        <w:rPr>
          <w:szCs w:val="24"/>
        </w:rPr>
        <w:t xml:space="preserve">. 40/1966; </w:t>
      </w:r>
      <w:proofErr w:type="spellStart"/>
      <w:r w:rsidRPr="00CC1081">
        <w:rPr>
          <w:szCs w:val="24"/>
          <w:lang w:val="en-US"/>
        </w:rPr>
        <w:t>UNTS</w:t>
      </w:r>
      <w:proofErr w:type="spellEnd"/>
      <w:r w:rsidRPr="00712B25">
        <w:rPr>
          <w:szCs w:val="24"/>
        </w:rPr>
        <w:t xml:space="preserve"> </w:t>
      </w:r>
      <w:r w:rsidRPr="00CC1081">
        <w:rPr>
          <w:szCs w:val="24"/>
          <w:lang w:val="en-US"/>
        </w:rPr>
        <w:t>vol</w:t>
      </w:r>
      <w:r w:rsidRPr="00712B25">
        <w:rPr>
          <w:szCs w:val="24"/>
        </w:rPr>
        <w:t xml:space="preserve">. 75, </w:t>
      </w:r>
      <w:r w:rsidRPr="00CC1081">
        <w:rPr>
          <w:szCs w:val="24"/>
          <w:lang w:val="en-US"/>
        </w:rPr>
        <w:t>pp</w:t>
      </w:r>
      <w:r w:rsidRPr="00712B25">
        <w:rPr>
          <w:szCs w:val="24"/>
        </w:rPr>
        <w:t xml:space="preserve">. 31, 85, 135 </w:t>
      </w:r>
      <w:r w:rsidRPr="00CC1081">
        <w:rPr>
          <w:szCs w:val="24"/>
          <w:lang w:val="en-US"/>
        </w:rPr>
        <w:t>and</w:t>
      </w:r>
      <w:r w:rsidRPr="00712B25">
        <w:rPr>
          <w:szCs w:val="24"/>
        </w:rPr>
        <w:t xml:space="preserve"> 287</w:t>
      </w:r>
      <w:r>
        <w:rPr>
          <w:szCs w:val="24"/>
        </w:rPr>
        <w:t>, и</w:t>
      </w:r>
      <w:r w:rsidRPr="00712B25">
        <w:rPr>
          <w:szCs w:val="24"/>
        </w:rPr>
        <w:t xml:space="preserve"> </w:t>
      </w:r>
      <w:r w:rsidRPr="00CC1081">
        <w:rPr>
          <w:szCs w:val="24"/>
          <w:lang w:val="en-US"/>
        </w:rPr>
        <w:t>vol</w:t>
      </w:r>
      <w:r w:rsidRPr="00712B25">
        <w:rPr>
          <w:szCs w:val="24"/>
        </w:rPr>
        <w:t xml:space="preserve">. 445, </w:t>
      </w:r>
      <w:r w:rsidRPr="00CC1081">
        <w:rPr>
          <w:szCs w:val="24"/>
          <w:lang w:val="en-US"/>
        </w:rPr>
        <w:t>pp</w:t>
      </w:r>
      <w:r w:rsidRPr="00712B25">
        <w:rPr>
          <w:szCs w:val="24"/>
        </w:rPr>
        <w:t xml:space="preserve">. 313, 315, 316 </w:t>
      </w:r>
      <w:r w:rsidRPr="00CC1081">
        <w:rPr>
          <w:szCs w:val="24"/>
          <w:lang w:val="en-US"/>
        </w:rPr>
        <w:t>and</w:t>
      </w:r>
      <w:r w:rsidRPr="00712B25">
        <w:rPr>
          <w:szCs w:val="24"/>
        </w:rPr>
        <w:t xml:space="preserve"> 317</w:t>
      </w:r>
      <w:r w:rsidR="002B1403">
        <w:rPr>
          <w:szCs w:val="24"/>
        </w:rPr>
        <w:t>.</w:t>
      </w:r>
    </w:p>
    <w:p w:rsidR="005C0BF4" w:rsidRPr="006D0CFF" w:rsidRDefault="005C0BF4" w:rsidP="00EA1554">
      <w:pPr>
        <w:pStyle w:val="SingleTxtGR"/>
        <w:ind w:left="1701" w:hanging="567"/>
        <w:jc w:val="left"/>
        <w:rPr>
          <w:szCs w:val="24"/>
        </w:rPr>
      </w:pPr>
      <w:r w:rsidRPr="00712B25">
        <w:rPr>
          <w:b/>
          <w:szCs w:val="24"/>
        </w:rPr>
        <w:t>71.</w:t>
      </w:r>
      <w:r w:rsidRPr="00712B25">
        <w:rPr>
          <w:b/>
          <w:szCs w:val="24"/>
        </w:rPr>
        <w:tab/>
        <w:t>Женевская конвенция об обращении с военнопленными (третья Ж</w:t>
      </w:r>
      <w:r w:rsidRPr="00712B25">
        <w:rPr>
          <w:b/>
          <w:szCs w:val="24"/>
        </w:rPr>
        <w:t>е</w:t>
      </w:r>
      <w:r w:rsidRPr="00712B25">
        <w:rPr>
          <w:b/>
          <w:szCs w:val="24"/>
        </w:rPr>
        <w:t>невская конвенция)</w:t>
      </w:r>
      <w:r>
        <w:rPr>
          <w:b/>
          <w:szCs w:val="24"/>
        </w:rPr>
        <w:br/>
      </w:r>
      <w:r w:rsidRPr="00712B25">
        <w:rPr>
          <w:b/>
          <w:szCs w:val="24"/>
        </w:rPr>
        <w:t>Женева, 12 августа 1949 года</w:t>
      </w:r>
      <w:r>
        <w:rPr>
          <w:b/>
          <w:szCs w:val="24"/>
        </w:rPr>
        <w:br/>
      </w:r>
      <w:r>
        <w:rPr>
          <w:szCs w:val="24"/>
        </w:rPr>
        <w:t>Вступила в силу</w:t>
      </w:r>
      <w:r w:rsidRPr="00712B25">
        <w:rPr>
          <w:szCs w:val="24"/>
        </w:rPr>
        <w:t xml:space="preserve"> 21 </w:t>
      </w:r>
      <w:r>
        <w:rPr>
          <w:szCs w:val="24"/>
        </w:rPr>
        <w:t>октября</w:t>
      </w:r>
      <w:r w:rsidRPr="00712B25">
        <w:rPr>
          <w:szCs w:val="24"/>
        </w:rPr>
        <w:t xml:space="preserve"> 1950</w:t>
      </w:r>
      <w:r>
        <w:rPr>
          <w:szCs w:val="24"/>
        </w:rPr>
        <w:t xml:space="preserve"> года</w:t>
      </w:r>
      <w:r>
        <w:rPr>
          <w:szCs w:val="24"/>
        </w:rPr>
        <w:br/>
        <w:t>Присоединение Кипра</w:t>
      </w:r>
      <w:r w:rsidRPr="00D97DF1">
        <w:rPr>
          <w:szCs w:val="24"/>
        </w:rPr>
        <w:t xml:space="preserve"> 23 </w:t>
      </w:r>
      <w:r>
        <w:rPr>
          <w:szCs w:val="24"/>
        </w:rPr>
        <w:t>мая</w:t>
      </w:r>
      <w:r w:rsidRPr="00D97DF1">
        <w:rPr>
          <w:szCs w:val="24"/>
        </w:rPr>
        <w:t xml:space="preserve"> 1962 </w:t>
      </w:r>
      <w:r>
        <w:rPr>
          <w:szCs w:val="24"/>
        </w:rPr>
        <w:t>года</w:t>
      </w:r>
      <w:r>
        <w:rPr>
          <w:szCs w:val="24"/>
        </w:rPr>
        <w:br/>
        <w:t>Депозитарий: правительство Швейцарии</w:t>
      </w:r>
      <w:r>
        <w:rPr>
          <w:szCs w:val="24"/>
        </w:rPr>
        <w:br/>
        <w:t>Источник</w:t>
      </w:r>
      <w:r w:rsidRPr="006D0CFF">
        <w:rPr>
          <w:szCs w:val="24"/>
        </w:rPr>
        <w:t xml:space="preserve"> </w:t>
      </w:r>
      <w:r>
        <w:rPr>
          <w:szCs w:val="24"/>
        </w:rPr>
        <w:t>опубликования</w:t>
      </w:r>
      <w:r w:rsidRPr="006D0CFF">
        <w:rPr>
          <w:szCs w:val="24"/>
        </w:rPr>
        <w:t xml:space="preserve">: </w:t>
      </w:r>
      <w:r w:rsidRPr="00CC1081">
        <w:rPr>
          <w:szCs w:val="24"/>
          <w:lang w:val="en-US"/>
        </w:rPr>
        <w:t>COG</w:t>
      </w:r>
      <w:r w:rsidRPr="006D0CFF">
        <w:rPr>
          <w:szCs w:val="24"/>
        </w:rPr>
        <w:t xml:space="preserve"> </w:t>
      </w:r>
      <w:r w:rsidRPr="00CC1081">
        <w:rPr>
          <w:szCs w:val="24"/>
          <w:lang w:val="en-US"/>
        </w:rPr>
        <w:t>S</w:t>
      </w:r>
      <w:r w:rsidRPr="006D0CFF">
        <w:rPr>
          <w:szCs w:val="24"/>
        </w:rPr>
        <w:t>.</w:t>
      </w:r>
      <w:r w:rsidRPr="00CC1081">
        <w:rPr>
          <w:szCs w:val="24"/>
          <w:lang w:val="en-US"/>
        </w:rPr>
        <w:t>I</w:t>
      </w:r>
      <w:r w:rsidRPr="006D0CFF">
        <w:rPr>
          <w:szCs w:val="24"/>
        </w:rPr>
        <w:t xml:space="preserve"> 510, 18.07.1966, </w:t>
      </w:r>
      <w:r w:rsidRPr="00CC1081">
        <w:rPr>
          <w:szCs w:val="24"/>
          <w:lang w:val="en-US"/>
        </w:rPr>
        <w:t>p</w:t>
      </w:r>
      <w:r w:rsidRPr="006D0CFF">
        <w:rPr>
          <w:szCs w:val="24"/>
        </w:rPr>
        <w:t>. 425;</w:t>
      </w:r>
      <w:r w:rsidR="002B1403">
        <w:rPr>
          <w:szCs w:val="24"/>
        </w:rPr>
        <w:br/>
      </w:r>
      <w:r w:rsidRPr="00CC1081">
        <w:rPr>
          <w:szCs w:val="24"/>
          <w:lang w:val="en-US"/>
        </w:rPr>
        <w:t>Law</w:t>
      </w:r>
      <w:r w:rsidRPr="006D0CFF">
        <w:rPr>
          <w:szCs w:val="24"/>
        </w:rPr>
        <w:t xml:space="preserve"> </w:t>
      </w:r>
      <w:r w:rsidRPr="00CC1081">
        <w:rPr>
          <w:szCs w:val="24"/>
          <w:lang w:val="en-US"/>
        </w:rPr>
        <w:t>No</w:t>
      </w:r>
      <w:r w:rsidRPr="006D0CFF">
        <w:rPr>
          <w:szCs w:val="24"/>
        </w:rPr>
        <w:t xml:space="preserve">. 40/1966; </w:t>
      </w:r>
      <w:proofErr w:type="spellStart"/>
      <w:r w:rsidRPr="00CC1081">
        <w:rPr>
          <w:szCs w:val="24"/>
          <w:lang w:val="en-US"/>
        </w:rPr>
        <w:t>UNTS</w:t>
      </w:r>
      <w:proofErr w:type="spellEnd"/>
      <w:r w:rsidRPr="006D0CFF">
        <w:rPr>
          <w:szCs w:val="24"/>
        </w:rPr>
        <w:t xml:space="preserve"> </w:t>
      </w:r>
      <w:r w:rsidRPr="00CC1081">
        <w:rPr>
          <w:szCs w:val="24"/>
          <w:lang w:val="en-US"/>
        </w:rPr>
        <w:t>vol</w:t>
      </w:r>
      <w:r w:rsidRPr="006D0CFF">
        <w:rPr>
          <w:szCs w:val="24"/>
        </w:rPr>
        <w:t xml:space="preserve">. 75, </w:t>
      </w:r>
      <w:r w:rsidRPr="00CC1081">
        <w:rPr>
          <w:szCs w:val="24"/>
          <w:lang w:val="en-US"/>
        </w:rPr>
        <w:t>pp</w:t>
      </w:r>
      <w:r w:rsidRPr="006D0CFF">
        <w:rPr>
          <w:szCs w:val="24"/>
        </w:rPr>
        <w:t xml:space="preserve">. 31, 85, 135 </w:t>
      </w:r>
      <w:r>
        <w:rPr>
          <w:szCs w:val="24"/>
          <w:lang w:val="en-US"/>
        </w:rPr>
        <w:t>and</w:t>
      </w:r>
      <w:r w:rsidRPr="006D0CFF">
        <w:rPr>
          <w:szCs w:val="24"/>
        </w:rPr>
        <w:t xml:space="preserve"> 287</w:t>
      </w:r>
      <w:r>
        <w:rPr>
          <w:szCs w:val="24"/>
        </w:rPr>
        <w:t>,</w:t>
      </w:r>
      <w:r w:rsidRPr="006D0CFF">
        <w:rPr>
          <w:szCs w:val="24"/>
        </w:rPr>
        <w:t xml:space="preserve"> </w:t>
      </w:r>
      <w:r>
        <w:rPr>
          <w:szCs w:val="24"/>
        </w:rPr>
        <w:t>и</w:t>
      </w:r>
      <w:r w:rsidRPr="006D0CFF">
        <w:rPr>
          <w:szCs w:val="24"/>
        </w:rPr>
        <w:t xml:space="preserve"> </w:t>
      </w:r>
      <w:r w:rsidRPr="00CC1081">
        <w:rPr>
          <w:szCs w:val="24"/>
          <w:lang w:val="en-US"/>
        </w:rPr>
        <w:t>vol</w:t>
      </w:r>
      <w:r w:rsidRPr="006D0CFF">
        <w:rPr>
          <w:szCs w:val="24"/>
        </w:rPr>
        <w:t xml:space="preserve">. 445, </w:t>
      </w:r>
      <w:r w:rsidRPr="00CC1081">
        <w:rPr>
          <w:szCs w:val="24"/>
          <w:lang w:val="en-US"/>
        </w:rPr>
        <w:t>pp</w:t>
      </w:r>
      <w:r w:rsidRPr="006D0CFF">
        <w:rPr>
          <w:szCs w:val="24"/>
        </w:rPr>
        <w:t xml:space="preserve">. 313, 315, 316 </w:t>
      </w:r>
      <w:r>
        <w:rPr>
          <w:szCs w:val="24"/>
          <w:lang w:val="en-US"/>
        </w:rPr>
        <w:t>and</w:t>
      </w:r>
      <w:r w:rsidRPr="006D0CFF">
        <w:rPr>
          <w:szCs w:val="24"/>
        </w:rPr>
        <w:t xml:space="preserve"> 317</w:t>
      </w:r>
      <w:r w:rsidR="002B1403">
        <w:rPr>
          <w:szCs w:val="24"/>
        </w:rPr>
        <w:t>.</w:t>
      </w:r>
    </w:p>
    <w:p w:rsidR="005C0BF4" w:rsidRPr="00C2685A" w:rsidRDefault="002B1403" w:rsidP="00EA1554">
      <w:pPr>
        <w:pStyle w:val="SingleTxtGR"/>
        <w:ind w:left="1701" w:hanging="567"/>
        <w:jc w:val="left"/>
        <w:rPr>
          <w:szCs w:val="24"/>
        </w:rPr>
      </w:pPr>
      <w:r>
        <w:rPr>
          <w:b/>
          <w:szCs w:val="24"/>
        </w:rPr>
        <w:br w:type="page"/>
      </w:r>
      <w:r w:rsidR="005C0BF4" w:rsidRPr="00712B25">
        <w:rPr>
          <w:b/>
          <w:szCs w:val="24"/>
        </w:rPr>
        <w:t>72.</w:t>
      </w:r>
      <w:r w:rsidR="005C0BF4" w:rsidRPr="00712B25">
        <w:rPr>
          <w:b/>
          <w:szCs w:val="24"/>
        </w:rPr>
        <w:tab/>
        <w:t>Женевская конвенция о защите гражданского населения во время войны (четвертая Женевская конвенция)</w:t>
      </w:r>
      <w:r w:rsidR="005C0BF4">
        <w:rPr>
          <w:b/>
          <w:szCs w:val="24"/>
        </w:rPr>
        <w:br/>
      </w:r>
      <w:r w:rsidR="005C0BF4" w:rsidRPr="00712B25">
        <w:rPr>
          <w:b/>
          <w:szCs w:val="24"/>
        </w:rPr>
        <w:t>Женева, 12 августа 1949 года</w:t>
      </w:r>
      <w:r w:rsidR="005C0BF4">
        <w:rPr>
          <w:b/>
          <w:szCs w:val="24"/>
        </w:rPr>
        <w:br/>
      </w:r>
      <w:r w:rsidR="005C0BF4">
        <w:rPr>
          <w:szCs w:val="24"/>
        </w:rPr>
        <w:t>Вступила в силу</w:t>
      </w:r>
      <w:r w:rsidR="005C0BF4" w:rsidRPr="00712B25">
        <w:rPr>
          <w:szCs w:val="24"/>
        </w:rPr>
        <w:t xml:space="preserve"> 21 </w:t>
      </w:r>
      <w:r w:rsidR="005C0BF4">
        <w:rPr>
          <w:szCs w:val="24"/>
        </w:rPr>
        <w:t>октября</w:t>
      </w:r>
      <w:r w:rsidR="005C0BF4" w:rsidRPr="00712B25">
        <w:rPr>
          <w:szCs w:val="24"/>
        </w:rPr>
        <w:t xml:space="preserve"> 1950</w:t>
      </w:r>
      <w:r w:rsidR="005C0BF4">
        <w:rPr>
          <w:szCs w:val="24"/>
        </w:rPr>
        <w:t xml:space="preserve"> года</w:t>
      </w:r>
      <w:r w:rsidR="005C0BF4">
        <w:rPr>
          <w:szCs w:val="24"/>
        </w:rPr>
        <w:br/>
        <w:t>Присоединение Кипра</w:t>
      </w:r>
      <w:r w:rsidR="005C0BF4" w:rsidRPr="00712B25">
        <w:rPr>
          <w:szCs w:val="24"/>
        </w:rPr>
        <w:t xml:space="preserve"> 23 </w:t>
      </w:r>
      <w:r w:rsidR="005C0BF4">
        <w:rPr>
          <w:szCs w:val="24"/>
        </w:rPr>
        <w:t>мая</w:t>
      </w:r>
      <w:r w:rsidR="005C0BF4" w:rsidRPr="00712B25">
        <w:rPr>
          <w:szCs w:val="24"/>
        </w:rPr>
        <w:t xml:space="preserve"> 1962 </w:t>
      </w:r>
      <w:r w:rsidR="005C0BF4">
        <w:rPr>
          <w:szCs w:val="24"/>
        </w:rPr>
        <w:t>года</w:t>
      </w:r>
      <w:r w:rsidR="005C0BF4">
        <w:rPr>
          <w:szCs w:val="24"/>
        </w:rPr>
        <w:br/>
        <w:t>Депозитарий: правительство Швейцарии</w:t>
      </w:r>
      <w:r w:rsidR="005C0BF4">
        <w:rPr>
          <w:szCs w:val="24"/>
        </w:rPr>
        <w:br/>
        <w:t>Источник</w:t>
      </w:r>
      <w:r w:rsidR="005C0BF4" w:rsidRPr="00C2685A">
        <w:rPr>
          <w:szCs w:val="24"/>
        </w:rPr>
        <w:t xml:space="preserve"> </w:t>
      </w:r>
      <w:r w:rsidR="005C0BF4">
        <w:rPr>
          <w:szCs w:val="24"/>
        </w:rPr>
        <w:t>опубликования</w:t>
      </w:r>
      <w:r w:rsidR="005C0BF4" w:rsidRPr="00C2685A">
        <w:rPr>
          <w:szCs w:val="24"/>
        </w:rPr>
        <w:t xml:space="preserve">: </w:t>
      </w:r>
      <w:r w:rsidR="005C0BF4" w:rsidRPr="00CC1081">
        <w:rPr>
          <w:szCs w:val="24"/>
          <w:lang w:val="en-US"/>
        </w:rPr>
        <w:t>COG</w:t>
      </w:r>
      <w:r w:rsidR="005C0BF4" w:rsidRPr="00C2685A">
        <w:rPr>
          <w:szCs w:val="24"/>
        </w:rPr>
        <w:t xml:space="preserve"> </w:t>
      </w:r>
      <w:r w:rsidR="005C0BF4" w:rsidRPr="00CC1081">
        <w:rPr>
          <w:szCs w:val="24"/>
          <w:lang w:val="en-US"/>
        </w:rPr>
        <w:t>S</w:t>
      </w:r>
      <w:r w:rsidR="005C0BF4" w:rsidRPr="00C2685A">
        <w:rPr>
          <w:szCs w:val="24"/>
        </w:rPr>
        <w:t>.</w:t>
      </w:r>
      <w:r w:rsidR="005C0BF4" w:rsidRPr="00CC1081">
        <w:rPr>
          <w:szCs w:val="24"/>
          <w:lang w:val="en-US"/>
        </w:rPr>
        <w:t>I</w:t>
      </w:r>
      <w:r w:rsidR="005C0BF4" w:rsidRPr="00C2685A">
        <w:rPr>
          <w:szCs w:val="24"/>
        </w:rPr>
        <w:t xml:space="preserve"> 510, 18.07.1966, </w:t>
      </w:r>
      <w:r w:rsidR="005C0BF4" w:rsidRPr="00CC1081">
        <w:rPr>
          <w:szCs w:val="24"/>
          <w:lang w:val="en-US"/>
        </w:rPr>
        <w:t>p</w:t>
      </w:r>
      <w:r w:rsidR="005C0BF4" w:rsidRPr="00C2685A">
        <w:rPr>
          <w:szCs w:val="24"/>
        </w:rPr>
        <w:t>. 425;</w:t>
      </w:r>
      <w:r>
        <w:rPr>
          <w:szCs w:val="24"/>
        </w:rPr>
        <w:br/>
      </w:r>
      <w:r w:rsidR="005C0BF4" w:rsidRPr="00CC1081">
        <w:rPr>
          <w:szCs w:val="24"/>
          <w:lang w:val="en-US"/>
        </w:rPr>
        <w:t>Law</w:t>
      </w:r>
      <w:r w:rsidR="005C0BF4" w:rsidRPr="00C2685A">
        <w:rPr>
          <w:szCs w:val="24"/>
        </w:rPr>
        <w:t xml:space="preserve"> </w:t>
      </w:r>
      <w:r w:rsidR="005C0BF4" w:rsidRPr="00CC1081">
        <w:rPr>
          <w:szCs w:val="24"/>
          <w:lang w:val="en-US"/>
        </w:rPr>
        <w:t>No</w:t>
      </w:r>
      <w:r w:rsidR="005C0BF4" w:rsidRPr="00C2685A">
        <w:rPr>
          <w:szCs w:val="24"/>
        </w:rPr>
        <w:t xml:space="preserve">. 40/1966; </w:t>
      </w:r>
      <w:proofErr w:type="spellStart"/>
      <w:r w:rsidR="005C0BF4" w:rsidRPr="00CC1081">
        <w:rPr>
          <w:szCs w:val="24"/>
          <w:lang w:val="en-US"/>
        </w:rPr>
        <w:t>UNTS</w:t>
      </w:r>
      <w:proofErr w:type="spellEnd"/>
      <w:r w:rsidR="005C0BF4" w:rsidRPr="00C2685A">
        <w:rPr>
          <w:szCs w:val="24"/>
        </w:rPr>
        <w:t xml:space="preserve"> </w:t>
      </w:r>
      <w:r w:rsidR="005C0BF4" w:rsidRPr="00CC1081">
        <w:rPr>
          <w:szCs w:val="24"/>
          <w:lang w:val="en-US"/>
        </w:rPr>
        <w:t>vol</w:t>
      </w:r>
      <w:r w:rsidR="005C0BF4" w:rsidRPr="00C2685A">
        <w:rPr>
          <w:szCs w:val="24"/>
        </w:rPr>
        <w:t xml:space="preserve">. 75, </w:t>
      </w:r>
      <w:r w:rsidR="005C0BF4" w:rsidRPr="00CC1081">
        <w:rPr>
          <w:szCs w:val="24"/>
          <w:lang w:val="en-US"/>
        </w:rPr>
        <w:t>pp</w:t>
      </w:r>
      <w:r w:rsidR="005C0BF4" w:rsidRPr="00C2685A">
        <w:rPr>
          <w:szCs w:val="24"/>
        </w:rPr>
        <w:t xml:space="preserve">. 31, 85, 135 </w:t>
      </w:r>
      <w:r w:rsidR="005C0BF4">
        <w:rPr>
          <w:szCs w:val="24"/>
          <w:lang w:val="en-US"/>
        </w:rPr>
        <w:t>and</w:t>
      </w:r>
      <w:r w:rsidR="005C0BF4" w:rsidRPr="00C2685A">
        <w:rPr>
          <w:szCs w:val="24"/>
        </w:rPr>
        <w:t xml:space="preserve"> 287</w:t>
      </w:r>
      <w:r w:rsidR="005C0BF4">
        <w:rPr>
          <w:szCs w:val="24"/>
        </w:rPr>
        <w:t>,</w:t>
      </w:r>
      <w:r w:rsidR="005C0BF4" w:rsidRPr="00C2685A">
        <w:rPr>
          <w:szCs w:val="24"/>
        </w:rPr>
        <w:t xml:space="preserve"> </w:t>
      </w:r>
      <w:r w:rsidR="005C0BF4">
        <w:rPr>
          <w:szCs w:val="24"/>
        </w:rPr>
        <w:t>и</w:t>
      </w:r>
      <w:r w:rsidR="005C0BF4" w:rsidRPr="00C2685A">
        <w:rPr>
          <w:szCs w:val="24"/>
        </w:rPr>
        <w:t xml:space="preserve"> </w:t>
      </w:r>
      <w:r w:rsidR="005C0BF4" w:rsidRPr="00CC1081">
        <w:rPr>
          <w:szCs w:val="24"/>
          <w:lang w:val="en-US"/>
        </w:rPr>
        <w:t>vol</w:t>
      </w:r>
      <w:r w:rsidR="005C0BF4" w:rsidRPr="00C2685A">
        <w:rPr>
          <w:szCs w:val="24"/>
        </w:rPr>
        <w:t xml:space="preserve">. 445, </w:t>
      </w:r>
      <w:r w:rsidR="005C0BF4" w:rsidRPr="00CC1081">
        <w:rPr>
          <w:szCs w:val="24"/>
          <w:lang w:val="en-US"/>
        </w:rPr>
        <w:t>pp</w:t>
      </w:r>
      <w:r w:rsidR="005C0BF4" w:rsidRPr="00C2685A">
        <w:rPr>
          <w:szCs w:val="24"/>
        </w:rPr>
        <w:t xml:space="preserve">. 313, 315, 316 </w:t>
      </w:r>
      <w:r w:rsidR="005C0BF4">
        <w:rPr>
          <w:szCs w:val="24"/>
          <w:lang w:val="en-US"/>
        </w:rPr>
        <w:t>and</w:t>
      </w:r>
      <w:r w:rsidR="005C0BF4" w:rsidRPr="00C2685A">
        <w:rPr>
          <w:szCs w:val="24"/>
        </w:rPr>
        <w:t xml:space="preserve"> 317</w:t>
      </w:r>
      <w:r>
        <w:rPr>
          <w:szCs w:val="24"/>
        </w:rPr>
        <w:t>.</w:t>
      </w:r>
    </w:p>
    <w:p w:rsidR="005C0BF4" w:rsidRPr="006D0CFF" w:rsidRDefault="005C0BF4" w:rsidP="00EA1554">
      <w:pPr>
        <w:pStyle w:val="SingleTxtGR"/>
        <w:ind w:left="1701" w:hanging="567"/>
        <w:jc w:val="left"/>
        <w:rPr>
          <w:szCs w:val="24"/>
        </w:rPr>
      </w:pPr>
      <w:r w:rsidRPr="00712B25">
        <w:rPr>
          <w:b/>
          <w:szCs w:val="24"/>
        </w:rPr>
        <w:t>73.</w:t>
      </w:r>
      <w:r w:rsidRPr="00712B25">
        <w:rPr>
          <w:b/>
          <w:szCs w:val="24"/>
        </w:rPr>
        <w:tab/>
        <w:t>Дополнительный протокол к Женевским конвенциям от 12 августа 1949 года, касающийся защиты жертв международных вооруженных конфликтов (</w:t>
      </w:r>
      <w:r>
        <w:rPr>
          <w:b/>
          <w:szCs w:val="24"/>
        </w:rPr>
        <w:t>П</w:t>
      </w:r>
      <w:r w:rsidRPr="00712B25">
        <w:rPr>
          <w:b/>
          <w:szCs w:val="24"/>
        </w:rPr>
        <w:t>р</w:t>
      </w:r>
      <w:r w:rsidRPr="00712B25">
        <w:rPr>
          <w:b/>
          <w:szCs w:val="24"/>
        </w:rPr>
        <w:t>о</w:t>
      </w:r>
      <w:r w:rsidRPr="00712B25">
        <w:rPr>
          <w:b/>
          <w:szCs w:val="24"/>
        </w:rPr>
        <w:t xml:space="preserve">токол </w:t>
      </w:r>
      <w:r w:rsidRPr="00712B25">
        <w:rPr>
          <w:b/>
          <w:szCs w:val="24"/>
          <w:lang w:val="en-US"/>
        </w:rPr>
        <w:t>I</w:t>
      </w:r>
      <w:r w:rsidRPr="00712B25">
        <w:rPr>
          <w:b/>
          <w:szCs w:val="24"/>
        </w:rPr>
        <w:t xml:space="preserve">), с приложениями, </w:t>
      </w:r>
      <w:r>
        <w:rPr>
          <w:b/>
          <w:szCs w:val="24"/>
        </w:rPr>
        <w:t>З</w:t>
      </w:r>
      <w:r w:rsidRPr="00712B25">
        <w:rPr>
          <w:b/>
          <w:szCs w:val="24"/>
        </w:rPr>
        <w:t>аключительным актом и резолюциями</w:t>
      </w:r>
      <w:r>
        <w:rPr>
          <w:b/>
          <w:szCs w:val="24"/>
        </w:rPr>
        <w:br/>
      </w:r>
      <w:r w:rsidRPr="00123339">
        <w:rPr>
          <w:b/>
          <w:szCs w:val="24"/>
        </w:rPr>
        <w:t>Женева, 8 июня 1977 года</w:t>
      </w:r>
      <w:r w:rsidRPr="00123339">
        <w:rPr>
          <w:szCs w:val="24"/>
        </w:rPr>
        <w:br/>
      </w:r>
      <w:r>
        <w:rPr>
          <w:szCs w:val="24"/>
        </w:rPr>
        <w:t>Вступил в силу</w:t>
      </w:r>
      <w:r w:rsidRPr="00712B25">
        <w:rPr>
          <w:szCs w:val="24"/>
        </w:rPr>
        <w:t xml:space="preserve"> 7 </w:t>
      </w:r>
      <w:r>
        <w:rPr>
          <w:szCs w:val="24"/>
        </w:rPr>
        <w:t>декабря</w:t>
      </w:r>
      <w:r w:rsidRPr="00712B25">
        <w:rPr>
          <w:szCs w:val="24"/>
        </w:rPr>
        <w:t xml:space="preserve"> 1978</w:t>
      </w:r>
      <w:r>
        <w:rPr>
          <w:szCs w:val="24"/>
        </w:rPr>
        <w:t xml:space="preserve"> года</w:t>
      </w:r>
      <w:r>
        <w:rPr>
          <w:szCs w:val="24"/>
        </w:rPr>
        <w:br/>
        <w:t>Ратифицирован Кипром</w:t>
      </w:r>
      <w:r w:rsidRPr="00C2685A">
        <w:rPr>
          <w:szCs w:val="24"/>
        </w:rPr>
        <w:t xml:space="preserve"> 1 </w:t>
      </w:r>
      <w:r>
        <w:rPr>
          <w:szCs w:val="24"/>
        </w:rPr>
        <w:t>июня</w:t>
      </w:r>
      <w:r w:rsidRPr="00C2685A">
        <w:rPr>
          <w:szCs w:val="24"/>
        </w:rPr>
        <w:t xml:space="preserve"> 1979 </w:t>
      </w:r>
      <w:r>
        <w:rPr>
          <w:szCs w:val="24"/>
        </w:rPr>
        <w:t>года</w:t>
      </w:r>
      <w:r>
        <w:rPr>
          <w:szCs w:val="24"/>
        </w:rPr>
        <w:br/>
        <w:t>Депозитарий: правительство Швейцарии</w:t>
      </w:r>
      <w:r>
        <w:rPr>
          <w:szCs w:val="24"/>
        </w:rPr>
        <w:br/>
        <w:t>Источник</w:t>
      </w:r>
      <w:r w:rsidRPr="00FE701E">
        <w:rPr>
          <w:szCs w:val="24"/>
        </w:rPr>
        <w:t xml:space="preserve"> </w:t>
      </w:r>
      <w:r>
        <w:rPr>
          <w:szCs w:val="24"/>
        </w:rPr>
        <w:t>опубликования</w:t>
      </w:r>
      <w:r w:rsidRPr="00FE701E">
        <w:rPr>
          <w:szCs w:val="24"/>
        </w:rPr>
        <w:t>:</w:t>
      </w:r>
      <w:r w:rsidRPr="006D0CFF">
        <w:rPr>
          <w:szCs w:val="24"/>
        </w:rPr>
        <w:t xml:space="preserve"> </w:t>
      </w:r>
      <w:r w:rsidRPr="00CC1081">
        <w:rPr>
          <w:szCs w:val="24"/>
          <w:lang w:val="en-US"/>
        </w:rPr>
        <w:t>COG</w:t>
      </w:r>
      <w:r w:rsidRPr="006D0CFF">
        <w:rPr>
          <w:szCs w:val="24"/>
        </w:rPr>
        <w:t xml:space="preserve"> </w:t>
      </w:r>
      <w:r w:rsidRPr="00CC1081">
        <w:rPr>
          <w:szCs w:val="24"/>
          <w:lang w:val="en-US"/>
        </w:rPr>
        <w:t>S</w:t>
      </w:r>
      <w:r w:rsidRPr="006D0CFF">
        <w:rPr>
          <w:szCs w:val="24"/>
        </w:rPr>
        <w:t>.</w:t>
      </w:r>
      <w:r w:rsidRPr="00CC1081">
        <w:rPr>
          <w:szCs w:val="24"/>
          <w:lang w:val="en-US"/>
        </w:rPr>
        <w:t>I</w:t>
      </w:r>
      <w:r w:rsidRPr="006D0CFF">
        <w:rPr>
          <w:szCs w:val="24"/>
        </w:rPr>
        <w:t xml:space="preserve"> 1518, 12.05.1979, </w:t>
      </w:r>
      <w:r w:rsidRPr="00CC1081">
        <w:rPr>
          <w:szCs w:val="24"/>
          <w:lang w:val="en-US"/>
        </w:rPr>
        <w:t>p</w:t>
      </w:r>
      <w:r w:rsidRPr="006D0CFF">
        <w:rPr>
          <w:szCs w:val="24"/>
        </w:rPr>
        <w:t>. 669;</w:t>
      </w:r>
      <w:r w:rsidR="002B1403">
        <w:rPr>
          <w:szCs w:val="24"/>
        </w:rPr>
        <w:br/>
      </w:r>
      <w:r w:rsidRPr="00CC1081">
        <w:rPr>
          <w:szCs w:val="24"/>
          <w:lang w:val="en-US"/>
        </w:rPr>
        <w:t>Law</w:t>
      </w:r>
      <w:r w:rsidRPr="006D0CFF">
        <w:rPr>
          <w:szCs w:val="24"/>
        </w:rPr>
        <w:t xml:space="preserve"> </w:t>
      </w:r>
      <w:r w:rsidRPr="00CC1081">
        <w:rPr>
          <w:szCs w:val="24"/>
          <w:lang w:val="en-US"/>
        </w:rPr>
        <w:t>No</w:t>
      </w:r>
      <w:r w:rsidRPr="006D0CFF">
        <w:rPr>
          <w:szCs w:val="24"/>
        </w:rPr>
        <w:t xml:space="preserve">. 43/1979; </w:t>
      </w:r>
      <w:proofErr w:type="spellStart"/>
      <w:r w:rsidRPr="00CC1081">
        <w:rPr>
          <w:szCs w:val="24"/>
          <w:lang w:val="en-US"/>
        </w:rPr>
        <w:t>UNTS</w:t>
      </w:r>
      <w:proofErr w:type="spellEnd"/>
      <w:r w:rsidRPr="006D0CFF">
        <w:rPr>
          <w:szCs w:val="24"/>
        </w:rPr>
        <w:t xml:space="preserve"> </w:t>
      </w:r>
      <w:r w:rsidRPr="00CC1081">
        <w:rPr>
          <w:szCs w:val="24"/>
          <w:lang w:val="en-US"/>
        </w:rPr>
        <w:t>vol</w:t>
      </w:r>
      <w:r w:rsidRPr="006D0CFF">
        <w:rPr>
          <w:szCs w:val="24"/>
        </w:rPr>
        <w:t xml:space="preserve">. 1125, </w:t>
      </w:r>
      <w:r w:rsidRPr="00CC1081">
        <w:rPr>
          <w:szCs w:val="24"/>
          <w:lang w:val="en-US"/>
        </w:rPr>
        <w:t>p</w:t>
      </w:r>
      <w:r w:rsidRPr="006D0CFF">
        <w:rPr>
          <w:szCs w:val="24"/>
        </w:rPr>
        <w:t>. 416</w:t>
      </w:r>
      <w:r w:rsidR="002B1403">
        <w:rPr>
          <w:szCs w:val="24"/>
        </w:rPr>
        <w:t>.</w:t>
      </w:r>
    </w:p>
    <w:p w:rsidR="005C0BF4" w:rsidRPr="00712B25" w:rsidRDefault="005C0BF4" w:rsidP="00EA1554">
      <w:pPr>
        <w:pStyle w:val="SingleTxtGR"/>
        <w:ind w:left="1701" w:hanging="567"/>
        <w:jc w:val="left"/>
        <w:rPr>
          <w:b/>
          <w:i/>
          <w:szCs w:val="24"/>
        </w:rPr>
      </w:pPr>
      <w:r w:rsidRPr="00712B25">
        <w:rPr>
          <w:b/>
          <w:i/>
          <w:szCs w:val="24"/>
        </w:rPr>
        <w:tab/>
        <w:t>Заявлени</w:t>
      </w:r>
      <w:r>
        <w:rPr>
          <w:b/>
          <w:i/>
          <w:szCs w:val="24"/>
        </w:rPr>
        <w:t>е</w:t>
      </w:r>
      <w:r w:rsidRPr="00712B25">
        <w:rPr>
          <w:b/>
          <w:i/>
          <w:szCs w:val="24"/>
        </w:rPr>
        <w:t>, предусмотренн</w:t>
      </w:r>
      <w:r>
        <w:rPr>
          <w:b/>
          <w:i/>
          <w:szCs w:val="24"/>
        </w:rPr>
        <w:t>о</w:t>
      </w:r>
      <w:r w:rsidRPr="00712B25">
        <w:rPr>
          <w:b/>
          <w:i/>
          <w:szCs w:val="24"/>
        </w:rPr>
        <w:t xml:space="preserve">е статьей 90 Протокола </w:t>
      </w:r>
      <w:r w:rsidRPr="00712B25">
        <w:rPr>
          <w:b/>
          <w:i/>
          <w:szCs w:val="24"/>
          <w:lang w:val="en-US"/>
        </w:rPr>
        <w:t>I</w:t>
      </w:r>
      <w:r w:rsidRPr="00712B25">
        <w:rPr>
          <w:b/>
          <w:i/>
          <w:szCs w:val="24"/>
        </w:rPr>
        <w:t xml:space="preserve"> (в отношении принятия компетенции Международной комиссии по установлению фактов)</w:t>
      </w:r>
    </w:p>
    <w:p w:rsidR="005C0BF4" w:rsidRPr="00E665EB" w:rsidRDefault="005C0BF4" w:rsidP="00EA1554">
      <w:pPr>
        <w:pStyle w:val="SingleTxtGR"/>
        <w:ind w:left="1701" w:hanging="567"/>
        <w:jc w:val="left"/>
        <w:rPr>
          <w:b/>
          <w:i/>
          <w:szCs w:val="24"/>
        </w:rPr>
      </w:pPr>
      <w:r w:rsidRPr="00E665EB">
        <w:rPr>
          <w:b/>
          <w:i/>
          <w:szCs w:val="24"/>
        </w:rPr>
        <w:tab/>
        <w:t>Вступление в силу</w:t>
      </w:r>
      <w:r w:rsidRPr="00E665EB">
        <w:rPr>
          <w:b/>
          <w:i/>
          <w:szCs w:val="24"/>
          <w:lang w:val="en-US"/>
        </w:rPr>
        <w:t xml:space="preserve"> 25 </w:t>
      </w:r>
      <w:r w:rsidRPr="00E665EB">
        <w:rPr>
          <w:b/>
          <w:i/>
          <w:szCs w:val="24"/>
        </w:rPr>
        <w:t>июня</w:t>
      </w:r>
      <w:r w:rsidRPr="00E665EB">
        <w:rPr>
          <w:b/>
          <w:i/>
          <w:szCs w:val="24"/>
          <w:lang w:val="en-US"/>
        </w:rPr>
        <w:t xml:space="preserve"> 1991 </w:t>
      </w:r>
      <w:r w:rsidRPr="00E665EB">
        <w:rPr>
          <w:b/>
          <w:i/>
          <w:szCs w:val="24"/>
        </w:rPr>
        <w:t>года</w:t>
      </w:r>
    </w:p>
    <w:p w:rsidR="005C0BF4" w:rsidRPr="00DA200A" w:rsidRDefault="005C0BF4" w:rsidP="00EA1554">
      <w:pPr>
        <w:pStyle w:val="SingleTxtGR"/>
        <w:ind w:left="1701" w:hanging="567"/>
        <w:jc w:val="lef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Заявление Кипра от 14 октября</w:t>
      </w:r>
      <w:r w:rsidRPr="00DA200A">
        <w:rPr>
          <w:i/>
          <w:szCs w:val="24"/>
        </w:rPr>
        <w:t xml:space="preserve"> 2002 </w:t>
      </w:r>
      <w:r>
        <w:rPr>
          <w:i/>
          <w:szCs w:val="24"/>
        </w:rPr>
        <w:t>года</w:t>
      </w:r>
      <w:r w:rsidRPr="00DA200A">
        <w:rPr>
          <w:i/>
          <w:szCs w:val="24"/>
        </w:rPr>
        <w:t xml:space="preserve">: </w:t>
      </w:r>
    </w:p>
    <w:p w:rsidR="005C0BF4" w:rsidRPr="00A711CE" w:rsidRDefault="005C0BF4" w:rsidP="00EA1554">
      <w:pPr>
        <w:pStyle w:val="SingleTxtGR"/>
        <w:ind w:left="1701" w:hanging="567"/>
        <w:jc w:val="left"/>
        <w:rPr>
          <w:i/>
          <w:szCs w:val="24"/>
        </w:rPr>
      </w:pPr>
      <w:r>
        <w:rPr>
          <w:szCs w:val="24"/>
        </w:rPr>
        <w:tab/>
      </w:r>
      <w:r w:rsidRPr="00A711CE">
        <w:rPr>
          <w:i/>
          <w:szCs w:val="24"/>
        </w:rPr>
        <w:t>“</w:t>
      </w:r>
      <w:r>
        <w:rPr>
          <w:i/>
          <w:szCs w:val="24"/>
        </w:rPr>
        <w:t>Правительство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Республики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Кипр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заявляет</w:t>
      </w:r>
      <w:r w:rsidRPr="00A711CE">
        <w:rPr>
          <w:i/>
          <w:szCs w:val="24"/>
        </w:rPr>
        <w:t xml:space="preserve">, </w:t>
      </w:r>
      <w:r>
        <w:rPr>
          <w:i/>
          <w:szCs w:val="24"/>
        </w:rPr>
        <w:t>что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оно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признает</w:t>
      </w:r>
      <w:r w:rsidRPr="00A711CE">
        <w:rPr>
          <w:i/>
          <w:szCs w:val="24"/>
        </w:rPr>
        <w:t xml:space="preserve">, </w:t>
      </w:r>
      <w:r w:rsidRPr="00DA200A">
        <w:rPr>
          <w:i/>
          <w:szCs w:val="24"/>
          <w:lang w:val="en-US"/>
        </w:rPr>
        <w:t>ipso</w:t>
      </w:r>
      <w:r w:rsidRPr="00A711CE">
        <w:rPr>
          <w:i/>
          <w:szCs w:val="24"/>
        </w:rPr>
        <w:t xml:space="preserve"> </w:t>
      </w:r>
      <w:r w:rsidRPr="00DA200A">
        <w:rPr>
          <w:i/>
          <w:szCs w:val="24"/>
          <w:lang w:val="en-US"/>
        </w:rPr>
        <w:t>facto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и без специального соглашения в отношении любой другой Высокой Дог</w:t>
      </w:r>
      <w:r>
        <w:rPr>
          <w:i/>
          <w:szCs w:val="24"/>
        </w:rPr>
        <w:t>о</w:t>
      </w:r>
      <w:r>
        <w:rPr>
          <w:i/>
          <w:szCs w:val="24"/>
        </w:rPr>
        <w:t>варивающейся Стороны, принимающей на себя такое же обязательс</w:t>
      </w:r>
      <w:r>
        <w:rPr>
          <w:i/>
          <w:szCs w:val="24"/>
        </w:rPr>
        <w:t>т</w:t>
      </w:r>
      <w:r>
        <w:rPr>
          <w:i/>
          <w:szCs w:val="24"/>
        </w:rPr>
        <w:t>во, компетенцию Международной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комиссии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по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установлению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фактов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в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отношении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расследования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заявлений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такой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другой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стороны</w:t>
      </w:r>
      <w:r w:rsidRPr="00A711CE">
        <w:rPr>
          <w:i/>
          <w:szCs w:val="24"/>
        </w:rPr>
        <w:t xml:space="preserve">, </w:t>
      </w:r>
      <w:r>
        <w:rPr>
          <w:i/>
          <w:szCs w:val="24"/>
        </w:rPr>
        <w:t>как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это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разрешается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статьей</w:t>
      </w:r>
      <w:r w:rsidRPr="00A711CE">
        <w:rPr>
          <w:i/>
          <w:szCs w:val="24"/>
        </w:rPr>
        <w:t xml:space="preserve"> 90 </w:t>
      </w:r>
      <w:r>
        <w:rPr>
          <w:i/>
          <w:szCs w:val="24"/>
        </w:rPr>
        <w:t>принятого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в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Женеве</w:t>
      </w:r>
      <w:r w:rsidRPr="00A711CE">
        <w:rPr>
          <w:i/>
          <w:szCs w:val="24"/>
        </w:rPr>
        <w:t xml:space="preserve"> 8 </w:t>
      </w:r>
      <w:r>
        <w:rPr>
          <w:i/>
          <w:szCs w:val="24"/>
        </w:rPr>
        <w:t>июня</w:t>
      </w:r>
      <w:r w:rsidRPr="00A711CE">
        <w:rPr>
          <w:i/>
          <w:szCs w:val="24"/>
        </w:rPr>
        <w:t xml:space="preserve"> 1977 </w:t>
      </w:r>
      <w:r>
        <w:rPr>
          <w:i/>
          <w:szCs w:val="24"/>
        </w:rPr>
        <w:t>года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Допо</w:t>
      </w:r>
      <w:r>
        <w:rPr>
          <w:i/>
          <w:szCs w:val="24"/>
        </w:rPr>
        <w:t>л</w:t>
      </w:r>
      <w:r>
        <w:rPr>
          <w:i/>
          <w:szCs w:val="24"/>
        </w:rPr>
        <w:t>нительного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протокола</w:t>
      </w:r>
      <w:r w:rsidRPr="00A711CE">
        <w:rPr>
          <w:i/>
          <w:szCs w:val="24"/>
        </w:rPr>
        <w:t xml:space="preserve"> </w:t>
      </w:r>
      <w:r w:rsidRPr="00DA200A">
        <w:rPr>
          <w:i/>
          <w:szCs w:val="24"/>
          <w:lang w:val="en-US"/>
        </w:rPr>
        <w:t>I</w:t>
      </w:r>
      <w:r w:rsidRPr="00A711CE">
        <w:rPr>
          <w:i/>
          <w:szCs w:val="24"/>
        </w:rPr>
        <w:t xml:space="preserve"> </w:t>
      </w:r>
      <w:r>
        <w:rPr>
          <w:i/>
          <w:szCs w:val="24"/>
        </w:rPr>
        <w:t>к Женевским конвенциям от 12 августа 1949 г</w:t>
      </w:r>
      <w:r>
        <w:rPr>
          <w:i/>
          <w:szCs w:val="24"/>
        </w:rPr>
        <w:t>о</w:t>
      </w:r>
      <w:r>
        <w:rPr>
          <w:i/>
          <w:szCs w:val="24"/>
        </w:rPr>
        <w:t>да, касающегося защиты жертв международных</w:t>
      </w:r>
      <w:r w:rsidRPr="00E210D9">
        <w:rPr>
          <w:i/>
          <w:szCs w:val="24"/>
        </w:rPr>
        <w:t xml:space="preserve"> </w:t>
      </w:r>
      <w:r>
        <w:rPr>
          <w:i/>
          <w:szCs w:val="24"/>
        </w:rPr>
        <w:t>вооруженных ко</w:t>
      </w:r>
      <w:r>
        <w:rPr>
          <w:i/>
          <w:szCs w:val="24"/>
        </w:rPr>
        <w:t>н</w:t>
      </w:r>
      <w:r>
        <w:rPr>
          <w:i/>
          <w:szCs w:val="24"/>
        </w:rPr>
        <w:t>фликтов".</w:t>
      </w:r>
    </w:p>
    <w:p w:rsidR="005C0BF4" w:rsidRPr="006D0CFF" w:rsidRDefault="005C0BF4" w:rsidP="00EA1554">
      <w:pPr>
        <w:pStyle w:val="SingleTxtGR"/>
        <w:ind w:left="1701" w:hanging="567"/>
        <w:jc w:val="left"/>
        <w:rPr>
          <w:szCs w:val="24"/>
        </w:rPr>
      </w:pPr>
      <w:r w:rsidRPr="00712B25">
        <w:rPr>
          <w:b/>
          <w:szCs w:val="24"/>
        </w:rPr>
        <w:t>74.</w:t>
      </w:r>
      <w:r w:rsidRPr="00712B25">
        <w:rPr>
          <w:b/>
          <w:szCs w:val="24"/>
        </w:rPr>
        <w:tab/>
        <w:t>Дополнительный протокол к Женевским конвенциям от 12 августа 1949 года, касающийся защиты жертв вооруженных конфликтов н</w:t>
      </w:r>
      <w:r w:rsidRPr="00712B25">
        <w:rPr>
          <w:b/>
          <w:szCs w:val="24"/>
        </w:rPr>
        <w:t>е</w:t>
      </w:r>
      <w:r w:rsidRPr="00712B25">
        <w:rPr>
          <w:b/>
          <w:szCs w:val="24"/>
        </w:rPr>
        <w:t xml:space="preserve">международного характера (Протокола </w:t>
      </w:r>
      <w:r w:rsidRPr="00712B25">
        <w:rPr>
          <w:b/>
          <w:szCs w:val="24"/>
          <w:lang w:val="en-US"/>
        </w:rPr>
        <w:t>II</w:t>
      </w:r>
      <w:r w:rsidRPr="00712B25">
        <w:rPr>
          <w:b/>
          <w:szCs w:val="24"/>
        </w:rPr>
        <w:t xml:space="preserve">), с приложениями, </w:t>
      </w:r>
      <w:r>
        <w:rPr>
          <w:b/>
          <w:szCs w:val="24"/>
        </w:rPr>
        <w:t>З</w:t>
      </w:r>
      <w:r w:rsidRPr="00712B25">
        <w:rPr>
          <w:b/>
          <w:szCs w:val="24"/>
        </w:rPr>
        <w:t>акл</w:t>
      </w:r>
      <w:r w:rsidRPr="00712B25">
        <w:rPr>
          <w:b/>
          <w:szCs w:val="24"/>
        </w:rPr>
        <w:t>ю</w:t>
      </w:r>
      <w:r w:rsidRPr="00712B25">
        <w:rPr>
          <w:b/>
          <w:szCs w:val="24"/>
        </w:rPr>
        <w:t>чительным актом и резол</w:t>
      </w:r>
      <w:r w:rsidRPr="00712B25">
        <w:rPr>
          <w:b/>
          <w:szCs w:val="24"/>
        </w:rPr>
        <w:t>ю</w:t>
      </w:r>
      <w:r w:rsidRPr="00712B25">
        <w:rPr>
          <w:b/>
          <w:szCs w:val="24"/>
        </w:rPr>
        <w:t>циями</w:t>
      </w:r>
      <w:r>
        <w:rPr>
          <w:b/>
          <w:szCs w:val="24"/>
        </w:rPr>
        <w:br/>
      </w:r>
      <w:r w:rsidRPr="00712B25">
        <w:rPr>
          <w:b/>
          <w:szCs w:val="24"/>
        </w:rPr>
        <w:t>Женева, 8 июня 1977 года</w:t>
      </w:r>
      <w:r>
        <w:rPr>
          <w:b/>
          <w:szCs w:val="24"/>
        </w:rPr>
        <w:br/>
      </w:r>
      <w:r>
        <w:rPr>
          <w:szCs w:val="24"/>
        </w:rPr>
        <w:t>Вступил в силу</w:t>
      </w:r>
      <w:r w:rsidRPr="00712B25">
        <w:rPr>
          <w:szCs w:val="24"/>
        </w:rPr>
        <w:t xml:space="preserve"> 7 </w:t>
      </w:r>
      <w:r>
        <w:rPr>
          <w:szCs w:val="24"/>
        </w:rPr>
        <w:t>декабря</w:t>
      </w:r>
      <w:r w:rsidRPr="00712B25">
        <w:rPr>
          <w:szCs w:val="24"/>
        </w:rPr>
        <w:t xml:space="preserve"> 1978</w:t>
      </w:r>
      <w:r>
        <w:rPr>
          <w:szCs w:val="24"/>
        </w:rPr>
        <w:t xml:space="preserve"> года</w:t>
      </w:r>
      <w:r>
        <w:rPr>
          <w:szCs w:val="24"/>
        </w:rPr>
        <w:br/>
        <w:t>Присоединение Кипра</w:t>
      </w:r>
      <w:r w:rsidRPr="00712B25">
        <w:rPr>
          <w:szCs w:val="24"/>
        </w:rPr>
        <w:t xml:space="preserve"> 18 </w:t>
      </w:r>
      <w:r>
        <w:rPr>
          <w:szCs w:val="24"/>
        </w:rPr>
        <w:t>марта</w:t>
      </w:r>
      <w:r w:rsidRPr="00712B25">
        <w:rPr>
          <w:szCs w:val="24"/>
        </w:rPr>
        <w:t xml:space="preserve"> 1996 </w:t>
      </w:r>
      <w:r>
        <w:rPr>
          <w:szCs w:val="24"/>
        </w:rPr>
        <w:t>года</w:t>
      </w:r>
      <w:r>
        <w:rPr>
          <w:szCs w:val="24"/>
        </w:rPr>
        <w:br/>
        <w:t>Депозитарий: правительство Швейцарии</w:t>
      </w:r>
      <w:r w:rsidRPr="00712B25">
        <w:rPr>
          <w:szCs w:val="24"/>
        </w:rPr>
        <w:br/>
      </w:r>
      <w:r>
        <w:rPr>
          <w:szCs w:val="24"/>
        </w:rPr>
        <w:t>Источник</w:t>
      </w:r>
      <w:r w:rsidRPr="00FE701E">
        <w:rPr>
          <w:szCs w:val="24"/>
        </w:rPr>
        <w:t xml:space="preserve"> </w:t>
      </w:r>
      <w:r>
        <w:rPr>
          <w:szCs w:val="24"/>
        </w:rPr>
        <w:t>опубликования</w:t>
      </w:r>
      <w:r w:rsidRPr="00FE701E">
        <w:rPr>
          <w:szCs w:val="24"/>
        </w:rPr>
        <w:t>:</w:t>
      </w:r>
      <w:r w:rsidRPr="006D0CFF">
        <w:rPr>
          <w:szCs w:val="24"/>
        </w:rPr>
        <w:t xml:space="preserve"> </w:t>
      </w:r>
      <w:r w:rsidRPr="00CC1081">
        <w:rPr>
          <w:szCs w:val="24"/>
          <w:lang w:val="en-US"/>
        </w:rPr>
        <w:t>COG</w:t>
      </w:r>
      <w:r w:rsidRPr="006D0CFF">
        <w:rPr>
          <w:szCs w:val="24"/>
        </w:rPr>
        <w:t xml:space="preserve"> </w:t>
      </w:r>
      <w:r w:rsidRPr="00CC1081">
        <w:rPr>
          <w:szCs w:val="24"/>
          <w:lang w:val="en-US"/>
        </w:rPr>
        <w:t>S</w:t>
      </w:r>
      <w:r w:rsidRPr="006D0CFF">
        <w:rPr>
          <w:szCs w:val="24"/>
        </w:rPr>
        <w:t>.</w:t>
      </w:r>
      <w:r w:rsidRPr="00CC1081">
        <w:rPr>
          <w:szCs w:val="24"/>
          <w:lang w:val="en-US"/>
        </w:rPr>
        <w:t>I</w:t>
      </w:r>
      <w:r w:rsidRPr="006D0CFF">
        <w:rPr>
          <w:szCs w:val="24"/>
        </w:rPr>
        <w:t>(</w:t>
      </w:r>
      <w:r w:rsidRPr="00CC1081">
        <w:rPr>
          <w:szCs w:val="24"/>
          <w:lang w:val="en-US"/>
        </w:rPr>
        <w:t>III</w:t>
      </w:r>
      <w:r w:rsidRPr="006D0CFF">
        <w:rPr>
          <w:szCs w:val="24"/>
        </w:rPr>
        <w:t xml:space="preserve">) 2964, 31.03.1995, </w:t>
      </w:r>
      <w:r w:rsidRPr="00CC1081">
        <w:rPr>
          <w:szCs w:val="24"/>
          <w:lang w:val="en-US"/>
        </w:rPr>
        <w:t>p</w:t>
      </w:r>
      <w:r w:rsidRPr="006D0CFF">
        <w:rPr>
          <w:szCs w:val="24"/>
        </w:rPr>
        <w:t xml:space="preserve">. 13; </w:t>
      </w:r>
      <w:r w:rsidRPr="00123339">
        <w:rPr>
          <w:szCs w:val="24"/>
        </w:rPr>
        <w:br/>
      </w:r>
      <w:r w:rsidRPr="00CC1081">
        <w:rPr>
          <w:szCs w:val="24"/>
          <w:lang w:val="en-US"/>
        </w:rPr>
        <w:t>Law</w:t>
      </w:r>
      <w:r w:rsidRPr="006D0CFF">
        <w:rPr>
          <w:szCs w:val="24"/>
        </w:rPr>
        <w:t xml:space="preserve"> </w:t>
      </w:r>
      <w:r w:rsidRPr="00CC1081">
        <w:rPr>
          <w:szCs w:val="24"/>
          <w:lang w:val="en-US"/>
        </w:rPr>
        <w:t>No</w:t>
      </w:r>
      <w:r w:rsidRPr="006D0CFF">
        <w:rPr>
          <w:szCs w:val="24"/>
        </w:rPr>
        <w:t>. 7(</w:t>
      </w:r>
      <w:r w:rsidRPr="00CC1081">
        <w:rPr>
          <w:szCs w:val="24"/>
          <w:lang w:val="en-US"/>
        </w:rPr>
        <w:t>III</w:t>
      </w:r>
      <w:r w:rsidRPr="006D0CFF">
        <w:rPr>
          <w:szCs w:val="24"/>
        </w:rPr>
        <w:t xml:space="preserve">)/1995; </w:t>
      </w:r>
      <w:proofErr w:type="spellStart"/>
      <w:r w:rsidRPr="00CC1081">
        <w:rPr>
          <w:szCs w:val="24"/>
          <w:lang w:val="en-US"/>
        </w:rPr>
        <w:t>UNTS</w:t>
      </w:r>
      <w:proofErr w:type="spellEnd"/>
      <w:r w:rsidRPr="006D0CFF">
        <w:rPr>
          <w:szCs w:val="24"/>
        </w:rPr>
        <w:t xml:space="preserve"> </w:t>
      </w:r>
      <w:r w:rsidRPr="00CC1081">
        <w:rPr>
          <w:szCs w:val="24"/>
          <w:lang w:val="en-US"/>
        </w:rPr>
        <w:t>vol</w:t>
      </w:r>
      <w:r w:rsidRPr="006D0CFF">
        <w:rPr>
          <w:szCs w:val="24"/>
        </w:rPr>
        <w:t xml:space="preserve">. 1125, </w:t>
      </w:r>
      <w:r w:rsidRPr="00CC1081">
        <w:rPr>
          <w:szCs w:val="24"/>
          <w:lang w:val="en-US"/>
        </w:rPr>
        <w:t>p</w:t>
      </w:r>
      <w:r w:rsidRPr="006D0CFF">
        <w:rPr>
          <w:szCs w:val="24"/>
        </w:rPr>
        <w:t>. 686</w:t>
      </w:r>
      <w:r w:rsidR="002B1403">
        <w:rPr>
          <w:szCs w:val="24"/>
        </w:rPr>
        <w:t>.</w:t>
      </w:r>
    </w:p>
    <w:p w:rsidR="005C0BF4" w:rsidRPr="006D0CFF" w:rsidRDefault="005C0BF4" w:rsidP="00EA1554">
      <w:pPr>
        <w:pStyle w:val="SingleTxtGR"/>
        <w:ind w:left="1701" w:hanging="567"/>
        <w:jc w:val="left"/>
        <w:rPr>
          <w:szCs w:val="24"/>
        </w:rPr>
      </w:pPr>
      <w:r w:rsidRPr="00712B25">
        <w:rPr>
          <w:b/>
          <w:szCs w:val="24"/>
        </w:rPr>
        <w:t>75.</w:t>
      </w:r>
      <w:r w:rsidRPr="00712B25">
        <w:rPr>
          <w:b/>
          <w:szCs w:val="24"/>
        </w:rPr>
        <w:tab/>
        <w:t>Дополнительный протокол к Женевским конвенциям от 12 августа 1949 года, касающийся принятия дополнительной отличительной эмблемы (Прот</w:t>
      </w:r>
      <w:r w:rsidRPr="00712B25">
        <w:rPr>
          <w:b/>
          <w:szCs w:val="24"/>
        </w:rPr>
        <w:t>о</w:t>
      </w:r>
      <w:r w:rsidRPr="00712B25">
        <w:rPr>
          <w:b/>
          <w:szCs w:val="24"/>
        </w:rPr>
        <w:t xml:space="preserve">кол </w:t>
      </w:r>
      <w:r w:rsidRPr="00712B25">
        <w:rPr>
          <w:b/>
          <w:szCs w:val="24"/>
          <w:lang w:val="en-US"/>
        </w:rPr>
        <w:t>III</w:t>
      </w:r>
      <w:r w:rsidRPr="00712B25">
        <w:rPr>
          <w:b/>
          <w:szCs w:val="24"/>
        </w:rPr>
        <w:t>)</w:t>
      </w:r>
      <w:r>
        <w:rPr>
          <w:b/>
          <w:szCs w:val="24"/>
        </w:rPr>
        <w:br/>
      </w:r>
      <w:r w:rsidRPr="00712B25">
        <w:rPr>
          <w:b/>
          <w:szCs w:val="24"/>
        </w:rPr>
        <w:t>Женева, 8 декабря 2005 года</w:t>
      </w:r>
      <w:r>
        <w:rPr>
          <w:b/>
          <w:szCs w:val="24"/>
        </w:rPr>
        <w:br/>
      </w:r>
      <w:r>
        <w:rPr>
          <w:szCs w:val="24"/>
        </w:rPr>
        <w:t xml:space="preserve">Вступил в силу </w:t>
      </w:r>
      <w:r w:rsidRPr="00712B25">
        <w:rPr>
          <w:szCs w:val="24"/>
        </w:rPr>
        <w:t xml:space="preserve">14 </w:t>
      </w:r>
      <w:r>
        <w:rPr>
          <w:szCs w:val="24"/>
        </w:rPr>
        <w:t>января</w:t>
      </w:r>
      <w:r w:rsidRPr="00712B25">
        <w:rPr>
          <w:szCs w:val="24"/>
        </w:rPr>
        <w:t xml:space="preserve"> 2007</w:t>
      </w:r>
      <w:r>
        <w:rPr>
          <w:szCs w:val="24"/>
        </w:rPr>
        <w:t xml:space="preserve"> года</w:t>
      </w:r>
      <w:r>
        <w:rPr>
          <w:szCs w:val="24"/>
        </w:rPr>
        <w:br/>
        <w:t>Ратифицирован Кипром</w:t>
      </w:r>
      <w:r w:rsidRPr="00712B25">
        <w:rPr>
          <w:szCs w:val="24"/>
        </w:rPr>
        <w:t xml:space="preserve"> 27 </w:t>
      </w:r>
      <w:r>
        <w:rPr>
          <w:szCs w:val="24"/>
        </w:rPr>
        <w:t>ноября</w:t>
      </w:r>
      <w:r w:rsidRPr="00712B25">
        <w:rPr>
          <w:szCs w:val="24"/>
        </w:rPr>
        <w:t xml:space="preserve"> 2007 </w:t>
      </w:r>
      <w:r>
        <w:rPr>
          <w:szCs w:val="24"/>
        </w:rPr>
        <w:t>года</w:t>
      </w:r>
      <w:r>
        <w:rPr>
          <w:szCs w:val="24"/>
        </w:rPr>
        <w:br/>
        <w:t>Депозитарий</w:t>
      </w:r>
      <w:r w:rsidRPr="00712B25">
        <w:rPr>
          <w:szCs w:val="24"/>
        </w:rPr>
        <w:t xml:space="preserve">: </w:t>
      </w:r>
      <w:r>
        <w:rPr>
          <w:szCs w:val="24"/>
        </w:rPr>
        <w:t>правительство Швейцарии</w:t>
      </w:r>
      <w:r w:rsidRPr="00712B25">
        <w:rPr>
          <w:szCs w:val="24"/>
        </w:rPr>
        <w:br/>
      </w:r>
      <w:r>
        <w:rPr>
          <w:szCs w:val="24"/>
        </w:rPr>
        <w:t>Источник</w:t>
      </w:r>
      <w:r w:rsidRPr="00FE701E">
        <w:rPr>
          <w:szCs w:val="24"/>
        </w:rPr>
        <w:t xml:space="preserve"> </w:t>
      </w:r>
      <w:r>
        <w:rPr>
          <w:szCs w:val="24"/>
        </w:rPr>
        <w:t>опубликования</w:t>
      </w:r>
      <w:r w:rsidRPr="00FE701E">
        <w:rPr>
          <w:szCs w:val="24"/>
        </w:rPr>
        <w:t>:</w:t>
      </w:r>
      <w:r w:rsidRPr="006D0CFF">
        <w:rPr>
          <w:szCs w:val="24"/>
        </w:rPr>
        <w:t xml:space="preserve"> </w:t>
      </w:r>
      <w:r w:rsidRPr="00CC1081">
        <w:rPr>
          <w:szCs w:val="24"/>
          <w:lang w:val="en-US"/>
        </w:rPr>
        <w:t>COG</w:t>
      </w:r>
      <w:r w:rsidRPr="006D0CFF">
        <w:rPr>
          <w:szCs w:val="24"/>
        </w:rPr>
        <w:t xml:space="preserve"> </w:t>
      </w:r>
      <w:r w:rsidRPr="00CC1081">
        <w:rPr>
          <w:szCs w:val="24"/>
          <w:lang w:val="en-US"/>
        </w:rPr>
        <w:t>S</w:t>
      </w:r>
      <w:r w:rsidRPr="006D0CFF">
        <w:rPr>
          <w:szCs w:val="24"/>
        </w:rPr>
        <w:t>.</w:t>
      </w:r>
      <w:r w:rsidRPr="00CC1081">
        <w:rPr>
          <w:szCs w:val="24"/>
          <w:lang w:val="en-US"/>
        </w:rPr>
        <w:t>I</w:t>
      </w:r>
      <w:r w:rsidRPr="006D0CFF">
        <w:rPr>
          <w:szCs w:val="24"/>
        </w:rPr>
        <w:t>(</w:t>
      </w:r>
      <w:r w:rsidRPr="00CC1081">
        <w:rPr>
          <w:szCs w:val="24"/>
          <w:lang w:val="en-US"/>
        </w:rPr>
        <w:t>III</w:t>
      </w:r>
      <w:r w:rsidRPr="006D0CFF">
        <w:rPr>
          <w:szCs w:val="24"/>
        </w:rPr>
        <w:t xml:space="preserve">) 4095, 2 </w:t>
      </w:r>
      <w:r w:rsidRPr="00CC1081">
        <w:rPr>
          <w:szCs w:val="24"/>
          <w:lang w:val="en-US"/>
        </w:rPr>
        <w:t>November</w:t>
      </w:r>
      <w:r w:rsidRPr="006D0CFF">
        <w:rPr>
          <w:szCs w:val="24"/>
        </w:rPr>
        <w:t xml:space="preserve"> 2007, </w:t>
      </w:r>
      <w:r w:rsidRPr="00CC1081">
        <w:rPr>
          <w:szCs w:val="24"/>
          <w:lang w:val="en-US"/>
        </w:rPr>
        <w:t>p</w:t>
      </w:r>
      <w:r w:rsidRPr="006D0CFF">
        <w:rPr>
          <w:szCs w:val="24"/>
        </w:rPr>
        <w:t xml:space="preserve">. 793; </w:t>
      </w:r>
      <w:r w:rsidRPr="00CC1081">
        <w:rPr>
          <w:szCs w:val="24"/>
          <w:lang w:val="en-US"/>
        </w:rPr>
        <w:t>Law</w:t>
      </w:r>
      <w:r w:rsidRPr="006D0CFF">
        <w:rPr>
          <w:szCs w:val="24"/>
        </w:rPr>
        <w:t xml:space="preserve"> </w:t>
      </w:r>
      <w:r w:rsidRPr="00CC1081">
        <w:rPr>
          <w:szCs w:val="24"/>
          <w:lang w:val="en-US"/>
        </w:rPr>
        <w:t>No</w:t>
      </w:r>
      <w:r w:rsidRPr="006D0CFF">
        <w:rPr>
          <w:szCs w:val="24"/>
        </w:rPr>
        <w:t>. 39(</w:t>
      </w:r>
      <w:r w:rsidRPr="00CC1081">
        <w:rPr>
          <w:szCs w:val="24"/>
          <w:lang w:val="en-US"/>
        </w:rPr>
        <w:t>III</w:t>
      </w:r>
      <w:r w:rsidRPr="006D0CFF">
        <w:rPr>
          <w:szCs w:val="24"/>
        </w:rPr>
        <w:t>)/2007</w:t>
      </w:r>
      <w:r w:rsidR="002B1403">
        <w:rPr>
          <w:szCs w:val="24"/>
        </w:rPr>
        <w:t>.</w:t>
      </w:r>
    </w:p>
    <w:p w:rsidR="005C0BF4" w:rsidRPr="00E210D9" w:rsidRDefault="005C0BF4" w:rsidP="00EA1554">
      <w:pPr>
        <w:pStyle w:val="SingleTxtGR"/>
        <w:ind w:left="1701" w:hanging="567"/>
        <w:jc w:val="left"/>
        <w:rPr>
          <w:b/>
          <w:szCs w:val="24"/>
        </w:rPr>
      </w:pPr>
      <w:r w:rsidRPr="001E058C">
        <w:rPr>
          <w:b/>
          <w:szCs w:val="24"/>
        </w:rPr>
        <w:t xml:space="preserve">Защита </w:t>
      </w:r>
      <w:r>
        <w:rPr>
          <w:b/>
          <w:szCs w:val="24"/>
        </w:rPr>
        <w:t>совершеннолетних</w:t>
      </w:r>
    </w:p>
    <w:p w:rsidR="005C0BF4" w:rsidRDefault="005C0BF4" w:rsidP="00EA1554">
      <w:pPr>
        <w:pStyle w:val="SingleTxtGR"/>
        <w:ind w:left="1701" w:hanging="567"/>
        <w:jc w:val="left"/>
        <w:rPr>
          <w:szCs w:val="24"/>
        </w:rPr>
      </w:pPr>
      <w:r w:rsidRPr="001E058C">
        <w:rPr>
          <w:b/>
          <w:szCs w:val="24"/>
        </w:rPr>
        <w:tab/>
        <w:t xml:space="preserve">Подписанные договоры, </w:t>
      </w:r>
      <w:r>
        <w:rPr>
          <w:b/>
          <w:szCs w:val="24"/>
        </w:rPr>
        <w:t xml:space="preserve">в </w:t>
      </w:r>
      <w:r w:rsidRPr="001E058C">
        <w:rPr>
          <w:b/>
          <w:szCs w:val="24"/>
        </w:rPr>
        <w:t>процесс</w:t>
      </w:r>
      <w:r>
        <w:rPr>
          <w:b/>
          <w:szCs w:val="24"/>
        </w:rPr>
        <w:t>е</w:t>
      </w:r>
      <w:r w:rsidRPr="001E058C">
        <w:rPr>
          <w:b/>
          <w:szCs w:val="24"/>
        </w:rPr>
        <w:t xml:space="preserve"> ратификации</w:t>
      </w:r>
      <w:r w:rsidRPr="001E058C">
        <w:rPr>
          <w:b/>
          <w:szCs w:val="24"/>
        </w:rPr>
        <w:br/>
        <w:t>Конвенция о международной защите совершеннолетних</w:t>
      </w:r>
      <w:r>
        <w:rPr>
          <w:b/>
          <w:szCs w:val="24"/>
        </w:rPr>
        <w:br/>
      </w:r>
      <w:r w:rsidRPr="001E058C">
        <w:rPr>
          <w:b/>
          <w:szCs w:val="24"/>
        </w:rPr>
        <w:t>Гаага, 13 января 2000 года</w:t>
      </w:r>
      <w:r>
        <w:rPr>
          <w:b/>
          <w:szCs w:val="24"/>
        </w:rPr>
        <w:br/>
      </w:r>
      <w:r>
        <w:rPr>
          <w:szCs w:val="24"/>
        </w:rPr>
        <w:t>Вступила в силу</w:t>
      </w:r>
      <w:r w:rsidRPr="001E058C">
        <w:rPr>
          <w:szCs w:val="24"/>
        </w:rPr>
        <w:t xml:space="preserve"> 1 </w:t>
      </w:r>
      <w:r>
        <w:rPr>
          <w:szCs w:val="24"/>
        </w:rPr>
        <w:t>января</w:t>
      </w:r>
      <w:r w:rsidRPr="001E058C">
        <w:rPr>
          <w:szCs w:val="24"/>
        </w:rPr>
        <w:t xml:space="preserve"> 2009</w:t>
      </w:r>
      <w:r>
        <w:rPr>
          <w:szCs w:val="24"/>
        </w:rPr>
        <w:t xml:space="preserve"> года</w:t>
      </w:r>
      <w:r>
        <w:rPr>
          <w:szCs w:val="24"/>
        </w:rPr>
        <w:br/>
        <w:t>Подписана</w:t>
      </w:r>
      <w:r w:rsidRPr="00F94CC5">
        <w:rPr>
          <w:szCs w:val="24"/>
        </w:rPr>
        <w:t xml:space="preserve"> </w:t>
      </w:r>
      <w:r>
        <w:rPr>
          <w:szCs w:val="24"/>
        </w:rPr>
        <w:t>Кипром</w:t>
      </w:r>
      <w:r w:rsidRPr="00F94CC5">
        <w:rPr>
          <w:szCs w:val="24"/>
        </w:rPr>
        <w:t xml:space="preserve"> 1</w:t>
      </w:r>
      <w:r>
        <w:rPr>
          <w:szCs w:val="24"/>
        </w:rPr>
        <w:t xml:space="preserve"> апреля 2009 года</w:t>
      </w:r>
    </w:p>
    <w:p w:rsidR="009D590A" w:rsidRDefault="009D590A" w:rsidP="00EA1554">
      <w:pPr>
        <w:pStyle w:val="HChGR"/>
      </w:pPr>
      <w:r>
        <w:tab/>
      </w:r>
      <w:r>
        <w:rPr>
          <w:lang w:val="en-US"/>
        </w:rPr>
        <w:t>B</w:t>
      </w:r>
      <w:r w:rsidRPr="00B178A2">
        <w:t>.</w:t>
      </w:r>
      <w:r w:rsidRPr="00B178A2">
        <w:tab/>
      </w:r>
      <w:r>
        <w:t>Региональные договоры</w:t>
      </w:r>
    </w:p>
    <w:p w:rsidR="009D590A" w:rsidRDefault="009D590A" w:rsidP="00EA1554">
      <w:pPr>
        <w:pStyle w:val="H1GR"/>
      </w:pPr>
      <w:r>
        <w:tab/>
      </w:r>
      <w:r>
        <w:tab/>
        <w:t>Общие договоры Совета Европы (СЕ)</w:t>
      </w:r>
    </w:p>
    <w:p w:rsidR="009D590A" w:rsidRPr="00B90B5D" w:rsidRDefault="009D590A" w:rsidP="00EA1554">
      <w:pPr>
        <w:pStyle w:val="SingleTxtGR"/>
        <w:jc w:val="left"/>
        <w:rPr>
          <w:szCs w:val="24"/>
        </w:rPr>
      </w:pPr>
      <w:r w:rsidRPr="001427F1">
        <w:rPr>
          <w:b/>
        </w:rPr>
        <w:t>1.</w:t>
      </w:r>
      <w:r w:rsidRPr="001427F1">
        <w:rPr>
          <w:b/>
        </w:rPr>
        <w:tab/>
        <w:t>Конвенция о защите прав человека и основных свобод</w:t>
      </w:r>
      <w:r>
        <w:rPr>
          <w:b/>
        </w:rPr>
        <w:br/>
      </w:r>
      <w:r w:rsidRPr="001427F1">
        <w:rPr>
          <w:b/>
        </w:rPr>
        <w:tab/>
        <w:t>Рим, 4 ноября 1950 года</w:t>
      </w:r>
      <w:r>
        <w:rPr>
          <w:b/>
        </w:rPr>
        <w:br/>
      </w:r>
      <w:r w:rsidRPr="00B178A2">
        <w:rPr>
          <w:szCs w:val="24"/>
        </w:rPr>
        <w:tab/>
      </w:r>
      <w:r>
        <w:rPr>
          <w:szCs w:val="24"/>
        </w:rPr>
        <w:t>Вступила в силу</w:t>
      </w:r>
      <w:r w:rsidRPr="003A6E0E">
        <w:rPr>
          <w:szCs w:val="24"/>
        </w:rPr>
        <w:t xml:space="preserve"> 3 </w:t>
      </w:r>
      <w:r>
        <w:rPr>
          <w:szCs w:val="24"/>
        </w:rPr>
        <w:t>сентября</w:t>
      </w:r>
      <w:r w:rsidRPr="003A6E0E">
        <w:rPr>
          <w:szCs w:val="24"/>
        </w:rPr>
        <w:t xml:space="preserve"> 1953</w:t>
      </w:r>
      <w:r>
        <w:rPr>
          <w:szCs w:val="24"/>
        </w:rPr>
        <w:t xml:space="preserve"> года</w:t>
      </w:r>
      <w:r>
        <w:rPr>
          <w:szCs w:val="24"/>
        </w:rPr>
        <w:br/>
      </w:r>
      <w:r>
        <w:rPr>
          <w:szCs w:val="24"/>
        </w:rPr>
        <w:tab/>
        <w:t>Ратифицирована Кипром</w:t>
      </w:r>
      <w:r w:rsidRPr="003A6E0E">
        <w:rPr>
          <w:szCs w:val="24"/>
        </w:rPr>
        <w:t xml:space="preserve"> 6 </w:t>
      </w:r>
      <w:r>
        <w:rPr>
          <w:szCs w:val="24"/>
        </w:rPr>
        <w:t>о</w:t>
      </w:r>
      <w:r>
        <w:rPr>
          <w:szCs w:val="24"/>
        </w:rPr>
        <w:t>к</w:t>
      </w:r>
      <w:r>
        <w:rPr>
          <w:szCs w:val="24"/>
        </w:rPr>
        <w:t>тября</w:t>
      </w:r>
      <w:r w:rsidRPr="003A6E0E">
        <w:rPr>
          <w:szCs w:val="24"/>
        </w:rPr>
        <w:t xml:space="preserve"> 1962 </w:t>
      </w:r>
      <w:r>
        <w:rPr>
          <w:szCs w:val="24"/>
        </w:rPr>
        <w:t>года</w:t>
      </w:r>
      <w:r>
        <w:rPr>
          <w:szCs w:val="24"/>
        </w:rPr>
        <w:br/>
      </w:r>
      <w:r>
        <w:rPr>
          <w:szCs w:val="24"/>
        </w:rPr>
        <w:tab/>
        <w:t>Депозитарий</w:t>
      </w:r>
      <w:r w:rsidRPr="003A6E0E">
        <w:rPr>
          <w:szCs w:val="24"/>
        </w:rPr>
        <w:t xml:space="preserve">: </w:t>
      </w:r>
      <w:r>
        <w:rPr>
          <w:szCs w:val="24"/>
        </w:rPr>
        <w:t>Генеральный секретарь Совета Европы</w:t>
      </w:r>
      <w:r>
        <w:rPr>
          <w:szCs w:val="24"/>
        </w:rPr>
        <w:br/>
      </w:r>
      <w:r>
        <w:rPr>
          <w:szCs w:val="24"/>
        </w:rPr>
        <w:tab/>
        <w:t>Источник опубликования</w:t>
      </w:r>
      <w:r w:rsidRPr="00B90B5D">
        <w:rPr>
          <w:szCs w:val="24"/>
        </w:rPr>
        <w:t xml:space="preserve">: </w:t>
      </w:r>
      <w:r w:rsidRPr="00B178A2">
        <w:rPr>
          <w:szCs w:val="24"/>
          <w:lang w:val="en-GB"/>
        </w:rPr>
        <w:t>COG</w:t>
      </w:r>
      <w:r w:rsidRPr="00B90B5D">
        <w:rPr>
          <w:szCs w:val="24"/>
        </w:rPr>
        <w:t xml:space="preserve"> </w:t>
      </w:r>
      <w:r w:rsidRPr="00B178A2">
        <w:rPr>
          <w:szCs w:val="24"/>
          <w:lang w:val="en-GB"/>
        </w:rPr>
        <w:t>S</w:t>
      </w:r>
      <w:r w:rsidRPr="00B90B5D">
        <w:rPr>
          <w:szCs w:val="24"/>
        </w:rPr>
        <w:t>.</w:t>
      </w:r>
      <w:r w:rsidRPr="00B178A2">
        <w:rPr>
          <w:szCs w:val="24"/>
          <w:lang w:val="en-GB"/>
        </w:rPr>
        <w:t>I</w:t>
      </w:r>
      <w:r w:rsidRPr="00B90B5D">
        <w:rPr>
          <w:szCs w:val="24"/>
        </w:rPr>
        <w:t xml:space="preserve"> 157, 24.05.1962, </w:t>
      </w:r>
      <w:r w:rsidRPr="00B178A2">
        <w:rPr>
          <w:szCs w:val="24"/>
          <w:lang w:val="en-GB"/>
        </w:rPr>
        <w:t>p</w:t>
      </w:r>
      <w:r w:rsidRPr="00B90B5D">
        <w:rPr>
          <w:szCs w:val="24"/>
        </w:rPr>
        <w:t xml:space="preserve">. 353; </w:t>
      </w:r>
      <w:r>
        <w:rPr>
          <w:szCs w:val="24"/>
        </w:rPr>
        <w:br/>
      </w:r>
      <w:r>
        <w:rPr>
          <w:szCs w:val="24"/>
        </w:rPr>
        <w:tab/>
      </w:r>
      <w:r w:rsidRPr="00B178A2">
        <w:rPr>
          <w:szCs w:val="24"/>
          <w:lang w:val="en-GB"/>
        </w:rPr>
        <w:t>Law</w:t>
      </w:r>
      <w:r w:rsidRPr="00B90B5D">
        <w:rPr>
          <w:szCs w:val="24"/>
        </w:rPr>
        <w:t xml:space="preserve"> </w:t>
      </w:r>
      <w:r w:rsidRPr="00B178A2">
        <w:rPr>
          <w:szCs w:val="24"/>
          <w:lang w:val="en-GB"/>
        </w:rPr>
        <w:t>No</w:t>
      </w:r>
      <w:r w:rsidRPr="00B90B5D">
        <w:rPr>
          <w:szCs w:val="24"/>
        </w:rPr>
        <w:t xml:space="preserve">. 39/1962; </w:t>
      </w:r>
      <w:proofErr w:type="spellStart"/>
      <w:r w:rsidRPr="00B178A2">
        <w:rPr>
          <w:szCs w:val="24"/>
          <w:lang w:val="en-GB"/>
        </w:rPr>
        <w:t>CETS</w:t>
      </w:r>
      <w:proofErr w:type="spellEnd"/>
      <w:r w:rsidRPr="00B90B5D">
        <w:rPr>
          <w:szCs w:val="24"/>
        </w:rPr>
        <w:t xml:space="preserve"> </w:t>
      </w:r>
      <w:r w:rsidRPr="00B178A2">
        <w:rPr>
          <w:szCs w:val="24"/>
          <w:lang w:val="en-GB"/>
        </w:rPr>
        <w:t>No</w:t>
      </w:r>
      <w:r w:rsidRPr="00B90B5D">
        <w:rPr>
          <w:szCs w:val="24"/>
        </w:rPr>
        <w:t>. 5</w:t>
      </w:r>
      <w:r>
        <w:rPr>
          <w:szCs w:val="24"/>
        </w:rPr>
        <w:t>.</w:t>
      </w:r>
    </w:p>
    <w:p w:rsidR="009D590A" w:rsidRPr="003A6E0E" w:rsidRDefault="009D590A" w:rsidP="00EA1554">
      <w:pPr>
        <w:pStyle w:val="SingleTxtGR"/>
        <w:rPr>
          <w:bCs/>
          <w:i/>
          <w:szCs w:val="24"/>
        </w:rPr>
      </w:pPr>
      <w:r>
        <w:rPr>
          <w:bCs/>
          <w:i/>
          <w:szCs w:val="24"/>
        </w:rPr>
        <w:tab/>
        <w:t>Заявление от</w:t>
      </w:r>
      <w:r w:rsidRPr="003A6E0E">
        <w:rPr>
          <w:bCs/>
          <w:i/>
          <w:szCs w:val="24"/>
        </w:rPr>
        <w:t xml:space="preserve"> 29 </w:t>
      </w:r>
      <w:r>
        <w:rPr>
          <w:bCs/>
          <w:i/>
          <w:szCs w:val="24"/>
        </w:rPr>
        <w:t>декабря</w:t>
      </w:r>
      <w:r w:rsidRPr="003A6E0E">
        <w:rPr>
          <w:bCs/>
          <w:i/>
          <w:szCs w:val="24"/>
        </w:rPr>
        <w:t xml:space="preserve"> 1997</w:t>
      </w:r>
      <w:r>
        <w:rPr>
          <w:bCs/>
          <w:i/>
          <w:szCs w:val="24"/>
        </w:rPr>
        <w:t xml:space="preserve"> года</w:t>
      </w:r>
      <w:r w:rsidRPr="003A6E0E">
        <w:rPr>
          <w:bCs/>
          <w:i/>
          <w:szCs w:val="24"/>
        </w:rPr>
        <w:t>:</w:t>
      </w:r>
    </w:p>
    <w:p w:rsidR="009D590A" w:rsidRPr="00B90B5D" w:rsidRDefault="009D590A" w:rsidP="00EA1554">
      <w:pPr>
        <w:pStyle w:val="SingleTxtGR"/>
        <w:ind w:left="1701" w:hanging="567"/>
        <w:rPr>
          <w:i/>
          <w:szCs w:val="24"/>
        </w:rPr>
      </w:pPr>
      <w:r>
        <w:rPr>
          <w:i/>
          <w:szCs w:val="24"/>
        </w:rPr>
        <w:tab/>
        <w:t>В</w:t>
      </w:r>
      <w:r w:rsidRPr="00B90B5D">
        <w:rPr>
          <w:i/>
          <w:szCs w:val="24"/>
        </w:rPr>
        <w:t xml:space="preserve"> </w:t>
      </w:r>
      <w:r>
        <w:rPr>
          <w:i/>
          <w:szCs w:val="24"/>
        </w:rPr>
        <w:t>дополнение</w:t>
      </w:r>
      <w:r w:rsidRPr="00B90B5D">
        <w:rPr>
          <w:i/>
          <w:szCs w:val="24"/>
        </w:rPr>
        <w:t xml:space="preserve"> </w:t>
      </w:r>
      <w:r>
        <w:rPr>
          <w:i/>
          <w:szCs w:val="24"/>
        </w:rPr>
        <w:t>к</w:t>
      </w:r>
      <w:r w:rsidRPr="00B90B5D">
        <w:rPr>
          <w:i/>
          <w:szCs w:val="24"/>
        </w:rPr>
        <w:t xml:space="preserve"> </w:t>
      </w:r>
      <w:r>
        <w:rPr>
          <w:i/>
          <w:szCs w:val="24"/>
        </w:rPr>
        <w:t>заявлениям</w:t>
      </w:r>
      <w:r w:rsidRPr="00B90B5D">
        <w:rPr>
          <w:i/>
          <w:szCs w:val="24"/>
        </w:rPr>
        <w:t xml:space="preserve"> </w:t>
      </w:r>
      <w:r>
        <w:rPr>
          <w:i/>
          <w:szCs w:val="24"/>
        </w:rPr>
        <w:t>от</w:t>
      </w:r>
      <w:r w:rsidRPr="00B90B5D">
        <w:rPr>
          <w:i/>
          <w:szCs w:val="24"/>
        </w:rPr>
        <w:t xml:space="preserve"> 1 </w:t>
      </w:r>
      <w:r>
        <w:rPr>
          <w:i/>
          <w:szCs w:val="24"/>
        </w:rPr>
        <w:t>января</w:t>
      </w:r>
      <w:r w:rsidRPr="00B90B5D">
        <w:rPr>
          <w:i/>
          <w:szCs w:val="24"/>
        </w:rPr>
        <w:t xml:space="preserve"> 1995 </w:t>
      </w:r>
      <w:r>
        <w:rPr>
          <w:i/>
          <w:szCs w:val="24"/>
        </w:rPr>
        <w:t>года</w:t>
      </w:r>
      <w:r w:rsidRPr="00B90B5D">
        <w:rPr>
          <w:i/>
          <w:szCs w:val="24"/>
        </w:rPr>
        <w:t xml:space="preserve"> </w:t>
      </w:r>
      <w:r>
        <w:rPr>
          <w:i/>
          <w:szCs w:val="24"/>
        </w:rPr>
        <w:t>и</w:t>
      </w:r>
      <w:r w:rsidRPr="00B90B5D">
        <w:rPr>
          <w:i/>
          <w:szCs w:val="24"/>
        </w:rPr>
        <w:t xml:space="preserve"> 24 </w:t>
      </w:r>
      <w:r>
        <w:rPr>
          <w:i/>
          <w:szCs w:val="24"/>
        </w:rPr>
        <w:t>января</w:t>
      </w:r>
      <w:r w:rsidRPr="00B90B5D">
        <w:rPr>
          <w:i/>
          <w:szCs w:val="24"/>
        </w:rPr>
        <w:t xml:space="preserve"> 1995 </w:t>
      </w:r>
      <w:r>
        <w:rPr>
          <w:i/>
          <w:szCs w:val="24"/>
        </w:rPr>
        <w:t>года</w:t>
      </w:r>
      <w:r w:rsidRPr="00B90B5D">
        <w:rPr>
          <w:i/>
          <w:szCs w:val="24"/>
        </w:rPr>
        <w:t xml:space="preserve">, </w:t>
      </w:r>
      <w:r>
        <w:rPr>
          <w:i/>
          <w:szCs w:val="24"/>
        </w:rPr>
        <w:t>касающимся</w:t>
      </w:r>
      <w:r w:rsidRPr="00B90B5D">
        <w:rPr>
          <w:i/>
          <w:szCs w:val="24"/>
        </w:rPr>
        <w:t xml:space="preserve"> </w:t>
      </w:r>
      <w:r>
        <w:rPr>
          <w:i/>
          <w:szCs w:val="24"/>
        </w:rPr>
        <w:t>статей</w:t>
      </w:r>
      <w:r w:rsidRPr="00B90B5D">
        <w:rPr>
          <w:i/>
          <w:szCs w:val="24"/>
        </w:rPr>
        <w:t xml:space="preserve"> 25 </w:t>
      </w:r>
      <w:r>
        <w:rPr>
          <w:i/>
          <w:szCs w:val="24"/>
        </w:rPr>
        <w:t>и</w:t>
      </w:r>
      <w:r w:rsidRPr="00B90B5D">
        <w:rPr>
          <w:i/>
          <w:szCs w:val="24"/>
        </w:rPr>
        <w:t xml:space="preserve"> 46 </w:t>
      </w:r>
      <w:r>
        <w:rPr>
          <w:i/>
          <w:szCs w:val="24"/>
        </w:rPr>
        <w:t>Конвенции</w:t>
      </w:r>
      <w:r w:rsidRPr="00B90B5D">
        <w:rPr>
          <w:i/>
          <w:szCs w:val="24"/>
        </w:rPr>
        <w:t xml:space="preserve"> </w:t>
      </w:r>
      <w:r>
        <w:rPr>
          <w:i/>
          <w:szCs w:val="24"/>
        </w:rPr>
        <w:t>о</w:t>
      </w:r>
      <w:r w:rsidRPr="00B90B5D">
        <w:rPr>
          <w:i/>
          <w:szCs w:val="24"/>
        </w:rPr>
        <w:t xml:space="preserve"> </w:t>
      </w:r>
      <w:r>
        <w:rPr>
          <w:i/>
          <w:szCs w:val="24"/>
        </w:rPr>
        <w:t>защите</w:t>
      </w:r>
      <w:r w:rsidRPr="00B90B5D">
        <w:rPr>
          <w:i/>
          <w:szCs w:val="24"/>
        </w:rPr>
        <w:t xml:space="preserve"> </w:t>
      </w:r>
      <w:r>
        <w:rPr>
          <w:i/>
          <w:szCs w:val="24"/>
        </w:rPr>
        <w:t>прав</w:t>
      </w:r>
      <w:r w:rsidRPr="00B90B5D">
        <w:rPr>
          <w:i/>
          <w:szCs w:val="24"/>
        </w:rPr>
        <w:t xml:space="preserve"> </w:t>
      </w:r>
      <w:r>
        <w:rPr>
          <w:i/>
          <w:szCs w:val="24"/>
        </w:rPr>
        <w:t>человека</w:t>
      </w:r>
      <w:r w:rsidRPr="00B90B5D">
        <w:rPr>
          <w:i/>
          <w:szCs w:val="24"/>
        </w:rPr>
        <w:t xml:space="preserve"> </w:t>
      </w:r>
      <w:r>
        <w:rPr>
          <w:i/>
          <w:szCs w:val="24"/>
        </w:rPr>
        <w:t>и</w:t>
      </w:r>
      <w:r w:rsidRPr="00B90B5D">
        <w:rPr>
          <w:i/>
          <w:szCs w:val="24"/>
        </w:rPr>
        <w:t xml:space="preserve"> </w:t>
      </w:r>
      <w:r>
        <w:rPr>
          <w:i/>
          <w:szCs w:val="24"/>
        </w:rPr>
        <w:t>осно</w:t>
      </w:r>
      <w:r>
        <w:rPr>
          <w:i/>
          <w:szCs w:val="24"/>
        </w:rPr>
        <w:t>в</w:t>
      </w:r>
      <w:r>
        <w:rPr>
          <w:i/>
          <w:szCs w:val="24"/>
        </w:rPr>
        <w:t>ных</w:t>
      </w:r>
      <w:r w:rsidRPr="00B90B5D">
        <w:rPr>
          <w:i/>
          <w:szCs w:val="24"/>
        </w:rPr>
        <w:t xml:space="preserve"> </w:t>
      </w:r>
      <w:r>
        <w:rPr>
          <w:i/>
          <w:szCs w:val="24"/>
        </w:rPr>
        <w:t>свобод</w:t>
      </w:r>
      <w:r w:rsidRPr="00B90B5D">
        <w:rPr>
          <w:i/>
          <w:szCs w:val="24"/>
        </w:rPr>
        <w:t xml:space="preserve">, </w:t>
      </w:r>
      <w:r>
        <w:rPr>
          <w:i/>
          <w:szCs w:val="24"/>
        </w:rPr>
        <w:t>и</w:t>
      </w:r>
      <w:r w:rsidRPr="00B90B5D">
        <w:rPr>
          <w:i/>
          <w:szCs w:val="24"/>
        </w:rPr>
        <w:t xml:space="preserve"> </w:t>
      </w:r>
      <w:r>
        <w:rPr>
          <w:i/>
          <w:szCs w:val="24"/>
        </w:rPr>
        <w:t>заявлению</w:t>
      </w:r>
      <w:r w:rsidRPr="00B90B5D">
        <w:rPr>
          <w:i/>
          <w:szCs w:val="24"/>
        </w:rPr>
        <w:t xml:space="preserve"> </w:t>
      </w:r>
      <w:r>
        <w:rPr>
          <w:i/>
          <w:szCs w:val="24"/>
        </w:rPr>
        <w:t>от</w:t>
      </w:r>
      <w:r w:rsidRPr="00B90B5D">
        <w:rPr>
          <w:i/>
          <w:szCs w:val="24"/>
        </w:rPr>
        <w:t xml:space="preserve"> 21 </w:t>
      </w:r>
      <w:r>
        <w:rPr>
          <w:i/>
          <w:szCs w:val="24"/>
        </w:rPr>
        <w:t>ноября</w:t>
      </w:r>
      <w:r w:rsidRPr="00B90B5D">
        <w:rPr>
          <w:i/>
          <w:szCs w:val="24"/>
        </w:rPr>
        <w:t xml:space="preserve"> 1995 </w:t>
      </w:r>
      <w:r>
        <w:rPr>
          <w:i/>
          <w:szCs w:val="24"/>
        </w:rPr>
        <w:t>года</w:t>
      </w:r>
      <w:r w:rsidRPr="00B90B5D">
        <w:rPr>
          <w:i/>
          <w:szCs w:val="24"/>
        </w:rPr>
        <w:t xml:space="preserve">, </w:t>
      </w:r>
      <w:r>
        <w:rPr>
          <w:i/>
          <w:szCs w:val="24"/>
        </w:rPr>
        <w:t>касающемуся</w:t>
      </w:r>
      <w:r w:rsidRPr="00B90B5D">
        <w:rPr>
          <w:i/>
          <w:szCs w:val="24"/>
        </w:rPr>
        <w:t xml:space="preserve"> </w:t>
      </w:r>
      <w:r>
        <w:rPr>
          <w:i/>
          <w:szCs w:val="24"/>
        </w:rPr>
        <w:t>пункта</w:t>
      </w:r>
      <w:r w:rsidRPr="00B90B5D">
        <w:rPr>
          <w:i/>
          <w:szCs w:val="24"/>
        </w:rPr>
        <w:t xml:space="preserve"> 2 </w:t>
      </w:r>
      <w:r>
        <w:rPr>
          <w:i/>
          <w:szCs w:val="24"/>
        </w:rPr>
        <w:t>статьи</w:t>
      </w:r>
      <w:r w:rsidRPr="00B90B5D">
        <w:rPr>
          <w:i/>
          <w:szCs w:val="24"/>
        </w:rPr>
        <w:t xml:space="preserve"> 6</w:t>
      </w:r>
      <w:r>
        <w:rPr>
          <w:i/>
          <w:szCs w:val="24"/>
        </w:rPr>
        <w:t xml:space="preserve"> Протокола № 4 к Конвенции о защите прав человека и осно</w:t>
      </w:r>
      <w:r>
        <w:rPr>
          <w:i/>
          <w:szCs w:val="24"/>
        </w:rPr>
        <w:t>в</w:t>
      </w:r>
      <w:r>
        <w:rPr>
          <w:i/>
          <w:szCs w:val="24"/>
        </w:rPr>
        <w:t>ных свобод, имею честь заявить, что Республика Кипр продлевает де</w:t>
      </w:r>
      <w:r>
        <w:rPr>
          <w:i/>
          <w:szCs w:val="24"/>
        </w:rPr>
        <w:t>й</w:t>
      </w:r>
      <w:r>
        <w:rPr>
          <w:i/>
          <w:szCs w:val="24"/>
        </w:rPr>
        <w:t xml:space="preserve">ствие вышеупомянутых заявлений на оставшийся период до вступления в силу Протокола № 11 к Конвенции − д-р </w:t>
      </w:r>
      <w:proofErr w:type="spellStart"/>
      <w:r>
        <w:rPr>
          <w:i/>
          <w:szCs w:val="24"/>
        </w:rPr>
        <w:t>Иоаннис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Касулидис</w:t>
      </w:r>
      <w:proofErr w:type="spellEnd"/>
      <w:r>
        <w:rPr>
          <w:i/>
          <w:szCs w:val="24"/>
        </w:rPr>
        <w:t>, Министр иностранных дел</w:t>
      </w:r>
      <w:r w:rsidR="0021791E">
        <w:rPr>
          <w:i/>
          <w:szCs w:val="24"/>
        </w:rPr>
        <w:t>.</w:t>
      </w:r>
    </w:p>
    <w:p w:rsidR="009D590A" w:rsidRPr="00A94C6D" w:rsidRDefault="009D590A" w:rsidP="00EA1554">
      <w:pPr>
        <w:pStyle w:val="SingleTxtGR"/>
        <w:jc w:val="left"/>
        <w:rPr>
          <w:szCs w:val="24"/>
        </w:rPr>
      </w:pPr>
      <w:r w:rsidRPr="006805D7">
        <w:rPr>
          <w:b/>
          <w:szCs w:val="24"/>
        </w:rPr>
        <w:t>2.</w:t>
      </w:r>
      <w:r w:rsidRPr="006805D7">
        <w:rPr>
          <w:b/>
          <w:szCs w:val="24"/>
        </w:rPr>
        <w:tab/>
        <w:t xml:space="preserve">Протокол к Конвенции о защите прав человека и основных свобод </w:t>
      </w:r>
      <w:r>
        <w:rPr>
          <w:b/>
          <w:szCs w:val="24"/>
        </w:rPr>
        <w:br/>
      </w:r>
      <w:r w:rsidRPr="008C4A88">
        <w:rPr>
          <w:b/>
          <w:szCs w:val="24"/>
        </w:rPr>
        <w:tab/>
        <w:t>Париж, 20 марта 1952 года</w:t>
      </w:r>
      <w:r>
        <w:rPr>
          <w:b/>
          <w:szCs w:val="24"/>
        </w:rPr>
        <w:br/>
      </w:r>
      <w:r>
        <w:rPr>
          <w:szCs w:val="24"/>
        </w:rPr>
        <w:tab/>
        <w:t>Вступил в силу</w:t>
      </w:r>
      <w:r w:rsidRPr="003A6E0E">
        <w:rPr>
          <w:szCs w:val="24"/>
        </w:rPr>
        <w:t xml:space="preserve"> 18 </w:t>
      </w:r>
      <w:r>
        <w:rPr>
          <w:szCs w:val="24"/>
        </w:rPr>
        <w:t>мая</w:t>
      </w:r>
      <w:r w:rsidRPr="003A6E0E">
        <w:rPr>
          <w:szCs w:val="24"/>
        </w:rPr>
        <w:t xml:space="preserve"> 1954</w:t>
      </w:r>
      <w:r>
        <w:rPr>
          <w:szCs w:val="24"/>
        </w:rPr>
        <w:t xml:space="preserve"> года</w:t>
      </w:r>
      <w:r>
        <w:rPr>
          <w:szCs w:val="24"/>
        </w:rPr>
        <w:br/>
      </w:r>
      <w:r>
        <w:rPr>
          <w:szCs w:val="24"/>
        </w:rPr>
        <w:tab/>
        <w:t>Ратифицирован</w:t>
      </w:r>
      <w:r w:rsidRPr="003A6E0E">
        <w:rPr>
          <w:szCs w:val="24"/>
        </w:rPr>
        <w:t xml:space="preserve"> </w:t>
      </w:r>
      <w:r>
        <w:rPr>
          <w:szCs w:val="24"/>
        </w:rPr>
        <w:t xml:space="preserve">Кипром </w:t>
      </w:r>
      <w:r w:rsidRPr="003A6E0E">
        <w:rPr>
          <w:szCs w:val="24"/>
        </w:rPr>
        <w:t xml:space="preserve">6 </w:t>
      </w:r>
      <w:r>
        <w:rPr>
          <w:szCs w:val="24"/>
        </w:rPr>
        <w:t>октября</w:t>
      </w:r>
      <w:r w:rsidRPr="003A6E0E">
        <w:rPr>
          <w:szCs w:val="24"/>
        </w:rPr>
        <w:t xml:space="preserve"> 1962 </w:t>
      </w:r>
      <w:r>
        <w:rPr>
          <w:szCs w:val="24"/>
        </w:rPr>
        <w:t>года</w:t>
      </w:r>
      <w:r>
        <w:rPr>
          <w:szCs w:val="24"/>
        </w:rPr>
        <w:br/>
      </w:r>
      <w:r>
        <w:rPr>
          <w:szCs w:val="24"/>
        </w:rPr>
        <w:tab/>
        <w:t>Депозитарий</w:t>
      </w:r>
      <w:r w:rsidRPr="003A6E0E">
        <w:rPr>
          <w:szCs w:val="24"/>
        </w:rPr>
        <w:t xml:space="preserve">: </w:t>
      </w:r>
      <w:r>
        <w:rPr>
          <w:szCs w:val="24"/>
        </w:rPr>
        <w:t>Генерал</w:t>
      </w:r>
      <w:r>
        <w:rPr>
          <w:szCs w:val="24"/>
        </w:rPr>
        <w:t>ь</w:t>
      </w:r>
      <w:r>
        <w:rPr>
          <w:szCs w:val="24"/>
        </w:rPr>
        <w:t>ный секретарь Совета Европы</w:t>
      </w:r>
      <w:r>
        <w:rPr>
          <w:szCs w:val="24"/>
        </w:rPr>
        <w:br/>
      </w:r>
      <w:r>
        <w:rPr>
          <w:szCs w:val="24"/>
        </w:rPr>
        <w:tab/>
        <w:t>Источник опубликования</w:t>
      </w:r>
      <w:r w:rsidRPr="00B90B5D">
        <w:rPr>
          <w:szCs w:val="24"/>
        </w:rPr>
        <w:t>:</w:t>
      </w:r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COG</w:t>
      </w:r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S</w:t>
      </w:r>
      <w:r w:rsidRPr="00A94C6D">
        <w:rPr>
          <w:szCs w:val="24"/>
        </w:rPr>
        <w:t>.</w:t>
      </w:r>
      <w:r w:rsidRPr="00B178A2">
        <w:rPr>
          <w:szCs w:val="24"/>
          <w:lang w:val="en-GB"/>
        </w:rPr>
        <w:t>I</w:t>
      </w:r>
      <w:r w:rsidRPr="00A94C6D">
        <w:rPr>
          <w:szCs w:val="24"/>
        </w:rPr>
        <w:t xml:space="preserve"> 157, 24.05.1962, </w:t>
      </w:r>
      <w:r w:rsidRPr="00B178A2">
        <w:rPr>
          <w:szCs w:val="24"/>
          <w:lang w:val="en-GB"/>
        </w:rPr>
        <w:t>p</w:t>
      </w:r>
      <w:r w:rsidRPr="00A94C6D">
        <w:rPr>
          <w:szCs w:val="24"/>
        </w:rPr>
        <w:t xml:space="preserve">. 365; </w:t>
      </w:r>
      <w:r>
        <w:rPr>
          <w:szCs w:val="24"/>
        </w:rPr>
        <w:br/>
      </w:r>
      <w:r>
        <w:rPr>
          <w:szCs w:val="24"/>
        </w:rPr>
        <w:tab/>
      </w:r>
      <w:r w:rsidRPr="00B178A2">
        <w:rPr>
          <w:szCs w:val="24"/>
          <w:lang w:val="en-GB"/>
        </w:rPr>
        <w:t>Law</w:t>
      </w:r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No</w:t>
      </w:r>
      <w:r w:rsidRPr="00A94C6D">
        <w:rPr>
          <w:szCs w:val="24"/>
        </w:rPr>
        <w:t xml:space="preserve">. 39/1962; </w:t>
      </w:r>
      <w:proofErr w:type="spellStart"/>
      <w:r w:rsidRPr="00B178A2">
        <w:rPr>
          <w:szCs w:val="24"/>
          <w:lang w:val="en-GB"/>
        </w:rPr>
        <w:t>CETS</w:t>
      </w:r>
      <w:proofErr w:type="spellEnd"/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No</w:t>
      </w:r>
      <w:r w:rsidRPr="00A94C6D">
        <w:rPr>
          <w:szCs w:val="24"/>
        </w:rPr>
        <w:t>. 9</w:t>
      </w:r>
      <w:r>
        <w:rPr>
          <w:szCs w:val="24"/>
        </w:rPr>
        <w:t>.</w:t>
      </w:r>
    </w:p>
    <w:p w:rsidR="009D590A" w:rsidRPr="00C95BED" w:rsidRDefault="009D590A" w:rsidP="00EA1554">
      <w:pPr>
        <w:pStyle w:val="SingleTxtGR"/>
        <w:ind w:left="1701" w:hanging="567"/>
        <w:rPr>
          <w:i/>
          <w:szCs w:val="24"/>
        </w:rPr>
      </w:pPr>
      <w:r>
        <w:rPr>
          <w:i/>
          <w:szCs w:val="24"/>
        </w:rPr>
        <w:tab/>
        <w:t>Конвенция и Протокол связаны со сводом стандартов Европейского со</w:t>
      </w:r>
      <w:r>
        <w:rPr>
          <w:i/>
          <w:szCs w:val="24"/>
        </w:rPr>
        <w:t>ю</w:t>
      </w:r>
      <w:r>
        <w:rPr>
          <w:i/>
          <w:szCs w:val="24"/>
        </w:rPr>
        <w:t>за посредством статьи</w:t>
      </w:r>
      <w:r w:rsidRPr="00C95BED">
        <w:rPr>
          <w:i/>
          <w:szCs w:val="24"/>
        </w:rPr>
        <w:t xml:space="preserve"> 6 </w:t>
      </w:r>
      <w:r>
        <w:rPr>
          <w:i/>
          <w:szCs w:val="24"/>
        </w:rPr>
        <w:t>Договора о Европейском союзе и статьи</w:t>
      </w:r>
      <w:r w:rsidRPr="008163A4">
        <w:rPr>
          <w:i/>
          <w:szCs w:val="24"/>
        </w:rPr>
        <w:t xml:space="preserve"> </w:t>
      </w:r>
      <w:r>
        <w:rPr>
          <w:i/>
          <w:szCs w:val="24"/>
        </w:rPr>
        <w:t>13 Договора</w:t>
      </w:r>
      <w:r w:rsidRPr="008163A4">
        <w:rPr>
          <w:i/>
          <w:szCs w:val="24"/>
        </w:rPr>
        <w:t xml:space="preserve"> </w:t>
      </w:r>
      <w:r>
        <w:rPr>
          <w:i/>
          <w:szCs w:val="24"/>
        </w:rPr>
        <w:t>об учреждении Е</w:t>
      </w:r>
      <w:r>
        <w:rPr>
          <w:i/>
          <w:szCs w:val="24"/>
        </w:rPr>
        <w:t>в</w:t>
      </w:r>
      <w:r>
        <w:rPr>
          <w:i/>
          <w:szCs w:val="24"/>
        </w:rPr>
        <w:t>ропейского сообщества</w:t>
      </w:r>
      <w:r w:rsidRPr="00C95BED">
        <w:rPr>
          <w:i/>
          <w:szCs w:val="24"/>
        </w:rPr>
        <w:t xml:space="preserve">. </w:t>
      </w:r>
    </w:p>
    <w:p w:rsidR="009D590A" w:rsidRPr="00A94C6D" w:rsidRDefault="009D590A" w:rsidP="00EA1554">
      <w:pPr>
        <w:pStyle w:val="SingleTxtGR"/>
        <w:ind w:left="1701" w:hanging="567"/>
        <w:jc w:val="left"/>
        <w:rPr>
          <w:szCs w:val="24"/>
        </w:rPr>
      </w:pPr>
      <w:r w:rsidRPr="006805D7">
        <w:rPr>
          <w:b/>
          <w:szCs w:val="24"/>
        </w:rPr>
        <w:t>3.</w:t>
      </w:r>
      <w:r w:rsidRPr="006805D7">
        <w:rPr>
          <w:b/>
          <w:szCs w:val="24"/>
        </w:rPr>
        <w:tab/>
        <w:t>Протокол № 2 к Конвенции о защите прав человека и основных св</w:t>
      </w:r>
      <w:r w:rsidRPr="006805D7">
        <w:rPr>
          <w:b/>
          <w:szCs w:val="24"/>
        </w:rPr>
        <w:t>о</w:t>
      </w:r>
      <w:r w:rsidRPr="006805D7">
        <w:rPr>
          <w:b/>
          <w:szCs w:val="24"/>
        </w:rPr>
        <w:t>бод о наделении Европейского суда по правам человека компетенц</w:t>
      </w:r>
      <w:r w:rsidRPr="006805D7">
        <w:rPr>
          <w:b/>
          <w:szCs w:val="24"/>
        </w:rPr>
        <w:t>и</w:t>
      </w:r>
      <w:r w:rsidRPr="006805D7">
        <w:rPr>
          <w:b/>
          <w:szCs w:val="24"/>
        </w:rPr>
        <w:t>ей выносить ко</w:t>
      </w:r>
      <w:r w:rsidRPr="006805D7">
        <w:rPr>
          <w:b/>
          <w:szCs w:val="24"/>
        </w:rPr>
        <w:t>н</w:t>
      </w:r>
      <w:r w:rsidRPr="006805D7">
        <w:rPr>
          <w:b/>
          <w:szCs w:val="24"/>
        </w:rPr>
        <w:t>сультативные заключения</w:t>
      </w:r>
      <w:r>
        <w:rPr>
          <w:b/>
          <w:szCs w:val="24"/>
        </w:rPr>
        <w:br/>
      </w:r>
      <w:r w:rsidRPr="008C4A88">
        <w:rPr>
          <w:b/>
          <w:szCs w:val="24"/>
        </w:rPr>
        <w:t>Страсбург, 6 мая 1963 года</w:t>
      </w:r>
      <w:r>
        <w:rPr>
          <w:b/>
          <w:szCs w:val="24"/>
        </w:rPr>
        <w:br/>
      </w:r>
      <w:r>
        <w:rPr>
          <w:szCs w:val="24"/>
        </w:rPr>
        <w:t>Вступил</w:t>
      </w:r>
      <w:r w:rsidRPr="00C95BED">
        <w:rPr>
          <w:szCs w:val="24"/>
        </w:rPr>
        <w:t xml:space="preserve"> </w:t>
      </w:r>
      <w:r>
        <w:rPr>
          <w:szCs w:val="24"/>
        </w:rPr>
        <w:t>в</w:t>
      </w:r>
      <w:r w:rsidRPr="00C95BED">
        <w:rPr>
          <w:szCs w:val="24"/>
        </w:rPr>
        <w:t xml:space="preserve"> </w:t>
      </w:r>
      <w:r>
        <w:rPr>
          <w:szCs w:val="24"/>
        </w:rPr>
        <w:t>силу</w:t>
      </w:r>
      <w:r w:rsidRPr="00C95BED">
        <w:rPr>
          <w:szCs w:val="24"/>
        </w:rPr>
        <w:t xml:space="preserve"> 21 </w:t>
      </w:r>
      <w:r>
        <w:rPr>
          <w:szCs w:val="24"/>
        </w:rPr>
        <w:t>сентября</w:t>
      </w:r>
      <w:r w:rsidRPr="00C95BED">
        <w:rPr>
          <w:szCs w:val="24"/>
        </w:rPr>
        <w:t xml:space="preserve"> 1970</w:t>
      </w:r>
      <w:r>
        <w:rPr>
          <w:szCs w:val="24"/>
        </w:rPr>
        <w:t xml:space="preserve"> года</w:t>
      </w:r>
      <w:r>
        <w:rPr>
          <w:szCs w:val="24"/>
        </w:rPr>
        <w:br/>
        <w:t>Ратифицирован</w:t>
      </w:r>
      <w:r w:rsidRPr="003A6E0E">
        <w:rPr>
          <w:szCs w:val="24"/>
        </w:rPr>
        <w:t xml:space="preserve"> </w:t>
      </w:r>
      <w:r>
        <w:rPr>
          <w:szCs w:val="24"/>
        </w:rPr>
        <w:t xml:space="preserve">Кипром </w:t>
      </w:r>
      <w:r w:rsidRPr="003A6E0E">
        <w:rPr>
          <w:szCs w:val="24"/>
        </w:rPr>
        <w:t xml:space="preserve">22 </w:t>
      </w:r>
      <w:r>
        <w:rPr>
          <w:szCs w:val="24"/>
        </w:rPr>
        <w:t>января</w:t>
      </w:r>
      <w:r w:rsidRPr="003A6E0E">
        <w:rPr>
          <w:szCs w:val="24"/>
        </w:rPr>
        <w:t xml:space="preserve"> 1969 </w:t>
      </w:r>
      <w:r>
        <w:rPr>
          <w:szCs w:val="24"/>
        </w:rPr>
        <w:t>года</w:t>
      </w:r>
      <w:r>
        <w:rPr>
          <w:szCs w:val="24"/>
        </w:rPr>
        <w:br/>
        <w:t>Депозитарий</w:t>
      </w:r>
      <w:r w:rsidRPr="00134B69">
        <w:rPr>
          <w:szCs w:val="24"/>
        </w:rPr>
        <w:t xml:space="preserve">: </w:t>
      </w:r>
      <w:r>
        <w:rPr>
          <w:szCs w:val="24"/>
        </w:rPr>
        <w:t>Генеральный</w:t>
      </w:r>
      <w:r w:rsidRPr="00134B69">
        <w:rPr>
          <w:szCs w:val="24"/>
        </w:rPr>
        <w:t xml:space="preserve"> </w:t>
      </w:r>
      <w:r>
        <w:rPr>
          <w:szCs w:val="24"/>
        </w:rPr>
        <w:t>секретарь</w:t>
      </w:r>
      <w:r w:rsidRPr="00134B69">
        <w:rPr>
          <w:szCs w:val="24"/>
        </w:rPr>
        <w:t xml:space="preserve"> </w:t>
      </w:r>
      <w:r>
        <w:rPr>
          <w:szCs w:val="24"/>
        </w:rPr>
        <w:t>Совета</w:t>
      </w:r>
      <w:r w:rsidRPr="00134B69">
        <w:rPr>
          <w:szCs w:val="24"/>
        </w:rPr>
        <w:t xml:space="preserve"> </w:t>
      </w:r>
      <w:r>
        <w:rPr>
          <w:szCs w:val="24"/>
        </w:rPr>
        <w:t>Европы</w:t>
      </w:r>
      <w:r>
        <w:rPr>
          <w:szCs w:val="24"/>
        </w:rPr>
        <w:br/>
        <w:t>Источник опубликования</w:t>
      </w:r>
      <w:r w:rsidRPr="00B90B5D">
        <w:rPr>
          <w:szCs w:val="24"/>
        </w:rPr>
        <w:t>:</w:t>
      </w:r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COG</w:t>
      </w:r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S</w:t>
      </w:r>
      <w:r w:rsidRPr="00A94C6D">
        <w:rPr>
          <w:szCs w:val="24"/>
        </w:rPr>
        <w:t>.</w:t>
      </w:r>
      <w:r w:rsidRPr="00B178A2">
        <w:rPr>
          <w:szCs w:val="24"/>
          <w:lang w:val="en-GB"/>
        </w:rPr>
        <w:t>I</w:t>
      </w:r>
      <w:r w:rsidRPr="00A94C6D">
        <w:rPr>
          <w:szCs w:val="24"/>
        </w:rPr>
        <w:t xml:space="preserve"> 693, 22.11.1968, </w:t>
      </w:r>
      <w:r w:rsidRPr="00B178A2">
        <w:rPr>
          <w:szCs w:val="24"/>
          <w:lang w:val="en-GB"/>
        </w:rPr>
        <w:t>p</w:t>
      </w:r>
      <w:r w:rsidRPr="00A94C6D">
        <w:rPr>
          <w:szCs w:val="24"/>
        </w:rPr>
        <w:t xml:space="preserve">. 655; </w:t>
      </w:r>
      <w:r>
        <w:rPr>
          <w:szCs w:val="24"/>
        </w:rPr>
        <w:br/>
      </w:r>
      <w:r w:rsidRPr="00B178A2">
        <w:rPr>
          <w:szCs w:val="24"/>
          <w:lang w:val="en-GB"/>
        </w:rPr>
        <w:t>Law</w:t>
      </w:r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No</w:t>
      </w:r>
      <w:r w:rsidRPr="00A94C6D">
        <w:rPr>
          <w:szCs w:val="24"/>
        </w:rPr>
        <w:t xml:space="preserve">. 118/1968; </w:t>
      </w:r>
      <w:proofErr w:type="spellStart"/>
      <w:r w:rsidRPr="00B178A2">
        <w:rPr>
          <w:szCs w:val="24"/>
          <w:lang w:val="en-GB"/>
        </w:rPr>
        <w:t>CETS</w:t>
      </w:r>
      <w:proofErr w:type="spellEnd"/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No</w:t>
      </w:r>
      <w:r w:rsidRPr="00A94C6D">
        <w:rPr>
          <w:szCs w:val="24"/>
        </w:rPr>
        <w:t>. 44</w:t>
      </w:r>
      <w:r>
        <w:rPr>
          <w:szCs w:val="24"/>
        </w:rPr>
        <w:t>.</w:t>
      </w:r>
    </w:p>
    <w:p w:rsidR="009D590A" w:rsidRPr="00A94C6D" w:rsidRDefault="009D590A" w:rsidP="00EA1554">
      <w:pPr>
        <w:pStyle w:val="SingleTxtGR"/>
        <w:ind w:left="1701" w:hanging="567"/>
        <w:jc w:val="left"/>
        <w:rPr>
          <w:szCs w:val="24"/>
        </w:rPr>
      </w:pPr>
      <w:r w:rsidRPr="008C4A88">
        <w:rPr>
          <w:b/>
          <w:szCs w:val="24"/>
        </w:rPr>
        <w:t>4.</w:t>
      </w:r>
      <w:r w:rsidRPr="008C4A88">
        <w:rPr>
          <w:b/>
          <w:szCs w:val="24"/>
        </w:rPr>
        <w:tab/>
        <w:t>Протокол № 3 к Конвенции о защите прав человека и основных св</w:t>
      </w:r>
      <w:r w:rsidRPr="008C4A88">
        <w:rPr>
          <w:b/>
          <w:szCs w:val="24"/>
        </w:rPr>
        <w:t>о</w:t>
      </w:r>
      <w:r w:rsidRPr="008C4A88">
        <w:rPr>
          <w:b/>
          <w:szCs w:val="24"/>
        </w:rPr>
        <w:t>бод, вносящий изменения в статьи 29, 30 и 34 Конвенции</w:t>
      </w:r>
      <w:r>
        <w:rPr>
          <w:b/>
          <w:szCs w:val="24"/>
        </w:rPr>
        <w:br/>
      </w:r>
      <w:r w:rsidRPr="008C4A88">
        <w:rPr>
          <w:b/>
          <w:szCs w:val="24"/>
        </w:rPr>
        <w:t>Страсбург, 6 мая 1963 года</w:t>
      </w:r>
      <w:r>
        <w:rPr>
          <w:b/>
          <w:szCs w:val="24"/>
        </w:rPr>
        <w:br/>
      </w:r>
      <w:r>
        <w:rPr>
          <w:szCs w:val="24"/>
        </w:rPr>
        <w:t>Вступил в силу</w:t>
      </w:r>
      <w:r w:rsidRPr="009B29BF">
        <w:rPr>
          <w:szCs w:val="24"/>
        </w:rPr>
        <w:t xml:space="preserve"> 21 </w:t>
      </w:r>
      <w:r>
        <w:rPr>
          <w:szCs w:val="24"/>
        </w:rPr>
        <w:t>сентября</w:t>
      </w:r>
      <w:r w:rsidRPr="009B29BF">
        <w:rPr>
          <w:szCs w:val="24"/>
        </w:rPr>
        <w:t xml:space="preserve"> 1970</w:t>
      </w:r>
      <w:r>
        <w:rPr>
          <w:szCs w:val="24"/>
        </w:rPr>
        <w:t xml:space="preserve"> года</w:t>
      </w:r>
      <w:r>
        <w:rPr>
          <w:szCs w:val="24"/>
        </w:rPr>
        <w:br/>
        <w:t>Ратифицирован</w:t>
      </w:r>
      <w:r w:rsidRPr="003A6E0E">
        <w:rPr>
          <w:szCs w:val="24"/>
        </w:rPr>
        <w:t xml:space="preserve"> </w:t>
      </w:r>
      <w:r>
        <w:rPr>
          <w:szCs w:val="24"/>
        </w:rPr>
        <w:t xml:space="preserve">Кипром </w:t>
      </w:r>
      <w:r w:rsidRPr="003A6E0E">
        <w:rPr>
          <w:szCs w:val="24"/>
        </w:rPr>
        <w:t xml:space="preserve">22 </w:t>
      </w:r>
      <w:r>
        <w:rPr>
          <w:szCs w:val="24"/>
        </w:rPr>
        <w:t>января</w:t>
      </w:r>
      <w:r w:rsidRPr="003A6E0E">
        <w:rPr>
          <w:szCs w:val="24"/>
        </w:rPr>
        <w:t xml:space="preserve"> 1969 </w:t>
      </w:r>
      <w:r>
        <w:rPr>
          <w:szCs w:val="24"/>
        </w:rPr>
        <w:t>года</w:t>
      </w:r>
      <w:r>
        <w:rPr>
          <w:szCs w:val="24"/>
        </w:rPr>
        <w:br/>
        <w:t>Депозитарий</w:t>
      </w:r>
      <w:r w:rsidRPr="003A6E0E">
        <w:rPr>
          <w:szCs w:val="24"/>
        </w:rPr>
        <w:t xml:space="preserve">: </w:t>
      </w:r>
      <w:r>
        <w:rPr>
          <w:szCs w:val="24"/>
        </w:rPr>
        <w:t>Генеральный</w:t>
      </w:r>
      <w:r w:rsidRPr="003A6E0E">
        <w:rPr>
          <w:szCs w:val="24"/>
        </w:rPr>
        <w:t xml:space="preserve"> </w:t>
      </w:r>
      <w:r>
        <w:rPr>
          <w:szCs w:val="24"/>
        </w:rPr>
        <w:t>секретарь</w:t>
      </w:r>
      <w:r w:rsidRPr="003A6E0E">
        <w:rPr>
          <w:szCs w:val="24"/>
        </w:rPr>
        <w:t xml:space="preserve"> </w:t>
      </w:r>
      <w:r>
        <w:rPr>
          <w:szCs w:val="24"/>
        </w:rPr>
        <w:t>Совета</w:t>
      </w:r>
      <w:r w:rsidRPr="003A6E0E">
        <w:rPr>
          <w:szCs w:val="24"/>
        </w:rPr>
        <w:t xml:space="preserve"> </w:t>
      </w:r>
      <w:r>
        <w:rPr>
          <w:szCs w:val="24"/>
        </w:rPr>
        <w:t>Европы</w:t>
      </w:r>
      <w:r w:rsidRPr="003A6E0E">
        <w:rPr>
          <w:szCs w:val="24"/>
        </w:rPr>
        <w:t xml:space="preserve"> </w:t>
      </w:r>
      <w:r>
        <w:rPr>
          <w:szCs w:val="24"/>
        </w:rPr>
        <w:br/>
        <w:t>Источник опубликования</w:t>
      </w:r>
      <w:r w:rsidRPr="00B90B5D">
        <w:rPr>
          <w:szCs w:val="24"/>
        </w:rPr>
        <w:t>:</w:t>
      </w:r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COG</w:t>
      </w:r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S</w:t>
      </w:r>
      <w:r w:rsidRPr="00A94C6D">
        <w:rPr>
          <w:szCs w:val="24"/>
        </w:rPr>
        <w:t>.</w:t>
      </w:r>
      <w:r w:rsidRPr="00B178A2">
        <w:rPr>
          <w:szCs w:val="24"/>
          <w:lang w:val="en-GB"/>
        </w:rPr>
        <w:t>I</w:t>
      </w:r>
      <w:r w:rsidRPr="00A94C6D">
        <w:rPr>
          <w:szCs w:val="24"/>
        </w:rPr>
        <w:t xml:space="preserve"> 693, 22.11.1968, </w:t>
      </w:r>
      <w:r w:rsidRPr="00B178A2">
        <w:rPr>
          <w:szCs w:val="24"/>
          <w:lang w:val="en-GB"/>
        </w:rPr>
        <w:t>p</w:t>
      </w:r>
      <w:r w:rsidRPr="00A94C6D">
        <w:rPr>
          <w:szCs w:val="24"/>
        </w:rPr>
        <w:t xml:space="preserve">. 657; </w:t>
      </w:r>
      <w:r>
        <w:rPr>
          <w:szCs w:val="24"/>
        </w:rPr>
        <w:br/>
      </w:r>
      <w:r w:rsidRPr="00B178A2">
        <w:rPr>
          <w:szCs w:val="24"/>
          <w:lang w:val="en-GB"/>
        </w:rPr>
        <w:t>Law</w:t>
      </w:r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No</w:t>
      </w:r>
      <w:r w:rsidRPr="00A94C6D">
        <w:rPr>
          <w:szCs w:val="24"/>
        </w:rPr>
        <w:t xml:space="preserve">. 118/1968; </w:t>
      </w:r>
      <w:proofErr w:type="spellStart"/>
      <w:r w:rsidRPr="00B178A2">
        <w:rPr>
          <w:szCs w:val="24"/>
          <w:lang w:val="en-GB"/>
        </w:rPr>
        <w:t>CETS</w:t>
      </w:r>
      <w:proofErr w:type="spellEnd"/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No</w:t>
      </w:r>
      <w:r w:rsidRPr="00A94C6D">
        <w:rPr>
          <w:szCs w:val="24"/>
        </w:rPr>
        <w:t>. 45</w:t>
      </w:r>
      <w:r>
        <w:rPr>
          <w:szCs w:val="24"/>
        </w:rPr>
        <w:t>.</w:t>
      </w:r>
    </w:p>
    <w:p w:rsidR="009D590A" w:rsidRPr="00A94C6D" w:rsidRDefault="009D590A" w:rsidP="00EA1554">
      <w:pPr>
        <w:pStyle w:val="SingleTxtGR"/>
        <w:ind w:left="1701" w:hanging="567"/>
        <w:jc w:val="left"/>
        <w:rPr>
          <w:szCs w:val="24"/>
        </w:rPr>
      </w:pPr>
      <w:r w:rsidRPr="008C4A88">
        <w:rPr>
          <w:b/>
          <w:szCs w:val="24"/>
        </w:rPr>
        <w:t>5.</w:t>
      </w:r>
      <w:r w:rsidRPr="008C4A88">
        <w:rPr>
          <w:b/>
          <w:szCs w:val="24"/>
        </w:rPr>
        <w:tab/>
        <w:t>Протокол № 4 к Конвенции о защите прав человека и основных св</w:t>
      </w:r>
      <w:r w:rsidRPr="008C4A88">
        <w:rPr>
          <w:b/>
          <w:szCs w:val="24"/>
        </w:rPr>
        <w:t>о</w:t>
      </w:r>
      <w:r w:rsidRPr="008C4A88">
        <w:rPr>
          <w:b/>
          <w:szCs w:val="24"/>
        </w:rPr>
        <w:t>бод об обеспечении некоторых прав и свобод, помимо тех, которые уже включены в Конвенцию и первый Протокол к ней</w:t>
      </w:r>
      <w:r>
        <w:rPr>
          <w:b/>
          <w:szCs w:val="24"/>
        </w:rPr>
        <w:br/>
      </w:r>
      <w:r w:rsidRPr="008C4A88">
        <w:rPr>
          <w:b/>
          <w:szCs w:val="24"/>
        </w:rPr>
        <w:t>Страсбург, 16 сентября 1963 года</w:t>
      </w:r>
      <w:r>
        <w:rPr>
          <w:b/>
          <w:szCs w:val="24"/>
        </w:rPr>
        <w:br/>
      </w:r>
      <w:r>
        <w:rPr>
          <w:szCs w:val="24"/>
        </w:rPr>
        <w:t>Вступил в силу</w:t>
      </w:r>
      <w:r w:rsidRPr="009B29BF">
        <w:rPr>
          <w:szCs w:val="24"/>
        </w:rPr>
        <w:t xml:space="preserve"> 2 </w:t>
      </w:r>
      <w:r>
        <w:rPr>
          <w:szCs w:val="24"/>
        </w:rPr>
        <w:t>мая</w:t>
      </w:r>
      <w:r w:rsidRPr="009B29BF">
        <w:rPr>
          <w:szCs w:val="24"/>
        </w:rPr>
        <w:t xml:space="preserve"> 1968</w:t>
      </w:r>
      <w:r>
        <w:rPr>
          <w:szCs w:val="24"/>
        </w:rPr>
        <w:t xml:space="preserve"> года</w:t>
      </w:r>
      <w:r>
        <w:rPr>
          <w:szCs w:val="24"/>
        </w:rPr>
        <w:br/>
        <w:t>Ратифицирован</w:t>
      </w:r>
      <w:r w:rsidRPr="00850B4C">
        <w:rPr>
          <w:szCs w:val="24"/>
        </w:rPr>
        <w:t xml:space="preserve"> </w:t>
      </w:r>
      <w:r>
        <w:rPr>
          <w:szCs w:val="24"/>
        </w:rPr>
        <w:t xml:space="preserve">Кипром </w:t>
      </w:r>
      <w:r w:rsidRPr="00850B4C">
        <w:rPr>
          <w:szCs w:val="24"/>
        </w:rPr>
        <w:t xml:space="preserve">3 </w:t>
      </w:r>
      <w:r>
        <w:rPr>
          <w:szCs w:val="24"/>
        </w:rPr>
        <w:t>октября</w:t>
      </w:r>
      <w:r w:rsidRPr="00850B4C">
        <w:rPr>
          <w:szCs w:val="24"/>
        </w:rPr>
        <w:t xml:space="preserve"> 1989</w:t>
      </w:r>
      <w:r>
        <w:rPr>
          <w:szCs w:val="24"/>
        </w:rPr>
        <w:t xml:space="preserve"> года</w:t>
      </w:r>
      <w:r>
        <w:rPr>
          <w:szCs w:val="24"/>
        </w:rPr>
        <w:br/>
        <w:t>Депозитарий</w:t>
      </w:r>
      <w:r w:rsidRPr="00850B4C">
        <w:rPr>
          <w:szCs w:val="24"/>
        </w:rPr>
        <w:t xml:space="preserve">: </w:t>
      </w:r>
      <w:r>
        <w:rPr>
          <w:szCs w:val="24"/>
        </w:rPr>
        <w:t>Генеральный</w:t>
      </w:r>
      <w:r w:rsidRPr="00850B4C">
        <w:rPr>
          <w:szCs w:val="24"/>
        </w:rPr>
        <w:t xml:space="preserve"> </w:t>
      </w:r>
      <w:r>
        <w:rPr>
          <w:szCs w:val="24"/>
        </w:rPr>
        <w:t>секретарь</w:t>
      </w:r>
      <w:r w:rsidRPr="00850B4C">
        <w:rPr>
          <w:szCs w:val="24"/>
        </w:rPr>
        <w:t xml:space="preserve"> </w:t>
      </w:r>
      <w:r>
        <w:rPr>
          <w:szCs w:val="24"/>
        </w:rPr>
        <w:t>Совета</w:t>
      </w:r>
      <w:r w:rsidRPr="00850B4C">
        <w:rPr>
          <w:szCs w:val="24"/>
        </w:rPr>
        <w:t xml:space="preserve"> </w:t>
      </w:r>
      <w:r>
        <w:rPr>
          <w:szCs w:val="24"/>
        </w:rPr>
        <w:t>Европы</w:t>
      </w:r>
      <w:r w:rsidRPr="00850B4C">
        <w:rPr>
          <w:szCs w:val="24"/>
        </w:rPr>
        <w:t xml:space="preserve"> </w:t>
      </w:r>
      <w:r>
        <w:rPr>
          <w:szCs w:val="24"/>
        </w:rPr>
        <w:br/>
        <w:t>Источник опубликования</w:t>
      </w:r>
      <w:r w:rsidRPr="00B90B5D">
        <w:rPr>
          <w:szCs w:val="24"/>
        </w:rPr>
        <w:t>:</w:t>
      </w:r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COG</w:t>
      </w:r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S</w:t>
      </w:r>
      <w:r w:rsidRPr="00A94C6D">
        <w:rPr>
          <w:szCs w:val="24"/>
        </w:rPr>
        <w:t>.</w:t>
      </w:r>
      <w:r w:rsidRPr="00B178A2">
        <w:rPr>
          <w:szCs w:val="24"/>
          <w:lang w:val="en-GB"/>
        </w:rPr>
        <w:t>I</w:t>
      </w:r>
      <w:r w:rsidRPr="00A94C6D">
        <w:rPr>
          <w:szCs w:val="24"/>
        </w:rPr>
        <w:t xml:space="preserve"> 2404, 21.04.1989, </w:t>
      </w:r>
      <w:r w:rsidRPr="00B178A2">
        <w:rPr>
          <w:szCs w:val="24"/>
          <w:lang w:val="en-GB"/>
        </w:rPr>
        <w:t>p</w:t>
      </w:r>
      <w:r w:rsidRPr="00A94C6D">
        <w:rPr>
          <w:szCs w:val="24"/>
        </w:rPr>
        <w:t xml:space="preserve">. 1593; </w:t>
      </w:r>
      <w:r>
        <w:rPr>
          <w:szCs w:val="24"/>
        </w:rPr>
        <w:br/>
      </w:r>
      <w:r w:rsidRPr="00B178A2">
        <w:rPr>
          <w:szCs w:val="24"/>
          <w:lang w:val="en-GB"/>
        </w:rPr>
        <w:t>Law</w:t>
      </w:r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No</w:t>
      </w:r>
      <w:r w:rsidRPr="00A94C6D">
        <w:rPr>
          <w:szCs w:val="24"/>
        </w:rPr>
        <w:t xml:space="preserve">. 52/1989; </w:t>
      </w:r>
      <w:proofErr w:type="spellStart"/>
      <w:r w:rsidRPr="00B178A2">
        <w:rPr>
          <w:szCs w:val="24"/>
          <w:lang w:val="en-GB"/>
        </w:rPr>
        <w:t>CETS</w:t>
      </w:r>
      <w:proofErr w:type="spellEnd"/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No</w:t>
      </w:r>
      <w:r w:rsidRPr="00A94C6D">
        <w:rPr>
          <w:szCs w:val="24"/>
        </w:rPr>
        <w:t>. 46</w:t>
      </w:r>
      <w:r>
        <w:rPr>
          <w:szCs w:val="24"/>
        </w:rPr>
        <w:t>.</w:t>
      </w:r>
    </w:p>
    <w:p w:rsidR="009D590A" w:rsidRPr="00871400" w:rsidRDefault="009D590A" w:rsidP="00EA1554">
      <w:pPr>
        <w:pStyle w:val="SingleTxtGR"/>
        <w:ind w:left="1701" w:hanging="567"/>
        <w:rPr>
          <w:rStyle w:val="Strong"/>
          <w:bCs w:val="0"/>
          <w:i/>
          <w:szCs w:val="24"/>
        </w:rPr>
      </w:pPr>
      <w:r w:rsidRPr="00871400">
        <w:rPr>
          <w:rStyle w:val="Strong"/>
          <w:bCs w:val="0"/>
          <w:i/>
          <w:szCs w:val="24"/>
        </w:rPr>
        <w:tab/>
        <w:t>Заявление, сделанное во время подписания 6 октября 1988 года и по</w:t>
      </w:r>
      <w:r w:rsidRPr="00871400">
        <w:rPr>
          <w:rStyle w:val="Strong"/>
          <w:bCs w:val="0"/>
          <w:i/>
          <w:szCs w:val="24"/>
        </w:rPr>
        <w:t>д</w:t>
      </w:r>
      <w:r w:rsidRPr="00871400">
        <w:rPr>
          <w:rStyle w:val="Strong"/>
          <w:bCs w:val="0"/>
          <w:i/>
          <w:szCs w:val="24"/>
        </w:rPr>
        <w:t xml:space="preserve">твержденное во время сдачи на хранение документа о ратификации </w:t>
      </w:r>
      <w:r>
        <w:rPr>
          <w:rStyle w:val="Strong"/>
          <w:bCs w:val="0"/>
          <w:i/>
          <w:szCs w:val="24"/>
        </w:rPr>
        <w:br/>
      </w:r>
      <w:r w:rsidRPr="00871400">
        <w:rPr>
          <w:rStyle w:val="Strong"/>
          <w:bCs w:val="0"/>
          <w:i/>
          <w:szCs w:val="24"/>
        </w:rPr>
        <w:t>3 о</w:t>
      </w:r>
      <w:r w:rsidRPr="00871400">
        <w:rPr>
          <w:rStyle w:val="Strong"/>
          <w:bCs w:val="0"/>
          <w:i/>
          <w:szCs w:val="24"/>
        </w:rPr>
        <w:t>к</w:t>
      </w:r>
      <w:r w:rsidRPr="00871400">
        <w:rPr>
          <w:rStyle w:val="Strong"/>
          <w:bCs w:val="0"/>
          <w:i/>
          <w:szCs w:val="24"/>
        </w:rPr>
        <w:t>тября 1989 года (язык оригинала: английский)</w:t>
      </w:r>
    </w:p>
    <w:p w:rsidR="009D590A" w:rsidRPr="003A6E0E" w:rsidRDefault="009D590A" w:rsidP="00EA1554">
      <w:pPr>
        <w:pStyle w:val="SingleTxtGR"/>
        <w:ind w:left="1701" w:hanging="567"/>
        <w:rPr>
          <w:i/>
          <w:iCs/>
          <w:szCs w:val="24"/>
        </w:rPr>
      </w:pPr>
      <w:r>
        <w:rPr>
          <w:i/>
          <w:iCs/>
          <w:szCs w:val="24"/>
        </w:rPr>
        <w:tab/>
        <w:t>Правительство Республики Кипр руководствуется позицией на тот счет, что, согласно надлежащему толкованию статьи 4 Протокола, эти положения не пр</w:t>
      </w:r>
      <w:r>
        <w:rPr>
          <w:i/>
          <w:iCs/>
          <w:szCs w:val="24"/>
        </w:rPr>
        <w:t>и</w:t>
      </w:r>
      <w:r>
        <w:rPr>
          <w:i/>
          <w:iCs/>
          <w:szCs w:val="24"/>
        </w:rPr>
        <w:t xml:space="preserve">меняются к иностранцам, незаконно находящимся в Республике Кипр вследствие положения, созданного продолжающимся вторжением и военной оккупацией части территории Республики Кипр Турцией. </w:t>
      </w:r>
    </w:p>
    <w:p w:rsidR="009D590A" w:rsidRPr="000B3843" w:rsidRDefault="009D590A" w:rsidP="00EA1554">
      <w:pPr>
        <w:pStyle w:val="SingleTxtGR"/>
        <w:rPr>
          <w:rStyle w:val="Strong"/>
          <w:b w:val="0"/>
          <w:bCs w:val="0"/>
          <w:i/>
          <w:szCs w:val="24"/>
        </w:rPr>
      </w:pPr>
      <w:r w:rsidRPr="000B3843">
        <w:rPr>
          <w:rStyle w:val="Strong"/>
          <w:b w:val="0"/>
          <w:bCs w:val="0"/>
          <w:i/>
          <w:szCs w:val="24"/>
        </w:rPr>
        <w:tab/>
        <w:t xml:space="preserve">Охватываемый период: 03/10/89 – </w:t>
      </w:r>
    </w:p>
    <w:p w:rsidR="009D590A" w:rsidRPr="00850B4C" w:rsidRDefault="009D590A" w:rsidP="00EA1554">
      <w:pPr>
        <w:pStyle w:val="SingleTxtGR"/>
        <w:rPr>
          <w:szCs w:val="24"/>
        </w:rPr>
      </w:pPr>
      <w:r>
        <w:rPr>
          <w:i/>
          <w:iCs/>
          <w:szCs w:val="24"/>
        </w:rPr>
        <w:tab/>
        <w:t>Предыдущее</w:t>
      </w:r>
      <w:r w:rsidRPr="00850B4C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заявление касается статьи (статей):</w:t>
      </w:r>
      <w:r w:rsidRPr="00850B4C">
        <w:rPr>
          <w:i/>
          <w:iCs/>
          <w:szCs w:val="24"/>
        </w:rPr>
        <w:t xml:space="preserve"> 4</w:t>
      </w:r>
    </w:p>
    <w:p w:rsidR="009D590A" w:rsidRPr="00A94C6D" w:rsidRDefault="009D590A" w:rsidP="00EA1554">
      <w:pPr>
        <w:pStyle w:val="SingleTxtGR"/>
        <w:ind w:left="1701" w:hanging="567"/>
        <w:jc w:val="left"/>
        <w:rPr>
          <w:szCs w:val="24"/>
        </w:rPr>
      </w:pPr>
      <w:r w:rsidRPr="000B3843">
        <w:rPr>
          <w:b/>
          <w:szCs w:val="24"/>
        </w:rPr>
        <w:t>6.</w:t>
      </w:r>
      <w:r w:rsidRPr="000B3843">
        <w:rPr>
          <w:b/>
          <w:szCs w:val="24"/>
        </w:rPr>
        <w:tab/>
        <w:t>Протокол № 5 к Конвенции о защите прав человека и основных св</w:t>
      </w:r>
      <w:r w:rsidRPr="000B3843">
        <w:rPr>
          <w:b/>
          <w:szCs w:val="24"/>
        </w:rPr>
        <w:t>о</w:t>
      </w:r>
      <w:r w:rsidRPr="000B3843">
        <w:rPr>
          <w:b/>
          <w:szCs w:val="24"/>
        </w:rPr>
        <w:t>бод, вносящ</w:t>
      </w:r>
      <w:r>
        <w:rPr>
          <w:b/>
          <w:szCs w:val="24"/>
        </w:rPr>
        <w:t>и</w:t>
      </w:r>
      <w:r w:rsidRPr="000B3843">
        <w:rPr>
          <w:b/>
          <w:szCs w:val="24"/>
        </w:rPr>
        <w:t xml:space="preserve">й изменения в статьи 22 и 40 Конвенции </w:t>
      </w:r>
      <w:r>
        <w:rPr>
          <w:b/>
          <w:szCs w:val="24"/>
        </w:rPr>
        <w:br/>
      </w:r>
      <w:r w:rsidRPr="000B3843">
        <w:rPr>
          <w:b/>
          <w:szCs w:val="24"/>
        </w:rPr>
        <w:t>Страсбург, 20 января 1966 года</w:t>
      </w:r>
      <w:r>
        <w:rPr>
          <w:b/>
          <w:szCs w:val="24"/>
        </w:rPr>
        <w:br/>
      </w:r>
      <w:r>
        <w:rPr>
          <w:szCs w:val="24"/>
        </w:rPr>
        <w:t>Вступил в силу</w:t>
      </w:r>
      <w:r w:rsidRPr="00A4467C">
        <w:rPr>
          <w:szCs w:val="24"/>
        </w:rPr>
        <w:t xml:space="preserve"> 20 </w:t>
      </w:r>
      <w:r>
        <w:rPr>
          <w:szCs w:val="24"/>
        </w:rPr>
        <w:t>декабря</w:t>
      </w:r>
      <w:r w:rsidRPr="00A4467C">
        <w:rPr>
          <w:szCs w:val="24"/>
        </w:rPr>
        <w:t xml:space="preserve"> 1971</w:t>
      </w:r>
      <w:r>
        <w:rPr>
          <w:szCs w:val="24"/>
        </w:rPr>
        <w:t xml:space="preserve"> года</w:t>
      </w:r>
      <w:r>
        <w:rPr>
          <w:szCs w:val="24"/>
        </w:rPr>
        <w:br/>
        <w:t>Ратифицирован</w:t>
      </w:r>
      <w:r w:rsidRPr="00A4467C">
        <w:rPr>
          <w:szCs w:val="24"/>
        </w:rPr>
        <w:t xml:space="preserve"> </w:t>
      </w:r>
      <w:r>
        <w:rPr>
          <w:szCs w:val="24"/>
        </w:rPr>
        <w:t xml:space="preserve">Кипром </w:t>
      </w:r>
      <w:r w:rsidRPr="00A4467C">
        <w:rPr>
          <w:szCs w:val="24"/>
        </w:rPr>
        <w:t xml:space="preserve">22 </w:t>
      </w:r>
      <w:r>
        <w:rPr>
          <w:szCs w:val="24"/>
        </w:rPr>
        <w:t>января</w:t>
      </w:r>
      <w:r w:rsidRPr="00A4467C">
        <w:rPr>
          <w:szCs w:val="24"/>
        </w:rPr>
        <w:t xml:space="preserve"> 1969 </w:t>
      </w:r>
      <w:r>
        <w:rPr>
          <w:szCs w:val="24"/>
        </w:rPr>
        <w:t>года</w:t>
      </w:r>
      <w:r>
        <w:rPr>
          <w:szCs w:val="24"/>
        </w:rPr>
        <w:br/>
        <w:t>Депозитарий</w:t>
      </w:r>
      <w:r w:rsidRPr="003A6E0E">
        <w:rPr>
          <w:szCs w:val="24"/>
        </w:rPr>
        <w:t xml:space="preserve">: </w:t>
      </w:r>
      <w:r>
        <w:rPr>
          <w:szCs w:val="24"/>
        </w:rPr>
        <w:t>Генеральный</w:t>
      </w:r>
      <w:r w:rsidRPr="003A6E0E">
        <w:rPr>
          <w:szCs w:val="24"/>
        </w:rPr>
        <w:t xml:space="preserve"> </w:t>
      </w:r>
      <w:r>
        <w:rPr>
          <w:szCs w:val="24"/>
        </w:rPr>
        <w:t>секретарь</w:t>
      </w:r>
      <w:r w:rsidRPr="003A6E0E">
        <w:rPr>
          <w:szCs w:val="24"/>
        </w:rPr>
        <w:t xml:space="preserve"> </w:t>
      </w:r>
      <w:r>
        <w:rPr>
          <w:szCs w:val="24"/>
        </w:rPr>
        <w:t>Совета</w:t>
      </w:r>
      <w:r w:rsidRPr="003A6E0E">
        <w:rPr>
          <w:szCs w:val="24"/>
        </w:rPr>
        <w:t xml:space="preserve"> </w:t>
      </w:r>
      <w:r>
        <w:rPr>
          <w:szCs w:val="24"/>
        </w:rPr>
        <w:t>Европы</w:t>
      </w:r>
      <w:r w:rsidRPr="003A6E0E">
        <w:rPr>
          <w:szCs w:val="24"/>
        </w:rPr>
        <w:t xml:space="preserve"> </w:t>
      </w:r>
      <w:r>
        <w:rPr>
          <w:szCs w:val="24"/>
        </w:rPr>
        <w:br/>
        <w:t>Источник опубликования</w:t>
      </w:r>
      <w:r w:rsidRPr="00B90B5D">
        <w:rPr>
          <w:szCs w:val="24"/>
        </w:rPr>
        <w:t>:</w:t>
      </w:r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COG</w:t>
      </w:r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S</w:t>
      </w:r>
      <w:r w:rsidRPr="00A94C6D">
        <w:rPr>
          <w:szCs w:val="24"/>
        </w:rPr>
        <w:t>.</w:t>
      </w:r>
      <w:r w:rsidRPr="00B178A2">
        <w:rPr>
          <w:szCs w:val="24"/>
          <w:lang w:val="en-GB"/>
        </w:rPr>
        <w:t>I</w:t>
      </w:r>
      <w:r w:rsidRPr="00A94C6D">
        <w:rPr>
          <w:szCs w:val="24"/>
        </w:rPr>
        <w:t xml:space="preserve"> 693, 22.11.1968, </w:t>
      </w:r>
      <w:r w:rsidRPr="00B178A2">
        <w:rPr>
          <w:szCs w:val="24"/>
          <w:lang w:val="en-GB"/>
        </w:rPr>
        <w:t>p</w:t>
      </w:r>
      <w:r w:rsidRPr="00A94C6D">
        <w:rPr>
          <w:szCs w:val="24"/>
        </w:rPr>
        <w:t xml:space="preserve">. 655; </w:t>
      </w:r>
      <w:r>
        <w:rPr>
          <w:szCs w:val="24"/>
        </w:rPr>
        <w:br/>
      </w:r>
      <w:r w:rsidRPr="00B178A2">
        <w:rPr>
          <w:szCs w:val="24"/>
          <w:lang w:val="en-GB"/>
        </w:rPr>
        <w:t>Law</w:t>
      </w:r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No</w:t>
      </w:r>
      <w:r w:rsidRPr="00A94C6D">
        <w:rPr>
          <w:szCs w:val="24"/>
        </w:rPr>
        <w:t xml:space="preserve">. 118/1968; </w:t>
      </w:r>
      <w:proofErr w:type="spellStart"/>
      <w:r w:rsidRPr="00B178A2">
        <w:rPr>
          <w:szCs w:val="24"/>
          <w:lang w:val="en-GB"/>
        </w:rPr>
        <w:t>CETS</w:t>
      </w:r>
      <w:proofErr w:type="spellEnd"/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No</w:t>
      </w:r>
      <w:r w:rsidRPr="00A94C6D">
        <w:rPr>
          <w:szCs w:val="24"/>
        </w:rPr>
        <w:t>. 55</w:t>
      </w:r>
      <w:r>
        <w:rPr>
          <w:szCs w:val="24"/>
        </w:rPr>
        <w:t>.</w:t>
      </w:r>
    </w:p>
    <w:p w:rsidR="009D590A" w:rsidRPr="00A94C6D" w:rsidRDefault="009D590A" w:rsidP="00EA1554">
      <w:pPr>
        <w:pStyle w:val="SingleTxtGR"/>
        <w:ind w:left="1701" w:hanging="567"/>
        <w:jc w:val="left"/>
        <w:rPr>
          <w:szCs w:val="24"/>
        </w:rPr>
      </w:pPr>
      <w:r w:rsidRPr="000B3843">
        <w:rPr>
          <w:b/>
          <w:szCs w:val="24"/>
        </w:rPr>
        <w:t>7.</w:t>
      </w:r>
      <w:r w:rsidRPr="000B3843">
        <w:rPr>
          <w:b/>
          <w:szCs w:val="24"/>
        </w:rPr>
        <w:tab/>
        <w:t>Протокол № 6 к Конвенции о защите прав человека и основных св</w:t>
      </w:r>
      <w:r w:rsidRPr="000B3843">
        <w:rPr>
          <w:b/>
          <w:szCs w:val="24"/>
        </w:rPr>
        <w:t>о</w:t>
      </w:r>
      <w:r w:rsidRPr="000B3843">
        <w:rPr>
          <w:b/>
          <w:szCs w:val="24"/>
        </w:rPr>
        <w:t xml:space="preserve">бод относительно отмены смертной казни </w:t>
      </w:r>
      <w:r>
        <w:rPr>
          <w:b/>
          <w:szCs w:val="24"/>
        </w:rPr>
        <w:br/>
      </w:r>
      <w:r w:rsidRPr="000B3843">
        <w:rPr>
          <w:b/>
          <w:szCs w:val="24"/>
        </w:rPr>
        <w:t xml:space="preserve">Страсбург, 28 апреля 1983 года </w:t>
      </w:r>
      <w:r>
        <w:rPr>
          <w:b/>
          <w:szCs w:val="24"/>
        </w:rPr>
        <w:br/>
      </w:r>
      <w:r>
        <w:rPr>
          <w:szCs w:val="24"/>
        </w:rPr>
        <w:t>Вступил в силу</w:t>
      </w:r>
      <w:r w:rsidRPr="00A4467C">
        <w:rPr>
          <w:szCs w:val="24"/>
        </w:rPr>
        <w:t xml:space="preserve"> 1 </w:t>
      </w:r>
      <w:r>
        <w:rPr>
          <w:szCs w:val="24"/>
        </w:rPr>
        <w:t>марта</w:t>
      </w:r>
      <w:r w:rsidRPr="00A4467C">
        <w:rPr>
          <w:szCs w:val="24"/>
        </w:rPr>
        <w:t xml:space="preserve"> 1985</w:t>
      </w:r>
      <w:r>
        <w:rPr>
          <w:szCs w:val="24"/>
        </w:rPr>
        <w:t xml:space="preserve"> года</w:t>
      </w:r>
      <w:r>
        <w:rPr>
          <w:szCs w:val="24"/>
        </w:rPr>
        <w:br/>
        <w:t>Ратифицирован</w:t>
      </w:r>
      <w:r w:rsidRPr="00A4467C">
        <w:rPr>
          <w:szCs w:val="24"/>
        </w:rPr>
        <w:t xml:space="preserve"> </w:t>
      </w:r>
      <w:r>
        <w:rPr>
          <w:szCs w:val="24"/>
        </w:rPr>
        <w:t xml:space="preserve">Кипром </w:t>
      </w:r>
      <w:r w:rsidRPr="00A4467C">
        <w:rPr>
          <w:szCs w:val="24"/>
        </w:rPr>
        <w:t xml:space="preserve">19 </w:t>
      </w:r>
      <w:r>
        <w:rPr>
          <w:szCs w:val="24"/>
        </w:rPr>
        <w:t>января</w:t>
      </w:r>
      <w:r w:rsidRPr="00A4467C">
        <w:rPr>
          <w:szCs w:val="24"/>
        </w:rPr>
        <w:t xml:space="preserve"> 2000</w:t>
      </w:r>
      <w:r>
        <w:rPr>
          <w:szCs w:val="24"/>
        </w:rPr>
        <w:t xml:space="preserve"> года</w:t>
      </w:r>
      <w:r>
        <w:rPr>
          <w:szCs w:val="24"/>
        </w:rPr>
        <w:br/>
        <w:t>Депозитарий</w:t>
      </w:r>
      <w:r w:rsidRPr="003A6E0E">
        <w:rPr>
          <w:szCs w:val="24"/>
        </w:rPr>
        <w:t xml:space="preserve">: </w:t>
      </w:r>
      <w:r>
        <w:rPr>
          <w:szCs w:val="24"/>
        </w:rPr>
        <w:t>Генеральный</w:t>
      </w:r>
      <w:r w:rsidRPr="003A6E0E">
        <w:rPr>
          <w:szCs w:val="24"/>
        </w:rPr>
        <w:t xml:space="preserve"> </w:t>
      </w:r>
      <w:r>
        <w:rPr>
          <w:szCs w:val="24"/>
        </w:rPr>
        <w:t>секретарь</w:t>
      </w:r>
      <w:r w:rsidRPr="003A6E0E">
        <w:rPr>
          <w:szCs w:val="24"/>
        </w:rPr>
        <w:t xml:space="preserve"> </w:t>
      </w:r>
      <w:r>
        <w:rPr>
          <w:szCs w:val="24"/>
        </w:rPr>
        <w:t>Совета</w:t>
      </w:r>
      <w:r w:rsidRPr="003A6E0E">
        <w:rPr>
          <w:szCs w:val="24"/>
        </w:rPr>
        <w:t xml:space="preserve"> </w:t>
      </w:r>
      <w:r>
        <w:rPr>
          <w:szCs w:val="24"/>
        </w:rPr>
        <w:t>Европы</w:t>
      </w:r>
      <w:r w:rsidRPr="003A6E0E">
        <w:rPr>
          <w:szCs w:val="24"/>
        </w:rPr>
        <w:t xml:space="preserve"> </w:t>
      </w:r>
      <w:r>
        <w:rPr>
          <w:szCs w:val="24"/>
        </w:rPr>
        <w:br/>
        <w:t>Источник опубликования</w:t>
      </w:r>
      <w:r w:rsidRPr="00B90B5D">
        <w:rPr>
          <w:szCs w:val="24"/>
        </w:rPr>
        <w:t>:</w:t>
      </w:r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COG</w:t>
      </w:r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S</w:t>
      </w:r>
      <w:r w:rsidRPr="00A94C6D">
        <w:rPr>
          <w:szCs w:val="24"/>
        </w:rPr>
        <w:t>.</w:t>
      </w:r>
      <w:r w:rsidRPr="00B178A2">
        <w:rPr>
          <w:szCs w:val="24"/>
          <w:lang w:val="en-GB"/>
        </w:rPr>
        <w:t>I</w:t>
      </w:r>
      <w:r w:rsidRPr="00A94C6D">
        <w:rPr>
          <w:szCs w:val="24"/>
        </w:rPr>
        <w:t>(</w:t>
      </w:r>
      <w:r w:rsidRPr="00B178A2">
        <w:rPr>
          <w:szCs w:val="24"/>
          <w:lang w:val="en-GB"/>
        </w:rPr>
        <w:t>III</w:t>
      </w:r>
      <w:r w:rsidRPr="00A94C6D">
        <w:rPr>
          <w:szCs w:val="24"/>
        </w:rPr>
        <w:t xml:space="preserve">) 3337, 09.07.1999, </w:t>
      </w:r>
      <w:r w:rsidRPr="00B178A2">
        <w:rPr>
          <w:szCs w:val="24"/>
          <w:lang w:val="en-GB"/>
        </w:rPr>
        <w:t>p</w:t>
      </w:r>
      <w:r w:rsidRPr="00A94C6D">
        <w:rPr>
          <w:szCs w:val="24"/>
        </w:rPr>
        <w:t xml:space="preserve">. 71; </w:t>
      </w:r>
      <w:r>
        <w:rPr>
          <w:szCs w:val="24"/>
        </w:rPr>
        <w:br/>
      </w:r>
      <w:r w:rsidRPr="00B178A2">
        <w:rPr>
          <w:szCs w:val="24"/>
          <w:lang w:val="en-GB"/>
        </w:rPr>
        <w:t>Law</w:t>
      </w:r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No</w:t>
      </w:r>
      <w:r w:rsidRPr="00A94C6D">
        <w:rPr>
          <w:szCs w:val="24"/>
        </w:rPr>
        <w:t>. 11(</w:t>
      </w:r>
      <w:r w:rsidRPr="00B178A2">
        <w:rPr>
          <w:szCs w:val="24"/>
          <w:lang w:val="en-GB"/>
        </w:rPr>
        <w:t>III</w:t>
      </w:r>
      <w:r w:rsidRPr="00A94C6D">
        <w:rPr>
          <w:szCs w:val="24"/>
        </w:rPr>
        <w:t xml:space="preserve">)/1999; </w:t>
      </w:r>
      <w:proofErr w:type="spellStart"/>
      <w:r w:rsidRPr="00B178A2">
        <w:rPr>
          <w:szCs w:val="24"/>
          <w:lang w:val="en-GB"/>
        </w:rPr>
        <w:t>CETS</w:t>
      </w:r>
      <w:proofErr w:type="spellEnd"/>
      <w:r w:rsidRPr="00A94C6D">
        <w:rPr>
          <w:szCs w:val="24"/>
        </w:rPr>
        <w:t xml:space="preserve"> </w:t>
      </w:r>
      <w:r w:rsidRPr="00B178A2">
        <w:rPr>
          <w:szCs w:val="24"/>
          <w:lang w:val="en-GB"/>
        </w:rPr>
        <w:t>No</w:t>
      </w:r>
      <w:r w:rsidRPr="00A94C6D">
        <w:rPr>
          <w:szCs w:val="24"/>
        </w:rPr>
        <w:t>. 114</w:t>
      </w:r>
    </w:p>
    <w:p w:rsidR="009D590A" w:rsidRPr="000B3843" w:rsidRDefault="009D590A" w:rsidP="00EA1554">
      <w:pPr>
        <w:pStyle w:val="SingleTxtGR"/>
        <w:ind w:left="1701" w:hanging="567"/>
        <w:rPr>
          <w:b/>
          <w:i/>
          <w:szCs w:val="24"/>
        </w:rPr>
      </w:pPr>
      <w:r w:rsidRPr="000B3843">
        <w:rPr>
          <w:b/>
          <w:i/>
          <w:szCs w:val="24"/>
        </w:rPr>
        <w:tab/>
        <w:t xml:space="preserve">Сообщение, изложенное в вербальной ноте Кипра от 11 ноября </w:t>
      </w:r>
      <w:r>
        <w:rPr>
          <w:b/>
          <w:i/>
          <w:szCs w:val="24"/>
        </w:rPr>
        <w:br/>
      </w:r>
      <w:r w:rsidRPr="000B3843">
        <w:rPr>
          <w:b/>
          <w:i/>
          <w:szCs w:val="24"/>
        </w:rPr>
        <w:t>1999 года, переданной Генеральному секретарю во время сдачи на хр</w:t>
      </w:r>
      <w:r w:rsidRPr="000B3843">
        <w:rPr>
          <w:b/>
          <w:i/>
          <w:szCs w:val="24"/>
        </w:rPr>
        <w:t>а</w:t>
      </w:r>
      <w:r w:rsidRPr="000B3843">
        <w:rPr>
          <w:b/>
          <w:i/>
          <w:szCs w:val="24"/>
        </w:rPr>
        <w:t>нение документа о ратификации 19 января 2000 года (язык оригинала: ан</w:t>
      </w:r>
      <w:r w:rsidRPr="000B3843">
        <w:rPr>
          <w:b/>
          <w:i/>
          <w:szCs w:val="24"/>
        </w:rPr>
        <w:t>г</w:t>
      </w:r>
      <w:r w:rsidRPr="000B3843">
        <w:rPr>
          <w:b/>
          <w:i/>
          <w:szCs w:val="24"/>
        </w:rPr>
        <w:t>лийский)</w:t>
      </w:r>
    </w:p>
    <w:p w:rsidR="009D590A" w:rsidRDefault="009D590A" w:rsidP="00EA1554">
      <w:pPr>
        <w:pStyle w:val="SingleTxtGR"/>
        <w:ind w:left="1701" w:hanging="567"/>
        <w:rPr>
          <w:i/>
          <w:szCs w:val="24"/>
        </w:rPr>
      </w:pPr>
      <w:r>
        <w:rPr>
          <w:i/>
          <w:szCs w:val="24"/>
        </w:rPr>
        <w:tab/>
        <w:t>В соответствии со статьей 2 Протокола настоящим сообщается, что смертная казнь сохранена за следующие преступления, предусмотренные Законом № 40 от 1964 года о Военном уголовном кодексе и процессуал</w:t>
      </w:r>
      <w:r>
        <w:rPr>
          <w:i/>
          <w:szCs w:val="24"/>
        </w:rPr>
        <w:t>ь</w:t>
      </w:r>
      <w:r>
        <w:rPr>
          <w:i/>
          <w:szCs w:val="24"/>
        </w:rPr>
        <w:t>ных но</w:t>
      </w:r>
      <w:r>
        <w:rPr>
          <w:i/>
          <w:szCs w:val="24"/>
        </w:rPr>
        <w:t>р</w:t>
      </w:r>
      <w:r>
        <w:rPr>
          <w:i/>
          <w:szCs w:val="24"/>
        </w:rPr>
        <w:t>мах с внесенными поправками:</w:t>
      </w:r>
    </w:p>
    <w:p w:rsidR="009D590A" w:rsidRPr="00776D4B" w:rsidRDefault="009D590A" w:rsidP="00EA1554">
      <w:pPr>
        <w:pStyle w:val="Bullet2GR"/>
        <w:numPr>
          <w:ilvl w:val="0"/>
          <w:numId w:val="2"/>
        </w:numPr>
        <w:rPr>
          <w:i/>
        </w:rPr>
      </w:pPr>
      <w:r w:rsidRPr="00776D4B">
        <w:rPr>
          <w:i/>
        </w:rPr>
        <w:t>Измена (статья 13)</w:t>
      </w:r>
    </w:p>
    <w:p w:rsidR="009D590A" w:rsidRPr="00776D4B" w:rsidRDefault="009D590A" w:rsidP="00EA1554">
      <w:pPr>
        <w:pStyle w:val="Bullet2GR"/>
        <w:numPr>
          <w:ilvl w:val="0"/>
          <w:numId w:val="2"/>
        </w:numPr>
        <w:rPr>
          <w:i/>
        </w:rPr>
      </w:pPr>
      <w:r w:rsidRPr="00776D4B">
        <w:rPr>
          <w:i/>
        </w:rPr>
        <w:t xml:space="preserve">Сдача противнику военачальником вверенной ему позиции </w:t>
      </w:r>
      <w:r>
        <w:rPr>
          <w:i/>
        </w:rPr>
        <w:br/>
      </w:r>
      <w:r w:rsidRPr="00776D4B">
        <w:rPr>
          <w:i/>
        </w:rPr>
        <w:t>(статья 14)</w:t>
      </w:r>
    </w:p>
    <w:p w:rsidR="009D590A" w:rsidRPr="00776D4B" w:rsidRDefault="009D590A" w:rsidP="00EA1554">
      <w:pPr>
        <w:pStyle w:val="Bullet2GR"/>
        <w:numPr>
          <w:ilvl w:val="0"/>
          <w:numId w:val="2"/>
        </w:numPr>
        <w:rPr>
          <w:i/>
        </w:rPr>
      </w:pPr>
      <w:r w:rsidRPr="00776D4B">
        <w:rPr>
          <w:i/>
        </w:rPr>
        <w:t xml:space="preserve">Капитуляция командира на поле сражения (статья 15 </w:t>
      </w:r>
      <w:r w:rsidRPr="00776D4B">
        <w:rPr>
          <w:i/>
          <w:lang w:val="en-GB"/>
        </w:rPr>
        <w:t>a</w:t>
      </w:r>
      <w:r w:rsidRPr="00776D4B">
        <w:rPr>
          <w:i/>
        </w:rPr>
        <w:t>))</w:t>
      </w:r>
    </w:p>
    <w:p w:rsidR="009D590A" w:rsidRPr="00776D4B" w:rsidRDefault="009D590A" w:rsidP="00EA1554">
      <w:pPr>
        <w:pStyle w:val="Bullet2GR"/>
        <w:numPr>
          <w:ilvl w:val="0"/>
          <w:numId w:val="2"/>
        </w:numPr>
        <w:rPr>
          <w:i/>
        </w:rPr>
      </w:pPr>
      <w:r w:rsidRPr="00776D4B">
        <w:rPr>
          <w:i/>
        </w:rPr>
        <w:t>Подстрекательство военнослужащих к мятежу или руководство им (ст</w:t>
      </w:r>
      <w:r w:rsidRPr="00776D4B">
        <w:rPr>
          <w:i/>
        </w:rPr>
        <w:t>а</w:t>
      </w:r>
      <w:r w:rsidRPr="00776D4B">
        <w:rPr>
          <w:i/>
        </w:rPr>
        <w:t>тья 42 (2))</w:t>
      </w:r>
    </w:p>
    <w:p w:rsidR="009D590A" w:rsidRPr="00776D4B" w:rsidRDefault="009D590A" w:rsidP="00EA1554">
      <w:pPr>
        <w:pStyle w:val="Bullet2GR"/>
        <w:numPr>
          <w:ilvl w:val="0"/>
          <w:numId w:val="2"/>
        </w:numPr>
        <w:rPr>
          <w:i/>
        </w:rPr>
      </w:pPr>
      <w:r w:rsidRPr="00776D4B">
        <w:rPr>
          <w:i/>
        </w:rPr>
        <w:t>Передача военных секретов иностранному государству, шпиону или аге</w:t>
      </w:r>
      <w:r w:rsidRPr="00776D4B">
        <w:rPr>
          <w:i/>
        </w:rPr>
        <w:t>н</w:t>
      </w:r>
      <w:r w:rsidRPr="00776D4B">
        <w:rPr>
          <w:i/>
        </w:rPr>
        <w:t>ту (статья 70 (1))</w:t>
      </w:r>
    </w:p>
    <w:p w:rsidR="009D590A" w:rsidRPr="00776D4B" w:rsidRDefault="009D590A" w:rsidP="00EA1554">
      <w:pPr>
        <w:pStyle w:val="Bullet2GR"/>
        <w:numPr>
          <w:ilvl w:val="0"/>
          <w:numId w:val="2"/>
        </w:numPr>
        <w:rPr>
          <w:i/>
        </w:rPr>
      </w:pPr>
      <w:r w:rsidRPr="00776D4B">
        <w:rPr>
          <w:i/>
        </w:rPr>
        <w:t xml:space="preserve">Подстрекательство военнопленных к мятежу или руководство им (статья 95 (2)) </w:t>
      </w:r>
    </w:p>
    <w:p w:rsidR="009D590A" w:rsidRDefault="009D590A" w:rsidP="00EA1554">
      <w:pPr>
        <w:pStyle w:val="SingleTxtGR"/>
        <w:ind w:left="1701" w:hanging="567"/>
        <w:rPr>
          <w:i/>
          <w:szCs w:val="24"/>
        </w:rPr>
      </w:pPr>
      <w:r>
        <w:rPr>
          <w:i/>
          <w:szCs w:val="24"/>
        </w:rPr>
        <w:tab/>
        <w:t>Переведенный</w:t>
      </w:r>
      <w:r w:rsidRPr="008F2210">
        <w:rPr>
          <w:i/>
          <w:szCs w:val="24"/>
        </w:rPr>
        <w:t xml:space="preserve"> </w:t>
      </w:r>
      <w:r>
        <w:rPr>
          <w:i/>
          <w:szCs w:val="24"/>
        </w:rPr>
        <w:t>на</w:t>
      </w:r>
      <w:r w:rsidRPr="008F2210">
        <w:rPr>
          <w:i/>
          <w:szCs w:val="24"/>
        </w:rPr>
        <w:t xml:space="preserve"> </w:t>
      </w:r>
      <w:r>
        <w:rPr>
          <w:i/>
          <w:szCs w:val="24"/>
        </w:rPr>
        <w:t>английский язык текст положений, касающихся выш</w:t>
      </w:r>
      <w:r>
        <w:rPr>
          <w:i/>
          <w:szCs w:val="24"/>
        </w:rPr>
        <w:t>е</w:t>
      </w:r>
      <w:r>
        <w:rPr>
          <w:i/>
          <w:szCs w:val="24"/>
        </w:rPr>
        <w:t xml:space="preserve">указанных преступлений, содержится в добавлении </w:t>
      </w:r>
      <w:r w:rsidRPr="00B178A2">
        <w:rPr>
          <w:i/>
          <w:szCs w:val="24"/>
          <w:lang w:val="en-GB"/>
        </w:rPr>
        <w:t>I</w:t>
      </w:r>
      <w:r>
        <w:rPr>
          <w:i/>
          <w:szCs w:val="24"/>
        </w:rPr>
        <w:t xml:space="preserve"> к настоящему с</w:t>
      </w:r>
      <w:r>
        <w:rPr>
          <w:i/>
          <w:szCs w:val="24"/>
        </w:rPr>
        <w:t>о</w:t>
      </w:r>
      <w:r>
        <w:rPr>
          <w:i/>
          <w:szCs w:val="24"/>
        </w:rPr>
        <w:t>общению.</w:t>
      </w:r>
    </w:p>
    <w:p w:rsidR="009D590A" w:rsidRDefault="009D590A" w:rsidP="00EA1554">
      <w:pPr>
        <w:pStyle w:val="SingleTxtGR"/>
        <w:ind w:left="1701" w:hanging="567"/>
        <w:rPr>
          <w:i/>
          <w:szCs w:val="24"/>
        </w:rPr>
      </w:pPr>
      <w:r>
        <w:rPr>
          <w:i/>
          <w:szCs w:val="24"/>
        </w:rPr>
        <w:tab/>
        <w:t>Далее</w:t>
      </w:r>
      <w:r w:rsidRPr="001702B8">
        <w:rPr>
          <w:i/>
          <w:szCs w:val="24"/>
        </w:rPr>
        <w:t xml:space="preserve"> </w:t>
      </w:r>
      <w:r>
        <w:rPr>
          <w:i/>
          <w:szCs w:val="24"/>
        </w:rPr>
        <w:t>сообщается</w:t>
      </w:r>
      <w:r w:rsidRPr="001702B8">
        <w:rPr>
          <w:i/>
          <w:szCs w:val="24"/>
        </w:rPr>
        <w:t xml:space="preserve">, </w:t>
      </w:r>
      <w:r>
        <w:rPr>
          <w:i/>
          <w:szCs w:val="24"/>
        </w:rPr>
        <w:t>что</w:t>
      </w:r>
      <w:r w:rsidRPr="001702B8">
        <w:rPr>
          <w:i/>
          <w:szCs w:val="24"/>
        </w:rPr>
        <w:t xml:space="preserve"> </w:t>
      </w:r>
      <w:r>
        <w:rPr>
          <w:i/>
          <w:szCs w:val="24"/>
        </w:rPr>
        <w:t>в</w:t>
      </w:r>
      <w:r w:rsidRPr="001702B8">
        <w:rPr>
          <w:i/>
          <w:szCs w:val="24"/>
        </w:rPr>
        <w:t xml:space="preserve"> </w:t>
      </w:r>
      <w:r>
        <w:rPr>
          <w:i/>
          <w:szCs w:val="24"/>
        </w:rPr>
        <w:t>силу</w:t>
      </w:r>
      <w:r w:rsidRPr="001702B8">
        <w:rPr>
          <w:i/>
          <w:szCs w:val="24"/>
        </w:rPr>
        <w:t xml:space="preserve"> </w:t>
      </w:r>
      <w:r>
        <w:rPr>
          <w:i/>
          <w:szCs w:val="24"/>
        </w:rPr>
        <w:t>положений</w:t>
      </w:r>
      <w:r w:rsidRPr="001702B8">
        <w:rPr>
          <w:i/>
          <w:szCs w:val="24"/>
        </w:rPr>
        <w:t xml:space="preserve"> </w:t>
      </w:r>
      <w:r>
        <w:rPr>
          <w:i/>
          <w:szCs w:val="24"/>
        </w:rPr>
        <w:t>Закона</w:t>
      </w:r>
      <w:r w:rsidRPr="001702B8">
        <w:rPr>
          <w:i/>
          <w:szCs w:val="24"/>
        </w:rPr>
        <w:t xml:space="preserve"> № 91 (</w:t>
      </w:r>
      <w:r w:rsidRPr="00B178A2">
        <w:rPr>
          <w:i/>
          <w:szCs w:val="24"/>
          <w:lang w:val="en-GB"/>
        </w:rPr>
        <w:t>I</w:t>
      </w:r>
      <w:r w:rsidRPr="001702B8">
        <w:rPr>
          <w:i/>
          <w:szCs w:val="24"/>
        </w:rPr>
        <w:t xml:space="preserve">) </w:t>
      </w:r>
      <w:r>
        <w:rPr>
          <w:i/>
          <w:szCs w:val="24"/>
        </w:rPr>
        <w:t>от</w:t>
      </w:r>
      <w:r w:rsidRPr="001702B8">
        <w:rPr>
          <w:i/>
          <w:szCs w:val="24"/>
        </w:rPr>
        <w:t xml:space="preserve"> 1995 года </w:t>
      </w:r>
      <w:r>
        <w:rPr>
          <w:i/>
          <w:szCs w:val="24"/>
        </w:rPr>
        <w:t>о Военном уголовном кодексе и процессуальных нормах (поправка) смер</w:t>
      </w:r>
      <w:r>
        <w:rPr>
          <w:i/>
          <w:szCs w:val="24"/>
        </w:rPr>
        <w:t>т</w:t>
      </w:r>
      <w:r>
        <w:rPr>
          <w:i/>
          <w:szCs w:val="24"/>
        </w:rPr>
        <w:t>ный пр</w:t>
      </w:r>
      <w:r>
        <w:rPr>
          <w:i/>
          <w:szCs w:val="24"/>
        </w:rPr>
        <w:t>и</w:t>
      </w:r>
      <w:r>
        <w:rPr>
          <w:i/>
          <w:szCs w:val="24"/>
        </w:rPr>
        <w:t>говор, когда он предусмотрен основным законом, выносится только в случае совершения пр</w:t>
      </w:r>
      <w:r>
        <w:rPr>
          <w:i/>
          <w:szCs w:val="24"/>
        </w:rPr>
        <w:t>е</w:t>
      </w:r>
      <w:r>
        <w:rPr>
          <w:i/>
          <w:szCs w:val="24"/>
        </w:rPr>
        <w:t>ступления во время войны. Согласно этим же положениям, смертная казнь не является обязательной мерой наказания, а может по усмотрению суда заменяться пожизненным т</w:t>
      </w:r>
      <w:r>
        <w:rPr>
          <w:i/>
          <w:szCs w:val="24"/>
        </w:rPr>
        <w:t>ю</w:t>
      </w:r>
      <w:r>
        <w:rPr>
          <w:i/>
          <w:szCs w:val="24"/>
        </w:rPr>
        <w:t>ремным заключением или тюремным заключением на более к</w:t>
      </w:r>
      <w:r>
        <w:rPr>
          <w:i/>
          <w:szCs w:val="24"/>
        </w:rPr>
        <w:t>о</w:t>
      </w:r>
      <w:r>
        <w:rPr>
          <w:i/>
          <w:szCs w:val="24"/>
        </w:rPr>
        <w:t>роткий срок.</w:t>
      </w:r>
    </w:p>
    <w:p w:rsidR="009D590A" w:rsidRDefault="009D590A" w:rsidP="00EA1554">
      <w:pPr>
        <w:pStyle w:val="SingleTxtGR"/>
        <w:ind w:left="1701" w:hanging="567"/>
        <w:rPr>
          <w:i/>
          <w:szCs w:val="24"/>
        </w:rPr>
      </w:pPr>
      <w:r>
        <w:rPr>
          <w:i/>
          <w:szCs w:val="24"/>
        </w:rPr>
        <w:tab/>
        <w:t>Переведенный</w:t>
      </w:r>
      <w:r w:rsidRPr="008F2210">
        <w:rPr>
          <w:i/>
          <w:szCs w:val="24"/>
        </w:rPr>
        <w:t xml:space="preserve"> </w:t>
      </w:r>
      <w:r>
        <w:rPr>
          <w:i/>
          <w:szCs w:val="24"/>
        </w:rPr>
        <w:t>на</w:t>
      </w:r>
      <w:r w:rsidRPr="00B22DB4">
        <w:rPr>
          <w:i/>
          <w:szCs w:val="24"/>
        </w:rPr>
        <w:t xml:space="preserve"> </w:t>
      </w:r>
      <w:r>
        <w:rPr>
          <w:i/>
          <w:szCs w:val="24"/>
        </w:rPr>
        <w:t>английский</w:t>
      </w:r>
      <w:r w:rsidRPr="00B22DB4">
        <w:rPr>
          <w:i/>
          <w:szCs w:val="24"/>
        </w:rPr>
        <w:t xml:space="preserve"> </w:t>
      </w:r>
      <w:r>
        <w:rPr>
          <w:i/>
          <w:szCs w:val="24"/>
        </w:rPr>
        <w:t>язык</w:t>
      </w:r>
      <w:r w:rsidRPr="00B22DB4">
        <w:rPr>
          <w:i/>
          <w:szCs w:val="24"/>
        </w:rPr>
        <w:t xml:space="preserve"> </w:t>
      </w:r>
      <w:r>
        <w:rPr>
          <w:i/>
          <w:szCs w:val="24"/>
        </w:rPr>
        <w:t>текст положений</w:t>
      </w:r>
      <w:r w:rsidRPr="00022E81">
        <w:rPr>
          <w:i/>
          <w:szCs w:val="24"/>
        </w:rPr>
        <w:t xml:space="preserve"> </w:t>
      </w:r>
      <w:r>
        <w:rPr>
          <w:i/>
          <w:szCs w:val="24"/>
        </w:rPr>
        <w:t>Закона</w:t>
      </w:r>
      <w:r w:rsidRPr="00B22DB4">
        <w:rPr>
          <w:i/>
          <w:szCs w:val="24"/>
        </w:rPr>
        <w:t xml:space="preserve"> № 91 (</w:t>
      </w:r>
      <w:r w:rsidRPr="00B178A2">
        <w:rPr>
          <w:i/>
          <w:szCs w:val="24"/>
          <w:lang w:val="en-GB"/>
        </w:rPr>
        <w:t>I</w:t>
      </w:r>
      <w:r w:rsidRPr="00B22DB4">
        <w:rPr>
          <w:i/>
          <w:szCs w:val="24"/>
        </w:rPr>
        <w:t xml:space="preserve">) </w:t>
      </w:r>
      <w:r>
        <w:rPr>
          <w:i/>
          <w:szCs w:val="24"/>
        </w:rPr>
        <w:t>от</w:t>
      </w:r>
      <w:r w:rsidRPr="00B22DB4">
        <w:rPr>
          <w:i/>
          <w:szCs w:val="24"/>
        </w:rPr>
        <w:t xml:space="preserve"> 1995 </w:t>
      </w:r>
      <w:r>
        <w:rPr>
          <w:i/>
          <w:szCs w:val="24"/>
        </w:rPr>
        <w:t>года о Военном уголовном кодексе и процессуальных нормах (п</w:t>
      </w:r>
      <w:r>
        <w:rPr>
          <w:i/>
          <w:szCs w:val="24"/>
        </w:rPr>
        <w:t>о</w:t>
      </w:r>
      <w:r>
        <w:rPr>
          <w:i/>
          <w:szCs w:val="24"/>
        </w:rPr>
        <w:t>правка) содержится в добавлении</w:t>
      </w:r>
      <w:r w:rsidRPr="00B22DB4">
        <w:rPr>
          <w:i/>
          <w:szCs w:val="24"/>
        </w:rPr>
        <w:t xml:space="preserve"> </w:t>
      </w:r>
      <w:r w:rsidRPr="00B178A2">
        <w:rPr>
          <w:i/>
          <w:szCs w:val="24"/>
          <w:lang w:val="en-GB"/>
        </w:rPr>
        <w:t>II</w:t>
      </w:r>
      <w:r w:rsidRPr="00B22DB4">
        <w:rPr>
          <w:i/>
          <w:szCs w:val="24"/>
        </w:rPr>
        <w:t>.</w:t>
      </w:r>
    </w:p>
    <w:p w:rsidR="009D590A" w:rsidRPr="00B22DB4" w:rsidRDefault="009D590A" w:rsidP="00EA1554">
      <w:pPr>
        <w:pStyle w:val="SingleTxtGR"/>
        <w:ind w:left="1701" w:hanging="567"/>
        <w:rPr>
          <w:i/>
          <w:szCs w:val="24"/>
        </w:rPr>
      </w:pPr>
      <w:r>
        <w:rPr>
          <w:i/>
          <w:szCs w:val="24"/>
        </w:rPr>
        <w:tab/>
        <w:t>Добавление</w:t>
      </w:r>
      <w:r w:rsidRPr="00B22DB4">
        <w:rPr>
          <w:i/>
          <w:szCs w:val="24"/>
        </w:rPr>
        <w:t xml:space="preserve"> </w:t>
      </w:r>
      <w:r w:rsidRPr="00B178A2">
        <w:rPr>
          <w:i/>
          <w:szCs w:val="24"/>
          <w:lang w:val="en-GB"/>
        </w:rPr>
        <w:t>I</w:t>
      </w:r>
      <w:r w:rsidRPr="00B22DB4">
        <w:rPr>
          <w:i/>
          <w:szCs w:val="24"/>
        </w:rPr>
        <w:t xml:space="preserve"> </w:t>
      </w:r>
      <w:r>
        <w:rPr>
          <w:i/>
          <w:szCs w:val="24"/>
        </w:rPr>
        <w:t>−</w:t>
      </w:r>
      <w:r w:rsidRPr="00B22DB4">
        <w:rPr>
          <w:i/>
          <w:szCs w:val="24"/>
        </w:rPr>
        <w:t xml:space="preserve"> </w:t>
      </w:r>
      <w:r>
        <w:rPr>
          <w:i/>
          <w:szCs w:val="24"/>
        </w:rPr>
        <w:t>Переведенный</w:t>
      </w:r>
      <w:r w:rsidRPr="008F2210">
        <w:rPr>
          <w:i/>
          <w:szCs w:val="24"/>
        </w:rPr>
        <w:t xml:space="preserve"> </w:t>
      </w:r>
      <w:r>
        <w:rPr>
          <w:i/>
          <w:szCs w:val="24"/>
        </w:rPr>
        <w:t>на английский язык</w:t>
      </w:r>
      <w:r w:rsidRPr="00673FE8">
        <w:rPr>
          <w:i/>
          <w:szCs w:val="24"/>
        </w:rPr>
        <w:t xml:space="preserve"> </w:t>
      </w:r>
      <w:r>
        <w:rPr>
          <w:i/>
          <w:szCs w:val="24"/>
        </w:rPr>
        <w:t>текст положений о преступлениях, за которые в соответствии с Законом № 40 от 1964 г</w:t>
      </w:r>
      <w:r>
        <w:rPr>
          <w:i/>
          <w:szCs w:val="24"/>
        </w:rPr>
        <w:t>о</w:t>
      </w:r>
      <w:r>
        <w:rPr>
          <w:i/>
          <w:szCs w:val="24"/>
        </w:rPr>
        <w:t>да о Военном уголовном кодексе и процессуальных нормах устанавлив</w:t>
      </w:r>
      <w:r>
        <w:rPr>
          <w:i/>
          <w:szCs w:val="24"/>
        </w:rPr>
        <w:t>а</w:t>
      </w:r>
      <w:r>
        <w:rPr>
          <w:i/>
          <w:szCs w:val="24"/>
        </w:rPr>
        <w:t>ется смертная казнь.</w:t>
      </w:r>
    </w:p>
    <w:p w:rsidR="009D590A" w:rsidRPr="003A6E0E" w:rsidRDefault="009D590A" w:rsidP="00EA1554">
      <w:pPr>
        <w:pStyle w:val="SingleTxtGR"/>
        <w:rPr>
          <w:i/>
          <w:szCs w:val="24"/>
        </w:rPr>
      </w:pPr>
      <w:r>
        <w:rPr>
          <w:i/>
          <w:szCs w:val="24"/>
        </w:rPr>
        <w:tab/>
        <w:t>Измена</w:t>
      </w:r>
      <w:r w:rsidRPr="003A6E0E">
        <w:rPr>
          <w:i/>
          <w:szCs w:val="24"/>
        </w:rPr>
        <w:t xml:space="preserve"> </w:t>
      </w:r>
      <w:r>
        <w:rPr>
          <w:i/>
          <w:szCs w:val="24"/>
        </w:rPr>
        <w:t>− статья</w:t>
      </w:r>
      <w:r w:rsidRPr="003A6E0E">
        <w:rPr>
          <w:i/>
          <w:szCs w:val="24"/>
        </w:rPr>
        <w:t xml:space="preserve"> 13</w:t>
      </w:r>
    </w:p>
    <w:p w:rsidR="009D590A" w:rsidRPr="005D40B0" w:rsidRDefault="009D590A" w:rsidP="00EA1554">
      <w:pPr>
        <w:pStyle w:val="Bullet2GR"/>
        <w:numPr>
          <w:ilvl w:val="0"/>
          <w:numId w:val="2"/>
        </w:numPr>
        <w:rPr>
          <w:i/>
        </w:rPr>
      </w:pPr>
      <w:r w:rsidRPr="005D40B0">
        <w:rPr>
          <w:i/>
        </w:rPr>
        <w:t>Военнослужащий вооруженных сил, который во время войны, во</w:t>
      </w:r>
      <w:r w:rsidRPr="005D40B0">
        <w:rPr>
          <w:i/>
        </w:rPr>
        <w:t>о</w:t>
      </w:r>
      <w:r w:rsidRPr="005D40B0">
        <w:rPr>
          <w:i/>
        </w:rPr>
        <w:t>руженного мятежа или чрезвычайного положения:</w:t>
      </w:r>
    </w:p>
    <w:p w:rsidR="009D590A" w:rsidRPr="00B22DB4" w:rsidRDefault="009D590A" w:rsidP="00EA1554">
      <w:pPr>
        <w:pStyle w:val="SingleTxtGR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B178A2">
        <w:rPr>
          <w:i/>
          <w:szCs w:val="24"/>
          <w:lang w:val="en-GB"/>
        </w:rPr>
        <w:t>a</w:t>
      </w:r>
      <w:r>
        <w:rPr>
          <w:i/>
          <w:szCs w:val="24"/>
        </w:rPr>
        <w:t>)</w:t>
      </w:r>
      <w:r w:rsidRPr="00B22DB4">
        <w:rPr>
          <w:i/>
          <w:szCs w:val="24"/>
        </w:rPr>
        <w:tab/>
      </w:r>
      <w:r>
        <w:rPr>
          <w:i/>
          <w:szCs w:val="24"/>
        </w:rPr>
        <w:t>вооруженным путем выступает против Республики</w:t>
      </w:r>
      <w:r w:rsidRPr="00B22DB4">
        <w:rPr>
          <w:i/>
          <w:szCs w:val="24"/>
        </w:rPr>
        <w:t>;</w:t>
      </w:r>
    </w:p>
    <w:p w:rsidR="009D590A" w:rsidRPr="00B22DB4" w:rsidRDefault="009D590A" w:rsidP="00EA1554">
      <w:pPr>
        <w:pStyle w:val="SingleTxtGR"/>
        <w:ind w:left="2268" w:hanging="1134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B178A2">
        <w:rPr>
          <w:i/>
          <w:szCs w:val="24"/>
          <w:lang w:val="en-GB"/>
        </w:rPr>
        <w:t>b</w:t>
      </w:r>
      <w:r>
        <w:rPr>
          <w:i/>
          <w:szCs w:val="24"/>
        </w:rPr>
        <w:t>)</w:t>
      </w:r>
      <w:r w:rsidRPr="00B22DB4">
        <w:rPr>
          <w:i/>
          <w:szCs w:val="24"/>
        </w:rPr>
        <w:t xml:space="preserve"> </w:t>
      </w:r>
      <w:r w:rsidRPr="00B22DB4">
        <w:rPr>
          <w:i/>
          <w:szCs w:val="24"/>
        </w:rPr>
        <w:tab/>
      </w:r>
      <w:r>
        <w:rPr>
          <w:i/>
          <w:szCs w:val="24"/>
        </w:rPr>
        <w:t>добровольно несет какую-либо военную службу в ст</w:t>
      </w:r>
      <w:r>
        <w:rPr>
          <w:i/>
          <w:szCs w:val="24"/>
        </w:rPr>
        <w:t>а</w:t>
      </w:r>
      <w:r>
        <w:rPr>
          <w:i/>
          <w:szCs w:val="24"/>
        </w:rPr>
        <w:t>не противн</w:t>
      </w:r>
      <w:r>
        <w:rPr>
          <w:i/>
          <w:szCs w:val="24"/>
        </w:rPr>
        <w:t>и</w:t>
      </w:r>
      <w:r>
        <w:rPr>
          <w:i/>
          <w:szCs w:val="24"/>
        </w:rPr>
        <w:t>ка</w:t>
      </w:r>
      <w:r w:rsidRPr="00B22DB4">
        <w:rPr>
          <w:i/>
          <w:szCs w:val="24"/>
        </w:rPr>
        <w:t>;</w:t>
      </w:r>
    </w:p>
    <w:p w:rsidR="009D590A" w:rsidRDefault="009D590A" w:rsidP="00EA1554">
      <w:pPr>
        <w:pStyle w:val="SingleTxtGR"/>
        <w:ind w:left="2268" w:hanging="1134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B178A2">
        <w:rPr>
          <w:i/>
          <w:szCs w:val="24"/>
          <w:lang w:val="en-GB"/>
        </w:rPr>
        <w:t>c</w:t>
      </w:r>
      <w:r>
        <w:rPr>
          <w:i/>
          <w:szCs w:val="24"/>
        </w:rPr>
        <w:t>)</w:t>
      </w:r>
      <w:r w:rsidRPr="003A6E0E">
        <w:rPr>
          <w:i/>
          <w:szCs w:val="24"/>
        </w:rPr>
        <w:t xml:space="preserve"> </w:t>
      </w:r>
      <w:r w:rsidRPr="003A6E0E">
        <w:rPr>
          <w:i/>
          <w:szCs w:val="24"/>
        </w:rPr>
        <w:tab/>
      </w:r>
      <w:r>
        <w:rPr>
          <w:i/>
          <w:szCs w:val="24"/>
        </w:rPr>
        <w:t>сдает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противнику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или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кому</w:t>
      </w:r>
      <w:r w:rsidRPr="003534BE">
        <w:rPr>
          <w:i/>
          <w:szCs w:val="24"/>
        </w:rPr>
        <w:t>-</w:t>
      </w:r>
      <w:r>
        <w:rPr>
          <w:i/>
          <w:szCs w:val="24"/>
        </w:rPr>
        <w:t>либо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другому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в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интересах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противника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группировку</w:t>
      </w:r>
      <w:r w:rsidRPr="003534BE">
        <w:rPr>
          <w:i/>
          <w:szCs w:val="24"/>
        </w:rPr>
        <w:t xml:space="preserve">, </w:t>
      </w:r>
      <w:r>
        <w:rPr>
          <w:i/>
          <w:szCs w:val="24"/>
        </w:rPr>
        <w:t>которой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он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командует</w:t>
      </w:r>
      <w:r w:rsidRPr="003534BE">
        <w:rPr>
          <w:i/>
          <w:szCs w:val="24"/>
        </w:rPr>
        <w:t xml:space="preserve">, </w:t>
      </w:r>
      <w:r>
        <w:rPr>
          <w:i/>
          <w:szCs w:val="24"/>
        </w:rPr>
        <w:t>или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вверенный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ему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укрепленный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пункт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другой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военной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позиции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или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города</w:t>
      </w:r>
      <w:r w:rsidRPr="003534BE">
        <w:rPr>
          <w:i/>
          <w:szCs w:val="24"/>
        </w:rPr>
        <w:t xml:space="preserve">, </w:t>
      </w:r>
      <w:r>
        <w:rPr>
          <w:i/>
          <w:szCs w:val="24"/>
        </w:rPr>
        <w:t>воор</w:t>
      </w:r>
      <w:r>
        <w:rPr>
          <w:i/>
          <w:szCs w:val="24"/>
        </w:rPr>
        <w:t>у</w:t>
      </w:r>
      <w:r>
        <w:rPr>
          <w:i/>
          <w:szCs w:val="24"/>
        </w:rPr>
        <w:t>жение</w:t>
      </w:r>
      <w:r w:rsidRPr="003534BE">
        <w:rPr>
          <w:i/>
          <w:szCs w:val="24"/>
        </w:rPr>
        <w:t xml:space="preserve">, </w:t>
      </w:r>
      <w:r>
        <w:rPr>
          <w:i/>
          <w:szCs w:val="24"/>
        </w:rPr>
        <w:t>боевую</w:t>
      </w:r>
      <w:r w:rsidRPr="003534BE">
        <w:rPr>
          <w:i/>
          <w:szCs w:val="24"/>
        </w:rPr>
        <w:t xml:space="preserve"> </w:t>
      </w:r>
      <w:r>
        <w:rPr>
          <w:i/>
          <w:szCs w:val="24"/>
        </w:rPr>
        <w:t>технику</w:t>
      </w:r>
      <w:r w:rsidRPr="003534BE">
        <w:rPr>
          <w:i/>
          <w:szCs w:val="24"/>
        </w:rPr>
        <w:t xml:space="preserve">, </w:t>
      </w:r>
      <w:r>
        <w:rPr>
          <w:i/>
          <w:szCs w:val="24"/>
        </w:rPr>
        <w:t>боеприпасы, армейские запасы продовол</w:t>
      </w:r>
      <w:r>
        <w:rPr>
          <w:i/>
          <w:szCs w:val="24"/>
        </w:rPr>
        <w:t>ь</w:t>
      </w:r>
      <w:r>
        <w:rPr>
          <w:i/>
          <w:szCs w:val="24"/>
        </w:rPr>
        <w:t>ствия и материалов любого рода или д</w:t>
      </w:r>
      <w:r>
        <w:rPr>
          <w:i/>
          <w:szCs w:val="24"/>
        </w:rPr>
        <w:t>е</w:t>
      </w:r>
      <w:r>
        <w:rPr>
          <w:i/>
          <w:szCs w:val="24"/>
        </w:rPr>
        <w:t>нежные средства;</w:t>
      </w:r>
    </w:p>
    <w:p w:rsidR="009D590A" w:rsidRPr="003534BE" w:rsidRDefault="009D590A" w:rsidP="00EA1554">
      <w:pPr>
        <w:pStyle w:val="SingleTxtGR"/>
        <w:ind w:left="2268" w:hanging="1134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B178A2">
        <w:rPr>
          <w:i/>
          <w:szCs w:val="24"/>
          <w:lang w:val="en-GB"/>
        </w:rPr>
        <w:t>d</w:t>
      </w:r>
      <w:r>
        <w:rPr>
          <w:i/>
          <w:szCs w:val="24"/>
        </w:rPr>
        <w:t>)</w:t>
      </w:r>
      <w:r w:rsidRPr="003534BE">
        <w:rPr>
          <w:i/>
          <w:szCs w:val="24"/>
        </w:rPr>
        <w:tab/>
      </w:r>
      <w:r>
        <w:rPr>
          <w:i/>
          <w:szCs w:val="24"/>
        </w:rPr>
        <w:t>идет на уступки противнику с целью оказания ему п</w:t>
      </w:r>
      <w:r>
        <w:rPr>
          <w:i/>
          <w:szCs w:val="24"/>
        </w:rPr>
        <w:t>о</w:t>
      </w:r>
      <w:r>
        <w:rPr>
          <w:i/>
          <w:szCs w:val="24"/>
        </w:rPr>
        <w:t>мощи в ведении вое</w:t>
      </w:r>
      <w:r>
        <w:rPr>
          <w:i/>
          <w:szCs w:val="24"/>
        </w:rPr>
        <w:t>н</w:t>
      </w:r>
      <w:r>
        <w:rPr>
          <w:i/>
          <w:szCs w:val="24"/>
        </w:rPr>
        <w:t>ных операций</w:t>
      </w:r>
      <w:r w:rsidRPr="003534BE">
        <w:rPr>
          <w:i/>
          <w:szCs w:val="24"/>
        </w:rPr>
        <w:t>;</w:t>
      </w:r>
    </w:p>
    <w:p w:rsidR="009D590A" w:rsidRPr="003534BE" w:rsidRDefault="009D590A" w:rsidP="00EA1554">
      <w:pPr>
        <w:pStyle w:val="SingleTxtGR"/>
        <w:ind w:left="2268" w:hanging="1134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B178A2">
        <w:rPr>
          <w:i/>
          <w:szCs w:val="24"/>
          <w:lang w:val="en-GB"/>
        </w:rPr>
        <w:t>e</w:t>
      </w:r>
      <w:r>
        <w:rPr>
          <w:i/>
          <w:szCs w:val="24"/>
        </w:rPr>
        <w:t>)</w:t>
      </w:r>
      <w:r w:rsidRPr="003534BE">
        <w:rPr>
          <w:i/>
          <w:szCs w:val="24"/>
        </w:rPr>
        <w:tab/>
      </w:r>
      <w:r>
        <w:rPr>
          <w:i/>
          <w:szCs w:val="24"/>
        </w:rPr>
        <w:t>заведомо действует таким путем, который может сыграть на пользу военным операциям противника и нанести ущерб бо</w:t>
      </w:r>
      <w:r>
        <w:rPr>
          <w:i/>
          <w:szCs w:val="24"/>
        </w:rPr>
        <w:t>е</w:t>
      </w:r>
      <w:r>
        <w:rPr>
          <w:i/>
          <w:szCs w:val="24"/>
        </w:rPr>
        <w:t>вым действиям армии</w:t>
      </w:r>
      <w:r w:rsidRPr="003534BE">
        <w:rPr>
          <w:i/>
          <w:szCs w:val="24"/>
        </w:rPr>
        <w:t>;</w:t>
      </w:r>
    </w:p>
    <w:p w:rsidR="009D590A" w:rsidRPr="003534BE" w:rsidRDefault="009D590A" w:rsidP="00EA1554">
      <w:pPr>
        <w:pStyle w:val="SingleTxtGR"/>
        <w:ind w:left="2268" w:hanging="1134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  <w:lang w:val="en-GB"/>
        </w:rPr>
        <w:t>f</w:t>
      </w:r>
      <w:r>
        <w:rPr>
          <w:i/>
          <w:szCs w:val="24"/>
        </w:rPr>
        <w:t>)</w:t>
      </w:r>
      <w:r w:rsidRPr="003534BE">
        <w:rPr>
          <w:i/>
          <w:szCs w:val="24"/>
        </w:rPr>
        <w:tab/>
      </w:r>
      <w:r>
        <w:rPr>
          <w:i/>
          <w:szCs w:val="24"/>
        </w:rPr>
        <w:t>выступает пособником или участвует в соглашении с целью заставить командира окруженной группировки сдаться или пойти на уступки</w:t>
      </w:r>
      <w:r w:rsidRPr="003534BE">
        <w:rPr>
          <w:i/>
          <w:szCs w:val="24"/>
        </w:rPr>
        <w:t>;</w:t>
      </w:r>
    </w:p>
    <w:p w:rsidR="009D590A" w:rsidRPr="001427F1" w:rsidRDefault="009D590A" w:rsidP="00EA1554">
      <w:pPr>
        <w:pStyle w:val="SingleTxtGR"/>
        <w:ind w:left="2268" w:hanging="1134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B178A2">
        <w:rPr>
          <w:i/>
          <w:szCs w:val="24"/>
          <w:lang w:val="en-GB"/>
        </w:rPr>
        <w:t>g</w:t>
      </w:r>
      <w:r>
        <w:rPr>
          <w:i/>
          <w:szCs w:val="24"/>
        </w:rPr>
        <w:t>)</w:t>
      </w:r>
      <w:r w:rsidRPr="003534BE">
        <w:rPr>
          <w:i/>
          <w:szCs w:val="24"/>
        </w:rPr>
        <w:tab/>
      </w:r>
      <w:r>
        <w:rPr>
          <w:i/>
          <w:szCs w:val="24"/>
        </w:rPr>
        <w:t>своими действиями побуждает армию перед лицом противника отступить, мешает армейским формированиям вновь с</w:t>
      </w:r>
      <w:r>
        <w:rPr>
          <w:i/>
          <w:szCs w:val="24"/>
        </w:rPr>
        <w:t>о</w:t>
      </w:r>
      <w:r>
        <w:rPr>
          <w:i/>
          <w:szCs w:val="24"/>
        </w:rPr>
        <w:t>средоточиться или каким-либо образом стремится посеять страх в а</w:t>
      </w:r>
      <w:r>
        <w:rPr>
          <w:i/>
          <w:szCs w:val="24"/>
        </w:rPr>
        <w:t>р</w:t>
      </w:r>
      <w:r>
        <w:rPr>
          <w:i/>
          <w:szCs w:val="24"/>
        </w:rPr>
        <w:t>мии;</w:t>
      </w:r>
    </w:p>
    <w:p w:rsidR="00F33A31" w:rsidRPr="007314CE" w:rsidRDefault="00F33A31" w:rsidP="00F33A31">
      <w:pPr>
        <w:pStyle w:val="SingleTxtGR"/>
        <w:ind w:left="2268" w:hanging="1134"/>
        <w:rPr>
          <w:i/>
        </w:rPr>
      </w:pPr>
      <w:r>
        <w:rPr>
          <w:i/>
        </w:rPr>
        <w:tab/>
      </w:r>
      <w:r>
        <w:rPr>
          <w:i/>
        </w:rPr>
        <w:tab/>
      </w:r>
      <w:r w:rsidRPr="007314CE">
        <w:rPr>
          <w:i/>
          <w:lang w:val="en-GB"/>
        </w:rPr>
        <w:tab/>
        <w:t>h</w:t>
      </w:r>
      <w:r w:rsidRPr="007314CE">
        <w:rPr>
          <w:i/>
        </w:rPr>
        <w:t>)</w:t>
      </w:r>
      <w:r w:rsidRPr="007314CE">
        <w:rPr>
          <w:i/>
        </w:rPr>
        <w:tab/>
        <w:t>пытается предпринять действия, которые могут п</w:t>
      </w:r>
      <w:r w:rsidRPr="007314CE">
        <w:rPr>
          <w:i/>
        </w:rPr>
        <w:t>о</w:t>
      </w:r>
      <w:r w:rsidRPr="007314CE">
        <w:rPr>
          <w:i/>
        </w:rPr>
        <w:t>ставить под угрозу жизнь, физическую неприкосновенность или личную свободу командира, признается виновным в фелонии и нак</w:t>
      </w:r>
      <w:r w:rsidRPr="007314CE">
        <w:rPr>
          <w:i/>
        </w:rPr>
        <w:t>а</w:t>
      </w:r>
      <w:r w:rsidRPr="007314CE">
        <w:rPr>
          <w:i/>
        </w:rPr>
        <w:t>зывается смер</w:t>
      </w:r>
      <w:r w:rsidRPr="007314CE">
        <w:rPr>
          <w:i/>
        </w:rPr>
        <w:t>т</w:t>
      </w:r>
      <w:r w:rsidRPr="007314CE">
        <w:rPr>
          <w:i/>
        </w:rPr>
        <w:t xml:space="preserve">ной казнью </w:t>
      </w:r>
      <w:r w:rsidRPr="007314CE">
        <w:rPr>
          <w:i/>
          <w:lang w:val="en-US"/>
        </w:rPr>
        <w:t>c</w:t>
      </w:r>
      <w:r w:rsidRPr="007314CE">
        <w:rPr>
          <w:i/>
        </w:rPr>
        <w:t xml:space="preserve"> лишением воинского звания.</w:t>
      </w:r>
    </w:p>
    <w:p w:rsidR="00F33A31" w:rsidRPr="007314CE" w:rsidRDefault="00F33A31" w:rsidP="00EA1554">
      <w:pPr>
        <w:pStyle w:val="SingleTxtGR"/>
        <w:rPr>
          <w:i/>
        </w:rPr>
      </w:pPr>
      <w:r>
        <w:rPr>
          <w:i/>
        </w:rPr>
        <w:tab/>
      </w:r>
      <w:r w:rsidRPr="007314CE">
        <w:rPr>
          <w:i/>
        </w:rPr>
        <w:t>Сдача противнику военачальник</w:t>
      </w:r>
      <w:r>
        <w:rPr>
          <w:i/>
        </w:rPr>
        <w:t>о</w:t>
      </w:r>
      <w:r w:rsidRPr="007314CE">
        <w:rPr>
          <w:i/>
        </w:rPr>
        <w:t>м вверенной ему позиции – статья 14</w:t>
      </w:r>
    </w:p>
    <w:p w:rsidR="00F33A31" w:rsidRPr="007314CE" w:rsidRDefault="00F33A31" w:rsidP="00850A0B">
      <w:pPr>
        <w:pStyle w:val="Bullet1GR"/>
        <w:numPr>
          <w:ilvl w:val="0"/>
          <w:numId w:val="1"/>
        </w:numPr>
        <w:tabs>
          <w:tab w:val="clear" w:pos="1701"/>
          <w:tab w:val="num" w:pos="2160"/>
        </w:tabs>
        <w:ind w:left="2160" w:hanging="180"/>
        <w:rPr>
          <w:i/>
        </w:rPr>
      </w:pPr>
      <w:r w:rsidRPr="007314CE">
        <w:rPr>
          <w:i/>
        </w:rPr>
        <w:t xml:space="preserve">Военачальник или начальник гарнизона (крепости), который </w:t>
      </w:r>
      <w:r>
        <w:rPr>
          <w:i/>
        </w:rPr>
        <w:t xml:space="preserve">идет на уступки </w:t>
      </w:r>
      <w:r w:rsidRPr="007314CE">
        <w:rPr>
          <w:i/>
        </w:rPr>
        <w:t>противник</w:t>
      </w:r>
      <w:r>
        <w:rPr>
          <w:i/>
        </w:rPr>
        <w:t>у</w:t>
      </w:r>
      <w:r w:rsidRPr="007314CE">
        <w:rPr>
          <w:i/>
        </w:rPr>
        <w:t xml:space="preserve"> и </w:t>
      </w:r>
      <w:r>
        <w:rPr>
          <w:i/>
        </w:rPr>
        <w:t xml:space="preserve">сдает </w:t>
      </w:r>
      <w:r w:rsidRPr="007314CE">
        <w:rPr>
          <w:i/>
        </w:rPr>
        <w:t>вверенн</w:t>
      </w:r>
      <w:r>
        <w:rPr>
          <w:i/>
        </w:rPr>
        <w:t>ую</w:t>
      </w:r>
      <w:r w:rsidRPr="007314CE">
        <w:rPr>
          <w:i/>
        </w:rPr>
        <w:t xml:space="preserve"> ему позици</w:t>
      </w:r>
      <w:r>
        <w:rPr>
          <w:i/>
        </w:rPr>
        <w:t>ю</w:t>
      </w:r>
      <w:r w:rsidRPr="007314CE">
        <w:rPr>
          <w:i/>
        </w:rPr>
        <w:t>, не исчерпав всех возможных средств обороны и не выполнив все обязанности, налагаемые на него воинским долгом и честью, признается вино</w:t>
      </w:r>
      <w:r w:rsidRPr="007314CE">
        <w:rPr>
          <w:i/>
        </w:rPr>
        <w:t>в</w:t>
      </w:r>
      <w:r w:rsidRPr="007314CE">
        <w:rPr>
          <w:i/>
        </w:rPr>
        <w:t xml:space="preserve">ным в фелонии и наказывается смертной казнью </w:t>
      </w:r>
      <w:r>
        <w:rPr>
          <w:i/>
        </w:rPr>
        <w:t>с</w:t>
      </w:r>
      <w:r w:rsidRPr="007314CE">
        <w:rPr>
          <w:i/>
        </w:rPr>
        <w:t xml:space="preserve"> лишением вои</w:t>
      </w:r>
      <w:r w:rsidRPr="007314CE">
        <w:rPr>
          <w:i/>
        </w:rPr>
        <w:t>н</w:t>
      </w:r>
      <w:r w:rsidRPr="007314CE">
        <w:rPr>
          <w:i/>
        </w:rPr>
        <w:t>ского звания.</w:t>
      </w:r>
    </w:p>
    <w:p w:rsidR="00F33A31" w:rsidRPr="007314CE" w:rsidRDefault="00850A0B" w:rsidP="00EA1554">
      <w:pPr>
        <w:pStyle w:val="SingleTxtGR"/>
        <w:rPr>
          <w:i/>
        </w:rPr>
      </w:pPr>
      <w:r>
        <w:rPr>
          <w:i/>
        </w:rPr>
        <w:tab/>
      </w:r>
      <w:r w:rsidR="00F33A31" w:rsidRPr="007314CE">
        <w:rPr>
          <w:i/>
        </w:rPr>
        <w:t>Капитуляция командира на поле сражения – статья 15</w:t>
      </w:r>
    </w:p>
    <w:p w:rsidR="00F33A31" w:rsidRPr="00744832" w:rsidRDefault="00F33A31" w:rsidP="00850A0B">
      <w:pPr>
        <w:pStyle w:val="Bullet1GR"/>
        <w:numPr>
          <w:ilvl w:val="0"/>
          <w:numId w:val="1"/>
        </w:numPr>
        <w:tabs>
          <w:tab w:val="clear" w:pos="1701"/>
          <w:tab w:val="num" w:pos="2160"/>
        </w:tabs>
        <w:ind w:left="2160" w:hanging="180"/>
        <w:rPr>
          <w:i/>
        </w:rPr>
      </w:pPr>
      <w:r w:rsidRPr="00744832">
        <w:rPr>
          <w:i/>
        </w:rPr>
        <w:t>Командир вооруженного воинского подразделения, который на п</w:t>
      </w:r>
      <w:r w:rsidRPr="00744832">
        <w:rPr>
          <w:i/>
        </w:rPr>
        <w:t>о</w:t>
      </w:r>
      <w:r w:rsidRPr="00744832">
        <w:rPr>
          <w:i/>
        </w:rPr>
        <w:t xml:space="preserve">ле сражения </w:t>
      </w:r>
      <w:r>
        <w:rPr>
          <w:i/>
        </w:rPr>
        <w:t>идет на уступки противнику</w:t>
      </w:r>
      <w:r w:rsidRPr="00744832">
        <w:rPr>
          <w:i/>
        </w:rPr>
        <w:t>, признается виновным в ф</w:t>
      </w:r>
      <w:r w:rsidRPr="00744832">
        <w:rPr>
          <w:i/>
        </w:rPr>
        <w:t>е</w:t>
      </w:r>
      <w:r w:rsidRPr="00744832">
        <w:rPr>
          <w:i/>
        </w:rPr>
        <w:t>лонии и наказывается</w:t>
      </w:r>
      <w:r>
        <w:rPr>
          <w:i/>
        </w:rPr>
        <w:t>.</w:t>
      </w:r>
    </w:p>
    <w:p w:rsidR="00F33A31" w:rsidRPr="007314CE" w:rsidRDefault="00F33A31" w:rsidP="00850A0B">
      <w:pPr>
        <w:pStyle w:val="SingleTxtGR"/>
        <w:ind w:left="2268" w:hanging="1134"/>
        <w:rPr>
          <w:i/>
        </w:rPr>
      </w:pPr>
      <w:r>
        <w:rPr>
          <w:i/>
        </w:rPr>
        <w:tab/>
      </w:r>
      <w:r w:rsidR="00850A0B">
        <w:rPr>
          <w:i/>
        </w:rPr>
        <w:tab/>
      </w:r>
      <w:r>
        <w:rPr>
          <w:i/>
        </w:rPr>
        <w:tab/>
      </w:r>
      <w:r w:rsidRPr="007314CE">
        <w:rPr>
          <w:i/>
          <w:lang w:val="en-GB"/>
        </w:rPr>
        <w:t>a</w:t>
      </w:r>
      <w:r>
        <w:rPr>
          <w:i/>
        </w:rPr>
        <w:t>)</w:t>
      </w:r>
      <w:r>
        <w:rPr>
          <w:i/>
        </w:rPr>
        <w:tab/>
      </w:r>
      <w:r w:rsidRPr="007314CE">
        <w:rPr>
          <w:i/>
        </w:rPr>
        <w:t xml:space="preserve">смертной казнью </w:t>
      </w:r>
      <w:r>
        <w:rPr>
          <w:i/>
        </w:rPr>
        <w:t>с</w:t>
      </w:r>
      <w:r w:rsidRPr="007314CE">
        <w:rPr>
          <w:i/>
        </w:rPr>
        <w:t xml:space="preserve"> лишением воинского звания, если в результате его уступки подчиненные ему формирования сложили оружие или если до проведения устных или письменных перегов</w:t>
      </w:r>
      <w:r w:rsidRPr="007314CE">
        <w:rPr>
          <w:i/>
        </w:rPr>
        <w:t>о</w:t>
      </w:r>
      <w:r w:rsidRPr="007314CE">
        <w:rPr>
          <w:i/>
        </w:rPr>
        <w:t xml:space="preserve">ров он не выполнил обязательства, налагаемые на него воинским долгом и честью; </w:t>
      </w:r>
    </w:p>
    <w:p w:rsidR="00F33A31" w:rsidRPr="007314CE" w:rsidRDefault="00850A0B" w:rsidP="00EA1554">
      <w:pPr>
        <w:pStyle w:val="SingleTxtGR"/>
        <w:rPr>
          <w:i/>
        </w:rPr>
      </w:pPr>
      <w:r>
        <w:rPr>
          <w:i/>
        </w:rPr>
        <w:tab/>
      </w:r>
      <w:r w:rsidR="00F33A31">
        <w:rPr>
          <w:i/>
        </w:rPr>
        <w:tab/>
      </w:r>
      <w:r w:rsidR="00F33A31">
        <w:rPr>
          <w:i/>
        </w:rPr>
        <w:tab/>
      </w:r>
      <w:r w:rsidR="00F33A31" w:rsidRPr="007314CE">
        <w:rPr>
          <w:i/>
          <w:lang w:val="en-GB"/>
        </w:rPr>
        <w:t>b</w:t>
      </w:r>
      <w:r w:rsidR="00F33A31">
        <w:rPr>
          <w:i/>
        </w:rPr>
        <w:t>)</w:t>
      </w:r>
      <w:r w:rsidR="00F33A31">
        <w:rPr>
          <w:i/>
        </w:rPr>
        <w:tab/>
      </w:r>
      <w:r w:rsidR="00F33A31" w:rsidRPr="007314CE">
        <w:rPr>
          <w:i/>
        </w:rPr>
        <w:t>… …</w:t>
      </w:r>
    </w:p>
    <w:p w:rsidR="00F33A31" w:rsidRPr="007314CE" w:rsidRDefault="00850A0B" w:rsidP="00EA1554">
      <w:pPr>
        <w:pStyle w:val="SingleTxtGR"/>
        <w:rPr>
          <w:i/>
        </w:rPr>
      </w:pPr>
      <w:r>
        <w:rPr>
          <w:i/>
        </w:rPr>
        <w:tab/>
      </w:r>
      <w:r w:rsidR="00F33A31" w:rsidRPr="007314CE">
        <w:rPr>
          <w:i/>
        </w:rPr>
        <w:t>Мятеж в вооруженных силах – статья 42</w:t>
      </w:r>
    </w:p>
    <w:p w:rsidR="00F33A31" w:rsidRPr="007314CE" w:rsidRDefault="00850A0B" w:rsidP="00EA1554">
      <w:pPr>
        <w:pStyle w:val="SingleTxtGR"/>
        <w:rPr>
          <w:i/>
        </w:rPr>
      </w:pPr>
      <w:r>
        <w:rPr>
          <w:i/>
        </w:rPr>
        <w:tab/>
      </w:r>
      <w:r w:rsidR="00F33A31" w:rsidRPr="007314CE">
        <w:rPr>
          <w:i/>
        </w:rPr>
        <w:t>1.</w:t>
      </w:r>
      <w:r w:rsidR="00F33A31">
        <w:rPr>
          <w:i/>
        </w:rPr>
        <w:tab/>
      </w:r>
      <w:r w:rsidR="00F33A31" w:rsidRPr="007314CE">
        <w:rPr>
          <w:i/>
        </w:rPr>
        <w:t>(Определение мятежа)</w:t>
      </w:r>
    </w:p>
    <w:p w:rsidR="00F33A31" w:rsidRPr="007314CE" w:rsidRDefault="00850A0B" w:rsidP="00850A0B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F33A31" w:rsidRPr="007314CE">
        <w:rPr>
          <w:i/>
        </w:rPr>
        <w:t>2.</w:t>
      </w:r>
      <w:r w:rsidR="00F33A31">
        <w:rPr>
          <w:i/>
        </w:rPr>
        <w:tab/>
      </w:r>
      <w:r w:rsidR="00F33A31" w:rsidRPr="007314CE">
        <w:rPr>
          <w:i/>
        </w:rPr>
        <w:t>Зачинщики и руководители мятежа, а также вышестоящий оф</w:t>
      </w:r>
      <w:r w:rsidR="00F33A31" w:rsidRPr="007314CE">
        <w:rPr>
          <w:i/>
        </w:rPr>
        <w:t>и</w:t>
      </w:r>
      <w:r w:rsidR="00F33A31" w:rsidRPr="007314CE">
        <w:rPr>
          <w:i/>
        </w:rPr>
        <w:t xml:space="preserve">цер признаются виновными в фелонии и наказываются смертной казнью </w:t>
      </w:r>
      <w:r w:rsidR="00F33A31">
        <w:rPr>
          <w:i/>
        </w:rPr>
        <w:t>с</w:t>
      </w:r>
      <w:r w:rsidR="00F33A31" w:rsidRPr="007314CE">
        <w:rPr>
          <w:i/>
        </w:rPr>
        <w:t xml:space="preserve"> лишением воинского звания. Другие участники мятежа признаются в</w:t>
      </w:r>
      <w:r w:rsidR="00F33A31" w:rsidRPr="007314CE">
        <w:rPr>
          <w:i/>
        </w:rPr>
        <w:t>и</w:t>
      </w:r>
      <w:r w:rsidR="00F33A31" w:rsidRPr="007314CE">
        <w:rPr>
          <w:i/>
        </w:rPr>
        <w:t>новными в фелонии и наказываются в мирное время лишением свободы сроком до семи лет, а во время войны, вооруженного мятежа, чрезв</w:t>
      </w:r>
      <w:r w:rsidR="00F33A31" w:rsidRPr="007314CE">
        <w:rPr>
          <w:i/>
        </w:rPr>
        <w:t>ы</w:t>
      </w:r>
      <w:r w:rsidR="00F33A31" w:rsidRPr="007314CE">
        <w:rPr>
          <w:i/>
        </w:rPr>
        <w:t>чайного положения или мобилиз</w:t>
      </w:r>
      <w:r w:rsidR="00F33A31" w:rsidRPr="007314CE">
        <w:rPr>
          <w:i/>
        </w:rPr>
        <w:t>а</w:t>
      </w:r>
      <w:r w:rsidR="00F33A31" w:rsidRPr="007314CE">
        <w:rPr>
          <w:i/>
        </w:rPr>
        <w:t xml:space="preserve">ции – смертной казнью. </w:t>
      </w:r>
    </w:p>
    <w:p w:rsidR="00F33A31" w:rsidRPr="007314CE" w:rsidRDefault="00850A0B" w:rsidP="00EA1554">
      <w:pPr>
        <w:pStyle w:val="SingleTxtGR"/>
        <w:rPr>
          <w:i/>
        </w:rPr>
      </w:pPr>
      <w:r>
        <w:rPr>
          <w:i/>
        </w:rPr>
        <w:tab/>
      </w:r>
      <w:r w:rsidR="00F33A31">
        <w:rPr>
          <w:i/>
        </w:rPr>
        <w:t>3.</w:t>
      </w:r>
      <w:r w:rsidR="00F33A31">
        <w:rPr>
          <w:i/>
        </w:rPr>
        <w:tab/>
      </w:r>
      <w:r w:rsidR="00F33A31" w:rsidRPr="007314CE">
        <w:rPr>
          <w:i/>
        </w:rPr>
        <w:t>…</w:t>
      </w:r>
      <w:r w:rsidR="0021791E">
        <w:rPr>
          <w:i/>
        </w:rPr>
        <w:t xml:space="preserve"> </w:t>
      </w:r>
      <w:r w:rsidR="00F33A31" w:rsidRPr="007314CE">
        <w:rPr>
          <w:i/>
        </w:rPr>
        <w:t>…</w:t>
      </w:r>
    </w:p>
    <w:p w:rsidR="00F33A31" w:rsidRPr="007314CE" w:rsidRDefault="00850A0B" w:rsidP="00EA1554">
      <w:pPr>
        <w:pStyle w:val="SingleTxtGR"/>
        <w:rPr>
          <w:i/>
        </w:rPr>
      </w:pPr>
      <w:r>
        <w:rPr>
          <w:i/>
        </w:rPr>
        <w:tab/>
      </w:r>
      <w:r w:rsidR="00F33A31" w:rsidRPr="007314CE">
        <w:rPr>
          <w:i/>
        </w:rPr>
        <w:t>Передача военных секретов – статья 70</w:t>
      </w:r>
    </w:p>
    <w:p w:rsidR="00F33A31" w:rsidRPr="007314CE" w:rsidRDefault="00850A0B" w:rsidP="00850A0B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F33A31" w:rsidRPr="007314CE">
        <w:rPr>
          <w:i/>
        </w:rPr>
        <w:t>1.</w:t>
      </w:r>
      <w:r w:rsidR="00F33A31" w:rsidRPr="007314CE">
        <w:rPr>
          <w:i/>
        </w:rPr>
        <w:tab/>
        <w:t>Военнослужащий вооруженных сил или любое лицо, состоящее на службе в армии, которое незаконно и преднамеренно передает или ра</w:t>
      </w:r>
      <w:r w:rsidR="00F33A31" w:rsidRPr="007314CE">
        <w:rPr>
          <w:i/>
        </w:rPr>
        <w:t>с</w:t>
      </w:r>
      <w:r w:rsidR="00F33A31" w:rsidRPr="007314CE">
        <w:rPr>
          <w:i/>
        </w:rPr>
        <w:t>крывает другому лицу документы, планы, другие материалы или секре</w:t>
      </w:r>
      <w:r w:rsidR="00F33A31" w:rsidRPr="007314CE">
        <w:rPr>
          <w:i/>
        </w:rPr>
        <w:t>т</w:t>
      </w:r>
      <w:r w:rsidR="00F33A31" w:rsidRPr="007314CE">
        <w:rPr>
          <w:i/>
        </w:rPr>
        <w:t>ную информацию военного значения, либо позволяет другому лицу пол</w:t>
      </w:r>
      <w:r w:rsidR="00F33A31" w:rsidRPr="007314CE">
        <w:rPr>
          <w:i/>
        </w:rPr>
        <w:t>у</w:t>
      </w:r>
      <w:r w:rsidR="00F33A31" w:rsidRPr="007314CE">
        <w:rPr>
          <w:i/>
        </w:rPr>
        <w:t>чить или изучить документы, планы, другие материалы или секретную информацию военного значения, признается виновным в фелонии и нак</w:t>
      </w:r>
      <w:r w:rsidR="00F33A31" w:rsidRPr="007314CE">
        <w:rPr>
          <w:i/>
        </w:rPr>
        <w:t>а</w:t>
      </w:r>
      <w:r w:rsidR="00F33A31" w:rsidRPr="007314CE">
        <w:rPr>
          <w:i/>
        </w:rPr>
        <w:t>зывается лишением свободы на срок до четырнадцати лет</w:t>
      </w:r>
      <w:r w:rsidR="00F33A31">
        <w:rPr>
          <w:i/>
        </w:rPr>
        <w:t xml:space="preserve"> и</w:t>
      </w:r>
      <w:r w:rsidR="00F33A31" w:rsidRPr="007314CE">
        <w:rPr>
          <w:i/>
        </w:rPr>
        <w:t xml:space="preserve"> смертной казнью </w:t>
      </w:r>
      <w:r w:rsidR="00F33A31">
        <w:rPr>
          <w:i/>
        </w:rPr>
        <w:t>с</w:t>
      </w:r>
      <w:r w:rsidR="00F33A31" w:rsidRPr="007314CE">
        <w:rPr>
          <w:i/>
        </w:rPr>
        <w:t xml:space="preserve"> лишением звания, если передает или раскрывает соответс</w:t>
      </w:r>
      <w:r w:rsidR="00F33A31" w:rsidRPr="007314CE">
        <w:rPr>
          <w:i/>
        </w:rPr>
        <w:t>т</w:t>
      </w:r>
      <w:r w:rsidR="00F33A31" w:rsidRPr="007314CE">
        <w:rPr>
          <w:i/>
        </w:rPr>
        <w:t>вующие сведения иностранному государству, шпиону или агенту.</w:t>
      </w:r>
    </w:p>
    <w:p w:rsidR="00F33A31" w:rsidRPr="007314CE" w:rsidRDefault="00850A0B" w:rsidP="00EA1554">
      <w:pPr>
        <w:pStyle w:val="SingleTxtGR"/>
        <w:rPr>
          <w:i/>
        </w:rPr>
      </w:pPr>
      <w:r>
        <w:rPr>
          <w:i/>
        </w:rPr>
        <w:tab/>
      </w:r>
      <w:r w:rsidR="00F33A31" w:rsidRPr="007314CE">
        <w:rPr>
          <w:i/>
        </w:rPr>
        <w:t>…</w:t>
      </w:r>
      <w:r w:rsidR="0021791E">
        <w:rPr>
          <w:i/>
        </w:rPr>
        <w:t xml:space="preserve"> </w:t>
      </w:r>
      <w:r w:rsidR="00F33A31" w:rsidRPr="007314CE">
        <w:rPr>
          <w:i/>
        </w:rPr>
        <w:t>…</w:t>
      </w:r>
    </w:p>
    <w:p w:rsidR="00F33A31" w:rsidRPr="007314CE" w:rsidRDefault="00850A0B" w:rsidP="00EA1554">
      <w:pPr>
        <w:pStyle w:val="SingleTxtGR"/>
        <w:rPr>
          <w:i/>
        </w:rPr>
      </w:pPr>
      <w:r>
        <w:rPr>
          <w:i/>
        </w:rPr>
        <w:tab/>
      </w:r>
      <w:r w:rsidR="00F33A31" w:rsidRPr="007314CE">
        <w:rPr>
          <w:i/>
        </w:rPr>
        <w:t>(Определение того, что представля</w:t>
      </w:r>
      <w:r w:rsidR="00F33A31">
        <w:rPr>
          <w:i/>
        </w:rPr>
        <w:t>ют собой военные секреты)</w:t>
      </w:r>
    </w:p>
    <w:p w:rsidR="00F33A31" w:rsidRPr="007314CE" w:rsidRDefault="00850A0B" w:rsidP="00EA1554">
      <w:pPr>
        <w:pStyle w:val="SingleTxtGR"/>
        <w:rPr>
          <w:i/>
        </w:rPr>
      </w:pPr>
      <w:r>
        <w:rPr>
          <w:i/>
        </w:rPr>
        <w:tab/>
      </w:r>
      <w:r w:rsidR="00F33A31" w:rsidRPr="007314CE">
        <w:rPr>
          <w:i/>
        </w:rPr>
        <w:t>Мятеж среди военнопленных – статья 95</w:t>
      </w:r>
    </w:p>
    <w:p w:rsidR="00F33A31" w:rsidRPr="007314CE" w:rsidRDefault="00850A0B" w:rsidP="00EA1554">
      <w:pPr>
        <w:pStyle w:val="SingleTxtGR"/>
        <w:rPr>
          <w:i/>
        </w:rPr>
      </w:pPr>
      <w:r>
        <w:rPr>
          <w:i/>
        </w:rPr>
        <w:tab/>
      </w:r>
      <w:r w:rsidR="00F33A31" w:rsidRPr="007314CE">
        <w:rPr>
          <w:i/>
        </w:rPr>
        <w:t>1.</w:t>
      </w:r>
      <w:r w:rsidR="00F33A31" w:rsidRPr="007314CE">
        <w:rPr>
          <w:i/>
        </w:rPr>
        <w:tab/>
        <w:t>(Определение состояния мятежа среди военнопленных)</w:t>
      </w:r>
    </w:p>
    <w:p w:rsidR="00F33A31" w:rsidRPr="007314CE" w:rsidRDefault="00850A0B" w:rsidP="00850A0B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F33A31" w:rsidRPr="007314CE">
        <w:rPr>
          <w:i/>
        </w:rPr>
        <w:t>2.</w:t>
      </w:r>
      <w:r w:rsidR="00F33A31" w:rsidRPr="007314CE">
        <w:rPr>
          <w:i/>
        </w:rPr>
        <w:tab/>
        <w:t>Подстрекатели и руководители мятежа, а также офицеры и сержанты признаются виновными в фелонии и наказываются смертной казнью, а другие участники – лишением свободы на срок до четырнадц</w:t>
      </w:r>
      <w:r w:rsidR="00F33A31" w:rsidRPr="007314CE">
        <w:rPr>
          <w:i/>
        </w:rPr>
        <w:t>а</w:t>
      </w:r>
      <w:r w:rsidR="00F33A31" w:rsidRPr="007314CE">
        <w:rPr>
          <w:i/>
        </w:rPr>
        <w:t xml:space="preserve">ти лет. </w:t>
      </w:r>
    </w:p>
    <w:p w:rsidR="00F33A31" w:rsidRPr="007314CE" w:rsidRDefault="00850A0B" w:rsidP="00EA1554">
      <w:pPr>
        <w:pStyle w:val="SingleTxtGR"/>
        <w:rPr>
          <w:i/>
        </w:rPr>
      </w:pPr>
      <w:r>
        <w:rPr>
          <w:i/>
        </w:rPr>
        <w:tab/>
      </w:r>
      <w:r w:rsidR="00F33A31" w:rsidRPr="007314CE">
        <w:rPr>
          <w:i/>
        </w:rPr>
        <w:t>3.</w:t>
      </w:r>
      <w:r w:rsidR="00F33A31" w:rsidRPr="007314CE">
        <w:rPr>
          <w:i/>
        </w:rPr>
        <w:tab/>
        <w:t>…</w:t>
      </w:r>
      <w:r w:rsidR="0021791E">
        <w:rPr>
          <w:i/>
        </w:rPr>
        <w:t xml:space="preserve"> </w:t>
      </w:r>
      <w:r w:rsidR="00F33A31" w:rsidRPr="007314CE">
        <w:rPr>
          <w:i/>
        </w:rPr>
        <w:t>…</w:t>
      </w:r>
    </w:p>
    <w:p w:rsidR="00F33A31" w:rsidRPr="007314CE" w:rsidRDefault="00850A0B" w:rsidP="00850A0B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F33A31" w:rsidRPr="007314CE">
        <w:rPr>
          <w:i/>
        </w:rPr>
        <w:t xml:space="preserve">Добавление </w:t>
      </w:r>
      <w:r w:rsidR="00F33A31" w:rsidRPr="007314CE">
        <w:rPr>
          <w:i/>
          <w:lang w:val="en-GB"/>
        </w:rPr>
        <w:t>II</w:t>
      </w:r>
      <w:r w:rsidR="00F33A31" w:rsidRPr="007314CE">
        <w:rPr>
          <w:i/>
        </w:rPr>
        <w:t xml:space="preserve"> – Закон № 91(</w:t>
      </w:r>
      <w:r w:rsidR="00F33A31" w:rsidRPr="007314CE">
        <w:rPr>
          <w:i/>
          <w:lang w:val="en-GB"/>
        </w:rPr>
        <w:t>I</w:t>
      </w:r>
      <w:r w:rsidR="00F33A31" w:rsidRPr="007314CE">
        <w:rPr>
          <w:i/>
        </w:rPr>
        <w:t>) от 1995 года об изменении Военно</w:t>
      </w:r>
      <w:r w:rsidR="00F33A31">
        <w:rPr>
          <w:i/>
        </w:rPr>
        <w:t xml:space="preserve">го </w:t>
      </w:r>
      <w:r w:rsidR="00F33A31" w:rsidRPr="007314CE">
        <w:rPr>
          <w:i/>
        </w:rPr>
        <w:t>уг</w:t>
      </w:r>
      <w:r w:rsidR="00F33A31" w:rsidRPr="007314CE">
        <w:rPr>
          <w:i/>
        </w:rPr>
        <w:t>о</w:t>
      </w:r>
      <w:r w:rsidR="00F33A31" w:rsidRPr="007314CE">
        <w:rPr>
          <w:i/>
        </w:rPr>
        <w:t>ловного кодекса и процессуал</w:t>
      </w:r>
      <w:r w:rsidR="00F33A31" w:rsidRPr="007314CE">
        <w:rPr>
          <w:i/>
        </w:rPr>
        <w:t>ь</w:t>
      </w:r>
      <w:r w:rsidR="00F33A31">
        <w:rPr>
          <w:i/>
        </w:rPr>
        <w:t>ных норм</w:t>
      </w:r>
    </w:p>
    <w:p w:rsidR="00F33A31" w:rsidRPr="007314CE" w:rsidRDefault="00850A0B" w:rsidP="00EA1554">
      <w:pPr>
        <w:pStyle w:val="SingleTxtGR"/>
        <w:rPr>
          <w:i/>
        </w:rPr>
      </w:pPr>
      <w:r>
        <w:rPr>
          <w:i/>
        </w:rPr>
        <w:tab/>
      </w:r>
      <w:r w:rsidR="00F33A31" w:rsidRPr="007314CE">
        <w:rPr>
          <w:i/>
        </w:rPr>
        <w:t>Палата представителей принимает следующее:</w:t>
      </w:r>
    </w:p>
    <w:p w:rsidR="00F33A31" w:rsidRDefault="00850A0B" w:rsidP="00850A0B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F33A31">
        <w:rPr>
          <w:i/>
        </w:rPr>
        <w:t>1.</w:t>
      </w:r>
      <w:r w:rsidR="00F33A31">
        <w:rPr>
          <w:i/>
        </w:rPr>
        <w:tab/>
        <w:t>Этот</w:t>
      </w:r>
      <w:r w:rsidR="00F33A31" w:rsidRPr="007314CE">
        <w:rPr>
          <w:i/>
        </w:rPr>
        <w:t xml:space="preserve"> Закон может называться Законом 1995 года о Военно</w:t>
      </w:r>
      <w:r w:rsidR="00F33A31">
        <w:rPr>
          <w:i/>
        </w:rPr>
        <w:t xml:space="preserve">м </w:t>
      </w:r>
      <w:r w:rsidR="00F33A31" w:rsidRPr="007314CE">
        <w:rPr>
          <w:i/>
        </w:rPr>
        <w:t>уг</w:t>
      </w:r>
      <w:r w:rsidR="00F33A31" w:rsidRPr="007314CE">
        <w:rPr>
          <w:i/>
        </w:rPr>
        <w:t>о</w:t>
      </w:r>
      <w:r w:rsidR="00F33A31" w:rsidRPr="007314CE">
        <w:rPr>
          <w:i/>
        </w:rPr>
        <w:t>ловном кодексе и процессуальных нормах (поправка) и должен рассма</w:t>
      </w:r>
      <w:r w:rsidR="00F33A31" w:rsidRPr="007314CE">
        <w:rPr>
          <w:i/>
        </w:rPr>
        <w:t>т</w:t>
      </w:r>
      <w:r w:rsidR="00F33A31" w:rsidRPr="007314CE">
        <w:rPr>
          <w:i/>
        </w:rPr>
        <w:t>риват</w:t>
      </w:r>
      <w:r w:rsidR="00F33A31" w:rsidRPr="007314CE">
        <w:rPr>
          <w:i/>
        </w:rPr>
        <w:t>ь</w:t>
      </w:r>
      <w:r w:rsidR="00F33A31" w:rsidRPr="007314CE">
        <w:rPr>
          <w:i/>
        </w:rPr>
        <w:t>ся в качестве единого целого с Военн</w:t>
      </w:r>
      <w:r w:rsidR="00F33A31">
        <w:rPr>
          <w:i/>
        </w:rPr>
        <w:t xml:space="preserve">ым </w:t>
      </w:r>
      <w:r w:rsidR="00F33A31" w:rsidRPr="007314CE">
        <w:rPr>
          <w:i/>
        </w:rPr>
        <w:t>уголовным кодексом и процессуальными нормами 1964–1993 годов (далее именуется "основной закон")</w:t>
      </w:r>
      <w:r w:rsidR="00F33A31">
        <w:rPr>
          <w:i/>
        </w:rPr>
        <w:t>,</w:t>
      </w:r>
      <w:r w:rsidR="00F33A31" w:rsidRPr="007314CE">
        <w:rPr>
          <w:i/>
        </w:rPr>
        <w:t xml:space="preserve"> и основной закон и </w:t>
      </w:r>
      <w:r w:rsidR="00F33A31">
        <w:rPr>
          <w:i/>
        </w:rPr>
        <w:t>этот</w:t>
      </w:r>
      <w:r w:rsidR="00F33A31" w:rsidRPr="007314CE">
        <w:rPr>
          <w:i/>
        </w:rPr>
        <w:t xml:space="preserve"> закон должны называться в качестве Военно</w:t>
      </w:r>
      <w:r w:rsidR="00F33A31">
        <w:rPr>
          <w:i/>
        </w:rPr>
        <w:t xml:space="preserve">го </w:t>
      </w:r>
      <w:r w:rsidR="00F33A31" w:rsidRPr="007314CE">
        <w:rPr>
          <w:i/>
        </w:rPr>
        <w:t>уголовного кодекса и пр</w:t>
      </w:r>
      <w:r w:rsidR="00F33A31" w:rsidRPr="007314CE">
        <w:rPr>
          <w:i/>
        </w:rPr>
        <w:t>о</w:t>
      </w:r>
      <w:r w:rsidR="00F33A31" w:rsidRPr="007314CE">
        <w:rPr>
          <w:i/>
        </w:rPr>
        <w:t>цессуальных норм 1964–1995 годов.</w:t>
      </w:r>
    </w:p>
    <w:p w:rsidR="00F33A31" w:rsidRPr="007314CE" w:rsidRDefault="00850A0B" w:rsidP="00850A0B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F33A31" w:rsidRPr="007314CE">
        <w:rPr>
          <w:i/>
        </w:rPr>
        <w:t>2.</w:t>
      </w:r>
      <w:r w:rsidR="00F33A31">
        <w:rPr>
          <w:i/>
        </w:rPr>
        <w:tab/>
      </w:r>
      <w:r w:rsidR="00F33A31" w:rsidRPr="007314CE">
        <w:rPr>
          <w:i/>
        </w:rPr>
        <w:t>Подпункт 2 статьи 7 основного закона заменяется следующим н</w:t>
      </w:r>
      <w:r w:rsidR="00F33A31" w:rsidRPr="007314CE">
        <w:rPr>
          <w:i/>
        </w:rPr>
        <w:t>о</w:t>
      </w:r>
      <w:r w:rsidR="00F33A31" w:rsidRPr="007314CE">
        <w:rPr>
          <w:i/>
        </w:rPr>
        <w:t>вым подпунктом:</w:t>
      </w:r>
    </w:p>
    <w:p w:rsidR="00F33A31" w:rsidRDefault="00850A0B" w:rsidP="00850A0B">
      <w:pPr>
        <w:pStyle w:val="SingleTxtGR"/>
        <w:ind w:left="2268" w:hanging="1134"/>
        <w:rPr>
          <w:i/>
        </w:rPr>
      </w:pPr>
      <w:r>
        <w:rPr>
          <w:i/>
        </w:rPr>
        <w:tab/>
      </w:r>
      <w:r w:rsidR="00F33A31">
        <w:rPr>
          <w:i/>
        </w:rPr>
        <w:tab/>
      </w:r>
      <w:r w:rsidR="00F33A31" w:rsidRPr="007314CE">
        <w:rPr>
          <w:i/>
        </w:rPr>
        <w:t>"(2). Смертная казнь, когда она предусматривается настоящим законом, назначается только в том случае, если преступление с</w:t>
      </w:r>
      <w:r w:rsidR="00F33A31" w:rsidRPr="007314CE">
        <w:rPr>
          <w:i/>
        </w:rPr>
        <w:t>о</w:t>
      </w:r>
      <w:r w:rsidR="00F33A31" w:rsidRPr="007314CE">
        <w:rPr>
          <w:i/>
        </w:rPr>
        <w:t xml:space="preserve">вершено в военное время, без ущерба для права суда назначить пожизненное </w:t>
      </w:r>
      <w:r w:rsidR="00F33A31">
        <w:rPr>
          <w:i/>
        </w:rPr>
        <w:t>лишение свободы</w:t>
      </w:r>
      <w:r w:rsidR="00F33A31" w:rsidRPr="007314CE">
        <w:rPr>
          <w:i/>
        </w:rPr>
        <w:t xml:space="preserve"> или </w:t>
      </w:r>
      <w:r w:rsidR="00F33A31">
        <w:rPr>
          <w:i/>
        </w:rPr>
        <w:t xml:space="preserve">лишение свободы </w:t>
      </w:r>
      <w:r w:rsidR="00F33A31" w:rsidRPr="007314CE">
        <w:rPr>
          <w:i/>
        </w:rPr>
        <w:t>на более к</w:t>
      </w:r>
      <w:r w:rsidR="00F33A31" w:rsidRPr="007314CE">
        <w:rPr>
          <w:i/>
        </w:rPr>
        <w:t>о</w:t>
      </w:r>
      <w:r w:rsidR="00F33A31" w:rsidRPr="007314CE">
        <w:rPr>
          <w:i/>
        </w:rPr>
        <w:t>роткий срок при наличии обо</w:t>
      </w:r>
      <w:r w:rsidR="00F33A31" w:rsidRPr="007314CE">
        <w:rPr>
          <w:i/>
        </w:rPr>
        <w:t>с</w:t>
      </w:r>
      <w:r w:rsidR="00F33A31" w:rsidRPr="007314CE">
        <w:rPr>
          <w:i/>
        </w:rPr>
        <w:t>новывающих обстоятельств".</w:t>
      </w:r>
      <w:r w:rsidR="00F33A31">
        <w:rPr>
          <w:i/>
        </w:rPr>
        <w:t xml:space="preserve"> </w:t>
      </w:r>
    </w:p>
    <w:p w:rsidR="00F33A31" w:rsidRPr="00A20617" w:rsidRDefault="00850A0B" w:rsidP="00EA1554">
      <w:pPr>
        <w:pStyle w:val="SingleTxtGR"/>
        <w:rPr>
          <w:i/>
        </w:rPr>
      </w:pPr>
      <w:r>
        <w:rPr>
          <w:i/>
        </w:rPr>
        <w:tab/>
      </w:r>
      <w:r w:rsidR="00F33A31" w:rsidRPr="007314CE">
        <w:rPr>
          <w:i/>
        </w:rPr>
        <w:t>Охватываемый период</w:t>
      </w:r>
      <w:r w:rsidR="00F33A31" w:rsidRPr="00A20617">
        <w:rPr>
          <w:i/>
        </w:rPr>
        <w:t xml:space="preserve">: 01/02/00 </w:t>
      </w:r>
      <w:r w:rsidR="00F33A31">
        <w:rPr>
          <w:i/>
        </w:rPr>
        <w:t>−</w:t>
      </w:r>
      <w:r w:rsidR="00F33A31" w:rsidRPr="00A20617">
        <w:rPr>
          <w:i/>
        </w:rPr>
        <w:t xml:space="preserve"> </w:t>
      </w:r>
    </w:p>
    <w:p w:rsidR="00F33A31" w:rsidRPr="007314CE" w:rsidRDefault="00850A0B" w:rsidP="00EA1554">
      <w:pPr>
        <w:pStyle w:val="SingleTxtGR"/>
        <w:rPr>
          <w:i/>
        </w:rPr>
      </w:pPr>
      <w:r>
        <w:rPr>
          <w:i/>
        </w:rPr>
        <w:tab/>
      </w:r>
      <w:r w:rsidR="00F33A31" w:rsidRPr="007314CE">
        <w:rPr>
          <w:i/>
        </w:rPr>
        <w:t>Предыдущее заявление касается статьи (статей): 2</w:t>
      </w:r>
    </w:p>
    <w:p w:rsidR="00F33A31" w:rsidRPr="00384EFA" w:rsidRDefault="00F33A31" w:rsidP="00EA1554">
      <w:pPr>
        <w:pStyle w:val="SingleTxtGR"/>
        <w:spacing w:after="0"/>
        <w:ind w:left="1701" w:hanging="567"/>
        <w:rPr>
          <w:b/>
        </w:rPr>
      </w:pPr>
      <w:r w:rsidRPr="00384EFA">
        <w:rPr>
          <w:b/>
        </w:rPr>
        <w:t>8.</w:t>
      </w:r>
      <w:r w:rsidRPr="00384EFA">
        <w:rPr>
          <w:b/>
        </w:rPr>
        <w:tab/>
        <w:t>Протокол № 7</w:t>
      </w:r>
      <w:r>
        <w:rPr>
          <w:b/>
        </w:rPr>
        <w:t xml:space="preserve"> к</w:t>
      </w:r>
      <w:r w:rsidRPr="00384EFA">
        <w:rPr>
          <w:b/>
        </w:rPr>
        <w:t xml:space="preserve"> Конвенции о защите прав человека и основных св</w:t>
      </w:r>
      <w:r w:rsidRPr="00384EFA">
        <w:rPr>
          <w:b/>
        </w:rPr>
        <w:t>о</w:t>
      </w:r>
      <w:r w:rsidRPr="00384EFA">
        <w:rPr>
          <w:b/>
        </w:rPr>
        <w:t xml:space="preserve">бод </w:t>
      </w:r>
    </w:p>
    <w:p w:rsidR="00F33A31" w:rsidRPr="00384EFA" w:rsidRDefault="00F33A31" w:rsidP="00EA1554">
      <w:pPr>
        <w:pStyle w:val="SingleTxtGR"/>
        <w:spacing w:after="0"/>
        <w:ind w:left="1701" w:hanging="567"/>
        <w:rPr>
          <w:b/>
        </w:rPr>
      </w:pPr>
      <w:r>
        <w:rPr>
          <w:b/>
        </w:rPr>
        <w:tab/>
      </w:r>
      <w:r w:rsidRPr="00384EFA">
        <w:rPr>
          <w:b/>
        </w:rPr>
        <w:t>Страсбург, 22 ноября 1984 года</w:t>
      </w:r>
    </w:p>
    <w:p w:rsidR="00F33A31" w:rsidRPr="00384EFA" w:rsidRDefault="00F33A31" w:rsidP="00EA1554">
      <w:pPr>
        <w:pStyle w:val="SingleTxtGR"/>
        <w:spacing w:after="0"/>
        <w:ind w:left="1701" w:hanging="567"/>
      </w:pPr>
      <w:r>
        <w:tab/>
      </w:r>
      <w:r w:rsidRPr="00384EFA">
        <w:t>Вступил в силу 1 ноября 1988 года</w:t>
      </w:r>
    </w:p>
    <w:p w:rsidR="00F33A31" w:rsidRPr="00384EFA" w:rsidRDefault="00F33A31" w:rsidP="00EA1554">
      <w:pPr>
        <w:pStyle w:val="SingleTxtGR"/>
        <w:spacing w:after="0"/>
        <w:ind w:left="1701" w:hanging="567"/>
      </w:pPr>
      <w:r>
        <w:tab/>
      </w:r>
      <w:r w:rsidRPr="00384EFA">
        <w:t>Ратифицирован Кипром 15 сентября 2000 года</w:t>
      </w:r>
    </w:p>
    <w:p w:rsidR="00F33A31" w:rsidRPr="00384EFA" w:rsidRDefault="00F33A31" w:rsidP="00EA1554">
      <w:pPr>
        <w:pStyle w:val="SingleTxtGR"/>
        <w:spacing w:after="0"/>
        <w:ind w:left="1701" w:hanging="567"/>
      </w:pPr>
      <w:r>
        <w:tab/>
      </w:r>
      <w:r w:rsidRPr="00384EFA">
        <w:t>Депозитарий: Генеральный секретарь Совета Европы</w:t>
      </w:r>
    </w:p>
    <w:p w:rsidR="00F33A31" w:rsidRPr="00384EFA" w:rsidRDefault="00F33A31" w:rsidP="00850A0B">
      <w:pPr>
        <w:pStyle w:val="SingleTxtGR"/>
        <w:ind w:left="1701" w:hanging="567"/>
        <w:jc w:val="left"/>
      </w:pPr>
      <w:r>
        <w:tab/>
      </w:r>
      <w:r w:rsidRPr="00384EFA">
        <w:t xml:space="preserve">Источник опубликования: </w:t>
      </w:r>
      <w:r w:rsidRPr="00384EFA">
        <w:rPr>
          <w:lang w:val="en-GB"/>
        </w:rPr>
        <w:t>COG</w:t>
      </w:r>
      <w:r w:rsidRPr="00384EFA">
        <w:t xml:space="preserve"> </w:t>
      </w:r>
      <w:r w:rsidRPr="00384EFA">
        <w:rPr>
          <w:lang w:val="en-GB"/>
        </w:rPr>
        <w:t>S</w:t>
      </w:r>
      <w:r w:rsidRPr="00384EFA">
        <w:t>.</w:t>
      </w:r>
      <w:r w:rsidRPr="00384EFA">
        <w:rPr>
          <w:lang w:val="en-GB"/>
        </w:rPr>
        <w:t>I</w:t>
      </w:r>
      <w:r w:rsidRPr="00384EFA">
        <w:t>(</w:t>
      </w:r>
      <w:r w:rsidRPr="00384EFA">
        <w:rPr>
          <w:lang w:val="en-GB"/>
        </w:rPr>
        <w:t>III</w:t>
      </w:r>
      <w:r w:rsidRPr="00384EFA">
        <w:t xml:space="preserve">) 3415, 30.06.2000, </w:t>
      </w:r>
      <w:r w:rsidRPr="00384EFA">
        <w:rPr>
          <w:lang w:val="en-GB"/>
        </w:rPr>
        <w:t>p</w:t>
      </w:r>
      <w:r w:rsidRPr="00384EFA">
        <w:t>. 279;</w:t>
      </w:r>
      <w:r w:rsidR="00850A0B">
        <w:br/>
      </w:r>
      <w:r w:rsidRPr="00384EFA">
        <w:rPr>
          <w:lang w:val="en-GB"/>
        </w:rPr>
        <w:t>Law</w:t>
      </w:r>
      <w:r w:rsidRPr="00384EFA">
        <w:t xml:space="preserve"> </w:t>
      </w:r>
      <w:r w:rsidRPr="00384EFA">
        <w:rPr>
          <w:lang w:val="en-GB"/>
        </w:rPr>
        <w:t>No</w:t>
      </w:r>
      <w:r w:rsidRPr="00384EFA">
        <w:t>. 18(</w:t>
      </w:r>
      <w:r w:rsidRPr="00384EFA">
        <w:rPr>
          <w:lang w:val="en-GB"/>
        </w:rPr>
        <w:t>III</w:t>
      </w:r>
      <w:r w:rsidRPr="00384EFA">
        <w:t xml:space="preserve">)/2000; </w:t>
      </w:r>
      <w:proofErr w:type="spellStart"/>
      <w:r w:rsidRPr="00384EFA">
        <w:rPr>
          <w:lang w:val="en-GB"/>
        </w:rPr>
        <w:t>CETS</w:t>
      </w:r>
      <w:proofErr w:type="spellEnd"/>
      <w:r w:rsidRPr="00384EFA">
        <w:t xml:space="preserve"> </w:t>
      </w:r>
      <w:r w:rsidRPr="00384EFA">
        <w:rPr>
          <w:lang w:val="en-GB"/>
        </w:rPr>
        <w:t>No</w:t>
      </w:r>
      <w:r w:rsidRPr="00384EFA">
        <w:t>. 117</w:t>
      </w:r>
      <w:r w:rsidR="00850A0B">
        <w:t>.</w:t>
      </w:r>
    </w:p>
    <w:p w:rsidR="00F33A31" w:rsidRPr="00384EFA" w:rsidRDefault="00F33A31" w:rsidP="00EA1554">
      <w:pPr>
        <w:pStyle w:val="SingleTxtGR"/>
        <w:spacing w:after="0"/>
        <w:ind w:left="1701" w:hanging="567"/>
        <w:rPr>
          <w:b/>
        </w:rPr>
      </w:pPr>
      <w:r w:rsidRPr="00384EFA">
        <w:rPr>
          <w:b/>
        </w:rPr>
        <w:t>9.</w:t>
      </w:r>
      <w:r w:rsidRPr="00384EFA">
        <w:rPr>
          <w:b/>
        </w:rPr>
        <w:tab/>
        <w:t>Протокол № 8 к Конвенции о защите прав человека и основных св</w:t>
      </w:r>
      <w:r w:rsidRPr="00384EFA">
        <w:rPr>
          <w:b/>
        </w:rPr>
        <w:t>о</w:t>
      </w:r>
      <w:r w:rsidRPr="00384EFA">
        <w:rPr>
          <w:b/>
        </w:rPr>
        <w:t>бод</w:t>
      </w:r>
    </w:p>
    <w:p w:rsidR="00F33A31" w:rsidRPr="00384EFA" w:rsidRDefault="00F33A31" w:rsidP="00EA1554">
      <w:pPr>
        <w:pStyle w:val="SingleTxtGR"/>
        <w:spacing w:after="0"/>
        <w:rPr>
          <w:b/>
        </w:rPr>
      </w:pPr>
      <w:r>
        <w:rPr>
          <w:b/>
        </w:rPr>
        <w:tab/>
      </w:r>
      <w:r w:rsidRPr="00384EFA">
        <w:rPr>
          <w:b/>
        </w:rPr>
        <w:t>Вена, 19 марта 1985 года</w:t>
      </w:r>
    </w:p>
    <w:p w:rsidR="00F33A31" w:rsidRPr="00384EFA" w:rsidRDefault="00F33A31" w:rsidP="00EA1554">
      <w:pPr>
        <w:pStyle w:val="SingleTxtGR"/>
        <w:spacing w:after="0"/>
      </w:pPr>
      <w:r>
        <w:tab/>
      </w:r>
      <w:r w:rsidRPr="00384EFA">
        <w:t>Вступил в силу 1 января 1990 года</w:t>
      </w:r>
    </w:p>
    <w:p w:rsidR="00F33A31" w:rsidRPr="00384EFA" w:rsidRDefault="00F33A31" w:rsidP="00EA1554">
      <w:pPr>
        <w:pStyle w:val="SingleTxtGR"/>
        <w:spacing w:after="0"/>
      </w:pPr>
      <w:r>
        <w:tab/>
      </w:r>
      <w:r w:rsidRPr="00384EFA">
        <w:t>Ратифицирован Кипром 13 июня 1986 года</w:t>
      </w:r>
    </w:p>
    <w:p w:rsidR="00F33A31" w:rsidRPr="00384EFA" w:rsidRDefault="00F33A31" w:rsidP="00EA1554">
      <w:pPr>
        <w:pStyle w:val="SingleTxtGR"/>
        <w:spacing w:after="0"/>
      </w:pPr>
      <w:r>
        <w:tab/>
      </w:r>
      <w:r w:rsidRPr="00384EFA">
        <w:t>Депозитарий:</w:t>
      </w:r>
      <w:r>
        <w:t xml:space="preserve"> </w:t>
      </w:r>
      <w:r w:rsidRPr="00384EFA">
        <w:t>Генеральный секретарь Совета Европы</w:t>
      </w:r>
    </w:p>
    <w:p w:rsidR="00F33A31" w:rsidRPr="00384EFA" w:rsidRDefault="00F33A31" w:rsidP="00F1328E">
      <w:pPr>
        <w:pStyle w:val="SingleTxtGR"/>
        <w:ind w:left="1701" w:hanging="567"/>
        <w:jc w:val="left"/>
      </w:pPr>
      <w:r>
        <w:tab/>
      </w:r>
      <w:r w:rsidRPr="00384EFA">
        <w:t>Источник опубликования:</w:t>
      </w:r>
      <w:r>
        <w:t xml:space="preserve"> </w:t>
      </w:r>
      <w:r w:rsidRPr="00384EFA">
        <w:rPr>
          <w:lang w:val="en-GB"/>
        </w:rPr>
        <w:t>COG</w:t>
      </w:r>
      <w:r w:rsidRPr="00384EFA">
        <w:t xml:space="preserve"> </w:t>
      </w:r>
      <w:r w:rsidRPr="00384EFA">
        <w:rPr>
          <w:lang w:val="en-GB"/>
        </w:rPr>
        <w:t>S</w:t>
      </w:r>
      <w:r w:rsidRPr="00384EFA">
        <w:t>.</w:t>
      </w:r>
      <w:r w:rsidRPr="00384EFA">
        <w:rPr>
          <w:lang w:val="en-GB"/>
        </w:rPr>
        <w:t>I</w:t>
      </w:r>
      <w:r w:rsidRPr="00384EFA">
        <w:t xml:space="preserve"> 2133, 11.04.1986, </w:t>
      </w:r>
      <w:r w:rsidRPr="00384EFA">
        <w:rPr>
          <w:lang w:val="en-GB"/>
        </w:rPr>
        <w:t>p</w:t>
      </w:r>
      <w:r w:rsidRPr="00384EFA">
        <w:t>. 763;</w:t>
      </w:r>
      <w:r w:rsidR="00F1328E">
        <w:br/>
      </w:r>
      <w:r w:rsidRPr="00384EFA">
        <w:rPr>
          <w:lang w:val="en-GB"/>
        </w:rPr>
        <w:t>Law</w:t>
      </w:r>
      <w:r w:rsidRPr="00384EFA">
        <w:t xml:space="preserve"> </w:t>
      </w:r>
      <w:r w:rsidRPr="00384EFA">
        <w:rPr>
          <w:lang w:val="en-GB"/>
        </w:rPr>
        <w:t>No</w:t>
      </w:r>
      <w:r w:rsidRPr="00384EFA">
        <w:t xml:space="preserve">. 35/1986; </w:t>
      </w:r>
      <w:proofErr w:type="spellStart"/>
      <w:r w:rsidRPr="00384EFA">
        <w:rPr>
          <w:lang w:val="en-GB"/>
        </w:rPr>
        <w:t>CETS</w:t>
      </w:r>
      <w:proofErr w:type="spellEnd"/>
      <w:r w:rsidRPr="00384EFA">
        <w:t xml:space="preserve"> </w:t>
      </w:r>
      <w:r w:rsidRPr="00384EFA">
        <w:rPr>
          <w:lang w:val="en-GB"/>
        </w:rPr>
        <w:t>No</w:t>
      </w:r>
      <w:r w:rsidRPr="00384EFA">
        <w:t>. 118</w:t>
      </w:r>
      <w:r w:rsidR="00F1328E">
        <w:t>.</w:t>
      </w:r>
    </w:p>
    <w:p w:rsidR="00F33A31" w:rsidRPr="00384EFA" w:rsidRDefault="00F33A31" w:rsidP="00EA1554">
      <w:pPr>
        <w:pStyle w:val="SingleTxtGR"/>
        <w:spacing w:after="0"/>
        <w:ind w:left="1701" w:hanging="567"/>
        <w:rPr>
          <w:b/>
        </w:rPr>
      </w:pPr>
      <w:r w:rsidRPr="00384EFA">
        <w:rPr>
          <w:b/>
        </w:rPr>
        <w:t>10.</w:t>
      </w:r>
      <w:r w:rsidRPr="00384EFA">
        <w:rPr>
          <w:b/>
        </w:rPr>
        <w:tab/>
        <w:t>Протокол № 9 к Конвенции о защите прав человека и основных св</w:t>
      </w:r>
      <w:r w:rsidRPr="00384EFA">
        <w:rPr>
          <w:b/>
        </w:rPr>
        <w:t>о</w:t>
      </w:r>
      <w:r w:rsidRPr="00384EFA">
        <w:rPr>
          <w:b/>
        </w:rPr>
        <w:t>бод</w:t>
      </w:r>
    </w:p>
    <w:p w:rsidR="00F33A31" w:rsidRPr="00384EFA" w:rsidRDefault="00F33A31" w:rsidP="00EA1554">
      <w:pPr>
        <w:pStyle w:val="SingleTxtGR"/>
        <w:spacing w:after="0"/>
        <w:rPr>
          <w:b/>
        </w:rPr>
      </w:pPr>
      <w:r>
        <w:rPr>
          <w:b/>
        </w:rPr>
        <w:tab/>
      </w:r>
      <w:r w:rsidRPr="00384EFA">
        <w:rPr>
          <w:b/>
        </w:rPr>
        <w:t>Рим, 6 ноября 1990 года</w:t>
      </w:r>
    </w:p>
    <w:p w:rsidR="00F33A31" w:rsidRPr="00384EFA" w:rsidRDefault="00F33A31" w:rsidP="00EA1554">
      <w:pPr>
        <w:pStyle w:val="SingleTxtGR"/>
        <w:spacing w:after="0"/>
        <w:ind w:left="1672"/>
      </w:pPr>
      <w:r w:rsidRPr="00384EFA">
        <w:t>Вступил в силу 1 октября 1994</w:t>
      </w:r>
      <w:r>
        <w:t xml:space="preserve"> </w:t>
      </w:r>
      <w:r w:rsidRPr="00384EFA">
        <w:t>года</w:t>
      </w:r>
    </w:p>
    <w:p w:rsidR="00F33A31" w:rsidRPr="00384EFA" w:rsidRDefault="00F33A31" w:rsidP="00EA1554">
      <w:pPr>
        <w:pStyle w:val="SingleTxtGR"/>
        <w:spacing w:after="0"/>
        <w:ind w:left="1672"/>
      </w:pPr>
      <w:r w:rsidRPr="00384EFA">
        <w:t>Ратифицирован Кипром 26 сентября 1994</w:t>
      </w:r>
      <w:r>
        <w:t xml:space="preserve"> </w:t>
      </w:r>
      <w:r w:rsidRPr="00384EFA">
        <w:t>года</w:t>
      </w:r>
    </w:p>
    <w:p w:rsidR="00F33A31" w:rsidRPr="00384EFA" w:rsidRDefault="00F33A31" w:rsidP="00EA1554">
      <w:pPr>
        <w:pStyle w:val="SingleTxtGR"/>
        <w:spacing w:after="0"/>
        <w:ind w:left="1672"/>
      </w:pPr>
      <w:r w:rsidRPr="00384EFA">
        <w:t>Депозитарий:</w:t>
      </w:r>
      <w:r>
        <w:t xml:space="preserve"> </w:t>
      </w:r>
      <w:r w:rsidRPr="00384EFA">
        <w:t xml:space="preserve">Генеральный секретарь Совета Европы </w:t>
      </w:r>
    </w:p>
    <w:p w:rsidR="00F33A31" w:rsidRPr="00384EFA" w:rsidRDefault="00F33A31" w:rsidP="00F1328E">
      <w:pPr>
        <w:pStyle w:val="SingleTxtGR"/>
        <w:ind w:left="1672"/>
        <w:jc w:val="left"/>
      </w:pPr>
      <w:r w:rsidRPr="00384EFA">
        <w:t>Источник опубликования:</w:t>
      </w:r>
      <w:r>
        <w:t xml:space="preserve"> </w:t>
      </w:r>
      <w:r w:rsidRPr="00384EFA">
        <w:rPr>
          <w:lang w:val="en-GB"/>
        </w:rPr>
        <w:t>COG</w:t>
      </w:r>
      <w:r w:rsidRPr="00384EFA">
        <w:t xml:space="preserve"> </w:t>
      </w:r>
      <w:r w:rsidRPr="00384EFA">
        <w:rPr>
          <w:lang w:val="en-GB"/>
        </w:rPr>
        <w:t>S</w:t>
      </w:r>
      <w:r w:rsidRPr="00384EFA">
        <w:t>.</w:t>
      </w:r>
      <w:r w:rsidRPr="00384EFA">
        <w:rPr>
          <w:lang w:val="en-GB"/>
        </w:rPr>
        <w:t>I</w:t>
      </w:r>
      <w:r w:rsidRPr="00384EFA">
        <w:t>(</w:t>
      </w:r>
      <w:r w:rsidRPr="00384EFA">
        <w:rPr>
          <w:lang w:val="en-GB"/>
        </w:rPr>
        <w:t>III</w:t>
      </w:r>
      <w:r w:rsidRPr="00384EFA">
        <w:t xml:space="preserve">) 2721, 03.07.1992, </w:t>
      </w:r>
      <w:r w:rsidRPr="00384EFA">
        <w:rPr>
          <w:lang w:val="en-GB"/>
        </w:rPr>
        <w:t>p</w:t>
      </w:r>
      <w:r w:rsidRPr="00384EFA">
        <w:t>. 163;</w:t>
      </w:r>
      <w:r w:rsidR="00F1328E">
        <w:br/>
      </w:r>
      <w:r w:rsidRPr="00384EFA">
        <w:rPr>
          <w:lang w:val="en-GB"/>
        </w:rPr>
        <w:t>Law</w:t>
      </w:r>
      <w:r w:rsidRPr="00384EFA">
        <w:t xml:space="preserve"> </w:t>
      </w:r>
      <w:r w:rsidRPr="00384EFA">
        <w:rPr>
          <w:lang w:val="en-GB"/>
        </w:rPr>
        <w:t>No</w:t>
      </w:r>
      <w:r w:rsidRPr="00384EFA">
        <w:t>. 25(</w:t>
      </w:r>
      <w:r w:rsidRPr="00384EFA">
        <w:rPr>
          <w:lang w:val="en-GB"/>
        </w:rPr>
        <w:t>III</w:t>
      </w:r>
      <w:r w:rsidRPr="00384EFA">
        <w:t xml:space="preserve">)/1992; </w:t>
      </w:r>
      <w:proofErr w:type="spellStart"/>
      <w:r w:rsidRPr="00384EFA">
        <w:rPr>
          <w:lang w:val="en-GB"/>
        </w:rPr>
        <w:t>CETS</w:t>
      </w:r>
      <w:proofErr w:type="spellEnd"/>
      <w:r w:rsidRPr="00384EFA">
        <w:t xml:space="preserve"> </w:t>
      </w:r>
      <w:r w:rsidRPr="00384EFA">
        <w:rPr>
          <w:lang w:val="en-GB"/>
        </w:rPr>
        <w:t>No</w:t>
      </w:r>
      <w:r w:rsidRPr="00384EFA">
        <w:t>. 140</w:t>
      </w:r>
      <w:r w:rsidR="00F1328E">
        <w:t>.</w:t>
      </w:r>
    </w:p>
    <w:p w:rsidR="00F33A31" w:rsidRPr="00384EFA" w:rsidRDefault="00F33A31" w:rsidP="00EA1554">
      <w:pPr>
        <w:pStyle w:val="SingleTxtGR"/>
        <w:spacing w:after="0"/>
        <w:ind w:left="1701" w:hanging="567"/>
        <w:rPr>
          <w:b/>
        </w:rPr>
      </w:pPr>
      <w:r w:rsidRPr="00384EFA">
        <w:rPr>
          <w:b/>
        </w:rPr>
        <w:t>11.</w:t>
      </w:r>
      <w:r w:rsidRPr="00384EFA">
        <w:rPr>
          <w:b/>
        </w:rPr>
        <w:tab/>
        <w:t>Протокол № 10 к Конвенции о защите прав человека и основных св</w:t>
      </w:r>
      <w:r w:rsidRPr="00384EFA">
        <w:rPr>
          <w:b/>
        </w:rPr>
        <w:t>о</w:t>
      </w:r>
      <w:r w:rsidRPr="00384EFA">
        <w:rPr>
          <w:b/>
        </w:rPr>
        <w:t>бод</w:t>
      </w:r>
    </w:p>
    <w:p w:rsidR="00F33A31" w:rsidRPr="00384EFA" w:rsidRDefault="00F33A31" w:rsidP="00EA1554">
      <w:pPr>
        <w:pStyle w:val="SingleTxtGR"/>
        <w:spacing w:after="0"/>
        <w:ind w:left="1672"/>
        <w:rPr>
          <w:b/>
        </w:rPr>
      </w:pPr>
      <w:r w:rsidRPr="00384EFA">
        <w:rPr>
          <w:b/>
        </w:rPr>
        <w:t>Базель, 25 марта 1992 года</w:t>
      </w:r>
    </w:p>
    <w:p w:rsidR="00F33A31" w:rsidRPr="00384EFA" w:rsidRDefault="00F33A31" w:rsidP="00EA1554">
      <w:pPr>
        <w:pStyle w:val="SingleTxtGR"/>
        <w:spacing w:after="0"/>
        <w:ind w:left="1672"/>
      </w:pPr>
      <w:r w:rsidRPr="00384EFA">
        <w:t>Еще не вступил в силу</w:t>
      </w:r>
    </w:p>
    <w:p w:rsidR="00F33A31" w:rsidRPr="00384EFA" w:rsidRDefault="00F33A31" w:rsidP="00EA1554">
      <w:pPr>
        <w:pStyle w:val="SingleTxtGR"/>
        <w:spacing w:after="0"/>
        <w:ind w:left="1672"/>
      </w:pPr>
      <w:r w:rsidRPr="00384EFA">
        <w:t>Ратифицирован Кипром 8 февраля 1994</w:t>
      </w:r>
      <w:r>
        <w:t xml:space="preserve"> </w:t>
      </w:r>
      <w:r w:rsidRPr="00384EFA">
        <w:t>года</w:t>
      </w:r>
    </w:p>
    <w:p w:rsidR="00F33A31" w:rsidRPr="00384EFA" w:rsidRDefault="00F33A31" w:rsidP="00EA1554">
      <w:pPr>
        <w:pStyle w:val="SingleTxtGR"/>
        <w:spacing w:after="0"/>
        <w:ind w:left="1672"/>
      </w:pPr>
      <w:r w:rsidRPr="00384EFA">
        <w:t>Депозитарий:</w:t>
      </w:r>
      <w:r>
        <w:t xml:space="preserve"> </w:t>
      </w:r>
      <w:r w:rsidRPr="00384EFA">
        <w:t xml:space="preserve">Генеральный секретарь Совета Европы </w:t>
      </w:r>
    </w:p>
    <w:p w:rsidR="00F33A31" w:rsidRPr="00384EFA" w:rsidRDefault="00F33A31" w:rsidP="00F1328E">
      <w:pPr>
        <w:pStyle w:val="SingleTxtGR"/>
        <w:ind w:left="1673"/>
        <w:jc w:val="left"/>
      </w:pPr>
      <w:r w:rsidRPr="00384EFA">
        <w:t xml:space="preserve">Источник опубликования: </w:t>
      </w:r>
      <w:r w:rsidRPr="00384EFA">
        <w:rPr>
          <w:lang w:val="en-GB"/>
        </w:rPr>
        <w:t>COG</w:t>
      </w:r>
      <w:r w:rsidRPr="00384EFA">
        <w:t xml:space="preserve"> </w:t>
      </w:r>
      <w:r w:rsidRPr="00384EFA">
        <w:rPr>
          <w:lang w:val="en-GB"/>
        </w:rPr>
        <w:t>S</w:t>
      </w:r>
      <w:r w:rsidRPr="00384EFA">
        <w:t>.</w:t>
      </w:r>
      <w:r w:rsidRPr="00384EFA">
        <w:rPr>
          <w:lang w:val="en-GB"/>
        </w:rPr>
        <w:t>I</w:t>
      </w:r>
      <w:r w:rsidRPr="00384EFA">
        <w:t>(</w:t>
      </w:r>
      <w:r w:rsidRPr="00384EFA">
        <w:rPr>
          <w:lang w:val="en-GB"/>
        </w:rPr>
        <w:t>III</w:t>
      </w:r>
      <w:r w:rsidRPr="00384EFA">
        <w:t xml:space="preserve">) 2844, 17.12.1993, </w:t>
      </w:r>
      <w:r w:rsidRPr="00384EFA">
        <w:rPr>
          <w:lang w:val="en-GB"/>
        </w:rPr>
        <w:t>p</w:t>
      </w:r>
      <w:r w:rsidRPr="00384EFA">
        <w:t>. 1243;</w:t>
      </w:r>
      <w:r w:rsidR="00F1328E">
        <w:br/>
      </w:r>
      <w:r w:rsidRPr="00384EFA">
        <w:rPr>
          <w:lang w:val="en-GB"/>
        </w:rPr>
        <w:t>Law</w:t>
      </w:r>
      <w:r>
        <w:t xml:space="preserve"> </w:t>
      </w:r>
      <w:r w:rsidRPr="00384EFA">
        <w:rPr>
          <w:lang w:val="en-GB"/>
        </w:rPr>
        <w:t>No</w:t>
      </w:r>
      <w:r w:rsidRPr="00384EFA">
        <w:t>.</w:t>
      </w:r>
      <w:r>
        <w:t xml:space="preserve"> </w:t>
      </w:r>
      <w:r w:rsidRPr="00384EFA">
        <w:t>41(</w:t>
      </w:r>
      <w:r w:rsidRPr="00384EFA">
        <w:rPr>
          <w:lang w:val="en-GB"/>
        </w:rPr>
        <w:t>III</w:t>
      </w:r>
      <w:r w:rsidRPr="00384EFA">
        <w:t xml:space="preserve">)/1993; </w:t>
      </w:r>
      <w:proofErr w:type="spellStart"/>
      <w:r w:rsidRPr="00384EFA">
        <w:rPr>
          <w:lang w:val="en-GB"/>
        </w:rPr>
        <w:t>CETS</w:t>
      </w:r>
      <w:proofErr w:type="spellEnd"/>
      <w:r w:rsidRPr="00384EFA">
        <w:t xml:space="preserve"> </w:t>
      </w:r>
      <w:r w:rsidRPr="00384EFA">
        <w:rPr>
          <w:lang w:val="en-GB"/>
        </w:rPr>
        <w:t>No</w:t>
      </w:r>
      <w:r w:rsidRPr="00384EFA">
        <w:t>. 146</w:t>
      </w:r>
      <w:r w:rsidR="00F1328E">
        <w:t>.</w:t>
      </w:r>
    </w:p>
    <w:p w:rsidR="00F33A31" w:rsidRPr="00384EFA" w:rsidRDefault="00F33A31" w:rsidP="00EA1554">
      <w:pPr>
        <w:pStyle w:val="SingleTxtGR"/>
        <w:spacing w:after="0"/>
        <w:ind w:left="1701" w:hanging="567"/>
        <w:rPr>
          <w:b/>
        </w:rPr>
      </w:pPr>
      <w:r w:rsidRPr="00384EFA">
        <w:rPr>
          <w:b/>
        </w:rPr>
        <w:t>12.</w:t>
      </w:r>
      <w:r w:rsidRPr="00384EFA">
        <w:rPr>
          <w:b/>
        </w:rPr>
        <w:tab/>
        <w:t>Протокол № 11 к Конвенции о защите прав человека и основных св</w:t>
      </w:r>
      <w:r w:rsidRPr="00384EFA">
        <w:rPr>
          <w:b/>
        </w:rPr>
        <w:t>о</w:t>
      </w:r>
      <w:r w:rsidRPr="00384EFA">
        <w:rPr>
          <w:b/>
        </w:rPr>
        <w:t>бод о реорганизации контрольного механизма, созданного в соотве</w:t>
      </w:r>
      <w:r w:rsidRPr="00384EFA">
        <w:rPr>
          <w:b/>
        </w:rPr>
        <w:t>т</w:t>
      </w:r>
      <w:r w:rsidRPr="00384EFA">
        <w:rPr>
          <w:b/>
        </w:rPr>
        <w:t xml:space="preserve">ствии с Конвенцией </w:t>
      </w:r>
    </w:p>
    <w:p w:rsidR="00F33A31" w:rsidRPr="00384EFA" w:rsidRDefault="00F33A31" w:rsidP="00EA1554">
      <w:pPr>
        <w:pStyle w:val="SingleTxtGR"/>
        <w:spacing w:after="0"/>
        <w:ind w:left="1672"/>
        <w:rPr>
          <w:b/>
        </w:rPr>
      </w:pPr>
      <w:r w:rsidRPr="00384EFA">
        <w:rPr>
          <w:b/>
        </w:rPr>
        <w:t>Страсбург, 11 мая 1994 года</w:t>
      </w:r>
    </w:p>
    <w:p w:rsidR="00F33A31" w:rsidRPr="00384EFA" w:rsidRDefault="00F33A31" w:rsidP="00EA1554">
      <w:pPr>
        <w:pStyle w:val="SingleTxtGR"/>
        <w:spacing w:after="0"/>
        <w:ind w:left="1672"/>
      </w:pPr>
      <w:r w:rsidRPr="00384EFA">
        <w:t>Вступил в силу 1 ноября 1998 года</w:t>
      </w:r>
    </w:p>
    <w:p w:rsidR="00F33A31" w:rsidRPr="00384EFA" w:rsidRDefault="00F33A31" w:rsidP="00EA1554">
      <w:pPr>
        <w:pStyle w:val="SingleTxtGR"/>
        <w:spacing w:after="0"/>
        <w:ind w:left="1672"/>
      </w:pPr>
      <w:r w:rsidRPr="00384EFA">
        <w:t xml:space="preserve">Ратифицирован Кипром 28 июня 1995 года </w:t>
      </w:r>
    </w:p>
    <w:p w:rsidR="00F33A31" w:rsidRPr="00384EFA" w:rsidRDefault="00F33A31" w:rsidP="00EA1554">
      <w:pPr>
        <w:pStyle w:val="SingleTxtGR"/>
        <w:spacing w:after="0"/>
        <w:ind w:left="1672"/>
      </w:pPr>
      <w:r w:rsidRPr="00384EFA">
        <w:t>Депозитарий:</w:t>
      </w:r>
      <w:r>
        <w:t xml:space="preserve"> </w:t>
      </w:r>
      <w:r w:rsidRPr="00384EFA">
        <w:t xml:space="preserve">Генеральный секретарь Совета Европы </w:t>
      </w:r>
    </w:p>
    <w:p w:rsidR="00F33A31" w:rsidRDefault="00F33A31" w:rsidP="00F1328E">
      <w:pPr>
        <w:pStyle w:val="SingleTxtGR"/>
        <w:spacing w:after="0"/>
        <w:ind w:left="1672"/>
        <w:jc w:val="left"/>
      </w:pPr>
      <w:r w:rsidRPr="00384EFA">
        <w:t>Источник опубликования:</w:t>
      </w:r>
      <w:r>
        <w:t xml:space="preserve"> </w:t>
      </w:r>
      <w:r w:rsidRPr="00384EFA">
        <w:rPr>
          <w:lang w:val="en-GB"/>
        </w:rPr>
        <w:t>COG</w:t>
      </w:r>
      <w:r w:rsidRPr="00384EFA">
        <w:t xml:space="preserve"> </w:t>
      </w:r>
      <w:r w:rsidRPr="00384EFA">
        <w:rPr>
          <w:lang w:val="en-GB"/>
        </w:rPr>
        <w:t>S</w:t>
      </w:r>
      <w:r w:rsidRPr="00384EFA">
        <w:t>.</w:t>
      </w:r>
      <w:r w:rsidRPr="00384EFA">
        <w:rPr>
          <w:lang w:val="en-GB"/>
        </w:rPr>
        <w:t>I</w:t>
      </w:r>
      <w:r w:rsidRPr="00384EFA">
        <w:t>(</w:t>
      </w:r>
      <w:r w:rsidRPr="00384EFA">
        <w:rPr>
          <w:lang w:val="en-GB"/>
        </w:rPr>
        <w:t>III</w:t>
      </w:r>
      <w:r w:rsidRPr="00384EFA">
        <w:t xml:space="preserve">) 2966, 14.04.1995, </w:t>
      </w:r>
      <w:r w:rsidRPr="00384EFA">
        <w:rPr>
          <w:lang w:val="en-GB"/>
        </w:rPr>
        <w:t>p</w:t>
      </w:r>
      <w:r w:rsidRPr="00384EFA">
        <w:t>. 37;</w:t>
      </w:r>
      <w:r w:rsidR="00F1328E">
        <w:br/>
      </w:r>
      <w:r w:rsidRPr="00384EFA">
        <w:rPr>
          <w:lang w:val="en-GB"/>
        </w:rPr>
        <w:t>Law</w:t>
      </w:r>
      <w:r>
        <w:t xml:space="preserve"> </w:t>
      </w:r>
      <w:r w:rsidRPr="00384EFA">
        <w:rPr>
          <w:lang w:val="en-GB"/>
        </w:rPr>
        <w:t>No</w:t>
      </w:r>
      <w:r w:rsidRPr="00384EFA">
        <w:t>.</w:t>
      </w:r>
      <w:r>
        <w:t xml:space="preserve"> </w:t>
      </w:r>
      <w:r w:rsidRPr="00384EFA">
        <w:t>8(</w:t>
      </w:r>
      <w:r w:rsidRPr="00384EFA">
        <w:rPr>
          <w:lang w:val="en-GB"/>
        </w:rPr>
        <w:t>III</w:t>
      </w:r>
      <w:r w:rsidRPr="00384EFA">
        <w:t xml:space="preserve">)/1995; </w:t>
      </w:r>
      <w:proofErr w:type="spellStart"/>
      <w:r w:rsidRPr="00384EFA">
        <w:rPr>
          <w:lang w:val="en-GB"/>
        </w:rPr>
        <w:t>CETS</w:t>
      </w:r>
      <w:proofErr w:type="spellEnd"/>
      <w:r w:rsidRPr="00384EFA">
        <w:t xml:space="preserve"> </w:t>
      </w:r>
      <w:r w:rsidRPr="00384EFA">
        <w:rPr>
          <w:lang w:val="en-GB"/>
        </w:rPr>
        <w:t>No</w:t>
      </w:r>
      <w:r w:rsidRPr="00384EFA">
        <w:t>. 155</w:t>
      </w:r>
      <w:r w:rsidR="0099190E">
        <w:t>.</w:t>
      </w:r>
    </w:p>
    <w:p w:rsidR="003A116F" w:rsidRPr="00384EFA" w:rsidRDefault="003A116F" w:rsidP="00F1328E">
      <w:pPr>
        <w:pStyle w:val="SingleTxtGR"/>
        <w:spacing w:after="0"/>
        <w:ind w:left="1672"/>
        <w:jc w:val="left"/>
      </w:pPr>
    </w:p>
    <w:p w:rsidR="00F33A31" w:rsidRPr="00384EFA" w:rsidRDefault="00F33A31" w:rsidP="00EA1554">
      <w:pPr>
        <w:pStyle w:val="SingleTxtGR"/>
        <w:ind w:left="1673"/>
      </w:pPr>
      <w:r w:rsidRPr="00384EFA">
        <w:t>Протокол № 11 заменил Протоколы № 2, 3, 5, 8, 9 и 10.</w:t>
      </w:r>
      <w:r>
        <w:t xml:space="preserve"> </w:t>
      </w:r>
    </w:p>
    <w:p w:rsidR="00F33A31" w:rsidRPr="00384EFA" w:rsidRDefault="00F33A31" w:rsidP="00EA1554">
      <w:pPr>
        <w:pStyle w:val="SingleTxtGR"/>
        <w:spacing w:after="0"/>
        <w:ind w:left="1701" w:hanging="567"/>
        <w:rPr>
          <w:b/>
        </w:rPr>
      </w:pPr>
      <w:r w:rsidRPr="00384EFA">
        <w:rPr>
          <w:b/>
        </w:rPr>
        <w:t>13.</w:t>
      </w:r>
      <w:r w:rsidRPr="00384EFA">
        <w:rPr>
          <w:b/>
        </w:rPr>
        <w:tab/>
        <w:t>Протокол № 12 к Конвенции о защите прав человека и основных св</w:t>
      </w:r>
      <w:r w:rsidRPr="00384EFA">
        <w:rPr>
          <w:b/>
        </w:rPr>
        <w:t>о</w:t>
      </w:r>
      <w:r w:rsidRPr="00384EFA">
        <w:rPr>
          <w:b/>
        </w:rPr>
        <w:t xml:space="preserve">бод </w:t>
      </w:r>
    </w:p>
    <w:p w:rsidR="00F33A31" w:rsidRPr="00384EFA" w:rsidRDefault="00F33A31" w:rsidP="00EA1554">
      <w:pPr>
        <w:pStyle w:val="SingleTxtGR"/>
        <w:spacing w:after="0"/>
        <w:ind w:left="1672"/>
        <w:rPr>
          <w:b/>
        </w:rPr>
      </w:pPr>
      <w:r w:rsidRPr="00384EFA">
        <w:rPr>
          <w:b/>
        </w:rPr>
        <w:t>Рим, 4 ноября 2000 года</w:t>
      </w:r>
    </w:p>
    <w:p w:rsidR="00F33A31" w:rsidRPr="00384EFA" w:rsidRDefault="00F33A31" w:rsidP="00EA1554">
      <w:pPr>
        <w:pStyle w:val="SingleTxtGR"/>
        <w:spacing w:after="0"/>
        <w:ind w:left="1672"/>
      </w:pPr>
      <w:r w:rsidRPr="00384EFA">
        <w:t>Вступил в силу 1 апреля 2005 года</w:t>
      </w:r>
    </w:p>
    <w:p w:rsidR="00F33A31" w:rsidRPr="00384EFA" w:rsidRDefault="00F33A31" w:rsidP="00EA1554">
      <w:pPr>
        <w:pStyle w:val="SingleTxtGR"/>
        <w:spacing w:after="0"/>
        <w:ind w:left="1672"/>
      </w:pPr>
      <w:r w:rsidRPr="00384EFA">
        <w:t>Ратифицирован Кипром 30 апреля 2002 года</w:t>
      </w:r>
    </w:p>
    <w:p w:rsidR="00F33A31" w:rsidRPr="00384EFA" w:rsidRDefault="00F33A31" w:rsidP="00EA1554">
      <w:pPr>
        <w:pStyle w:val="SingleTxtGR"/>
        <w:spacing w:after="0"/>
        <w:ind w:left="1672"/>
      </w:pPr>
      <w:r w:rsidRPr="00384EFA">
        <w:t>Депозитарий:</w:t>
      </w:r>
      <w:r>
        <w:t xml:space="preserve"> </w:t>
      </w:r>
      <w:r w:rsidRPr="00384EFA">
        <w:t>Генеральный секретарь Совета Европы</w:t>
      </w:r>
    </w:p>
    <w:p w:rsidR="00F33A31" w:rsidRPr="00384EFA" w:rsidRDefault="00F33A31" w:rsidP="00F1328E">
      <w:pPr>
        <w:pStyle w:val="SingleTxtGR"/>
        <w:ind w:left="1673"/>
        <w:jc w:val="left"/>
      </w:pPr>
      <w:r w:rsidRPr="00384EFA">
        <w:t xml:space="preserve">Источник опубликования: </w:t>
      </w:r>
      <w:r w:rsidRPr="00384EFA">
        <w:rPr>
          <w:lang w:val="en-GB"/>
        </w:rPr>
        <w:t>COG</w:t>
      </w:r>
      <w:r w:rsidRPr="00384EFA">
        <w:t xml:space="preserve"> </w:t>
      </w:r>
      <w:r w:rsidRPr="00384EFA">
        <w:rPr>
          <w:lang w:val="en-GB"/>
        </w:rPr>
        <w:t>S</w:t>
      </w:r>
      <w:r w:rsidRPr="00384EFA">
        <w:t>.</w:t>
      </w:r>
      <w:r w:rsidRPr="00384EFA">
        <w:rPr>
          <w:lang w:val="en-GB"/>
        </w:rPr>
        <w:t>I</w:t>
      </w:r>
      <w:r w:rsidRPr="00384EFA">
        <w:t>(</w:t>
      </w:r>
      <w:r w:rsidRPr="00384EFA">
        <w:rPr>
          <w:lang w:val="en-GB"/>
        </w:rPr>
        <w:t>III</w:t>
      </w:r>
      <w:r w:rsidRPr="00384EFA">
        <w:t xml:space="preserve">) 3595, 19.04.2002, </w:t>
      </w:r>
      <w:r w:rsidRPr="00384EFA">
        <w:rPr>
          <w:lang w:val="en-GB"/>
        </w:rPr>
        <w:t>p</w:t>
      </w:r>
      <w:r w:rsidRPr="00384EFA">
        <w:t xml:space="preserve">. 471; </w:t>
      </w:r>
      <w:r w:rsidRPr="00384EFA">
        <w:br/>
      </w:r>
      <w:r w:rsidRPr="00384EFA">
        <w:rPr>
          <w:lang w:val="en-GB"/>
        </w:rPr>
        <w:t>Law</w:t>
      </w:r>
      <w:r w:rsidRPr="00384EFA">
        <w:t xml:space="preserve"> </w:t>
      </w:r>
      <w:r w:rsidRPr="00384EFA">
        <w:rPr>
          <w:lang w:val="en-GB"/>
        </w:rPr>
        <w:t>No</w:t>
      </w:r>
      <w:r w:rsidRPr="00384EFA">
        <w:t>. 13(</w:t>
      </w:r>
      <w:r w:rsidRPr="00384EFA">
        <w:rPr>
          <w:lang w:val="en-GB"/>
        </w:rPr>
        <w:t>III</w:t>
      </w:r>
      <w:r w:rsidRPr="00384EFA">
        <w:t xml:space="preserve">)/2002; </w:t>
      </w:r>
      <w:proofErr w:type="spellStart"/>
      <w:r w:rsidRPr="00384EFA">
        <w:rPr>
          <w:lang w:val="en-GB"/>
        </w:rPr>
        <w:t>CETS</w:t>
      </w:r>
      <w:proofErr w:type="spellEnd"/>
      <w:r w:rsidRPr="00384EFA">
        <w:t xml:space="preserve"> </w:t>
      </w:r>
      <w:r w:rsidRPr="00384EFA">
        <w:rPr>
          <w:lang w:val="en-GB"/>
        </w:rPr>
        <w:t>No</w:t>
      </w:r>
      <w:r w:rsidRPr="00384EFA">
        <w:t>. 177</w:t>
      </w:r>
      <w:r w:rsidR="00F1328E">
        <w:t>.</w:t>
      </w:r>
    </w:p>
    <w:p w:rsidR="00F33A31" w:rsidRPr="00384EFA" w:rsidRDefault="00F33A31" w:rsidP="00EA1554">
      <w:pPr>
        <w:pStyle w:val="SingleTxtGR"/>
        <w:spacing w:after="0"/>
        <w:ind w:left="1701" w:hanging="567"/>
        <w:rPr>
          <w:b/>
        </w:rPr>
      </w:pPr>
      <w:r w:rsidRPr="00384EFA">
        <w:rPr>
          <w:b/>
        </w:rPr>
        <w:t>14.</w:t>
      </w:r>
      <w:r w:rsidRPr="00384EFA">
        <w:rPr>
          <w:b/>
        </w:rPr>
        <w:tab/>
        <w:t>Протокол № 13 к Конвенции о защите прав человека и основных св</w:t>
      </w:r>
      <w:r w:rsidRPr="00384EFA">
        <w:rPr>
          <w:b/>
        </w:rPr>
        <w:t>о</w:t>
      </w:r>
      <w:r w:rsidRPr="00384EFA">
        <w:rPr>
          <w:b/>
        </w:rPr>
        <w:t>бод</w:t>
      </w:r>
      <w:r>
        <w:rPr>
          <w:b/>
        </w:rPr>
        <w:t>,</w:t>
      </w:r>
      <w:r w:rsidRPr="00384EFA">
        <w:rPr>
          <w:b/>
        </w:rPr>
        <w:t xml:space="preserve"> </w:t>
      </w:r>
      <w:r>
        <w:rPr>
          <w:b/>
        </w:rPr>
        <w:t>касающийся полной отмены смертной казни</w:t>
      </w:r>
    </w:p>
    <w:p w:rsidR="00F33A31" w:rsidRPr="00384EFA" w:rsidRDefault="00F33A31" w:rsidP="00EA1554">
      <w:pPr>
        <w:pStyle w:val="SingleTxtGR"/>
        <w:spacing w:after="0"/>
        <w:ind w:left="1672"/>
        <w:rPr>
          <w:b/>
        </w:rPr>
      </w:pPr>
      <w:r w:rsidRPr="00384EFA">
        <w:rPr>
          <w:b/>
        </w:rPr>
        <w:t>Вильнюс, 3 мая 2002 года</w:t>
      </w:r>
    </w:p>
    <w:p w:rsidR="00F33A31" w:rsidRPr="00384EFA" w:rsidRDefault="00F33A31" w:rsidP="00EA1554">
      <w:pPr>
        <w:pStyle w:val="SingleTxtGR"/>
        <w:spacing w:after="0"/>
        <w:ind w:left="1672"/>
      </w:pPr>
      <w:r w:rsidRPr="00384EFA">
        <w:t>Вступил в силу 1 июля 2003</w:t>
      </w:r>
      <w:r>
        <w:t xml:space="preserve"> </w:t>
      </w:r>
      <w:r w:rsidRPr="00384EFA">
        <w:t>года</w:t>
      </w:r>
    </w:p>
    <w:p w:rsidR="00F33A31" w:rsidRPr="00384EFA" w:rsidRDefault="00F33A31" w:rsidP="00EA1554">
      <w:pPr>
        <w:pStyle w:val="SingleTxtGR"/>
        <w:spacing w:after="0"/>
        <w:ind w:left="1672"/>
      </w:pPr>
      <w:r w:rsidRPr="00384EFA">
        <w:t>Ратифицирован Кипром 12 марта 2003</w:t>
      </w:r>
      <w:r>
        <w:t xml:space="preserve"> </w:t>
      </w:r>
      <w:r w:rsidRPr="00384EFA">
        <w:t xml:space="preserve">года </w:t>
      </w:r>
    </w:p>
    <w:p w:rsidR="004476E9" w:rsidRDefault="00F33A31" w:rsidP="004476E9">
      <w:pPr>
        <w:pStyle w:val="SingleTxtGR"/>
        <w:spacing w:after="0"/>
        <w:ind w:left="1672"/>
        <w:jc w:val="left"/>
      </w:pPr>
      <w:r w:rsidRPr="00384EFA">
        <w:t>Депозитарий:</w:t>
      </w:r>
      <w:r>
        <w:t xml:space="preserve"> </w:t>
      </w:r>
      <w:r w:rsidRPr="00384EFA">
        <w:t>Генеральный секретарь Совета Европы</w:t>
      </w:r>
      <w:r w:rsidR="004476E9">
        <w:br/>
      </w:r>
      <w:r w:rsidR="004476E9" w:rsidRPr="003B16D4">
        <w:rPr>
          <w:spacing w:val="2"/>
        </w:rPr>
        <w:t xml:space="preserve">Источник опубликования: </w:t>
      </w:r>
      <w:r w:rsidR="004476E9" w:rsidRPr="003B16D4">
        <w:rPr>
          <w:spacing w:val="2"/>
          <w:lang w:val="en-GB"/>
        </w:rPr>
        <w:t>COG</w:t>
      </w:r>
      <w:r w:rsidR="004476E9" w:rsidRPr="003B16D4">
        <w:rPr>
          <w:spacing w:val="2"/>
        </w:rPr>
        <w:t xml:space="preserve"> </w:t>
      </w:r>
      <w:r w:rsidR="004476E9" w:rsidRPr="003B16D4">
        <w:rPr>
          <w:spacing w:val="2"/>
          <w:lang w:val="en-GB"/>
        </w:rPr>
        <w:t>S</w:t>
      </w:r>
      <w:r w:rsidR="004476E9" w:rsidRPr="003B16D4">
        <w:rPr>
          <w:spacing w:val="2"/>
        </w:rPr>
        <w:t>.</w:t>
      </w:r>
      <w:r w:rsidR="004476E9" w:rsidRPr="003B16D4">
        <w:rPr>
          <w:spacing w:val="2"/>
          <w:lang w:val="en-GB"/>
        </w:rPr>
        <w:t>I</w:t>
      </w:r>
      <w:r w:rsidR="004476E9" w:rsidRPr="003B16D4">
        <w:rPr>
          <w:spacing w:val="2"/>
        </w:rPr>
        <w:t>(</w:t>
      </w:r>
      <w:r w:rsidR="004476E9" w:rsidRPr="003B16D4">
        <w:rPr>
          <w:spacing w:val="2"/>
          <w:lang w:val="en-GB"/>
        </w:rPr>
        <w:t>III</w:t>
      </w:r>
      <w:r w:rsidR="004476E9" w:rsidRPr="003B16D4">
        <w:rPr>
          <w:spacing w:val="2"/>
        </w:rPr>
        <w:t xml:space="preserve">) 3678, 31.01.2003, </w:t>
      </w:r>
      <w:r w:rsidR="004476E9" w:rsidRPr="003B16D4">
        <w:rPr>
          <w:spacing w:val="2"/>
          <w:lang w:val="en-GB"/>
        </w:rPr>
        <w:t>p</w:t>
      </w:r>
      <w:r w:rsidR="004476E9" w:rsidRPr="003B16D4">
        <w:rPr>
          <w:spacing w:val="2"/>
        </w:rPr>
        <w:t xml:space="preserve">. 1; </w:t>
      </w:r>
      <w:r w:rsidR="004476E9">
        <w:rPr>
          <w:spacing w:val="2"/>
        </w:rPr>
        <w:br/>
      </w:r>
      <w:r w:rsidR="004476E9" w:rsidRPr="003B16D4">
        <w:rPr>
          <w:spacing w:val="2"/>
          <w:lang w:val="en-GB"/>
        </w:rPr>
        <w:t>Law</w:t>
      </w:r>
      <w:r w:rsidR="004476E9" w:rsidRPr="003B16D4">
        <w:rPr>
          <w:spacing w:val="2"/>
        </w:rPr>
        <w:t xml:space="preserve"> </w:t>
      </w:r>
      <w:r w:rsidR="004476E9" w:rsidRPr="003B16D4">
        <w:rPr>
          <w:spacing w:val="2"/>
          <w:lang w:val="en-GB"/>
        </w:rPr>
        <w:t>No</w:t>
      </w:r>
      <w:r w:rsidR="004476E9" w:rsidRPr="003B16D4">
        <w:rPr>
          <w:spacing w:val="2"/>
        </w:rPr>
        <w:t>. 1(</w:t>
      </w:r>
      <w:r w:rsidR="004476E9" w:rsidRPr="003B16D4">
        <w:rPr>
          <w:spacing w:val="2"/>
          <w:lang w:val="en-GB"/>
        </w:rPr>
        <w:t>III</w:t>
      </w:r>
      <w:r w:rsidR="004476E9" w:rsidRPr="003B16D4">
        <w:rPr>
          <w:spacing w:val="2"/>
        </w:rPr>
        <w:t>)/2003;</w:t>
      </w:r>
      <w:r w:rsidR="004476E9">
        <w:t xml:space="preserve"> </w:t>
      </w:r>
      <w:r w:rsidR="004476E9">
        <w:rPr>
          <w:lang w:val="en-GB"/>
        </w:rPr>
        <w:t>CETS</w:t>
      </w:r>
      <w:r w:rsidR="004476E9" w:rsidRPr="004B0BBE">
        <w:t xml:space="preserve"> </w:t>
      </w:r>
      <w:r w:rsidR="004476E9">
        <w:rPr>
          <w:lang w:val="en-GB"/>
        </w:rPr>
        <w:t>No</w:t>
      </w:r>
      <w:r w:rsidR="004476E9">
        <w:t>. 187</w:t>
      </w:r>
      <w:r w:rsidR="0099190E">
        <w:t>.</w:t>
      </w:r>
    </w:p>
    <w:p w:rsidR="0099190E" w:rsidRDefault="0099190E" w:rsidP="004476E9">
      <w:pPr>
        <w:pStyle w:val="SingleTxtGR"/>
        <w:spacing w:after="0"/>
        <w:ind w:left="1672"/>
        <w:jc w:val="left"/>
      </w:pPr>
    </w:p>
    <w:p w:rsidR="004476E9" w:rsidRDefault="004476E9" w:rsidP="00B30A05">
      <w:pPr>
        <w:pStyle w:val="SingleTxtGR"/>
        <w:spacing w:after="0"/>
        <w:ind w:left="1701" w:hanging="567"/>
        <w:rPr>
          <w:b/>
        </w:rPr>
      </w:pPr>
      <w:r w:rsidRPr="003B16D4">
        <w:rPr>
          <w:b/>
        </w:rPr>
        <w:t>15.</w:t>
      </w:r>
      <w:r w:rsidRPr="003B16D4">
        <w:rPr>
          <w:b/>
        </w:rPr>
        <w:tab/>
        <w:t>Протокол № 14 к Конвенции о защите прав человека и основных св</w:t>
      </w:r>
      <w:r w:rsidRPr="003B16D4">
        <w:rPr>
          <w:b/>
        </w:rPr>
        <w:t>о</w:t>
      </w:r>
      <w:r w:rsidRPr="003B16D4">
        <w:rPr>
          <w:b/>
        </w:rPr>
        <w:t>бод, вносящий изменения в контрольный механизм Конвенции</w:t>
      </w:r>
    </w:p>
    <w:p w:rsidR="004476E9" w:rsidRPr="003B16D4" w:rsidRDefault="004476E9" w:rsidP="00B30A05">
      <w:pPr>
        <w:pStyle w:val="SingleTxtGR"/>
        <w:spacing w:after="0"/>
        <w:ind w:left="2268" w:hanging="567"/>
        <w:rPr>
          <w:b/>
        </w:rPr>
      </w:pPr>
      <w:r w:rsidRPr="003B16D4">
        <w:rPr>
          <w:b/>
        </w:rPr>
        <w:t>С</w:t>
      </w:r>
      <w:r w:rsidRPr="003B16D4">
        <w:rPr>
          <w:b/>
        </w:rPr>
        <w:t>т</w:t>
      </w:r>
      <w:r w:rsidRPr="003B16D4">
        <w:rPr>
          <w:b/>
        </w:rPr>
        <w:t>расбург, 13 мая 2004 года</w:t>
      </w:r>
    </w:p>
    <w:p w:rsidR="004476E9" w:rsidRDefault="004476E9" w:rsidP="00B30A05">
      <w:pPr>
        <w:pStyle w:val="SingleTxtGR"/>
        <w:spacing w:after="0"/>
      </w:pPr>
      <w:r>
        <w:tab/>
        <w:t>Еще не вступил в силу</w:t>
      </w:r>
    </w:p>
    <w:p w:rsidR="004476E9" w:rsidRDefault="004476E9" w:rsidP="00B30A05">
      <w:pPr>
        <w:pStyle w:val="SingleTxtGR"/>
        <w:spacing w:after="0"/>
      </w:pPr>
      <w:r>
        <w:tab/>
        <w:t>Ратифицирован Кипром 17 ноября 2005 года</w:t>
      </w:r>
    </w:p>
    <w:p w:rsidR="004476E9" w:rsidRDefault="004476E9" w:rsidP="00B30A05">
      <w:pPr>
        <w:pStyle w:val="SingleTxtGR"/>
        <w:spacing w:after="0"/>
      </w:pPr>
      <w:r>
        <w:tab/>
        <w:t>Депозитарий: Генеральный секретарь Совета Европы</w:t>
      </w:r>
    </w:p>
    <w:p w:rsidR="004476E9" w:rsidRPr="006D3C13" w:rsidRDefault="004476E9" w:rsidP="009C3022">
      <w:pPr>
        <w:pStyle w:val="SingleTxtGR"/>
        <w:ind w:left="1701"/>
        <w:jc w:val="left"/>
        <w:rPr>
          <w:spacing w:val="2"/>
        </w:rPr>
      </w:pPr>
      <w:r>
        <w:rPr>
          <w:spacing w:val="2"/>
        </w:rPr>
        <w:t xml:space="preserve">Источник опубликования: </w:t>
      </w:r>
      <w:r w:rsidRPr="006D3C13">
        <w:rPr>
          <w:spacing w:val="2"/>
        </w:rPr>
        <w:t>COG S.I(III) 4048, 04.11.2005, p. 1262;</w:t>
      </w:r>
      <w:r w:rsidR="009C3022">
        <w:rPr>
          <w:spacing w:val="2"/>
        </w:rPr>
        <w:br/>
      </w:r>
      <w:proofErr w:type="spellStart"/>
      <w:r w:rsidRPr="006D3C13">
        <w:rPr>
          <w:spacing w:val="2"/>
        </w:rPr>
        <w:t>Law</w:t>
      </w:r>
      <w:proofErr w:type="spellEnd"/>
      <w:r w:rsidRPr="006D3C13">
        <w:rPr>
          <w:spacing w:val="2"/>
        </w:rPr>
        <w:t xml:space="preserve"> No. 31(III)/2005; CETS No. 194</w:t>
      </w:r>
    </w:p>
    <w:p w:rsidR="004476E9" w:rsidRDefault="004476E9" w:rsidP="00B30A05">
      <w:pPr>
        <w:pStyle w:val="SingleTxtGR"/>
        <w:spacing w:after="0"/>
        <w:ind w:left="1701" w:hanging="567"/>
        <w:rPr>
          <w:b/>
        </w:rPr>
      </w:pPr>
      <w:r w:rsidRPr="006D3C13">
        <w:rPr>
          <w:b/>
        </w:rPr>
        <w:t>16.</w:t>
      </w:r>
      <w:r w:rsidRPr="006D3C13">
        <w:rPr>
          <w:b/>
        </w:rPr>
        <w:tab/>
        <w:t>Европейское соглашение, касающееся лиц, участвующих в процед</w:t>
      </w:r>
      <w:r w:rsidRPr="006D3C13">
        <w:rPr>
          <w:b/>
        </w:rPr>
        <w:t>у</w:t>
      </w:r>
      <w:r w:rsidRPr="006D3C13">
        <w:rPr>
          <w:b/>
        </w:rPr>
        <w:t>рах Европейской комиссии и Европейского суда по правам челов</w:t>
      </w:r>
      <w:r w:rsidRPr="006D3C13">
        <w:rPr>
          <w:b/>
        </w:rPr>
        <w:t>е</w:t>
      </w:r>
      <w:r w:rsidRPr="006D3C13">
        <w:rPr>
          <w:b/>
        </w:rPr>
        <w:t>ка</w:t>
      </w:r>
    </w:p>
    <w:p w:rsidR="004476E9" w:rsidRPr="006D3C13" w:rsidRDefault="004476E9" w:rsidP="00B30A05">
      <w:pPr>
        <w:pStyle w:val="SingleTxtGR"/>
        <w:spacing w:after="0"/>
        <w:ind w:left="2268" w:hanging="567"/>
        <w:rPr>
          <w:b/>
        </w:rPr>
      </w:pPr>
      <w:r w:rsidRPr="006D3C13">
        <w:rPr>
          <w:b/>
        </w:rPr>
        <w:t>Лондон, 6 мая 1969 года</w:t>
      </w:r>
    </w:p>
    <w:p w:rsidR="004476E9" w:rsidRDefault="004476E9" w:rsidP="00B30A05">
      <w:pPr>
        <w:pStyle w:val="SingleTxtGR"/>
        <w:spacing w:after="0"/>
      </w:pPr>
      <w:r>
        <w:tab/>
        <w:t>Вступило в силу 17 апреля 1971 года</w:t>
      </w:r>
    </w:p>
    <w:p w:rsidR="004476E9" w:rsidRDefault="004476E9" w:rsidP="00B30A05">
      <w:pPr>
        <w:pStyle w:val="SingleTxtGR"/>
        <w:spacing w:after="0"/>
      </w:pPr>
      <w:r>
        <w:tab/>
        <w:t>Ратифицировано Кипром 23 ноября 1970 года</w:t>
      </w:r>
    </w:p>
    <w:p w:rsidR="004476E9" w:rsidRDefault="004476E9" w:rsidP="00B30A05">
      <w:pPr>
        <w:pStyle w:val="SingleTxtGR"/>
        <w:spacing w:after="0"/>
      </w:pPr>
      <w:r>
        <w:tab/>
        <w:t>Депозитарий: Генеральный секретарь Совета Европы</w:t>
      </w:r>
    </w:p>
    <w:p w:rsidR="004476E9" w:rsidRDefault="004476E9" w:rsidP="009C3022">
      <w:pPr>
        <w:pStyle w:val="SingleTxtGR"/>
        <w:ind w:left="1701"/>
        <w:jc w:val="left"/>
      </w:pPr>
      <w:r>
        <w:t>Источник опубликования: COG S.I 833, 30.10.1970, p. 585;</w:t>
      </w:r>
      <w:r w:rsidR="009C3022">
        <w:br/>
      </w:r>
      <w:proofErr w:type="spellStart"/>
      <w:r>
        <w:t>Law</w:t>
      </w:r>
      <w:proofErr w:type="spellEnd"/>
      <w:r>
        <w:t xml:space="preserve"> No. 76/1970; CETS No. 67</w:t>
      </w:r>
      <w:r w:rsidR="009C3022">
        <w:t>.</w:t>
      </w:r>
    </w:p>
    <w:p w:rsidR="004476E9" w:rsidRDefault="004476E9" w:rsidP="00B30A05">
      <w:pPr>
        <w:pStyle w:val="SingleTxtGR"/>
        <w:spacing w:after="0"/>
        <w:ind w:left="1701" w:hanging="567"/>
        <w:rPr>
          <w:b/>
        </w:rPr>
      </w:pPr>
      <w:r w:rsidRPr="0026556F">
        <w:rPr>
          <w:b/>
        </w:rPr>
        <w:t>17.</w:t>
      </w:r>
      <w:r w:rsidRPr="0026556F">
        <w:rPr>
          <w:b/>
        </w:rPr>
        <w:tab/>
        <w:t>Европейское соглашение относительно лиц, участвующих в процед</w:t>
      </w:r>
      <w:r w:rsidRPr="0026556F">
        <w:rPr>
          <w:b/>
        </w:rPr>
        <w:t>у</w:t>
      </w:r>
      <w:r w:rsidRPr="0026556F">
        <w:rPr>
          <w:b/>
        </w:rPr>
        <w:t>рах Европейского суда по правам человека,</w:t>
      </w:r>
    </w:p>
    <w:p w:rsidR="004476E9" w:rsidRPr="0026556F" w:rsidRDefault="004476E9" w:rsidP="00B30A05">
      <w:pPr>
        <w:pStyle w:val="SingleTxtGR"/>
        <w:spacing w:after="0"/>
        <w:ind w:left="2268" w:hanging="567"/>
        <w:rPr>
          <w:b/>
        </w:rPr>
      </w:pPr>
      <w:r w:rsidRPr="0026556F">
        <w:rPr>
          <w:b/>
        </w:rPr>
        <w:t>Страсбург, 5 марта 1996 года</w:t>
      </w:r>
    </w:p>
    <w:p w:rsidR="004476E9" w:rsidRDefault="004476E9" w:rsidP="00B30A05">
      <w:pPr>
        <w:pStyle w:val="SingleTxtGR"/>
        <w:spacing w:after="0"/>
      </w:pPr>
      <w:r>
        <w:tab/>
        <w:t xml:space="preserve">Вступило в силу 1 января </w:t>
      </w:r>
      <w:r w:rsidRPr="004B0BBE">
        <w:t>1999</w:t>
      </w:r>
      <w:r>
        <w:rPr>
          <w:lang w:val="en-US"/>
        </w:rPr>
        <w:t> </w:t>
      </w:r>
      <w:r w:rsidRPr="004B0BBE">
        <w:t>год</w:t>
      </w:r>
      <w:r>
        <w:t>а</w:t>
      </w:r>
    </w:p>
    <w:p w:rsidR="004476E9" w:rsidRDefault="004476E9" w:rsidP="00B30A05">
      <w:pPr>
        <w:pStyle w:val="SingleTxtGR"/>
        <w:spacing w:after="0"/>
      </w:pPr>
      <w:r>
        <w:tab/>
        <w:t>Ратифицировано Кипром 9 февраля 2000 года</w:t>
      </w:r>
    </w:p>
    <w:p w:rsidR="004476E9" w:rsidRDefault="004476E9" w:rsidP="00B30A05">
      <w:pPr>
        <w:pStyle w:val="SingleTxtGR"/>
        <w:spacing w:after="0"/>
      </w:pPr>
      <w:r>
        <w:tab/>
        <w:t>Депозитарий:  Генеральный секретарь Совета Европы</w:t>
      </w:r>
    </w:p>
    <w:p w:rsidR="004476E9" w:rsidRDefault="004476E9" w:rsidP="009C3022">
      <w:pPr>
        <w:pStyle w:val="SingleTxtGR"/>
        <w:ind w:left="1701"/>
        <w:jc w:val="left"/>
      </w:pPr>
      <w:r>
        <w:t>Источник опубликования: COG S.I(III) 3376, 23.12.1999, p. 449;</w:t>
      </w:r>
      <w:r w:rsidR="009C3022">
        <w:br/>
      </w:r>
      <w:proofErr w:type="spellStart"/>
      <w:r>
        <w:t>Law</w:t>
      </w:r>
      <w:proofErr w:type="spellEnd"/>
      <w:r>
        <w:t xml:space="preserve"> No. 26(III)/1999; CETS No. 161</w:t>
      </w:r>
      <w:r w:rsidR="0099190E">
        <w:t>.</w:t>
      </w:r>
    </w:p>
    <w:p w:rsidR="004476E9" w:rsidRDefault="004476E9" w:rsidP="00B30A05">
      <w:pPr>
        <w:pStyle w:val="SingleTxtGR"/>
        <w:spacing w:after="0"/>
        <w:ind w:left="1701" w:hanging="567"/>
        <w:jc w:val="left"/>
        <w:rPr>
          <w:b/>
        </w:rPr>
      </w:pPr>
      <w:r w:rsidRPr="0026556F">
        <w:rPr>
          <w:b/>
        </w:rPr>
        <w:t>18.</w:t>
      </w:r>
      <w:r w:rsidRPr="0026556F">
        <w:rPr>
          <w:b/>
        </w:rPr>
        <w:tab/>
        <w:t>Шестой протокол к Генеральному соглашению о привилегиях и и</w:t>
      </w:r>
      <w:r w:rsidRPr="0026556F">
        <w:rPr>
          <w:b/>
        </w:rPr>
        <w:t>м</w:t>
      </w:r>
      <w:r w:rsidRPr="0026556F">
        <w:rPr>
          <w:b/>
        </w:rPr>
        <w:t>мунитетах С</w:t>
      </w:r>
      <w:r w:rsidRPr="0026556F">
        <w:rPr>
          <w:b/>
        </w:rPr>
        <w:t>о</w:t>
      </w:r>
      <w:r w:rsidRPr="0026556F">
        <w:rPr>
          <w:b/>
        </w:rPr>
        <w:t>вета Европы</w:t>
      </w:r>
    </w:p>
    <w:p w:rsidR="004476E9" w:rsidRPr="0026556F" w:rsidRDefault="004476E9" w:rsidP="00B30A05">
      <w:pPr>
        <w:pStyle w:val="SingleTxtGR"/>
        <w:spacing w:after="0"/>
        <w:ind w:left="2268" w:hanging="567"/>
        <w:jc w:val="left"/>
        <w:rPr>
          <w:b/>
        </w:rPr>
      </w:pPr>
      <w:r w:rsidRPr="0026556F">
        <w:rPr>
          <w:b/>
        </w:rPr>
        <w:t>Страсбург, 5 марта 1996 года</w:t>
      </w:r>
    </w:p>
    <w:p w:rsidR="004476E9" w:rsidRDefault="004476E9" w:rsidP="00B30A05">
      <w:pPr>
        <w:pStyle w:val="SingleTxtGR"/>
        <w:spacing w:after="0"/>
      </w:pPr>
      <w:r>
        <w:tab/>
        <w:t>Вступил в силу 1 ноября 1998 года</w:t>
      </w:r>
    </w:p>
    <w:p w:rsidR="004476E9" w:rsidRDefault="004476E9" w:rsidP="00B30A05">
      <w:pPr>
        <w:pStyle w:val="SingleTxtGR"/>
        <w:spacing w:after="0"/>
      </w:pPr>
      <w:r>
        <w:tab/>
        <w:t>Ратифицирован Кипром 9 февраля 2000 года</w:t>
      </w:r>
    </w:p>
    <w:p w:rsidR="004476E9" w:rsidRDefault="004476E9" w:rsidP="00B30A05">
      <w:pPr>
        <w:pStyle w:val="SingleTxtGR"/>
        <w:spacing w:after="0"/>
      </w:pPr>
      <w:r>
        <w:tab/>
        <w:t>Депозитарий: Генеральный секретарь Совета Европы</w:t>
      </w:r>
    </w:p>
    <w:p w:rsidR="004476E9" w:rsidRDefault="004476E9" w:rsidP="009C3022">
      <w:pPr>
        <w:pStyle w:val="SingleTxtGR"/>
        <w:ind w:left="1701"/>
        <w:jc w:val="left"/>
      </w:pPr>
      <w:r>
        <w:t xml:space="preserve">Источник опубликования: </w:t>
      </w:r>
      <w:r>
        <w:rPr>
          <w:lang w:val="en-GB"/>
        </w:rPr>
        <w:t>COG</w:t>
      </w:r>
      <w:r w:rsidRPr="004B0BBE">
        <w:t xml:space="preserve"> </w:t>
      </w:r>
      <w:r>
        <w:rPr>
          <w:lang w:val="en-GB"/>
        </w:rPr>
        <w:t>S</w:t>
      </w:r>
      <w:r>
        <w:t>.</w:t>
      </w:r>
      <w:r>
        <w:rPr>
          <w:lang w:val="en-GB"/>
        </w:rPr>
        <w:t>I</w:t>
      </w:r>
      <w:r>
        <w:t>(</w:t>
      </w:r>
      <w:r>
        <w:rPr>
          <w:lang w:val="en-GB"/>
        </w:rPr>
        <w:t>III</w:t>
      </w:r>
      <w:r>
        <w:t xml:space="preserve">) 3376, 23.12.1999, </w:t>
      </w:r>
      <w:r>
        <w:rPr>
          <w:lang w:val="en-GB"/>
        </w:rPr>
        <w:t>p</w:t>
      </w:r>
      <w:r>
        <w:t>. 464;</w:t>
      </w:r>
      <w:r w:rsidR="009C3022">
        <w:br/>
      </w:r>
      <w:r>
        <w:rPr>
          <w:lang w:val="en-GB"/>
        </w:rPr>
        <w:t>Law</w:t>
      </w:r>
      <w:r w:rsidRPr="004B0BBE">
        <w:t xml:space="preserve"> </w:t>
      </w:r>
      <w:r>
        <w:rPr>
          <w:lang w:val="en-GB"/>
        </w:rPr>
        <w:t>No</w:t>
      </w:r>
      <w:r>
        <w:t>. 27(</w:t>
      </w:r>
      <w:r>
        <w:rPr>
          <w:lang w:val="en-GB"/>
        </w:rPr>
        <w:t>III</w:t>
      </w:r>
      <w:r>
        <w:t xml:space="preserve">)/1999; </w:t>
      </w:r>
      <w:r>
        <w:rPr>
          <w:lang w:val="en-GB"/>
        </w:rPr>
        <w:t>CETS</w:t>
      </w:r>
      <w:r w:rsidRPr="004B0BBE">
        <w:t xml:space="preserve"> </w:t>
      </w:r>
      <w:r>
        <w:rPr>
          <w:lang w:val="en-GB"/>
        </w:rPr>
        <w:t>No</w:t>
      </w:r>
      <w:r>
        <w:t>. 162</w:t>
      </w:r>
      <w:r w:rsidR="0099190E">
        <w:t>.</w:t>
      </w:r>
    </w:p>
    <w:p w:rsidR="004476E9" w:rsidRPr="0026556F" w:rsidRDefault="004476E9" w:rsidP="00B30A05">
      <w:pPr>
        <w:pStyle w:val="SingleTxtGR"/>
        <w:spacing w:after="0"/>
        <w:ind w:left="1701" w:hanging="567"/>
        <w:jc w:val="left"/>
        <w:rPr>
          <w:b/>
        </w:rPr>
      </w:pPr>
      <w:r w:rsidRPr="0026556F">
        <w:rPr>
          <w:b/>
        </w:rPr>
        <w:t>19.</w:t>
      </w:r>
      <w:r w:rsidRPr="0026556F">
        <w:rPr>
          <w:b/>
        </w:rPr>
        <w:tab/>
        <w:t>Европейская социальная хартия, с добавлением</w:t>
      </w:r>
      <w:r w:rsidRPr="0026556F">
        <w:rPr>
          <w:b/>
        </w:rPr>
        <w:br/>
        <w:t>Турин, 18 октября 1961 года</w:t>
      </w:r>
    </w:p>
    <w:p w:rsidR="004476E9" w:rsidRDefault="004476E9" w:rsidP="00B30A05">
      <w:pPr>
        <w:pStyle w:val="SingleTxtGR"/>
        <w:spacing w:after="0"/>
      </w:pPr>
      <w:r>
        <w:tab/>
        <w:t>Вступила в силу 26 февраля 1965 года</w:t>
      </w:r>
    </w:p>
    <w:p w:rsidR="004476E9" w:rsidRDefault="004476E9" w:rsidP="00B30A05">
      <w:pPr>
        <w:pStyle w:val="SingleTxtGR"/>
        <w:spacing w:after="0"/>
      </w:pPr>
      <w:r>
        <w:tab/>
        <w:t>Ратифицирована Кипром 7 марта 1968 года</w:t>
      </w:r>
    </w:p>
    <w:p w:rsidR="004476E9" w:rsidRDefault="004476E9" w:rsidP="00B30A05">
      <w:pPr>
        <w:pStyle w:val="SingleTxtGR"/>
        <w:spacing w:after="0"/>
      </w:pPr>
      <w:r>
        <w:tab/>
        <w:t>Депозитарий: Генеральный секретарь Совета Европы</w:t>
      </w:r>
    </w:p>
    <w:p w:rsidR="004476E9" w:rsidRPr="0099190E" w:rsidRDefault="004476E9" w:rsidP="009C3022">
      <w:pPr>
        <w:pStyle w:val="SingleTxtGR"/>
        <w:ind w:left="1701"/>
        <w:jc w:val="left"/>
        <w:rPr>
          <w:lang w:val="en-US"/>
        </w:rPr>
      </w:pPr>
      <w:r>
        <w:t>Источник</w:t>
      </w:r>
      <w:r w:rsidRPr="009C3022">
        <w:rPr>
          <w:lang w:val="en-US"/>
        </w:rPr>
        <w:t xml:space="preserve"> </w:t>
      </w:r>
      <w:r>
        <w:t>опубликования</w:t>
      </w:r>
      <w:r w:rsidRPr="009C3022">
        <w:rPr>
          <w:lang w:val="en-US"/>
        </w:rPr>
        <w:t xml:space="preserve">: </w:t>
      </w:r>
      <w:r>
        <w:rPr>
          <w:lang w:val="en-US"/>
        </w:rPr>
        <w:t>COG</w:t>
      </w:r>
      <w:r w:rsidRPr="009C3022"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Pr="009C3022">
        <w:rPr>
          <w:lang w:val="en-US"/>
        </w:rPr>
        <w:t>.</w:t>
      </w:r>
      <w:r>
        <w:rPr>
          <w:lang w:val="en-US"/>
        </w:rPr>
        <w:t>I</w:t>
      </w:r>
      <w:proofErr w:type="spellEnd"/>
      <w:r w:rsidRPr="009C3022">
        <w:rPr>
          <w:lang w:val="en-US"/>
        </w:rPr>
        <w:t xml:space="preserve"> 603, 20.10.1967, </w:t>
      </w:r>
      <w:r>
        <w:rPr>
          <w:lang w:val="en-US"/>
        </w:rPr>
        <w:t>p</w:t>
      </w:r>
      <w:r w:rsidRPr="009C3022">
        <w:rPr>
          <w:lang w:val="en-US"/>
        </w:rPr>
        <w:t>. 693;</w:t>
      </w:r>
      <w:r w:rsidR="009C3022" w:rsidRPr="009C3022">
        <w:rPr>
          <w:lang w:val="en-US"/>
        </w:rPr>
        <w:br/>
      </w:r>
      <w:r>
        <w:rPr>
          <w:lang w:val="en-US"/>
        </w:rPr>
        <w:t>Law</w:t>
      </w:r>
      <w:r w:rsidRPr="009C3022">
        <w:rPr>
          <w:lang w:val="en-US"/>
        </w:rPr>
        <w:t xml:space="preserve"> </w:t>
      </w:r>
      <w:r>
        <w:rPr>
          <w:lang w:val="en-US"/>
        </w:rPr>
        <w:t>No</w:t>
      </w:r>
      <w:r w:rsidRPr="009C3022">
        <w:rPr>
          <w:lang w:val="en-US"/>
        </w:rPr>
        <w:t xml:space="preserve">. 64/1967; </w:t>
      </w:r>
      <w:r>
        <w:rPr>
          <w:lang w:val="en-US"/>
        </w:rPr>
        <w:t>COG</w:t>
      </w:r>
      <w:r w:rsidRPr="009C3022"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Pr="009C3022">
        <w:rPr>
          <w:lang w:val="en-US"/>
        </w:rPr>
        <w:t>.</w:t>
      </w:r>
      <w:r>
        <w:rPr>
          <w:lang w:val="en-US"/>
        </w:rPr>
        <w:t>I</w:t>
      </w:r>
      <w:proofErr w:type="spellEnd"/>
      <w:r w:rsidRPr="009C3022">
        <w:rPr>
          <w:lang w:val="en-US"/>
        </w:rPr>
        <w:t xml:space="preserve"> 1168, 31.01.1975, </w:t>
      </w:r>
      <w:r>
        <w:rPr>
          <w:lang w:val="en-US"/>
        </w:rPr>
        <w:t>p</w:t>
      </w:r>
      <w:r w:rsidRPr="009C3022">
        <w:rPr>
          <w:lang w:val="en-US"/>
        </w:rPr>
        <w:t xml:space="preserve">. 9; </w:t>
      </w:r>
      <w:r>
        <w:rPr>
          <w:lang w:val="en-US"/>
        </w:rPr>
        <w:t>Law</w:t>
      </w:r>
      <w:r w:rsidRPr="009C3022">
        <w:rPr>
          <w:lang w:val="en-US"/>
        </w:rPr>
        <w:t xml:space="preserve"> </w:t>
      </w:r>
      <w:r>
        <w:rPr>
          <w:lang w:val="en-US"/>
        </w:rPr>
        <w:t>No</w:t>
      </w:r>
      <w:r w:rsidRPr="009C3022">
        <w:rPr>
          <w:lang w:val="en-US"/>
        </w:rPr>
        <w:t xml:space="preserve">. 5/1975; </w:t>
      </w:r>
      <w:r>
        <w:rPr>
          <w:lang w:val="en-US"/>
        </w:rPr>
        <w:t>COG</w:t>
      </w:r>
      <w:r w:rsidRPr="009C3022"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Pr="009C3022">
        <w:rPr>
          <w:lang w:val="en-US"/>
        </w:rPr>
        <w:t>.</w:t>
      </w:r>
      <w:r>
        <w:rPr>
          <w:lang w:val="en-US"/>
        </w:rPr>
        <w:t>I</w:t>
      </w:r>
      <w:proofErr w:type="spellEnd"/>
      <w:r w:rsidRPr="009C3022">
        <w:rPr>
          <w:lang w:val="en-US"/>
        </w:rPr>
        <w:t xml:space="preserve"> 2648, 22.11.1991, </w:t>
      </w:r>
      <w:r>
        <w:rPr>
          <w:lang w:val="en-US"/>
        </w:rPr>
        <w:t>p</w:t>
      </w:r>
      <w:r w:rsidRPr="009C3022">
        <w:rPr>
          <w:lang w:val="en-US"/>
        </w:rPr>
        <w:t xml:space="preserve">. 1937; </w:t>
      </w:r>
      <w:r>
        <w:rPr>
          <w:lang w:val="en-US"/>
        </w:rPr>
        <w:t>Law</w:t>
      </w:r>
      <w:r w:rsidRPr="009C3022">
        <w:rPr>
          <w:lang w:val="en-US"/>
        </w:rPr>
        <w:t xml:space="preserve"> </w:t>
      </w:r>
      <w:r>
        <w:rPr>
          <w:lang w:val="en-US"/>
        </w:rPr>
        <w:t>No</w:t>
      </w:r>
      <w:r w:rsidRPr="009C3022">
        <w:rPr>
          <w:lang w:val="en-US"/>
        </w:rPr>
        <w:t xml:space="preserve">. 203/1991; </w:t>
      </w:r>
      <w:proofErr w:type="spellStart"/>
      <w:r>
        <w:rPr>
          <w:lang w:val="en-US"/>
        </w:rPr>
        <w:t>CETS</w:t>
      </w:r>
      <w:proofErr w:type="spellEnd"/>
      <w:r w:rsidRPr="009C3022">
        <w:rPr>
          <w:lang w:val="en-US"/>
        </w:rPr>
        <w:t xml:space="preserve"> </w:t>
      </w:r>
      <w:r>
        <w:rPr>
          <w:lang w:val="en-US"/>
        </w:rPr>
        <w:t>No</w:t>
      </w:r>
      <w:r w:rsidRPr="009C3022">
        <w:rPr>
          <w:lang w:val="en-US"/>
        </w:rPr>
        <w:t>. 35</w:t>
      </w:r>
      <w:r w:rsidR="0099190E" w:rsidRPr="0099190E">
        <w:rPr>
          <w:lang w:val="en-US"/>
        </w:rPr>
        <w:t>.</w:t>
      </w:r>
    </w:p>
    <w:p w:rsidR="004476E9" w:rsidRPr="00407A22" w:rsidRDefault="004476E9" w:rsidP="00B30A05">
      <w:pPr>
        <w:pStyle w:val="SingleTxtGR"/>
        <w:ind w:left="1701"/>
      </w:pPr>
      <w:r>
        <w:rPr>
          <w:i/>
        </w:rPr>
        <w:t>Заявление, сделанное при подписании 22 мая 1967 года и включенное в ратификационную грамоту, сданную на хранение 7 марта 1968 года (язык ориг</w:t>
      </w:r>
      <w:r>
        <w:rPr>
          <w:i/>
        </w:rPr>
        <w:t>и</w:t>
      </w:r>
      <w:r>
        <w:rPr>
          <w:i/>
        </w:rPr>
        <w:t>нала</w:t>
      </w:r>
      <w:r w:rsidR="009C3022">
        <w:rPr>
          <w:i/>
        </w:rPr>
        <w:t>:</w:t>
      </w:r>
      <w:r>
        <w:rPr>
          <w:i/>
        </w:rPr>
        <w:t xml:space="preserve"> английский)</w:t>
      </w:r>
    </w:p>
    <w:p w:rsidR="004476E9" w:rsidRDefault="004476E9" w:rsidP="00B30A05">
      <w:pPr>
        <w:pStyle w:val="SingleTxtGR"/>
        <w:ind w:left="1701"/>
        <w:rPr>
          <w:i/>
        </w:rPr>
      </w:pPr>
      <w:r>
        <w:rPr>
          <w:i/>
        </w:rPr>
        <w:t>Республика Кипр обязуется добросовестно соблюдать и выполнять пре</w:t>
      </w:r>
      <w:r>
        <w:rPr>
          <w:i/>
        </w:rPr>
        <w:t>д</w:t>
      </w:r>
      <w:r>
        <w:rPr>
          <w:i/>
        </w:rPr>
        <w:t xml:space="preserve">писания, содержащиеся в Части </w:t>
      </w:r>
      <w:r>
        <w:rPr>
          <w:i/>
          <w:lang w:val="en-US"/>
        </w:rPr>
        <w:t>I</w:t>
      </w:r>
      <w:r>
        <w:rPr>
          <w:i/>
        </w:rPr>
        <w:t xml:space="preserve"> Хартии, а также, согласно положен</w:t>
      </w:r>
      <w:r>
        <w:rPr>
          <w:i/>
        </w:rPr>
        <w:t>и</w:t>
      </w:r>
      <w:r>
        <w:rPr>
          <w:i/>
        </w:rPr>
        <w:t xml:space="preserve">ям пункта 1 </w:t>
      </w:r>
      <w:r>
        <w:rPr>
          <w:i/>
          <w:lang w:val="en-US"/>
        </w:rPr>
        <w:t>b</w:t>
      </w:r>
      <w:r>
        <w:rPr>
          <w:i/>
        </w:rPr>
        <w:t xml:space="preserve">) и </w:t>
      </w:r>
      <w:r>
        <w:rPr>
          <w:i/>
          <w:lang w:val="en-US"/>
        </w:rPr>
        <w:t>c</w:t>
      </w:r>
      <w:r>
        <w:rPr>
          <w:i/>
        </w:rPr>
        <w:t xml:space="preserve">) статьи 20, предписания, содержащиеся в следующих статьях Части </w:t>
      </w:r>
      <w:r>
        <w:rPr>
          <w:i/>
          <w:lang w:val="en-US"/>
        </w:rPr>
        <w:t>II</w:t>
      </w:r>
      <w:r>
        <w:rPr>
          <w:i/>
        </w:rPr>
        <w:t xml:space="preserve"> Хартии:</w:t>
      </w:r>
    </w:p>
    <w:p w:rsidR="004476E9" w:rsidRDefault="004476E9" w:rsidP="00B30A05">
      <w:pPr>
        <w:pStyle w:val="SingleTxtGR"/>
        <w:ind w:left="1701" w:hanging="567"/>
        <w:rPr>
          <w:i/>
        </w:rPr>
      </w:pPr>
      <w:r>
        <w:rPr>
          <w:i/>
        </w:rPr>
        <w:tab/>
      </w:r>
      <w:r>
        <w:rPr>
          <w:i/>
        </w:rPr>
        <w:tab/>
        <w:t>а)</w:t>
      </w:r>
      <w:r>
        <w:rPr>
          <w:i/>
        </w:rPr>
        <w:tab/>
        <w:t xml:space="preserve">согласно положениям пункта 1 </w:t>
      </w:r>
      <w:r>
        <w:rPr>
          <w:i/>
          <w:lang w:val="en-US"/>
        </w:rPr>
        <w:t>b</w:t>
      </w:r>
      <w:r>
        <w:rPr>
          <w:i/>
        </w:rPr>
        <w:t>) статьи 20: статьи 1, 5, 6, 12 и 19;</w:t>
      </w:r>
    </w:p>
    <w:p w:rsidR="004476E9" w:rsidRDefault="004476E9" w:rsidP="00B30A05">
      <w:pPr>
        <w:pStyle w:val="SingleTxtGR"/>
        <w:ind w:left="1701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  <w:lang w:val="en-US"/>
        </w:rPr>
        <w:t>b</w:t>
      </w:r>
      <w:r>
        <w:rPr>
          <w:i/>
        </w:rPr>
        <w:t>)</w:t>
      </w:r>
      <w:r>
        <w:rPr>
          <w:i/>
        </w:rPr>
        <w:tab/>
        <w:t>согласно положениям пункта 1 с) статьи 20: статьи 3, 9, 11, 14 и 15.</w:t>
      </w:r>
    </w:p>
    <w:p w:rsidR="004476E9" w:rsidRDefault="004476E9" w:rsidP="00B30A05">
      <w:pPr>
        <w:pStyle w:val="SingleTxtGR"/>
        <w:rPr>
          <w:i/>
        </w:rPr>
      </w:pPr>
      <w:r>
        <w:rPr>
          <w:i/>
        </w:rPr>
        <w:tab/>
        <w:t>Охватываемый период: 06/04/68 -</w:t>
      </w:r>
    </w:p>
    <w:p w:rsidR="004476E9" w:rsidRDefault="004476E9" w:rsidP="00B30A05">
      <w:pPr>
        <w:pStyle w:val="SingleTxtGR"/>
        <w:rPr>
          <w:i/>
        </w:rPr>
      </w:pPr>
      <w:r>
        <w:rPr>
          <w:i/>
        </w:rPr>
        <w:tab/>
        <w:t>Предыдущее заявление касается статьи (статей): 20</w:t>
      </w:r>
    </w:p>
    <w:p w:rsidR="004476E9" w:rsidRDefault="004476E9" w:rsidP="00B30A05">
      <w:pPr>
        <w:pStyle w:val="SingleTxtGR"/>
        <w:ind w:left="1701"/>
        <w:rPr>
          <w:i/>
        </w:rPr>
      </w:pPr>
      <w:r>
        <w:rPr>
          <w:i/>
        </w:rPr>
        <w:t>Заявление, изложенное в Вербальной ноте Постоянного представител</w:t>
      </w:r>
      <w:r>
        <w:rPr>
          <w:i/>
        </w:rPr>
        <w:t>ь</w:t>
      </w:r>
      <w:r>
        <w:rPr>
          <w:i/>
        </w:rPr>
        <w:t>ства Кипра от 20 октября 1988 года, зарегистрированной в Генеральном секрет</w:t>
      </w:r>
      <w:r>
        <w:rPr>
          <w:i/>
        </w:rPr>
        <w:t>а</w:t>
      </w:r>
      <w:r>
        <w:rPr>
          <w:i/>
        </w:rPr>
        <w:t>риате 25</w:t>
      </w:r>
      <w:r>
        <w:rPr>
          <w:i/>
          <w:lang w:val="en-US"/>
        </w:rPr>
        <w:t> </w:t>
      </w:r>
      <w:r>
        <w:rPr>
          <w:i/>
        </w:rPr>
        <w:t>октября 1988 года (язык оригинала</w:t>
      </w:r>
      <w:r w:rsidR="003A116F">
        <w:rPr>
          <w:i/>
        </w:rPr>
        <w:t>:</w:t>
      </w:r>
      <w:r>
        <w:rPr>
          <w:i/>
        </w:rPr>
        <w:t xml:space="preserve"> английский)</w:t>
      </w:r>
    </w:p>
    <w:p w:rsidR="004476E9" w:rsidRDefault="004476E9" w:rsidP="00B30A05">
      <w:pPr>
        <w:pStyle w:val="SingleTxtGR"/>
        <w:ind w:left="1701"/>
        <w:rPr>
          <w:i/>
        </w:rPr>
      </w:pPr>
      <w:r>
        <w:rPr>
          <w:i/>
        </w:rPr>
        <w:t>В соответствии с пунктом 3 статьи 20 Европейской социальной хартии правительство Республики Кипра считает себя связанным обязательс</w:t>
      </w:r>
      <w:r>
        <w:rPr>
          <w:i/>
        </w:rPr>
        <w:t>т</w:t>
      </w:r>
      <w:r>
        <w:rPr>
          <w:i/>
        </w:rPr>
        <w:t>вами по следующим пр</w:t>
      </w:r>
      <w:r>
        <w:rPr>
          <w:i/>
        </w:rPr>
        <w:t>о</w:t>
      </w:r>
      <w:r>
        <w:rPr>
          <w:i/>
        </w:rPr>
        <w:t xml:space="preserve">нумерованным пунктам Части </w:t>
      </w:r>
      <w:r>
        <w:rPr>
          <w:i/>
          <w:lang w:val="en-US"/>
        </w:rPr>
        <w:t>II</w:t>
      </w:r>
      <w:r>
        <w:rPr>
          <w:i/>
        </w:rPr>
        <w:t xml:space="preserve"> Хартии:</w:t>
      </w:r>
    </w:p>
    <w:p w:rsidR="004476E9" w:rsidRPr="009543B0" w:rsidRDefault="004476E9" w:rsidP="00B30A05">
      <w:pPr>
        <w:pStyle w:val="Bullet2GR"/>
        <w:numPr>
          <w:ilvl w:val="0"/>
          <w:numId w:val="2"/>
        </w:numPr>
        <w:rPr>
          <w:i/>
        </w:rPr>
      </w:pPr>
      <w:r w:rsidRPr="009543B0">
        <w:rPr>
          <w:i/>
        </w:rPr>
        <w:t>пункт 3 статьи 2: ежегодно оплачиваемый отпуск</w:t>
      </w:r>
    </w:p>
    <w:p w:rsidR="004476E9" w:rsidRDefault="004476E9" w:rsidP="00B30A05">
      <w:pPr>
        <w:pStyle w:val="Bullet2GR"/>
        <w:numPr>
          <w:ilvl w:val="0"/>
          <w:numId w:val="2"/>
        </w:numPr>
        <w:rPr>
          <w:i/>
        </w:rPr>
      </w:pPr>
      <w:r>
        <w:rPr>
          <w:i/>
        </w:rPr>
        <w:tab/>
        <w:t>пункт 5 статьи 2: еженедельный период отдыха</w:t>
      </w:r>
    </w:p>
    <w:p w:rsidR="004476E9" w:rsidRDefault="004476E9" w:rsidP="00B30A05">
      <w:pPr>
        <w:pStyle w:val="Bullet2GR"/>
        <w:numPr>
          <w:ilvl w:val="0"/>
          <w:numId w:val="2"/>
        </w:numPr>
        <w:rPr>
          <w:i/>
        </w:rPr>
      </w:pPr>
      <w:r>
        <w:rPr>
          <w:i/>
        </w:rPr>
        <w:tab/>
        <w:t>пункт 7 статьи 7: ежегодный оплачиваемый отпуск для лиц в во</w:t>
      </w:r>
      <w:r>
        <w:rPr>
          <w:i/>
        </w:rPr>
        <w:t>з</w:t>
      </w:r>
      <w:r>
        <w:rPr>
          <w:i/>
        </w:rPr>
        <w:t>расте до 18 лет</w:t>
      </w:r>
    </w:p>
    <w:p w:rsidR="004476E9" w:rsidRDefault="004476E9" w:rsidP="00B30A05">
      <w:pPr>
        <w:pStyle w:val="Bullet2GR"/>
        <w:numPr>
          <w:ilvl w:val="0"/>
          <w:numId w:val="2"/>
        </w:numPr>
        <w:rPr>
          <w:i/>
        </w:rPr>
      </w:pPr>
      <w:r>
        <w:rPr>
          <w:i/>
        </w:rPr>
        <w:tab/>
        <w:t>пункт 8 статьи 7: ночная работа лиц в возрасте до 18 лет</w:t>
      </w:r>
    </w:p>
    <w:p w:rsidR="004476E9" w:rsidRDefault="004476E9" w:rsidP="00B30A05">
      <w:pPr>
        <w:pStyle w:val="Bullet2GR"/>
        <w:numPr>
          <w:ilvl w:val="0"/>
          <w:numId w:val="2"/>
        </w:numPr>
        <w:rPr>
          <w:i/>
        </w:rPr>
      </w:pPr>
      <w:r>
        <w:rPr>
          <w:i/>
        </w:rPr>
        <w:tab/>
        <w:t>пункт 2 статьи 8: незаконное уведомление об увольнении женщ</w:t>
      </w:r>
      <w:r>
        <w:rPr>
          <w:i/>
        </w:rPr>
        <w:t>и</w:t>
      </w:r>
      <w:r>
        <w:rPr>
          <w:i/>
        </w:rPr>
        <w:t>ны во время ее отсутствия в связи с отпуском по беременности и р</w:t>
      </w:r>
      <w:r>
        <w:rPr>
          <w:i/>
        </w:rPr>
        <w:t>о</w:t>
      </w:r>
      <w:r>
        <w:rPr>
          <w:i/>
        </w:rPr>
        <w:t>дам.</w:t>
      </w:r>
    </w:p>
    <w:p w:rsidR="004476E9" w:rsidRDefault="004476E9" w:rsidP="00B30A05">
      <w:pPr>
        <w:pStyle w:val="SingleTxtGR"/>
        <w:rPr>
          <w:i/>
        </w:rPr>
      </w:pPr>
      <w:r>
        <w:rPr>
          <w:i/>
        </w:rPr>
        <w:tab/>
        <w:t>Охватываемый период: 24/11/88 -</w:t>
      </w:r>
    </w:p>
    <w:p w:rsidR="004476E9" w:rsidRDefault="004476E9" w:rsidP="00B30A05">
      <w:pPr>
        <w:pStyle w:val="SingleTxtGR"/>
        <w:rPr>
          <w:i/>
        </w:rPr>
      </w:pPr>
      <w:r>
        <w:rPr>
          <w:i/>
        </w:rPr>
        <w:tab/>
        <w:t>Предыдущее заявление касается статьи (статей): 20</w:t>
      </w:r>
    </w:p>
    <w:p w:rsidR="004476E9" w:rsidRDefault="004476E9" w:rsidP="00B30A05">
      <w:pPr>
        <w:pStyle w:val="SingleTxtGR"/>
        <w:ind w:left="1701"/>
        <w:rPr>
          <w:i/>
        </w:rPr>
      </w:pPr>
      <w:r>
        <w:rPr>
          <w:i/>
        </w:rPr>
        <w:t>Заявление, изложенное в Вербальной ноте Постоянного представител</w:t>
      </w:r>
      <w:r>
        <w:rPr>
          <w:i/>
        </w:rPr>
        <w:t>ь</w:t>
      </w:r>
      <w:r>
        <w:rPr>
          <w:i/>
        </w:rPr>
        <w:t>ства Кипра от 10 февраля 1992 года, зарегистрированной в Генеральном секрет</w:t>
      </w:r>
      <w:r>
        <w:rPr>
          <w:i/>
        </w:rPr>
        <w:t>а</w:t>
      </w:r>
      <w:r>
        <w:rPr>
          <w:i/>
        </w:rPr>
        <w:t>риате 12</w:t>
      </w:r>
      <w:r>
        <w:rPr>
          <w:i/>
          <w:lang w:val="en-US"/>
        </w:rPr>
        <w:t> </w:t>
      </w:r>
      <w:r>
        <w:rPr>
          <w:i/>
        </w:rPr>
        <w:t>февраля 1992 года (язык оригинала</w:t>
      </w:r>
      <w:r w:rsidR="003A116F">
        <w:rPr>
          <w:i/>
        </w:rPr>
        <w:t>:</w:t>
      </w:r>
      <w:r>
        <w:rPr>
          <w:i/>
        </w:rPr>
        <w:t xml:space="preserve"> английский)</w:t>
      </w:r>
    </w:p>
    <w:p w:rsidR="004476E9" w:rsidRDefault="004476E9" w:rsidP="00B30A05">
      <w:pPr>
        <w:pStyle w:val="SingleTxtGR"/>
        <w:ind w:left="1701"/>
        <w:rPr>
          <w:i/>
        </w:rPr>
      </w:pPr>
      <w:r>
        <w:rPr>
          <w:i/>
        </w:rPr>
        <w:t>В соответствии с пунктом 3 статьи 20 Европейской социальной ха</w:t>
      </w:r>
      <w:r>
        <w:rPr>
          <w:i/>
        </w:rPr>
        <w:t>р</w:t>
      </w:r>
      <w:r>
        <w:rPr>
          <w:i/>
        </w:rPr>
        <w:t>тии правительство Республики Кипр считает себя связанным обязательс</w:t>
      </w:r>
      <w:r>
        <w:rPr>
          <w:i/>
        </w:rPr>
        <w:t>т</w:t>
      </w:r>
      <w:r>
        <w:rPr>
          <w:i/>
        </w:rPr>
        <w:t>вами по следующим прон</w:t>
      </w:r>
      <w:r>
        <w:rPr>
          <w:i/>
        </w:rPr>
        <w:t>у</w:t>
      </w:r>
      <w:r>
        <w:rPr>
          <w:i/>
        </w:rPr>
        <w:t xml:space="preserve">мерованным пунктам Части </w:t>
      </w:r>
      <w:r>
        <w:rPr>
          <w:i/>
          <w:lang w:val="en-US"/>
        </w:rPr>
        <w:t>II</w:t>
      </w:r>
      <w:r>
        <w:rPr>
          <w:i/>
        </w:rPr>
        <w:t xml:space="preserve"> Хартии:</w:t>
      </w:r>
    </w:p>
    <w:p w:rsidR="004476E9" w:rsidRDefault="004476E9" w:rsidP="00B30A05">
      <w:pPr>
        <w:pStyle w:val="Bullet2GR"/>
        <w:numPr>
          <w:ilvl w:val="0"/>
          <w:numId w:val="2"/>
        </w:numPr>
        <w:rPr>
          <w:i/>
        </w:rPr>
      </w:pPr>
      <w:r>
        <w:rPr>
          <w:i/>
        </w:rPr>
        <w:tab/>
        <w:t>пункт 1 статьи 2: разумная продолжительность рабочего дня и рабочей недели</w:t>
      </w:r>
    </w:p>
    <w:p w:rsidR="004476E9" w:rsidRDefault="004476E9" w:rsidP="00B30A05">
      <w:pPr>
        <w:pStyle w:val="Bullet2GR"/>
        <w:numPr>
          <w:ilvl w:val="0"/>
          <w:numId w:val="2"/>
        </w:numPr>
        <w:rPr>
          <w:i/>
        </w:rPr>
      </w:pPr>
      <w:r>
        <w:rPr>
          <w:i/>
        </w:rPr>
        <w:tab/>
        <w:t>пункт 1 статьи 7: минимальный возраст приема на работу</w:t>
      </w:r>
    </w:p>
    <w:p w:rsidR="004476E9" w:rsidRDefault="004476E9" w:rsidP="00B30A05">
      <w:pPr>
        <w:pStyle w:val="Bullet2GR"/>
        <w:numPr>
          <w:ilvl w:val="0"/>
          <w:numId w:val="2"/>
        </w:numPr>
        <w:rPr>
          <w:i/>
        </w:rPr>
      </w:pPr>
      <w:r>
        <w:rPr>
          <w:i/>
        </w:rPr>
        <w:tab/>
        <w:t>пункт 3 статьи 7: гарантирование в полном объеме возможн</w:t>
      </w:r>
      <w:r>
        <w:rPr>
          <w:i/>
        </w:rPr>
        <w:t>о</w:t>
      </w:r>
      <w:r>
        <w:rPr>
          <w:i/>
        </w:rPr>
        <w:t>стей обяз</w:t>
      </w:r>
      <w:r>
        <w:rPr>
          <w:i/>
        </w:rPr>
        <w:t>а</w:t>
      </w:r>
      <w:r>
        <w:rPr>
          <w:i/>
        </w:rPr>
        <w:t>тельного обучения</w:t>
      </w:r>
    </w:p>
    <w:p w:rsidR="004476E9" w:rsidRDefault="004476E9" w:rsidP="00B30A05">
      <w:pPr>
        <w:pStyle w:val="Bullet2GR"/>
        <w:numPr>
          <w:ilvl w:val="0"/>
          <w:numId w:val="2"/>
        </w:numPr>
        <w:rPr>
          <w:i/>
        </w:rPr>
      </w:pPr>
      <w:r>
        <w:rPr>
          <w:i/>
        </w:rPr>
        <w:tab/>
        <w:t>пункт 1 статьи 8: отпуск по беременности и родам</w:t>
      </w:r>
    </w:p>
    <w:p w:rsidR="004476E9" w:rsidRDefault="004476E9" w:rsidP="00B30A05">
      <w:pPr>
        <w:pStyle w:val="SingleTxtGR"/>
        <w:rPr>
          <w:i/>
        </w:rPr>
      </w:pPr>
      <w:r>
        <w:rPr>
          <w:i/>
        </w:rPr>
        <w:tab/>
        <w:t>Охватываемый период: 11/03/92 -</w:t>
      </w:r>
    </w:p>
    <w:p w:rsidR="004476E9" w:rsidRDefault="004476E9" w:rsidP="00B30A05">
      <w:pPr>
        <w:pStyle w:val="SingleTxtGR"/>
        <w:rPr>
          <w:i/>
        </w:rPr>
      </w:pPr>
      <w:r>
        <w:rPr>
          <w:i/>
        </w:rPr>
        <w:tab/>
        <w:t>Предыдущее заявление касается статьи (статей): 20</w:t>
      </w:r>
    </w:p>
    <w:p w:rsidR="004476E9" w:rsidRDefault="004476E9" w:rsidP="00B30A05">
      <w:pPr>
        <w:pStyle w:val="SingleTxtGR"/>
        <w:ind w:left="1701"/>
        <w:rPr>
          <w:i/>
        </w:rPr>
      </w:pPr>
      <w:r>
        <w:rPr>
          <w:i/>
        </w:rPr>
        <w:t>Заявление о денонсации, изложенное в Вербальной ноте Министерства иностранных дел Республики Кипр, переданной Генеральному секретарю при сдаче на хранение документа о ратификации пересмотренной Ха</w:t>
      </w:r>
      <w:r>
        <w:rPr>
          <w:i/>
        </w:rPr>
        <w:t>р</w:t>
      </w:r>
      <w:r>
        <w:rPr>
          <w:i/>
        </w:rPr>
        <w:t>тии 27 сентября 2000 года (язык ориг</w:t>
      </w:r>
      <w:r>
        <w:rPr>
          <w:i/>
        </w:rPr>
        <w:t>и</w:t>
      </w:r>
      <w:r>
        <w:rPr>
          <w:i/>
        </w:rPr>
        <w:t>нала</w:t>
      </w:r>
      <w:r w:rsidR="003A116F">
        <w:rPr>
          <w:i/>
        </w:rPr>
        <w:t>:</w:t>
      </w:r>
      <w:r>
        <w:rPr>
          <w:i/>
        </w:rPr>
        <w:t xml:space="preserve"> английский)</w:t>
      </w:r>
    </w:p>
    <w:p w:rsidR="004476E9" w:rsidRDefault="004476E9" w:rsidP="00B30A05">
      <w:pPr>
        <w:pStyle w:val="SingleTxtGR"/>
        <w:ind w:left="1701"/>
        <w:rPr>
          <w:i/>
        </w:rPr>
      </w:pPr>
      <w:r>
        <w:rPr>
          <w:i/>
        </w:rPr>
        <w:t>В соответствии со статьей 37 Хартии Республика Кипр делает уведо</w:t>
      </w:r>
      <w:r>
        <w:rPr>
          <w:i/>
        </w:rPr>
        <w:t>м</w:t>
      </w:r>
      <w:r>
        <w:rPr>
          <w:i/>
        </w:rPr>
        <w:t>ление о своем намерении денонсировать пункт 3 статьи 2 и пункт 7 статьи 7 Европейской социал</w:t>
      </w:r>
      <w:r>
        <w:rPr>
          <w:i/>
        </w:rPr>
        <w:t>ь</w:t>
      </w:r>
      <w:r>
        <w:rPr>
          <w:i/>
        </w:rPr>
        <w:t>ной хартии.</w:t>
      </w:r>
    </w:p>
    <w:p w:rsidR="004476E9" w:rsidRDefault="004476E9" w:rsidP="00B30A05">
      <w:pPr>
        <w:pStyle w:val="SingleTxtGR"/>
        <w:ind w:left="1701"/>
        <w:rPr>
          <w:i/>
        </w:rPr>
      </w:pPr>
      <w:r>
        <w:rPr>
          <w:i/>
        </w:rPr>
        <w:t>Денонсация осуществляется исключительно по техническим причинам, чтобы обеспечить возможность для ратификации пересмотренной Хартии. Денонсация никоим образом не будет подразумевать регресс в защите, обеспечиваемой трудящимся, поскольку действующее закон</w:t>
      </w:r>
      <w:r>
        <w:rPr>
          <w:i/>
        </w:rPr>
        <w:t>о</w:t>
      </w:r>
      <w:r>
        <w:rPr>
          <w:i/>
        </w:rPr>
        <w:t>дательство гарантирует право всех лиц наемного труда на трехнедел</w:t>
      </w:r>
      <w:r>
        <w:rPr>
          <w:i/>
        </w:rPr>
        <w:t>ь</w:t>
      </w:r>
      <w:r>
        <w:rPr>
          <w:i/>
        </w:rPr>
        <w:t>ный ежегодный оплачиваемый отпуск. Европейский комитет по соц</w:t>
      </w:r>
      <w:r>
        <w:rPr>
          <w:i/>
        </w:rPr>
        <w:t>и</w:t>
      </w:r>
      <w:r>
        <w:rPr>
          <w:i/>
        </w:rPr>
        <w:t>альным правам в своих выводах подтвердил, что существующее на К</w:t>
      </w:r>
      <w:r>
        <w:rPr>
          <w:i/>
        </w:rPr>
        <w:t>и</w:t>
      </w:r>
      <w:r>
        <w:rPr>
          <w:i/>
        </w:rPr>
        <w:t>пре положение согласуется с вышеуказанными положениями Хартии.</w:t>
      </w:r>
    </w:p>
    <w:p w:rsidR="004476E9" w:rsidRDefault="004476E9" w:rsidP="00B30A05">
      <w:pPr>
        <w:pStyle w:val="SingleTxtGR"/>
        <w:rPr>
          <w:i/>
        </w:rPr>
      </w:pPr>
      <w:r>
        <w:rPr>
          <w:i/>
        </w:rPr>
        <w:tab/>
        <w:t>Охватываемый период: 07/04/01 -</w:t>
      </w:r>
    </w:p>
    <w:p w:rsidR="004476E9" w:rsidRDefault="004476E9" w:rsidP="00B30A05">
      <w:pPr>
        <w:pStyle w:val="SingleTxtGR"/>
        <w:rPr>
          <w:i/>
        </w:rPr>
      </w:pPr>
      <w:r>
        <w:rPr>
          <w:i/>
        </w:rPr>
        <w:tab/>
        <w:t>Предыдущее заявление касается статьи (статей): 2, 7, 37</w:t>
      </w:r>
    </w:p>
    <w:p w:rsidR="004476E9" w:rsidRDefault="004476E9" w:rsidP="00B30A05">
      <w:pPr>
        <w:pStyle w:val="SingleTxtGR"/>
        <w:spacing w:after="0"/>
        <w:ind w:left="1701" w:hanging="567"/>
        <w:rPr>
          <w:b/>
        </w:rPr>
      </w:pPr>
      <w:r w:rsidRPr="005C6FCD">
        <w:rPr>
          <w:b/>
        </w:rPr>
        <w:t>20.</w:t>
      </w:r>
      <w:r w:rsidRPr="005C6FCD">
        <w:rPr>
          <w:b/>
        </w:rPr>
        <w:tab/>
        <w:t>Протокол о внесении изменений в Европейскую социальную ха</w:t>
      </w:r>
      <w:r w:rsidRPr="005C6FCD">
        <w:rPr>
          <w:b/>
        </w:rPr>
        <w:t>р</w:t>
      </w:r>
      <w:r w:rsidRPr="005C6FCD">
        <w:rPr>
          <w:b/>
        </w:rPr>
        <w:t>тию</w:t>
      </w:r>
    </w:p>
    <w:p w:rsidR="004476E9" w:rsidRPr="005C6FCD" w:rsidRDefault="004476E9" w:rsidP="00B30A05">
      <w:pPr>
        <w:pStyle w:val="SingleTxtGR"/>
        <w:spacing w:after="0"/>
        <w:ind w:left="2268" w:hanging="567"/>
        <w:rPr>
          <w:b/>
        </w:rPr>
      </w:pPr>
      <w:r w:rsidRPr="005C6FCD">
        <w:rPr>
          <w:b/>
        </w:rPr>
        <w:t>Турин, 21 октября 1991 года</w:t>
      </w:r>
    </w:p>
    <w:p w:rsidR="004476E9" w:rsidRDefault="004476E9" w:rsidP="00B30A05">
      <w:pPr>
        <w:pStyle w:val="SingleTxtGR"/>
        <w:spacing w:after="0"/>
      </w:pPr>
      <w:r>
        <w:tab/>
        <w:t>Еще не вступил в силу</w:t>
      </w:r>
    </w:p>
    <w:p w:rsidR="004476E9" w:rsidRDefault="004476E9" w:rsidP="00B30A05">
      <w:pPr>
        <w:pStyle w:val="SingleTxtGR"/>
        <w:spacing w:after="0"/>
      </w:pPr>
      <w:r>
        <w:tab/>
        <w:t>Ратифицирован Кипром 1 июня 1993 года</w:t>
      </w:r>
    </w:p>
    <w:p w:rsidR="004476E9" w:rsidRDefault="004476E9" w:rsidP="00B30A05">
      <w:pPr>
        <w:pStyle w:val="SingleTxtGR"/>
        <w:spacing w:after="0"/>
      </w:pPr>
      <w:r>
        <w:tab/>
        <w:t>Депозитарий: Генеральный секретарь Совета Европы</w:t>
      </w:r>
    </w:p>
    <w:p w:rsidR="004476E9" w:rsidRDefault="004476E9" w:rsidP="0099190E">
      <w:pPr>
        <w:pStyle w:val="SingleTxtGR"/>
        <w:ind w:left="1701"/>
        <w:jc w:val="left"/>
      </w:pPr>
      <w:r>
        <w:t>Источник опубликования: COG S.I(III) 2791, 23.04.1993, p. 187;</w:t>
      </w:r>
      <w:r w:rsidR="0099190E">
        <w:br/>
      </w:r>
      <w:proofErr w:type="spellStart"/>
      <w:r>
        <w:t>Law</w:t>
      </w:r>
      <w:proofErr w:type="spellEnd"/>
      <w:r>
        <w:t xml:space="preserve"> No. 10(III)/1993; CETS No. 142</w:t>
      </w:r>
      <w:r w:rsidR="0099190E">
        <w:t>.</w:t>
      </w:r>
    </w:p>
    <w:p w:rsidR="004476E9" w:rsidRDefault="004476E9" w:rsidP="00B30A05">
      <w:pPr>
        <w:pStyle w:val="SingleTxtGR"/>
        <w:spacing w:after="0"/>
        <w:ind w:left="1701" w:hanging="567"/>
        <w:rPr>
          <w:b/>
        </w:rPr>
      </w:pPr>
      <w:r w:rsidRPr="005C6FCD">
        <w:rPr>
          <w:b/>
        </w:rPr>
        <w:t>21.</w:t>
      </w:r>
      <w:r w:rsidRPr="005C6FCD">
        <w:rPr>
          <w:b/>
        </w:rPr>
        <w:tab/>
        <w:t>Дополнительный протокол к Европейской социальной хартии, пр</w:t>
      </w:r>
      <w:r w:rsidRPr="005C6FCD">
        <w:rPr>
          <w:b/>
        </w:rPr>
        <w:t>е</w:t>
      </w:r>
      <w:r w:rsidRPr="005C6FCD">
        <w:rPr>
          <w:b/>
        </w:rPr>
        <w:t>дусматривающий систему коллективных жалоб</w:t>
      </w:r>
    </w:p>
    <w:p w:rsidR="004476E9" w:rsidRPr="005C6FCD" w:rsidRDefault="004476E9" w:rsidP="00B30A05">
      <w:pPr>
        <w:pStyle w:val="SingleTxtGR"/>
        <w:spacing w:after="0"/>
        <w:ind w:left="2268" w:hanging="567"/>
        <w:rPr>
          <w:b/>
        </w:rPr>
      </w:pPr>
      <w:r w:rsidRPr="005C6FCD">
        <w:rPr>
          <w:b/>
        </w:rPr>
        <w:t>Страсбург, 9 ноября 1995 года</w:t>
      </w:r>
    </w:p>
    <w:p w:rsidR="004476E9" w:rsidRDefault="004476E9" w:rsidP="00B30A05">
      <w:pPr>
        <w:pStyle w:val="SingleTxtGR"/>
        <w:spacing w:after="0"/>
      </w:pPr>
      <w:r>
        <w:tab/>
        <w:t>Вступил в силу 1 июля 1998 года</w:t>
      </w:r>
    </w:p>
    <w:p w:rsidR="004476E9" w:rsidRDefault="004476E9" w:rsidP="00B30A05">
      <w:pPr>
        <w:pStyle w:val="SingleTxtGR"/>
        <w:spacing w:after="0"/>
      </w:pPr>
      <w:r>
        <w:tab/>
        <w:t>Ратифицирован Кипром 6 августа 1996 года</w:t>
      </w:r>
    </w:p>
    <w:p w:rsidR="0099190E" w:rsidRPr="0021106D" w:rsidRDefault="004476E9" w:rsidP="0099190E">
      <w:pPr>
        <w:pStyle w:val="SingleTxtGR"/>
        <w:jc w:val="left"/>
      </w:pPr>
      <w:r>
        <w:tab/>
        <w:t>Депозитарий: Генеральный секретарь Совета Европы</w:t>
      </w:r>
      <w:r w:rsidR="0099190E">
        <w:br/>
      </w:r>
      <w:r w:rsidR="0099190E">
        <w:tab/>
      </w:r>
      <w:r w:rsidR="0099190E" w:rsidRPr="0021106D">
        <w:t xml:space="preserve">Источник опубликования: </w:t>
      </w:r>
      <w:proofErr w:type="spellStart"/>
      <w:r w:rsidR="0099190E" w:rsidRPr="0021106D">
        <w:t>COG</w:t>
      </w:r>
      <w:proofErr w:type="spellEnd"/>
      <w:r w:rsidR="0099190E" w:rsidRPr="0021106D">
        <w:t xml:space="preserve"> </w:t>
      </w:r>
      <w:proofErr w:type="spellStart"/>
      <w:r w:rsidR="0099190E" w:rsidRPr="0021106D">
        <w:t>S.I</w:t>
      </w:r>
      <w:proofErr w:type="spellEnd"/>
      <w:r w:rsidR="0099190E" w:rsidRPr="0021106D">
        <w:t>(</w:t>
      </w:r>
      <w:proofErr w:type="spellStart"/>
      <w:r w:rsidR="0099190E" w:rsidRPr="0021106D">
        <w:t>III</w:t>
      </w:r>
      <w:proofErr w:type="spellEnd"/>
      <w:r w:rsidR="0099190E" w:rsidRPr="0021106D">
        <w:t xml:space="preserve">) 3071, 28.06.1996, </w:t>
      </w:r>
      <w:proofErr w:type="spellStart"/>
      <w:r w:rsidR="0099190E" w:rsidRPr="0021106D">
        <w:t>p</w:t>
      </w:r>
      <w:proofErr w:type="spellEnd"/>
      <w:r w:rsidR="0099190E" w:rsidRPr="0021106D">
        <w:t xml:space="preserve">. 141; </w:t>
      </w:r>
      <w:r w:rsidR="0099190E">
        <w:br/>
      </w:r>
      <w:r w:rsidR="0099190E">
        <w:tab/>
      </w:r>
      <w:proofErr w:type="spellStart"/>
      <w:r w:rsidR="0099190E" w:rsidRPr="0021106D">
        <w:t>Law</w:t>
      </w:r>
      <w:proofErr w:type="spellEnd"/>
      <w:r w:rsidR="0099190E" w:rsidRPr="0021106D">
        <w:t xml:space="preserve"> </w:t>
      </w:r>
      <w:proofErr w:type="spellStart"/>
      <w:r w:rsidR="0099190E" w:rsidRPr="0021106D">
        <w:t>No</w:t>
      </w:r>
      <w:proofErr w:type="spellEnd"/>
      <w:r w:rsidR="0099190E" w:rsidRPr="0021106D">
        <w:t>. 9(</w:t>
      </w:r>
      <w:proofErr w:type="spellStart"/>
      <w:r w:rsidR="0099190E" w:rsidRPr="0021106D">
        <w:t>III</w:t>
      </w:r>
      <w:proofErr w:type="spellEnd"/>
      <w:r w:rsidR="0099190E" w:rsidRPr="0021106D">
        <w:t xml:space="preserve">)/1996; </w:t>
      </w:r>
      <w:proofErr w:type="spellStart"/>
      <w:r w:rsidR="0099190E" w:rsidRPr="0021106D">
        <w:t>CETS</w:t>
      </w:r>
      <w:proofErr w:type="spellEnd"/>
      <w:r w:rsidR="0099190E" w:rsidRPr="0021106D">
        <w:t xml:space="preserve"> </w:t>
      </w:r>
      <w:proofErr w:type="spellStart"/>
      <w:r w:rsidR="0099190E" w:rsidRPr="0021106D">
        <w:t>No</w:t>
      </w:r>
      <w:proofErr w:type="spellEnd"/>
      <w:r w:rsidR="0099190E" w:rsidRPr="0021106D">
        <w:t>. 158</w:t>
      </w:r>
      <w:r w:rsidR="0099190E">
        <w:t>.</w:t>
      </w:r>
    </w:p>
    <w:p w:rsidR="0099190E" w:rsidRPr="0021106D" w:rsidRDefault="0099190E" w:rsidP="00B30A05">
      <w:pPr>
        <w:pStyle w:val="SingleTxtGR"/>
        <w:spacing w:after="0"/>
        <w:rPr>
          <w:b/>
        </w:rPr>
      </w:pPr>
      <w:r w:rsidRPr="0021106D">
        <w:rPr>
          <w:b/>
        </w:rPr>
        <w:t>22.</w:t>
      </w:r>
      <w:r w:rsidRPr="0021106D">
        <w:rPr>
          <w:b/>
        </w:rPr>
        <w:tab/>
        <w:t>Европейская социальная хартия (пересмотренная)</w:t>
      </w:r>
    </w:p>
    <w:p w:rsidR="0099190E" w:rsidRPr="0021106D" w:rsidRDefault="0099190E" w:rsidP="00B30A05">
      <w:pPr>
        <w:pStyle w:val="SingleTxtGR"/>
        <w:spacing w:after="0"/>
        <w:rPr>
          <w:b/>
        </w:rPr>
      </w:pPr>
      <w:r w:rsidRPr="0021106D">
        <w:rPr>
          <w:b/>
        </w:rPr>
        <w:tab/>
        <w:t>Страсбург, 3 мая 1996 года</w:t>
      </w:r>
    </w:p>
    <w:p w:rsidR="0099190E" w:rsidRPr="0021106D" w:rsidRDefault="0099190E" w:rsidP="00B30A05">
      <w:pPr>
        <w:pStyle w:val="SingleTxtGR"/>
        <w:spacing w:after="0"/>
      </w:pPr>
      <w:r w:rsidRPr="0021106D">
        <w:tab/>
        <w:t>Вступила в силу 1 июля 1999</w:t>
      </w:r>
      <w:r w:rsidRPr="0021106D">
        <w:rPr>
          <w:lang w:val="en-US"/>
        </w:rPr>
        <w:t> </w:t>
      </w:r>
      <w:r w:rsidRPr="0021106D">
        <w:t>года</w:t>
      </w:r>
    </w:p>
    <w:p w:rsidR="0099190E" w:rsidRPr="0021106D" w:rsidRDefault="0099190E" w:rsidP="00B30A05">
      <w:pPr>
        <w:pStyle w:val="SingleTxtGR"/>
        <w:spacing w:after="0"/>
      </w:pPr>
      <w:r w:rsidRPr="0021106D">
        <w:tab/>
        <w:t>Ратифицирована Кипром 27 сентября 2000 года</w:t>
      </w:r>
    </w:p>
    <w:p w:rsidR="0099190E" w:rsidRPr="0021106D" w:rsidRDefault="0099190E" w:rsidP="00B30A05">
      <w:pPr>
        <w:pStyle w:val="SingleTxtGR"/>
        <w:spacing w:after="0"/>
      </w:pPr>
      <w:r w:rsidRPr="0021106D">
        <w:tab/>
        <w:t xml:space="preserve">Депозитарий: </w:t>
      </w:r>
      <w:r>
        <w:t>Г</w:t>
      </w:r>
      <w:r w:rsidRPr="0021106D">
        <w:t>енеральный секретарь Совета Европы</w:t>
      </w:r>
    </w:p>
    <w:p w:rsidR="0099190E" w:rsidRPr="0021106D" w:rsidRDefault="0099190E" w:rsidP="00B30A05">
      <w:pPr>
        <w:pStyle w:val="SingleTxtGR"/>
        <w:ind w:left="1701" w:hanging="567"/>
        <w:jc w:val="left"/>
      </w:pPr>
      <w:r w:rsidRPr="0021106D">
        <w:tab/>
        <w:t xml:space="preserve">Источник опубликования: </w:t>
      </w:r>
      <w:proofErr w:type="spellStart"/>
      <w:r w:rsidRPr="0021106D">
        <w:t>COG</w:t>
      </w:r>
      <w:proofErr w:type="spellEnd"/>
      <w:r w:rsidRPr="0021106D">
        <w:t xml:space="preserve"> </w:t>
      </w:r>
      <w:proofErr w:type="spellStart"/>
      <w:r w:rsidRPr="0021106D">
        <w:t>S.I</w:t>
      </w:r>
      <w:proofErr w:type="spellEnd"/>
      <w:r w:rsidRPr="0021106D">
        <w:t>(</w:t>
      </w:r>
      <w:proofErr w:type="spellStart"/>
      <w:r w:rsidRPr="0021106D">
        <w:t>III</w:t>
      </w:r>
      <w:proofErr w:type="spellEnd"/>
      <w:r w:rsidRPr="0021106D">
        <w:t xml:space="preserve">) 3420, 21.07.2000, </w:t>
      </w:r>
      <w:proofErr w:type="spellStart"/>
      <w:r w:rsidRPr="0021106D">
        <w:t>p</w:t>
      </w:r>
      <w:proofErr w:type="spellEnd"/>
      <w:r w:rsidRPr="0021106D">
        <w:t>. 641;</w:t>
      </w:r>
      <w:r>
        <w:br/>
      </w:r>
      <w:proofErr w:type="spellStart"/>
      <w:r w:rsidRPr="0021106D">
        <w:t>Law</w:t>
      </w:r>
      <w:proofErr w:type="spellEnd"/>
      <w:r w:rsidRPr="0021106D">
        <w:t xml:space="preserve"> </w:t>
      </w:r>
      <w:proofErr w:type="spellStart"/>
      <w:r w:rsidRPr="0021106D">
        <w:t>No</w:t>
      </w:r>
      <w:proofErr w:type="spellEnd"/>
      <w:r w:rsidRPr="0021106D">
        <w:t>. 27(</w:t>
      </w:r>
      <w:proofErr w:type="spellStart"/>
      <w:r w:rsidRPr="0021106D">
        <w:t>III</w:t>
      </w:r>
      <w:proofErr w:type="spellEnd"/>
      <w:r w:rsidRPr="0021106D">
        <w:t xml:space="preserve">)/2000; </w:t>
      </w:r>
      <w:proofErr w:type="spellStart"/>
      <w:r w:rsidRPr="0021106D">
        <w:t>CETS</w:t>
      </w:r>
      <w:proofErr w:type="spellEnd"/>
      <w:r w:rsidRPr="0021106D">
        <w:t xml:space="preserve"> </w:t>
      </w:r>
      <w:proofErr w:type="spellStart"/>
      <w:r w:rsidRPr="0021106D">
        <w:t>No</w:t>
      </w:r>
      <w:proofErr w:type="spellEnd"/>
      <w:r w:rsidRPr="0021106D">
        <w:t>. 163</w:t>
      </w:r>
      <w:r w:rsidR="003A1C31">
        <w:t>.</w:t>
      </w:r>
    </w:p>
    <w:p w:rsidR="0099190E" w:rsidRPr="0021106D" w:rsidRDefault="0099190E" w:rsidP="00B30A05">
      <w:pPr>
        <w:pStyle w:val="SingleTxtGR"/>
        <w:ind w:left="1701" w:hanging="567"/>
        <w:rPr>
          <w:i/>
        </w:rPr>
      </w:pPr>
      <w:r w:rsidRPr="0021106D">
        <w:tab/>
      </w:r>
      <w:r w:rsidRPr="0021106D">
        <w:rPr>
          <w:i/>
        </w:rPr>
        <w:t xml:space="preserve">Заявление, изложенное в </w:t>
      </w:r>
      <w:r>
        <w:rPr>
          <w:i/>
        </w:rPr>
        <w:t>В</w:t>
      </w:r>
      <w:r w:rsidRPr="0021106D">
        <w:rPr>
          <w:i/>
        </w:rPr>
        <w:t>ербальной ноте Постоянного представител</w:t>
      </w:r>
      <w:r w:rsidRPr="0021106D">
        <w:rPr>
          <w:i/>
        </w:rPr>
        <w:t>ь</w:t>
      </w:r>
      <w:r w:rsidRPr="0021106D">
        <w:rPr>
          <w:i/>
        </w:rPr>
        <w:t>ства Кипра, переданно</w:t>
      </w:r>
      <w:r>
        <w:rPr>
          <w:i/>
        </w:rPr>
        <w:t>й</w:t>
      </w:r>
      <w:r w:rsidRPr="0021106D">
        <w:rPr>
          <w:i/>
        </w:rPr>
        <w:t xml:space="preserve"> </w:t>
      </w:r>
      <w:r>
        <w:rPr>
          <w:i/>
        </w:rPr>
        <w:t>Г</w:t>
      </w:r>
      <w:r w:rsidRPr="0021106D">
        <w:rPr>
          <w:i/>
        </w:rPr>
        <w:t>енеральному секретарю при сдаче на хранение ратификационной грамоты 27 сентября 2000 года</w:t>
      </w:r>
      <w:r>
        <w:rPr>
          <w:i/>
        </w:rPr>
        <w:t xml:space="preserve"> (я</w:t>
      </w:r>
      <w:r w:rsidRPr="0021106D">
        <w:rPr>
          <w:i/>
        </w:rPr>
        <w:t>зык оригинала</w:t>
      </w:r>
      <w:r w:rsidR="009732F1">
        <w:rPr>
          <w:i/>
        </w:rPr>
        <w:t xml:space="preserve">: </w:t>
      </w:r>
      <w:r w:rsidRPr="0021106D">
        <w:rPr>
          <w:i/>
        </w:rPr>
        <w:t>ан</w:t>
      </w:r>
      <w:r w:rsidRPr="0021106D">
        <w:rPr>
          <w:i/>
        </w:rPr>
        <w:t>г</w:t>
      </w:r>
      <w:r w:rsidRPr="0021106D">
        <w:rPr>
          <w:i/>
        </w:rPr>
        <w:t>лийский</w:t>
      </w:r>
      <w:r>
        <w:rPr>
          <w:i/>
        </w:rPr>
        <w:t>)</w:t>
      </w:r>
    </w:p>
    <w:p w:rsidR="0099190E" w:rsidRPr="0021106D" w:rsidRDefault="0099190E" w:rsidP="00B30A05">
      <w:pPr>
        <w:pStyle w:val="SingleTxtGR"/>
        <w:ind w:left="1701" w:hanging="567"/>
        <w:rPr>
          <w:i/>
        </w:rPr>
      </w:pPr>
      <w:r w:rsidRPr="0021106D">
        <w:rPr>
          <w:i/>
        </w:rPr>
        <w:tab/>
        <w:t xml:space="preserve">В соответствии со статьей А </w:t>
      </w:r>
      <w:r>
        <w:rPr>
          <w:i/>
        </w:rPr>
        <w:t>Ч</w:t>
      </w:r>
      <w:r w:rsidRPr="0021106D">
        <w:rPr>
          <w:i/>
        </w:rPr>
        <w:t xml:space="preserve">асти </w:t>
      </w:r>
      <w:r w:rsidRPr="0021106D">
        <w:rPr>
          <w:i/>
          <w:lang w:val="en-US"/>
        </w:rPr>
        <w:t>III</w:t>
      </w:r>
      <w:r w:rsidRPr="0021106D">
        <w:rPr>
          <w:i/>
        </w:rPr>
        <w:t xml:space="preserve"> пересмотренной Европейской социальной хартии Республика Кипр считает себя связанной обязател</w:t>
      </w:r>
      <w:r w:rsidRPr="0021106D">
        <w:rPr>
          <w:i/>
        </w:rPr>
        <w:t>ь</w:t>
      </w:r>
      <w:r w:rsidRPr="0021106D">
        <w:rPr>
          <w:i/>
        </w:rPr>
        <w:t>ствами по статьям 1, 5, 6, 9, 10, 11, 12, 14, 15, 19, 20, 24 и 28, а также по следу</w:t>
      </w:r>
      <w:r w:rsidRPr="0021106D">
        <w:rPr>
          <w:i/>
        </w:rPr>
        <w:t>ю</w:t>
      </w:r>
      <w:r w:rsidRPr="0021106D">
        <w:rPr>
          <w:i/>
        </w:rPr>
        <w:t>щим пунктам:</w:t>
      </w:r>
    </w:p>
    <w:p w:rsidR="0099190E" w:rsidRPr="00152DB6" w:rsidRDefault="0099190E" w:rsidP="0099190E">
      <w:pPr>
        <w:pStyle w:val="Bullet1GR"/>
        <w:tabs>
          <w:tab w:val="clear" w:pos="1701"/>
          <w:tab w:val="num" w:pos="2041"/>
        </w:tabs>
        <w:ind w:left="2041"/>
        <w:rPr>
          <w:i/>
        </w:rPr>
      </w:pPr>
      <w:r w:rsidRPr="00152DB6">
        <w:rPr>
          <w:i/>
        </w:rPr>
        <w:t>пункты 1, 2, 5 и 7 статьи 2</w:t>
      </w:r>
    </w:p>
    <w:p w:rsidR="0099190E" w:rsidRPr="00152DB6" w:rsidRDefault="0099190E" w:rsidP="0099190E">
      <w:pPr>
        <w:pStyle w:val="Bullet1GR"/>
        <w:tabs>
          <w:tab w:val="clear" w:pos="1701"/>
          <w:tab w:val="num" w:pos="2041"/>
        </w:tabs>
        <w:ind w:left="2041"/>
        <w:rPr>
          <w:i/>
        </w:rPr>
      </w:pPr>
      <w:r w:rsidRPr="00152DB6">
        <w:rPr>
          <w:i/>
        </w:rPr>
        <w:t>пункты 1, 2 и 3 статьи 3</w:t>
      </w:r>
    </w:p>
    <w:p w:rsidR="0099190E" w:rsidRPr="00152DB6" w:rsidRDefault="0099190E" w:rsidP="0099190E">
      <w:pPr>
        <w:pStyle w:val="Bullet1GR"/>
        <w:tabs>
          <w:tab w:val="clear" w:pos="1701"/>
          <w:tab w:val="num" w:pos="2041"/>
        </w:tabs>
        <w:ind w:left="2041"/>
        <w:rPr>
          <w:i/>
        </w:rPr>
      </w:pPr>
      <w:r w:rsidRPr="00152DB6">
        <w:rPr>
          <w:i/>
        </w:rPr>
        <w:t>пункты 1, 2, 3, 4, 6, 8 и 10 статьи 7</w:t>
      </w:r>
    </w:p>
    <w:p w:rsidR="0099190E" w:rsidRPr="00152DB6" w:rsidRDefault="0099190E" w:rsidP="0099190E">
      <w:pPr>
        <w:pStyle w:val="Bullet1GR"/>
        <w:tabs>
          <w:tab w:val="clear" w:pos="1701"/>
          <w:tab w:val="num" w:pos="2041"/>
        </w:tabs>
        <w:ind w:left="2041"/>
        <w:rPr>
          <w:i/>
        </w:rPr>
      </w:pPr>
      <w:r w:rsidRPr="00152DB6">
        <w:rPr>
          <w:i/>
        </w:rPr>
        <w:t>пункты 1, 2 и 3 статьи 8</w:t>
      </w:r>
    </w:p>
    <w:p w:rsidR="0099190E" w:rsidRPr="00152DB6" w:rsidRDefault="0099190E" w:rsidP="0099190E">
      <w:pPr>
        <w:pStyle w:val="Bullet1GR"/>
        <w:tabs>
          <w:tab w:val="clear" w:pos="1701"/>
          <w:tab w:val="num" w:pos="2041"/>
        </w:tabs>
        <w:ind w:left="2041"/>
        <w:rPr>
          <w:i/>
        </w:rPr>
      </w:pPr>
      <w:r w:rsidRPr="00152DB6">
        <w:rPr>
          <w:i/>
        </w:rPr>
        <w:t>пункты 2 и 3 статьи 13</w:t>
      </w:r>
    </w:p>
    <w:p w:rsidR="0099190E" w:rsidRPr="00152DB6" w:rsidRDefault="0099190E" w:rsidP="0099190E">
      <w:pPr>
        <w:pStyle w:val="Bullet1GR"/>
        <w:tabs>
          <w:tab w:val="clear" w:pos="1701"/>
          <w:tab w:val="num" w:pos="2041"/>
        </w:tabs>
        <w:ind w:left="2041"/>
        <w:rPr>
          <w:i/>
        </w:rPr>
      </w:pPr>
      <w:r w:rsidRPr="00152DB6">
        <w:rPr>
          <w:i/>
        </w:rPr>
        <w:t>пункт 4 статьи 18 и</w:t>
      </w:r>
    </w:p>
    <w:p w:rsidR="0099190E" w:rsidRPr="00152DB6" w:rsidRDefault="0099190E" w:rsidP="0099190E">
      <w:pPr>
        <w:pStyle w:val="Bullet1GR"/>
        <w:tabs>
          <w:tab w:val="clear" w:pos="1701"/>
          <w:tab w:val="num" w:pos="2041"/>
        </w:tabs>
        <w:ind w:left="2041"/>
        <w:rPr>
          <w:i/>
        </w:rPr>
      </w:pPr>
      <w:r w:rsidRPr="00152DB6">
        <w:rPr>
          <w:i/>
        </w:rPr>
        <w:t>пункт 3 статьи 27</w:t>
      </w:r>
    </w:p>
    <w:p w:rsidR="0099190E" w:rsidRPr="009564C0" w:rsidRDefault="0099190E" w:rsidP="00B30A05">
      <w:pPr>
        <w:pStyle w:val="SingleTxtGR"/>
        <w:rPr>
          <w:i/>
        </w:rPr>
      </w:pPr>
      <w:r w:rsidRPr="009564C0">
        <w:rPr>
          <w:i/>
        </w:rPr>
        <w:tab/>
        <w:t xml:space="preserve">Охватываемый период: 01/11/00 </w:t>
      </w:r>
      <w:r>
        <w:rPr>
          <w:i/>
        </w:rPr>
        <w:t>−</w:t>
      </w:r>
    </w:p>
    <w:p w:rsidR="0099190E" w:rsidRPr="009564C0" w:rsidRDefault="0099190E" w:rsidP="00B30A05">
      <w:pPr>
        <w:pStyle w:val="SingleTxtGR"/>
        <w:rPr>
          <w:i/>
        </w:rPr>
      </w:pPr>
      <w:r w:rsidRPr="009564C0">
        <w:rPr>
          <w:i/>
        </w:rPr>
        <w:tab/>
        <w:t>Предыдущее заявление касается статьи (статей): А</w:t>
      </w:r>
    </w:p>
    <w:p w:rsidR="0099190E" w:rsidRPr="0021106D" w:rsidRDefault="003A1C31" w:rsidP="00B30A05">
      <w:pPr>
        <w:pStyle w:val="SingleTxtGR"/>
        <w:spacing w:after="0"/>
        <w:ind w:left="1701" w:hanging="567"/>
        <w:jc w:val="left"/>
        <w:rPr>
          <w:b/>
        </w:rPr>
      </w:pPr>
      <w:r>
        <w:rPr>
          <w:b/>
        </w:rPr>
        <w:br w:type="page"/>
      </w:r>
      <w:r w:rsidR="0099190E" w:rsidRPr="0021106D">
        <w:rPr>
          <w:b/>
        </w:rPr>
        <w:t>23.</w:t>
      </w:r>
      <w:r w:rsidR="0099190E" w:rsidRPr="0021106D">
        <w:rPr>
          <w:b/>
        </w:rPr>
        <w:tab/>
        <w:t xml:space="preserve">Конвенция о защите </w:t>
      </w:r>
      <w:r w:rsidR="0099190E">
        <w:rPr>
          <w:b/>
        </w:rPr>
        <w:t>физических</w:t>
      </w:r>
      <w:r w:rsidR="0099190E" w:rsidRPr="0021106D">
        <w:rPr>
          <w:b/>
        </w:rPr>
        <w:t xml:space="preserve"> лиц </w:t>
      </w:r>
      <w:r w:rsidR="0099190E">
        <w:rPr>
          <w:b/>
        </w:rPr>
        <w:t>при</w:t>
      </w:r>
      <w:r w:rsidR="0099190E" w:rsidRPr="0021106D">
        <w:rPr>
          <w:b/>
        </w:rPr>
        <w:t xml:space="preserve"> автоматизированной </w:t>
      </w:r>
      <w:r w:rsidR="0099190E">
        <w:rPr>
          <w:b/>
        </w:rPr>
        <w:br/>
      </w:r>
      <w:r w:rsidR="0099190E" w:rsidRPr="0021106D">
        <w:rPr>
          <w:b/>
        </w:rPr>
        <w:t>обр</w:t>
      </w:r>
      <w:r w:rsidR="0099190E" w:rsidRPr="0021106D">
        <w:rPr>
          <w:b/>
        </w:rPr>
        <w:t>а</w:t>
      </w:r>
      <w:r w:rsidR="0099190E" w:rsidRPr="0021106D">
        <w:rPr>
          <w:b/>
        </w:rPr>
        <w:t>ботк</w:t>
      </w:r>
      <w:r w:rsidR="0099190E">
        <w:rPr>
          <w:b/>
        </w:rPr>
        <w:t xml:space="preserve">е персональных </w:t>
      </w:r>
      <w:r w:rsidR="0099190E" w:rsidRPr="0021106D">
        <w:rPr>
          <w:b/>
        </w:rPr>
        <w:t xml:space="preserve">данных </w:t>
      </w:r>
    </w:p>
    <w:p w:rsidR="0099190E" w:rsidRPr="0021106D" w:rsidRDefault="0099190E" w:rsidP="00B30A05">
      <w:pPr>
        <w:pStyle w:val="SingleTxtGR"/>
        <w:spacing w:after="0"/>
        <w:rPr>
          <w:b/>
        </w:rPr>
      </w:pPr>
      <w:r w:rsidRPr="0021106D">
        <w:rPr>
          <w:b/>
        </w:rPr>
        <w:tab/>
        <w:t>Страсбург, 28 января 1981 года</w:t>
      </w:r>
    </w:p>
    <w:p w:rsidR="0099190E" w:rsidRPr="0021106D" w:rsidRDefault="0099190E" w:rsidP="00B30A05">
      <w:pPr>
        <w:pStyle w:val="SingleTxtGR"/>
        <w:spacing w:after="0"/>
      </w:pPr>
      <w:r w:rsidRPr="0021106D">
        <w:tab/>
        <w:t>Вступила в силу 1 октября 1985 года</w:t>
      </w:r>
    </w:p>
    <w:p w:rsidR="0099190E" w:rsidRPr="0021106D" w:rsidRDefault="0099190E" w:rsidP="00B30A05">
      <w:pPr>
        <w:pStyle w:val="SingleTxtGR"/>
        <w:spacing w:after="0"/>
      </w:pPr>
      <w:r w:rsidRPr="0021106D">
        <w:tab/>
        <w:t>Ратифицирована Кипром 21 февраля 2002 года</w:t>
      </w:r>
    </w:p>
    <w:p w:rsidR="0099190E" w:rsidRPr="0021106D" w:rsidRDefault="0099190E" w:rsidP="00B30A05">
      <w:pPr>
        <w:pStyle w:val="SingleTxtGR"/>
        <w:spacing w:after="0"/>
      </w:pPr>
      <w:r w:rsidRPr="0021106D">
        <w:tab/>
        <w:t xml:space="preserve">Депозитарий: </w:t>
      </w:r>
      <w:r>
        <w:t>Г</w:t>
      </w:r>
      <w:r w:rsidRPr="0021106D">
        <w:t>енеральный секретарь Совета Европы</w:t>
      </w:r>
    </w:p>
    <w:p w:rsidR="0099190E" w:rsidRPr="0021106D" w:rsidRDefault="0099190E" w:rsidP="00B30A05">
      <w:pPr>
        <w:pStyle w:val="SingleTxtGR"/>
        <w:ind w:left="1701" w:hanging="567"/>
        <w:jc w:val="left"/>
      </w:pPr>
      <w:r w:rsidRPr="0021106D">
        <w:tab/>
        <w:t xml:space="preserve">Источник опубликования: </w:t>
      </w:r>
      <w:proofErr w:type="spellStart"/>
      <w:r w:rsidRPr="0021106D">
        <w:t>COG</w:t>
      </w:r>
      <w:proofErr w:type="spellEnd"/>
      <w:r w:rsidRPr="0021106D">
        <w:t xml:space="preserve"> </w:t>
      </w:r>
      <w:proofErr w:type="spellStart"/>
      <w:r w:rsidRPr="0021106D">
        <w:t>S.I</w:t>
      </w:r>
      <w:proofErr w:type="spellEnd"/>
      <w:r w:rsidRPr="0021106D">
        <w:t>(</w:t>
      </w:r>
      <w:proofErr w:type="spellStart"/>
      <w:r w:rsidRPr="0021106D">
        <w:t>III</w:t>
      </w:r>
      <w:proofErr w:type="spellEnd"/>
      <w:r w:rsidRPr="0021106D">
        <w:t xml:space="preserve">) 3549, 23.11.2001, </w:t>
      </w:r>
      <w:proofErr w:type="spellStart"/>
      <w:r w:rsidRPr="0021106D">
        <w:t>p</w:t>
      </w:r>
      <w:proofErr w:type="spellEnd"/>
      <w:r w:rsidRPr="0021106D">
        <w:t xml:space="preserve">. 1987; </w:t>
      </w:r>
      <w:r>
        <w:br/>
      </w:r>
      <w:proofErr w:type="spellStart"/>
      <w:r w:rsidRPr="0021106D">
        <w:t>Law</w:t>
      </w:r>
      <w:proofErr w:type="spellEnd"/>
      <w:r w:rsidRPr="0021106D">
        <w:t xml:space="preserve"> </w:t>
      </w:r>
      <w:proofErr w:type="spellStart"/>
      <w:r w:rsidRPr="0021106D">
        <w:t>No</w:t>
      </w:r>
      <w:proofErr w:type="spellEnd"/>
      <w:r w:rsidRPr="0021106D">
        <w:t>. 28(</w:t>
      </w:r>
      <w:proofErr w:type="spellStart"/>
      <w:r w:rsidRPr="0021106D">
        <w:t>III</w:t>
      </w:r>
      <w:proofErr w:type="spellEnd"/>
      <w:r w:rsidRPr="0021106D">
        <w:t xml:space="preserve">)/2001; </w:t>
      </w:r>
      <w:proofErr w:type="spellStart"/>
      <w:r w:rsidRPr="0021106D">
        <w:t>CETS</w:t>
      </w:r>
      <w:proofErr w:type="spellEnd"/>
      <w:r w:rsidRPr="0021106D">
        <w:t xml:space="preserve"> </w:t>
      </w:r>
      <w:proofErr w:type="spellStart"/>
      <w:r w:rsidRPr="0021106D">
        <w:t>No</w:t>
      </w:r>
      <w:proofErr w:type="spellEnd"/>
      <w:r w:rsidRPr="0021106D">
        <w:t>. 108</w:t>
      </w:r>
      <w:r w:rsidR="003A1C31">
        <w:t>.</w:t>
      </w:r>
    </w:p>
    <w:p w:rsidR="0099190E" w:rsidRPr="002D3006" w:rsidRDefault="0099190E" w:rsidP="00B30A05">
      <w:pPr>
        <w:pStyle w:val="SingleTxtGR"/>
        <w:ind w:left="1701" w:hanging="567"/>
        <w:jc w:val="left"/>
        <w:rPr>
          <w:i/>
        </w:rPr>
      </w:pPr>
      <w:r w:rsidRPr="002D3006">
        <w:rPr>
          <w:i/>
        </w:rPr>
        <w:tab/>
      </w:r>
      <w:r>
        <w:rPr>
          <w:i/>
        </w:rPr>
        <w:t>На</w:t>
      </w:r>
      <w:r w:rsidRPr="002D3006">
        <w:rPr>
          <w:i/>
        </w:rPr>
        <w:t xml:space="preserve"> вышеуказанной Конвенции</w:t>
      </w:r>
      <w:r>
        <w:rPr>
          <w:i/>
        </w:rPr>
        <w:t xml:space="preserve"> основываются</w:t>
      </w:r>
      <w:r w:rsidRPr="002D3006">
        <w:rPr>
          <w:i/>
        </w:rPr>
        <w:t xml:space="preserve"> положения о защите да</w:t>
      </w:r>
      <w:r w:rsidRPr="002D3006">
        <w:rPr>
          <w:i/>
        </w:rPr>
        <w:t>н</w:t>
      </w:r>
      <w:r w:rsidRPr="002D3006">
        <w:rPr>
          <w:i/>
        </w:rPr>
        <w:t xml:space="preserve">ных, содержащиеся в </w:t>
      </w:r>
      <w:proofErr w:type="spellStart"/>
      <w:r w:rsidRPr="002D3006">
        <w:rPr>
          <w:i/>
        </w:rPr>
        <w:t>Шенгенском</w:t>
      </w:r>
      <w:proofErr w:type="spellEnd"/>
      <w:r w:rsidRPr="002D3006">
        <w:rPr>
          <w:i/>
        </w:rPr>
        <w:t xml:space="preserve"> соглашении (статья 115)</w:t>
      </w:r>
      <w:r>
        <w:rPr>
          <w:i/>
        </w:rPr>
        <w:t>.</w:t>
      </w:r>
    </w:p>
    <w:p w:rsidR="0099190E" w:rsidRPr="002D3006" w:rsidRDefault="0099190E" w:rsidP="00B30A05">
      <w:pPr>
        <w:pStyle w:val="SingleTxtGR"/>
        <w:ind w:left="1701" w:hanging="567"/>
        <w:jc w:val="left"/>
        <w:rPr>
          <w:i/>
        </w:rPr>
      </w:pPr>
      <w:r w:rsidRPr="002D3006">
        <w:rPr>
          <w:i/>
        </w:rPr>
        <w:tab/>
        <w:t>Заявление, включенное в ратификационную грамоту, сданную на хран</w:t>
      </w:r>
      <w:r w:rsidRPr="002D3006">
        <w:rPr>
          <w:i/>
        </w:rPr>
        <w:t>е</w:t>
      </w:r>
      <w:r w:rsidRPr="002D3006">
        <w:rPr>
          <w:i/>
        </w:rPr>
        <w:t xml:space="preserve">ние 25 февраля 2002 года </w:t>
      </w:r>
      <w:r>
        <w:rPr>
          <w:i/>
        </w:rPr>
        <w:t>(</w:t>
      </w:r>
      <w:r w:rsidRPr="002D3006">
        <w:rPr>
          <w:i/>
        </w:rPr>
        <w:t>язык оригинала</w:t>
      </w:r>
      <w:r w:rsidR="003A1C31">
        <w:rPr>
          <w:i/>
        </w:rPr>
        <w:t xml:space="preserve">: </w:t>
      </w:r>
      <w:r>
        <w:rPr>
          <w:i/>
        </w:rPr>
        <w:t>английский)</w:t>
      </w:r>
    </w:p>
    <w:p w:rsidR="0099190E" w:rsidRPr="002D3006" w:rsidRDefault="0099190E" w:rsidP="00B30A05">
      <w:pPr>
        <w:pStyle w:val="SingleTxtGR"/>
        <w:ind w:left="1701" w:hanging="567"/>
        <w:jc w:val="left"/>
        <w:rPr>
          <w:i/>
        </w:rPr>
      </w:pPr>
      <w:r w:rsidRPr="002D3006">
        <w:rPr>
          <w:i/>
        </w:rPr>
        <w:tab/>
        <w:t>В соответствии с пунктом 2 статьи 13 Конвенции Республика Кипр з</w:t>
      </w:r>
      <w:r w:rsidRPr="002D3006">
        <w:rPr>
          <w:i/>
        </w:rPr>
        <w:t>а</w:t>
      </w:r>
      <w:r w:rsidRPr="002D3006">
        <w:rPr>
          <w:i/>
        </w:rPr>
        <w:t xml:space="preserve">являет, что назначенным органом является </w:t>
      </w:r>
      <w:r>
        <w:rPr>
          <w:i/>
        </w:rPr>
        <w:t>У</w:t>
      </w:r>
      <w:r w:rsidRPr="002D3006">
        <w:rPr>
          <w:i/>
        </w:rPr>
        <w:t>полномоченный по вопр</w:t>
      </w:r>
      <w:r w:rsidRPr="002D3006">
        <w:rPr>
          <w:i/>
        </w:rPr>
        <w:t>о</w:t>
      </w:r>
      <w:r w:rsidRPr="002D3006">
        <w:rPr>
          <w:i/>
        </w:rPr>
        <w:t>сам защиты личных данных, адрес которого (предварительный) являе</w:t>
      </w:r>
      <w:r w:rsidRPr="002D3006">
        <w:rPr>
          <w:i/>
        </w:rPr>
        <w:t>т</w:t>
      </w:r>
      <w:r w:rsidRPr="002D3006">
        <w:rPr>
          <w:i/>
        </w:rPr>
        <w:t>ся следующим:</w:t>
      </w:r>
    </w:p>
    <w:p w:rsidR="0099190E" w:rsidRPr="00B95CA8" w:rsidRDefault="0099190E" w:rsidP="00B30A05">
      <w:pPr>
        <w:pStyle w:val="SingleTxtGR"/>
        <w:ind w:left="1701" w:hanging="567"/>
        <w:jc w:val="left"/>
        <w:rPr>
          <w:bCs/>
          <w:i/>
          <w:lang w:val="en-US"/>
        </w:rPr>
      </w:pPr>
      <w:r w:rsidRPr="002D3006">
        <w:rPr>
          <w:i/>
        </w:rPr>
        <w:tab/>
      </w:r>
      <w:r w:rsidRPr="002D3006">
        <w:rPr>
          <w:bCs/>
          <w:i/>
          <w:lang w:val="en-GB"/>
        </w:rPr>
        <w:t>Law Office of the Republic of Cyprus</w:t>
      </w:r>
      <w:r w:rsidRPr="002D3006">
        <w:rPr>
          <w:bCs/>
          <w:i/>
          <w:lang w:val="en-US"/>
        </w:rPr>
        <w:t xml:space="preserve"> </w:t>
      </w:r>
      <w:r w:rsidRPr="005B3033">
        <w:rPr>
          <w:bCs/>
          <w:i/>
          <w:lang w:val="en-US"/>
        </w:rPr>
        <w:br/>
      </w:r>
      <w:r w:rsidRPr="002D3006">
        <w:rPr>
          <w:bCs/>
          <w:i/>
          <w:lang w:val="en-GB"/>
        </w:rPr>
        <w:t>1403 Nicosia, Cyprus</w:t>
      </w:r>
      <w:r w:rsidRPr="002D3006">
        <w:rPr>
          <w:bCs/>
          <w:i/>
          <w:lang w:val="en-GB"/>
        </w:rPr>
        <w:br/>
      </w:r>
      <w:r w:rsidRPr="002D3006">
        <w:rPr>
          <w:bCs/>
          <w:i/>
        </w:rPr>
        <w:t>Телефон</w:t>
      </w:r>
      <w:r w:rsidRPr="002D3006">
        <w:rPr>
          <w:bCs/>
          <w:i/>
          <w:lang w:val="en-GB"/>
        </w:rPr>
        <w:t>: 00 357 22889131</w:t>
      </w:r>
      <w:r w:rsidRPr="00B95CA8">
        <w:rPr>
          <w:bCs/>
          <w:i/>
          <w:lang w:val="en-US"/>
        </w:rPr>
        <w:br/>
      </w:r>
      <w:r w:rsidRPr="002D3006">
        <w:rPr>
          <w:bCs/>
          <w:i/>
        </w:rPr>
        <w:t>Факс</w:t>
      </w:r>
      <w:r w:rsidRPr="00B95CA8">
        <w:rPr>
          <w:bCs/>
          <w:i/>
          <w:lang w:val="en-US"/>
        </w:rPr>
        <w:t>:  00 357 22667498</w:t>
      </w:r>
      <w:r w:rsidRPr="00B95CA8">
        <w:rPr>
          <w:bCs/>
          <w:i/>
          <w:lang w:val="en-US"/>
        </w:rPr>
        <w:br/>
      </w:r>
      <w:r w:rsidRPr="002D3006">
        <w:rPr>
          <w:bCs/>
          <w:i/>
        </w:rPr>
        <w:t>Электронная</w:t>
      </w:r>
      <w:r w:rsidRPr="00B95CA8">
        <w:rPr>
          <w:bCs/>
          <w:i/>
          <w:lang w:val="en-US"/>
        </w:rPr>
        <w:t xml:space="preserve"> </w:t>
      </w:r>
      <w:r w:rsidRPr="002D3006">
        <w:rPr>
          <w:bCs/>
          <w:i/>
        </w:rPr>
        <w:t>почта</w:t>
      </w:r>
      <w:r w:rsidRPr="00B95CA8">
        <w:rPr>
          <w:bCs/>
          <w:i/>
          <w:lang w:val="en-US"/>
        </w:rPr>
        <w:t xml:space="preserve">: </w:t>
      </w:r>
      <w:r w:rsidRPr="002D3006">
        <w:rPr>
          <w:bCs/>
          <w:i/>
          <w:lang w:val="en-GB"/>
        </w:rPr>
        <w:t>roc</w:t>
      </w:r>
      <w:r w:rsidRPr="00B95CA8">
        <w:rPr>
          <w:bCs/>
          <w:i/>
          <w:lang w:val="en-US"/>
        </w:rPr>
        <w:t>-</w:t>
      </w:r>
      <w:r w:rsidRPr="002D3006">
        <w:rPr>
          <w:bCs/>
          <w:i/>
          <w:lang w:val="en-GB"/>
        </w:rPr>
        <w:t>law</w:t>
      </w:r>
      <w:r w:rsidRPr="00B95CA8">
        <w:rPr>
          <w:bCs/>
          <w:i/>
          <w:lang w:val="en-US"/>
        </w:rPr>
        <w:t>@</w:t>
      </w:r>
      <w:proofErr w:type="spellStart"/>
      <w:r w:rsidRPr="002D3006">
        <w:rPr>
          <w:bCs/>
          <w:i/>
          <w:lang w:val="en-GB"/>
        </w:rPr>
        <w:t>cytanet</w:t>
      </w:r>
      <w:proofErr w:type="spellEnd"/>
      <w:r w:rsidRPr="00B95CA8">
        <w:rPr>
          <w:bCs/>
          <w:i/>
          <w:lang w:val="en-US"/>
        </w:rPr>
        <w:t>.</w:t>
      </w:r>
      <w:r w:rsidRPr="002D3006">
        <w:rPr>
          <w:bCs/>
          <w:i/>
          <w:lang w:val="en-GB"/>
        </w:rPr>
        <w:t>com</w:t>
      </w:r>
      <w:r w:rsidRPr="00B95CA8">
        <w:rPr>
          <w:bCs/>
          <w:i/>
          <w:lang w:val="en-US"/>
        </w:rPr>
        <w:t>.</w:t>
      </w:r>
      <w:r w:rsidRPr="002D3006">
        <w:rPr>
          <w:bCs/>
          <w:i/>
          <w:lang w:val="en-GB"/>
        </w:rPr>
        <w:t>cy</w:t>
      </w:r>
      <w:r w:rsidRPr="00B95CA8">
        <w:rPr>
          <w:bCs/>
          <w:i/>
          <w:lang w:val="en-US"/>
        </w:rPr>
        <w:t xml:space="preserve"> </w:t>
      </w:r>
    </w:p>
    <w:p w:rsidR="0099190E" w:rsidRPr="00B95C5E" w:rsidRDefault="0099190E" w:rsidP="00B30A05">
      <w:pPr>
        <w:pStyle w:val="SingleTxtGR"/>
        <w:rPr>
          <w:bCs/>
          <w:i/>
        </w:rPr>
      </w:pPr>
      <w:r w:rsidRPr="00B95CA8">
        <w:rPr>
          <w:bCs/>
          <w:i/>
          <w:lang w:val="en-US"/>
        </w:rPr>
        <w:tab/>
      </w:r>
      <w:r>
        <w:rPr>
          <w:bCs/>
          <w:i/>
        </w:rPr>
        <w:t>Охватываемый период:</w:t>
      </w:r>
      <w:r w:rsidRPr="00B95C5E">
        <w:rPr>
          <w:bCs/>
          <w:i/>
        </w:rPr>
        <w:t xml:space="preserve"> 01/06/02 </w:t>
      </w:r>
      <w:r>
        <w:rPr>
          <w:bCs/>
          <w:i/>
        </w:rPr>
        <w:t>−</w:t>
      </w:r>
      <w:r w:rsidRPr="00B95C5E">
        <w:rPr>
          <w:bCs/>
          <w:i/>
        </w:rPr>
        <w:t xml:space="preserve"> </w:t>
      </w:r>
    </w:p>
    <w:p w:rsidR="0099190E" w:rsidRPr="0021106D" w:rsidRDefault="0099190E" w:rsidP="00B30A05">
      <w:pPr>
        <w:pStyle w:val="SingleTxtGR"/>
        <w:rPr>
          <w:bCs/>
          <w:i/>
        </w:rPr>
      </w:pPr>
      <w:r w:rsidRPr="0021106D">
        <w:rPr>
          <w:bCs/>
          <w:i/>
        </w:rPr>
        <w:tab/>
        <w:t>Предыдущее заявление касается статьи (статей): 13</w:t>
      </w:r>
    </w:p>
    <w:p w:rsidR="0099190E" w:rsidRPr="0021106D" w:rsidRDefault="0099190E" w:rsidP="00B30A05">
      <w:pPr>
        <w:pStyle w:val="SingleTxtGR"/>
        <w:spacing w:after="0"/>
        <w:ind w:left="1701" w:hanging="567"/>
        <w:jc w:val="left"/>
        <w:rPr>
          <w:b/>
          <w:bCs/>
        </w:rPr>
      </w:pPr>
      <w:r w:rsidRPr="0021106D">
        <w:rPr>
          <w:b/>
          <w:bCs/>
        </w:rPr>
        <w:t>24.</w:t>
      </w:r>
      <w:r w:rsidRPr="0021106D">
        <w:rPr>
          <w:b/>
          <w:bCs/>
        </w:rPr>
        <w:tab/>
        <w:t xml:space="preserve">Дополнительный протокол к Конвенции о защите </w:t>
      </w:r>
      <w:r>
        <w:rPr>
          <w:b/>
          <w:bCs/>
        </w:rPr>
        <w:t>физических</w:t>
      </w:r>
      <w:r w:rsidRPr="0021106D">
        <w:rPr>
          <w:b/>
          <w:bCs/>
        </w:rPr>
        <w:t xml:space="preserve"> лиц </w:t>
      </w:r>
      <w:r>
        <w:rPr>
          <w:b/>
          <w:bCs/>
        </w:rPr>
        <w:t>при</w:t>
      </w:r>
      <w:r w:rsidRPr="0021106D">
        <w:rPr>
          <w:b/>
          <w:bCs/>
        </w:rPr>
        <w:t xml:space="preserve"> автоматизированной обработк</w:t>
      </w:r>
      <w:r>
        <w:rPr>
          <w:b/>
          <w:bCs/>
        </w:rPr>
        <w:t>е</w:t>
      </w:r>
      <w:r w:rsidRPr="0021106D">
        <w:rPr>
          <w:b/>
          <w:bCs/>
        </w:rPr>
        <w:t xml:space="preserve"> </w:t>
      </w:r>
      <w:r>
        <w:rPr>
          <w:b/>
          <w:bCs/>
        </w:rPr>
        <w:t xml:space="preserve">персональных </w:t>
      </w:r>
      <w:r w:rsidRPr="0021106D">
        <w:rPr>
          <w:b/>
          <w:bCs/>
        </w:rPr>
        <w:t>данных, каса</w:t>
      </w:r>
      <w:r w:rsidRPr="0021106D">
        <w:rPr>
          <w:b/>
          <w:bCs/>
        </w:rPr>
        <w:t>ю</w:t>
      </w:r>
      <w:r>
        <w:rPr>
          <w:b/>
          <w:bCs/>
        </w:rPr>
        <w:t>щи</w:t>
      </w:r>
      <w:r w:rsidRPr="0021106D">
        <w:rPr>
          <w:b/>
          <w:bCs/>
        </w:rPr>
        <w:t>йся надзорных органов и трансграничных пот</w:t>
      </w:r>
      <w:r w:rsidRPr="0021106D">
        <w:rPr>
          <w:b/>
          <w:bCs/>
        </w:rPr>
        <w:t>о</w:t>
      </w:r>
      <w:r w:rsidRPr="0021106D">
        <w:rPr>
          <w:b/>
          <w:bCs/>
        </w:rPr>
        <w:t>ков данных</w:t>
      </w:r>
    </w:p>
    <w:p w:rsidR="0099190E" w:rsidRPr="0021106D" w:rsidRDefault="0099190E" w:rsidP="00B30A05">
      <w:pPr>
        <w:pStyle w:val="SingleTxtGR"/>
        <w:spacing w:after="0"/>
        <w:rPr>
          <w:b/>
        </w:rPr>
      </w:pPr>
      <w:r w:rsidRPr="0021106D">
        <w:tab/>
      </w:r>
      <w:r w:rsidRPr="0021106D">
        <w:rPr>
          <w:b/>
        </w:rPr>
        <w:t>Страсбург, 8 ноября 2001 года</w:t>
      </w:r>
    </w:p>
    <w:p w:rsidR="0099190E" w:rsidRPr="0021106D" w:rsidRDefault="0099190E" w:rsidP="00B30A05">
      <w:pPr>
        <w:pStyle w:val="SingleTxtGR"/>
        <w:spacing w:after="0"/>
      </w:pPr>
      <w:r w:rsidRPr="0021106D">
        <w:rPr>
          <w:b/>
        </w:rPr>
        <w:tab/>
      </w:r>
      <w:r w:rsidRPr="0021106D">
        <w:t>Вступил в силу 1 июля 2004 года</w:t>
      </w:r>
    </w:p>
    <w:p w:rsidR="0099190E" w:rsidRPr="0021106D" w:rsidRDefault="0099190E" w:rsidP="00B30A05">
      <w:pPr>
        <w:pStyle w:val="SingleTxtGR"/>
        <w:spacing w:after="0"/>
      </w:pPr>
      <w:r w:rsidRPr="0021106D">
        <w:tab/>
        <w:t>Ратифицирован Кипром 17 марта 2004 года</w:t>
      </w:r>
    </w:p>
    <w:p w:rsidR="0099190E" w:rsidRPr="0021106D" w:rsidRDefault="0099190E" w:rsidP="00B30A05">
      <w:pPr>
        <w:pStyle w:val="SingleTxtGR"/>
        <w:spacing w:after="0"/>
      </w:pPr>
      <w:r w:rsidRPr="0021106D">
        <w:tab/>
        <w:t xml:space="preserve">Депозитарий: </w:t>
      </w:r>
      <w:r>
        <w:t>Г</w:t>
      </w:r>
      <w:r w:rsidRPr="0021106D">
        <w:t>енеральный секретарь Совета Европы</w:t>
      </w:r>
    </w:p>
    <w:p w:rsidR="0099190E" w:rsidRPr="0021106D" w:rsidRDefault="0099190E" w:rsidP="00B30A05">
      <w:pPr>
        <w:pStyle w:val="SingleTxtGR"/>
        <w:ind w:left="1701" w:hanging="567"/>
        <w:jc w:val="left"/>
        <w:rPr>
          <w:bCs/>
        </w:rPr>
      </w:pPr>
      <w:r w:rsidRPr="0021106D">
        <w:tab/>
        <w:t xml:space="preserve">Источник опубликования: </w:t>
      </w:r>
      <w:proofErr w:type="spellStart"/>
      <w:r w:rsidRPr="0021106D">
        <w:rPr>
          <w:bCs/>
        </w:rPr>
        <w:t>COG</w:t>
      </w:r>
      <w:proofErr w:type="spellEnd"/>
      <w:r w:rsidRPr="0021106D">
        <w:rPr>
          <w:bCs/>
        </w:rPr>
        <w:t xml:space="preserve"> </w:t>
      </w:r>
      <w:proofErr w:type="spellStart"/>
      <w:r w:rsidRPr="0021106D">
        <w:rPr>
          <w:bCs/>
        </w:rPr>
        <w:t>S.I</w:t>
      </w:r>
      <w:proofErr w:type="spellEnd"/>
      <w:r w:rsidRPr="0021106D">
        <w:rPr>
          <w:bCs/>
        </w:rPr>
        <w:t>(</w:t>
      </w:r>
      <w:proofErr w:type="spellStart"/>
      <w:r w:rsidRPr="0021106D">
        <w:rPr>
          <w:bCs/>
        </w:rPr>
        <w:t>III</w:t>
      </w:r>
      <w:proofErr w:type="spellEnd"/>
      <w:r w:rsidRPr="0021106D">
        <w:rPr>
          <w:bCs/>
        </w:rPr>
        <w:t xml:space="preserve">) 3732, 04.07.2003, </w:t>
      </w:r>
      <w:proofErr w:type="spellStart"/>
      <w:r w:rsidRPr="0021106D">
        <w:rPr>
          <w:bCs/>
        </w:rPr>
        <w:t>p</w:t>
      </w:r>
      <w:proofErr w:type="spellEnd"/>
      <w:r w:rsidRPr="0021106D">
        <w:rPr>
          <w:bCs/>
        </w:rPr>
        <w:t>. 1672;</w:t>
      </w:r>
      <w:r>
        <w:rPr>
          <w:bCs/>
        </w:rPr>
        <w:br/>
      </w:r>
      <w:proofErr w:type="spellStart"/>
      <w:r w:rsidRPr="0021106D">
        <w:rPr>
          <w:bCs/>
        </w:rPr>
        <w:t>Law</w:t>
      </w:r>
      <w:proofErr w:type="spellEnd"/>
      <w:r w:rsidRPr="0021106D">
        <w:rPr>
          <w:bCs/>
        </w:rPr>
        <w:t xml:space="preserve"> </w:t>
      </w:r>
      <w:proofErr w:type="spellStart"/>
      <w:r w:rsidRPr="0021106D">
        <w:rPr>
          <w:bCs/>
        </w:rPr>
        <w:t>No</w:t>
      </w:r>
      <w:proofErr w:type="spellEnd"/>
      <w:r w:rsidRPr="0021106D">
        <w:rPr>
          <w:bCs/>
        </w:rPr>
        <w:t>. 30(</w:t>
      </w:r>
      <w:proofErr w:type="spellStart"/>
      <w:r w:rsidRPr="0021106D">
        <w:rPr>
          <w:bCs/>
        </w:rPr>
        <w:t>III</w:t>
      </w:r>
      <w:proofErr w:type="spellEnd"/>
      <w:r w:rsidRPr="0021106D">
        <w:rPr>
          <w:bCs/>
        </w:rPr>
        <w:t xml:space="preserve">)/2003; </w:t>
      </w:r>
      <w:proofErr w:type="spellStart"/>
      <w:r w:rsidRPr="0021106D">
        <w:rPr>
          <w:bCs/>
        </w:rPr>
        <w:t>CETS</w:t>
      </w:r>
      <w:proofErr w:type="spellEnd"/>
      <w:r w:rsidRPr="0021106D">
        <w:rPr>
          <w:bCs/>
        </w:rPr>
        <w:t xml:space="preserve"> </w:t>
      </w:r>
      <w:proofErr w:type="spellStart"/>
      <w:r w:rsidRPr="0021106D">
        <w:rPr>
          <w:bCs/>
        </w:rPr>
        <w:t>No</w:t>
      </w:r>
      <w:proofErr w:type="spellEnd"/>
      <w:r w:rsidRPr="0021106D">
        <w:rPr>
          <w:bCs/>
        </w:rPr>
        <w:t>. 181</w:t>
      </w:r>
      <w:r w:rsidR="003A1C31">
        <w:rPr>
          <w:bCs/>
        </w:rPr>
        <w:t>.</w:t>
      </w:r>
    </w:p>
    <w:p w:rsidR="0099190E" w:rsidRPr="0021106D" w:rsidRDefault="0099190E" w:rsidP="00B30A05">
      <w:pPr>
        <w:pStyle w:val="SingleTxtGR"/>
        <w:spacing w:after="0"/>
        <w:ind w:left="1701" w:hanging="567"/>
        <w:jc w:val="left"/>
        <w:rPr>
          <w:b/>
        </w:rPr>
      </w:pPr>
      <w:r w:rsidRPr="0021106D">
        <w:rPr>
          <w:b/>
        </w:rPr>
        <w:t>25.</w:t>
      </w:r>
      <w:r w:rsidRPr="0021106D">
        <w:rPr>
          <w:b/>
        </w:rPr>
        <w:tab/>
        <w:t>Конвенция о защите прав человека и достоинств</w:t>
      </w:r>
      <w:r>
        <w:rPr>
          <w:b/>
        </w:rPr>
        <w:t>а</w:t>
      </w:r>
      <w:r w:rsidRPr="0021106D">
        <w:rPr>
          <w:b/>
        </w:rPr>
        <w:t xml:space="preserve"> человеческого с</w:t>
      </w:r>
      <w:r w:rsidRPr="0021106D">
        <w:rPr>
          <w:b/>
        </w:rPr>
        <w:t>у</w:t>
      </w:r>
      <w:r w:rsidRPr="0021106D">
        <w:rPr>
          <w:b/>
        </w:rPr>
        <w:t>щества в связи с использованием достижений биологии и медиц</w:t>
      </w:r>
      <w:r w:rsidRPr="0021106D">
        <w:rPr>
          <w:b/>
        </w:rPr>
        <w:t>и</w:t>
      </w:r>
      <w:r w:rsidRPr="0021106D">
        <w:rPr>
          <w:b/>
        </w:rPr>
        <w:t>ны:  Ко</w:t>
      </w:r>
      <w:r w:rsidRPr="0021106D">
        <w:rPr>
          <w:b/>
        </w:rPr>
        <w:t>н</w:t>
      </w:r>
      <w:r w:rsidRPr="0021106D">
        <w:rPr>
          <w:b/>
        </w:rPr>
        <w:t>венция о правах человека и биомедицине</w:t>
      </w:r>
    </w:p>
    <w:p w:rsidR="0099190E" w:rsidRPr="0021106D" w:rsidRDefault="0099190E" w:rsidP="00B30A05">
      <w:pPr>
        <w:pStyle w:val="SingleTxtGR"/>
        <w:spacing w:after="0"/>
        <w:ind w:left="1701" w:hanging="567"/>
        <w:rPr>
          <w:b/>
        </w:rPr>
      </w:pPr>
      <w:r w:rsidRPr="0021106D">
        <w:rPr>
          <w:b/>
        </w:rPr>
        <w:tab/>
      </w:r>
      <w:proofErr w:type="spellStart"/>
      <w:r w:rsidRPr="0021106D">
        <w:rPr>
          <w:b/>
        </w:rPr>
        <w:t>Овьедо</w:t>
      </w:r>
      <w:proofErr w:type="spellEnd"/>
      <w:r w:rsidRPr="0021106D">
        <w:rPr>
          <w:b/>
        </w:rPr>
        <w:t>, 4 апреля 1997 года</w:t>
      </w:r>
    </w:p>
    <w:p w:rsidR="0099190E" w:rsidRPr="0021106D" w:rsidRDefault="0099190E" w:rsidP="00B30A05">
      <w:pPr>
        <w:pStyle w:val="SingleTxtGR"/>
        <w:spacing w:after="0"/>
        <w:ind w:left="1701" w:hanging="567"/>
      </w:pPr>
      <w:r w:rsidRPr="0021106D">
        <w:tab/>
        <w:t>Вступила в силу 1 декабря 1999</w:t>
      </w:r>
      <w:r w:rsidRPr="0021106D">
        <w:rPr>
          <w:lang w:val="en-US"/>
        </w:rPr>
        <w:t> </w:t>
      </w:r>
      <w:r w:rsidRPr="0021106D">
        <w:t>года</w:t>
      </w:r>
    </w:p>
    <w:p w:rsidR="0099190E" w:rsidRPr="0021106D" w:rsidRDefault="0099190E" w:rsidP="00B30A05">
      <w:pPr>
        <w:pStyle w:val="SingleTxtGR"/>
        <w:spacing w:after="0"/>
        <w:ind w:left="1701" w:hanging="567"/>
      </w:pPr>
      <w:r w:rsidRPr="0021106D">
        <w:tab/>
        <w:t>Ратифицирована Кипром 20 марта 2002 года</w:t>
      </w:r>
    </w:p>
    <w:p w:rsidR="0099190E" w:rsidRPr="0021106D" w:rsidRDefault="0099190E" w:rsidP="00B30A05">
      <w:pPr>
        <w:pStyle w:val="SingleTxtGR"/>
        <w:spacing w:after="0"/>
        <w:ind w:left="1701" w:hanging="567"/>
      </w:pPr>
      <w:r w:rsidRPr="0021106D">
        <w:tab/>
        <w:t xml:space="preserve">Депозитарий: </w:t>
      </w:r>
      <w:r>
        <w:t>Г</w:t>
      </w:r>
      <w:r w:rsidRPr="0021106D">
        <w:t>енеральный секретарь Совета Европы</w:t>
      </w:r>
    </w:p>
    <w:p w:rsidR="0099190E" w:rsidRPr="0021106D" w:rsidRDefault="0099190E" w:rsidP="00B30A05">
      <w:pPr>
        <w:pStyle w:val="SingleTxtGR"/>
        <w:ind w:left="1701" w:hanging="567"/>
        <w:jc w:val="left"/>
      </w:pPr>
      <w:r w:rsidRPr="0021106D">
        <w:tab/>
        <w:t xml:space="preserve">Источник опубликования:  </w:t>
      </w:r>
      <w:proofErr w:type="spellStart"/>
      <w:r w:rsidRPr="0021106D">
        <w:t>COG</w:t>
      </w:r>
      <w:proofErr w:type="spellEnd"/>
      <w:r w:rsidRPr="0021106D">
        <w:t xml:space="preserve"> </w:t>
      </w:r>
      <w:proofErr w:type="spellStart"/>
      <w:r w:rsidRPr="0021106D">
        <w:t>S.I</w:t>
      </w:r>
      <w:proofErr w:type="spellEnd"/>
      <w:r w:rsidRPr="0021106D">
        <w:t>(</w:t>
      </w:r>
      <w:proofErr w:type="spellStart"/>
      <w:r w:rsidRPr="0021106D">
        <w:t>III</w:t>
      </w:r>
      <w:proofErr w:type="spellEnd"/>
      <w:r w:rsidRPr="0021106D">
        <w:t xml:space="preserve">) 3563, 28.12.2001, </w:t>
      </w:r>
      <w:proofErr w:type="spellStart"/>
      <w:r w:rsidRPr="0021106D">
        <w:t>p</w:t>
      </w:r>
      <w:proofErr w:type="spellEnd"/>
      <w:r w:rsidRPr="0021106D">
        <w:t>. 2077;</w:t>
      </w:r>
      <w:r>
        <w:br/>
      </w:r>
      <w:proofErr w:type="spellStart"/>
      <w:r w:rsidRPr="0021106D">
        <w:t>Law</w:t>
      </w:r>
      <w:proofErr w:type="spellEnd"/>
      <w:r w:rsidRPr="0021106D">
        <w:t xml:space="preserve"> </w:t>
      </w:r>
      <w:proofErr w:type="spellStart"/>
      <w:r w:rsidRPr="0021106D">
        <w:t>No</w:t>
      </w:r>
      <w:proofErr w:type="spellEnd"/>
      <w:r w:rsidRPr="0021106D">
        <w:t>. 31(</w:t>
      </w:r>
      <w:proofErr w:type="spellStart"/>
      <w:r w:rsidRPr="0021106D">
        <w:t>III</w:t>
      </w:r>
      <w:proofErr w:type="spellEnd"/>
      <w:r w:rsidRPr="0021106D">
        <w:t xml:space="preserve">)/2001; </w:t>
      </w:r>
      <w:proofErr w:type="spellStart"/>
      <w:r w:rsidRPr="0021106D">
        <w:t>CETS</w:t>
      </w:r>
      <w:proofErr w:type="spellEnd"/>
      <w:r w:rsidRPr="0021106D">
        <w:t xml:space="preserve"> </w:t>
      </w:r>
      <w:proofErr w:type="spellStart"/>
      <w:r w:rsidRPr="0021106D">
        <w:t>No</w:t>
      </w:r>
      <w:proofErr w:type="spellEnd"/>
      <w:r w:rsidRPr="0021106D">
        <w:t>. 164</w:t>
      </w:r>
      <w:r w:rsidR="003A1C31">
        <w:t>.</w:t>
      </w:r>
    </w:p>
    <w:p w:rsidR="0099190E" w:rsidRPr="0021106D" w:rsidRDefault="0099190E" w:rsidP="00B30A05">
      <w:pPr>
        <w:pStyle w:val="SingleTxtGR"/>
        <w:spacing w:after="0"/>
        <w:ind w:left="1701" w:hanging="567"/>
        <w:jc w:val="left"/>
        <w:rPr>
          <w:b/>
        </w:rPr>
      </w:pPr>
      <w:r w:rsidRPr="0021106D">
        <w:rPr>
          <w:b/>
        </w:rPr>
        <w:t>26.</w:t>
      </w:r>
      <w:r w:rsidRPr="0021106D">
        <w:rPr>
          <w:b/>
        </w:rPr>
        <w:tab/>
        <w:t>Дополнительный протокол к Конвенции о защите прав человека и достоинств</w:t>
      </w:r>
      <w:r>
        <w:rPr>
          <w:b/>
        </w:rPr>
        <w:t>а</w:t>
      </w:r>
      <w:r w:rsidRPr="0021106D">
        <w:rPr>
          <w:b/>
        </w:rPr>
        <w:t xml:space="preserve"> человеческого существа в связи с использованием до</w:t>
      </w:r>
      <w:r w:rsidRPr="0021106D">
        <w:rPr>
          <w:b/>
        </w:rPr>
        <w:t>с</w:t>
      </w:r>
      <w:r w:rsidRPr="0021106D">
        <w:rPr>
          <w:b/>
        </w:rPr>
        <w:t>тижений биологии и медицины, касающ</w:t>
      </w:r>
      <w:r>
        <w:rPr>
          <w:b/>
        </w:rPr>
        <w:t>и</w:t>
      </w:r>
      <w:r w:rsidRPr="0021106D">
        <w:rPr>
          <w:b/>
        </w:rPr>
        <w:t>йся запрещения клонир</w:t>
      </w:r>
      <w:r w:rsidRPr="0021106D">
        <w:rPr>
          <w:b/>
        </w:rPr>
        <w:t>о</w:t>
      </w:r>
      <w:r w:rsidRPr="0021106D">
        <w:rPr>
          <w:b/>
        </w:rPr>
        <w:t>вания человеч</w:t>
      </w:r>
      <w:r w:rsidRPr="0021106D">
        <w:rPr>
          <w:b/>
        </w:rPr>
        <w:t>е</w:t>
      </w:r>
      <w:r w:rsidRPr="0021106D">
        <w:rPr>
          <w:b/>
        </w:rPr>
        <w:t>ских существ</w:t>
      </w:r>
    </w:p>
    <w:p w:rsidR="0099190E" w:rsidRPr="0021106D" w:rsidRDefault="0099190E" w:rsidP="00B30A05">
      <w:pPr>
        <w:pStyle w:val="SingleTxtGR"/>
        <w:spacing w:after="0"/>
        <w:ind w:left="1701" w:hanging="567"/>
        <w:rPr>
          <w:b/>
        </w:rPr>
      </w:pPr>
      <w:r w:rsidRPr="0021106D">
        <w:rPr>
          <w:b/>
        </w:rPr>
        <w:tab/>
        <w:t>Париж, 12 января 1998 года</w:t>
      </w:r>
    </w:p>
    <w:p w:rsidR="0099190E" w:rsidRPr="0021106D" w:rsidRDefault="0099190E" w:rsidP="00B30A05">
      <w:pPr>
        <w:pStyle w:val="SingleTxtGR"/>
        <w:spacing w:after="0"/>
        <w:ind w:left="1701" w:hanging="567"/>
      </w:pPr>
      <w:r w:rsidRPr="0021106D">
        <w:rPr>
          <w:b/>
        </w:rPr>
        <w:tab/>
      </w:r>
      <w:r w:rsidRPr="0021106D">
        <w:t>Вступил в силу 1 марта 2001 года</w:t>
      </w:r>
    </w:p>
    <w:p w:rsidR="0099190E" w:rsidRPr="0021106D" w:rsidRDefault="0099190E" w:rsidP="00B30A05">
      <w:pPr>
        <w:pStyle w:val="SingleTxtGR"/>
        <w:spacing w:after="0"/>
        <w:ind w:left="1701" w:hanging="567"/>
      </w:pPr>
      <w:r w:rsidRPr="0021106D">
        <w:tab/>
        <w:t>Ратифицирован Кипром 20 марта 2002 года</w:t>
      </w:r>
    </w:p>
    <w:p w:rsidR="0099190E" w:rsidRPr="0021106D" w:rsidRDefault="0099190E" w:rsidP="00B30A05">
      <w:pPr>
        <w:pStyle w:val="SingleTxtGR"/>
        <w:spacing w:after="0"/>
        <w:ind w:left="1701" w:hanging="567"/>
      </w:pPr>
      <w:r w:rsidRPr="0021106D">
        <w:tab/>
        <w:t xml:space="preserve">Депозитарий: </w:t>
      </w:r>
      <w:r>
        <w:t>Г</w:t>
      </w:r>
      <w:r w:rsidRPr="0021106D">
        <w:t>енеральный секретарь Совета Европы</w:t>
      </w:r>
    </w:p>
    <w:p w:rsidR="0099190E" w:rsidRPr="0021106D" w:rsidRDefault="0099190E" w:rsidP="00B30A05">
      <w:pPr>
        <w:pStyle w:val="SingleTxtGR"/>
        <w:ind w:left="1701" w:hanging="567"/>
        <w:jc w:val="left"/>
      </w:pPr>
      <w:r w:rsidRPr="0021106D">
        <w:tab/>
        <w:t xml:space="preserve">Источник опубликования: </w:t>
      </w:r>
      <w:proofErr w:type="spellStart"/>
      <w:r w:rsidRPr="0021106D">
        <w:t>COG</w:t>
      </w:r>
      <w:proofErr w:type="spellEnd"/>
      <w:r w:rsidRPr="0021106D">
        <w:t xml:space="preserve"> </w:t>
      </w:r>
      <w:proofErr w:type="spellStart"/>
      <w:r w:rsidRPr="0021106D">
        <w:t>S.I</w:t>
      </w:r>
      <w:proofErr w:type="spellEnd"/>
      <w:r w:rsidRPr="0021106D">
        <w:t>(</w:t>
      </w:r>
      <w:proofErr w:type="spellStart"/>
      <w:r w:rsidRPr="0021106D">
        <w:t>III</w:t>
      </w:r>
      <w:proofErr w:type="spellEnd"/>
      <w:r w:rsidRPr="0021106D">
        <w:t xml:space="preserve">) 3563, 28.12.2001, </w:t>
      </w:r>
      <w:proofErr w:type="spellStart"/>
      <w:r w:rsidRPr="0021106D">
        <w:t>p</w:t>
      </w:r>
      <w:proofErr w:type="spellEnd"/>
      <w:r w:rsidRPr="0021106D">
        <w:t>. 2103;</w:t>
      </w:r>
      <w:r>
        <w:br/>
      </w:r>
      <w:proofErr w:type="spellStart"/>
      <w:r w:rsidRPr="0021106D">
        <w:t>Law</w:t>
      </w:r>
      <w:proofErr w:type="spellEnd"/>
      <w:r w:rsidRPr="0021106D">
        <w:t xml:space="preserve"> </w:t>
      </w:r>
      <w:proofErr w:type="spellStart"/>
      <w:r w:rsidRPr="0021106D">
        <w:t>No</w:t>
      </w:r>
      <w:proofErr w:type="spellEnd"/>
      <w:r w:rsidRPr="0021106D">
        <w:t>. 31(</w:t>
      </w:r>
      <w:proofErr w:type="spellStart"/>
      <w:r w:rsidRPr="0021106D">
        <w:t>III</w:t>
      </w:r>
      <w:proofErr w:type="spellEnd"/>
      <w:r w:rsidRPr="0021106D">
        <w:t xml:space="preserve">)/2001; </w:t>
      </w:r>
      <w:proofErr w:type="spellStart"/>
      <w:r w:rsidRPr="0021106D">
        <w:t>CETS</w:t>
      </w:r>
      <w:proofErr w:type="spellEnd"/>
      <w:r w:rsidRPr="0021106D">
        <w:t xml:space="preserve"> </w:t>
      </w:r>
      <w:proofErr w:type="spellStart"/>
      <w:r w:rsidRPr="0021106D">
        <w:t>No</w:t>
      </w:r>
      <w:proofErr w:type="spellEnd"/>
      <w:r w:rsidRPr="0021106D">
        <w:t>. 168</w:t>
      </w:r>
      <w:r w:rsidR="003A1C31">
        <w:t>.</w:t>
      </w:r>
    </w:p>
    <w:p w:rsidR="0099190E" w:rsidRPr="0021106D" w:rsidRDefault="0099190E" w:rsidP="00B30A05">
      <w:pPr>
        <w:pStyle w:val="SingleTxtGR"/>
        <w:spacing w:after="0"/>
        <w:rPr>
          <w:b/>
        </w:rPr>
      </w:pPr>
      <w:r w:rsidRPr="0021106D">
        <w:rPr>
          <w:b/>
        </w:rPr>
        <w:t>27.</w:t>
      </w:r>
      <w:r w:rsidRPr="0021106D">
        <w:rPr>
          <w:b/>
        </w:rPr>
        <w:tab/>
        <w:t>Конвенция о преступности</w:t>
      </w:r>
      <w:r>
        <w:rPr>
          <w:b/>
        </w:rPr>
        <w:t xml:space="preserve"> в киберпространстве</w:t>
      </w:r>
    </w:p>
    <w:p w:rsidR="0099190E" w:rsidRPr="0021106D" w:rsidRDefault="0099190E" w:rsidP="00B30A05">
      <w:pPr>
        <w:pStyle w:val="SingleTxtGR"/>
        <w:spacing w:after="0"/>
        <w:rPr>
          <w:b/>
        </w:rPr>
      </w:pPr>
      <w:r w:rsidRPr="0021106D">
        <w:rPr>
          <w:b/>
        </w:rPr>
        <w:tab/>
        <w:t>Будапешт, 23 ноября 2001 года</w:t>
      </w:r>
    </w:p>
    <w:p w:rsidR="0099190E" w:rsidRPr="0021106D" w:rsidRDefault="0099190E" w:rsidP="00B30A05">
      <w:pPr>
        <w:pStyle w:val="SingleTxtGR"/>
        <w:spacing w:after="0"/>
      </w:pPr>
      <w:r w:rsidRPr="0021106D">
        <w:rPr>
          <w:b/>
        </w:rPr>
        <w:tab/>
      </w:r>
      <w:r w:rsidRPr="0021106D">
        <w:t>Вступила в силу 1 июля 2004 года</w:t>
      </w:r>
    </w:p>
    <w:p w:rsidR="0099190E" w:rsidRPr="0021106D" w:rsidRDefault="0099190E" w:rsidP="00B30A05">
      <w:pPr>
        <w:pStyle w:val="SingleTxtGR"/>
        <w:spacing w:after="0"/>
      </w:pPr>
      <w:r w:rsidRPr="0021106D">
        <w:tab/>
        <w:t>Ратифицирована Кипром 19 января 2005 года</w:t>
      </w:r>
    </w:p>
    <w:p w:rsidR="0099190E" w:rsidRPr="0021106D" w:rsidRDefault="0099190E" w:rsidP="00B30A05">
      <w:pPr>
        <w:pStyle w:val="SingleTxtGR"/>
        <w:spacing w:after="0"/>
      </w:pPr>
      <w:r w:rsidRPr="0021106D">
        <w:tab/>
        <w:t xml:space="preserve">Депозитарий: </w:t>
      </w:r>
      <w:r>
        <w:t>Г</w:t>
      </w:r>
      <w:r w:rsidRPr="0021106D">
        <w:t>енеральный секретарь Совета Европы</w:t>
      </w:r>
    </w:p>
    <w:p w:rsidR="0099190E" w:rsidRPr="0021106D" w:rsidRDefault="0099190E" w:rsidP="00B30A05">
      <w:pPr>
        <w:pStyle w:val="SingleTxtGR"/>
        <w:spacing w:after="0"/>
        <w:ind w:left="1701" w:hanging="567"/>
        <w:jc w:val="left"/>
      </w:pPr>
      <w:r w:rsidRPr="0021106D">
        <w:tab/>
        <w:t xml:space="preserve">Источник опубликования: </w:t>
      </w:r>
      <w:proofErr w:type="spellStart"/>
      <w:r w:rsidRPr="0021106D">
        <w:t>COG</w:t>
      </w:r>
      <w:proofErr w:type="spellEnd"/>
      <w:r w:rsidRPr="0021106D">
        <w:t xml:space="preserve"> </w:t>
      </w:r>
      <w:proofErr w:type="spellStart"/>
      <w:r w:rsidRPr="0021106D">
        <w:t>S.I</w:t>
      </w:r>
      <w:proofErr w:type="spellEnd"/>
      <w:r w:rsidRPr="0021106D">
        <w:t>(</w:t>
      </w:r>
      <w:proofErr w:type="spellStart"/>
      <w:r w:rsidRPr="0021106D">
        <w:t>III</w:t>
      </w:r>
      <w:proofErr w:type="spellEnd"/>
      <w:r w:rsidRPr="0021106D">
        <w:t xml:space="preserve">) 3850, 30.04.2004, </w:t>
      </w:r>
      <w:proofErr w:type="spellStart"/>
      <w:r w:rsidRPr="0021106D">
        <w:t>p</w:t>
      </w:r>
      <w:proofErr w:type="spellEnd"/>
      <w:r w:rsidRPr="0021106D">
        <w:t xml:space="preserve">. 2717; </w:t>
      </w:r>
      <w:r>
        <w:br/>
      </w:r>
      <w:proofErr w:type="spellStart"/>
      <w:r w:rsidRPr="0021106D">
        <w:t>Law</w:t>
      </w:r>
      <w:proofErr w:type="spellEnd"/>
      <w:r w:rsidRPr="0021106D">
        <w:t xml:space="preserve"> </w:t>
      </w:r>
      <w:proofErr w:type="spellStart"/>
      <w:r w:rsidRPr="0021106D">
        <w:t>No</w:t>
      </w:r>
      <w:proofErr w:type="spellEnd"/>
      <w:r w:rsidRPr="0021106D">
        <w:t>. 22(</w:t>
      </w:r>
      <w:proofErr w:type="spellStart"/>
      <w:r w:rsidRPr="0021106D">
        <w:t>III</w:t>
      </w:r>
      <w:proofErr w:type="spellEnd"/>
      <w:r w:rsidRPr="0021106D">
        <w:t xml:space="preserve">)/2004; </w:t>
      </w:r>
      <w:proofErr w:type="spellStart"/>
      <w:r w:rsidRPr="0021106D">
        <w:t>CETS</w:t>
      </w:r>
      <w:proofErr w:type="spellEnd"/>
      <w:r w:rsidRPr="0021106D">
        <w:t xml:space="preserve"> </w:t>
      </w:r>
      <w:proofErr w:type="spellStart"/>
      <w:r w:rsidRPr="0021106D">
        <w:t>No</w:t>
      </w:r>
      <w:proofErr w:type="spellEnd"/>
      <w:r w:rsidRPr="0021106D">
        <w:t>. 185</w:t>
      </w:r>
      <w:r w:rsidR="003A1C31">
        <w:t>.</w:t>
      </w:r>
    </w:p>
    <w:p w:rsidR="0099190E" w:rsidRPr="0021106D" w:rsidRDefault="0099190E" w:rsidP="00B30A05">
      <w:pPr>
        <w:pStyle w:val="H1GR"/>
      </w:pPr>
      <w:r w:rsidRPr="0021106D">
        <w:tab/>
      </w:r>
      <w:r w:rsidRPr="0021106D">
        <w:tab/>
        <w:t xml:space="preserve">Договоры </w:t>
      </w:r>
      <w:r>
        <w:t>СЕ</w:t>
      </w:r>
      <w:r w:rsidRPr="0021106D">
        <w:t>, касающиеся конкретных вопросов</w:t>
      </w:r>
    </w:p>
    <w:p w:rsidR="0099190E" w:rsidRPr="002D3006" w:rsidRDefault="0099190E" w:rsidP="00B30A05">
      <w:pPr>
        <w:pStyle w:val="SingleTxtGR"/>
        <w:rPr>
          <w:b/>
        </w:rPr>
      </w:pPr>
      <w:r w:rsidRPr="002D3006">
        <w:rPr>
          <w:b/>
        </w:rPr>
        <w:t>Предупреждение дискриминации</w:t>
      </w:r>
    </w:p>
    <w:p w:rsidR="0099190E" w:rsidRPr="002D3006" w:rsidRDefault="0099190E" w:rsidP="00B30A05">
      <w:pPr>
        <w:pStyle w:val="SingleTxtGR"/>
        <w:spacing w:after="0"/>
        <w:ind w:left="1701" w:hanging="567"/>
        <w:jc w:val="left"/>
        <w:rPr>
          <w:b/>
        </w:rPr>
      </w:pPr>
      <w:r w:rsidRPr="002D3006">
        <w:rPr>
          <w:b/>
        </w:rPr>
        <w:t>28.</w:t>
      </w:r>
      <w:r w:rsidRPr="002D3006">
        <w:rPr>
          <w:b/>
        </w:rPr>
        <w:tab/>
        <w:t xml:space="preserve">Дополнительный протокол к </w:t>
      </w:r>
      <w:r>
        <w:rPr>
          <w:b/>
        </w:rPr>
        <w:t>К</w:t>
      </w:r>
      <w:r w:rsidRPr="002D3006">
        <w:rPr>
          <w:b/>
        </w:rPr>
        <w:t xml:space="preserve">онвенции о преступности </w:t>
      </w:r>
      <w:r>
        <w:rPr>
          <w:b/>
        </w:rPr>
        <w:t>в киберпр</w:t>
      </w:r>
      <w:r>
        <w:rPr>
          <w:b/>
        </w:rPr>
        <w:t>о</w:t>
      </w:r>
      <w:r>
        <w:rPr>
          <w:b/>
        </w:rPr>
        <w:t xml:space="preserve">странстве, касающийся </w:t>
      </w:r>
      <w:r w:rsidRPr="002D3006">
        <w:rPr>
          <w:b/>
        </w:rPr>
        <w:t xml:space="preserve">криминализации деяний расистского и </w:t>
      </w:r>
      <w:proofErr w:type="spellStart"/>
      <w:r w:rsidRPr="002D3006">
        <w:rPr>
          <w:b/>
        </w:rPr>
        <w:t>кс</w:t>
      </w:r>
      <w:r w:rsidRPr="002D3006">
        <w:rPr>
          <w:b/>
        </w:rPr>
        <w:t>е</w:t>
      </w:r>
      <w:r w:rsidRPr="002D3006">
        <w:rPr>
          <w:b/>
        </w:rPr>
        <w:t>нофобного</w:t>
      </w:r>
      <w:proofErr w:type="spellEnd"/>
      <w:r w:rsidRPr="002D3006">
        <w:rPr>
          <w:b/>
        </w:rPr>
        <w:t xml:space="preserve"> характера, осуществляемых при помощи компьютерных систем</w:t>
      </w:r>
    </w:p>
    <w:p w:rsidR="0099190E" w:rsidRPr="002D3006" w:rsidRDefault="0099190E" w:rsidP="00B30A05">
      <w:pPr>
        <w:pStyle w:val="SingleTxtGR"/>
        <w:spacing w:after="0"/>
        <w:ind w:left="1701" w:hanging="567"/>
        <w:rPr>
          <w:b/>
        </w:rPr>
      </w:pPr>
      <w:r w:rsidRPr="002D3006">
        <w:rPr>
          <w:b/>
        </w:rPr>
        <w:tab/>
        <w:t>Страсбург, 28 января 2003 года</w:t>
      </w:r>
    </w:p>
    <w:p w:rsidR="0099190E" w:rsidRPr="0021106D" w:rsidRDefault="0099190E" w:rsidP="00B30A05">
      <w:pPr>
        <w:pStyle w:val="SingleTxtGR"/>
        <w:spacing w:after="0"/>
      </w:pPr>
      <w:r w:rsidRPr="0021106D">
        <w:tab/>
        <w:t>Вступил в силу 1 марта 2006 года</w:t>
      </w:r>
    </w:p>
    <w:p w:rsidR="0099190E" w:rsidRPr="0021106D" w:rsidRDefault="0099190E" w:rsidP="00B30A05">
      <w:pPr>
        <w:pStyle w:val="SingleTxtGR"/>
        <w:spacing w:after="0"/>
      </w:pPr>
      <w:r w:rsidRPr="0021106D">
        <w:tab/>
        <w:t>Ратифицирован Кипром 23 июня 2005 года</w:t>
      </w:r>
    </w:p>
    <w:p w:rsidR="0099190E" w:rsidRPr="0021106D" w:rsidRDefault="0099190E" w:rsidP="00B30A05">
      <w:pPr>
        <w:pStyle w:val="SingleTxtGR"/>
        <w:spacing w:after="0"/>
      </w:pPr>
      <w:r w:rsidRPr="0021106D">
        <w:tab/>
        <w:t xml:space="preserve">Депозитарий: </w:t>
      </w:r>
      <w:r>
        <w:t>Г</w:t>
      </w:r>
      <w:r w:rsidRPr="0021106D">
        <w:t>енеральный секретарь Совета Европы</w:t>
      </w:r>
    </w:p>
    <w:p w:rsidR="0099190E" w:rsidRPr="0021106D" w:rsidRDefault="0099190E" w:rsidP="00B30A05">
      <w:pPr>
        <w:pStyle w:val="SingleTxtGR"/>
        <w:ind w:left="1701" w:hanging="567"/>
        <w:jc w:val="left"/>
      </w:pPr>
      <w:r w:rsidRPr="0021106D">
        <w:tab/>
        <w:t xml:space="preserve">Источник опубликования: </w:t>
      </w:r>
      <w:proofErr w:type="spellStart"/>
      <w:r w:rsidRPr="0021106D">
        <w:t>COG</w:t>
      </w:r>
      <w:proofErr w:type="spellEnd"/>
      <w:r w:rsidRPr="0021106D">
        <w:t xml:space="preserve"> </w:t>
      </w:r>
      <w:proofErr w:type="spellStart"/>
      <w:r w:rsidRPr="0021106D">
        <w:t>S.I</w:t>
      </w:r>
      <w:proofErr w:type="spellEnd"/>
      <w:r w:rsidRPr="0021106D">
        <w:t>(</w:t>
      </w:r>
      <w:proofErr w:type="spellStart"/>
      <w:r w:rsidRPr="0021106D">
        <w:t>III</w:t>
      </w:r>
      <w:proofErr w:type="spellEnd"/>
      <w:r w:rsidRPr="0021106D">
        <w:t xml:space="preserve">) 3850, 30.04.2004, </w:t>
      </w:r>
      <w:proofErr w:type="spellStart"/>
      <w:r w:rsidRPr="0021106D">
        <w:t>p</w:t>
      </w:r>
      <w:proofErr w:type="spellEnd"/>
      <w:r w:rsidRPr="0021106D">
        <w:t xml:space="preserve">. 2889; </w:t>
      </w:r>
      <w:r>
        <w:br/>
      </w:r>
      <w:proofErr w:type="spellStart"/>
      <w:r w:rsidRPr="0021106D">
        <w:t>Law</w:t>
      </w:r>
      <w:proofErr w:type="spellEnd"/>
      <w:r w:rsidRPr="0021106D">
        <w:t xml:space="preserve"> </w:t>
      </w:r>
      <w:proofErr w:type="spellStart"/>
      <w:r w:rsidRPr="0021106D">
        <w:t>No</w:t>
      </w:r>
      <w:proofErr w:type="spellEnd"/>
      <w:r w:rsidRPr="0021106D">
        <w:t>. 26(</w:t>
      </w:r>
      <w:proofErr w:type="spellStart"/>
      <w:r w:rsidRPr="0021106D">
        <w:t>III</w:t>
      </w:r>
      <w:proofErr w:type="spellEnd"/>
      <w:r w:rsidRPr="0021106D">
        <w:t xml:space="preserve">)/2004; </w:t>
      </w:r>
      <w:proofErr w:type="spellStart"/>
      <w:r w:rsidRPr="0021106D">
        <w:t>COG</w:t>
      </w:r>
      <w:proofErr w:type="spellEnd"/>
      <w:r w:rsidRPr="0021106D">
        <w:t xml:space="preserve"> </w:t>
      </w:r>
      <w:proofErr w:type="spellStart"/>
      <w:r w:rsidRPr="0021106D">
        <w:t>S.III</w:t>
      </w:r>
      <w:proofErr w:type="spellEnd"/>
      <w:r w:rsidRPr="0021106D">
        <w:t>(</w:t>
      </w:r>
      <w:proofErr w:type="spellStart"/>
      <w:r w:rsidRPr="0021106D">
        <w:t>I</w:t>
      </w:r>
      <w:proofErr w:type="spellEnd"/>
      <w:r w:rsidRPr="0021106D">
        <w:t xml:space="preserve">) 4128, 11.08.2006, </w:t>
      </w:r>
      <w:proofErr w:type="spellStart"/>
      <w:r w:rsidRPr="0021106D">
        <w:t>p</w:t>
      </w:r>
      <w:proofErr w:type="spellEnd"/>
      <w:r w:rsidRPr="0021106D">
        <w:t>. 2978;</w:t>
      </w:r>
      <w:r w:rsidR="003A1C31">
        <w:br/>
      </w:r>
      <w:proofErr w:type="spellStart"/>
      <w:r w:rsidRPr="0021106D">
        <w:t>CETS</w:t>
      </w:r>
      <w:proofErr w:type="spellEnd"/>
      <w:r w:rsidRPr="0021106D">
        <w:t xml:space="preserve"> </w:t>
      </w:r>
      <w:proofErr w:type="spellStart"/>
      <w:r w:rsidRPr="0021106D">
        <w:t>No</w:t>
      </w:r>
      <w:proofErr w:type="spellEnd"/>
      <w:r w:rsidRPr="0021106D">
        <w:t>. 189</w:t>
      </w:r>
      <w:r w:rsidR="003A1C31">
        <w:t>.</w:t>
      </w:r>
    </w:p>
    <w:p w:rsidR="0099190E" w:rsidRPr="00F9540A" w:rsidRDefault="0099190E" w:rsidP="00B30A05">
      <w:pPr>
        <w:pStyle w:val="SingleTxtGR"/>
        <w:rPr>
          <w:b/>
        </w:rPr>
      </w:pPr>
      <w:r w:rsidRPr="00F9540A">
        <w:rPr>
          <w:b/>
        </w:rPr>
        <w:t>Терроризм</w:t>
      </w:r>
    </w:p>
    <w:p w:rsidR="0099190E" w:rsidRPr="00F9540A" w:rsidRDefault="0099190E" w:rsidP="00B30A05">
      <w:pPr>
        <w:pStyle w:val="SingleTxtGR"/>
        <w:spacing w:after="0"/>
        <w:rPr>
          <w:b/>
        </w:rPr>
      </w:pPr>
      <w:r w:rsidRPr="00F9540A">
        <w:rPr>
          <w:b/>
        </w:rPr>
        <w:t>29.</w:t>
      </w:r>
      <w:r w:rsidRPr="00F9540A">
        <w:rPr>
          <w:b/>
        </w:rPr>
        <w:tab/>
        <w:t>Европейская конвенция о пресечении терроризма</w:t>
      </w:r>
    </w:p>
    <w:p w:rsidR="0099190E" w:rsidRPr="00F9540A" w:rsidRDefault="0099190E" w:rsidP="00B30A05">
      <w:pPr>
        <w:pStyle w:val="SingleTxtGR"/>
        <w:spacing w:after="0"/>
        <w:rPr>
          <w:b/>
        </w:rPr>
      </w:pPr>
      <w:r w:rsidRPr="00F9540A">
        <w:rPr>
          <w:b/>
        </w:rPr>
        <w:tab/>
        <w:t>Страсбург, 27 января 1977 года</w:t>
      </w:r>
    </w:p>
    <w:p w:rsidR="0099190E" w:rsidRPr="0021106D" w:rsidRDefault="0099190E" w:rsidP="00B30A05">
      <w:pPr>
        <w:pStyle w:val="SingleTxtGR"/>
        <w:spacing w:after="0"/>
      </w:pPr>
      <w:r w:rsidRPr="0021106D">
        <w:tab/>
        <w:t>Вступила в силу 4 августа 1978 года</w:t>
      </w:r>
    </w:p>
    <w:p w:rsidR="0099190E" w:rsidRPr="0021106D" w:rsidRDefault="0099190E" w:rsidP="00B30A05">
      <w:pPr>
        <w:pStyle w:val="SingleTxtGR"/>
        <w:spacing w:after="0"/>
      </w:pPr>
      <w:r w:rsidRPr="0021106D">
        <w:tab/>
        <w:t>Ратифицирована Кипром 26 февраля 1979 года</w:t>
      </w:r>
    </w:p>
    <w:p w:rsidR="0099190E" w:rsidRPr="0021106D" w:rsidRDefault="0099190E" w:rsidP="00B30A05">
      <w:pPr>
        <w:pStyle w:val="SingleTxtGR"/>
        <w:spacing w:after="0"/>
      </w:pPr>
      <w:r w:rsidRPr="0021106D">
        <w:tab/>
        <w:t xml:space="preserve">Депозитарий: </w:t>
      </w:r>
      <w:r>
        <w:t>Г</w:t>
      </w:r>
      <w:r w:rsidRPr="0021106D">
        <w:t>енеральный секретарь Совета Европы</w:t>
      </w:r>
    </w:p>
    <w:p w:rsidR="0099190E" w:rsidRPr="0021106D" w:rsidRDefault="0099190E" w:rsidP="00B30A05">
      <w:pPr>
        <w:pStyle w:val="SingleTxtGR"/>
        <w:ind w:left="1701" w:hanging="567"/>
        <w:jc w:val="left"/>
      </w:pPr>
      <w:r w:rsidRPr="0021106D">
        <w:tab/>
        <w:t xml:space="preserve">Источник опубликования: </w:t>
      </w:r>
      <w:proofErr w:type="spellStart"/>
      <w:r w:rsidRPr="0021106D">
        <w:t>COG</w:t>
      </w:r>
      <w:proofErr w:type="spellEnd"/>
      <w:r w:rsidRPr="0021106D">
        <w:t xml:space="preserve"> </w:t>
      </w:r>
      <w:proofErr w:type="spellStart"/>
      <w:r w:rsidRPr="0021106D">
        <w:t>S.I</w:t>
      </w:r>
      <w:proofErr w:type="spellEnd"/>
      <w:r w:rsidRPr="0021106D">
        <w:t xml:space="preserve"> 1498, 26.01.1979, </w:t>
      </w:r>
      <w:proofErr w:type="spellStart"/>
      <w:r w:rsidRPr="0021106D">
        <w:t>p</w:t>
      </w:r>
      <w:proofErr w:type="spellEnd"/>
      <w:r w:rsidRPr="0021106D">
        <w:t xml:space="preserve">. 11; </w:t>
      </w:r>
      <w:r>
        <w:br/>
      </w:r>
      <w:proofErr w:type="spellStart"/>
      <w:r w:rsidRPr="0021106D">
        <w:t>Law</w:t>
      </w:r>
      <w:proofErr w:type="spellEnd"/>
      <w:r w:rsidRPr="0021106D">
        <w:t xml:space="preserve"> </w:t>
      </w:r>
      <w:proofErr w:type="spellStart"/>
      <w:r w:rsidRPr="0021106D">
        <w:t>No</w:t>
      </w:r>
      <w:proofErr w:type="spellEnd"/>
      <w:r w:rsidRPr="0021106D">
        <w:t xml:space="preserve">. 5/1979; </w:t>
      </w:r>
      <w:proofErr w:type="spellStart"/>
      <w:r w:rsidRPr="0021106D">
        <w:t>CETS</w:t>
      </w:r>
      <w:proofErr w:type="spellEnd"/>
      <w:r w:rsidRPr="0021106D">
        <w:t xml:space="preserve"> </w:t>
      </w:r>
      <w:proofErr w:type="spellStart"/>
      <w:r w:rsidRPr="0021106D">
        <w:t>No</w:t>
      </w:r>
      <w:proofErr w:type="spellEnd"/>
      <w:r w:rsidRPr="0021106D">
        <w:t>. 90</w:t>
      </w:r>
      <w:r w:rsidR="003A1C31">
        <w:t>.</w:t>
      </w:r>
    </w:p>
    <w:p w:rsidR="0099190E" w:rsidRPr="00F9540A" w:rsidRDefault="0099190E" w:rsidP="00B30A05">
      <w:pPr>
        <w:pStyle w:val="SingleTxtGR"/>
        <w:ind w:left="1701" w:hanging="567"/>
        <w:rPr>
          <w:b/>
          <w:i/>
        </w:rPr>
      </w:pPr>
      <w:r w:rsidRPr="00F9540A">
        <w:rPr>
          <w:b/>
          <w:i/>
        </w:rPr>
        <w:tab/>
        <w:t>Оговорка, включенная в документ о ратификации, сданный на хран</w:t>
      </w:r>
      <w:r w:rsidRPr="00F9540A">
        <w:rPr>
          <w:b/>
          <w:i/>
        </w:rPr>
        <w:t>е</w:t>
      </w:r>
      <w:r w:rsidRPr="00F9540A">
        <w:rPr>
          <w:b/>
          <w:i/>
        </w:rPr>
        <w:t xml:space="preserve">ние 26 февраля 1979 года </w:t>
      </w:r>
      <w:r>
        <w:rPr>
          <w:b/>
          <w:i/>
        </w:rPr>
        <w:t>(</w:t>
      </w:r>
      <w:r w:rsidRPr="00F9540A">
        <w:rPr>
          <w:b/>
          <w:i/>
        </w:rPr>
        <w:t>язык оригинала</w:t>
      </w:r>
      <w:r w:rsidR="003A1C31">
        <w:rPr>
          <w:b/>
          <w:i/>
        </w:rPr>
        <w:t>:</w:t>
      </w:r>
      <w:r w:rsidRPr="00F9540A">
        <w:rPr>
          <w:b/>
          <w:i/>
        </w:rPr>
        <w:t xml:space="preserve"> английский</w:t>
      </w:r>
      <w:r>
        <w:rPr>
          <w:b/>
          <w:i/>
        </w:rPr>
        <w:t>)</w:t>
      </w:r>
    </w:p>
    <w:p w:rsidR="0099190E" w:rsidRPr="0021106D" w:rsidRDefault="0099190E" w:rsidP="00B30A05">
      <w:pPr>
        <w:pStyle w:val="SingleTxtGR"/>
        <w:ind w:left="1701" w:hanging="567"/>
        <w:rPr>
          <w:i/>
        </w:rPr>
      </w:pPr>
      <w:r w:rsidRPr="0021106D">
        <w:rPr>
          <w:i/>
        </w:rPr>
        <w:tab/>
        <w:t xml:space="preserve">При сдаче на хранение настоящего документа о ратификации </w:t>
      </w:r>
      <w:r>
        <w:rPr>
          <w:i/>
        </w:rPr>
        <w:t>П</w:t>
      </w:r>
      <w:r w:rsidRPr="0021106D">
        <w:rPr>
          <w:i/>
        </w:rPr>
        <w:t>остоя</w:t>
      </w:r>
      <w:r w:rsidRPr="0021106D">
        <w:rPr>
          <w:i/>
        </w:rPr>
        <w:t>н</w:t>
      </w:r>
      <w:r w:rsidRPr="0021106D">
        <w:rPr>
          <w:i/>
        </w:rPr>
        <w:t>ный представитель заявляет, что Республика Кипр делает следующую оговорку в соответствии со статьей 13.1 настоящей Конвенции: "Пр</w:t>
      </w:r>
      <w:r w:rsidRPr="0021106D">
        <w:rPr>
          <w:i/>
        </w:rPr>
        <w:t>а</w:t>
      </w:r>
      <w:r w:rsidRPr="0021106D">
        <w:rPr>
          <w:i/>
        </w:rPr>
        <w:t>вительство Республики Кипр резервирует право отказать в выдаче в случае любого упоминаемого в статье 1 преступления, которое оно сч</w:t>
      </w:r>
      <w:r w:rsidRPr="0021106D">
        <w:rPr>
          <w:i/>
        </w:rPr>
        <w:t>и</w:t>
      </w:r>
      <w:r w:rsidRPr="0021106D">
        <w:rPr>
          <w:i/>
        </w:rPr>
        <w:t>тает политическим пр</w:t>
      </w:r>
      <w:r w:rsidRPr="0021106D">
        <w:rPr>
          <w:i/>
        </w:rPr>
        <w:t>е</w:t>
      </w:r>
      <w:r w:rsidRPr="0021106D">
        <w:rPr>
          <w:i/>
        </w:rPr>
        <w:t>ступлением".</w:t>
      </w:r>
    </w:p>
    <w:p w:rsidR="0099190E" w:rsidRPr="0021106D" w:rsidRDefault="0099190E" w:rsidP="00B30A05">
      <w:pPr>
        <w:pStyle w:val="SingleTxtGR"/>
        <w:ind w:left="1701" w:hanging="567"/>
        <w:rPr>
          <w:i/>
        </w:rPr>
      </w:pPr>
      <w:r w:rsidRPr="0021106D">
        <w:rPr>
          <w:i/>
        </w:rPr>
        <w:tab/>
        <w:t xml:space="preserve">Охватываемый период:  27/05/79 </w:t>
      </w:r>
      <w:r>
        <w:rPr>
          <w:i/>
        </w:rPr>
        <w:t>−</w:t>
      </w:r>
      <w:r w:rsidRPr="0021106D">
        <w:rPr>
          <w:i/>
        </w:rPr>
        <w:t xml:space="preserve"> </w:t>
      </w:r>
    </w:p>
    <w:p w:rsidR="0099190E" w:rsidRPr="0021106D" w:rsidRDefault="0099190E" w:rsidP="00B30A05">
      <w:pPr>
        <w:pStyle w:val="SingleTxtGR"/>
        <w:ind w:left="1701" w:hanging="567"/>
        <w:rPr>
          <w:i/>
        </w:rPr>
      </w:pPr>
      <w:r w:rsidRPr="0021106D">
        <w:rPr>
          <w:i/>
        </w:rPr>
        <w:tab/>
        <w:t>Предыдущее заявление касается статьи (статей): 1</w:t>
      </w:r>
    </w:p>
    <w:p w:rsidR="0099190E" w:rsidRPr="00F9540A" w:rsidRDefault="0099190E" w:rsidP="00B30A05">
      <w:pPr>
        <w:pStyle w:val="SingleTxtGR"/>
        <w:ind w:left="1701" w:hanging="567"/>
        <w:rPr>
          <w:b/>
          <w:i/>
        </w:rPr>
      </w:pPr>
      <w:r w:rsidRPr="00F9540A">
        <w:rPr>
          <w:b/>
          <w:i/>
        </w:rPr>
        <w:tab/>
        <w:t>Заявление, включенное в документ о ратификации, сданный на хран</w:t>
      </w:r>
      <w:r w:rsidRPr="00F9540A">
        <w:rPr>
          <w:b/>
          <w:i/>
        </w:rPr>
        <w:t>е</w:t>
      </w:r>
      <w:r w:rsidRPr="00F9540A">
        <w:rPr>
          <w:b/>
          <w:i/>
        </w:rPr>
        <w:t xml:space="preserve">ние 26 февраля 1979 года </w:t>
      </w:r>
      <w:r>
        <w:rPr>
          <w:b/>
          <w:i/>
        </w:rPr>
        <w:t>(</w:t>
      </w:r>
      <w:r w:rsidRPr="00F9540A">
        <w:rPr>
          <w:b/>
          <w:i/>
        </w:rPr>
        <w:t>язык оригинала</w:t>
      </w:r>
      <w:r w:rsidR="003A1C31">
        <w:rPr>
          <w:b/>
          <w:i/>
        </w:rPr>
        <w:t>:</w:t>
      </w:r>
      <w:r w:rsidRPr="00F9540A">
        <w:rPr>
          <w:b/>
          <w:i/>
        </w:rPr>
        <w:t xml:space="preserve"> английский</w:t>
      </w:r>
      <w:r>
        <w:rPr>
          <w:b/>
          <w:i/>
        </w:rPr>
        <w:t>)</w:t>
      </w:r>
    </w:p>
    <w:p w:rsidR="0099190E" w:rsidRPr="0021106D" w:rsidRDefault="0099190E" w:rsidP="00B30A05">
      <w:pPr>
        <w:pStyle w:val="SingleTxtGR"/>
        <w:ind w:left="1701" w:hanging="567"/>
        <w:rPr>
          <w:i/>
        </w:rPr>
      </w:pPr>
      <w:r w:rsidRPr="0021106D">
        <w:tab/>
      </w:r>
      <w:r w:rsidRPr="0021106D">
        <w:rPr>
          <w:i/>
        </w:rPr>
        <w:t xml:space="preserve">В </w:t>
      </w:r>
      <w:r>
        <w:rPr>
          <w:i/>
        </w:rPr>
        <w:t xml:space="preserve">связи со </w:t>
      </w:r>
      <w:r w:rsidRPr="0021106D">
        <w:rPr>
          <w:i/>
        </w:rPr>
        <w:t>стать</w:t>
      </w:r>
      <w:r>
        <w:rPr>
          <w:i/>
        </w:rPr>
        <w:t>ей</w:t>
      </w:r>
      <w:r w:rsidRPr="0021106D">
        <w:rPr>
          <w:i/>
        </w:rPr>
        <w:t xml:space="preserve"> 7 Конвенции и согласно Закону Республики Кипр 1979 года о распространении юрисдикции национальных судов на нек</w:t>
      </w:r>
      <w:r w:rsidRPr="0021106D">
        <w:rPr>
          <w:i/>
        </w:rPr>
        <w:t>о</w:t>
      </w:r>
      <w:r w:rsidRPr="0021106D">
        <w:rPr>
          <w:i/>
        </w:rPr>
        <w:t xml:space="preserve">торые террористические преступления Республики Кипр, который был принят </w:t>
      </w:r>
      <w:r>
        <w:rPr>
          <w:i/>
        </w:rPr>
        <w:t>П</w:t>
      </w:r>
      <w:r w:rsidRPr="0021106D">
        <w:rPr>
          <w:i/>
        </w:rPr>
        <w:t>алатой представителей 18 января 1979 года, национальные с</w:t>
      </w:r>
      <w:r w:rsidRPr="0021106D">
        <w:rPr>
          <w:i/>
        </w:rPr>
        <w:t>у</w:t>
      </w:r>
      <w:r w:rsidRPr="0021106D">
        <w:rPr>
          <w:i/>
        </w:rPr>
        <w:t xml:space="preserve">ды Кипра могут преследовать в судебном порядке лицо, подозреваемое в совершении преступления, упоминаемого в статье 1 </w:t>
      </w:r>
      <w:r>
        <w:rPr>
          <w:i/>
        </w:rPr>
        <w:t>этой</w:t>
      </w:r>
      <w:r w:rsidRPr="0021106D">
        <w:rPr>
          <w:i/>
        </w:rPr>
        <w:t xml:space="preserve"> Конве</w:t>
      </w:r>
      <w:r w:rsidRPr="0021106D">
        <w:rPr>
          <w:i/>
        </w:rPr>
        <w:t>н</w:t>
      </w:r>
      <w:r w:rsidRPr="0021106D">
        <w:rPr>
          <w:i/>
        </w:rPr>
        <w:t>ции.</w:t>
      </w:r>
    </w:p>
    <w:p w:rsidR="00956CD8" w:rsidRPr="00DC7DE7" w:rsidRDefault="00956CD8" w:rsidP="00B30A05">
      <w:pPr>
        <w:pStyle w:val="SingleTxtGR"/>
        <w:rPr>
          <w:i/>
        </w:rPr>
      </w:pPr>
      <w:r w:rsidRPr="00DC7DE7">
        <w:rPr>
          <w:i/>
          <w:lang w:val="en-US"/>
        </w:rPr>
        <w:tab/>
      </w:r>
      <w:r w:rsidRPr="00DC7DE7">
        <w:rPr>
          <w:i/>
        </w:rPr>
        <w:t>Охватываемый период: 27/05/79 -</w:t>
      </w:r>
    </w:p>
    <w:p w:rsidR="00956CD8" w:rsidRPr="00160272" w:rsidRDefault="00956CD8" w:rsidP="00B30A05">
      <w:pPr>
        <w:pStyle w:val="SingleTxtGR"/>
        <w:rPr>
          <w:i/>
        </w:rPr>
      </w:pPr>
      <w:r w:rsidRPr="00BE0AB4">
        <w:rPr>
          <w:i/>
        </w:rPr>
        <w:tab/>
      </w:r>
      <w:r w:rsidRPr="00160272">
        <w:rPr>
          <w:i/>
        </w:rPr>
        <w:t>Предыдущее заявление касается статьи (статьей): 7</w:t>
      </w:r>
    </w:p>
    <w:p w:rsidR="00956CD8" w:rsidRPr="00042CDA" w:rsidRDefault="00956CD8" w:rsidP="00B30A05">
      <w:pPr>
        <w:pStyle w:val="SingleTxtGR"/>
        <w:ind w:left="1701" w:hanging="567"/>
        <w:rPr>
          <w:b/>
          <w:i/>
        </w:rPr>
      </w:pPr>
      <w:r w:rsidRPr="00BE0AB4">
        <w:tab/>
      </w:r>
      <w:r w:rsidRPr="00042CDA">
        <w:rPr>
          <w:b/>
          <w:i/>
        </w:rPr>
        <w:t>Заявление, включенное в документ о ратификации, сданный на хран</w:t>
      </w:r>
      <w:r w:rsidRPr="00042CDA">
        <w:rPr>
          <w:b/>
          <w:i/>
        </w:rPr>
        <w:t>е</w:t>
      </w:r>
      <w:r w:rsidRPr="00042CDA">
        <w:rPr>
          <w:b/>
          <w:i/>
        </w:rPr>
        <w:t>ние 26</w:t>
      </w:r>
      <w:r w:rsidRPr="00042CDA">
        <w:rPr>
          <w:b/>
          <w:i/>
          <w:lang w:val="en-US"/>
        </w:rPr>
        <w:t> </w:t>
      </w:r>
      <w:r w:rsidRPr="00042CDA">
        <w:rPr>
          <w:b/>
          <w:i/>
        </w:rPr>
        <w:t>февраля 1979 года (язык оригинала: английский)</w:t>
      </w:r>
    </w:p>
    <w:p w:rsidR="00956CD8" w:rsidRPr="007C39C6" w:rsidRDefault="00956CD8" w:rsidP="00B30A05">
      <w:pPr>
        <w:pStyle w:val="SingleTxtGR"/>
        <w:ind w:left="1701" w:hanging="567"/>
        <w:rPr>
          <w:i/>
        </w:rPr>
      </w:pPr>
      <w:r w:rsidRPr="007C39C6">
        <w:tab/>
      </w:r>
      <w:r w:rsidRPr="007C39C6">
        <w:rPr>
          <w:i/>
        </w:rPr>
        <w:t>Правительство Республики Кипр хочет уведомить о том, что оговорки и заявления, сделанные им 22 января 1971 года при сдаче на хранение док</w:t>
      </w:r>
      <w:r w:rsidRPr="007C39C6">
        <w:rPr>
          <w:i/>
        </w:rPr>
        <w:t>у</w:t>
      </w:r>
      <w:r w:rsidRPr="007C39C6">
        <w:rPr>
          <w:i/>
        </w:rPr>
        <w:t xml:space="preserve">мента о ратификации Европейской конвенции о выдаче </w:t>
      </w:r>
      <w:r>
        <w:rPr>
          <w:i/>
        </w:rPr>
        <w:t xml:space="preserve">от </w:t>
      </w:r>
      <w:r w:rsidRPr="007C39C6">
        <w:rPr>
          <w:i/>
        </w:rPr>
        <w:t>13 декабря 1957</w:t>
      </w:r>
      <w:r>
        <w:rPr>
          <w:i/>
        </w:rPr>
        <w:t> </w:t>
      </w:r>
      <w:r w:rsidRPr="007C39C6">
        <w:rPr>
          <w:i/>
        </w:rPr>
        <w:t>года, по−прежнему действуют.</w:t>
      </w:r>
    </w:p>
    <w:p w:rsidR="00956CD8" w:rsidRPr="00DC7DE7" w:rsidRDefault="00956CD8" w:rsidP="00B30A05">
      <w:pPr>
        <w:pStyle w:val="SingleTxtGR"/>
        <w:rPr>
          <w:i/>
        </w:rPr>
      </w:pPr>
      <w:r w:rsidRPr="000760D3">
        <w:rPr>
          <w:i/>
        </w:rPr>
        <w:tab/>
      </w:r>
      <w:r w:rsidRPr="00DC7DE7">
        <w:rPr>
          <w:i/>
        </w:rPr>
        <w:t>Охватываемый период: 27/05/79 -</w:t>
      </w:r>
    </w:p>
    <w:p w:rsidR="00956CD8" w:rsidRPr="00160272" w:rsidRDefault="00956CD8" w:rsidP="00B30A05">
      <w:pPr>
        <w:pStyle w:val="SingleTxtGR"/>
        <w:rPr>
          <w:i/>
        </w:rPr>
      </w:pPr>
      <w:r w:rsidRPr="00BE0AB4">
        <w:rPr>
          <w:i/>
        </w:rPr>
        <w:tab/>
      </w:r>
      <w:r w:rsidRPr="00160272">
        <w:rPr>
          <w:i/>
        </w:rPr>
        <w:t>Предыдущее заявление касается статьи (статьей): 7</w:t>
      </w:r>
    </w:p>
    <w:p w:rsidR="00956CD8" w:rsidRPr="001553AB" w:rsidRDefault="00956CD8" w:rsidP="00B30A05">
      <w:pPr>
        <w:pStyle w:val="SingleTxtGR"/>
        <w:ind w:left="1701" w:hanging="567"/>
        <w:jc w:val="left"/>
      </w:pPr>
      <w:r w:rsidRPr="00160272">
        <w:rPr>
          <w:b/>
        </w:rPr>
        <w:t>30.</w:t>
      </w:r>
      <w:r w:rsidRPr="00160272">
        <w:rPr>
          <w:b/>
        </w:rPr>
        <w:tab/>
        <w:t>Протокол о внесении изменений в Европейскую конвенцию о прес</w:t>
      </w:r>
      <w:r w:rsidRPr="00160272">
        <w:rPr>
          <w:b/>
        </w:rPr>
        <w:t>е</w:t>
      </w:r>
      <w:r w:rsidRPr="00160272">
        <w:rPr>
          <w:b/>
        </w:rPr>
        <w:t>чении террори</w:t>
      </w:r>
      <w:r w:rsidRPr="00160272">
        <w:rPr>
          <w:b/>
        </w:rPr>
        <w:t>з</w:t>
      </w:r>
      <w:r w:rsidRPr="00160272">
        <w:rPr>
          <w:b/>
        </w:rPr>
        <w:t>ма</w:t>
      </w:r>
      <w:r w:rsidRPr="00160272">
        <w:rPr>
          <w:b/>
        </w:rPr>
        <w:br/>
        <w:t>Страсбург, 15 мая 2003 года</w:t>
      </w:r>
      <w:r w:rsidRPr="00160272">
        <w:rPr>
          <w:b/>
        </w:rPr>
        <w:br/>
      </w:r>
      <w:r w:rsidRPr="001553AB">
        <w:t>Еще не вступил в силу</w:t>
      </w:r>
      <w:r w:rsidRPr="00160272">
        <w:br/>
      </w:r>
      <w:r w:rsidRPr="001553AB">
        <w:t>Ратифицирован Кипром 6 августа 2004 года</w:t>
      </w:r>
      <w:r w:rsidRPr="00160272">
        <w:br/>
      </w:r>
      <w:r w:rsidRPr="001553AB">
        <w:t>Депозитарий: Генеральный секретарь Совета Европы</w:t>
      </w:r>
      <w:r w:rsidRPr="00160272">
        <w:br/>
      </w:r>
      <w:r w:rsidRPr="001553AB">
        <w:t xml:space="preserve">Источник опубликования: COG </w:t>
      </w:r>
      <w:proofErr w:type="spellStart"/>
      <w:r w:rsidRPr="001553AB">
        <w:t>S.I</w:t>
      </w:r>
      <w:proofErr w:type="spellEnd"/>
      <w:r w:rsidRPr="001553AB">
        <w:t>(</w:t>
      </w:r>
      <w:proofErr w:type="spellStart"/>
      <w:r w:rsidRPr="001553AB">
        <w:t>III</w:t>
      </w:r>
      <w:proofErr w:type="spellEnd"/>
      <w:r w:rsidRPr="001553AB">
        <w:t xml:space="preserve">) 3850, 30.04.2004, </w:t>
      </w:r>
      <w:proofErr w:type="spellStart"/>
      <w:r w:rsidRPr="001553AB">
        <w:t>p</w:t>
      </w:r>
      <w:proofErr w:type="spellEnd"/>
      <w:r w:rsidRPr="001553AB">
        <w:t xml:space="preserve">. 2539; </w:t>
      </w:r>
      <w:r w:rsidRPr="00DC7DE7">
        <w:br/>
      </w:r>
      <w:proofErr w:type="spellStart"/>
      <w:r w:rsidRPr="001553AB">
        <w:t>Law</w:t>
      </w:r>
      <w:proofErr w:type="spellEnd"/>
      <w:r w:rsidRPr="001553AB">
        <w:t xml:space="preserve"> </w:t>
      </w:r>
      <w:proofErr w:type="spellStart"/>
      <w:r w:rsidRPr="001553AB">
        <w:t>No</w:t>
      </w:r>
      <w:proofErr w:type="spellEnd"/>
      <w:r w:rsidRPr="001553AB">
        <w:t>. 18(</w:t>
      </w:r>
      <w:proofErr w:type="spellStart"/>
      <w:r w:rsidRPr="001553AB">
        <w:t>III</w:t>
      </w:r>
      <w:proofErr w:type="spellEnd"/>
      <w:r w:rsidRPr="001553AB">
        <w:t xml:space="preserve">)/2004; </w:t>
      </w:r>
      <w:proofErr w:type="spellStart"/>
      <w:r w:rsidRPr="001553AB">
        <w:t>CETS</w:t>
      </w:r>
      <w:proofErr w:type="spellEnd"/>
      <w:r w:rsidRPr="001553AB">
        <w:t xml:space="preserve"> </w:t>
      </w:r>
      <w:proofErr w:type="spellStart"/>
      <w:r w:rsidRPr="001553AB">
        <w:t>No</w:t>
      </w:r>
      <w:proofErr w:type="spellEnd"/>
      <w:r w:rsidRPr="001553AB">
        <w:t>. 190</w:t>
      </w:r>
    </w:p>
    <w:p w:rsidR="00956CD8" w:rsidRPr="001553AB" w:rsidRDefault="00956CD8" w:rsidP="00B30A05">
      <w:pPr>
        <w:pStyle w:val="SingleTxtGR"/>
        <w:ind w:left="1701" w:hanging="567"/>
        <w:jc w:val="left"/>
      </w:pPr>
      <w:r w:rsidRPr="00160272">
        <w:rPr>
          <w:b/>
        </w:rPr>
        <w:t>31.</w:t>
      </w:r>
      <w:r w:rsidRPr="00160272">
        <w:rPr>
          <w:b/>
        </w:rPr>
        <w:tab/>
        <w:t>Конвенция Совета Европы об отмывании, выявлении, изъятии и конфискации доходов от преступной деятельности и о финансиров</w:t>
      </w:r>
      <w:r w:rsidRPr="00160272">
        <w:rPr>
          <w:b/>
        </w:rPr>
        <w:t>а</w:t>
      </w:r>
      <w:r w:rsidRPr="00160272">
        <w:rPr>
          <w:b/>
        </w:rPr>
        <w:t>нии терроризма</w:t>
      </w:r>
      <w:r w:rsidRPr="00160272">
        <w:rPr>
          <w:b/>
        </w:rPr>
        <w:br/>
        <w:t>Варшава, 16 мая 2005 года</w:t>
      </w:r>
      <w:r w:rsidRPr="00160272">
        <w:rPr>
          <w:b/>
        </w:rPr>
        <w:br/>
      </w:r>
      <w:r w:rsidRPr="001553AB">
        <w:t>Вступила в силу 1 мая 2008 года</w:t>
      </w:r>
      <w:r w:rsidRPr="00160272">
        <w:br/>
      </w:r>
      <w:r w:rsidRPr="001553AB">
        <w:t>Ратифицирована Кипром 27 марта 2009 года</w:t>
      </w:r>
      <w:r w:rsidRPr="00160272">
        <w:br/>
      </w:r>
      <w:r w:rsidRPr="001553AB">
        <w:t>Депозитарий: Генеральный секретарь Совета Европы</w:t>
      </w:r>
      <w:r w:rsidRPr="00160272">
        <w:br/>
      </w:r>
      <w:r w:rsidRPr="001553AB">
        <w:t xml:space="preserve">Источник опубликования: </w:t>
      </w:r>
      <w:proofErr w:type="spellStart"/>
      <w:r w:rsidRPr="001553AB">
        <w:t>COG</w:t>
      </w:r>
      <w:proofErr w:type="spellEnd"/>
      <w:r w:rsidRPr="001553AB">
        <w:t xml:space="preserve"> </w:t>
      </w:r>
      <w:proofErr w:type="spellStart"/>
      <w:r w:rsidRPr="001553AB">
        <w:t>S.I</w:t>
      </w:r>
      <w:proofErr w:type="spellEnd"/>
      <w:r w:rsidRPr="001553AB">
        <w:t>(</w:t>
      </w:r>
      <w:proofErr w:type="spellStart"/>
      <w:r w:rsidRPr="001553AB">
        <w:t>III</w:t>
      </w:r>
      <w:proofErr w:type="spellEnd"/>
      <w:r w:rsidRPr="001553AB">
        <w:t xml:space="preserve">) 4100, 31.12.2007, </w:t>
      </w:r>
      <w:proofErr w:type="spellStart"/>
      <w:r w:rsidRPr="001553AB">
        <w:t>p</w:t>
      </w:r>
      <w:proofErr w:type="spellEnd"/>
      <w:r w:rsidRPr="001553AB">
        <w:t xml:space="preserve">. 1163; </w:t>
      </w:r>
      <w:r w:rsidRPr="00DC7DE7">
        <w:br/>
      </w:r>
      <w:proofErr w:type="spellStart"/>
      <w:r w:rsidRPr="001553AB">
        <w:t>Law</w:t>
      </w:r>
      <w:proofErr w:type="spellEnd"/>
      <w:r w:rsidRPr="001553AB">
        <w:t xml:space="preserve"> </w:t>
      </w:r>
      <w:proofErr w:type="spellStart"/>
      <w:r w:rsidRPr="001553AB">
        <w:t>No</w:t>
      </w:r>
      <w:proofErr w:type="spellEnd"/>
      <w:r w:rsidRPr="001553AB">
        <w:t>. 51(</w:t>
      </w:r>
      <w:proofErr w:type="spellStart"/>
      <w:r w:rsidRPr="001553AB">
        <w:t>III</w:t>
      </w:r>
      <w:proofErr w:type="spellEnd"/>
      <w:r w:rsidRPr="001553AB">
        <w:t xml:space="preserve">)/2007; </w:t>
      </w:r>
      <w:proofErr w:type="spellStart"/>
      <w:r w:rsidRPr="001553AB">
        <w:t>CETS</w:t>
      </w:r>
      <w:proofErr w:type="spellEnd"/>
      <w:r w:rsidRPr="001553AB">
        <w:t xml:space="preserve"> </w:t>
      </w:r>
      <w:proofErr w:type="spellStart"/>
      <w:r w:rsidRPr="001553AB">
        <w:t>No</w:t>
      </w:r>
      <w:proofErr w:type="spellEnd"/>
      <w:r w:rsidRPr="001553AB">
        <w:t>. 198</w:t>
      </w:r>
    </w:p>
    <w:p w:rsidR="00956CD8" w:rsidRPr="001327EF" w:rsidRDefault="00956CD8" w:rsidP="00B30A05">
      <w:pPr>
        <w:pStyle w:val="SingleTxtGR"/>
        <w:ind w:left="1701" w:hanging="567"/>
        <w:rPr>
          <w:b/>
          <w:i/>
        </w:rPr>
      </w:pPr>
      <w:r w:rsidRPr="00BE0AB4">
        <w:rPr>
          <w:i/>
        </w:rPr>
        <w:tab/>
      </w:r>
      <w:r w:rsidRPr="001327EF">
        <w:rPr>
          <w:b/>
          <w:i/>
        </w:rPr>
        <w:t>Заявление, включенное в вербальную ноту Постоянного представ</w:t>
      </w:r>
      <w:r w:rsidRPr="001327EF">
        <w:rPr>
          <w:b/>
          <w:i/>
        </w:rPr>
        <w:t>и</w:t>
      </w:r>
      <w:r w:rsidRPr="001327EF">
        <w:rPr>
          <w:b/>
          <w:i/>
        </w:rPr>
        <w:t>тельства Кипра, сданную на хранение вместе с документом о рат</w:t>
      </w:r>
      <w:r w:rsidRPr="001327EF">
        <w:rPr>
          <w:b/>
          <w:i/>
        </w:rPr>
        <w:t>и</w:t>
      </w:r>
      <w:r w:rsidRPr="001327EF">
        <w:rPr>
          <w:b/>
          <w:i/>
        </w:rPr>
        <w:t>фикации 27 марта 2009 года</w:t>
      </w:r>
      <w:r>
        <w:rPr>
          <w:b/>
          <w:i/>
        </w:rPr>
        <w:t xml:space="preserve"> (</w:t>
      </w:r>
      <w:r w:rsidRPr="001327EF">
        <w:rPr>
          <w:b/>
          <w:i/>
        </w:rPr>
        <w:t>язык оригинала</w:t>
      </w:r>
      <w:r>
        <w:rPr>
          <w:b/>
          <w:i/>
        </w:rPr>
        <w:t>:</w:t>
      </w:r>
      <w:r w:rsidRPr="001327EF">
        <w:rPr>
          <w:b/>
          <w:i/>
        </w:rPr>
        <w:t xml:space="preserve"> английски</w:t>
      </w:r>
      <w:r>
        <w:rPr>
          <w:b/>
          <w:i/>
        </w:rPr>
        <w:t>й)</w:t>
      </w:r>
    </w:p>
    <w:p w:rsidR="00956CD8" w:rsidRPr="001327EF" w:rsidRDefault="00956CD8" w:rsidP="00B30A05">
      <w:pPr>
        <w:pStyle w:val="SingleTxtGR"/>
        <w:ind w:left="1701" w:hanging="567"/>
        <w:rPr>
          <w:i/>
        </w:rPr>
      </w:pPr>
      <w:r w:rsidRPr="000760D3">
        <w:tab/>
      </w:r>
      <w:r w:rsidRPr="001327EF">
        <w:rPr>
          <w:i/>
        </w:rPr>
        <w:t>В соответствии с пунктом 2 статьи 3 Конвенции Республика Кипр зая</w:t>
      </w:r>
      <w:r w:rsidRPr="001327EF">
        <w:rPr>
          <w:i/>
        </w:rPr>
        <w:t>в</w:t>
      </w:r>
      <w:r w:rsidRPr="001327EF">
        <w:rPr>
          <w:i/>
        </w:rPr>
        <w:t>ляет, что пункт 1 статьи 3 применяется только в том случае, если пр</w:t>
      </w:r>
      <w:r w:rsidRPr="001327EF">
        <w:rPr>
          <w:i/>
        </w:rPr>
        <w:t>е</w:t>
      </w:r>
      <w:r w:rsidRPr="001327EF">
        <w:rPr>
          <w:i/>
        </w:rPr>
        <w:t>ступление наказывается лишением свободы или арестом на максимал</w:t>
      </w:r>
      <w:r w:rsidRPr="001327EF">
        <w:rPr>
          <w:i/>
        </w:rPr>
        <w:t>ь</w:t>
      </w:r>
      <w:r w:rsidRPr="001327EF">
        <w:rPr>
          <w:i/>
        </w:rPr>
        <w:t>ный срок более одного года.</w:t>
      </w:r>
    </w:p>
    <w:p w:rsidR="00956CD8" w:rsidRPr="001327EF" w:rsidRDefault="00956CD8" w:rsidP="00B30A05">
      <w:pPr>
        <w:pStyle w:val="SingleTxtGR"/>
        <w:rPr>
          <w:i/>
        </w:rPr>
      </w:pPr>
      <w:r w:rsidRPr="00BE0AB4">
        <w:rPr>
          <w:i/>
        </w:rPr>
        <w:tab/>
      </w:r>
      <w:r w:rsidRPr="001327EF">
        <w:rPr>
          <w:i/>
        </w:rPr>
        <w:t>Охватываемый период: 1/7/2009 -</w:t>
      </w:r>
    </w:p>
    <w:p w:rsidR="00956CD8" w:rsidRPr="001327EF" w:rsidRDefault="00956CD8" w:rsidP="00B30A05">
      <w:pPr>
        <w:pStyle w:val="SingleTxtGR"/>
        <w:rPr>
          <w:i/>
        </w:rPr>
      </w:pPr>
      <w:r w:rsidRPr="00BE0AB4">
        <w:rPr>
          <w:i/>
        </w:rPr>
        <w:tab/>
      </w:r>
      <w:r w:rsidRPr="001327EF">
        <w:rPr>
          <w:i/>
        </w:rPr>
        <w:t>Предыдущее заявление касается статьи (статьей): 3</w:t>
      </w:r>
    </w:p>
    <w:p w:rsidR="00956CD8" w:rsidRPr="001327EF" w:rsidRDefault="00956CD8" w:rsidP="00B30A05">
      <w:pPr>
        <w:pStyle w:val="SingleTxtGR"/>
        <w:ind w:left="1701" w:hanging="567"/>
        <w:rPr>
          <w:b/>
          <w:i/>
        </w:rPr>
      </w:pPr>
      <w:r w:rsidRPr="00BE0AB4">
        <w:rPr>
          <w:b/>
          <w:i/>
        </w:rPr>
        <w:tab/>
      </w:r>
      <w:r w:rsidRPr="001327EF">
        <w:rPr>
          <w:b/>
          <w:i/>
        </w:rPr>
        <w:t>Заявление, включенное в вербальную ноту Постоянного представ</w:t>
      </w:r>
      <w:r w:rsidRPr="001327EF">
        <w:rPr>
          <w:b/>
          <w:i/>
        </w:rPr>
        <w:t>и</w:t>
      </w:r>
      <w:r w:rsidRPr="001327EF">
        <w:rPr>
          <w:b/>
          <w:i/>
        </w:rPr>
        <w:t>тельства Кипра, сданную на хранение вместе с документом о рат</w:t>
      </w:r>
      <w:r w:rsidRPr="001327EF">
        <w:rPr>
          <w:b/>
          <w:i/>
        </w:rPr>
        <w:t>и</w:t>
      </w:r>
      <w:r w:rsidRPr="001327EF">
        <w:rPr>
          <w:b/>
          <w:i/>
        </w:rPr>
        <w:t>фикации 27 марта 2009 года</w:t>
      </w:r>
      <w:r>
        <w:rPr>
          <w:b/>
          <w:i/>
        </w:rPr>
        <w:t xml:space="preserve"> (</w:t>
      </w:r>
      <w:r w:rsidRPr="001327EF">
        <w:rPr>
          <w:b/>
          <w:i/>
        </w:rPr>
        <w:t>язык оригинала</w:t>
      </w:r>
      <w:r>
        <w:rPr>
          <w:b/>
          <w:i/>
        </w:rPr>
        <w:t>:</w:t>
      </w:r>
      <w:r w:rsidRPr="001327EF">
        <w:rPr>
          <w:b/>
          <w:i/>
        </w:rPr>
        <w:t xml:space="preserve"> английский</w:t>
      </w:r>
      <w:r>
        <w:rPr>
          <w:b/>
          <w:i/>
        </w:rPr>
        <w:t>)</w:t>
      </w:r>
    </w:p>
    <w:p w:rsidR="00956CD8" w:rsidRPr="001327EF" w:rsidRDefault="00956CD8" w:rsidP="00B30A05">
      <w:pPr>
        <w:pStyle w:val="SingleTxtGR"/>
        <w:ind w:left="1701" w:hanging="567"/>
        <w:rPr>
          <w:i/>
        </w:rPr>
      </w:pPr>
      <w:r w:rsidRPr="000760D3">
        <w:tab/>
      </w:r>
      <w:r w:rsidRPr="001327EF">
        <w:rPr>
          <w:i/>
        </w:rPr>
        <w:t>В соответствии с пунктом 4 статьи 9 Конвенции Республика Кипр зая</w:t>
      </w:r>
      <w:r w:rsidRPr="001327EF">
        <w:rPr>
          <w:i/>
        </w:rPr>
        <w:t>в</w:t>
      </w:r>
      <w:r w:rsidRPr="001327EF">
        <w:rPr>
          <w:i/>
        </w:rPr>
        <w:t>ляет, что пункт 1 статьи 9 применяется только в том случае, если пр</w:t>
      </w:r>
      <w:r w:rsidRPr="001327EF">
        <w:rPr>
          <w:i/>
        </w:rPr>
        <w:t>е</w:t>
      </w:r>
      <w:r w:rsidRPr="001327EF">
        <w:rPr>
          <w:i/>
        </w:rPr>
        <w:t>ступление наказывается лишением свободы или арестом на максимал</w:t>
      </w:r>
      <w:r w:rsidRPr="001327EF">
        <w:rPr>
          <w:i/>
        </w:rPr>
        <w:t>ь</w:t>
      </w:r>
      <w:r w:rsidRPr="001327EF">
        <w:rPr>
          <w:i/>
        </w:rPr>
        <w:t>ный срок более одного года.</w:t>
      </w:r>
    </w:p>
    <w:p w:rsidR="00956CD8" w:rsidRPr="001327EF" w:rsidRDefault="00956CD8" w:rsidP="00B30A05">
      <w:pPr>
        <w:pStyle w:val="SingleTxtGR"/>
        <w:rPr>
          <w:i/>
        </w:rPr>
      </w:pPr>
      <w:r w:rsidRPr="00BE0AB4">
        <w:rPr>
          <w:i/>
        </w:rPr>
        <w:tab/>
      </w:r>
      <w:r w:rsidRPr="001327EF">
        <w:rPr>
          <w:i/>
        </w:rPr>
        <w:t>Охватываемый период: 1/7/2009 -</w:t>
      </w:r>
    </w:p>
    <w:p w:rsidR="00956CD8" w:rsidRPr="001327EF" w:rsidRDefault="00956CD8" w:rsidP="00B30A05">
      <w:pPr>
        <w:pStyle w:val="SingleTxtGR"/>
        <w:rPr>
          <w:i/>
        </w:rPr>
      </w:pPr>
      <w:r w:rsidRPr="00BE0AB4">
        <w:rPr>
          <w:i/>
        </w:rPr>
        <w:tab/>
      </w:r>
      <w:r w:rsidRPr="001327EF">
        <w:rPr>
          <w:i/>
        </w:rPr>
        <w:t>Предыдущее заявление касается статьи (статей): 9</w:t>
      </w:r>
    </w:p>
    <w:p w:rsidR="00956CD8" w:rsidRPr="001327EF" w:rsidRDefault="00956CD8" w:rsidP="00B30A05">
      <w:pPr>
        <w:pStyle w:val="SingleTxtGR"/>
        <w:ind w:left="1701" w:hanging="567"/>
        <w:rPr>
          <w:b/>
          <w:i/>
        </w:rPr>
      </w:pPr>
      <w:r w:rsidRPr="00BE0AB4">
        <w:rPr>
          <w:b/>
          <w:i/>
        </w:rPr>
        <w:tab/>
      </w:r>
      <w:r w:rsidRPr="001327EF">
        <w:rPr>
          <w:b/>
          <w:i/>
        </w:rPr>
        <w:t>Заявление, включенное в вербальную ноту Постоянного представ</w:t>
      </w:r>
      <w:r w:rsidRPr="001327EF">
        <w:rPr>
          <w:b/>
          <w:i/>
        </w:rPr>
        <w:t>и</w:t>
      </w:r>
      <w:r w:rsidRPr="001327EF">
        <w:rPr>
          <w:b/>
          <w:i/>
        </w:rPr>
        <w:t>тельства Кипра, сданную на хранение вместе с документом о рат</w:t>
      </w:r>
      <w:r w:rsidRPr="001327EF">
        <w:rPr>
          <w:b/>
          <w:i/>
        </w:rPr>
        <w:t>и</w:t>
      </w:r>
      <w:r w:rsidRPr="001327EF">
        <w:rPr>
          <w:b/>
          <w:i/>
        </w:rPr>
        <w:t>фикации 27 марта 2009 года</w:t>
      </w:r>
      <w:r>
        <w:rPr>
          <w:b/>
          <w:i/>
        </w:rPr>
        <w:t xml:space="preserve"> (</w:t>
      </w:r>
      <w:r w:rsidRPr="001327EF">
        <w:rPr>
          <w:b/>
          <w:i/>
        </w:rPr>
        <w:t>язык оригинала</w:t>
      </w:r>
      <w:r>
        <w:rPr>
          <w:b/>
          <w:i/>
        </w:rPr>
        <w:t>:</w:t>
      </w:r>
      <w:r w:rsidRPr="001327EF">
        <w:rPr>
          <w:b/>
          <w:i/>
        </w:rPr>
        <w:t xml:space="preserve"> английский</w:t>
      </w:r>
      <w:r>
        <w:rPr>
          <w:b/>
          <w:i/>
        </w:rPr>
        <w:t>)</w:t>
      </w:r>
    </w:p>
    <w:p w:rsidR="00956CD8" w:rsidRPr="001327EF" w:rsidRDefault="00956CD8" w:rsidP="00B30A05">
      <w:pPr>
        <w:pStyle w:val="SingleTxtGR"/>
        <w:ind w:left="1701" w:hanging="567"/>
        <w:rPr>
          <w:i/>
        </w:rPr>
      </w:pPr>
      <w:r w:rsidRPr="002C0113">
        <w:tab/>
      </w:r>
      <w:r w:rsidRPr="001327EF">
        <w:rPr>
          <w:i/>
        </w:rPr>
        <w:t>В соответствии с пунктом 3 статьи 24 Конвенции Республика Кипр з</w:t>
      </w:r>
      <w:r w:rsidRPr="001327EF">
        <w:rPr>
          <w:i/>
        </w:rPr>
        <w:t>а</w:t>
      </w:r>
      <w:r w:rsidRPr="001327EF">
        <w:rPr>
          <w:i/>
        </w:rPr>
        <w:t>являет, что пункт 2 статьи 24 применяется с учетом конституционных принципов Кипра и основных концепций</w:t>
      </w:r>
      <w:r>
        <w:rPr>
          <w:i/>
        </w:rPr>
        <w:t>, на которых строится</w:t>
      </w:r>
      <w:r w:rsidRPr="001327EF">
        <w:rPr>
          <w:i/>
        </w:rPr>
        <w:t xml:space="preserve"> правов</w:t>
      </w:r>
      <w:r>
        <w:rPr>
          <w:i/>
        </w:rPr>
        <w:t>ая</w:t>
      </w:r>
      <w:r w:rsidRPr="001327EF">
        <w:rPr>
          <w:i/>
        </w:rPr>
        <w:t xml:space="preserve"> систем</w:t>
      </w:r>
      <w:r>
        <w:rPr>
          <w:i/>
        </w:rPr>
        <w:t>а</w:t>
      </w:r>
      <w:r w:rsidRPr="001327EF">
        <w:rPr>
          <w:i/>
        </w:rPr>
        <w:t xml:space="preserve"> Кипра.</w:t>
      </w:r>
    </w:p>
    <w:p w:rsidR="00956CD8" w:rsidRPr="001327EF" w:rsidRDefault="00956CD8" w:rsidP="00B30A05">
      <w:pPr>
        <w:pStyle w:val="SingleTxtGR"/>
        <w:rPr>
          <w:i/>
        </w:rPr>
      </w:pPr>
      <w:r w:rsidRPr="002C0113">
        <w:rPr>
          <w:i/>
        </w:rPr>
        <w:tab/>
      </w:r>
      <w:r w:rsidRPr="001327EF">
        <w:rPr>
          <w:i/>
        </w:rPr>
        <w:t>Охватываемый период: 1/7/2009 -</w:t>
      </w:r>
    </w:p>
    <w:p w:rsidR="00956CD8" w:rsidRPr="00335965" w:rsidRDefault="00956CD8" w:rsidP="00B30A05">
      <w:pPr>
        <w:pStyle w:val="SingleTxtGR"/>
        <w:rPr>
          <w:i/>
        </w:rPr>
      </w:pPr>
      <w:r w:rsidRPr="00BE0AB4">
        <w:rPr>
          <w:i/>
        </w:rPr>
        <w:tab/>
      </w:r>
      <w:r w:rsidRPr="00335965">
        <w:rPr>
          <w:i/>
        </w:rPr>
        <w:t>Предыдущее заявление касается статьи (статьей): 24</w:t>
      </w:r>
    </w:p>
    <w:p w:rsidR="00956CD8" w:rsidRPr="00335965" w:rsidRDefault="00956CD8" w:rsidP="00B30A05">
      <w:pPr>
        <w:pStyle w:val="SingleTxtGR"/>
        <w:ind w:left="1701" w:hanging="567"/>
        <w:rPr>
          <w:b/>
          <w:i/>
        </w:rPr>
      </w:pPr>
      <w:r w:rsidRPr="00BE0AB4">
        <w:tab/>
      </w:r>
      <w:r w:rsidRPr="00335965">
        <w:rPr>
          <w:b/>
          <w:i/>
        </w:rPr>
        <w:t>Заявление, включенное в вербальную ноту Постоянного представ</w:t>
      </w:r>
      <w:r w:rsidRPr="00335965">
        <w:rPr>
          <w:b/>
          <w:i/>
        </w:rPr>
        <w:t>и</w:t>
      </w:r>
      <w:r w:rsidRPr="00335965">
        <w:rPr>
          <w:b/>
          <w:i/>
        </w:rPr>
        <w:t>тельства Кипра, сданную на хранение вместе с документом о рат</w:t>
      </w:r>
      <w:r w:rsidRPr="00335965">
        <w:rPr>
          <w:b/>
          <w:i/>
        </w:rPr>
        <w:t>и</w:t>
      </w:r>
      <w:r w:rsidRPr="00335965">
        <w:rPr>
          <w:b/>
          <w:i/>
        </w:rPr>
        <w:t>фикации 27 марта 2009 года</w:t>
      </w:r>
      <w:r>
        <w:rPr>
          <w:b/>
          <w:i/>
        </w:rPr>
        <w:t xml:space="preserve"> (</w:t>
      </w:r>
      <w:r w:rsidRPr="00335965">
        <w:rPr>
          <w:b/>
          <w:i/>
        </w:rPr>
        <w:t>язык оригинала</w:t>
      </w:r>
      <w:r>
        <w:rPr>
          <w:b/>
          <w:i/>
        </w:rPr>
        <w:t>:</w:t>
      </w:r>
      <w:r w:rsidRPr="00335965">
        <w:rPr>
          <w:b/>
          <w:i/>
        </w:rPr>
        <w:t xml:space="preserve"> английский</w:t>
      </w:r>
      <w:r>
        <w:rPr>
          <w:b/>
          <w:i/>
        </w:rPr>
        <w:t>)</w:t>
      </w:r>
    </w:p>
    <w:p w:rsidR="00956CD8" w:rsidRPr="00335965" w:rsidRDefault="00956CD8" w:rsidP="00B30A05">
      <w:pPr>
        <w:pStyle w:val="SingleTxtGR"/>
        <w:ind w:left="1701" w:hanging="567"/>
        <w:rPr>
          <w:i/>
        </w:rPr>
      </w:pPr>
      <w:r w:rsidRPr="002C0113">
        <w:tab/>
      </w:r>
      <w:r w:rsidRPr="00335965">
        <w:rPr>
          <w:i/>
        </w:rPr>
        <w:t>В соответствии с пунктом 3 статьи 35 Конвенции правительство Ки</w:t>
      </w:r>
      <w:r w:rsidRPr="00335965">
        <w:rPr>
          <w:i/>
        </w:rPr>
        <w:t>п</w:t>
      </w:r>
      <w:r w:rsidRPr="00335965">
        <w:rPr>
          <w:i/>
        </w:rPr>
        <w:t xml:space="preserve">ра заявляет, что соответствующие </w:t>
      </w:r>
      <w:r>
        <w:rPr>
          <w:i/>
        </w:rPr>
        <w:t>запросы</w:t>
      </w:r>
      <w:r w:rsidRPr="00335965">
        <w:rPr>
          <w:i/>
        </w:rPr>
        <w:t xml:space="preserve"> и прилагаемые документы должны направляться ему вместе с переводом на англи</w:t>
      </w:r>
      <w:r w:rsidRPr="00335965">
        <w:rPr>
          <w:i/>
        </w:rPr>
        <w:t>й</w:t>
      </w:r>
      <w:r w:rsidRPr="00335965">
        <w:rPr>
          <w:i/>
        </w:rPr>
        <w:t>ский язык.</w:t>
      </w:r>
    </w:p>
    <w:p w:rsidR="00956CD8" w:rsidRPr="00335965" w:rsidRDefault="00956CD8" w:rsidP="00B30A05">
      <w:pPr>
        <w:pStyle w:val="SingleTxtGR"/>
        <w:rPr>
          <w:i/>
        </w:rPr>
      </w:pPr>
      <w:r w:rsidRPr="002C0113">
        <w:rPr>
          <w:i/>
        </w:rPr>
        <w:tab/>
      </w:r>
      <w:r w:rsidRPr="00335965">
        <w:rPr>
          <w:i/>
        </w:rPr>
        <w:t>Охватываемый период: 1/7/2009 -</w:t>
      </w:r>
    </w:p>
    <w:p w:rsidR="00956CD8" w:rsidRPr="00335965" w:rsidRDefault="00956CD8" w:rsidP="00B30A05">
      <w:pPr>
        <w:pStyle w:val="SingleTxtGR"/>
        <w:rPr>
          <w:i/>
        </w:rPr>
      </w:pPr>
      <w:r w:rsidRPr="00BE0AB4">
        <w:rPr>
          <w:i/>
        </w:rPr>
        <w:tab/>
      </w:r>
      <w:r w:rsidRPr="00335965">
        <w:rPr>
          <w:i/>
        </w:rPr>
        <w:t>Предыдущее заявление касается статьи (статьей): 35</w:t>
      </w:r>
    </w:p>
    <w:p w:rsidR="00956CD8" w:rsidRPr="00335965" w:rsidRDefault="00956CD8" w:rsidP="00B30A05">
      <w:pPr>
        <w:pStyle w:val="SingleTxtGR"/>
        <w:ind w:left="1701" w:hanging="567"/>
        <w:rPr>
          <w:b/>
          <w:i/>
        </w:rPr>
      </w:pPr>
      <w:r w:rsidRPr="00BE0AB4">
        <w:tab/>
      </w:r>
      <w:r w:rsidRPr="00335965">
        <w:rPr>
          <w:b/>
          <w:i/>
        </w:rPr>
        <w:t>Заявление, включенное в вербальную ноту Постоянного представ</w:t>
      </w:r>
      <w:r w:rsidRPr="00335965">
        <w:rPr>
          <w:b/>
          <w:i/>
        </w:rPr>
        <w:t>и</w:t>
      </w:r>
      <w:r w:rsidRPr="00335965">
        <w:rPr>
          <w:b/>
          <w:i/>
        </w:rPr>
        <w:t>тельства Кипра, сданную на хранение вместе с документом о рат</w:t>
      </w:r>
      <w:r w:rsidRPr="00335965">
        <w:rPr>
          <w:b/>
          <w:i/>
        </w:rPr>
        <w:t>и</w:t>
      </w:r>
      <w:r w:rsidRPr="00335965">
        <w:rPr>
          <w:b/>
          <w:i/>
        </w:rPr>
        <w:t>фикации 27 марта 2009 года</w:t>
      </w:r>
      <w:r>
        <w:rPr>
          <w:b/>
          <w:i/>
        </w:rPr>
        <w:t xml:space="preserve"> (</w:t>
      </w:r>
      <w:r w:rsidRPr="00335965">
        <w:rPr>
          <w:b/>
          <w:i/>
        </w:rPr>
        <w:t>язык оригинала</w:t>
      </w:r>
      <w:r>
        <w:rPr>
          <w:b/>
          <w:i/>
        </w:rPr>
        <w:t>:</w:t>
      </w:r>
      <w:r w:rsidRPr="00335965">
        <w:rPr>
          <w:b/>
          <w:i/>
        </w:rPr>
        <w:t xml:space="preserve"> английский</w:t>
      </w:r>
      <w:r>
        <w:rPr>
          <w:b/>
          <w:i/>
        </w:rPr>
        <w:t>)</w:t>
      </w:r>
    </w:p>
    <w:p w:rsidR="00956CD8" w:rsidRPr="00335965" w:rsidRDefault="00956CD8" w:rsidP="00B30A05">
      <w:pPr>
        <w:pStyle w:val="SingleTxtGR"/>
        <w:ind w:left="1701" w:hanging="567"/>
        <w:rPr>
          <w:i/>
        </w:rPr>
      </w:pPr>
      <w:r w:rsidRPr="002C0113">
        <w:tab/>
      </w:r>
      <w:r w:rsidRPr="00335965">
        <w:rPr>
          <w:i/>
        </w:rPr>
        <w:t>В соответствии с пунктом 2 статьи 42 Конвенции правительство Ки</w:t>
      </w:r>
      <w:r w:rsidRPr="00335965">
        <w:rPr>
          <w:i/>
        </w:rPr>
        <w:t>п</w:t>
      </w:r>
      <w:r w:rsidRPr="00335965">
        <w:rPr>
          <w:i/>
        </w:rPr>
        <w:t>ра заявляет, что информация или доказательства, представленные им в соответствии с настоящей Конвенцией, не могут без его предварител</w:t>
      </w:r>
      <w:r w:rsidRPr="00335965">
        <w:rPr>
          <w:i/>
        </w:rPr>
        <w:t>ь</w:t>
      </w:r>
      <w:r w:rsidRPr="00335965">
        <w:rPr>
          <w:i/>
        </w:rPr>
        <w:t>ного согласия использоваться или препровождаться органами запраш</w:t>
      </w:r>
      <w:r w:rsidRPr="00335965">
        <w:rPr>
          <w:i/>
        </w:rPr>
        <w:t>и</w:t>
      </w:r>
      <w:r w:rsidRPr="00335965">
        <w:rPr>
          <w:i/>
        </w:rPr>
        <w:t xml:space="preserve">вающей </w:t>
      </w:r>
      <w:r>
        <w:rPr>
          <w:i/>
        </w:rPr>
        <w:t>С</w:t>
      </w:r>
      <w:r w:rsidRPr="00335965">
        <w:rPr>
          <w:i/>
        </w:rPr>
        <w:t>тороны в рамках других следственных или процессуальных действий, помимо тех, которые указаны в з</w:t>
      </w:r>
      <w:r w:rsidRPr="00335965">
        <w:rPr>
          <w:i/>
        </w:rPr>
        <w:t>а</w:t>
      </w:r>
      <w:r w:rsidRPr="00335965">
        <w:rPr>
          <w:i/>
        </w:rPr>
        <w:t>просе.</w:t>
      </w:r>
    </w:p>
    <w:p w:rsidR="00956CD8" w:rsidRPr="00335965" w:rsidRDefault="00956CD8" w:rsidP="00B30A05">
      <w:pPr>
        <w:pStyle w:val="SingleTxtGR"/>
        <w:rPr>
          <w:i/>
        </w:rPr>
      </w:pPr>
      <w:r w:rsidRPr="002C0113">
        <w:rPr>
          <w:i/>
        </w:rPr>
        <w:tab/>
      </w:r>
      <w:r w:rsidRPr="00335965">
        <w:rPr>
          <w:i/>
        </w:rPr>
        <w:t>Охватываемый период: 1/7/2009 -</w:t>
      </w:r>
    </w:p>
    <w:p w:rsidR="00956CD8" w:rsidRPr="00335965" w:rsidRDefault="00956CD8" w:rsidP="00B30A05">
      <w:pPr>
        <w:pStyle w:val="SingleTxtGR"/>
        <w:rPr>
          <w:i/>
        </w:rPr>
      </w:pPr>
      <w:r w:rsidRPr="00BE0AB4">
        <w:rPr>
          <w:i/>
        </w:rPr>
        <w:tab/>
      </w:r>
      <w:r w:rsidRPr="00335965">
        <w:rPr>
          <w:i/>
        </w:rPr>
        <w:t>Предыдущее заявление касается статьи (статьей): 42</w:t>
      </w:r>
    </w:p>
    <w:p w:rsidR="00956CD8" w:rsidRPr="00335965" w:rsidRDefault="00956CD8" w:rsidP="00B30A05">
      <w:pPr>
        <w:pStyle w:val="SingleTxtGR"/>
        <w:ind w:left="1701" w:hanging="567"/>
        <w:rPr>
          <w:b/>
          <w:i/>
        </w:rPr>
      </w:pPr>
      <w:r w:rsidRPr="00BE0AB4">
        <w:tab/>
      </w:r>
      <w:r w:rsidRPr="00335965">
        <w:rPr>
          <w:b/>
          <w:i/>
        </w:rPr>
        <w:t>Заявление, включенное в вербальную ноту Постоянного представ</w:t>
      </w:r>
      <w:r w:rsidRPr="00335965">
        <w:rPr>
          <w:b/>
          <w:i/>
        </w:rPr>
        <w:t>и</w:t>
      </w:r>
      <w:r w:rsidRPr="00335965">
        <w:rPr>
          <w:b/>
          <w:i/>
        </w:rPr>
        <w:t>тельства Кипра, сданную на хранение вместе с документом о рат</w:t>
      </w:r>
      <w:r w:rsidRPr="00335965">
        <w:rPr>
          <w:b/>
          <w:i/>
        </w:rPr>
        <w:t>и</w:t>
      </w:r>
      <w:r w:rsidRPr="00335965">
        <w:rPr>
          <w:b/>
          <w:i/>
        </w:rPr>
        <w:t>фикации 27 марта 2009 года</w:t>
      </w:r>
      <w:r>
        <w:rPr>
          <w:b/>
          <w:i/>
        </w:rPr>
        <w:t xml:space="preserve"> (</w:t>
      </w:r>
      <w:r w:rsidRPr="00335965">
        <w:rPr>
          <w:b/>
          <w:i/>
        </w:rPr>
        <w:t>язык оригинала</w:t>
      </w:r>
      <w:r>
        <w:rPr>
          <w:b/>
          <w:i/>
        </w:rPr>
        <w:t>:</w:t>
      </w:r>
      <w:r w:rsidRPr="00335965">
        <w:rPr>
          <w:b/>
          <w:i/>
        </w:rPr>
        <w:t xml:space="preserve"> английский</w:t>
      </w:r>
      <w:r>
        <w:rPr>
          <w:b/>
          <w:i/>
        </w:rPr>
        <w:t>)</w:t>
      </w:r>
    </w:p>
    <w:p w:rsidR="00956CD8" w:rsidRPr="00335965" w:rsidRDefault="00956CD8" w:rsidP="00B30A05">
      <w:pPr>
        <w:pStyle w:val="SingleTxtGR"/>
        <w:ind w:left="1701" w:hanging="567"/>
        <w:rPr>
          <w:i/>
        </w:rPr>
      </w:pPr>
      <w:r w:rsidRPr="002C0113">
        <w:tab/>
      </w:r>
      <w:r w:rsidRPr="00335965">
        <w:rPr>
          <w:i/>
        </w:rPr>
        <w:t>В соответствии с пунктом 2 статьи 33 Конвенции Республика Кипр з</w:t>
      </w:r>
      <w:r w:rsidRPr="00335965">
        <w:rPr>
          <w:i/>
        </w:rPr>
        <w:t>а</w:t>
      </w:r>
      <w:r w:rsidRPr="00335965">
        <w:rPr>
          <w:i/>
        </w:rPr>
        <w:t>являет, что центральными органами, назначенными согласно пункту 1, являю</w:t>
      </w:r>
      <w:r w:rsidRPr="00335965">
        <w:rPr>
          <w:i/>
        </w:rPr>
        <w:t>т</w:t>
      </w:r>
      <w:r w:rsidRPr="00335965">
        <w:rPr>
          <w:i/>
        </w:rPr>
        <w:t>ся:</w:t>
      </w:r>
    </w:p>
    <w:p w:rsidR="00956CD8" w:rsidRPr="000142AE" w:rsidRDefault="002C1201" w:rsidP="002C1201">
      <w:pPr>
        <w:pStyle w:val="SingleTxtGR"/>
        <w:tabs>
          <w:tab w:val="left" w:pos="1440"/>
        </w:tabs>
        <w:rPr>
          <w:i/>
        </w:rPr>
      </w:pPr>
      <w:r>
        <w:tab/>
      </w:r>
      <w:r w:rsidR="00956CD8">
        <w:sym w:font="Symbol" w:char="F0B7"/>
      </w:r>
      <w:r w:rsidR="00956CD8" w:rsidRPr="001553AB">
        <w:tab/>
      </w:r>
      <w:r w:rsidR="00956CD8" w:rsidRPr="000142AE">
        <w:rPr>
          <w:i/>
        </w:rPr>
        <w:t>Министерство юстиции и общественного порядка</w:t>
      </w:r>
    </w:p>
    <w:p w:rsidR="00956CD8" w:rsidRPr="000142AE" w:rsidRDefault="00956CD8" w:rsidP="00B30A05">
      <w:pPr>
        <w:pStyle w:val="SingleTxtGR"/>
        <w:rPr>
          <w:i/>
        </w:rPr>
      </w:pPr>
      <w:r w:rsidRPr="00BE0AB4">
        <w:rPr>
          <w:i/>
        </w:rPr>
        <w:tab/>
      </w:r>
      <w:r w:rsidRPr="000142AE">
        <w:rPr>
          <w:i/>
        </w:rPr>
        <w:t>Охватываемый период: 1/7/2009 -</w:t>
      </w:r>
    </w:p>
    <w:p w:rsidR="00956CD8" w:rsidRPr="000142AE" w:rsidRDefault="00956CD8" w:rsidP="00B30A05">
      <w:pPr>
        <w:pStyle w:val="SingleTxtGR"/>
        <w:rPr>
          <w:i/>
        </w:rPr>
      </w:pPr>
      <w:r w:rsidRPr="00BE0AB4">
        <w:tab/>
      </w:r>
      <w:r w:rsidRPr="000142AE">
        <w:rPr>
          <w:i/>
        </w:rPr>
        <w:t>Предыдущее заявление касается статьи (статьей): 33</w:t>
      </w:r>
    </w:p>
    <w:p w:rsidR="00956CD8" w:rsidRPr="000142AE" w:rsidRDefault="00956CD8" w:rsidP="00B30A05">
      <w:pPr>
        <w:pStyle w:val="SingleTxtGR"/>
        <w:ind w:left="1701" w:hanging="567"/>
        <w:rPr>
          <w:b/>
          <w:i/>
        </w:rPr>
      </w:pPr>
      <w:r w:rsidRPr="00BE0AB4">
        <w:tab/>
      </w:r>
      <w:r w:rsidRPr="000142AE">
        <w:rPr>
          <w:b/>
          <w:i/>
        </w:rPr>
        <w:t>Заявление, включенное в вербальную ноту Постоянного представ</w:t>
      </w:r>
      <w:r w:rsidRPr="000142AE">
        <w:rPr>
          <w:b/>
          <w:i/>
        </w:rPr>
        <w:t>и</w:t>
      </w:r>
      <w:r w:rsidRPr="000142AE">
        <w:rPr>
          <w:b/>
          <w:i/>
        </w:rPr>
        <w:t>тельства Кипра, сданную на хранение вместе с документом о рат</w:t>
      </w:r>
      <w:r w:rsidRPr="000142AE">
        <w:rPr>
          <w:b/>
          <w:i/>
        </w:rPr>
        <w:t>и</w:t>
      </w:r>
      <w:r w:rsidRPr="000142AE">
        <w:rPr>
          <w:b/>
          <w:i/>
        </w:rPr>
        <w:t>фикации 27 марта 2009 года</w:t>
      </w:r>
      <w:r>
        <w:rPr>
          <w:b/>
          <w:i/>
        </w:rPr>
        <w:t xml:space="preserve"> (</w:t>
      </w:r>
      <w:r w:rsidRPr="000142AE">
        <w:rPr>
          <w:b/>
          <w:i/>
        </w:rPr>
        <w:t>язык оригинала</w:t>
      </w:r>
      <w:r>
        <w:rPr>
          <w:b/>
          <w:i/>
        </w:rPr>
        <w:t>:</w:t>
      </w:r>
      <w:r w:rsidRPr="000142AE">
        <w:rPr>
          <w:b/>
          <w:i/>
        </w:rPr>
        <w:t xml:space="preserve"> английский</w:t>
      </w:r>
      <w:r>
        <w:rPr>
          <w:b/>
          <w:i/>
        </w:rPr>
        <w:t>)</w:t>
      </w:r>
    </w:p>
    <w:p w:rsidR="00956CD8" w:rsidRPr="000142AE" w:rsidRDefault="00956CD8" w:rsidP="00B30A05">
      <w:pPr>
        <w:pStyle w:val="SingleTxtGR"/>
        <w:ind w:left="1701" w:hanging="567"/>
        <w:rPr>
          <w:i/>
        </w:rPr>
      </w:pPr>
      <w:r w:rsidRPr="00CD1DC4">
        <w:tab/>
      </w:r>
      <w:r w:rsidRPr="000142AE">
        <w:rPr>
          <w:i/>
        </w:rPr>
        <w:t>В соответствии с пунктом 13 статьи 46 Конвенции назначенным по</w:t>
      </w:r>
      <w:r w:rsidRPr="000142AE">
        <w:rPr>
          <w:i/>
        </w:rPr>
        <w:t>д</w:t>
      </w:r>
      <w:r w:rsidRPr="000142AE">
        <w:rPr>
          <w:i/>
        </w:rPr>
        <w:t>разделением финансовой разведки для Республики Кипр являе</w:t>
      </w:r>
      <w:r w:rsidRPr="000142AE">
        <w:rPr>
          <w:i/>
        </w:rPr>
        <w:t>т</w:t>
      </w:r>
      <w:r w:rsidRPr="000142AE">
        <w:rPr>
          <w:i/>
        </w:rPr>
        <w:t>ся:</w:t>
      </w:r>
    </w:p>
    <w:p w:rsidR="00956CD8" w:rsidRPr="00BE0AB4" w:rsidRDefault="00956CD8" w:rsidP="00B30A05">
      <w:pPr>
        <w:pStyle w:val="SingleTxtGR"/>
        <w:ind w:left="1701" w:hanging="567"/>
        <w:jc w:val="left"/>
        <w:rPr>
          <w:i/>
        </w:rPr>
      </w:pPr>
      <w:r w:rsidRPr="00BE0AB4">
        <w:tab/>
      </w:r>
      <w:r w:rsidRPr="000142AE">
        <w:rPr>
          <w:i/>
          <w:lang w:val="en-US"/>
        </w:rPr>
        <w:t>Unit</w:t>
      </w:r>
      <w:r w:rsidRPr="00BE0AB4">
        <w:rPr>
          <w:i/>
        </w:rPr>
        <w:t xml:space="preserve"> </w:t>
      </w:r>
      <w:r w:rsidRPr="000142AE">
        <w:rPr>
          <w:i/>
          <w:lang w:val="en-US"/>
        </w:rPr>
        <w:t>for</w:t>
      </w:r>
      <w:r w:rsidRPr="00BE0AB4">
        <w:rPr>
          <w:i/>
        </w:rPr>
        <w:t xml:space="preserve"> </w:t>
      </w:r>
      <w:r w:rsidRPr="000142AE">
        <w:rPr>
          <w:i/>
          <w:lang w:val="en-US"/>
        </w:rPr>
        <w:t>Combating</w:t>
      </w:r>
      <w:r w:rsidRPr="00BE0AB4">
        <w:rPr>
          <w:i/>
        </w:rPr>
        <w:t xml:space="preserve"> </w:t>
      </w:r>
      <w:r w:rsidRPr="000142AE">
        <w:rPr>
          <w:i/>
          <w:lang w:val="en-US"/>
        </w:rPr>
        <w:t>Money</w:t>
      </w:r>
      <w:r w:rsidRPr="00BE0AB4">
        <w:rPr>
          <w:i/>
        </w:rPr>
        <w:t xml:space="preserve"> </w:t>
      </w:r>
      <w:r w:rsidRPr="000142AE">
        <w:rPr>
          <w:i/>
          <w:lang w:val="en-US"/>
        </w:rPr>
        <w:t>Laundering</w:t>
      </w:r>
      <w:r w:rsidRPr="00BE0AB4">
        <w:rPr>
          <w:i/>
        </w:rPr>
        <w:t xml:space="preserve"> (</w:t>
      </w:r>
      <w:proofErr w:type="spellStart"/>
      <w:r w:rsidRPr="000142AE">
        <w:rPr>
          <w:i/>
          <w:lang w:val="en-US"/>
        </w:rPr>
        <w:t>MOKAS</w:t>
      </w:r>
      <w:proofErr w:type="spellEnd"/>
      <w:r w:rsidRPr="00BE0AB4">
        <w:rPr>
          <w:i/>
        </w:rPr>
        <w:t>) (</w:t>
      </w:r>
      <w:r w:rsidRPr="000142AE">
        <w:rPr>
          <w:i/>
        </w:rPr>
        <w:t>Группа</w:t>
      </w:r>
      <w:r w:rsidRPr="00BE0AB4">
        <w:rPr>
          <w:i/>
        </w:rPr>
        <w:t xml:space="preserve"> </w:t>
      </w:r>
      <w:r w:rsidRPr="000142AE">
        <w:rPr>
          <w:i/>
        </w:rPr>
        <w:t>по</w:t>
      </w:r>
      <w:r w:rsidRPr="00BE0AB4">
        <w:rPr>
          <w:i/>
        </w:rPr>
        <w:t xml:space="preserve"> </w:t>
      </w:r>
      <w:r w:rsidRPr="000142AE">
        <w:rPr>
          <w:i/>
        </w:rPr>
        <w:t>борьбе</w:t>
      </w:r>
      <w:r w:rsidRPr="00BE0AB4">
        <w:rPr>
          <w:i/>
        </w:rPr>
        <w:t xml:space="preserve"> </w:t>
      </w:r>
      <w:r w:rsidRPr="000142AE">
        <w:rPr>
          <w:i/>
        </w:rPr>
        <w:t>с</w:t>
      </w:r>
      <w:r w:rsidRPr="00BE0AB4">
        <w:rPr>
          <w:i/>
        </w:rPr>
        <w:t xml:space="preserve"> </w:t>
      </w:r>
      <w:r w:rsidRPr="000142AE">
        <w:rPr>
          <w:i/>
        </w:rPr>
        <w:t>о</w:t>
      </w:r>
      <w:r w:rsidRPr="000142AE">
        <w:rPr>
          <w:i/>
        </w:rPr>
        <w:t>т</w:t>
      </w:r>
      <w:r w:rsidRPr="000142AE">
        <w:rPr>
          <w:i/>
        </w:rPr>
        <w:t>мыванием</w:t>
      </w:r>
      <w:r w:rsidRPr="00BE0AB4">
        <w:rPr>
          <w:i/>
        </w:rPr>
        <w:t xml:space="preserve"> </w:t>
      </w:r>
      <w:r w:rsidRPr="000142AE">
        <w:rPr>
          <w:i/>
        </w:rPr>
        <w:t>денег</w:t>
      </w:r>
      <w:r w:rsidRPr="00BE0AB4">
        <w:rPr>
          <w:i/>
        </w:rPr>
        <w:t xml:space="preserve"> (</w:t>
      </w:r>
      <w:proofErr w:type="spellStart"/>
      <w:r w:rsidRPr="000142AE">
        <w:rPr>
          <w:i/>
        </w:rPr>
        <w:t>МОКАС</w:t>
      </w:r>
      <w:proofErr w:type="spellEnd"/>
      <w:r w:rsidRPr="00BE0AB4">
        <w:rPr>
          <w:i/>
        </w:rPr>
        <w:t>))</w:t>
      </w:r>
      <w:r w:rsidRPr="00BE0AB4">
        <w:rPr>
          <w:i/>
        </w:rPr>
        <w:br/>
      </w:r>
      <w:r w:rsidRPr="000142AE">
        <w:rPr>
          <w:i/>
          <w:lang w:val="en-US"/>
        </w:rPr>
        <w:t>P</w:t>
      </w:r>
      <w:r w:rsidRPr="00BE0AB4">
        <w:rPr>
          <w:i/>
        </w:rPr>
        <w:t>.</w:t>
      </w:r>
      <w:r w:rsidRPr="000142AE">
        <w:rPr>
          <w:i/>
          <w:lang w:val="en-US"/>
        </w:rPr>
        <w:t>O</w:t>
      </w:r>
      <w:r w:rsidRPr="00BE0AB4">
        <w:rPr>
          <w:i/>
        </w:rPr>
        <w:t xml:space="preserve">. </w:t>
      </w:r>
      <w:r w:rsidRPr="000142AE">
        <w:rPr>
          <w:i/>
          <w:lang w:val="en-US"/>
        </w:rPr>
        <w:t>Box</w:t>
      </w:r>
      <w:r w:rsidRPr="00BE0AB4">
        <w:rPr>
          <w:i/>
        </w:rPr>
        <w:t>: 23768</w:t>
      </w:r>
      <w:r w:rsidRPr="00BE0AB4">
        <w:rPr>
          <w:i/>
        </w:rPr>
        <w:br/>
        <w:t xml:space="preserve">1686 </w:t>
      </w:r>
      <w:r w:rsidRPr="000142AE">
        <w:rPr>
          <w:i/>
          <w:lang w:val="en-US"/>
        </w:rPr>
        <w:t>Nicosia</w:t>
      </w:r>
      <w:r w:rsidRPr="00BE0AB4">
        <w:rPr>
          <w:i/>
        </w:rPr>
        <w:br/>
      </w:r>
      <w:r w:rsidRPr="000142AE">
        <w:rPr>
          <w:i/>
          <w:lang w:val="en-US"/>
        </w:rPr>
        <w:t>Cyprus</w:t>
      </w:r>
      <w:r w:rsidRPr="00BE0AB4">
        <w:rPr>
          <w:i/>
        </w:rPr>
        <w:br/>
      </w:r>
      <w:r w:rsidRPr="000142AE">
        <w:rPr>
          <w:i/>
        </w:rPr>
        <w:t>Электронная</w:t>
      </w:r>
      <w:r w:rsidRPr="00BE0AB4">
        <w:rPr>
          <w:i/>
        </w:rPr>
        <w:t xml:space="preserve"> </w:t>
      </w:r>
      <w:r w:rsidRPr="000142AE">
        <w:rPr>
          <w:i/>
        </w:rPr>
        <w:t>почта</w:t>
      </w:r>
      <w:r w:rsidRPr="00BE0AB4">
        <w:rPr>
          <w:i/>
        </w:rPr>
        <w:t xml:space="preserve">: </w:t>
      </w:r>
      <w:proofErr w:type="spellStart"/>
      <w:r w:rsidRPr="000142AE">
        <w:rPr>
          <w:i/>
          <w:lang w:val="en-US"/>
        </w:rPr>
        <w:t>mokas</w:t>
      </w:r>
      <w:proofErr w:type="spellEnd"/>
      <w:r w:rsidRPr="00BE0AB4">
        <w:rPr>
          <w:i/>
        </w:rPr>
        <w:t>@</w:t>
      </w:r>
      <w:proofErr w:type="spellStart"/>
      <w:r w:rsidRPr="000142AE">
        <w:rPr>
          <w:i/>
          <w:lang w:val="en-US"/>
        </w:rPr>
        <w:t>mokas</w:t>
      </w:r>
      <w:proofErr w:type="spellEnd"/>
      <w:r w:rsidRPr="00BE0AB4">
        <w:rPr>
          <w:i/>
        </w:rPr>
        <w:t>.</w:t>
      </w:r>
      <w:r w:rsidRPr="000142AE">
        <w:rPr>
          <w:i/>
          <w:lang w:val="en-US"/>
        </w:rPr>
        <w:t>law</w:t>
      </w:r>
      <w:r w:rsidRPr="00BE0AB4">
        <w:rPr>
          <w:i/>
        </w:rPr>
        <w:t>.</w:t>
      </w:r>
      <w:proofErr w:type="spellStart"/>
      <w:r w:rsidRPr="000142AE">
        <w:rPr>
          <w:i/>
          <w:lang w:val="en-US"/>
        </w:rPr>
        <w:t>gov</w:t>
      </w:r>
      <w:proofErr w:type="spellEnd"/>
      <w:r w:rsidRPr="00BE0AB4">
        <w:rPr>
          <w:i/>
        </w:rPr>
        <w:t>.</w:t>
      </w:r>
      <w:r w:rsidRPr="000142AE">
        <w:rPr>
          <w:i/>
          <w:lang w:val="en-US"/>
        </w:rPr>
        <w:t>cy</w:t>
      </w:r>
    </w:p>
    <w:p w:rsidR="00956CD8" w:rsidRPr="000142AE" w:rsidRDefault="00956CD8" w:rsidP="00B30A05">
      <w:pPr>
        <w:pStyle w:val="SingleTxtGR"/>
        <w:rPr>
          <w:i/>
        </w:rPr>
      </w:pPr>
      <w:r w:rsidRPr="00BE0AB4">
        <w:tab/>
      </w:r>
      <w:r w:rsidRPr="000142AE">
        <w:rPr>
          <w:i/>
        </w:rPr>
        <w:t>Охватываемый период: 1/7/2009 -</w:t>
      </w:r>
    </w:p>
    <w:p w:rsidR="00956CD8" w:rsidRPr="000142AE" w:rsidRDefault="00956CD8" w:rsidP="00B30A05">
      <w:pPr>
        <w:pStyle w:val="SingleTxtGR"/>
        <w:rPr>
          <w:i/>
        </w:rPr>
      </w:pPr>
      <w:r w:rsidRPr="00BE0AB4">
        <w:tab/>
      </w:r>
      <w:r w:rsidRPr="000142AE">
        <w:rPr>
          <w:i/>
        </w:rPr>
        <w:t>Предыдущее заявление касается статьи (статьей): 46</w:t>
      </w:r>
    </w:p>
    <w:p w:rsidR="00956CD8" w:rsidRPr="0028162B" w:rsidRDefault="00956CD8" w:rsidP="00B30A05">
      <w:pPr>
        <w:pStyle w:val="SingleTxtGR"/>
        <w:jc w:val="left"/>
      </w:pPr>
      <w:r w:rsidRPr="000142AE">
        <w:rPr>
          <w:b/>
        </w:rPr>
        <w:t>32.</w:t>
      </w:r>
      <w:r w:rsidRPr="000142AE">
        <w:rPr>
          <w:b/>
        </w:rPr>
        <w:tab/>
        <w:t>Конвенция Совета Европы о предупреждении терроризма</w:t>
      </w:r>
      <w:r w:rsidRPr="000142AE">
        <w:rPr>
          <w:b/>
        </w:rPr>
        <w:br/>
      </w:r>
      <w:r w:rsidRPr="000142AE">
        <w:rPr>
          <w:b/>
        </w:rPr>
        <w:tab/>
        <w:t>Варшава, 16 мая 2005 года</w:t>
      </w:r>
      <w:r w:rsidRPr="000142AE">
        <w:rPr>
          <w:b/>
        </w:rPr>
        <w:br/>
      </w:r>
      <w:r w:rsidRPr="000142AE">
        <w:rPr>
          <w:b/>
        </w:rPr>
        <w:tab/>
      </w:r>
      <w:r w:rsidRPr="001553AB">
        <w:t>Вступила в силу 1 июня 2007 года</w:t>
      </w:r>
      <w:r w:rsidRPr="000142AE">
        <w:br/>
      </w:r>
      <w:r w:rsidRPr="000142AE">
        <w:tab/>
      </w:r>
      <w:r w:rsidRPr="001553AB">
        <w:t>Ратифицирована Кипром 23 января 2009 года</w:t>
      </w:r>
      <w:r w:rsidRPr="000142AE">
        <w:br/>
      </w:r>
      <w:r w:rsidRPr="000142AE">
        <w:tab/>
      </w:r>
      <w:r w:rsidRPr="001553AB">
        <w:t>Депозитарий: Генеральный секретарь Совета Европы</w:t>
      </w:r>
      <w:r w:rsidRPr="000142AE">
        <w:br/>
      </w:r>
      <w:r w:rsidRPr="000142AE">
        <w:tab/>
      </w:r>
      <w:r w:rsidRPr="001553AB">
        <w:t xml:space="preserve">Источник опубликования: </w:t>
      </w:r>
      <w:proofErr w:type="spellStart"/>
      <w:r w:rsidRPr="001553AB">
        <w:t>CETS</w:t>
      </w:r>
      <w:proofErr w:type="spellEnd"/>
      <w:r w:rsidRPr="001553AB">
        <w:t xml:space="preserve"> </w:t>
      </w:r>
      <w:proofErr w:type="spellStart"/>
      <w:r w:rsidRPr="001553AB">
        <w:t>No</w:t>
      </w:r>
      <w:proofErr w:type="spellEnd"/>
      <w:r w:rsidRPr="001553AB">
        <w:t>. 196</w:t>
      </w:r>
      <w:r w:rsidRPr="0028162B">
        <w:br/>
      </w:r>
    </w:p>
    <w:p w:rsidR="00956CD8" w:rsidRPr="0028162B" w:rsidRDefault="00956CD8" w:rsidP="00B30A05">
      <w:pPr>
        <w:pStyle w:val="SingleTxtGR"/>
        <w:rPr>
          <w:b/>
        </w:rPr>
      </w:pPr>
      <w:r w:rsidRPr="0028162B">
        <w:rPr>
          <w:b/>
        </w:rPr>
        <w:t>Пытки и бесчеловечное и</w:t>
      </w:r>
      <w:r>
        <w:rPr>
          <w:b/>
        </w:rPr>
        <w:t>ли</w:t>
      </w:r>
      <w:r w:rsidRPr="0028162B">
        <w:rPr>
          <w:b/>
        </w:rPr>
        <w:t xml:space="preserve"> унижающее достоинство обращение или нак</w:t>
      </w:r>
      <w:r w:rsidRPr="0028162B">
        <w:rPr>
          <w:b/>
        </w:rPr>
        <w:t>а</w:t>
      </w:r>
      <w:r w:rsidRPr="0028162B">
        <w:rPr>
          <w:b/>
        </w:rPr>
        <w:t>зание</w:t>
      </w:r>
    </w:p>
    <w:p w:rsidR="00956CD8" w:rsidRPr="001553AB" w:rsidRDefault="00956CD8" w:rsidP="00B30A05">
      <w:pPr>
        <w:pStyle w:val="SingleTxtGR"/>
        <w:ind w:left="1701" w:hanging="567"/>
        <w:jc w:val="left"/>
      </w:pPr>
      <w:r w:rsidRPr="0028162B">
        <w:rPr>
          <w:b/>
        </w:rPr>
        <w:t>33.</w:t>
      </w:r>
      <w:r w:rsidRPr="0028162B">
        <w:rPr>
          <w:b/>
        </w:rPr>
        <w:tab/>
        <w:t>Европейская конвенция по предупреждению пыток и бесчеловечного или унижающего достоинство обращения или наказания, с прилож</w:t>
      </w:r>
      <w:r w:rsidRPr="0028162B">
        <w:rPr>
          <w:b/>
        </w:rPr>
        <w:t>е</w:t>
      </w:r>
      <w:r w:rsidRPr="0028162B">
        <w:rPr>
          <w:b/>
        </w:rPr>
        <w:t>нием</w:t>
      </w:r>
      <w:r w:rsidRPr="0028162B">
        <w:rPr>
          <w:b/>
        </w:rPr>
        <w:br/>
        <w:t>Страсбург, 26 ноября 1987 года</w:t>
      </w:r>
      <w:r w:rsidRPr="0028162B">
        <w:rPr>
          <w:b/>
        </w:rPr>
        <w:br/>
      </w:r>
      <w:r w:rsidRPr="001553AB">
        <w:t>Вступила в силу 1 февраля 1989 года</w:t>
      </w:r>
      <w:r w:rsidRPr="0028162B">
        <w:br/>
      </w:r>
      <w:r w:rsidRPr="001553AB">
        <w:t>Ратифицирована Кипром 3 апреля 1989 года</w:t>
      </w:r>
      <w:r w:rsidRPr="0028162B">
        <w:br/>
      </w:r>
      <w:r w:rsidRPr="001553AB">
        <w:t>Депозитарий: Генеральный секретарь Совета Европы</w:t>
      </w:r>
      <w:r w:rsidRPr="0028162B">
        <w:br/>
      </w:r>
      <w:r w:rsidRPr="001553AB">
        <w:t xml:space="preserve">Источник опубликования: </w:t>
      </w:r>
      <w:proofErr w:type="spellStart"/>
      <w:r w:rsidRPr="001553AB">
        <w:t>COG</w:t>
      </w:r>
      <w:proofErr w:type="spellEnd"/>
      <w:r w:rsidRPr="001553AB">
        <w:t xml:space="preserve"> </w:t>
      </w:r>
      <w:proofErr w:type="spellStart"/>
      <w:r w:rsidRPr="001553AB">
        <w:t>S.I</w:t>
      </w:r>
      <w:proofErr w:type="spellEnd"/>
      <w:r w:rsidRPr="001553AB">
        <w:t xml:space="preserve"> 2385, 24.02.1989, </w:t>
      </w:r>
      <w:proofErr w:type="spellStart"/>
      <w:r w:rsidRPr="001553AB">
        <w:t>p</w:t>
      </w:r>
      <w:proofErr w:type="spellEnd"/>
      <w:r w:rsidRPr="001553AB">
        <w:t xml:space="preserve">. 725; </w:t>
      </w:r>
      <w:r>
        <w:br/>
      </w:r>
      <w:proofErr w:type="spellStart"/>
      <w:r w:rsidRPr="001553AB">
        <w:t>Law</w:t>
      </w:r>
      <w:proofErr w:type="spellEnd"/>
      <w:r w:rsidRPr="001553AB">
        <w:t xml:space="preserve"> </w:t>
      </w:r>
      <w:proofErr w:type="spellStart"/>
      <w:r w:rsidRPr="001553AB">
        <w:t>No</w:t>
      </w:r>
      <w:proofErr w:type="spellEnd"/>
      <w:r w:rsidRPr="001553AB">
        <w:t xml:space="preserve">. 24/1989; </w:t>
      </w:r>
      <w:proofErr w:type="spellStart"/>
      <w:r w:rsidRPr="001553AB">
        <w:t>CETS</w:t>
      </w:r>
      <w:proofErr w:type="spellEnd"/>
      <w:r w:rsidRPr="001553AB">
        <w:t xml:space="preserve"> </w:t>
      </w:r>
      <w:proofErr w:type="spellStart"/>
      <w:r w:rsidRPr="001553AB">
        <w:t>No</w:t>
      </w:r>
      <w:proofErr w:type="spellEnd"/>
      <w:r w:rsidRPr="001553AB">
        <w:t>. 126</w:t>
      </w:r>
    </w:p>
    <w:p w:rsidR="00956CD8" w:rsidRPr="0028162B" w:rsidRDefault="00956CD8" w:rsidP="00B30A05">
      <w:pPr>
        <w:pStyle w:val="SingleTxtGR"/>
        <w:ind w:left="1701" w:hanging="567"/>
        <w:rPr>
          <w:i/>
        </w:rPr>
      </w:pPr>
      <w:r w:rsidRPr="00BE0AB4">
        <w:tab/>
      </w:r>
      <w:r w:rsidRPr="0028162B">
        <w:rPr>
          <w:i/>
        </w:rPr>
        <w:t>Конвенция связана со сводом стандартов Е</w:t>
      </w:r>
      <w:r>
        <w:rPr>
          <w:i/>
        </w:rPr>
        <w:t xml:space="preserve">вропейского союза </w:t>
      </w:r>
      <w:r w:rsidRPr="0028162B">
        <w:rPr>
          <w:i/>
        </w:rPr>
        <w:t>посредс</w:t>
      </w:r>
      <w:r w:rsidRPr="0028162B">
        <w:rPr>
          <w:i/>
        </w:rPr>
        <w:t>т</w:t>
      </w:r>
      <w:r w:rsidRPr="0028162B">
        <w:rPr>
          <w:i/>
        </w:rPr>
        <w:t>вом статьи 6</w:t>
      </w:r>
      <w:r>
        <w:rPr>
          <w:i/>
        </w:rPr>
        <w:t xml:space="preserve"> Договора о Европейском Союзе и статьи 13</w:t>
      </w:r>
      <w:r w:rsidRPr="0028162B">
        <w:rPr>
          <w:i/>
        </w:rPr>
        <w:t xml:space="preserve"> Договора о</w:t>
      </w:r>
      <w:r>
        <w:rPr>
          <w:i/>
        </w:rPr>
        <w:t>б учреждении Европейского сообщества</w:t>
      </w:r>
    </w:p>
    <w:p w:rsidR="00956CD8" w:rsidRPr="001553AB" w:rsidRDefault="00956CD8" w:rsidP="00B30A05">
      <w:pPr>
        <w:pStyle w:val="SingleTxtGR"/>
        <w:ind w:left="1701" w:hanging="567"/>
        <w:jc w:val="left"/>
      </w:pPr>
      <w:r w:rsidRPr="0028162B">
        <w:rPr>
          <w:b/>
        </w:rPr>
        <w:t>34.</w:t>
      </w:r>
      <w:r w:rsidRPr="0028162B">
        <w:rPr>
          <w:b/>
        </w:rPr>
        <w:tab/>
        <w:t>Протокол № 1 к Европейской конвенции по предупреждению пыток и бесчеловечного или унижающего достоинство обращения или нак</w:t>
      </w:r>
      <w:r w:rsidRPr="0028162B">
        <w:rPr>
          <w:b/>
        </w:rPr>
        <w:t>а</w:t>
      </w:r>
      <w:r w:rsidRPr="0028162B">
        <w:rPr>
          <w:b/>
        </w:rPr>
        <w:t>зания</w:t>
      </w:r>
      <w:r w:rsidRPr="0028162B">
        <w:rPr>
          <w:b/>
        </w:rPr>
        <w:br/>
        <w:t>Страсбург, 4 ноября 1993 года</w:t>
      </w:r>
      <w:r w:rsidRPr="0028162B">
        <w:rPr>
          <w:b/>
        </w:rPr>
        <w:br/>
      </w:r>
      <w:r w:rsidRPr="001553AB">
        <w:t>Вступил в силу 1 марта 2002 года</w:t>
      </w:r>
      <w:r w:rsidRPr="0028162B">
        <w:br/>
      </w:r>
      <w:r w:rsidRPr="001553AB">
        <w:t>Ратифицирован Кипром 10 сентября 1997 года</w:t>
      </w:r>
      <w:r w:rsidRPr="0028162B">
        <w:br/>
      </w:r>
      <w:r w:rsidRPr="001553AB">
        <w:t>Депозитарий: Генеральный секретарь Совета Европы</w:t>
      </w:r>
      <w:r w:rsidRPr="0028162B">
        <w:br/>
      </w:r>
      <w:r w:rsidRPr="001553AB">
        <w:t xml:space="preserve">Источник опубликования: </w:t>
      </w:r>
      <w:proofErr w:type="spellStart"/>
      <w:r w:rsidRPr="001553AB">
        <w:t>COG</w:t>
      </w:r>
      <w:proofErr w:type="spellEnd"/>
      <w:r w:rsidRPr="001553AB">
        <w:t xml:space="preserve"> </w:t>
      </w:r>
      <w:proofErr w:type="spellStart"/>
      <w:r w:rsidRPr="001553AB">
        <w:t>S.I</w:t>
      </w:r>
      <w:proofErr w:type="spellEnd"/>
      <w:r w:rsidRPr="001553AB">
        <w:t>(</w:t>
      </w:r>
      <w:proofErr w:type="spellStart"/>
      <w:r w:rsidRPr="001553AB">
        <w:t>III</w:t>
      </w:r>
      <w:proofErr w:type="spellEnd"/>
      <w:r w:rsidRPr="001553AB">
        <w:t xml:space="preserve">) 3137, 28.03.1997, </w:t>
      </w:r>
      <w:proofErr w:type="spellStart"/>
      <w:r w:rsidRPr="001553AB">
        <w:t>p</w:t>
      </w:r>
      <w:proofErr w:type="spellEnd"/>
      <w:r w:rsidRPr="001553AB">
        <w:t>. 681;</w:t>
      </w:r>
      <w:r w:rsidRPr="0028162B">
        <w:br/>
      </w:r>
      <w:proofErr w:type="spellStart"/>
      <w:r w:rsidRPr="001553AB">
        <w:t>Law</w:t>
      </w:r>
      <w:proofErr w:type="spellEnd"/>
      <w:r w:rsidRPr="001553AB">
        <w:t xml:space="preserve"> </w:t>
      </w:r>
      <w:proofErr w:type="spellStart"/>
      <w:r w:rsidRPr="001553AB">
        <w:t>No</w:t>
      </w:r>
      <w:proofErr w:type="spellEnd"/>
      <w:r w:rsidRPr="001553AB">
        <w:t>. 8(</w:t>
      </w:r>
      <w:proofErr w:type="spellStart"/>
      <w:r w:rsidRPr="001553AB">
        <w:t>III</w:t>
      </w:r>
      <w:proofErr w:type="spellEnd"/>
      <w:r w:rsidRPr="001553AB">
        <w:t xml:space="preserve">)/1997; </w:t>
      </w:r>
      <w:proofErr w:type="spellStart"/>
      <w:r w:rsidRPr="001553AB">
        <w:t>CETS</w:t>
      </w:r>
      <w:proofErr w:type="spellEnd"/>
      <w:r w:rsidRPr="001553AB">
        <w:t xml:space="preserve"> </w:t>
      </w:r>
      <w:proofErr w:type="spellStart"/>
      <w:r w:rsidRPr="001553AB">
        <w:t>No</w:t>
      </w:r>
      <w:proofErr w:type="spellEnd"/>
      <w:r w:rsidRPr="001553AB">
        <w:t>. 151</w:t>
      </w:r>
    </w:p>
    <w:p w:rsidR="00847A91" w:rsidRPr="009F130C" w:rsidRDefault="00847A91" w:rsidP="00B30A05">
      <w:pPr>
        <w:pStyle w:val="SingleTxtGR"/>
        <w:ind w:left="1701" w:hanging="567"/>
        <w:jc w:val="left"/>
      </w:pPr>
      <w:r w:rsidRPr="00F82D3B">
        <w:rPr>
          <w:b/>
        </w:rPr>
        <w:t>35.</w:t>
      </w:r>
      <w:r w:rsidRPr="00F82D3B">
        <w:rPr>
          <w:b/>
        </w:rPr>
        <w:tab/>
        <w:t>Протокол № 2 к Европейской конвенции по предупреждению пыток и бесчеловечного или унижающего достоинство обращения или нак</w:t>
      </w:r>
      <w:r w:rsidRPr="00F82D3B">
        <w:rPr>
          <w:b/>
        </w:rPr>
        <w:t>а</w:t>
      </w:r>
      <w:r w:rsidRPr="00F82D3B">
        <w:rPr>
          <w:b/>
        </w:rPr>
        <w:t xml:space="preserve">зания </w:t>
      </w:r>
      <w:r w:rsidRPr="00F82D3B">
        <w:rPr>
          <w:b/>
        </w:rPr>
        <w:br/>
        <w:t>Стра</w:t>
      </w:r>
      <w:r w:rsidRPr="00F82D3B">
        <w:rPr>
          <w:b/>
        </w:rPr>
        <w:t>с</w:t>
      </w:r>
      <w:r w:rsidRPr="00F82D3B">
        <w:rPr>
          <w:b/>
        </w:rPr>
        <w:t>бург, 4 ноября 1993 года</w:t>
      </w:r>
      <w:r w:rsidRPr="00F82D3B">
        <w:rPr>
          <w:b/>
        </w:rPr>
        <w:br/>
      </w:r>
      <w:r w:rsidRPr="009F130C">
        <w:t>Вступил в силу 1 марта 2002 года</w:t>
      </w:r>
      <w:r w:rsidRPr="009F130C">
        <w:br/>
        <w:t>Ратифицирован Кипром 10 сентября 1997 года</w:t>
      </w:r>
      <w:r w:rsidRPr="009F130C">
        <w:br/>
        <w:t>Депозитарий: Генеральный секретарь Совета Европы</w:t>
      </w:r>
      <w:r w:rsidRPr="009F130C">
        <w:br/>
        <w:t xml:space="preserve">Источник опубликования: </w:t>
      </w:r>
      <w:proofErr w:type="spellStart"/>
      <w:r w:rsidRPr="009F130C">
        <w:t>COG</w:t>
      </w:r>
      <w:proofErr w:type="spellEnd"/>
      <w:r w:rsidRPr="009F130C">
        <w:t xml:space="preserve"> </w:t>
      </w:r>
      <w:proofErr w:type="spellStart"/>
      <w:r w:rsidRPr="009F130C">
        <w:t>S.I</w:t>
      </w:r>
      <w:proofErr w:type="spellEnd"/>
      <w:r w:rsidRPr="009F130C">
        <w:t>(</w:t>
      </w:r>
      <w:proofErr w:type="spellStart"/>
      <w:r w:rsidRPr="009F130C">
        <w:t>III</w:t>
      </w:r>
      <w:proofErr w:type="spellEnd"/>
      <w:r w:rsidRPr="009F130C">
        <w:t xml:space="preserve">) 3137, 28.03.1997, </w:t>
      </w:r>
      <w:proofErr w:type="spellStart"/>
      <w:r w:rsidRPr="009F130C">
        <w:t>p</w:t>
      </w:r>
      <w:proofErr w:type="spellEnd"/>
      <w:r w:rsidRPr="009F130C">
        <w:t xml:space="preserve">. 693; </w:t>
      </w:r>
      <w:proofErr w:type="spellStart"/>
      <w:r w:rsidRPr="009F130C">
        <w:t>Law</w:t>
      </w:r>
      <w:proofErr w:type="spellEnd"/>
      <w:r>
        <w:rPr>
          <w:lang w:val="en-US"/>
        </w:rPr>
        <w:t> </w:t>
      </w:r>
      <w:proofErr w:type="spellStart"/>
      <w:r w:rsidRPr="009F130C">
        <w:t>No</w:t>
      </w:r>
      <w:proofErr w:type="spellEnd"/>
      <w:r w:rsidRPr="009F130C">
        <w:t>.</w:t>
      </w:r>
      <w:r>
        <w:rPr>
          <w:lang w:val="en-US"/>
        </w:rPr>
        <w:t> </w:t>
      </w:r>
      <w:r w:rsidRPr="009F130C">
        <w:t>8(</w:t>
      </w:r>
      <w:proofErr w:type="spellStart"/>
      <w:r w:rsidRPr="009F130C">
        <w:t>III</w:t>
      </w:r>
      <w:proofErr w:type="spellEnd"/>
      <w:r w:rsidRPr="009F130C">
        <w:t xml:space="preserve">)/1997; </w:t>
      </w:r>
      <w:proofErr w:type="spellStart"/>
      <w:r w:rsidRPr="009F130C">
        <w:t>CETS</w:t>
      </w:r>
      <w:proofErr w:type="spellEnd"/>
      <w:r w:rsidRPr="009F130C">
        <w:t xml:space="preserve"> </w:t>
      </w:r>
      <w:proofErr w:type="spellStart"/>
      <w:r w:rsidRPr="009F130C">
        <w:t>No</w:t>
      </w:r>
      <w:proofErr w:type="spellEnd"/>
      <w:r w:rsidRPr="009F130C">
        <w:t>. 152</w:t>
      </w:r>
      <w:r>
        <w:t>.</w:t>
      </w:r>
    </w:p>
    <w:p w:rsidR="00847A91" w:rsidRPr="009F130C" w:rsidRDefault="00847A91" w:rsidP="00B30A05">
      <w:pPr>
        <w:pStyle w:val="H23GR"/>
      </w:pPr>
      <w:r w:rsidRPr="00F82D3B">
        <w:tab/>
      </w:r>
      <w:r w:rsidRPr="00F82D3B">
        <w:tab/>
      </w:r>
      <w:r w:rsidRPr="009F130C">
        <w:t>Торговля людьми</w:t>
      </w:r>
    </w:p>
    <w:p w:rsidR="00847A91" w:rsidRPr="009F130C" w:rsidRDefault="00847A91" w:rsidP="00B30A05">
      <w:pPr>
        <w:pStyle w:val="SingleTxtGR"/>
        <w:ind w:left="1701" w:hanging="567"/>
        <w:jc w:val="left"/>
      </w:pPr>
      <w:r w:rsidRPr="009F130C">
        <w:rPr>
          <w:b/>
        </w:rPr>
        <w:t>36.</w:t>
      </w:r>
      <w:r w:rsidRPr="009F130C">
        <w:rPr>
          <w:b/>
        </w:rPr>
        <w:tab/>
        <w:t>Конвенция Совета Европы о противодействии торговле людьми</w:t>
      </w:r>
      <w:r w:rsidRPr="009F130C">
        <w:rPr>
          <w:b/>
        </w:rPr>
        <w:br/>
        <w:t>Варшава, 16 мая 2005 года</w:t>
      </w:r>
      <w:r w:rsidRPr="009F130C">
        <w:rPr>
          <w:b/>
        </w:rPr>
        <w:br/>
      </w:r>
      <w:r w:rsidRPr="009F130C">
        <w:t>Вступила в силу 1 февраля 2008 года</w:t>
      </w:r>
      <w:r w:rsidRPr="009F130C">
        <w:br/>
        <w:t>Ратифицирована Кипром 24 октября 2007 года</w:t>
      </w:r>
      <w:r w:rsidRPr="009F130C">
        <w:br/>
        <w:t>Депозитарий: Генеральный секретарь Совета Европы</w:t>
      </w:r>
      <w:r w:rsidRPr="009F130C">
        <w:br/>
        <w:t xml:space="preserve">Источник опубликования: </w:t>
      </w:r>
      <w:proofErr w:type="spellStart"/>
      <w:r w:rsidRPr="009F130C">
        <w:t>COG</w:t>
      </w:r>
      <w:proofErr w:type="spellEnd"/>
      <w:r w:rsidRPr="009F130C">
        <w:t xml:space="preserve"> </w:t>
      </w:r>
      <w:proofErr w:type="spellStart"/>
      <w:r w:rsidRPr="009F130C">
        <w:t>S.I</w:t>
      </w:r>
      <w:proofErr w:type="spellEnd"/>
      <w:r w:rsidRPr="009F130C">
        <w:t>(</w:t>
      </w:r>
      <w:proofErr w:type="spellStart"/>
      <w:r w:rsidRPr="009F130C">
        <w:t>III</w:t>
      </w:r>
      <w:proofErr w:type="spellEnd"/>
      <w:r w:rsidRPr="009F130C">
        <w:t xml:space="preserve">) 4094, 12 </w:t>
      </w:r>
      <w:proofErr w:type="spellStart"/>
      <w:r w:rsidRPr="009F130C">
        <w:t>October</w:t>
      </w:r>
      <w:proofErr w:type="spellEnd"/>
      <w:r w:rsidRPr="009F130C">
        <w:t xml:space="preserve"> 2007, </w:t>
      </w:r>
      <w:proofErr w:type="spellStart"/>
      <w:r w:rsidRPr="009F130C">
        <w:t>p</w:t>
      </w:r>
      <w:proofErr w:type="spellEnd"/>
      <w:r w:rsidRPr="009F130C">
        <w:t xml:space="preserve">. 731; </w:t>
      </w:r>
      <w:proofErr w:type="spellStart"/>
      <w:r w:rsidRPr="009F130C">
        <w:t>Law</w:t>
      </w:r>
      <w:proofErr w:type="spellEnd"/>
      <w:r>
        <w:rPr>
          <w:lang w:val="en-US"/>
        </w:rPr>
        <w:t> </w:t>
      </w:r>
      <w:proofErr w:type="spellStart"/>
      <w:r w:rsidRPr="009F130C">
        <w:t>No</w:t>
      </w:r>
      <w:proofErr w:type="spellEnd"/>
      <w:r w:rsidRPr="009F130C">
        <w:t xml:space="preserve"> 38(</w:t>
      </w:r>
      <w:proofErr w:type="spellStart"/>
      <w:r w:rsidRPr="009F130C">
        <w:t>III</w:t>
      </w:r>
      <w:proofErr w:type="spellEnd"/>
      <w:r w:rsidRPr="009F130C">
        <w:t xml:space="preserve">)/2007; </w:t>
      </w:r>
      <w:proofErr w:type="spellStart"/>
      <w:r w:rsidRPr="009F130C">
        <w:t>CETS</w:t>
      </w:r>
      <w:proofErr w:type="spellEnd"/>
      <w:r w:rsidRPr="009F130C">
        <w:t xml:space="preserve"> </w:t>
      </w:r>
      <w:proofErr w:type="spellStart"/>
      <w:r w:rsidRPr="009F130C">
        <w:t>No</w:t>
      </w:r>
      <w:proofErr w:type="spellEnd"/>
      <w:r w:rsidRPr="009F130C">
        <w:t>. 197</w:t>
      </w:r>
      <w:r>
        <w:t>.</w:t>
      </w:r>
    </w:p>
    <w:p w:rsidR="00847A91" w:rsidRPr="009F130C" w:rsidRDefault="00847A91" w:rsidP="00B30A05">
      <w:pPr>
        <w:pStyle w:val="H1GR"/>
      </w:pPr>
      <w:r w:rsidRPr="00621839">
        <w:tab/>
      </w:r>
      <w:r w:rsidRPr="00621839">
        <w:tab/>
      </w:r>
      <w:r w:rsidRPr="009F130C">
        <w:t>Договоры СЕ, касающиеся защиты конкретных групп</w:t>
      </w:r>
    </w:p>
    <w:p w:rsidR="00847A91" w:rsidRPr="009F130C" w:rsidRDefault="00847A91" w:rsidP="00B30A05">
      <w:pPr>
        <w:pStyle w:val="H23GR"/>
      </w:pPr>
      <w:r w:rsidRPr="00003266">
        <w:tab/>
      </w:r>
      <w:r w:rsidRPr="00003266">
        <w:tab/>
      </w:r>
      <w:r w:rsidRPr="009F130C">
        <w:t>Права детей - семейное право</w:t>
      </w:r>
    </w:p>
    <w:p w:rsidR="00847A91" w:rsidRPr="009F130C" w:rsidRDefault="00847A91" w:rsidP="00B30A05">
      <w:pPr>
        <w:pStyle w:val="SingleTxtGR"/>
        <w:ind w:left="1701" w:hanging="567"/>
        <w:jc w:val="left"/>
      </w:pPr>
      <w:r w:rsidRPr="009F130C">
        <w:rPr>
          <w:b/>
        </w:rPr>
        <w:t>37.</w:t>
      </w:r>
      <w:r w:rsidRPr="009F130C">
        <w:rPr>
          <w:b/>
        </w:rPr>
        <w:tab/>
        <w:t>Европейская конвенция о правовом статусе детей</w:t>
      </w:r>
      <w:r>
        <w:rPr>
          <w:b/>
        </w:rPr>
        <w:t>, рожденных вне брака</w:t>
      </w:r>
      <w:r w:rsidRPr="009F130C">
        <w:rPr>
          <w:b/>
        </w:rPr>
        <w:br/>
        <w:t>Страсбург, 15 октября 1975 года</w:t>
      </w:r>
      <w:r w:rsidRPr="009F130C">
        <w:rPr>
          <w:b/>
        </w:rPr>
        <w:br/>
      </w:r>
      <w:r w:rsidRPr="009F130C">
        <w:t>Вступила в силу 11 августа 1978 года</w:t>
      </w:r>
      <w:r w:rsidRPr="009F130C">
        <w:br/>
        <w:t>Ратифицирована Кипром 11 июля 1979 года</w:t>
      </w:r>
      <w:r w:rsidRPr="009F130C">
        <w:br/>
        <w:t>Депозитарий: Генеральный секретарь Совета Европы</w:t>
      </w:r>
      <w:r w:rsidRPr="009F130C">
        <w:br/>
        <w:t xml:space="preserve">Источник опубликования: </w:t>
      </w:r>
      <w:proofErr w:type="spellStart"/>
      <w:r w:rsidRPr="009F130C">
        <w:t>COG</w:t>
      </w:r>
      <w:proofErr w:type="spellEnd"/>
      <w:r w:rsidRPr="009F130C">
        <w:t xml:space="preserve"> </w:t>
      </w:r>
      <w:proofErr w:type="spellStart"/>
      <w:r w:rsidRPr="009F130C">
        <w:t>S.I</w:t>
      </w:r>
      <w:proofErr w:type="spellEnd"/>
      <w:r w:rsidRPr="009F130C">
        <w:t xml:space="preserve"> 1523, 01.06.1979, </w:t>
      </w:r>
      <w:proofErr w:type="spellStart"/>
      <w:r w:rsidRPr="009F130C">
        <w:t>p</w:t>
      </w:r>
      <w:proofErr w:type="spellEnd"/>
      <w:r w:rsidRPr="009F130C">
        <w:t>. 845;</w:t>
      </w:r>
      <w:r w:rsidRPr="00621839">
        <w:br/>
      </w:r>
      <w:proofErr w:type="spellStart"/>
      <w:r w:rsidRPr="009F130C">
        <w:t>Law</w:t>
      </w:r>
      <w:proofErr w:type="spellEnd"/>
      <w:r w:rsidRPr="009F130C">
        <w:t xml:space="preserve"> </w:t>
      </w:r>
      <w:proofErr w:type="spellStart"/>
      <w:r w:rsidRPr="009F130C">
        <w:t>No</w:t>
      </w:r>
      <w:proofErr w:type="spellEnd"/>
      <w:r w:rsidRPr="009F130C">
        <w:t xml:space="preserve">. 50/1979; </w:t>
      </w:r>
      <w:proofErr w:type="spellStart"/>
      <w:r w:rsidRPr="009F130C">
        <w:t>CETS</w:t>
      </w:r>
      <w:proofErr w:type="spellEnd"/>
      <w:r w:rsidRPr="009F130C">
        <w:t xml:space="preserve"> </w:t>
      </w:r>
      <w:proofErr w:type="spellStart"/>
      <w:r w:rsidRPr="009F130C">
        <w:t>No</w:t>
      </w:r>
      <w:proofErr w:type="spellEnd"/>
      <w:r w:rsidRPr="009F130C">
        <w:t>. 85</w:t>
      </w:r>
      <w:r>
        <w:t>.</w:t>
      </w:r>
    </w:p>
    <w:p w:rsidR="00847A91" w:rsidRPr="009F130C" w:rsidRDefault="00847A91" w:rsidP="00B30A05">
      <w:pPr>
        <w:pStyle w:val="SingleTxtGR"/>
        <w:ind w:left="1701" w:hanging="567"/>
        <w:jc w:val="left"/>
      </w:pPr>
      <w:r w:rsidRPr="002C1201">
        <w:rPr>
          <w:b/>
        </w:rPr>
        <w:t>38</w:t>
      </w:r>
      <w:r w:rsidRPr="009F130C">
        <w:t>.</w:t>
      </w:r>
      <w:r w:rsidRPr="009F130C">
        <w:tab/>
      </w:r>
      <w:r w:rsidRPr="000517AB">
        <w:rPr>
          <w:b/>
        </w:rPr>
        <w:t>Европейская конвенция о признании и исполнении решений в обла</w:t>
      </w:r>
      <w:r w:rsidRPr="000517AB">
        <w:rPr>
          <w:b/>
        </w:rPr>
        <w:t>с</w:t>
      </w:r>
      <w:r w:rsidRPr="000517AB">
        <w:rPr>
          <w:b/>
        </w:rPr>
        <w:t>ти опеки над дет</w:t>
      </w:r>
      <w:r w:rsidRPr="000517AB">
        <w:rPr>
          <w:b/>
        </w:rPr>
        <w:t>ь</w:t>
      </w:r>
      <w:r w:rsidRPr="000517AB">
        <w:rPr>
          <w:b/>
        </w:rPr>
        <w:t>ми и восстановления опеки над детьми</w:t>
      </w:r>
      <w:r w:rsidRPr="000517AB">
        <w:rPr>
          <w:b/>
        </w:rPr>
        <w:br/>
        <w:t>Люксембург, 20 мая 1980 года</w:t>
      </w:r>
      <w:r w:rsidRPr="000517AB">
        <w:rPr>
          <w:b/>
        </w:rPr>
        <w:br/>
      </w:r>
      <w:r w:rsidRPr="009F130C">
        <w:t>Вступила в силу 1 сентября 1983 года</w:t>
      </w:r>
      <w:r w:rsidRPr="009F130C">
        <w:br/>
        <w:t>Ратифицирована Кипром 13 июня 1986 года</w:t>
      </w:r>
      <w:r w:rsidRPr="009F130C">
        <w:br/>
        <w:t>Депозитарий: Генеральный секретарь Совета Европы</w:t>
      </w:r>
      <w:r w:rsidRPr="009F130C">
        <w:br/>
        <w:t xml:space="preserve">Источник опубликования: </w:t>
      </w:r>
      <w:proofErr w:type="spellStart"/>
      <w:r w:rsidRPr="009F130C">
        <w:t>COG</w:t>
      </w:r>
      <w:proofErr w:type="spellEnd"/>
      <w:r w:rsidRPr="009F130C">
        <w:t xml:space="preserve"> </w:t>
      </w:r>
      <w:proofErr w:type="spellStart"/>
      <w:r w:rsidRPr="009F130C">
        <w:t>S.I</w:t>
      </w:r>
      <w:proofErr w:type="spellEnd"/>
      <w:r w:rsidRPr="009F130C">
        <w:t xml:space="preserve"> 2133, 11.04.1986, </w:t>
      </w:r>
      <w:proofErr w:type="spellStart"/>
      <w:r w:rsidRPr="009F130C">
        <w:t>p</w:t>
      </w:r>
      <w:proofErr w:type="spellEnd"/>
      <w:r w:rsidRPr="009F130C">
        <w:t>. 773;</w:t>
      </w:r>
      <w:r>
        <w:br/>
      </w:r>
      <w:proofErr w:type="spellStart"/>
      <w:r w:rsidRPr="009F130C">
        <w:t>Law</w:t>
      </w:r>
      <w:proofErr w:type="spellEnd"/>
      <w:r w:rsidRPr="009F130C">
        <w:t xml:space="preserve"> </w:t>
      </w:r>
      <w:proofErr w:type="spellStart"/>
      <w:r w:rsidRPr="009F130C">
        <w:t>No</w:t>
      </w:r>
      <w:proofErr w:type="spellEnd"/>
      <w:r w:rsidRPr="009F130C">
        <w:t xml:space="preserve">. 36/1986; </w:t>
      </w:r>
      <w:proofErr w:type="spellStart"/>
      <w:r w:rsidRPr="009F130C">
        <w:t>CETS</w:t>
      </w:r>
      <w:proofErr w:type="spellEnd"/>
      <w:r w:rsidRPr="009F130C">
        <w:t xml:space="preserve"> </w:t>
      </w:r>
      <w:proofErr w:type="spellStart"/>
      <w:r w:rsidRPr="009F130C">
        <w:t>No</w:t>
      </w:r>
      <w:proofErr w:type="spellEnd"/>
      <w:r w:rsidRPr="009F130C">
        <w:t>. 105</w:t>
      </w:r>
      <w:r>
        <w:t>.</w:t>
      </w:r>
    </w:p>
    <w:p w:rsidR="00847A91" w:rsidRPr="00BF5CCF" w:rsidRDefault="00847A91" w:rsidP="00B30A05">
      <w:pPr>
        <w:pStyle w:val="SingleTxtGR"/>
        <w:ind w:left="1701" w:hanging="567"/>
        <w:jc w:val="left"/>
        <w:rPr>
          <w:i/>
        </w:rPr>
      </w:pPr>
      <w:r w:rsidRPr="00BF5CCF">
        <w:rPr>
          <w:i/>
        </w:rPr>
        <w:tab/>
        <w:t>Заявление, включенное в документ о ратификации, сданный на хранение 13 июня 1986 года</w:t>
      </w:r>
      <w:r>
        <w:rPr>
          <w:i/>
        </w:rPr>
        <w:t xml:space="preserve"> (</w:t>
      </w:r>
      <w:r w:rsidRPr="00BF5CCF">
        <w:rPr>
          <w:i/>
        </w:rPr>
        <w:t>язык оригинала</w:t>
      </w:r>
      <w:r>
        <w:rPr>
          <w:i/>
        </w:rPr>
        <w:t xml:space="preserve">: </w:t>
      </w:r>
      <w:r w:rsidRPr="00BF5CCF">
        <w:rPr>
          <w:i/>
        </w:rPr>
        <w:t>английский</w:t>
      </w:r>
      <w:r>
        <w:rPr>
          <w:i/>
        </w:rPr>
        <w:t>).</w:t>
      </w:r>
    </w:p>
    <w:p w:rsidR="00847A91" w:rsidRDefault="00847A91" w:rsidP="00B30A05">
      <w:pPr>
        <w:pStyle w:val="SingleTxtGR"/>
        <w:ind w:left="1701" w:hanging="567"/>
        <w:jc w:val="left"/>
        <w:rPr>
          <w:i/>
        </w:rPr>
      </w:pPr>
      <w:r w:rsidRPr="00BF5CCF">
        <w:rPr>
          <w:i/>
        </w:rPr>
        <w:tab/>
        <w:t>Правительство Республики Кипр назначает в соответствии с полож</w:t>
      </w:r>
      <w:r w:rsidRPr="00BF5CCF">
        <w:rPr>
          <w:i/>
        </w:rPr>
        <w:t>е</w:t>
      </w:r>
      <w:r w:rsidRPr="00BF5CCF">
        <w:rPr>
          <w:i/>
        </w:rPr>
        <w:t>ниями статьи 2 Конвенции Министра юстиции, Министерство юст</w:t>
      </w:r>
      <w:r w:rsidRPr="00BF5CCF">
        <w:rPr>
          <w:i/>
        </w:rPr>
        <w:t>и</w:t>
      </w:r>
      <w:r w:rsidRPr="00BF5CCF">
        <w:rPr>
          <w:i/>
        </w:rPr>
        <w:t>ции, Никосия, в качестве центрального органа.</w:t>
      </w:r>
    </w:p>
    <w:p w:rsidR="00847A91" w:rsidRPr="00BF5CCF" w:rsidRDefault="00847A91" w:rsidP="00B30A05">
      <w:pPr>
        <w:pStyle w:val="SingleTxtGR"/>
        <w:ind w:left="1701" w:hanging="567"/>
        <w:jc w:val="left"/>
        <w:rPr>
          <w:i/>
        </w:rPr>
      </w:pPr>
      <w:r>
        <w:rPr>
          <w:i/>
        </w:rPr>
        <w:tab/>
      </w:r>
      <w:r w:rsidRPr="00BF5CCF">
        <w:rPr>
          <w:i/>
        </w:rPr>
        <w:t>Охватываемый период: 01/10/86 -</w:t>
      </w:r>
    </w:p>
    <w:p w:rsidR="00847A91" w:rsidRPr="00BF5CCF" w:rsidRDefault="00847A91" w:rsidP="00B30A05">
      <w:pPr>
        <w:pStyle w:val="SingleTxtGR"/>
        <w:rPr>
          <w:i/>
        </w:rPr>
      </w:pPr>
      <w:r w:rsidRPr="00BF5CCF">
        <w:rPr>
          <w:i/>
        </w:rPr>
        <w:tab/>
        <w:t>Предыдущее заявление касается статьи (статей): 2</w:t>
      </w:r>
    </w:p>
    <w:p w:rsidR="00847A91" w:rsidRPr="009F130C" w:rsidRDefault="00847A91" w:rsidP="00B30A05">
      <w:pPr>
        <w:pStyle w:val="SingleTxtGR"/>
        <w:ind w:left="1701" w:hanging="567"/>
        <w:jc w:val="left"/>
      </w:pPr>
      <w:r w:rsidRPr="009F130C">
        <w:rPr>
          <w:b/>
        </w:rPr>
        <w:t>39.</w:t>
      </w:r>
      <w:r w:rsidRPr="009F130C">
        <w:rPr>
          <w:b/>
        </w:rPr>
        <w:tab/>
        <w:t>Европейская конвенция об осуществлении прав детей</w:t>
      </w:r>
      <w:r w:rsidRPr="009F130C">
        <w:rPr>
          <w:b/>
        </w:rPr>
        <w:br/>
        <w:t>Страсбург, 25 января 1996 года</w:t>
      </w:r>
      <w:r w:rsidRPr="009F130C">
        <w:br/>
        <w:t>Вступила в силу 1 июля 2000 года</w:t>
      </w:r>
      <w:r w:rsidRPr="009F130C">
        <w:br/>
        <w:t>Ратифицирована Кипром 25 октября 2005 года</w:t>
      </w:r>
      <w:r w:rsidRPr="009F130C">
        <w:br/>
        <w:t>Депозитарий: Генеральный секретарь Совета Европы</w:t>
      </w:r>
      <w:r w:rsidRPr="009F130C">
        <w:br/>
        <w:t xml:space="preserve">Источник опубликования: </w:t>
      </w:r>
      <w:proofErr w:type="spellStart"/>
      <w:r w:rsidRPr="009F130C">
        <w:t>COG</w:t>
      </w:r>
      <w:proofErr w:type="spellEnd"/>
      <w:r w:rsidRPr="009F130C">
        <w:t xml:space="preserve"> </w:t>
      </w:r>
      <w:proofErr w:type="spellStart"/>
      <w:r w:rsidRPr="009F130C">
        <w:t>S.I</w:t>
      </w:r>
      <w:proofErr w:type="spellEnd"/>
      <w:r w:rsidRPr="009F130C">
        <w:t>(</w:t>
      </w:r>
      <w:proofErr w:type="spellStart"/>
      <w:r w:rsidRPr="009F130C">
        <w:t>III</w:t>
      </w:r>
      <w:proofErr w:type="spellEnd"/>
      <w:r w:rsidRPr="009F130C">
        <w:t xml:space="preserve">) 4015, 22.07.2005, </w:t>
      </w:r>
      <w:proofErr w:type="spellStart"/>
      <w:r w:rsidRPr="009F130C">
        <w:t>p</w:t>
      </w:r>
      <w:proofErr w:type="spellEnd"/>
      <w:r w:rsidRPr="009F130C">
        <w:t>. 1229;</w:t>
      </w:r>
      <w:r>
        <w:br/>
      </w:r>
      <w:proofErr w:type="spellStart"/>
      <w:r w:rsidRPr="009F130C">
        <w:t>Law</w:t>
      </w:r>
      <w:proofErr w:type="spellEnd"/>
      <w:r w:rsidRPr="009F130C">
        <w:t xml:space="preserve"> </w:t>
      </w:r>
      <w:proofErr w:type="spellStart"/>
      <w:r w:rsidRPr="009F130C">
        <w:t>No</w:t>
      </w:r>
      <w:proofErr w:type="spellEnd"/>
      <w:r w:rsidRPr="009F130C">
        <w:t>. 23(</w:t>
      </w:r>
      <w:proofErr w:type="spellStart"/>
      <w:r w:rsidRPr="009F130C">
        <w:t>III</w:t>
      </w:r>
      <w:proofErr w:type="spellEnd"/>
      <w:r w:rsidRPr="009F130C">
        <w:t xml:space="preserve">)/2005; </w:t>
      </w:r>
      <w:proofErr w:type="spellStart"/>
      <w:r w:rsidRPr="009F130C">
        <w:t>CETS</w:t>
      </w:r>
      <w:proofErr w:type="spellEnd"/>
      <w:r w:rsidRPr="009F130C">
        <w:t xml:space="preserve"> </w:t>
      </w:r>
      <w:proofErr w:type="spellStart"/>
      <w:r w:rsidRPr="009F130C">
        <w:t>No</w:t>
      </w:r>
      <w:proofErr w:type="spellEnd"/>
      <w:r w:rsidRPr="009F130C">
        <w:t>. 160</w:t>
      </w:r>
      <w:r>
        <w:t>.</w:t>
      </w:r>
    </w:p>
    <w:p w:rsidR="00847A91" w:rsidRDefault="00847A91" w:rsidP="00B30A05">
      <w:pPr>
        <w:pStyle w:val="SingleTxtGR"/>
        <w:ind w:left="1701" w:hanging="567"/>
        <w:jc w:val="left"/>
        <w:rPr>
          <w:i/>
        </w:rPr>
      </w:pPr>
      <w:r w:rsidRPr="009F130C">
        <w:tab/>
      </w:r>
      <w:r w:rsidRPr="009F130C">
        <w:rPr>
          <w:i/>
        </w:rPr>
        <w:t xml:space="preserve">Заявление, сделанное в соответствии с пунктом 4 статьи 1 Конвенции: </w:t>
      </w:r>
    </w:p>
    <w:p w:rsidR="00847A91" w:rsidRPr="009F130C" w:rsidRDefault="00847A91" w:rsidP="00B30A05">
      <w:pPr>
        <w:pStyle w:val="SingleTxtGR"/>
        <w:ind w:left="1701" w:hanging="567"/>
        <w:jc w:val="left"/>
        <w:rPr>
          <w:i/>
        </w:rPr>
      </w:pPr>
      <w:r>
        <w:rPr>
          <w:i/>
        </w:rPr>
        <w:tab/>
      </w:r>
      <w:r w:rsidRPr="009F130C">
        <w:rPr>
          <w:i/>
        </w:rPr>
        <w:t>Конвенция применяется к трем категориям семейных дел, рассматр</w:t>
      </w:r>
      <w:r w:rsidRPr="009F130C">
        <w:rPr>
          <w:i/>
        </w:rPr>
        <w:t>и</w:t>
      </w:r>
      <w:r w:rsidRPr="009F130C">
        <w:rPr>
          <w:i/>
        </w:rPr>
        <w:t>ваемых судебным органом, а именно: 1) опека, 2) усыновление</w:t>
      </w:r>
      <w:r>
        <w:rPr>
          <w:i/>
        </w:rPr>
        <w:t>/</w:t>
      </w:r>
      <w:r w:rsidRPr="009F130C">
        <w:rPr>
          <w:i/>
        </w:rPr>
        <w:t>удочерение и 3) защита от плохого обращения и жестокого поведения.</w:t>
      </w:r>
    </w:p>
    <w:p w:rsidR="00847A91" w:rsidRPr="009F130C" w:rsidRDefault="00847A91" w:rsidP="00B30A05">
      <w:pPr>
        <w:pStyle w:val="SingleTxtGR"/>
        <w:ind w:left="1701" w:hanging="567"/>
        <w:jc w:val="left"/>
      </w:pPr>
      <w:r w:rsidRPr="009F130C">
        <w:rPr>
          <w:b/>
        </w:rPr>
        <w:t>40.</w:t>
      </w:r>
      <w:r w:rsidRPr="009F130C">
        <w:rPr>
          <w:b/>
        </w:rPr>
        <w:tab/>
        <w:t>Конвенция о преступности</w:t>
      </w:r>
      <w:r>
        <w:rPr>
          <w:b/>
        </w:rPr>
        <w:t xml:space="preserve"> в киберпространстве</w:t>
      </w:r>
      <w:r w:rsidRPr="009F130C">
        <w:rPr>
          <w:b/>
        </w:rPr>
        <w:br/>
        <w:t>Будапешт, 23 ноября 200</w:t>
      </w:r>
      <w:r>
        <w:rPr>
          <w:b/>
        </w:rPr>
        <w:t>1</w:t>
      </w:r>
      <w:r w:rsidRPr="009F130C">
        <w:rPr>
          <w:b/>
        </w:rPr>
        <w:t xml:space="preserve"> года</w:t>
      </w:r>
      <w:r w:rsidRPr="009F130C">
        <w:rPr>
          <w:b/>
        </w:rPr>
        <w:br/>
      </w:r>
      <w:r w:rsidRPr="009F130C">
        <w:t>Вступила в силу 1 июля 2004 года</w:t>
      </w:r>
      <w:r w:rsidRPr="009F130C">
        <w:br/>
        <w:t>Ратифицирована Кипром 19 января 2005 года</w:t>
      </w:r>
      <w:r w:rsidRPr="009F130C">
        <w:br/>
        <w:t>Депозитарий: Генеральный секретарь Совета Европы</w:t>
      </w:r>
      <w:r w:rsidRPr="009F130C">
        <w:br/>
        <w:t xml:space="preserve">Источник опубликования: </w:t>
      </w:r>
      <w:proofErr w:type="spellStart"/>
      <w:r w:rsidRPr="009F130C">
        <w:t>COG</w:t>
      </w:r>
      <w:proofErr w:type="spellEnd"/>
      <w:r w:rsidRPr="009F130C">
        <w:t xml:space="preserve"> </w:t>
      </w:r>
      <w:proofErr w:type="spellStart"/>
      <w:r w:rsidRPr="009F130C">
        <w:t>S.I</w:t>
      </w:r>
      <w:proofErr w:type="spellEnd"/>
      <w:r w:rsidRPr="009F130C">
        <w:t>(</w:t>
      </w:r>
      <w:proofErr w:type="spellStart"/>
      <w:r w:rsidRPr="009F130C">
        <w:t>III</w:t>
      </w:r>
      <w:proofErr w:type="spellEnd"/>
      <w:r w:rsidRPr="009F130C">
        <w:t xml:space="preserve">) 3850, 30.04.2004, </w:t>
      </w:r>
      <w:proofErr w:type="spellStart"/>
      <w:r w:rsidRPr="009F130C">
        <w:t>p</w:t>
      </w:r>
      <w:proofErr w:type="spellEnd"/>
      <w:r w:rsidRPr="009F130C">
        <w:t>. 2717;</w:t>
      </w:r>
      <w:r>
        <w:br/>
      </w:r>
      <w:proofErr w:type="spellStart"/>
      <w:r w:rsidRPr="009F130C">
        <w:t>Law</w:t>
      </w:r>
      <w:proofErr w:type="spellEnd"/>
      <w:r w:rsidRPr="009F130C">
        <w:t xml:space="preserve"> </w:t>
      </w:r>
      <w:proofErr w:type="spellStart"/>
      <w:r w:rsidRPr="009F130C">
        <w:t>No</w:t>
      </w:r>
      <w:proofErr w:type="spellEnd"/>
      <w:r w:rsidRPr="009F130C">
        <w:t>. 22(</w:t>
      </w:r>
      <w:proofErr w:type="spellStart"/>
      <w:r w:rsidRPr="009F130C">
        <w:t>III</w:t>
      </w:r>
      <w:proofErr w:type="spellEnd"/>
      <w:r w:rsidRPr="009F130C">
        <w:t xml:space="preserve">)/2004; </w:t>
      </w:r>
      <w:proofErr w:type="spellStart"/>
      <w:r w:rsidRPr="009F130C">
        <w:t>CETS</w:t>
      </w:r>
      <w:proofErr w:type="spellEnd"/>
      <w:r w:rsidRPr="009F130C">
        <w:t xml:space="preserve"> </w:t>
      </w:r>
      <w:proofErr w:type="spellStart"/>
      <w:r w:rsidRPr="009F130C">
        <w:t>No</w:t>
      </w:r>
      <w:proofErr w:type="spellEnd"/>
      <w:r w:rsidRPr="009F130C">
        <w:t>. 185</w:t>
      </w:r>
      <w:r>
        <w:t>.</w:t>
      </w:r>
    </w:p>
    <w:p w:rsidR="00847A91" w:rsidRPr="00C43A21" w:rsidRDefault="00847A91" w:rsidP="00B30A05">
      <w:pPr>
        <w:pStyle w:val="SingleTxtGR"/>
        <w:rPr>
          <w:b/>
        </w:rPr>
      </w:pPr>
      <w:r w:rsidRPr="00C43A21">
        <w:rPr>
          <w:b/>
        </w:rPr>
        <w:tab/>
        <w:t>Подписанные договоры, в процессе ратификации</w:t>
      </w:r>
    </w:p>
    <w:p w:rsidR="00847A91" w:rsidRPr="009F130C" w:rsidRDefault="00847A91" w:rsidP="00B30A05">
      <w:pPr>
        <w:pStyle w:val="SingleTxtGR"/>
        <w:ind w:left="1701" w:hanging="567"/>
        <w:jc w:val="left"/>
      </w:pPr>
      <w:r w:rsidRPr="009F130C">
        <w:rPr>
          <w:b/>
        </w:rPr>
        <w:tab/>
        <w:t>Конвенция о контактах в отношении детей</w:t>
      </w:r>
      <w:r w:rsidRPr="009F130C">
        <w:rPr>
          <w:b/>
        </w:rPr>
        <w:br/>
        <w:t>Страсбург, 15 мая 2003 года</w:t>
      </w:r>
      <w:r w:rsidRPr="009F130C">
        <w:rPr>
          <w:b/>
        </w:rPr>
        <w:br/>
      </w:r>
      <w:r w:rsidRPr="009F130C">
        <w:t>Вступила в силу 1 сентября 2005 года</w:t>
      </w:r>
      <w:r w:rsidRPr="009F130C">
        <w:br/>
        <w:t>Подписана Кипром 15 мая 2003 года</w:t>
      </w:r>
      <w:r w:rsidRPr="009F130C">
        <w:br/>
        <w:t xml:space="preserve">Источник опубликования: </w:t>
      </w:r>
      <w:proofErr w:type="spellStart"/>
      <w:r w:rsidRPr="009F130C">
        <w:rPr>
          <w:lang w:val="en-GB"/>
        </w:rPr>
        <w:t>CETS</w:t>
      </w:r>
      <w:proofErr w:type="spellEnd"/>
      <w:r w:rsidRPr="009F130C">
        <w:t xml:space="preserve"> </w:t>
      </w:r>
      <w:r w:rsidRPr="009F130C">
        <w:rPr>
          <w:lang w:val="en-GB"/>
        </w:rPr>
        <w:t>No</w:t>
      </w:r>
      <w:r w:rsidRPr="009F130C">
        <w:t>. 192</w:t>
      </w:r>
      <w:r>
        <w:t>.</w:t>
      </w:r>
    </w:p>
    <w:p w:rsidR="00847A91" w:rsidRPr="009F130C" w:rsidRDefault="00847A91" w:rsidP="00B30A05">
      <w:pPr>
        <w:pStyle w:val="SingleTxtGR"/>
        <w:ind w:left="1701" w:hanging="567"/>
        <w:jc w:val="left"/>
      </w:pPr>
      <w:r w:rsidRPr="009F130C">
        <w:rPr>
          <w:b/>
        </w:rPr>
        <w:tab/>
        <w:t>Конвенция Совета Европы о защите детей от эксплуатации и надр</w:t>
      </w:r>
      <w:r w:rsidRPr="009F130C">
        <w:rPr>
          <w:b/>
        </w:rPr>
        <w:t>у</w:t>
      </w:r>
      <w:r w:rsidRPr="009F130C">
        <w:rPr>
          <w:b/>
        </w:rPr>
        <w:t>гательств сексуального характера</w:t>
      </w:r>
      <w:r w:rsidRPr="009F130C">
        <w:rPr>
          <w:b/>
        </w:rPr>
        <w:br/>
      </w:r>
      <w:proofErr w:type="spellStart"/>
      <w:r w:rsidRPr="009F130C">
        <w:rPr>
          <w:b/>
        </w:rPr>
        <w:t>Ланзарот</w:t>
      </w:r>
      <w:proofErr w:type="spellEnd"/>
      <w:r w:rsidRPr="009F130C">
        <w:rPr>
          <w:b/>
        </w:rPr>
        <w:t>, 25 октября 2007 года</w:t>
      </w:r>
      <w:r w:rsidRPr="009F130C">
        <w:rPr>
          <w:b/>
        </w:rPr>
        <w:br/>
      </w:r>
      <w:r w:rsidRPr="009F130C">
        <w:t>Еще не вступила в силу</w:t>
      </w:r>
      <w:r w:rsidRPr="009F130C">
        <w:br/>
        <w:t>Подписана Кипром 25 октября 2007 года</w:t>
      </w:r>
      <w:r w:rsidRPr="009F130C">
        <w:br/>
        <w:t xml:space="preserve">Источник опубликования: </w:t>
      </w:r>
      <w:proofErr w:type="spellStart"/>
      <w:r w:rsidRPr="009F130C">
        <w:rPr>
          <w:lang w:val="en-GB"/>
        </w:rPr>
        <w:t>CETS</w:t>
      </w:r>
      <w:proofErr w:type="spellEnd"/>
      <w:r w:rsidRPr="009F130C">
        <w:t xml:space="preserve"> </w:t>
      </w:r>
      <w:r w:rsidRPr="009F130C">
        <w:rPr>
          <w:lang w:val="en-GB"/>
        </w:rPr>
        <w:t>No</w:t>
      </w:r>
      <w:r w:rsidRPr="009F130C">
        <w:t>. 201</w:t>
      </w:r>
      <w:r>
        <w:t>.</w:t>
      </w:r>
    </w:p>
    <w:p w:rsidR="00847A91" w:rsidRPr="009F130C" w:rsidRDefault="00847A91" w:rsidP="00B30A05">
      <w:pPr>
        <w:pStyle w:val="H23GR"/>
      </w:pPr>
      <w:r>
        <w:tab/>
      </w:r>
      <w:r>
        <w:tab/>
      </w:r>
      <w:r w:rsidRPr="009F130C">
        <w:t>Защита жертв</w:t>
      </w:r>
    </w:p>
    <w:p w:rsidR="00847A91" w:rsidRPr="009F130C" w:rsidRDefault="00847A91" w:rsidP="00B30A05">
      <w:pPr>
        <w:pStyle w:val="SingleTxtGR"/>
        <w:ind w:left="1701" w:hanging="567"/>
        <w:jc w:val="left"/>
      </w:pPr>
      <w:r w:rsidRPr="009F130C">
        <w:rPr>
          <w:b/>
        </w:rPr>
        <w:t>41.</w:t>
      </w:r>
      <w:r w:rsidRPr="009F130C">
        <w:rPr>
          <w:b/>
        </w:rPr>
        <w:tab/>
        <w:t xml:space="preserve">Европейская конвенция о компенсации жертвам </w:t>
      </w:r>
      <w:r>
        <w:rPr>
          <w:b/>
        </w:rPr>
        <w:t>насильственных</w:t>
      </w:r>
      <w:r w:rsidRPr="009F130C">
        <w:rPr>
          <w:b/>
        </w:rPr>
        <w:t xml:space="preserve"> преступлений</w:t>
      </w:r>
      <w:r w:rsidRPr="009F130C">
        <w:rPr>
          <w:b/>
        </w:rPr>
        <w:br/>
        <w:t>Страсбург, 24 ноября 1983 года</w:t>
      </w:r>
      <w:r w:rsidRPr="009F130C">
        <w:rPr>
          <w:b/>
        </w:rPr>
        <w:br/>
      </w:r>
      <w:r w:rsidRPr="009F130C">
        <w:t>Вступила в силу 1 февраля 1988 года</w:t>
      </w:r>
      <w:r w:rsidRPr="009F130C">
        <w:br/>
        <w:t>Ратифицирована Кипром 17 января 2001 года</w:t>
      </w:r>
      <w:r w:rsidRPr="009F130C">
        <w:br/>
        <w:t>Депозитарий: Генеральный секретарь Совета Европы</w:t>
      </w:r>
      <w:r w:rsidRPr="009F130C">
        <w:br/>
        <w:t xml:space="preserve">Источник опубликования: </w:t>
      </w:r>
      <w:proofErr w:type="spellStart"/>
      <w:r w:rsidRPr="009F130C">
        <w:t>COG</w:t>
      </w:r>
      <w:proofErr w:type="spellEnd"/>
      <w:r w:rsidRPr="009F130C">
        <w:t xml:space="preserve"> </w:t>
      </w:r>
      <w:proofErr w:type="spellStart"/>
      <w:r w:rsidRPr="009F130C">
        <w:t>S.I</w:t>
      </w:r>
      <w:proofErr w:type="spellEnd"/>
      <w:r w:rsidRPr="009F130C">
        <w:t>(</w:t>
      </w:r>
      <w:proofErr w:type="spellStart"/>
      <w:r w:rsidRPr="009F130C">
        <w:t>III</w:t>
      </w:r>
      <w:proofErr w:type="spellEnd"/>
      <w:r w:rsidRPr="009F130C">
        <w:t xml:space="preserve">) 3117, 24.01.1997, </w:t>
      </w:r>
      <w:proofErr w:type="spellStart"/>
      <w:r w:rsidRPr="009F130C">
        <w:t>p</w:t>
      </w:r>
      <w:proofErr w:type="spellEnd"/>
      <w:r w:rsidRPr="009F130C">
        <w:t>. 5;</w:t>
      </w:r>
      <w:r>
        <w:br/>
      </w:r>
      <w:proofErr w:type="spellStart"/>
      <w:r w:rsidRPr="009F130C">
        <w:t>Law</w:t>
      </w:r>
      <w:proofErr w:type="spellEnd"/>
      <w:r w:rsidRPr="009F130C">
        <w:t xml:space="preserve"> </w:t>
      </w:r>
      <w:proofErr w:type="spellStart"/>
      <w:r w:rsidRPr="009F130C">
        <w:t>No</w:t>
      </w:r>
      <w:proofErr w:type="spellEnd"/>
      <w:r w:rsidRPr="009F130C">
        <w:t>. 2(</w:t>
      </w:r>
      <w:proofErr w:type="spellStart"/>
      <w:r w:rsidRPr="009F130C">
        <w:t>III</w:t>
      </w:r>
      <w:proofErr w:type="spellEnd"/>
      <w:r w:rsidRPr="009F130C">
        <w:t xml:space="preserve">)/1997; </w:t>
      </w:r>
      <w:proofErr w:type="spellStart"/>
      <w:r w:rsidRPr="009F130C">
        <w:t>CETS</w:t>
      </w:r>
      <w:proofErr w:type="spellEnd"/>
      <w:r w:rsidRPr="009F130C">
        <w:t xml:space="preserve"> </w:t>
      </w:r>
      <w:proofErr w:type="spellStart"/>
      <w:r w:rsidRPr="009F130C">
        <w:t>No</w:t>
      </w:r>
      <w:proofErr w:type="spellEnd"/>
      <w:r w:rsidRPr="009F130C">
        <w:t>. 116</w:t>
      </w:r>
      <w:r>
        <w:t>.</w:t>
      </w:r>
    </w:p>
    <w:p w:rsidR="00847A91" w:rsidRPr="009F130C" w:rsidRDefault="00847A91" w:rsidP="00B30A05">
      <w:pPr>
        <w:pStyle w:val="SingleTxtGR"/>
        <w:ind w:left="1701" w:hanging="567"/>
        <w:rPr>
          <w:i/>
        </w:rPr>
      </w:pPr>
      <w:r w:rsidRPr="009F130C">
        <w:tab/>
      </w:r>
      <w:r w:rsidRPr="009F130C">
        <w:rPr>
          <w:i/>
        </w:rPr>
        <w:t xml:space="preserve">Заявление, включенное в документ о ратификации, сданный на хранение </w:t>
      </w:r>
      <w:r>
        <w:rPr>
          <w:i/>
        </w:rPr>
        <w:t>1</w:t>
      </w:r>
      <w:r w:rsidRPr="009F130C">
        <w:rPr>
          <w:i/>
        </w:rPr>
        <w:t>7 января 2001 года</w:t>
      </w:r>
      <w:r>
        <w:rPr>
          <w:i/>
        </w:rPr>
        <w:t xml:space="preserve"> (</w:t>
      </w:r>
      <w:r w:rsidRPr="009F130C">
        <w:rPr>
          <w:i/>
        </w:rPr>
        <w:t>язык оригинала</w:t>
      </w:r>
      <w:r>
        <w:rPr>
          <w:i/>
        </w:rPr>
        <w:t>:</w:t>
      </w:r>
      <w:r w:rsidRPr="009F130C">
        <w:rPr>
          <w:i/>
        </w:rPr>
        <w:t xml:space="preserve"> английский</w:t>
      </w:r>
      <w:r>
        <w:rPr>
          <w:i/>
        </w:rPr>
        <w:t>)</w:t>
      </w:r>
      <w:r w:rsidRPr="009F130C">
        <w:rPr>
          <w:i/>
        </w:rPr>
        <w:t>.</w:t>
      </w:r>
    </w:p>
    <w:p w:rsidR="00847A91" w:rsidRPr="009F130C" w:rsidRDefault="00847A91" w:rsidP="00B30A05">
      <w:pPr>
        <w:pStyle w:val="SingleTxtGR"/>
        <w:ind w:left="1701" w:hanging="567"/>
        <w:rPr>
          <w:i/>
        </w:rPr>
      </w:pPr>
      <w:r w:rsidRPr="009F130C">
        <w:rPr>
          <w:i/>
        </w:rPr>
        <w:tab/>
        <w:t>В соответствии со статьей 3 Конвенции граждане других стран сч</w:t>
      </w:r>
      <w:r w:rsidRPr="009F130C">
        <w:rPr>
          <w:i/>
        </w:rPr>
        <w:t>и</w:t>
      </w:r>
      <w:r w:rsidRPr="009F130C">
        <w:rPr>
          <w:i/>
        </w:rPr>
        <w:t xml:space="preserve">таются "постоянными жителями" по смыслу статьи 3 </w:t>
      </w:r>
      <w:r w:rsidRPr="009F130C">
        <w:rPr>
          <w:i/>
          <w:lang w:val="en-US"/>
        </w:rPr>
        <w:t>b</w:t>
      </w:r>
      <w:r w:rsidRPr="009F130C">
        <w:rPr>
          <w:i/>
        </w:rPr>
        <w:t>) Конвенции, если:</w:t>
      </w:r>
    </w:p>
    <w:p w:rsidR="00847A91" w:rsidRPr="009F130C" w:rsidRDefault="00847A91" w:rsidP="00B30A05">
      <w:pPr>
        <w:pStyle w:val="SingleTxtGR"/>
        <w:ind w:left="1701" w:hanging="567"/>
        <w:rPr>
          <w:i/>
        </w:rPr>
      </w:pPr>
      <w:r w:rsidRPr="009F130C">
        <w:rPr>
          <w:i/>
        </w:rPr>
        <w:tab/>
      </w:r>
      <w:r>
        <w:rPr>
          <w:i/>
        </w:rPr>
        <w:tab/>
        <w:t>а)</w:t>
      </w:r>
      <w:r w:rsidRPr="009F130C">
        <w:rPr>
          <w:i/>
        </w:rPr>
        <w:tab/>
        <w:t>они проживали в Республике Кипр непрерывно в течение 15</w:t>
      </w:r>
      <w:r>
        <w:rPr>
          <w:i/>
        </w:rPr>
        <w:t> </w:t>
      </w:r>
      <w:r w:rsidRPr="009F130C">
        <w:rPr>
          <w:i/>
        </w:rPr>
        <w:t xml:space="preserve">лет </w:t>
      </w:r>
      <w:r>
        <w:rPr>
          <w:i/>
        </w:rPr>
        <w:t xml:space="preserve">непосредственно </w:t>
      </w:r>
      <w:r w:rsidRPr="009F130C">
        <w:rPr>
          <w:i/>
        </w:rPr>
        <w:t>до периода, начавшегося 16 августа 1960 года, согласно постановлению 3 "Постановлений об иностранцах и иммигр</w:t>
      </w:r>
      <w:r w:rsidRPr="009F130C">
        <w:rPr>
          <w:i/>
        </w:rPr>
        <w:t>а</w:t>
      </w:r>
      <w:r w:rsidRPr="009F130C">
        <w:rPr>
          <w:i/>
        </w:rPr>
        <w:t>ции" 1972</w:t>
      </w:r>
      <w:r>
        <w:rPr>
          <w:i/>
        </w:rPr>
        <w:noBreakHyphen/>
      </w:r>
      <w:r w:rsidRPr="009F130C">
        <w:rPr>
          <w:i/>
        </w:rPr>
        <w:t>19</w:t>
      </w:r>
      <w:r>
        <w:rPr>
          <w:i/>
        </w:rPr>
        <w:t>9</w:t>
      </w:r>
      <w:r w:rsidRPr="009F130C">
        <w:rPr>
          <w:i/>
        </w:rPr>
        <w:t>6</w:t>
      </w:r>
      <w:r>
        <w:rPr>
          <w:i/>
        </w:rPr>
        <w:t> </w:t>
      </w:r>
      <w:r w:rsidRPr="009F130C">
        <w:rPr>
          <w:i/>
        </w:rPr>
        <w:t>годов;</w:t>
      </w:r>
    </w:p>
    <w:p w:rsidR="00847A91" w:rsidRPr="009F130C" w:rsidRDefault="00847A91" w:rsidP="00B30A05">
      <w:pPr>
        <w:pStyle w:val="SingleTxtGR"/>
        <w:ind w:left="1701" w:hanging="567"/>
        <w:rPr>
          <w:i/>
        </w:rPr>
      </w:pPr>
      <w:r>
        <w:rPr>
          <w:i/>
        </w:rPr>
        <w:tab/>
      </w:r>
      <w:r w:rsidRPr="009F130C">
        <w:rPr>
          <w:i/>
        </w:rPr>
        <w:tab/>
      </w:r>
      <w:r w:rsidRPr="009F130C">
        <w:rPr>
          <w:i/>
          <w:lang w:val="en-US"/>
        </w:rPr>
        <w:t>b</w:t>
      </w:r>
      <w:r>
        <w:rPr>
          <w:i/>
        </w:rPr>
        <w:t>)</w:t>
      </w:r>
      <w:r w:rsidRPr="009F130C">
        <w:rPr>
          <w:i/>
        </w:rPr>
        <w:tab/>
        <w:t>они имеют иммиграционное разрешение, согласно Пост</w:t>
      </w:r>
      <w:r w:rsidRPr="009F130C">
        <w:rPr>
          <w:i/>
        </w:rPr>
        <w:t>а</w:t>
      </w:r>
      <w:r w:rsidRPr="009F130C">
        <w:rPr>
          <w:i/>
        </w:rPr>
        <w:t>новлению 5 и Постановлению 6(2) "Постановлений об иностранцах и иммиграции" 1972-19</w:t>
      </w:r>
      <w:r>
        <w:rPr>
          <w:i/>
        </w:rPr>
        <w:t>9</w:t>
      </w:r>
      <w:r w:rsidRPr="009F130C">
        <w:rPr>
          <w:i/>
        </w:rPr>
        <w:t>6 годов;</w:t>
      </w:r>
    </w:p>
    <w:p w:rsidR="00847A91" w:rsidRPr="009F130C" w:rsidRDefault="00847A91" w:rsidP="00B30A05">
      <w:pPr>
        <w:pStyle w:val="SingleTxtGR"/>
        <w:ind w:left="1701" w:hanging="567"/>
        <w:rPr>
          <w:i/>
        </w:rPr>
      </w:pPr>
      <w:r>
        <w:rPr>
          <w:i/>
        </w:rPr>
        <w:tab/>
      </w:r>
      <w:r w:rsidRPr="009F130C">
        <w:rPr>
          <w:i/>
        </w:rPr>
        <w:tab/>
        <w:t>с</w:t>
      </w:r>
      <w:r>
        <w:rPr>
          <w:i/>
        </w:rPr>
        <w:t>)</w:t>
      </w:r>
      <w:r w:rsidRPr="009F130C">
        <w:rPr>
          <w:i/>
        </w:rPr>
        <w:tab/>
        <w:t>они являются иждивенцами лиц, подпадающих под полож</w:t>
      </w:r>
      <w:r w:rsidRPr="009F130C">
        <w:rPr>
          <w:i/>
        </w:rPr>
        <w:t>е</w:t>
      </w:r>
      <w:r w:rsidRPr="009F130C">
        <w:rPr>
          <w:i/>
        </w:rPr>
        <w:t>ния подпунктов а</w:t>
      </w:r>
      <w:r>
        <w:rPr>
          <w:i/>
        </w:rPr>
        <w:t>)</w:t>
      </w:r>
      <w:r w:rsidRPr="009F130C">
        <w:rPr>
          <w:i/>
        </w:rPr>
        <w:t xml:space="preserve"> и </w:t>
      </w:r>
      <w:r w:rsidRPr="009F130C">
        <w:rPr>
          <w:i/>
          <w:lang w:val="en-US"/>
        </w:rPr>
        <w:t>b</w:t>
      </w:r>
      <w:r>
        <w:rPr>
          <w:i/>
        </w:rPr>
        <w:t>)</w:t>
      </w:r>
      <w:r w:rsidRPr="009F130C">
        <w:rPr>
          <w:i/>
        </w:rPr>
        <w:t xml:space="preserve"> выше, согласно Постановлению 8 "Постановл</w:t>
      </w:r>
      <w:r w:rsidRPr="009F130C">
        <w:rPr>
          <w:i/>
        </w:rPr>
        <w:t>е</w:t>
      </w:r>
      <w:r w:rsidRPr="009F130C">
        <w:rPr>
          <w:i/>
        </w:rPr>
        <w:t>ний об иностранцах и иммиграции" 1972-1996 годов.</w:t>
      </w:r>
    </w:p>
    <w:p w:rsidR="00847A91" w:rsidRPr="009F130C" w:rsidRDefault="00847A91" w:rsidP="00B30A05">
      <w:pPr>
        <w:pStyle w:val="SingleTxtGR"/>
        <w:jc w:val="left"/>
        <w:rPr>
          <w:i/>
        </w:rPr>
      </w:pPr>
      <w:r w:rsidRPr="009F130C">
        <w:rPr>
          <w:i/>
        </w:rPr>
        <w:tab/>
        <w:t>Охватываемый период: 01/05/01 -</w:t>
      </w:r>
    </w:p>
    <w:p w:rsidR="00847A91" w:rsidRPr="009F130C" w:rsidRDefault="00847A91" w:rsidP="00B30A05">
      <w:pPr>
        <w:pStyle w:val="SingleTxtGR"/>
        <w:jc w:val="left"/>
        <w:rPr>
          <w:i/>
        </w:rPr>
      </w:pPr>
      <w:r w:rsidRPr="009F130C">
        <w:rPr>
          <w:i/>
        </w:rPr>
        <w:tab/>
        <w:t>Предыдущее заявление касается статьи (статей): 3</w:t>
      </w:r>
    </w:p>
    <w:p w:rsidR="00847A91" w:rsidRPr="009F130C" w:rsidRDefault="00847A91" w:rsidP="00B30A05">
      <w:pPr>
        <w:pStyle w:val="SingleTxtGR"/>
        <w:ind w:left="1701" w:hanging="567"/>
        <w:jc w:val="left"/>
        <w:rPr>
          <w:i/>
        </w:rPr>
      </w:pPr>
      <w:r w:rsidRPr="009F130C">
        <w:rPr>
          <w:i/>
        </w:rPr>
        <w:tab/>
        <w:t>Заявление, включенное в документ о ратификации, сданный на хранение 17 января 2001 года</w:t>
      </w:r>
      <w:r>
        <w:rPr>
          <w:i/>
        </w:rPr>
        <w:t xml:space="preserve"> (</w:t>
      </w:r>
      <w:r w:rsidRPr="009F130C">
        <w:rPr>
          <w:i/>
        </w:rPr>
        <w:t>язык оригинала</w:t>
      </w:r>
      <w:r>
        <w:rPr>
          <w:i/>
        </w:rPr>
        <w:t>:</w:t>
      </w:r>
      <w:r w:rsidRPr="009F130C">
        <w:rPr>
          <w:i/>
        </w:rPr>
        <w:t xml:space="preserve"> английский</w:t>
      </w:r>
      <w:r>
        <w:rPr>
          <w:i/>
        </w:rPr>
        <w:t>)</w:t>
      </w:r>
      <w:r w:rsidRPr="009F130C">
        <w:rPr>
          <w:i/>
        </w:rPr>
        <w:t>.</w:t>
      </w:r>
    </w:p>
    <w:p w:rsidR="00847A91" w:rsidRPr="009F130C" w:rsidRDefault="00847A91" w:rsidP="00B30A05">
      <w:pPr>
        <w:pStyle w:val="SingleTxtGR"/>
        <w:ind w:left="1701" w:hanging="567"/>
        <w:jc w:val="left"/>
        <w:rPr>
          <w:i/>
        </w:rPr>
      </w:pPr>
      <w:r w:rsidRPr="009F130C">
        <w:rPr>
          <w:i/>
        </w:rPr>
        <w:tab/>
        <w:t>Правительство Кипра во исполнение статьи 12 назначает Департ</w:t>
      </w:r>
      <w:r w:rsidRPr="009F130C">
        <w:rPr>
          <w:i/>
        </w:rPr>
        <w:t>а</w:t>
      </w:r>
      <w:r w:rsidRPr="009F130C">
        <w:rPr>
          <w:i/>
        </w:rPr>
        <w:t>мент социального обеспечения Министерства труда и социального обе</w:t>
      </w:r>
      <w:r w:rsidRPr="009F130C">
        <w:rPr>
          <w:i/>
        </w:rPr>
        <w:t>с</w:t>
      </w:r>
      <w:r w:rsidRPr="009F130C">
        <w:rPr>
          <w:i/>
        </w:rPr>
        <w:t>печения в качестве центрального органа</w:t>
      </w:r>
      <w:r>
        <w:rPr>
          <w:i/>
        </w:rPr>
        <w:t>.</w:t>
      </w:r>
    </w:p>
    <w:p w:rsidR="00847A91" w:rsidRPr="009F130C" w:rsidRDefault="00847A91" w:rsidP="00B30A05">
      <w:pPr>
        <w:pStyle w:val="SingleTxtGR"/>
        <w:jc w:val="left"/>
        <w:rPr>
          <w:i/>
        </w:rPr>
      </w:pPr>
      <w:r w:rsidRPr="009F130C">
        <w:rPr>
          <w:i/>
        </w:rPr>
        <w:tab/>
        <w:t>Адрес вышеуказанного Департамента следующий:</w:t>
      </w:r>
    </w:p>
    <w:p w:rsidR="00847A91" w:rsidRPr="00B849C4" w:rsidRDefault="00847A91" w:rsidP="00B30A05">
      <w:pPr>
        <w:pStyle w:val="SingleTxtGR"/>
        <w:ind w:left="1701" w:hanging="567"/>
        <w:jc w:val="left"/>
        <w:rPr>
          <w:bCs/>
          <w:i/>
          <w:lang w:val="en-US"/>
        </w:rPr>
      </w:pPr>
      <w:r w:rsidRPr="009F130C">
        <w:rPr>
          <w:i/>
        </w:rPr>
        <w:tab/>
      </w:r>
      <w:r w:rsidR="00B849C4">
        <w:rPr>
          <w:i/>
          <w:lang w:val="en-US"/>
        </w:rPr>
        <w:t>Department of Social Insurance,</w:t>
      </w:r>
      <w:r w:rsidR="00B849C4">
        <w:rPr>
          <w:i/>
          <w:lang w:val="en-US"/>
        </w:rPr>
        <w:br/>
      </w:r>
      <w:r w:rsidRPr="009F130C">
        <w:rPr>
          <w:bCs/>
          <w:i/>
          <w:lang w:val="en-GB"/>
        </w:rPr>
        <w:t>Ministry</w:t>
      </w:r>
      <w:r w:rsidRPr="00B849C4">
        <w:rPr>
          <w:bCs/>
          <w:i/>
          <w:lang w:val="en-US"/>
        </w:rPr>
        <w:t xml:space="preserve"> </w:t>
      </w:r>
      <w:r w:rsidRPr="009F130C">
        <w:rPr>
          <w:bCs/>
          <w:i/>
          <w:lang w:val="en-GB"/>
        </w:rPr>
        <w:t>of</w:t>
      </w:r>
      <w:r w:rsidRPr="00B849C4">
        <w:rPr>
          <w:bCs/>
          <w:i/>
          <w:lang w:val="en-US"/>
        </w:rPr>
        <w:t xml:space="preserve"> </w:t>
      </w:r>
      <w:r w:rsidRPr="009F130C">
        <w:rPr>
          <w:bCs/>
          <w:i/>
          <w:lang w:val="en-GB"/>
        </w:rPr>
        <w:t>Labour</w:t>
      </w:r>
      <w:r w:rsidRPr="00B849C4">
        <w:rPr>
          <w:bCs/>
          <w:i/>
          <w:lang w:val="en-US"/>
        </w:rPr>
        <w:t xml:space="preserve"> </w:t>
      </w:r>
      <w:r w:rsidRPr="009F130C">
        <w:rPr>
          <w:bCs/>
          <w:i/>
          <w:lang w:val="en-GB"/>
        </w:rPr>
        <w:t>and</w:t>
      </w:r>
      <w:r w:rsidRPr="00B849C4">
        <w:rPr>
          <w:bCs/>
          <w:i/>
          <w:lang w:val="en-US"/>
        </w:rPr>
        <w:t xml:space="preserve"> </w:t>
      </w:r>
      <w:r w:rsidRPr="009F130C">
        <w:rPr>
          <w:bCs/>
          <w:i/>
          <w:lang w:val="en-GB"/>
        </w:rPr>
        <w:t>Social</w:t>
      </w:r>
      <w:r w:rsidRPr="00B849C4">
        <w:rPr>
          <w:bCs/>
          <w:i/>
          <w:lang w:val="en-US"/>
        </w:rPr>
        <w:t xml:space="preserve"> </w:t>
      </w:r>
      <w:r w:rsidRPr="009F130C">
        <w:rPr>
          <w:bCs/>
          <w:i/>
          <w:lang w:val="en-GB"/>
        </w:rPr>
        <w:t>Insurance</w:t>
      </w:r>
      <w:r w:rsidRPr="00B849C4">
        <w:rPr>
          <w:bCs/>
          <w:i/>
          <w:lang w:val="en-US"/>
        </w:rPr>
        <w:t>,</w:t>
      </w:r>
      <w:r w:rsidRPr="00B849C4">
        <w:rPr>
          <w:bCs/>
          <w:i/>
          <w:lang w:val="en-US"/>
        </w:rPr>
        <w:br/>
      </w:r>
      <w:r w:rsidRPr="009F130C">
        <w:rPr>
          <w:bCs/>
          <w:i/>
          <w:lang w:val="en-GB"/>
        </w:rPr>
        <w:t>Byron</w:t>
      </w:r>
      <w:r w:rsidRPr="00B849C4">
        <w:rPr>
          <w:bCs/>
          <w:i/>
          <w:lang w:val="en-US"/>
        </w:rPr>
        <w:t xml:space="preserve"> </w:t>
      </w:r>
      <w:r w:rsidRPr="009F130C">
        <w:rPr>
          <w:bCs/>
          <w:i/>
          <w:lang w:val="en-GB"/>
        </w:rPr>
        <w:t>Ave</w:t>
      </w:r>
      <w:r w:rsidRPr="00B849C4">
        <w:rPr>
          <w:bCs/>
          <w:i/>
          <w:lang w:val="en-US"/>
        </w:rPr>
        <w:t xml:space="preserve">. </w:t>
      </w:r>
      <w:r w:rsidRPr="009F130C">
        <w:rPr>
          <w:bCs/>
          <w:i/>
          <w:lang w:val="en-GB"/>
        </w:rPr>
        <w:t>No</w:t>
      </w:r>
      <w:r w:rsidRPr="00B849C4">
        <w:rPr>
          <w:bCs/>
          <w:i/>
          <w:lang w:val="en-US"/>
        </w:rPr>
        <w:t xml:space="preserve">. 7, </w:t>
      </w:r>
      <w:r w:rsidRPr="00B849C4">
        <w:rPr>
          <w:bCs/>
          <w:i/>
          <w:lang w:val="en-US"/>
        </w:rPr>
        <w:br/>
        <w:t xml:space="preserve">1096 </w:t>
      </w:r>
      <w:r w:rsidRPr="009F130C">
        <w:rPr>
          <w:bCs/>
          <w:i/>
          <w:lang w:val="en-GB"/>
        </w:rPr>
        <w:t>Nicosia</w:t>
      </w:r>
      <w:r w:rsidRPr="00B849C4">
        <w:rPr>
          <w:bCs/>
          <w:i/>
          <w:lang w:val="en-US"/>
        </w:rPr>
        <w:t xml:space="preserve"> – </w:t>
      </w:r>
      <w:r w:rsidRPr="009F130C">
        <w:rPr>
          <w:bCs/>
          <w:i/>
          <w:lang w:val="en-GB"/>
        </w:rPr>
        <w:t>Cyprus</w:t>
      </w:r>
      <w:r w:rsidRPr="00B849C4">
        <w:rPr>
          <w:bCs/>
          <w:i/>
          <w:lang w:val="en-US"/>
        </w:rPr>
        <w:br/>
      </w:r>
      <w:r w:rsidRPr="009F130C">
        <w:rPr>
          <w:bCs/>
          <w:i/>
        </w:rPr>
        <w:t>Телефон</w:t>
      </w:r>
      <w:r w:rsidRPr="00B849C4">
        <w:rPr>
          <w:bCs/>
          <w:i/>
          <w:lang w:val="en-US"/>
        </w:rPr>
        <w:t>: +357 22307130</w:t>
      </w:r>
      <w:r w:rsidRPr="00B849C4">
        <w:rPr>
          <w:bCs/>
          <w:i/>
          <w:lang w:val="en-US"/>
        </w:rPr>
        <w:br/>
      </w:r>
      <w:r w:rsidRPr="009F130C">
        <w:rPr>
          <w:bCs/>
          <w:i/>
        </w:rPr>
        <w:t>Факс</w:t>
      </w:r>
      <w:r w:rsidRPr="00B849C4">
        <w:rPr>
          <w:bCs/>
          <w:i/>
          <w:lang w:val="en-US"/>
        </w:rPr>
        <w:t>: +357 22672984</w:t>
      </w:r>
      <w:r w:rsidRPr="00B849C4">
        <w:rPr>
          <w:bCs/>
          <w:i/>
          <w:lang w:val="en-US"/>
        </w:rPr>
        <w:br/>
      </w:r>
      <w:r w:rsidRPr="009F130C">
        <w:rPr>
          <w:bCs/>
          <w:i/>
        </w:rPr>
        <w:t>Электронная</w:t>
      </w:r>
      <w:r w:rsidRPr="00B849C4">
        <w:rPr>
          <w:bCs/>
          <w:i/>
          <w:lang w:val="en-US"/>
        </w:rPr>
        <w:t xml:space="preserve"> </w:t>
      </w:r>
      <w:r w:rsidRPr="009F130C">
        <w:rPr>
          <w:bCs/>
          <w:i/>
        </w:rPr>
        <w:t>почта</w:t>
      </w:r>
      <w:r w:rsidRPr="00B849C4">
        <w:rPr>
          <w:bCs/>
          <w:i/>
          <w:lang w:val="en-US"/>
        </w:rPr>
        <w:t xml:space="preserve">: </w:t>
      </w:r>
      <w:r w:rsidRPr="009F130C">
        <w:rPr>
          <w:bCs/>
          <w:i/>
          <w:lang w:val="en-GB"/>
        </w:rPr>
        <w:t>soc</w:t>
      </w:r>
      <w:r w:rsidRPr="00B849C4">
        <w:rPr>
          <w:bCs/>
          <w:i/>
          <w:lang w:val="en-US"/>
        </w:rPr>
        <w:t>.</w:t>
      </w:r>
      <w:r w:rsidRPr="009F130C">
        <w:rPr>
          <w:bCs/>
          <w:i/>
          <w:lang w:val="en-GB"/>
        </w:rPr>
        <w:t>ins</w:t>
      </w:r>
      <w:r w:rsidRPr="00B849C4">
        <w:rPr>
          <w:bCs/>
          <w:i/>
          <w:lang w:val="en-US"/>
        </w:rPr>
        <w:t>.@</w:t>
      </w:r>
      <w:proofErr w:type="spellStart"/>
      <w:r w:rsidRPr="009F130C">
        <w:rPr>
          <w:bCs/>
          <w:i/>
          <w:lang w:val="en-GB"/>
        </w:rPr>
        <w:t>cytanet</w:t>
      </w:r>
      <w:proofErr w:type="spellEnd"/>
      <w:r w:rsidRPr="00B849C4">
        <w:rPr>
          <w:bCs/>
          <w:i/>
          <w:lang w:val="en-US"/>
        </w:rPr>
        <w:t>.</w:t>
      </w:r>
      <w:r w:rsidRPr="009F130C">
        <w:rPr>
          <w:bCs/>
          <w:i/>
          <w:lang w:val="en-GB"/>
        </w:rPr>
        <w:t>com</w:t>
      </w:r>
      <w:r w:rsidRPr="00B849C4">
        <w:rPr>
          <w:bCs/>
          <w:i/>
          <w:lang w:val="en-US"/>
        </w:rPr>
        <w:t>.</w:t>
      </w:r>
      <w:r w:rsidRPr="009F130C">
        <w:rPr>
          <w:bCs/>
          <w:i/>
          <w:lang w:val="en-GB"/>
        </w:rPr>
        <w:t>cy</w:t>
      </w:r>
      <w:r w:rsidRPr="00B849C4">
        <w:rPr>
          <w:bCs/>
          <w:i/>
          <w:lang w:val="en-US"/>
        </w:rPr>
        <w:t xml:space="preserve"> </w:t>
      </w:r>
    </w:p>
    <w:p w:rsidR="00847A91" w:rsidRPr="009F130C" w:rsidRDefault="00847A91" w:rsidP="00B30A05">
      <w:pPr>
        <w:pStyle w:val="SingleTxtGR"/>
        <w:jc w:val="left"/>
        <w:rPr>
          <w:bCs/>
          <w:i/>
        </w:rPr>
      </w:pPr>
      <w:r w:rsidRPr="00B849C4">
        <w:rPr>
          <w:bCs/>
          <w:i/>
          <w:lang w:val="en-US"/>
        </w:rPr>
        <w:tab/>
      </w:r>
      <w:r w:rsidRPr="009F130C">
        <w:rPr>
          <w:bCs/>
          <w:i/>
        </w:rPr>
        <w:t>Охватываемый период: 01/05/01 -</w:t>
      </w:r>
    </w:p>
    <w:p w:rsidR="00847A91" w:rsidRPr="009F130C" w:rsidRDefault="00847A91" w:rsidP="00B30A05">
      <w:pPr>
        <w:pStyle w:val="SingleTxtGR"/>
        <w:jc w:val="left"/>
        <w:rPr>
          <w:bCs/>
          <w:i/>
        </w:rPr>
      </w:pPr>
      <w:r w:rsidRPr="003106AA">
        <w:rPr>
          <w:bCs/>
          <w:i/>
          <w:lang w:val="en-US"/>
        </w:rPr>
        <w:tab/>
      </w:r>
      <w:r w:rsidRPr="009F130C">
        <w:rPr>
          <w:bCs/>
          <w:i/>
        </w:rPr>
        <w:t>Предыдущее заявление касается статьи (статей): 12</w:t>
      </w:r>
    </w:p>
    <w:p w:rsidR="00847A91" w:rsidRPr="009F130C" w:rsidRDefault="00847A91" w:rsidP="00B30A05">
      <w:pPr>
        <w:pStyle w:val="SingleTxtGR"/>
        <w:ind w:left="1701" w:hanging="567"/>
        <w:jc w:val="left"/>
      </w:pPr>
      <w:r w:rsidRPr="009F130C">
        <w:rPr>
          <w:b/>
          <w:bCs/>
        </w:rPr>
        <w:t>42.</w:t>
      </w:r>
      <w:r w:rsidRPr="009F130C">
        <w:rPr>
          <w:b/>
          <w:bCs/>
        </w:rPr>
        <w:tab/>
        <w:t>Конвенция Совета Европы о противодействии торговле людьми</w:t>
      </w:r>
      <w:r w:rsidRPr="009F130C">
        <w:rPr>
          <w:b/>
          <w:bCs/>
        </w:rPr>
        <w:br/>
        <w:t>Варшава, 16 мая 2005 года</w:t>
      </w:r>
      <w:r w:rsidRPr="009F130C">
        <w:rPr>
          <w:b/>
          <w:bCs/>
        </w:rPr>
        <w:br/>
      </w:r>
      <w:r w:rsidRPr="009F130C">
        <w:rPr>
          <w:bCs/>
        </w:rPr>
        <w:t>Вступила в силу 1 февраля 2008 года</w:t>
      </w:r>
      <w:r w:rsidRPr="009F130C">
        <w:rPr>
          <w:bCs/>
        </w:rPr>
        <w:br/>
        <w:t>Ратифицирована Кипром 24 октября 2007 года</w:t>
      </w:r>
      <w:r w:rsidRPr="009F130C">
        <w:rPr>
          <w:bCs/>
        </w:rPr>
        <w:br/>
        <w:t>Депозитарий: Генеральный секретарь Совета Европы</w:t>
      </w:r>
      <w:r w:rsidRPr="009F130C">
        <w:rPr>
          <w:bCs/>
        </w:rPr>
        <w:br/>
        <w:t xml:space="preserve">Источник опубликования: </w:t>
      </w:r>
      <w:proofErr w:type="spellStart"/>
      <w:r w:rsidRPr="009F130C">
        <w:t>COG</w:t>
      </w:r>
      <w:proofErr w:type="spellEnd"/>
      <w:r w:rsidRPr="009F130C">
        <w:t xml:space="preserve"> </w:t>
      </w:r>
      <w:proofErr w:type="spellStart"/>
      <w:r w:rsidRPr="009F130C">
        <w:t>S.I</w:t>
      </w:r>
      <w:proofErr w:type="spellEnd"/>
      <w:r w:rsidRPr="009F130C">
        <w:t>(</w:t>
      </w:r>
      <w:proofErr w:type="spellStart"/>
      <w:r w:rsidRPr="009F130C">
        <w:t>III</w:t>
      </w:r>
      <w:proofErr w:type="spellEnd"/>
      <w:r w:rsidRPr="009F130C">
        <w:t xml:space="preserve">) 4094, 12 </w:t>
      </w:r>
      <w:proofErr w:type="spellStart"/>
      <w:r w:rsidRPr="009F130C">
        <w:t>October</w:t>
      </w:r>
      <w:proofErr w:type="spellEnd"/>
      <w:r w:rsidRPr="009F130C">
        <w:t xml:space="preserve"> 2007, </w:t>
      </w:r>
      <w:proofErr w:type="spellStart"/>
      <w:r w:rsidRPr="009F130C">
        <w:t>p</w:t>
      </w:r>
      <w:proofErr w:type="spellEnd"/>
      <w:r w:rsidRPr="009F130C">
        <w:t>. 731;</w:t>
      </w:r>
      <w:r>
        <w:br/>
      </w:r>
      <w:proofErr w:type="spellStart"/>
      <w:r w:rsidRPr="009F130C">
        <w:t>Law</w:t>
      </w:r>
      <w:proofErr w:type="spellEnd"/>
      <w:r w:rsidRPr="009F130C">
        <w:t xml:space="preserve"> </w:t>
      </w:r>
      <w:proofErr w:type="spellStart"/>
      <w:r w:rsidRPr="009F130C">
        <w:t>No</w:t>
      </w:r>
      <w:proofErr w:type="spellEnd"/>
      <w:r w:rsidRPr="009F130C">
        <w:t xml:space="preserve"> 38(</w:t>
      </w:r>
      <w:proofErr w:type="spellStart"/>
      <w:r w:rsidRPr="009F130C">
        <w:t>III</w:t>
      </w:r>
      <w:proofErr w:type="spellEnd"/>
      <w:r w:rsidRPr="009F130C">
        <w:t xml:space="preserve">)/2007; </w:t>
      </w:r>
      <w:proofErr w:type="spellStart"/>
      <w:r w:rsidRPr="009F130C">
        <w:t>CETS</w:t>
      </w:r>
      <w:proofErr w:type="spellEnd"/>
      <w:r w:rsidRPr="009F130C">
        <w:t xml:space="preserve"> </w:t>
      </w:r>
      <w:proofErr w:type="spellStart"/>
      <w:r w:rsidRPr="009F130C">
        <w:t>No</w:t>
      </w:r>
      <w:proofErr w:type="spellEnd"/>
      <w:r w:rsidRPr="009F130C">
        <w:t>. 197</w:t>
      </w:r>
      <w:r w:rsidR="008A25C4">
        <w:t>.</w:t>
      </w:r>
    </w:p>
    <w:p w:rsidR="008A25C4" w:rsidRPr="00BB31FC" w:rsidRDefault="008A25C4" w:rsidP="00B30A05">
      <w:pPr>
        <w:pStyle w:val="SingleTxtGR"/>
        <w:rPr>
          <w:b/>
        </w:rPr>
      </w:pPr>
      <w:r w:rsidRPr="00BB31FC">
        <w:rPr>
          <w:b/>
        </w:rPr>
        <w:t>Права меньшинств</w:t>
      </w:r>
    </w:p>
    <w:p w:rsidR="008A25C4" w:rsidRPr="00BB31FC" w:rsidRDefault="008A25C4" w:rsidP="00B30A05">
      <w:pPr>
        <w:pStyle w:val="SingleTxtGR"/>
        <w:ind w:left="1701" w:hanging="567"/>
        <w:jc w:val="left"/>
      </w:pPr>
      <w:r w:rsidRPr="00BB31FC">
        <w:rPr>
          <w:b/>
        </w:rPr>
        <w:t>43.</w:t>
      </w:r>
      <w:r w:rsidRPr="00BB31FC">
        <w:rPr>
          <w:b/>
        </w:rPr>
        <w:tab/>
        <w:t>Европейская хартия региональных языков и языков меньшинств</w:t>
      </w:r>
      <w:r>
        <w:rPr>
          <w:b/>
        </w:rPr>
        <w:br/>
      </w:r>
      <w:r w:rsidRPr="00BB31FC">
        <w:rPr>
          <w:b/>
        </w:rPr>
        <w:t>С</w:t>
      </w:r>
      <w:r w:rsidRPr="00BB31FC">
        <w:rPr>
          <w:b/>
        </w:rPr>
        <w:t>т</w:t>
      </w:r>
      <w:r w:rsidRPr="00BB31FC">
        <w:rPr>
          <w:b/>
        </w:rPr>
        <w:t>расбург, 5 ноября 1992 года</w:t>
      </w:r>
      <w:r>
        <w:rPr>
          <w:b/>
        </w:rPr>
        <w:br/>
      </w:r>
      <w:r w:rsidRPr="00BB31FC">
        <w:t>Вступила в силу 1 марта 1998 года</w:t>
      </w:r>
      <w:r>
        <w:br/>
      </w:r>
      <w:r w:rsidRPr="00BB31FC">
        <w:t>Ратифицирована Кипром 26 августа 2002</w:t>
      </w:r>
      <w:r>
        <w:t xml:space="preserve"> </w:t>
      </w:r>
      <w:r w:rsidRPr="00BB31FC">
        <w:t>года</w:t>
      </w:r>
      <w:r>
        <w:br/>
      </w:r>
      <w:r w:rsidRPr="00BB31FC">
        <w:t>Депозитарий:</w:t>
      </w:r>
      <w:r>
        <w:t xml:space="preserve"> </w:t>
      </w:r>
      <w:r w:rsidRPr="00BB31FC">
        <w:t>Генеральный секр</w:t>
      </w:r>
      <w:r w:rsidRPr="00BB31FC">
        <w:t>е</w:t>
      </w:r>
      <w:r w:rsidRPr="00BB31FC">
        <w:t>тарь Совета Европы</w:t>
      </w:r>
      <w:r>
        <w:br/>
      </w:r>
      <w:r w:rsidRPr="00BB31FC">
        <w:t>Источник опубликования:</w:t>
      </w:r>
      <w:r>
        <w:t xml:space="preserve"> </w:t>
      </w:r>
      <w:r w:rsidRPr="00BB31FC">
        <w:t>COG S.I(III) 28</w:t>
      </w:r>
      <w:r>
        <w:t>42, 10.12.1993, p. 521; Law No. </w:t>
      </w:r>
      <w:r w:rsidRPr="00BB31FC">
        <w:t>39(III)/1993; CETS No. 148</w:t>
      </w:r>
      <w:r>
        <w:t>.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Заявление, изложенное в письме Временного поверенного в делах Пост</w:t>
      </w:r>
      <w:r w:rsidRPr="00BB31FC">
        <w:rPr>
          <w:i/>
        </w:rPr>
        <w:t>о</w:t>
      </w:r>
      <w:r w:rsidRPr="00BB31FC">
        <w:rPr>
          <w:i/>
        </w:rPr>
        <w:t>янного представительства Кипра от 3 августа 2005</w:t>
      </w:r>
      <w:r>
        <w:rPr>
          <w:i/>
        </w:rPr>
        <w:t xml:space="preserve"> </w:t>
      </w:r>
      <w:r w:rsidRPr="00BB31FC">
        <w:rPr>
          <w:i/>
        </w:rPr>
        <w:t>года, зарегистр</w:t>
      </w:r>
      <w:r w:rsidRPr="00BB31FC">
        <w:rPr>
          <w:i/>
        </w:rPr>
        <w:t>и</w:t>
      </w:r>
      <w:r w:rsidRPr="00BB31FC">
        <w:rPr>
          <w:i/>
        </w:rPr>
        <w:t>рованное в Генеральном секретариате 4 августа 2005</w:t>
      </w:r>
      <w:r>
        <w:rPr>
          <w:i/>
        </w:rPr>
        <w:t xml:space="preserve"> </w:t>
      </w:r>
      <w:r w:rsidRPr="00BB31FC">
        <w:rPr>
          <w:i/>
        </w:rPr>
        <w:t>года</w:t>
      </w:r>
      <w:r>
        <w:rPr>
          <w:i/>
        </w:rPr>
        <w:t xml:space="preserve"> (</w:t>
      </w:r>
      <w:r w:rsidRPr="00BB31FC">
        <w:rPr>
          <w:i/>
        </w:rPr>
        <w:t>язык ориг</w:t>
      </w:r>
      <w:r w:rsidRPr="00BB31FC">
        <w:rPr>
          <w:i/>
        </w:rPr>
        <w:t>и</w:t>
      </w:r>
      <w:r w:rsidRPr="00BB31FC">
        <w:rPr>
          <w:i/>
        </w:rPr>
        <w:t>нала</w:t>
      </w:r>
      <w:r>
        <w:rPr>
          <w:i/>
        </w:rPr>
        <w:t>:</w:t>
      </w:r>
      <w:r w:rsidRPr="00BB31FC">
        <w:rPr>
          <w:i/>
        </w:rPr>
        <w:t xml:space="preserve"> английский</w:t>
      </w:r>
      <w:r>
        <w:rPr>
          <w:i/>
        </w:rPr>
        <w:t>)</w:t>
      </w:r>
      <w:r w:rsidRPr="00BB31FC">
        <w:rPr>
          <w:i/>
        </w:rPr>
        <w:t>.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При ратификации Европейской хартии региональных языков и языков меньшинств Республика Кипр сдала на хранение 26 августа 2002</w:t>
      </w:r>
      <w:r>
        <w:rPr>
          <w:i/>
        </w:rPr>
        <w:t xml:space="preserve"> </w:t>
      </w:r>
      <w:r w:rsidRPr="00BB31FC">
        <w:rPr>
          <w:i/>
        </w:rPr>
        <w:t>года з</w:t>
      </w:r>
      <w:r w:rsidRPr="00BB31FC">
        <w:rPr>
          <w:i/>
        </w:rPr>
        <w:t>а</w:t>
      </w:r>
      <w:r w:rsidRPr="00BB31FC">
        <w:rPr>
          <w:i/>
        </w:rPr>
        <w:t>явление, которое, как представляется, несовместимо с положениями Хартии в отношении обязательств, которые должны ею осуществлят</w:t>
      </w:r>
      <w:r w:rsidRPr="00BB31FC">
        <w:rPr>
          <w:i/>
        </w:rPr>
        <w:t>ь</w:t>
      </w:r>
      <w:r w:rsidRPr="00BB31FC">
        <w:rPr>
          <w:i/>
        </w:rPr>
        <w:t>ся.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С тем чтобы устранить неопределенность и прояснить объем прин</w:t>
      </w:r>
      <w:r w:rsidRPr="00BB31FC">
        <w:rPr>
          <w:i/>
        </w:rPr>
        <w:t>я</w:t>
      </w:r>
      <w:r w:rsidRPr="00BB31FC">
        <w:rPr>
          <w:i/>
        </w:rPr>
        <w:t>тых об</w:t>
      </w:r>
      <w:r w:rsidRPr="00BB31FC">
        <w:rPr>
          <w:i/>
        </w:rPr>
        <w:t>я</w:t>
      </w:r>
      <w:r w:rsidRPr="00BB31FC">
        <w:rPr>
          <w:i/>
        </w:rPr>
        <w:t>зательств, Республика Кипр настоящим отзывает заявление от 26 августа 2002</w:t>
      </w:r>
      <w:r>
        <w:rPr>
          <w:i/>
        </w:rPr>
        <w:t xml:space="preserve"> </w:t>
      </w:r>
      <w:r w:rsidRPr="00BB31FC">
        <w:rPr>
          <w:i/>
        </w:rPr>
        <w:t>года и заменяет его следующим: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Республика Кипр, подтверждая свою приверженность уважению целей и принципов, преследуемых Европейской хартией региональных языков и языков меньшинств, заявляет, что она обязуется прим</w:t>
      </w:r>
      <w:r w:rsidRPr="00BB31FC">
        <w:rPr>
          <w:i/>
        </w:rPr>
        <w:t>е</w:t>
      </w:r>
      <w:r w:rsidRPr="00BB31FC">
        <w:rPr>
          <w:i/>
        </w:rPr>
        <w:t xml:space="preserve">нять положения части </w:t>
      </w:r>
      <w:r w:rsidRPr="00BB31FC">
        <w:rPr>
          <w:i/>
          <w:lang w:val="en-US"/>
        </w:rPr>
        <w:t>II</w:t>
      </w:r>
      <w:r w:rsidRPr="00BB31FC">
        <w:rPr>
          <w:i/>
        </w:rPr>
        <w:t xml:space="preserve"> Хартии в соответствии с пунктом 1 статьи 2 к армянскому языку как "н</w:t>
      </w:r>
      <w:r w:rsidRPr="00BB31FC">
        <w:rPr>
          <w:i/>
        </w:rPr>
        <w:t>е</w:t>
      </w:r>
      <w:r w:rsidRPr="00BB31FC">
        <w:rPr>
          <w:i/>
        </w:rPr>
        <w:t>территориальному" языку, определяемому в статье 1с Хартии.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Республика Кипр хотела бы далее заявить, что ее Конституция и законы эффективно обеспечивают и гарантируют принцип равенства и неди</w:t>
      </w:r>
      <w:r w:rsidRPr="00BB31FC">
        <w:rPr>
          <w:i/>
        </w:rPr>
        <w:t>с</w:t>
      </w:r>
      <w:r w:rsidRPr="00BB31FC">
        <w:rPr>
          <w:i/>
        </w:rPr>
        <w:t>криминации по признаку общинной принадлежности какого-либо лица, его расы, религии, языка, пола, политических или иных убеждений, н</w:t>
      </w:r>
      <w:r w:rsidRPr="00BB31FC">
        <w:rPr>
          <w:i/>
        </w:rPr>
        <w:t>а</w:t>
      </w:r>
      <w:r w:rsidRPr="00BB31FC">
        <w:rPr>
          <w:i/>
        </w:rPr>
        <w:t>ционального или социального происхождения, рождения, цвета кожи,</w:t>
      </w:r>
      <w:r>
        <w:rPr>
          <w:i/>
        </w:rPr>
        <w:t xml:space="preserve"> мате</w:t>
      </w:r>
      <w:r w:rsidRPr="00BB31FC">
        <w:rPr>
          <w:i/>
        </w:rPr>
        <w:t>риального положения, социально</w:t>
      </w:r>
      <w:r>
        <w:rPr>
          <w:i/>
        </w:rPr>
        <w:t>-классового</w:t>
      </w:r>
      <w:r w:rsidRPr="00BB31FC">
        <w:rPr>
          <w:i/>
        </w:rPr>
        <w:t xml:space="preserve"> статуса или какому-либо другому признаку.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Охватываемый период:</w:t>
      </w:r>
      <w:r>
        <w:rPr>
          <w:i/>
        </w:rPr>
        <w:t xml:space="preserve"> </w:t>
      </w:r>
      <w:r w:rsidRPr="00BB31FC">
        <w:rPr>
          <w:i/>
        </w:rPr>
        <w:t>4/8/2005 -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Предыдущее заявление касается статьи (статей):</w:t>
      </w:r>
      <w:r>
        <w:rPr>
          <w:i/>
        </w:rPr>
        <w:t xml:space="preserve"> </w:t>
      </w:r>
      <w:r w:rsidRPr="00BB31FC">
        <w:rPr>
          <w:i/>
        </w:rPr>
        <w:t>2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Заявление, включенное в вербальную ноту Постоянного представител</w:t>
      </w:r>
      <w:r w:rsidRPr="00BB31FC">
        <w:rPr>
          <w:i/>
        </w:rPr>
        <w:t>ь</w:t>
      </w:r>
      <w:r w:rsidRPr="00BB31FC">
        <w:rPr>
          <w:i/>
        </w:rPr>
        <w:t>ства Кипра от 5 ноября 2008</w:t>
      </w:r>
      <w:r>
        <w:rPr>
          <w:i/>
        </w:rPr>
        <w:t xml:space="preserve"> </w:t>
      </w:r>
      <w:r w:rsidRPr="00BB31FC">
        <w:rPr>
          <w:i/>
        </w:rPr>
        <w:t>года, зарегистрированную в Генеральном секретари</w:t>
      </w:r>
      <w:r w:rsidRPr="00BB31FC">
        <w:rPr>
          <w:i/>
        </w:rPr>
        <w:t>а</w:t>
      </w:r>
      <w:r w:rsidRPr="00BB31FC">
        <w:rPr>
          <w:i/>
        </w:rPr>
        <w:t>те 12</w:t>
      </w:r>
      <w:r>
        <w:rPr>
          <w:i/>
        </w:rPr>
        <w:t xml:space="preserve"> </w:t>
      </w:r>
      <w:r w:rsidRPr="00BB31FC">
        <w:rPr>
          <w:i/>
        </w:rPr>
        <w:t>ноября 2008</w:t>
      </w:r>
      <w:r>
        <w:rPr>
          <w:i/>
        </w:rPr>
        <w:t xml:space="preserve"> </w:t>
      </w:r>
      <w:r w:rsidRPr="00BB31FC">
        <w:rPr>
          <w:i/>
        </w:rPr>
        <w:t>года</w:t>
      </w:r>
      <w:r>
        <w:rPr>
          <w:i/>
        </w:rPr>
        <w:t xml:space="preserve"> (</w:t>
      </w:r>
      <w:r w:rsidRPr="00BB31FC">
        <w:rPr>
          <w:i/>
        </w:rPr>
        <w:t>язык оригинала</w:t>
      </w:r>
      <w:r>
        <w:rPr>
          <w:i/>
        </w:rPr>
        <w:t>:</w:t>
      </w:r>
      <w:r w:rsidRPr="00BB31FC">
        <w:rPr>
          <w:i/>
        </w:rPr>
        <w:t xml:space="preserve"> английский</w:t>
      </w:r>
      <w:r>
        <w:rPr>
          <w:i/>
        </w:rPr>
        <w:t>)</w:t>
      </w:r>
      <w:r w:rsidRPr="00BB31FC">
        <w:rPr>
          <w:i/>
        </w:rPr>
        <w:t>.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В дополнение к своему заявлению от 3 августа 2005</w:t>
      </w:r>
      <w:r>
        <w:rPr>
          <w:i/>
        </w:rPr>
        <w:t xml:space="preserve"> </w:t>
      </w:r>
      <w:r w:rsidRPr="00BB31FC">
        <w:rPr>
          <w:i/>
        </w:rPr>
        <w:t>года Республика Кипр зая</w:t>
      </w:r>
      <w:r w:rsidRPr="00BB31FC">
        <w:rPr>
          <w:i/>
        </w:rPr>
        <w:t>в</w:t>
      </w:r>
      <w:r w:rsidRPr="00BB31FC">
        <w:rPr>
          <w:i/>
        </w:rPr>
        <w:t>ляет, что арабский диалект, на котором говорят марониты-киприоты, явл</w:t>
      </w:r>
      <w:r w:rsidRPr="00BB31FC">
        <w:rPr>
          <w:i/>
        </w:rPr>
        <w:t>я</w:t>
      </w:r>
      <w:r w:rsidRPr="00BB31FC">
        <w:rPr>
          <w:i/>
        </w:rPr>
        <w:t>ется</w:t>
      </w:r>
      <w:r>
        <w:rPr>
          <w:i/>
        </w:rPr>
        <w:t xml:space="preserve"> соответствующим </w:t>
      </w:r>
      <w:r w:rsidRPr="00BB31FC">
        <w:rPr>
          <w:i/>
        </w:rPr>
        <w:t xml:space="preserve"> языком по смыслу Европейской хартии региональных языков и языков меньшинств, к которому она б</w:t>
      </w:r>
      <w:r w:rsidRPr="00BB31FC">
        <w:rPr>
          <w:i/>
        </w:rPr>
        <w:t>у</w:t>
      </w:r>
      <w:r w:rsidRPr="00BB31FC">
        <w:rPr>
          <w:i/>
        </w:rPr>
        <w:t>дет применять положения части II Хартии в соответствии с пунктом 1 статьи 2.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 xml:space="preserve">При этом Республика Кипр далее заявляет, что, поскольку арабский </w:t>
      </w:r>
      <w:r>
        <w:rPr>
          <w:i/>
        </w:rPr>
        <w:t>ди</w:t>
      </w:r>
      <w:r>
        <w:rPr>
          <w:i/>
        </w:rPr>
        <w:t>а</w:t>
      </w:r>
      <w:r>
        <w:rPr>
          <w:i/>
        </w:rPr>
        <w:t>лект</w:t>
      </w:r>
      <w:r w:rsidRPr="00BB31FC">
        <w:rPr>
          <w:i/>
        </w:rPr>
        <w:t>, на котором говорят марониты-киприоты, также используется в деревне Ко</w:t>
      </w:r>
      <w:r w:rsidRPr="00BB31FC">
        <w:rPr>
          <w:i/>
        </w:rPr>
        <w:t>р</w:t>
      </w:r>
      <w:r w:rsidRPr="00BB31FC">
        <w:rPr>
          <w:i/>
        </w:rPr>
        <w:t xml:space="preserve">макитис, колыбели указанного </w:t>
      </w:r>
      <w:r>
        <w:rPr>
          <w:i/>
        </w:rPr>
        <w:t>диалекта</w:t>
      </w:r>
      <w:r w:rsidRPr="00BB31FC">
        <w:rPr>
          <w:i/>
        </w:rPr>
        <w:t>, расположенной на той части терр</w:t>
      </w:r>
      <w:r w:rsidRPr="00BB31FC">
        <w:rPr>
          <w:i/>
        </w:rPr>
        <w:t>и</w:t>
      </w:r>
      <w:r w:rsidRPr="00BB31FC">
        <w:rPr>
          <w:i/>
        </w:rPr>
        <w:t>тории Республики, которая с 1974 года находится под турецкой военной окк</w:t>
      </w:r>
      <w:r w:rsidRPr="00BB31FC">
        <w:rPr>
          <w:i/>
        </w:rPr>
        <w:t>у</w:t>
      </w:r>
      <w:r w:rsidRPr="00BB31FC">
        <w:rPr>
          <w:i/>
        </w:rPr>
        <w:t xml:space="preserve">пацией и в отношении которой Республика не осуществляет </w:t>
      </w:r>
      <w:r>
        <w:rPr>
          <w:i/>
        </w:rPr>
        <w:t>фактическ</w:t>
      </w:r>
      <w:r w:rsidRPr="00BB31FC">
        <w:rPr>
          <w:i/>
        </w:rPr>
        <w:t>ого контроля, это исключает любо</w:t>
      </w:r>
      <w:r>
        <w:rPr>
          <w:i/>
        </w:rPr>
        <w:t>е</w:t>
      </w:r>
      <w:r w:rsidRPr="00BB31FC">
        <w:rPr>
          <w:i/>
        </w:rPr>
        <w:t xml:space="preserve"> толков</w:t>
      </w:r>
      <w:r w:rsidRPr="00BB31FC">
        <w:rPr>
          <w:i/>
        </w:rPr>
        <w:t>а</w:t>
      </w:r>
      <w:r w:rsidRPr="00BB31FC">
        <w:rPr>
          <w:i/>
        </w:rPr>
        <w:t>ни</w:t>
      </w:r>
      <w:r>
        <w:rPr>
          <w:i/>
        </w:rPr>
        <w:t>е</w:t>
      </w:r>
      <w:r w:rsidRPr="00BB31FC">
        <w:rPr>
          <w:i/>
        </w:rPr>
        <w:t xml:space="preserve"> конкретного положения Хартии </w:t>
      </w:r>
      <w:r>
        <w:rPr>
          <w:i/>
        </w:rPr>
        <w:t>в этой связи, которое</w:t>
      </w:r>
      <w:r w:rsidRPr="00BB31FC">
        <w:rPr>
          <w:i/>
        </w:rPr>
        <w:t xml:space="preserve"> будет прот</w:t>
      </w:r>
      <w:r w:rsidRPr="00BB31FC">
        <w:rPr>
          <w:i/>
        </w:rPr>
        <w:t>и</w:t>
      </w:r>
      <w:r w:rsidRPr="00BB31FC">
        <w:rPr>
          <w:i/>
        </w:rPr>
        <w:t>воречить Хартии, в частности ее ст</w:t>
      </w:r>
      <w:r w:rsidRPr="00BB31FC">
        <w:rPr>
          <w:i/>
        </w:rPr>
        <w:t>а</w:t>
      </w:r>
      <w:r w:rsidRPr="00BB31FC">
        <w:rPr>
          <w:i/>
        </w:rPr>
        <w:t>тье 5.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Охватываемый период:</w:t>
      </w:r>
      <w:r>
        <w:rPr>
          <w:i/>
        </w:rPr>
        <w:t xml:space="preserve"> </w:t>
      </w:r>
      <w:r w:rsidRPr="00BB31FC">
        <w:rPr>
          <w:i/>
        </w:rPr>
        <w:t>12/11/2008 -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Предыдущее заявление касается статьи (статей):</w:t>
      </w:r>
      <w:r>
        <w:rPr>
          <w:i/>
        </w:rPr>
        <w:t xml:space="preserve"> </w:t>
      </w:r>
      <w:r w:rsidRPr="00BB31FC">
        <w:rPr>
          <w:i/>
        </w:rPr>
        <w:t>2, 5</w:t>
      </w:r>
    </w:p>
    <w:p w:rsidR="008A25C4" w:rsidRPr="00BB31FC" w:rsidRDefault="008A25C4" w:rsidP="00B30A05">
      <w:pPr>
        <w:pStyle w:val="SingleTxtGR"/>
        <w:ind w:left="1701" w:hanging="567"/>
        <w:jc w:val="left"/>
      </w:pPr>
      <w:r w:rsidRPr="004B0F00">
        <w:rPr>
          <w:b/>
        </w:rPr>
        <w:t>44.</w:t>
      </w:r>
      <w:r w:rsidRPr="004B0F00">
        <w:rPr>
          <w:b/>
        </w:rPr>
        <w:tab/>
        <w:t>Рамочная конвенция о защите национальных меньшинств</w:t>
      </w:r>
      <w:r>
        <w:rPr>
          <w:b/>
        </w:rPr>
        <w:br/>
      </w:r>
      <w:r w:rsidRPr="004B0F00">
        <w:rPr>
          <w:b/>
        </w:rPr>
        <w:t>Страсбург, 1 февраля 1995 года</w:t>
      </w:r>
      <w:r>
        <w:rPr>
          <w:b/>
        </w:rPr>
        <w:br/>
      </w:r>
      <w:r w:rsidRPr="00BB31FC">
        <w:t>Вступила в силу 1 февраля 1998 года</w:t>
      </w:r>
      <w:r>
        <w:br/>
      </w:r>
      <w:r w:rsidRPr="00BB31FC">
        <w:t>Ратифицирована Кипром 4 июня 1996 года</w:t>
      </w:r>
      <w:r>
        <w:br/>
      </w:r>
      <w:r w:rsidRPr="00BB31FC">
        <w:t>Депозитарий:</w:t>
      </w:r>
      <w:r>
        <w:t xml:space="preserve"> </w:t>
      </w:r>
      <w:r w:rsidRPr="00BB31FC">
        <w:t>Генеральный секретарь Совета Европы</w:t>
      </w:r>
      <w:r>
        <w:br/>
      </w:r>
      <w:r w:rsidRPr="00BB31FC">
        <w:t>Источник опублик</w:t>
      </w:r>
      <w:r w:rsidRPr="00BB31FC">
        <w:t>о</w:t>
      </w:r>
      <w:r w:rsidRPr="00BB31FC">
        <w:t>вания:</w:t>
      </w:r>
      <w:r>
        <w:t xml:space="preserve"> </w:t>
      </w:r>
      <w:r w:rsidRPr="00BB31FC">
        <w:t>COG S.I(III)</w:t>
      </w:r>
      <w:r>
        <w:t xml:space="preserve"> 3018, 24.11.1995, p. 1471; Law </w:t>
      </w:r>
      <w:r w:rsidRPr="00BB31FC">
        <w:t>No.</w:t>
      </w:r>
      <w:r>
        <w:t> </w:t>
      </w:r>
      <w:r w:rsidRPr="00BB31FC">
        <w:t>28(III)/1995; CETS No. 157</w:t>
      </w:r>
      <w:r>
        <w:t>.</w:t>
      </w:r>
    </w:p>
    <w:p w:rsidR="008A25C4" w:rsidRPr="004B0F00" w:rsidRDefault="008A25C4" w:rsidP="00B30A05">
      <w:pPr>
        <w:pStyle w:val="SingleTxtGR"/>
        <w:rPr>
          <w:b/>
        </w:rPr>
      </w:pPr>
      <w:r w:rsidRPr="004B0F00">
        <w:rPr>
          <w:b/>
        </w:rPr>
        <w:t>Права беженцев</w:t>
      </w:r>
    </w:p>
    <w:p w:rsidR="008A25C4" w:rsidRPr="00BB31FC" w:rsidRDefault="008A25C4" w:rsidP="00B30A05">
      <w:pPr>
        <w:pStyle w:val="SingleTxtGR"/>
        <w:ind w:left="1701" w:hanging="567"/>
        <w:jc w:val="left"/>
      </w:pPr>
      <w:r w:rsidRPr="004B0F00">
        <w:rPr>
          <w:b/>
        </w:rPr>
        <w:t>45.</w:t>
      </w:r>
      <w:r w:rsidRPr="004B0F00">
        <w:rPr>
          <w:b/>
        </w:rPr>
        <w:tab/>
        <w:t xml:space="preserve">Европейское временное соглашение о </w:t>
      </w:r>
      <w:r>
        <w:rPr>
          <w:b/>
        </w:rPr>
        <w:t xml:space="preserve">планах </w:t>
      </w:r>
      <w:r w:rsidRPr="004B0F00">
        <w:rPr>
          <w:b/>
        </w:rPr>
        <w:t>социально</w:t>
      </w:r>
      <w:r>
        <w:rPr>
          <w:b/>
        </w:rPr>
        <w:t>го</w:t>
      </w:r>
      <w:r w:rsidRPr="004B0F00">
        <w:rPr>
          <w:b/>
        </w:rPr>
        <w:t xml:space="preserve"> обеспеч</w:t>
      </w:r>
      <w:r w:rsidRPr="004B0F00">
        <w:rPr>
          <w:b/>
        </w:rPr>
        <w:t>е</w:t>
      </w:r>
      <w:r w:rsidRPr="004B0F00">
        <w:rPr>
          <w:b/>
        </w:rPr>
        <w:t>ни</w:t>
      </w:r>
      <w:r>
        <w:rPr>
          <w:b/>
        </w:rPr>
        <w:t>я</w:t>
      </w:r>
      <w:r w:rsidRPr="004B0F00">
        <w:rPr>
          <w:b/>
        </w:rPr>
        <w:t xml:space="preserve"> по старости, инвалидности и </w:t>
      </w:r>
      <w:r>
        <w:rPr>
          <w:b/>
        </w:rPr>
        <w:t xml:space="preserve">в случае </w:t>
      </w:r>
      <w:r w:rsidRPr="004B0F00">
        <w:rPr>
          <w:b/>
        </w:rPr>
        <w:t>потер</w:t>
      </w:r>
      <w:r>
        <w:rPr>
          <w:b/>
        </w:rPr>
        <w:t>и</w:t>
      </w:r>
      <w:r w:rsidRPr="004B0F00">
        <w:rPr>
          <w:b/>
        </w:rPr>
        <w:t xml:space="preserve"> кормильца, с пр</w:t>
      </w:r>
      <w:r w:rsidRPr="004B0F00">
        <w:rPr>
          <w:b/>
        </w:rPr>
        <w:t>и</w:t>
      </w:r>
      <w:r w:rsidRPr="004B0F00">
        <w:rPr>
          <w:b/>
        </w:rPr>
        <w:t>ложениями</w:t>
      </w:r>
      <w:r>
        <w:rPr>
          <w:b/>
        </w:rPr>
        <w:br/>
      </w:r>
      <w:r w:rsidRPr="004B0F00">
        <w:rPr>
          <w:b/>
        </w:rPr>
        <w:t>Париж, 11 декабря 1953 года</w:t>
      </w:r>
      <w:r>
        <w:rPr>
          <w:b/>
        </w:rPr>
        <w:br/>
      </w:r>
      <w:r w:rsidRPr="00BB31FC">
        <w:t>Вступило в силу 1 июля 1954 года</w:t>
      </w:r>
      <w:r>
        <w:br/>
      </w:r>
      <w:r w:rsidRPr="00BB31FC">
        <w:t>Ратификация Кипром 14 марта 1973 года</w:t>
      </w:r>
      <w:r>
        <w:br/>
      </w:r>
      <w:r w:rsidRPr="00BB31FC">
        <w:t>Депозитарий:</w:t>
      </w:r>
      <w:r>
        <w:t xml:space="preserve"> </w:t>
      </w:r>
      <w:r w:rsidRPr="00BB31FC">
        <w:t>Генеральный секретарь Совета Европы</w:t>
      </w:r>
      <w:r>
        <w:br/>
      </w:r>
      <w:r w:rsidRPr="00BB31FC">
        <w:t>Источник опублик</w:t>
      </w:r>
      <w:r w:rsidRPr="00BB31FC">
        <w:t>о</w:t>
      </w:r>
      <w:r w:rsidRPr="00BB31FC">
        <w:t>вания:</w:t>
      </w:r>
      <w:r>
        <w:t xml:space="preserve"> </w:t>
      </w:r>
      <w:r w:rsidRPr="00BB31FC">
        <w:rPr>
          <w:lang w:val="en-GB"/>
        </w:rPr>
        <w:t>COG</w:t>
      </w:r>
      <w:r w:rsidRPr="00BB31FC">
        <w:t xml:space="preserve"> </w:t>
      </w:r>
      <w:r w:rsidRPr="00BB31FC">
        <w:rPr>
          <w:lang w:val="en-GB"/>
        </w:rPr>
        <w:t>S</w:t>
      </w:r>
      <w:r w:rsidRPr="00BB31FC">
        <w:t>.</w:t>
      </w:r>
      <w:r w:rsidRPr="00BB31FC">
        <w:rPr>
          <w:lang w:val="en-GB"/>
        </w:rPr>
        <w:t>I</w:t>
      </w:r>
      <w:r w:rsidRPr="00BB31FC">
        <w:t xml:space="preserve"> 995, 24.02.1973, </w:t>
      </w:r>
      <w:r w:rsidRPr="00BB31FC">
        <w:rPr>
          <w:lang w:val="en-GB"/>
        </w:rPr>
        <w:t>p</w:t>
      </w:r>
      <w:r w:rsidRPr="00BB31FC">
        <w:t xml:space="preserve">. 117; </w:t>
      </w:r>
      <w:r w:rsidRPr="00BB31FC">
        <w:rPr>
          <w:lang w:val="en-GB"/>
        </w:rPr>
        <w:t>Law</w:t>
      </w:r>
      <w:r>
        <w:t> </w:t>
      </w:r>
      <w:r w:rsidRPr="00BB31FC">
        <w:rPr>
          <w:lang w:val="en-GB"/>
        </w:rPr>
        <w:t>No</w:t>
      </w:r>
      <w:r>
        <w:t>. </w:t>
      </w:r>
      <w:r w:rsidRPr="00BB31FC">
        <w:t xml:space="preserve">10/1973; </w:t>
      </w:r>
      <w:r w:rsidRPr="00BB31FC">
        <w:rPr>
          <w:lang w:val="en-GB"/>
        </w:rPr>
        <w:t>CETS</w:t>
      </w:r>
      <w:r w:rsidRPr="00BB31FC">
        <w:t xml:space="preserve"> </w:t>
      </w:r>
      <w:r w:rsidRPr="00BB31FC">
        <w:rPr>
          <w:lang w:val="en-GB"/>
        </w:rPr>
        <w:t>No</w:t>
      </w:r>
      <w:r w:rsidRPr="00BB31FC">
        <w:t>. 12</w:t>
      </w:r>
      <w:r>
        <w:t>.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Заявление: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4B0F00">
        <w:rPr>
          <w:b/>
          <w:i/>
        </w:rPr>
        <w:t>Приложение I</w:t>
      </w:r>
      <w:r w:rsidRPr="00BB31FC">
        <w:rPr>
          <w:i/>
        </w:rPr>
        <w:t xml:space="preserve"> </w:t>
      </w:r>
      <w:r>
        <w:rPr>
          <w:i/>
        </w:rPr>
        <w:t>−</w:t>
      </w:r>
      <w:r w:rsidRPr="00BB31FC">
        <w:rPr>
          <w:i/>
        </w:rPr>
        <w:t xml:space="preserve"> </w:t>
      </w:r>
      <w:r>
        <w:rPr>
          <w:i/>
        </w:rPr>
        <w:t>Планы</w:t>
      </w:r>
      <w:r w:rsidRPr="00BB31FC">
        <w:rPr>
          <w:i/>
        </w:rPr>
        <w:t xml:space="preserve"> социального обеспечения, к которым примен</w:t>
      </w:r>
      <w:r w:rsidRPr="00BB31FC">
        <w:rPr>
          <w:i/>
        </w:rPr>
        <w:t>я</w:t>
      </w:r>
      <w:r w:rsidRPr="00BB31FC">
        <w:rPr>
          <w:i/>
        </w:rPr>
        <w:t>ется Соглашение: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 xml:space="preserve">Закон о социальном страховании и принятые в связи с ним </w:t>
      </w:r>
      <w:r>
        <w:rPr>
          <w:i/>
        </w:rPr>
        <w:t>подзаконные акты</w:t>
      </w:r>
      <w:r w:rsidRPr="00BB31FC">
        <w:rPr>
          <w:i/>
        </w:rPr>
        <w:t xml:space="preserve">, согласно которым </w:t>
      </w:r>
      <w:r>
        <w:rPr>
          <w:i/>
        </w:rPr>
        <w:t>устанавливается план,</w:t>
      </w:r>
      <w:r w:rsidRPr="00BB31FC">
        <w:rPr>
          <w:i/>
        </w:rPr>
        <w:t xml:space="preserve"> предусматривающ</w:t>
      </w:r>
      <w:r>
        <w:rPr>
          <w:i/>
        </w:rPr>
        <w:t>ий</w:t>
      </w:r>
      <w:r w:rsidRPr="00BB31FC">
        <w:rPr>
          <w:i/>
        </w:rPr>
        <w:t xml:space="preserve"> выплату пос</w:t>
      </w:r>
      <w:r w:rsidRPr="00BB31FC">
        <w:rPr>
          <w:i/>
        </w:rPr>
        <w:t>о</w:t>
      </w:r>
      <w:r w:rsidRPr="00BB31FC">
        <w:rPr>
          <w:i/>
        </w:rPr>
        <w:t xml:space="preserve">бий по старости, инвалидности и </w:t>
      </w:r>
      <w:r>
        <w:rPr>
          <w:i/>
        </w:rPr>
        <w:t xml:space="preserve">пособий в случае </w:t>
      </w:r>
      <w:r w:rsidRPr="00BB31FC">
        <w:rPr>
          <w:i/>
        </w:rPr>
        <w:t>потер</w:t>
      </w:r>
      <w:r>
        <w:rPr>
          <w:i/>
        </w:rPr>
        <w:t>и</w:t>
      </w:r>
      <w:r w:rsidRPr="00BB31FC">
        <w:rPr>
          <w:i/>
        </w:rPr>
        <w:t xml:space="preserve"> кормильца (пенсия для вдов/вдовцов и с</w:t>
      </w:r>
      <w:r w:rsidRPr="00BB31FC">
        <w:rPr>
          <w:i/>
        </w:rPr>
        <w:t>и</w:t>
      </w:r>
      <w:r w:rsidRPr="00BB31FC">
        <w:rPr>
          <w:i/>
        </w:rPr>
        <w:t>ротское пособие).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>
        <w:rPr>
          <w:i/>
        </w:rPr>
        <w:t>План</w:t>
      </w:r>
      <w:r w:rsidRPr="00BB31FC">
        <w:rPr>
          <w:i/>
        </w:rPr>
        <w:t xml:space="preserve"> строится на принципе </w:t>
      </w:r>
      <w:r>
        <w:rPr>
          <w:i/>
        </w:rPr>
        <w:t>у</w:t>
      </w:r>
      <w:r w:rsidRPr="00BB31FC">
        <w:rPr>
          <w:i/>
        </w:rPr>
        <w:t>платы взносов.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sym w:font="Symbol" w:char="F05B"/>
      </w:r>
      <w:r w:rsidRPr="00BB31FC">
        <w:rPr>
          <w:i/>
        </w:rPr>
        <w:t>Примечание секретариата:</w:t>
      </w:r>
      <w:r>
        <w:rPr>
          <w:i/>
        </w:rPr>
        <w:t xml:space="preserve"> П</w:t>
      </w:r>
      <w:r w:rsidRPr="00BB31FC">
        <w:rPr>
          <w:i/>
        </w:rPr>
        <w:t>оследняя обновленная информация соде</w:t>
      </w:r>
      <w:r w:rsidRPr="00BB31FC">
        <w:rPr>
          <w:i/>
        </w:rPr>
        <w:t>р</w:t>
      </w:r>
      <w:r w:rsidRPr="00BB31FC">
        <w:rPr>
          <w:i/>
        </w:rPr>
        <w:t>жится в письме Постоянного представительства Кипра от 6 апреля 1973 года, зарегистрированном в Генеральном секретариате 9 апреля 1973 года.</w:t>
      </w:r>
      <w:r w:rsidRPr="00BB31FC">
        <w:rPr>
          <w:i/>
        </w:rPr>
        <w:sym w:font="Symbol" w:char="F05D"/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Охватываемый период:</w:t>
      </w:r>
      <w:r>
        <w:rPr>
          <w:i/>
        </w:rPr>
        <w:t xml:space="preserve"> </w:t>
      </w:r>
      <w:r w:rsidRPr="00BB31FC">
        <w:rPr>
          <w:i/>
        </w:rPr>
        <w:t>09/04/73 -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Предыдущее заявление касается статьи (статей):</w:t>
      </w:r>
      <w:r>
        <w:rPr>
          <w:i/>
        </w:rPr>
        <w:t xml:space="preserve"> </w:t>
      </w:r>
      <w:r w:rsidRPr="00BB31FC">
        <w:rPr>
          <w:i/>
        </w:rPr>
        <w:t>7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713D05">
        <w:rPr>
          <w:b/>
          <w:i/>
        </w:rPr>
        <w:t>Приложение II</w:t>
      </w:r>
      <w:r w:rsidRPr="00BB31FC">
        <w:rPr>
          <w:i/>
        </w:rPr>
        <w:t xml:space="preserve"> </w:t>
      </w:r>
      <w:r>
        <w:rPr>
          <w:i/>
        </w:rPr>
        <w:t>−</w:t>
      </w:r>
      <w:r w:rsidRPr="00BB31FC">
        <w:rPr>
          <w:i/>
        </w:rPr>
        <w:t xml:space="preserve"> </w:t>
      </w:r>
      <w:r>
        <w:rPr>
          <w:i/>
        </w:rPr>
        <w:t>Д</w:t>
      </w:r>
      <w:r w:rsidRPr="00BB31FC">
        <w:rPr>
          <w:i/>
        </w:rPr>
        <w:t>вусторонние и многосторонние соглашения, к кот</w:t>
      </w:r>
      <w:r w:rsidRPr="00BB31FC">
        <w:rPr>
          <w:i/>
        </w:rPr>
        <w:t>о</w:t>
      </w:r>
      <w:r w:rsidRPr="00BB31FC">
        <w:rPr>
          <w:i/>
        </w:rPr>
        <w:t>рым применяется Соглаш</w:t>
      </w:r>
      <w:r w:rsidRPr="00BB31FC">
        <w:rPr>
          <w:i/>
        </w:rPr>
        <w:t>е</w:t>
      </w:r>
      <w:r w:rsidRPr="00BB31FC">
        <w:rPr>
          <w:i/>
        </w:rPr>
        <w:t>ние: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>
        <w:rPr>
          <w:i/>
        </w:rPr>
        <w:tab/>
      </w:r>
      <w:r w:rsidRPr="00BB31FC">
        <w:rPr>
          <w:i/>
        </w:rPr>
        <w:t>а</w:t>
      </w:r>
      <w:r>
        <w:rPr>
          <w:i/>
        </w:rPr>
        <w:t>)</w:t>
      </w:r>
      <w:r w:rsidRPr="00BB31FC">
        <w:rPr>
          <w:i/>
        </w:rPr>
        <w:tab/>
        <w:t>Соглашение о социальном страховании между правительс</w:t>
      </w:r>
      <w:r w:rsidRPr="00BB31FC">
        <w:rPr>
          <w:i/>
        </w:rPr>
        <w:t>т</w:t>
      </w:r>
      <w:r w:rsidRPr="00BB31FC">
        <w:rPr>
          <w:i/>
        </w:rPr>
        <w:t>вом Соединенного Королевства Великобритании и Северной Ирландии и правител</w:t>
      </w:r>
      <w:r w:rsidRPr="00BB31FC">
        <w:rPr>
          <w:i/>
        </w:rPr>
        <w:t>ь</w:t>
      </w:r>
      <w:r w:rsidRPr="00BB31FC">
        <w:rPr>
          <w:i/>
        </w:rPr>
        <w:t>ством Республики Кипр от 6 октября 1969 года</w:t>
      </w:r>
      <w:r>
        <w:rPr>
          <w:i/>
        </w:rPr>
        <w:t>;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>
        <w:rPr>
          <w:i/>
        </w:rPr>
        <w:tab/>
      </w:r>
      <w:r w:rsidRPr="00BB31FC">
        <w:rPr>
          <w:i/>
          <w:lang w:val="en-US"/>
        </w:rPr>
        <w:t>b</w:t>
      </w:r>
      <w:r>
        <w:rPr>
          <w:i/>
        </w:rPr>
        <w:t>)</w:t>
      </w:r>
      <w:r w:rsidRPr="00BB31FC">
        <w:rPr>
          <w:i/>
        </w:rPr>
        <w:tab/>
        <w:t>Соглашение о социальном страховании между правительс</w:t>
      </w:r>
      <w:r w:rsidRPr="00BB31FC">
        <w:rPr>
          <w:i/>
        </w:rPr>
        <w:t>т</w:t>
      </w:r>
      <w:r w:rsidRPr="00BB31FC">
        <w:rPr>
          <w:i/>
        </w:rPr>
        <w:t>вом Республики Кипр и правительс</w:t>
      </w:r>
      <w:r w:rsidRPr="00BB31FC">
        <w:rPr>
          <w:i/>
        </w:rPr>
        <w:t>т</w:t>
      </w:r>
      <w:r w:rsidRPr="00BB31FC">
        <w:rPr>
          <w:i/>
        </w:rPr>
        <w:t>вом Греческой Республики от 1 июля 1979 года.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sym w:font="Symbol" w:char="F05B"/>
      </w:r>
      <w:r w:rsidRPr="00BB31FC">
        <w:rPr>
          <w:i/>
        </w:rPr>
        <w:t>Примечание секретариата:</w:t>
      </w:r>
      <w:r>
        <w:rPr>
          <w:i/>
        </w:rPr>
        <w:t xml:space="preserve"> П</w:t>
      </w:r>
      <w:r w:rsidRPr="00BB31FC">
        <w:rPr>
          <w:i/>
        </w:rPr>
        <w:t>оследняя обновленная информация соде</w:t>
      </w:r>
      <w:r w:rsidRPr="00BB31FC">
        <w:rPr>
          <w:i/>
        </w:rPr>
        <w:t>р</w:t>
      </w:r>
      <w:r w:rsidRPr="00BB31FC">
        <w:rPr>
          <w:i/>
        </w:rPr>
        <w:t>жится в письме Постоянного представительства Кипра от 6</w:t>
      </w:r>
      <w:r>
        <w:rPr>
          <w:i/>
        </w:rPr>
        <w:t xml:space="preserve"> </w:t>
      </w:r>
      <w:r w:rsidRPr="00BB31FC">
        <w:rPr>
          <w:i/>
        </w:rPr>
        <w:t>июня 1983</w:t>
      </w:r>
      <w:r w:rsidR="009C5785">
        <w:rPr>
          <w:i/>
        </w:rPr>
        <w:t> </w:t>
      </w:r>
      <w:r w:rsidRPr="00BB31FC">
        <w:rPr>
          <w:i/>
        </w:rPr>
        <w:t>года, зарегистрированном в Генеральном секретариате 6</w:t>
      </w:r>
      <w:r>
        <w:rPr>
          <w:i/>
        </w:rPr>
        <w:t xml:space="preserve"> </w:t>
      </w:r>
      <w:r w:rsidRPr="00BB31FC">
        <w:rPr>
          <w:i/>
        </w:rPr>
        <w:t>июня 1983</w:t>
      </w:r>
      <w:r w:rsidR="009C5785">
        <w:rPr>
          <w:i/>
        </w:rPr>
        <w:t> </w:t>
      </w:r>
      <w:r w:rsidRPr="00BB31FC">
        <w:rPr>
          <w:i/>
        </w:rPr>
        <w:t>г</w:t>
      </w:r>
      <w:r w:rsidRPr="00BB31FC">
        <w:rPr>
          <w:i/>
        </w:rPr>
        <w:t>о</w:t>
      </w:r>
      <w:r w:rsidRPr="00BB31FC">
        <w:rPr>
          <w:i/>
        </w:rPr>
        <w:t>да.</w:t>
      </w:r>
      <w:r w:rsidRPr="00BB31FC">
        <w:rPr>
          <w:i/>
        </w:rPr>
        <w:sym w:font="Symbol" w:char="F05D"/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Охватываемый период:</w:t>
      </w:r>
      <w:r>
        <w:rPr>
          <w:i/>
        </w:rPr>
        <w:t xml:space="preserve"> </w:t>
      </w:r>
      <w:r w:rsidRPr="00BB31FC">
        <w:rPr>
          <w:i/>
        </w:rPr>
        <w:t>09/04/73 -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Предыдущее заявление касается статьи (статей):</w:t>
      </w:r>
      <w:r>
        <w:rPr>
          <w:i/>
        </w:rPr>
        <w:t xml:space="preserve"> </w:t>
      </w:r>
      <w:r w:rsidRPr="00BB31FC">
        <w:rPr>
          <w:i/>
        </w:rPr>
        <w:t>8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 xml:space="preserve">Толкование </w:t>
      </w:r>
      <w:r>
        <w:rPr>
          <w:i/>
        </w:rPr>
        <w:t>понятий</w:t>
      </w:r>
      <w:r w:rsidRPr="00BB31FC">
        <w:rPr>
          <w:i/>
        </w:rPr>
        <w:t xml:space="preserve"> "граждане" и "территория"</w:t>
      </w:r>
      <w:r>
        <w:rPr>
          <w:i/>
        </w:rPr>
        <w:t>: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>
        <w:rPr>
          <w:i/>
        </w:rPr>
        <w:tab/>
      </w:r>
      <w:r w:rsidRPr="00BB31FC">
        <w:rPr>
          <w:i/>
        </w:rPr>
        <w:t>а</w:t>
      </w:r>
      <w:r>
        <w:rPr>
          <w:i/>
        </w:rPr>
        <w:t>)</w:t>
      </w:r>
      <w:r w:rsidRPr="00BB31FC">
        <w:rPr>
          <w:i/>
        </w:rPr>
        <w:tab/>
        <w:t>Граждане:</w:t>
      </w:r>
      <w:r>
        <w:rPr>
          <w:i/>
        </w:rPr>
        <w:t xml:space="preserve"> </w:t>
      </w:r>
      <w:r w:rsidRPr="00BB31FC">
        <w:rPr>
          <w:i/>
        </w:rPr>
        <w:t xml:space="preserve">лица, которые по состоянию на 1 декабря </w:t>
      </w:r>
      <w:r>
        <w:rPr>
          <w:i/>
        </w:rPr>
        <w:t>1968 </w:t>
      </w:r>
      <w:r w:rsidRPr="00BB31FC">
        <w:rPr>
          <w:i/>
        </w:rPr>
        <w:t>года приобрели или имеют право приобрести гражданство Респу</w:t>
      </w:r>
      <w:r w:rsidRPr="00BB31FC">
        <w:rPr>
          <w:i/>
        </w:rPr>
        <w:t>б</w:t>
      </w:r>
      <w:r w:rsidRPr="00BB31FC">
        <w:rPr>
          <w:i/>
        </w:rPr>
        <w:t>лики Кипр в соответствии с положениями приложения D к Договору о создании, или те, кто приобрета</w:t>
      </w:r>
      <w:r>
        <w:rPr>
          <w:i/>
        </w:rPr>
        <w:t>ю</w:t>
      </w:r>
      <w:r w:rsidRPr="00BB31FC">
        <w:rPr>
          <w:i/>
        </w:rPr>
        <w:t>т это гражданство в соответствии с З</w:t>
      </w:r>
      <w:r w:rsidRPr="00BB31FC">
        <w:rPr>
          <w:i/>
        </w:rPr>
        <w:t>а</w:t>
      </w:r>
      <w:r w:rsidRPr="00BB31FC">
        <w:rPr>
          <w:i/>
        </w:rPr>
        <w:t>коном о гражданстве Республики 1967 года</w:t>
      </w:r>
      <w:r>
        <w:rPr>
          <w:i/>
        </w:rPr>
        <w:t>;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>
        <w:rPr>
          <w:i/>
        </w:rPr>
        <w:tab/>
      </w:r>
      <w:r w:rsidRPr="00BB31FC">
        <w:rPr>
          <w:i/>
          <w:lang w:val="en-US"/>
        </w:rPr>
        <w:t>b</w:t>
      </w:r>
      <w:r>
        <w:rPr>
          <w:i/>
        </w:rPr>
        <w:t>)</w:t>
      </w:r>
      <w:r w:rsidRPr="00BB31FC">
        <w:rPr>
          <w:i/>
        </w:rPr>
        <w:tab/>
        <w:t>Территория:</w:t>
      </w:r>
      <w:r>
        <w:rPr>
          <w:i/>
        </w:rPr>
        <w:t xml:space="preserve"> </w:t>
      </w:r>
      <w:r w:rsidRPr="00BB31FC">
        <w:rPr>
          <w:i/>
        </w:rPr>
        <w:t>территория Республики Кипр.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Охватываемый период:</w:t>
      </w:r>
      <w:r>
        <w:rPr>
          <w:i/>
        </w:rPr>
        <w:t xml:space="preserve"> </w:t>
      </w:r>
      <w:r w:rsidRPr="00BB31FC">
        <w:rPr>
          <w:i/>
        </w:rPr>
        <w:t>09/04/73 -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Предыдущее заявление касается статьи (статьей):</w:t>
      </w:r>
      <w:r>
        <w:rPr>
          <w:i/>
        </w:rPr>
        <w:t xml:space="preserve"> </w:t>
      </w:r>
      <w:r w:rsidRPr="00BB31FC">
        <w:rPr>
          <w:i/>
        </w:rPr>
        <w:t>2</w:t>
      </w:r>
    </w:p>
    <w:p w:rsidR="008A25C4" w:rsidRPr="009C5785" w:rsidRDefault="008A25C4" w:rsidP="00B30A05">
      <w:pPr>
        <w:pStyle w:val="SingleTxtGR"/>
        <w:ind w:left="1701" w:hanging="567"/>
        <w:jc w:val="left"/>
      </w:pPr>
      <w:r w:rsidRPr="00896B90">
        <w:rPr>
          <w:b/>
        </w:rPr>
        <w:t>46.</w:t>
      </w:r>
      <w:r w:rsidRPr="00896B90">
        <w:rPr>
          <w:b/>
        </w:rPr>
        <w:tab/>
        <w:t xml:space="preserve">Дополнительный протокол к Европейскому временному соглашению о </w:t>
      </w:r>
      <w:r>
        <w:rPr>
          <w:b/>
        </w:rPr>
        <w:t xml:space="preserve">планах </w:t>
      </w:r>
      <w:r w:rsidRPr="00896B90">
        <w:rPr>
          <w:b/>
        </w:rPr>
        <w:t>социально</w:t>
      </w:r>
      <w:r>
        <w:rPr>
          <w:b/>
        </w:rPr>
        <w:t>го</w:t>
      </w:r>
      <w:r w:rsidRPr="00896B90">
        <w:rPr>
          <w:b/>
        </w:rPr>
        <w:t xml:space="preserve"> обеспечени</w:t>
      </w:r>
      <w:r>
        <w:rPr>
          <w:b/>
        </w:rPr>
        <w:t>я</w:t>
      </w:r>
      <w:r w:rsidRPr="00896B90">
        <w:rPr>
          <w:b/>
        </w:rPr>
        <w:t xml:space="preserve"> по старости, инвалидности и </w:t>
      </w:r>
      <w:r>
        <w:rPr>
          <w:b/>
        </w:rPr>
        <w:t xml:space="preserve">в случае </w:t>
      </w:r>
      <w:r w:rsidRPr="00896B90">
        <w:rPr>
          <w:b/>
        </w:rPr>
        <w:t>потер</w:t>
      </w:r>
      <w:r>
        <w:rPr>
          <w:b/>
        </w:rPr>
        <w:t>и</w:t>
      </w:r>
      <w:r w:rsidRPr="00896B90">
        <w:rPr>
          <w:b/>
        </w:rPr>
        <w:t xml:space="preserve"> кормильца</w:t>
      </w:r>
      <w:r>
        <w:rPr>
          <w:b/>
        </w:rPr>
        <w:br/>
      </w:r>
      <w:r w:rsidRPr="00896B90">
        <w:rPr>
          <w:b/>
        </w:rPr>
        <w:t>Париж, 11 декабря 1953 года</w:t>
      </w:r>
      <w:r>
        <w:rPr>
          <w:b/>
        </w:rPr>
        <w:br/>
      </w:r>
      <w:r w:rsidRPr="00BB31FC">
        <w:t>Вступил в силу 1 октября 1954 года</w:t>
      </w:r>
      <w:r>
        <w:br/>
      </w:r>
      <w:r w:rsidRPr="00BB31FC">
        <w:t>Ратифицирован Кипром 14 марта 1973 года</w:t>
      </w:r>
      <w:r>
        <w:br/>
      </w:r>
      <w:r w:rsidRPr="00BB31FC">
        <w:t>Депозитарий:</w:t>
      </w:r>
      <w:r>
        <w:t xml:space="preserve"> </w:t>
      </w:r>
      <w:r w:rsidRPr="00BB31FC">
        <w:t>Генеральный секретарь Совета Европы</w:t>
      </w:r>
      <w:r>
        <w:br/>
      </w:r>
      <w:r w:rsidRPr="00BB31FC">
        <w:t>Источник опублик</w:t>
      </w:r>
      <w:r w:rsidRPr="00BB31FC">
        <w:t>о</w:t>
      </w:r>
      <w:r w:rsidRPr="00BB31FC">
        <w:t>вания:</w:t>
      </w:r>
      <w:r>
        <w:t xml:space="preserve"> </w:t>
      </w:r>
      <w:r w:rsidRPr="00BB31FC">
        <w:rPr>
          <w:lang w:val="en-GB"/>
        </w:rPr>
        <w:t>COG</w:t>
      </w:r>
      <w:r w:rsidRPr="00BB31FC">
        <w:t xml:space="preserve"> </w:t>
      </w:r>
      <w:r w:rsidRPr="00BB31FC">
        <w:rPr>
          <w:lang w:val="en-GB"/>
        </w:rPr>
        <w:t>S</w:t>
      </w:r>
      <w:r w:rsidRPr="00BB31FC">
        <w:t>.</w:t>
      </w:r>
      <w:r w:rsidRPr="00BB31FC">
        <w:rPr>
          <w:lang w:val="en-GB"/>
        </w:rPr>
        <w:t>I</w:t>
      </w:r>
      <w:r w:rsidRPr="00BB31FC">
        <w:t xml:space="preserve"> 995, 24.02.1973, </w:t>
      </w:r>
      <w:r w:rsidRPr="00BB31FC">
        <w:rPr>
          <w:lang w:val="en-GB"/>
        </w:rPr>
        <w:t>p</w:t>
      </w:r>
      <w:r w:rsidRPr="00BB31FC">
        <w:t xml:space="preserve">. 122; </w:t>
      </w:r>
      <w:r w:rsidRPr="00BB31FC">
        <w:rPr>
          <w:lang w:val="en-GB"/>
        </w:rPr>
        <w:t>Law</w:t>
      </w:r>
      <w:r>
        <w:t> </w:t>
      </w:r>
      <w:r w:rsidRPr="00BB31FC">
        <w:rPr>
          <w:lang w:val="en-GB"/>
        </w:rPr>
        <w:t>No</w:t>
      </w:r>
      <w:r>
        <w:t>. </w:t>
      </w:r>
      <w:r w:rsidRPr="00BB31FC">
        <w:t xml:space="preserve">10/1973; </w:t>
      </w:r>
      <w:r w:rsidRPr="00BB31FC">
        <w:rPr>
          <w:lang w:val="en-GB"/>
        </w:rPr>
        <w:t>CETS</w:t>
      </w:r>
      <w:r w:rsidRPr="00BB31FC">
        <w:t xml:space="preserve"> </w:t>
      </w:r>
      <w:r w:rsidRPr="00BB31FC">
        <w:rPr>
          <w:lang w:val="en-GB"/>
        </w:rPr>
        <w:t>No</w:t>
      </w:r>
      <w:r w:rsidRPr="00BB31FC">
        <w:t>. 12</w:t>
      </w:r>
      <w:r w:rsidRPr="00BB31FC">
        <w:rPr>
          <w:lang w:val="en-GB"/>
        </w:rPr>
        <w:t>A</w:t>
      </w:r>
      <w:r w:rsidR="009C5785">
        <w:t>.</w:t>
      </w:r>
    </w:p>
    <w:p w:rsidR="008A25C4" w:rsidRPr="00BB31FC" w:rsidRDefault="008A25C4" w:rsidP="00B30A05">
      <w:pPr>
        <w:pStyle w:val="SingleTxtGR"/>
        <w:ind w:left="1701" w:hanging="567"/>
        <w:jc w:val="left"/>
      </w:pPr>
      <w:r w:rsidRPr="00682C93">
        <w:rPr>
          <w:b/>
        </w:rPr>
        <w:t>47.</w:t>
      </w:r>
      <w:r w:rsidRPr="00682C93">
        <w:rPr>
          <w:b/>
        </w:rPr>
        <w:tab/>
        <w:t xml:space="preserve">Европейское временное соглашение о социальном обеспечении, </w:t>
      </w:r>
      <w:r>
        <w:rPr>
          <w:b/>
        </w:rPr>
        <w:t>не связанном с планами</w:t>
      </w:r>
      <w:r w:rsidRPr="00682C93">
        <w:rPr>
          <w:b/>
        </w:rPr>
        <w:t xml:space="preserve"> социально</w:t>
      </w:r>
      <w:r>
        <w:rPr>
          <w:b/>
        </w:rPr>
        <w:t>го</w:t>
      </w:r>
      <w:r w:rsidRPr="00682C93">
        <w:rPr>
          <w:b/>
        </w:rPr>
        <w:t xml:space="preserve"> обеспечени</w:t>
      </w:r>
      <w:r>
        <w:rPr>
          <w:b/>
        </w:rPr>
        <w:t>я</w:t>
      </w:r>
      <w:r w:rsidRPr="00682C93">
        <w:rPr>
          <w:b/>
        </w:rPr>
        <w:t xml:space="preserve"> по старости, инв</w:t>
      </w:r>
      <w:r w:rsidRPr="00682C93">
        <w:rPr>
          <w:b/>
        </w:rPr>
        <w:t>а</w:t>
      </w:r>
      <w:r w:rsidRPr="00682C93">
        <w:rPr>
          <w:b/>
        </w:rPr>
        <w:t xml:space="preserve">лидности и </w:t>
      </w:r>
      <w:r>
        <w:rPr>
          <w:b/>
        </w:rPr>
        <w:t xml:space="preserve">в случае </w:t>
      </w:r>
      <w:r w:rsidRPr="00682C93">
        <w:rPr>
          <w:b/>
        </w:rPr>
        <w:t>потер</w:t>
      </w:r>
      <w:r>
        <w:rPr>
          <w:b/>
        </w:rPr>
        <w:t>и</w:t>
      </w:r>
      <w:r w:rsidRPr="00682C93">
        <w:rPr>
          <w:b/>
        </w:rPr>
        <w:t xml:space="preserve"> кормильца</w:t>
      </w:r>
      <w:r>
        <w:rPr>
          <w:b/>
        </w:rPr>
        <w:br/>
      </w:r>
      <w:r w:rsidRPr="00682C93">
        <w:rPr>
          <w:b/>
        </w:rPr>
        <w:t>Париж, 11 декабря 1953 года</w:t>
      </w:r>
      <w:r>
        <w:rPr>
          <w:b/>
        </w:rPr>
        <w:br/>
      </w:r>
      <w:r w:rsidRPr="00BB31FC">
        <w:t>Вступило в силу 1 июля 1954 года</w:t>
      </w:r>
      <w:r>
        <w:br/>
      </w:r>
      <w:r w:rsidRPr="00BB31FC">
        <w:t>Ратифицировано Кипром 14 марта 1973 года</w:t>
      </w:r>
      <w:r>
        <w:br/>
      </w:r>
      <w:r w:rsidRPr="00BB31FC">
        <w:t>Депозитарий:</w:t>
      </w:r>
      <w:r>
        <w:t xml:space="preserve"> </w:t>
      </w:r>
      <w:r w:rsidRPr="00BB31FC">
        <w:t>Генеральный секретарь Совета Европы</w:t>
      </w:r>
      <w:r>
        <w:br/>
      </w:r>
      <w:r w:rsidRPr="00BB31FC">
        <w:t>Источник опублик</w:t>
      </w:r>
      <w:r w:rsidRPr="00BB31FC">
        <w:t>о</w:t>
      </w:r>
      <w:r w:rsidRPr="00BB31FC">
        <w:t>вания:</w:t>
      </w:r>
      <w:r>
        <w:t xml:space="preserve"> </w:t>
      </w:r>
      <w:r w:rsidRPr="00BB31FC">
        <w:rPr>
          <w:lang w:val="en-GB"/>
        </w:rPr>
        <w:t>COG</w:t>
      </w:r>
      <w:r w:rsidRPr="00BB31FC">
        <w:t xml:space="preserve"> </w:t>
      </w:r>
      <w:r w:rsidRPr="00BB31FC">
        <w:rPr>
          <w:lang w:val="en-GB"/>
        </w:rPr>
        <w:t>S</w:t>
      </w:r>
      <w:r w:rsidRPr="00BB31FC">
        <w:t>.</w:t>
      </w:r>
      <w:r w:rsidRPr="00BB31FC">
        <w:rPr>
          <w:lang w:val="en-GB"/>
        </w:rPr>
        <w:t>I</w:t>
      </w:r>
      <w:r w:rsidRPr="00BB31FC">
        <w:t xml:space="preserve"> 995, 24.02.1973, </w:t>
      </w:r>
      <w:r w:rsidRPr="00BB31FC">
        <w:rPr>
          <w:lang w:val="en-GB"/>
        </w:rPr>
        <w:t>p</w:t>
      </w:r>
      <w:r w:rsidRPr="00BB31FC">
        <w:t xml:space="preserve">. 79; </w:t>
      </w:r>
      <w:r w:rsidRPr="00BB31FC">
        <w:rPr>
          <w:lang w:val="en-GB"/>
        </w:rPr>
        <w:t>Law</w:t>
      </w:r>
      <w:r w:rsidRPr="00BB31FC">
        <w:t xml:space="preserve"> </w:t>
      </w:r>
      <w:r w:rsidRPr="00BB31FC">
        <w:rPr>
          <w:lang w:val="en-GB"/>
        </w:rPr>
        <w:t>No</w:t>
      </w:r>
      <w:r w:rsidRPr="00BB31FC">
        <w:t xml:space="preserve">. 9/1973; </w:t>
      </w:r>
      <w:r w:rsidRPr="00BB31FC">
        <w:rPr>
          <w:lang w:val="en-GB"/>
        </w:rPr>
        <w:t>CETS</w:t>
      </w:r>
      <w:r w:rsidRPr="00BB31FC">
        <w:t xml:space="preserve"> </w:t>
      </w:r>
      <w:r w:rsidRPr="00BB31FC">
        <w:rPr>
          <w:lang w:val="en-GB"/>
        </w:rPr>
        <w:t>No</w:t>
      </w:r>
      <w:r w:rsidRPr="00BB31FC">
        <w:t>.</w:t>
      </w:r>
      <w:r>
        <w:t xml:space="preserve"> </w:t>
      </w:r>
      <w:r w:rsidRPr="00BB31FC">
        <w:t>13</w:t>
      </w:r>
      <w:r w:rsidR="009C5785">
        <w:t>.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Заявление: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682C93">
        <w:rPr>
          <w:b/>
          <w:i/>
        </w:rPr>
        <w:t>Приложение I</w:t>
      </w:r>
      <w:r w:rsidRPr="00BB31FC">
        <w:rPr>
          <w:i/>
        </w:rPr>
        <w:t xml:space="preserve"> </w:t>
      </w:r>
      <w:r>
        <w:rPr>
          <w:i/>
        </w:rPr>
        <w:t>−</w:t>
      </w:r>
      <w:r w:rsidRPr="00BB31FC">
        <w:rPr>
          <w:i/>
        </w:rPr>
        <w:t xml:space="preserve"> </w:t>
      </w:r>
      <w:r>
        <w:rPr>
          <w:i/>
        </w:rPr>
        <w:t>Планы</w:t>
      </w:r>
      <w:r w:rsidRPr="00BB31FC">
        <w:rPr>
          <w:i/>
        </w:rPr>
        <w:t xml:space="preserve"> социального обеспечения, к которым примен</w:t>
      </w:r>
      <w:r w:rsidRPr="00BB31FC">
        <w:rPr>
          <w:i/>
        </w:rPr>
        <w:t>я</w:t>
      </w:r>
      <w:r w:rsidRPr="00BB31FC">
        <w:rPr>
          <w:i/>
        </w:rPr>
        <w:t>ется Соглашение: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Закон о социальном страховании и принятые в связи с ним по</w:t>
      </w:r>
      <w:r>
        <w:rPr>
          <w:i/>
        </w:rPr>
        <w:t>дзаконные акты,</w:t>
      </w:r>
      <w:r w:rsidRPr="00BB31FC">
        <w:rPr>
          <w:i/>
        </w:rPr>
        <w:t xml:space="preserve"> согласно которым устанавливается</w:t>
      </w:r>
      <w:r>
        <w:rPr>
          <w:i/>
        </w:rPr>
        <w:t xml:space="preserve"> план</w:t>
      </w:r>
      <w:r w:rsidRPr="00BB31FC">
        <w:rPr>
          <w:i/>
        </w:rPr>
        <w:t>, предусматривающ</w:t>
      </w:r>
      <w:r>
        <w:rPr>
          <w:i/>
        </w:rPr>
        <w:t>ий</w:t>
      </w:r>
      <w:r w:rsidRPr="00BB31FC">
        <w:rPr>
          <w:i/>
        </w:rPr>
        <w:t xml:space="preserve"> выплату пос</w:t>
      </w:r>
      <w:r w:rsidRPr="00BB31FC">
        <w:rPr>
          <w:i/>
        </w:rPr>
        <w:t>о</w:t>
      </w:r>
      <w:r w:rsidRPr="00BB31FC">
        <w:rPr>
          <w:i/>
        </w:rPr>
        <w:t>бий по безработице, по болезни и по беременности и родам (денежные пос</w:t>
      </w:r>
      <w:r w:rsidRPr="00BB31FC">
        <w:rPr>
          <w:i/>
        </w:rPr>
        <w:t>о</w:t>
      </w:r>
      <w:r w:rsidRPr="00BB31FC">
        <w:rPr>
          <w:i/>
        </w:rPr>
        <w:t>бия), пособия в связи со смертью и пособий в случаях травматизма вследствие несчастных случаев на производстве и опред</w:t>
      </w:r>
      <w:r w:rsidRPr="00BB31FC">
        <w:rPr>
          <w:i/>
        </w:rPr>
        <w:t>е</w:t>
      </w:r>
      <w:r w:rsidRPr="00BB31FC">
        <w:rPr>
          <w:i/>
        </w:rPr>
        <w:t>ленных заболев</w:t>
      </w:r>
      <w:r w:rsidRPr="00BB31FC">
        <w:rPr>
          <w:i/>
        </w:rPr>
        <w:t>а</w:t>
      </w:r>
      <w:r w:rsidRPr="00BB31FC">
        <w:rPr>
          <w:i/>
        </w:rPr>
        <w:t>ний.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>
        <w:rPr>
          <w:i/>
        </w:rPr>
        <w:t>План</w:t>
      </w:r>
      <w:r w:rsidRPr="00BB31FC">
        <w:rPr>
          <w:i/>
        </w:rPr>
        <w:t xml:space="preserve"> строится на принципе </w:t>
      </w:r>
      <w:r>
        <w:rPr>
          <w:i/>
        </w:rPr>
        <w:t>уплаты</w:t>
      </w:r>
      <w:r w:rsidRPr="00BB31FC">
        <w:rPr>
          <w:i/>
        </w:rPr>
        <w:t xml:space="preserve"> взносов.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sym w:font="Symbol" w:char="F05B"/>
      </w:r>
      <w:r w:rsidRPr="00BB31FC">
        <w:rPr>
          <w:i/>
        </w:rPr>
        <w:t>Примечание секретариата:</w:t>
      </w:r>
      <w:r>
        <w:rPr>
          <w:i/>
        </w:rPr>
        <w:t xml:space="preserve"> П</w:t>
      </w:r>
      <w:r w:rsidRPr="00BB31FC">
        <w:rPr>
          <w:i/>
        </w:rPr>
        <w:t>оследняя обновленная информация соде</w:t>
      </w:r>
      <w:r w:rsidRPr="00BB31FC">
        <w:rPr>
          <w:i/>
        </w:rPr>
        <w:t>р</w:t>
      </w:r>
      <w:r w:rsidRPr="00BB31FC">
        <w:rPr>
          <w:i/>
        </w:rPr>
        <w:t>жится в письме Постоянного представительства Кипра от 6 апреля 1973 года, зарегистрированном в Генеральном секретариате 9 апреля 1973 года.</w:t>
      </w:r>
      <w:r w:rsidRPr="00BB31FC">
        <w:rPr>
          <w:i/>
        </w:rPr>
        <w:sym w:font="Symbol" w:char="F05D"/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Охватываемый период:</w:t>
      </w:r>
      <w:r>
        <w:rPr>
          <w:i/>
        </w:rPr>
        <w:t xml:space="preserve"> </w:t>
      </w:r>
      <w:r w:rsidRPr="00BB31FC">
        <w:rPr>
          <w:i/>
        </w:rPr>
        <w:t>09/04/73 -</w:t>
      </w:r>
    </w:p>
    <w:p w:rsidR="008A25C4" w:rsidRPr="00BB31FC" w:rsidRDefault="008A25C4" w:rsidP="00B30A05">
      <w:pPr>
        <w:pStyle w:val="SingleTxtGR"/>
        <w:ind w:left="1701"/>
        <w:rPr>
          <w:i/>
        </w:rPr>
      </w:pPr>
      <w:r w:rsidRPr="00BB31FC">
        <w:rPr>
          <w:i/>
        </w:rPr>
        <w:t>Предыдущее заявление касается статьи (статей):</w:t>
      </w:r>
      <w:r>
        <w:rPr>
          <w:i/>
        </w:rPr>
        <w:t xml:space="preserve"> </w:t>
      </w:r>
      <w:r w:rsidRPr="00BB31FC">
        <w:rPr>
          <w:i/>
        </w:rPr>
        <w:t>7</w:t>
      </w:r>
    </w:p>
    <w:p w:rsidR="008A25C4" w:rsidRPr="007F7553" w:rsidRDefault="008A25C4" w:rsidP="00B30A05">
      <w:pPr>
        <w:pStyle w:val="SingleTxtGR"/>
        <w:ind w:left="1701"/>
      </w:pPr>
      <w:r w:rsidRPr="00FB396E">
        <w:rPr>
          <w:b/>
          <w:i/>
        </w:rPr>
        <w:t xml:space="preserve">Приложение </w:t>
      </w:r>
      <w:r w:rsidRPr="00FB396E">
        <w:rPr>
          <w:b/>
          <w:i/>
          <w:lang w:val="en-US"/>
        </w:rPr>
        <w:t>II</w:t>
      </w:r>
      <w:r w:rsidRPr="00BB31FC">
        <w:rPr>
          <w:i/>
        </w:rPr>
        <w:t xml:space="preserve"> </w:t>
      </w:r>
      <w:r>
        <w:rPr>
          <w:i/>
        </w:rPr>
        <w:t>−</w:t>
      </w:r>
      <w:r w:rsidRPr="00BB31FC">
        <w:rPr>
          <w:i/>
        </w:rPr>
        <w:t xml:space="preserve"> </w:t>
      </w:r>
      <w:r>
        <w:rPr>
          <w:i/>
        </w:rPr>
        <w:t>Д</w:t>
      </w:r>
      <w:r w:rsidRPr="00BB31FC">
        <w:rPr>
          <w:i/>
        </w:rPr>
        <w:t>вусторонние и многосторонние соглашения, к кот</w:t>
      </w:r>
      <w:r w:rsidRPr="00BB31FC">
        <w:rPr>
          <w:i/>
        </w:rPr>
        <w:t>о</w:t>
      </w:r>
      <w:r w:rsidRPr="00BB31FC">
        <w:rPr>
          <w:i/>
        </w:rPr>
        <w:t>рым применяется Соглаш</w:t>
      </w:r>
      <w:r w:rsidRPr="00BB31FC">
        <w:rPr>
          <w:i/>
        </w:rPr>
        <w:t>е</w:t>
      </w:r>
      <w:r w:rsidRPr="00BB31FC">
        <w:rPr>
          <w:i/>
        </w:rPr>
        <w:t>ние:</w:t>
      </w:r>
    </w:p>
    <w:p w:rsidR="009C5785" w:rsidRPr="002B2F5B" w:rsidRDefault="009C5785" w:rsidP="00B30A05">
      <w:pPr>
        <w:pStyle w:val="SingleTxtGR"/>
        <w:ind w:left="1701"/>
        <w:jc w:val="left"/>
        <w:rPr>
          <w:i/>
        </w:rPr>
      </w:pPr>
      <w:r w:rsidRPr="002B2F5B">
        <w:rPr>
          <w:i/>
          <w:lang w:val="en-US"/>
        </w:rPr>
        <w:tab/>
      </w:r>
      <w:r w:rsidRPr="002B2F5B">
        <w:rPr>
          <w:i/>
        </w:rPr>
        <w:t>а)</w:t>
      </w:r>
      <w:r w:rsidRPr="002B2F5B">
        <w:rPr>
          <w:i/>
        </w:rPr>
        <w:tab/>
        <w:t>Соглашение о социальном страховании между правительс</w:t>
      </w:r>
      <w:r w:rsidRPr="002B2F5B">
        <w:rPr>
          <w:i/>
        </w:rPr>
        <w:t>т</w:t>
      </w:r>
      <w:r w:rsidRPr="002B2F5B">
        <w:rPr>
          <w:i/>
        </w:rPr>
        <w:t>вом Соединенного Королевства Великобритании и Северной Ирландии и правительс</w:t>
      </w:r>
      <w:r w:rsidRPr="002B2F5B">
        <w:rPr>
          <w:i/>
        </w:rPr>
        <w:t>т</w:t>
      </w:r>
      <w:r w:rsidRPr="002B2F5B">
        <w:rPr>
          <w:i/>
        </w:rPr>
        <w:t>вом Республики Кипр от 6 октября 1969 года;</w:t>
      </w:r>
    </w:p>
    <w:p w:rsidR="009C5785" w:rsidRPr="002B2F5B" w:rsidRDefault="009C5785" w:rsidP="00B30A05">
      <w:pPr>
        <w:pStyle w:val="SingleTxtGR"/>
        <w:ind w:left="1701"/>
        <w:jc w:val="left"/>
        <w:rPr>
          <w:i/>
        </w:rPr>
      </w:pPr>
      <w:r w:rsidRPr="002B2F5B">
        <w:rPr>
          <w:i/>
        </w:rPr>
        <w:tab/>
      </w:r>
      <w:proofErr w:type="spellStart"/>
      <w:r w:rsidRPr="002B2F5B">
        <w:rPr>
          <w:i/>
        </w:rPr>
        <w:t>b</w:t>
      </w:r>
      <w:proofErr w:type="spellEnd"/>
      <w:r w:rsidRPr="002B2F5B">
        <w:rPr>
          <w:i/>
        </w:rPr>
        <w:t>)</w:t>
      </w:r>
      <w:r w:rsidRPr="002B2F5B">
        <w:rPr>
          <w:i/>
        </w:rPr>
        <w:tab/>
        <w:t>Соглашение о социальном страховании между правительс</w:t>
      </w:r>
      <w:r w:rsidRPr="002B2F5B">
        <w:rPr>
          <w:i/>
        </w:rPr>
        <w:t>т</w:t>
      </w:r>
      <w:r w:rsidRPr="002B2F5B">
        <w:rPr>
          <w:i/>
        </w:rPr>
        <w:t>вом Республики Кипр и правительством Греческой Республики от 1 июля 1979 года.</w:t>
      </w:r>
    </w:p>
    <w:p w:rsidR="009C5785" w:rsidRPr="002B2F5B" w:rsidRDefault="009C5785" w:rsidP="00B30A05">
      <w:pPr>
        <w:pStyle w:val="SingleTxtGR"/>
        <w:ind w:left="1701"/>
        <w:rPr>
          <w:i/>
        </w:rPr>
      </w:pPr>
      <w:r w:rsidRPr="002B2F5B">
        <w:rPr>
          <w:i/>
        </w:rPr>
        <w:t>[Примечание секретариата: Последняя обновленная информация соде</w:t>
      </w:r>
      <w:r w:rsidRPr="002B2F5B">
        <w:rPr>
          <w:i/>
        </w:rPr>
        <w:t>р</w:t>
      </w:r>
      <w:r w:rsidRPr="002B2F5B">
        <w:rPr>
          <w:i/>
        </w:rPr>
        <w:t>жится в письме Постоянного представительства Кипра от 6 июня 1983</w:t>
      </w:r>
      <w:r>
        <w:rPr>
          <w:i/>
          <w:lang w:val="en-US"/>
        </w:rPr>
        <w:t> </w:t>
      </w:r>
      <w:r w:rsidRPr="002B2F5B">
        <w:rPr>
          <w:i/>
        </w:rPr>
        <w:t>года, зарегистрированном в Генеральном секретариате 6 июня 1983</w:t>
      </w:r>
      <w:r>
        <w:rPr>
          <w:i/>
        </w:rPr>
        <w:t> </w:t>
      </w:r>
      <w:r w:rsidRPr="002B2F5B">
        <w:rPr>
          <w:i/>
        </w:rPr>
        <w:t>г</w:t>
      </w:r>
      <w:r w:rsidRPr="002B2F5B">
        <w:rPr>
          <w:i/>
        </w:rPr>
        <w:t>о</w:t>
      </w:r>
      <w:r w:rsidRPr="002B2F5B">
        <w:rPr>
          <w:i/>
        </w:rPr>
        <w:t>да.]</w:t>
      </w:r>
    </w:p>
    <w:p w:rsidR="009C5785" w:rsidRPr="002B2F5B" w:rsidRDefault="009C5785" w:rsidP="00B30A05">
      <w:pPr>
        <w:pStyle w:val="SingleTxtGR"/>
        <w:ind w:left="1701"/>
        <w:jc w:val="left"/>
        <w:rPr>
          <w:i/>
        </w:rPr>
      </w:pPr>
      <w:r w:rsidRPr="002B2F5B">
        <w:rPr>
          <w:i/>
        </w:rPr>
        <w:t xml:space="preserve">Охватываемый период: 09/04/73 </w:t>
      </w:r>
      <w:r w:rsidRPr="00B23AC6">
        <w:rPr>
          <w:i/>
        </w:rPr>
        <w:t>−</w:t>
      </w:r>
      <w:r w:rsidRPr="002B2F5B">
        <w:rPr>
          <w:i/>
        </w:rPr>
        <w:t xml:space="preserve"> </w:t>
      </w:r>
    </w:p>
    <w:p w:rsidR="009C5785" w:rsidRPr="002B2F5B" w:rsidRDefault="009C5785" w:rsidP="00B30A05">
      <w:pPr>
        <w:pStyle w:val="SingleTxtGR"/>
        <w:ind w:left="1701"/>
        <w:jc w:val="left"/>
        <w:rPr>
          <w:i/>
        </w:rPr>
      </w:pPr>
      <w:r w:rsidRPr="002B2F5B">
        <w:rPr>
          <w:i/>
        </w:rPr>
        <w:t>Предыдущее заявление каса</w:t>
      </w:r>
      <w:r>
        <w:rPr>
          <w:i/>
        </w:rPr>
        <w:t>е</w:t>
      </w:r>
      <w:r w:rsidRPr="002B2F5B">
        <w:rPr>
          <w:i/>
        </w:rPr>
        <w:t>тся статьи (статей): 8</w:t>
      </w:r>
    </w:p>
    <w:p w:rsidR="009C5785" w:rsidRPr="002B2F5B" w:rsidRDefault="009C5785" w:rsidP="00B30A05">
      <w:pPr>
        <w:pStyle w:val="SingleTxtGR"/>
        <w:ind w:left="1701"/>
        <w:jc w:val="left"/>
        <w:rPr>
          <w:i/>
        </w:rPr>
      </w:pPr>
      <w:r w:rsidRPr="002B2F5B">
        <w:rPr>
          <w:i/>
        </w:rPr>
        <w:t>Толкование понятий "граждане" и "территория":</w:t>
      </w:r>
    </w:p>
    <w:p w:rsidR="009C5785" w:rsidRPr="002B2F5B" w:rsidRDefault="009C5785" w:rsidP="00B30A05">
      <w:pPr>
        <w:pStyle w:val="SingleTxtGR"/>
        <w:ind w:left="1701"/>
        <w:rPr>
          <w:i/>
        </w:rPr>
      </w:pPr>
      <w:r w:rsidRPr="002B2F5B">
        <w:rPr>
          <w:i/>
        </w:rPr>
        <w:tab/>
        <w:t>а)</w:t>
      </w:r>
      <w:r w:rsidRPr="002B2F5B">
        <w:rPr>
          <w:i/>
        </w:rPr>
        <w:tab/>
        <w:t>Граждане: лица, которые по состоянию на 1 декабря 1968</w:t>
      </w:r>
      <w:r>
        <w:rPr>
          <w:i/>
          <w:lang w:val="en-US"/>
        </w:rPr>
        <w:t> </w:t>
      </w:r>
      <w:r w:rsidRPr="002B2F5B">
        <w:rPr>
          <w:i/>
        </w:rPr>
        <w:t>года приобрели или имеют право приобрести гражданство Респу</w:t>
      </w:r>
      <w:r w:rsidRPr="002B2F5B">
        <w:rPr>
          <w:i/>
        </w:rPr>
        <w:t>б</w:t>
      </w:r>
      <w:r w:rsidRPr="002B2F5B">
        <w:rPr>
          <w:i/>
        </w:rPr>
        <w:t xml:space="preserve">лики Кипр в соответствии с положениями приложения </w:t>
      </w:r>
      <w:r w:rsidRPr="002B2F5B">
        <w:rPr>
          <w:i/>
          <w:lang w:val="en-US"/>
        </w:rPr>
        <w:t>D</w:t>
      </w:r>
      <w:r w:rsidRPr="002B2F5B">
        <w:rPr>
          <w:i/>
        </w:rPr>
        <w:t xml:space="preserve"> к Договору о создании, или те, кто приобретают гражданство в соответствии с З</w:t>
      </w:r>
      <w:r w:rsidRPr="002B2F5B">
        <w:rPr>
          <w:i/>
        </w:rPr>
        <w:t>а</w:t>
      </w:r>
      <w:r w:rsidRPr="002B2F5B">
        <w:rPr>
          <w:i/>
        </w:rPr>
        <w:t>коном о гражданс</w:t>
      </w:r>
      <w:r w:rsidRPr="002B2F5B">
        <w:rPr>
          <w:i/>
        </w:rPr>
        <w:t>т</w:t>
      </w:r>
      <w:r w:rsidRPr="002B2F5B">
        <w:rPr>
          <w:i/>
        </w:rPr>
        <w:t>ве Республики 1967 года;</w:t>
      </w:r>
    </w:p>
    <w:p w:rsidR="009C5785" w:rsidRPr="002B2F5B" w:rsidRDefault="009C5785" w:rsidP="00B30A05">
      <w:pPr>
        <w:pStyle w:val="SingleTxtGR"/>
        <w:ind w:left="1701"/>
        <w:jc w:val="left"/>
        <w:rPr>
          <w:i/>
        </w:rPr>
      </w:pPr>
      <w:r w:rsidRPr="002B2F5B">
        <w:rPr>
          <w:i/>
        </w:rPr>
        <w:tab/>
      </w:r>
      <w:r w:rsidRPr="002B2F5B">
        <w:rPr>
          <w:i/>
          <w:lang w:val="en-US"/>
        </w:rPr>
        <w:t>b</w:t>
      </w:r>
      <w:r w:rsidRPr="002B2F5B">
        <w:rPr>
          <w:i/>
        </w:rPr>
        <w:t>)</w:t>
      </w:r>
      <w:r w:rsidRPr="002B2F5B">
        <w:rPr>
          <w:i/>
        </w:rPr>
        <w:tab/>
        <w:t>Территория: территория Республики Кипр.</w:t>
      </w:r>
    </w:p>
    <w:p w:rsidR="009C5785" w:rsidRPr="002B2F5B" w:rsidRDefault="009C5785" w:rsidP="00B30A05">
      <w:pPr>
        <w:pStyle w:val="SingleTxtGR"/>
        <w:ind w:left="1701"/>
        <w:jc w:val="left"/>
        <w:rPr>
          <w:i/>
        </w:rPr>
      </w:pPr>
      <w:r w:rsidRPr="002B2F5B">
        <w:rPr>
          <w:i/>
        </w:rPr>
        <w:t xml:space="preserve">Охватываемый период: 09/04/73 </w:t>
      </w:r>
      <w:r>
        <w:rPr>
          <w:i/>
          <w:lang w:val="en-US"/>
        </w:rPr>
        <w:t>−</w:t>
      </w:r>
      <w:r w:rsidRPr="002B2F5B">
        <w:rPr>
          <w:i/>
        </w:rPr>
        <w:t xml:space="preserve"> </w:t>
      </w:r>
    </w:p>
    <w:p w:rsidR="009C5785" w:rsidRPr="002B2F5B" w:rsidRDefault="009C5785" w:rsidP="00B30A05">
      <w:pPr>
        <w:pStyle w:val="SingleTxtGR"/>
        <w:ind w:left="1701"/>
        <w:jc w:val="left"/>
        <w:rPr>
          <w:i/>
        </w:rPr>
      </w:pPr>
      <w:r w:rsidRPr="002B2F5B">
        <w:rPr>
          <w:i/>
        </w:rPr>
        <w:t>Предыдущее заявление касается статьи (статей): 2</w:t>
      </w:r>
    </w:p>
    <w:p w:rsidR="009C5785" w:rsidRPr="009C5785" w:rsidRDefault="009C5785" w:rsidP="00B30A05">
      <w:pPr>
        <w:pStyle w:val="SingleTxtGR"/>
        <w:ind w:left="1701" w:hanging="567"/>
        <w:jc w:val="left"/>
      </w:pPr>
      <w:r w:rsidRPr="00B93937">
        <w:rPr>
          <w:b/>
        </w:rPr>
        <w:t>48.</w:t>
      </w:r>
      <w:r w:rsidRPr="00B93937">
        <w:rPr>
          <w:b/>
        </w:rPr>
        <w:tab/>
      </w:r>
      <w:r>
        <w:rPr>
          <w:b/>
        </w:rPr>
        <w:t>Протокол к Европейскому временному соглашению о социальном обеспечении, не связанном с планами социального обеспечения по старости, инвалидности и в случае потери кормильца</w:t>
      </w:r>
      <w:r>
        <w:rPr>
          <w:b/>
        </w:rPr>
        <w:br/>
        <w:t xml:space="preserve">Париж, </w:t>
      </w:r>
      <w:r w:rsidRPr="00861886">
        <w:rPr>
          <w:b/>
        </w:rPr>
        <w:t>11 декабря 1953</w:t>
      </w:r>
      <w:r>
        <w:rPr>
          <w:b/>
        </w:rPr>
        <w:t xml:space="preserve"> года </w:t>
      </w:r>
      <w:r>
        <w:rPr>
          <w:b/>
        </w:rPr>
        <w:br/>
      </w:r>
      <w:r>
        <w:t>Вступил в силу</w:t>
      </w:r>
      <w:r w:rsidRPr="00861886">
        <w:t xml:space="preserve"> 1 октября 1954</w:t>
      </w:r>
      <w:r>
        <w:t xml:space="preserve"> года</w:t>
      </w:r>
      <w:r>
        <w:br/>
        <w:t>Ратифицирован Кипром</w:t>
      </w:r>
      <w:r w:rsidRPr="00861886">
        <w:t xml:space="preserve"> 14 марта 1973 </w:t>
      </w:r>
      <w:r>
        <w:t>года</w:t>
      </w:r>
      <w:r>
        <w:br/>
        <w:t>Депозитарий</w:t>
      </w:r>
      <w:r w:rsidRPr="00D5580A">
        <w:t xml:space="preserve">: </w:t>
      </w:r>
      <w:r>
        <w:t>Генеральный секретарь Совета Европы</w:t>
      </w:r>
      <w:r>
        <w:br/>
        <w:t>Источник</w:t>
      </w:r>
      <w:r w:rsidRPr="00D5580A">
        <w:t xml:space="preserve"> </w:t>
      </w:r>
      <w:r>
        <w:t>опубликования</w:t>
      </w:r>
      <w:r w:rsidRPr="00D5580A">
        <w:t xml:space="preserve">: </w:t>
      </w:r>
      <w:r w:rsidRPr="00D2395F">
        <w:rPr>
          <w:lang w:val="en-US"/>
        </w:rPr>
        <w:t>COG</w:t>
      </w:r>
      <w:r w:rsidRPr="00D5580A">
        <w:t xml:space="preserve"> </w:t>
      </w:r>
      <w:r w:rsidRPr="00D2395F">
        <w:rPr>
          <w:lang w:val="en-US"/>
        </w:rPr>
        <w:t>S</w:t>
      </w:r>
      <w:r w:rsidRPr="00D5580A">
        <w:t>.</w:t>
      </w:r>
      <w:r w:rsidRPr="00D2395F">
        <w:rPr>
          <w:lang w:val="en-US"/>
        </w:rPr>
        <w:t>I</w:t>
      </w:r>
      <w:r w:rsidRPr="00D5580A">
        <w:t xml:space="preserve"> 995, 24.02.1973, </w:t>
      </w:r>
      <w:r>
        <w:rPr>
          <w:lang w:val="en-US"/>
        </w:rPr>
        <w:t>p</w:t>
      </w:r>
      <w:r w:rsidRPr="00D5580A">
        <w:t xml:space="preserve">. 84; </w:t>
      </w:r>
      <w:r>
        <w:rPr>
          <w:lang w:val="en-US"/>
        </w:rPr>
        <w:t>Law</w:t>
      </w:r>
      <w:r w:rsidRPr="00D5580A">
        <w:t xml:space="preserve"> </w:t>
      </w:r>
      <w:r>
        <w:rPr>
          <w:lang w:val="en-US"/>
        </w:rPr>
        <w:t>No</w:t>
      </w:r>
      <w:r w:rsidRPr="00D5580A">
        <w:t xml:space="preserve">. 9/1973; </w:t>
      </w:r>
      <w:proofErr w:type="spellStart"/>
      <w:r>
        <w:rPr>
          <w:lang w:val="en-US"/>
        </w:rPr>
        <w:t>CETS</w:t>
      </w:r>
      <w:proofErr w:type="spellEnd"/>
      <w:r w:rsidRPr="00D5580A">
        <w:t xml:space="preserve"> </w:t>
      </w:r>
      <w:r>
        <w:rPr>
          <w:lang w:val="en-US"/>
        </w:rPr>
        <w:t>No</w:t>
      </w:r>
      <w:r w:rsidRPr="00D5580A">
        <w:t>. 13</w:t>
      </w:r>
      <w:r w:rsidRPr="00D2395F">
        <w:rPr>
          <w:lang w:val="en-US"/>
        </w:rPr>
        <w:t>A</w:t>
      </w:r>
      <w:r>
        <w:t>.</w:t>
      </w:r>
    </w:p>
    <w:p w:rsidR="009C5785" w:rsidRDefault="009C5785" w:rsidP="00B30A05">
      <w:pPr>
        <w:pStyle w:val="H1GR"/>
      </w:pPr>
      <w:r>
        <w:tab/>
      </w:r>
      <w:r>
        <w:tab/>
        <w:t>Договоры Европейского сообщества/Европейского союза</w:t>
      </w:r>
    </w:p>
    <w:p w:rsidR="009C5785" w:rsidRDefault="009C5785" w:rsidP="00B30A05">
      <w:pPr>
        <w:pStyle w:val="SingleTxtGR"/>
        <w:ind w:left="1701" w:hanging="567"/>
        <w:jc w:val="left"/>
      </w:pPr>
      <w:r>
        <w:rPr>
          <w:b/>
        </w:rPr>
        <w:t>49.</w:t>
      </w:r>
      <w:r>
        <w:rPr>
          <w:b/>
        </w:rPr>
        <w:tab/>
        <w:t>Договор о присоединении Чешской Республики, Эстонской Республ</w:t>
      </w:r>
      <w:r>
        <w:rPr>
          <w:b/>
        </w:rPr>
        <w:t>и</w:t>
      </w:r>
      <w:r>
        <w:rPr>
          <w:b/>
        </w:rPr>
        <w:t>ки, Республики Кипр, Латвийской Республики, Литовской Республ</w:t>
      </w:r>
      <w:r>
        <w:rPr>
          <w:b/>
        </w:rPr>
        <w:t>и</w:t>
      </w:r>
      <w:r>
        <w:rPr>
          <w:b/>
        </w:rPr>
        <w:t>ки, Венгерской Республики, Республики Мальта, Республики Пол</w:t>
      </w:r>
      <w:r>
        <w:rPr>
          <w:b/>
        </w:rPr>
        <w:t>ь</w:t>
      </w:r>
      <w:r>
        <w:rPr>
          <w:b/>
        </w:rPr>
        <w:t>ша, Республики Словении</w:t>
      </w:r>
      <w:r w:rsidRPr="00DC0318">
        <w:rPr>
          <w:b/>
        </w:rPr>
        <w:t xml:space="preserve"> </w:t>
      </w:r>
      <w:r>
        <w:rPr>
          <w:b/>
        </w:rPr>
        <w:t>и Словацкой Республики к Европейскому союзу</w:t>
      </w:r>
      <w:r>
        <w:rPr>
          <w:b/>
        </w:rPr>
        <w:br/>
        <w:t xml:space="preserve">Афины, 16 апреля </w:t>
      </w:r>
      <w:r w:rsidRPr="00F2491E">
        <w:rPr>
          <w:b/>
        </w:rPr>
        <w:t>2003</w:t>
      </w:r>
      <w:r>
        <w:rPr>
          <w:b/>
        </w:rPr>
        <w:t xml:space="preserve"> </w:t>
      </w:r>
      <w:r w:rsidRPr="00F2491E">
        <w:rPr>
          <w:b/>
        </w:rPr>
        <w:t>года</w:t>
      </w:r>
      <w:r>
        <w:rPr>
          <w:b/>
        </w:rPr>
        <w:br/>
      </w:r>
      <w:r>
        <w:t>Кипр ратифицировал Договор 6 августа 2003 года</w:t>
      </w:r>
      <w:r>
        <w:br/>
        <w:t>Депозитарий: правительство Итальянской Республики</w:t>
      </w:r>
      <w:r>
        <w:br/>
        <w:t>Источник</w:t>
      </w:r>
      <w:r w:rsidRPr="00F2491E">
        <w:t xml:space="preserve"> </w:t>
      </w:r>
      <w:r>
        <w:t>опубликования</w:t>
      </w:r>
      <w:r w:rsidRPr="00F2491E">
        <w:t>:</w:t>
      </w:r>
      <w:r>
        <w:t xml:space="preserve"> </w:t>
      </w:r>
      <w:r w:rsidRPr="00D2395F">
        <w:rPr>
          <w:lang w:val="en-US"/>
        </w:rPr>
        <w:t>COG</w:t>
      </w:r>
      <w:r w:rsidRPr="00F2491E">
        <w:t xml:space="preserve"> </w:t>
      </w:r>
      <w:r w:rsidRPr="00D2395F">
        <w:rPr>
          <w:lang w:val="en-US"/>
        </w:rPr>
        <w:t>S</w:t>
      </w:r>
      <w:r w:rsidRPr="00F2491E">
        <w:t>.</w:t>
      </w:r>
      <w:r w:rsidRPr="00D2395F">
        <w:rPr>
          <w:lang w:val="en-US"/>
        </w:rPr>
        <w:t>I</w:t>
      </w:r>
      <w:r w:rsidRPr="00F2491E">
        <w:t>(</w:t>
      </w:r>
      <w:r w:rsidRPr="00D2395F">
        <w:rPr>
          <w:lang w:val="en-US"/>
        </w:rPr>
        <w:t>III</w:t>
      </w:r>
      <w:r w:rsidRPr="00F2491E">
        <w:t xml:space="preserve">) 3740, 25.07.2003, </w:t>
      </w:r>
      <w:r w:rsidRPr="00D2395F">
        <w:rPr>
          <w:lang w:val="en-US"/>
        </w:rPr>
        <w:t>p</w:t>
      </w:r>
      <w:r w:rsidRPr="00F2491E">
        <w:t xml:space="preserve">. 2061; </w:t>
      </w:r>
      <w:r w:rsidRPr="00D2395F">
        <w:rPr>
          <w:lang w:val="en-US"/>
        </w:rPr>
        <w:t>Law</w:t>
      </w:r>
      <w:r>
        <w:t> </w:t>
      </w:r>
      <w:r w:rsidRPr="00D2395F">
        <w:rPr>
          <w:lang w:val="en-US"/>
        </w:rPr>
        <w:t>No</w:t>
      </w:r>
      <w:r>
        <w:t>. </w:t>
      </w:r>
      <w:r w:rsidRPr="00F2491E">
        <w:t>35(</w:t>
      </w:r>
      <w:r w:rsidRPr="00D2395F">
        <w:rPr>
          <w:lang w:val="en-US"/>
        </w:rPr>
        <w:t>III</w:t>
      </w:r>
      <w:r w:rsidRPr="00F2491E">
        <w:t xml:space="preserve">)/2003; </w:t>
      </w:r>
      <w:proofErr w:type="spellStart"/>
      <w:r w:rsidRPr="00D2395F">
        <w:rPr>
          <w:lang w:val="en-US"/>
        </w:rPr>
        <w:t>OJ</w:t>
      </w:r>
      <w:proofErr w:type="spellEnd"/>
      <w:r w:rsidRPr="00F2491E">
        <w:t xml:space="preserve"> </w:t>
      </w:r>
      <w:r w:rsidRPr="00D2395F">
        <w:rPr>
          <w:lang w:val="en-US"/>
        </w:rPr>
        <w:t>L</w:t>
      </w:r>
      <w:r w:rsidRPr="00F2491E">
        <w:t xml:space="preserve"> 236, 23.09.2003 </w:t>
      </w:r>
      <w:r>
        <w:t>и</w:t>
      </w:r>
      <w:r w:rsidRPr="00F2491E">
        <w:t xml:space="preserve"> </w:t>
      </w:r>
      <w:proofErr w:type="spellStart"/>
      <w:r w:rsidRPr="00D2395F">
        <w:rPr>
          <w:lang w:val="en-US"/>
        </w:rPr>
        <w:t>OJ</w:t>
      </w:r>
      <w:proofErr w:type="spellEnd"/>
      <w:r w:rsidRPr="00F2491E">
        <w:t xml:space="preserve"> </w:t>
      </w:r>
      <w:r w:rsidRPr="00D2395F">
        <w:rPr>
          <w:lang w:val="en-US"/>
        </w:rPr>
        <w:t>C</w:t>
      </w:r>
      <w:r w:rsidRPr="00F2491E">
        <w:t xml:space="preserve"> 227</w:t>
      </w:r>
      <w:r w:rsidRPr="00D2395F">
        <w:rPr>
          <w:lang w:val="en-US"/>
        </w:rPr>
        <w:t>E</w:t>
      </w:r>
      <w:r w:rsidRPr="00F2491E">
        <w:t>, 23.09.2003</w:t>
      </w:r>
      <w:r w:rsidR="001F23B5">
        <w:t>.</w:t>
      </w:r>
    </w:p>
    <w:p w:rsidR="009C5785" w:rsidRPr="006C2D99" w:rsidRDefault="009C5785" w:rsidP="00B30A05">
      <w:pPr>
        <w:pStyle w:val="SingleTxtGR"/>
        <w:ind w:left="1701"/>
        <w:jc w:val="left"/>
        <w:rPr>
          <w:i/>
        </w:rPr>
      </w:pPr>
      <w:r w:rsidRPr="006C2D99">
        <w:rPr>
          <w:i/>
        </w:rPr>
        <w:t>Вследствие своего присоединения к Европейскому союзу Кипр присоед</w:t>
      </w:r>
      <w:r w:rsidRPr="006C2D99">
        <w:rPr>
          <w:i/>
        </w:rPr>
        <w:t>и</w:t>
      </w:r>
      <w:r w:rsidRPr="006C2D99">
        <w:rPr>
          <w:i/>
        </w:rPr>
        <w:t>нился к следующим догов</w:t>
      </w:r>
      <w:r w:rsidRPr="006C2D99">
        <w:rPr>
          <w:i/>
        </w:rPr>
        <w:t>о</w:t>
      </w:r>
      <w:r w:rsidRPr="006C2D99">
        <w:rPr>
          <w:i/>
        </w:rPr>
        <w:t>рам:</w:t>
      </w:r>
    </w:p>
    <w:p w:rsidR="009C5785" w:rsidRPr="008D520A" w:rsidRDefault="009C5785" w:rsidP="00B30A05">
      <w:pPr>
        <w:pStyle w:val="SingleTxtGR"/>
        <w:ind w:left="2268" w:hanging="567"/>
        <w:jc w:val="left"/>
        <w:rPr>
          <w:i/>
        </w:rPr>
      </w:pPr>
      <w:r w:rsidRPr="008D520A">
        <w:rPr>
          <w:b/>
          <w:i/>
        </w:rPr>
        <w:t>А.</w:t>
      </w:r>
      <w:r w:rsidRPr="008D520A">
        <w:rPr>
          <w:b/>
          <w:i/>
        </w:rPr>
        <w:tab/>
        <w:t>Договор об учреждении Европейского сообщества</w:t>
      </w:r>
      <w:r>
        <w:rPr>
          <w:b/>
          <w:i/>
        </w:rPr>
        <w:br/>
      </w:r>
      <w:r w:rsidRPr="008D520A">
        <w:rPr>
          <w:b/>
          <w:i/>
        </w:rPr>
        <w:t>Рим, 25 марта 1957 года</w:t>
      </w:r>
      <w:r>
        <w:rPr>
          <w:b/>
          <w:i/>
        </w:rPr>
        <w:br/>
      </w:r>
      <w:proofErr w:type="spellStart"/>
      <w:r w:rsidRPr="008D520A">
        <w:rPr>
          <w:i/>
          <w:lang w:val="en-US"/>
        </w:rPr>
        <w:t>OJ</w:t>
      </w:r>
      <w:proofErr w:type="spellEnd"/>
      <w:r w:rsidRPr="008D520A">
        <w:rPr>
          <w:i/>
        </w:rPr>
        <w:t xml:space="preserve"> </w:t>
      </w:r>
      <w:r w:rsidRPr="008D520A">
        <w:rPr>
          <w:i/>
          <w:lang w:val="en-US"/>
        </w:rPr>
        <w:t>C</w:t>
      </w:r>
      <w:r w:rsidRPr="008D520A">
        <w:rPr>
          <w:i/>
        </w:rPr>
        <w:t>325, 24.12.2002, Сводная версия договора</w:t>
      </w:r>
      <w:r>
        <w:rPr>
          <w:i/>
        </w:rPr>
        <w:br/>
      </w:r>
      <w:r w:rsidRPr="008D520A">
        <w:rPr>
          <w:i/>
        </w:rPr>
        <w:t>См. статьи 13 и 177</w:t>
      </w:r>
    </w:p>
    <w:p w:rsidR="009C5785" w:rsidRPr="008D520A" w:rsidRDefault="009C5785" w:rsidP="00B30A05">
      <w:pPr>
        <w:pStyle w:val="SingleTxtGR"/>
        <w:ind w:left="2268" w:hanging="567"/>
        <w:jc w:val="left"/>
        <w:rPr>
          <w:i/>
        </w:rPr>
      </w:pPr>
      <w:r w:rsidRPr="008D520A">
        <w:rPr>
          <w:b/>
          <w:i/>
        </w:rPr>
        <w:t>В.</w:t>
      </w:r>
      <w:r w:rsidRPr="008D520A">
        <w:rPr>
          <w:b/>
          <w:i/>
        </w:rPr>
        <w:tab/>
        <w:t xml:space="preserve">Договор о Европейском союзе </w:t>
      </w:r>
      <w:r>
        <w:rPr>
          <w:b/>
          <w:i/>
        </w:rPr>
        <w:br/>
      </w:r>
      <w:proofErr w:type="spellStart"/>
      <w:r w:rsidRPr="008D520A">
        <w:rPr>
          <w:b/>
          <w:i/>
        </w:rPr>
        <w:t>Маастрихт</w:t>
      </w:r>
      <w:proofErr w:type="spellEnd"/>
      <w:r w:rsidRPr="008D520A">
        <w:rPr>
          <w:b/>
          <w:i/>
        </w:rPr>
        <w:t>, 27 февраля 1992 года</w:t>
      </w:r>
      <w:r>
        <w:rPr>
          <w:b/>
          <w:i/>
        </w:rPr>
        <w:br/>
      </w:r>
      <w:proofErr w:type="spellStart"/>
      <w:r w:rsidRPr="008D520A">
        <w:rPr>
          <w:i/>
          <w:lang w:val="en-US"/>
        </w:rPr>
        <w:t>OJ</w:t>
      </w:r>
      <w:proofErr w:type="spellEnd"/>
      <w:r w:rsidRPr="008D520A">
        <w:rPr>
          <w:i/>
        </w:rPr>
        <w:t xml:space="preserve"> </w:t>
      </w:r>
      <w:r w:rsidRPr="008D520A">
        <w:rPr>
          <w:i/>
          <w:lang w:val="en-US"/>
        </w:rPr>
        <w:t>C</w:t>
      </w:r>
      <w:r w:rsidRPr="008D520A">
        <w:rPr>
          <w:i/>
        </w:rPr>
        <w:t>325, 24.12.2002, Сводная версия договора</w:t>
      </w:r>
      <w:r>
        <w:rPr>
          <w:i/>
        </w:rPr>
        <w:br/>
      </w:r>
      <w:r w:rsidRPr="008D520A">
        <w:rPr>
          <w:i/>
        </w:rPr>
        <w:t>См. статьи 6 и 7, 11 и 49</w:t>
      </w:r>
    </w:p>
    <w:p w:rsidR="009C5785" w:rsidRPr="006248EC" w:rsidRDefault="009C5785" w:rsidP="00B30A05">
      <w:pPr>
        <w:pStyle w:val="SingleTxtGR"/>
        <w:ind w:left="1701" w:hanging="567"/>
        <w:jc w:val="left"/>
      </w:pPr>
      <w:r w:rsidRPr="00861886">
        <w:rPr>
          <w:b/>
        </w:rPr>
        <w:t>50.</w:t>
      </w:r>
      <w:r w:rsidRPr="00861886">
        <w:rPr>
          <w:b/>
        </w:rPr>
        <w:tab/>
        <w:t xml:space="preserve">Хартия </w:t>
      </w:r>
      <w:r>
        <w:rPr>
          <w:b/>
        </w:rPr>
        <w:t>основных прав Европейского союза</w:t>
      </w:r>
      <w:r>
        <w:rPr>
          <w:b/>
        </w:rPr>
        <w:br/>
        <w:t xml:space="preserve">Ницца, 7 декабря </w:t>
      </w:r>
      <w:r w:rsidRPr="006248EC">
        <w:rPr>
          <w:b/>
        </w:rPr>
        <w:t>2000</w:t>
      </w:r>
      <w:r>
        <w:rPr>
          <w:b/>
        </w:rPr>
        <w:t xml:space="preserve"> </w:t>
      </w:r>
      <w:r w:rsidRPr="006248EC">
        <w:rPr>
          <w:b/>
        </w:rPr>
        <w:t>года</w:t>
      </w:r>
      <w:r>
        <w:rPr>
          <w:b/>
        </w:rPr>
        <w:br/>
      </w:r>
      <w:r>
        <w:t xml:space="preserve">Источник опубликования: </w:t>
      </w:r>
      <w:proofErr w:type="spellStart"/>
      <w:r w:rsidRPr="00D2395F">
        <w:rPr>
          <w:lang w:val="en-US"/>
        </w:rPr>
        <w:t>OJ</w:t>
      </w:r>
      <w:proofErr w:type="spellEnd"/>
      <w:r w:rsidRPr="006248EC">
        <w:t xml:space="preserve"> </w:t>
      </w:r>
      <w:r w:rsidRPr="00D2395F">
        <w:rPr>
          <w:lang w:val="en-US"/>
        </w:rPr>
        <w:t>C</w:t>
      </w:r>
      <w:r w:rsidRPr="006248EC">
        <w:t xml:space="preserve">364, 18.12.2000, </w:t>
      </w:r>
      <w:r w:rsidRPr="00D2395F">
        <w:rPr>
          <w:lang w:val="en-US"/>
        </w:rPr>
        <w:t>p</w:t>
      </w:r>
      <w:r w:rsidRPr="006248EC">
        <w:t>. 1</w:t>
      </w:r>
      <w:r w:rsidR="001F23B5">
        <w:t>.</w:t>
      </w:r>
    </w:p>
    <w:p w:rsidR="009C5785" w:rsidRPr="006248EC" w:rsidRDefault="009C5785" w:rsidP="00B30A05">
      <w:pPr>
        <w:pStyle w:val="SingleTxtGR"/>
        <w:ind w:left="1701" w:hanging="567"/>
        <w:jc w:val="left"/>
      </w:pPr>
      <w:r w:rsidRPr="008C3087">
        <w:rPr>
          <w:b/>
        </w:rPr>
        <w:t>51.</w:t>
      </w:r>
      <w:r w:rsidRPr="008C3087">
        <w:rPr>
          <w:b/>
        </w:rPr>
        <w:tab/>
      </w:r>
      <w:r>
        <w:rPr>
          <w:b/>
        </w:rPr>
        <w:t>Постановление</w:t>
      </w:r>
      <w:r w:rsidRPr="008C3087">
        <w:rPr>
          <w:b/>
        </w:rPr>
        <w:t xml:space="preserve"> </w:t>
      </w:r>
      <w:r>
        <w:rPr>
          <w:b/>
        </w:rPr>
        <w:t>Совета</w:t>
      </w:r>
      <w:r w:rsidRPr="008C3087">
        <w:rPr>
          <w:b/>
        </w:rPr>
        <w:t xml:space="preserve"> (</w:t>
      </w:r>
      <w:r>
        <w:rPr>
          <w:b/>
        </w:rPr>
        <w:t>ЕС</w:t>
      </w:r>
      <w:r w:rsidRPr="008C3087">
        <w:rPr>
          <w:b/>
        </w:rPr>
        <w:t xml:space="preserve">) № 1035/97 </w:t>
      </w:r>
      <w:r>
        <w:rPr>
          <w:b/>
        </w:rPr>
        <w:t>от</w:t>
      </w:r>
      <w:r w:rsidRPr="008C3087">
        <w:rPr>
          <w:b/>
        </w:rPr>
        <w:t xml:space="preserve"> 2 </w:t>
      </w:r>
      <w:r>
        <w:rPr>
          <w:b/>
        </w:rPr>
        <w:t>июня</w:t>
      </w:r>
      <w:r w:rsidRPr="008C3087">
        <w:rPr>
          <w:b/>
        </w:rPr>
        <w:t xml:space="preserve"> 1997 </w:t>
      </w:r>
      <w:r>
        <w:rPr>
          <w:b/>
        </w:rPr>
        <w:t>года о создании Европейского центра мониторинга расизма и ксенофобии с измен</w:t>
      </w:r>
      <w:r>
        <w:rPr>
          <w:b/>
        </w:rPr>
        <w:t>е</w:t>
      </w:r>
      <w:r>
        <w:rPr>
          <w:b/>
        </w:rPr>
        <w:t>ниями, внесенными Постановлением (ЕС) №</w:t>
      </w:r>
      <w:r w:rsidRPr="008C3087">
        <w:rPr>
          <w:b/>
        </w:rPr>
        <w:t xml:space="preserve"> 1652/2003 </w:t>
      </w:r>
      <w:r>
        <w:rPr>
          <w:b/>
        </w:rPr>
        <w:t>от</w:t>
      </w:r>
      <w:r w:rsidRPr="008C3087">
        <w:rPr>
          <w:b/>
        </w:rPr>
        <w:t xml:space="preserve"> 18 </w:t>
      </w:r>
      <w:r>
        <w:rPr>
          <w:b/>
        </w:rPr>
        <w:t>июня</w:t>
      </w:r>
      <w:r w:rsidRPr="008C3087">
        <w:rPr>
          <w:b/>
        </w:rPr>
        <w:t xml:space="preserve"> 2003</w:t>
      </w:r>
      <w:r>
        <w:rPr>
          <w:b/>
        </w:rPr>
        <w:t xml:space="preserve"> года</w:t>
      </w:r>
      <w:r>
        <w:rPr>
          <w:b/>
        </w:rPr>
        <w:br/>
      </w:r>
      <w:r w:rsidRPr="006248EC">
        <w:t xml:space="preserve">Источник опубликования: </w:t>
      </w:r>
      <w:proofErr w:type="spellStart"/>
      <w:r w:rsidRPr="00D2395F">
        <w:rPr>
          <w:lang w:val="en-US"/>
        </w:rPr>
        <w:t>OJ</w:t>
      </w:r>
      <w:proofErr w:type="spellEnd"/>
      <w:r w:rsidRPr="006248EC">
        <w:t xml:space="preserve"> </w:t>
      </w:r>
      <w:r w:rsidRPr="00D2395F">
        <w:rPr>
          <w:lang w:val="en-US"/>
        </w:rPr>
        <w:t>L</w:t>
      </w:r>
      <w:r w:rsidRPr="006248EC">
        <w:t xml:space="preserve">151, 10.06.1997, </w:t>
      </w:r>
      <w:r w:rsidRPr="00D2395F">
        <w:rPr>
          <w:lang w:val="en-US"/>
        </w:rPr>
        <w:t>p</w:t>
      </w:r>
      <w:r w:rsidRPr="006248EC">
        <w:t xml:space="preserve">. 1, </w:t>
      </w:r>
      <w:r w:rsidRPr="00D2395F">
        <w:rPr>
          <w:lang w:val="en-US"/>
        </w:rPr>
        <w:t>L</w:t>
      </w:r>
      <w:r w:rsidRPr="006248EC">
        <w:t xml:space="preserve">245, 29.09.2003, </w:t>
      </w:r>
      <w:r w:rsidRPr="00D2395F">
        <w:rPr>
          <w:lang w:val="en-US"/>
        </w:rPr>
        <w:t>p</w:t>
      </w:r>
      <w:r w:rsidRPr="006248EC">
        <w:t>.</w:t>
      </w:r>
      <w:r>
        <w:t> </w:t>
      </w:r>
      <w:r w:rsidRPr="006248EC">
        <w:t>33</w:t>
      </w:r>
      <w:r>
        <w:t>,</w:t>
      </w:r>
      <w:r w:rsidRPr="006248EC">
        <w:t xml:space="preserve"> </w:t>
      </w:r>
      <w:r>
        <w:t>и</w:t>
      </w:r>
      <w:r w:rsidRPr="006248EC">
        <w:t xml:space="preserve"> </w:t>
      </w:r>
      <w:r w:rsidRPr="00D2395F">
        <w:rPr>
          <w:lang w:val="en-US"/>
        </w:rPr>
        <w:t>C</w:t>
      </w:r>
      <w:r w:rsidRPr="006248EC">
        <w:t xml:space="preserve">19, 26.02.2006, </w:t>
      </w:r>
      <w:r w:rsidRPr="00D2395F">
        <w:rPr>
          <w:lang w:val="en-US"/>
        </w:rPr>
        <w:t>p</w:t>
      </w:r>
      <w:r w:rsidRPr="006248EC">
        <w:t>. 36</w:t>
      </w:r>
      <w:r w:rsidR="001F23B5">
        <w:t>.</w:t>
      </w:r>
    </w:p>
    <w:p w:rsidR="009C5785" w:rsidRPr="006248EC" w:rsidRDefault="009C5785" w:rsidP="00B30A05">
      <w:pPr>
        <w:pStyle w:val="SingleTxtGR"/>
        <w:ind w:left="1701" w:hanging="567"/>
        <w:jc w:val="left"/>
      </w:pPr>
      <w:r w:rsidRPr="008C3087">
        <w:rPr>
          <w:b/>
        </w:rPr>
        <w:t>52.</w:t>
      </w:r>
      <w:r w:rsidRPr="008C3087">
        <w:rPr>
          <w:b/>
        </w:rPr>
        <w:tab/>
      </w:r>
      <w:r>
        <w:rPr>
          <w:b/>
        </w:rPr>
        <w:t>Решение Совета об учреждении секретариата для совместных набл</w:t>
      </w:r>
      <w:r>
        <w:rPr>
          <w:b/>
        </w:rPr>
        <w:t>ю</w:t>
      </w:r>
      <w:r>
        <w:rPr>
          <w:b/>
        </w:rPr>
        <w:t>дательных органов по вопросам защиты данных, созданных на осн</w:t>
      </w:r>
      <w:r>
        <w:rPr>
          <w:b/>
        </w:rPr>
        <w:t>о</w:t>
      </w:r>
      <w:r>
        <w:rPr>
          <w:b/>
        </w:rPr>
        <w:t>вании Конвенции об учреждении Европейского полицейского упра</w:t>
      </w:r>
      <w:r>
        <w:rPr>
          <w:b/>
        </w:rPr>
        <w:t>в</w:t>
      </w:r>
      <w:r>
        <w:rPr>
          <w:b/>
        </w:rPr>
        <w:t xml:space="preserve">ления (Конвенция о </w:t>
      </w:r>
      <w:proofErr w:type="spellStart"/>
      <w:r>
        <w:rPr>
          <w:b/>
        </w:rPr>
        <w:t>Европоле</w:t>
      </w:r>
      <w:proofErr w:type="spellEnd"/>
      <w:r>
        <w:rPr>
          <w:b/>
        </w:rPr>
        <w:t>), Конвенции об использовании инфо</w:t>
      </w:r>
      <w:r>
        <w:rPr>
          <w:b/>
        </w:rPr>
        <w:t>р</w:t>
      </w:r>
      <w:r>
        <w:rPr>
          <w:b/>
        </w:rPr>
        <w:t>мационной технологии в таможенных целях и Конвенции об осущ</w:t>
      </w:r>
      <w:r>
        <w:rPr>
          <w:b/>
        </w:rPr>
        <w:t>е</w:t>
      </w:r>
      <w:r>
        <w:rPr>
          <w:b/>
        </w:rPr>
        <w:t xml:space="preserve">ствлении </w:t>
      </w:r>
      <w:proofErr w:type="spellStart"/>
      <w:r>
        <w:rPr>
          <w:b/>
        </w:rPr>
        <w:t>Шенгенского</w:t>
      </w:r>
      <w:proofErr w:type="spellEnd"/>
      <w:r>
        <w:rPr>
          <w:b/>
        </w:rPr>
        <w:t xml:space="preserve"> соглашения о проверках на общей границе (</w:t>
      </w:r>
      <w:proofErr w:type="spellStart"/>
      <w:r>
        <w:rPr>
          <w:b/>
        </w:rPr>
        <w:t>Шенгенская</w:t>
      </w:r>
      <w:proofErr w:type="spellEnd"/>
      <w:r>
        <w:rPr>
          <w:b/>
        </w:rPr>
        <w:t xml:space="preserve"> конвенция)</w:t>
      </w:r>
      <w:r>
        <w:rPr>
          <w:b/>
        </w:rPr>
        <w:br/>
      </w:r>
      <w:r w:rsidRPr="006248EC">
        <w:t>Источник опубликования:</w:t>
      </w:r>
      <w:r>
        <w:t xml:space="preserve"> </w:t>
      </w:r>
      <w:proofErr w:type="spellStart"/>
      <w:r w:rsidRPr="00D2395F">
        <w:rPr>
          <w:lang w:val="fr-FR"/>
        </w:rPr>
        <w:t>OJ</w:t>
      </w:r>
      <w:proofErr w:type="spellEnd"/>
      <w:r w:rsidRPr="006248EC">
        <w:t xml:space="preserve"> </w:t>
      </w:r>
      <w:r w:rsidRPr="00D2395F">
        <w:rPr>
          <w:lang w:val="fr-FR"/>
        </w:rPr>
        <w:t>L</w:t>
      </w:r>
      <w:r w:rsidRPr="006248EC">
        <w:t xml:space="preserve">271, 24.10.2000, </w:t>
      </w:r>
      <w:r w:rsidRPr="00D2395F">
        <w:rPr>
          <w:lang w:val="fr-FR"/>
        </w:rPr>
        <w:t>p</w:t>
      </w:r>
      <w:r w:rsidRPr="006248EC">
        <w:t>. 1</w:t>
      </w:r>
      <w:r w:rsidR="001F23B5">
        <w:t>.</w:t>
      </w:r>
    </w:p>
    <w:p w:rsidR="009C5785" w:rsidRPr="006248EC" w:rsidRDefault="009C5785" w:rsidP="00B30A05">
      <w:pPr>
        <w:pStyle w:val="SingleTxtGR"/>
        <w:ind w:left="1701" w:hanging="567"/>
        <w:jc w:val="left"/>
      </w:pPr>
      <w:r w:rsidRPr="00CC5958">
        <w:rPr>
          <w:b/>
        </w:rPr>
        <w:t>53.</w:t>
      </w:r>
      <w:r w:rsidRPr="00CC5958">
        <w:rPr>
          <w:b/>
        </w:rPr>
        <w:tab/>
      </w:r>
      <w:r>
        <w:rPr>
          <w:b/>
        </w:rPr>
        <w:t>Лиссабонский договор, вносящий изменения в Договор о Европе</w:t>
      </w:r>
      <w:r>
        <w:rPr>
          <w:b/>
        </w:rPr>
        <w:t>й</w:t>
      </w:r>
      <w:r>
        <w:rPr>
          <w:b/>
        </w:rPr>
        <w:t>ском союзе и Договор об учреждении Европейского сообщества</w:t>
      </w:r>
      <w:r>
        <w:rPr>
          <w:b/>
        </w:rPr>
        <w:br/>
        <w:t>Лиссабон</w:t>
      </w:r>
      <w:r w:rsidRPr="00861886">
        <w:rPr>
          <w:b/>
        </w:rPr>
        <w:t xml:space="preserve">, 13 декабря 2007 </w:t>
      </w:r>
      <w:r>
        <w:rPr>
          <w:b/>
        </w:rPr>
        <w:t>года</w:t>
      </w:r>
      <w:r>
        <w:rPr>
          <w:b/>
        </w:rPr>
        <w:br/>
      </w:r>
      <w:r>
        <w:t>По состоянию на 28 апреля 2009 года еще не вступил в силу</w:t>
      </w:r>
      <w:r>
        <w:br/>
        <w:t>Ратифицирован Кипром 26 августа 2008 года</w:t>
      </w:r>
      <w:r>
        <w:br/>
        <w:t>Депозитарий</w:t>
      </w:r>
      <w:r w:rsidRPr="00D5580A">
        <w:t>:</w:t>
      </w:r>
      <w:r>
        <w:t xml:space="preserve"> правительство Итальянской Республики</w:t>
      </w:r>
      <w:r>
        <w:br/>
      </w:r>
      <w:r w:rsidRPr="006248EC">
        <w:t>Источник опубликования:</w:t>
      </w:r>
      <w:r>
        <w:t xml:space="preserve"> </w:t>
      </w:r>
      <w:r w:rsidRPr="00D2395F">
        <w:rPr>
          <w:lang w:val="en-US"/>
        </w:rPr>
        <w:t>COG</w:t>
      </w:r>
      <w:r w:rsidRPr="006248EC">
        <w:t xml:space="preserve"> </w:t>
      </w:r>
      <w:r w:rsidRPr="00D2395F">
        <w:rPr>
          <w:lang w:val="en-US"/>
        </w:rPr>
        <w:t>S</w:t>
      </w:r>
      <w:r w:rsidRPr="006248EC">
        <w:t>.</w:t>
      </w:r>
      <w:r w:rsidRPr="00D2395F">
        <w:rPr>
          <w:lang w:val="en-US"/>
        </w:rPr>
        <w:t>I</w:t>
      </w:r>
      <w:r w:rsidRPr="006248EC">
        <w:t>(</w:t>
      </w:r>
      <w:r w:rsidRPr="00D2395F">
        <w:rPr>
          <w:lang w:val="en-US"/>
        </w:rPr>
        <w:t>III</w:t>
      </w:r>
      <w:r w:rsidRPr="006248EC">
        <w:t xml:space="preserve">) 4107, 18.07.2008, </w:t>
      </w:r>
      <w:r w:rsidRPr="00D2395F">
        <w:rPr>
          <w:lang w:val="en-US"/>
        </w:rPr>
        <w:t>p</w:t>
      </w:r>
      <w:r w:rsidRPr="006248EC">
        <w:t xml:space="preserve">. 1077; </w:t>
      </w:r>
      <w:r w:rsidRPr="00D2395F">
        <w:rPr>
          <w:lang w:val="en-US"/>
        </w:rPr>
        <w:t>Law</w:t>
      </w:r>
      <w:r>
        <w:t> </w:t>
      </w:r>
      <w:r w:rsidRPr="00D2395F">
        <w:rPr>
          <w:lang w:val="en-US"/>
        </w:rPr>
        <w:t>No</w:t>
      </w:r>
      <w:r>
        <w:t>. </w:t>
      </w:r>
      <w:r w:rsidRPr="006248EC">
        <w:t>17(</w:t>
      </w:r>
      <w:r w:rsidRPr="00D2395F">
        <w:rPr>
          <w:lang w:val="en-US"/>
        </w:rPr>
        <w:t>III</w:t>
      </w:r>
      <w:r w:rsidRPr="006248EC">
        <w:t xml:space="preserve">)/2008; </w:t>
      </w:r>
      <w:proofErr w:type="spellStart"/>
      <w:r w:rsidRPr="00D2395F">
        <w:rPr>
          <w:lang w:val="en-US"/>
        </w:rPr>
        <w:t>OJ</w:t>
      </w:r>
      <w:proofErr w:type="spellEnd"/>
      <w:r w:rsidRPr="006248EC">
        <w:t xml:space="preserve"> </w:t>
      </w:r>
      <w:r w:rsidRPr="00D2395F">
        <w:rPr>
          <w:lang w:val="en-US"/>
        </w:rPr>
        <w:t>C</w:t>
      </w:r>
      <w:r w:rsidRPr="006248EC">
        <w:t xml:space="preserve">306, 17.12.2007 </w:t>
      </w:r>
      <w:r>
        <w:t>и</w:t>
      </w:r>
      <w:r w:rsidRPr="006248EC">
        <w:t xml:space="preserve"> </w:t>
      </w:r>
      <w:r w:rsidRPr="00D2395F">
        <w:rPr>
          <w:lang w:val="en-US"/>
        </w:rPr>
        <w:t>C</w:t>
      </w:r>
      <w:r w:rsidRPr="006248EC">
        <w:t>115, 09.05.2008</w:t>
      </w:r>
      <w:r w:rsidR="001F23B5">
        <w:t>.</w:t>
      </w:r>
    </w:p>
    <w:p w:rsidR="009C5785" w:rsidRPr="00393DC8" w:rsidRDefault="009C5785" w:rsidP="00B30A05">
      <w:pPr>
        <w:pStyle w:val="SingleTxtGR"/>
        <w:ind w:left="1701"/>
        <w:jc w:val="left"/>
        <w:rPr>
          <w:i/>
        </w:rPr>
      </w:pPr>
      <w:r w:rsidRPr="00393DC8">
        <w:rPr>
          <w:i/>
        </w:rPr>
        <w:t>См. Протокол, касающийся статьи 6(2) Договора о Европейском союзе о пр</w:t>
      </w:r>
      <w:r w:rsidRPr="00393DC8">
        <w:rPr>
          <w:i/>
        </w:rPr>
        <w:t>и</w:t>
      </w:r>
      <w:r w:rsidRPr="00393DC8">
        <w:rPr>
          <w:i/>
        </w:rPr>
        <w:t>соединении Союза к Европейской конвенции о защите прав человека и осно</w:t>
      </w:r>
      <w:r w:rsidRPr="00393DC8">
        <w:rPr>
          <w:i/>
        </w:rPr>
        <w:t>в</w:t>
      </w:r>
      <w:r w:rsidRPr="00393DC8">
        <w:rPr>
          <w:i/>
        </w:rPr>
        <w:t>ных свобод (</w:t>
      </w:r>
      <w:proofErr w:type="spellStart"/>
      <w:r w:rsidRPr="00393DC8">
        <w:rPr>
          <w:i/>
          <w:lang w:val="en-US"/>
        </w:rPr>
        <w:t>OJ</w:t>
      </w:r>
      <w:proofErr w:type="spellEnd"/>
      <w:r w:rsidRPr="00393DC8">
        <w:rPr>
          <w:i/>
        </w:rPr>
        <w:t xml:space="preserve"> </w:t>
      </w:r>
      <w:r w:rsidRPr="00393DC8">
        <w:rPr>
          <w:i/>
          <w:lang w:val="en-US"/>
        </w:rPr>
        <w:t>C</w:t>
      </w:r>
      <w:r w:rsidRPr="00393DC8">
        <w:rPr>
          <w:i/>
        </w:rPr>
        <w:t xml:space="preserve">306, 17.12.2007, </w:t>
      </w:r>
      <w:r w:rsidRPr="00393DC8">
        <w:rPr>
          <w:i/>
          <w:lang w:val="en-US"/>
        </w:rPr>
        <w:t>p</w:t>
      </w:r>
      <w:r w:rsidRPr="00393DC8">
        <w:rPr>
          <w:i/>
        </w:rPr>
        <w:t>. 155)</w:t>
      </w:r>
    </w:p>
    <w:p w:rsidR="009C5785" w:rsidRPr="007F7553" w:rsidRDefault="009C5785" w:rsidP="00B30A05">
      <w:pPr>
        <w:pStyle w:val="SingleTxtGR"/>
        <w:ind w:left="2268" w:hanging="567"/>
        <w:jc w:val="left"/>
      </w:pPr>
      <w:r w:rsidRPr="00B23AC6">
        <w:rPr>
          <w:b/>
        </w:rPr>
        <w:t>53.1</w:t>
      </w:r>
      <w:r w:rsidRPr="00B23AC6">
        <w:rPr>
          <w:b/>
        </w:rPr>
        <w:tab/>
        <w:t>Протокол заседания, посвященного исправлению Лиссабонск</w:t>
      </w:r>
      <w:r w:rsidRPr="00B23AC6">
        <w:rPr>
          <w:b/>
        </w:rPr>
        <w:t>о</w:t>
      </w:r>
      <w:r w:rsidRPr="00B23AC6">
        <w:rPr>
          <w:b/>
        </w:rPr>
        <w:t>го договора, вносящего изменения в Договор о Европейском союзе и Договор об учреждении Европейского сообщества, по</w:t>
      </w:r>
      <w:r w:rsidRPr="00B23AC6">
        <w:rPr>
          <w:b/>
        </w:rPr>
        <w:t>д</w:t>
      </w:r>
      <w:r w:rsidRPr="00B23AC6">
        <w:rPr>
          <w:b/>
        </w:rPr>
        <w:t>писанного в Лиссабоне 13 д</w:t>
      </w:r>
      <w:r w:rsidRPr="00B23AC6">
        <w:rPr>
          <w:b/>
        </w:rPr>
        <w:t>е</w:t>
      </w:r>
      <w:r w:rsidRPr="00B23AC6">
        <w:rPr>
          <w:b/>
        </w:rPr>
        <w:t>кабря 2007 года</w:t>
      </w:r>
      <w:r w:rsidRPr="00B23AC6">
        <w:rPr>
          <w:b/>
        </w:rPr>
        <w:br/>
        <w:t>Рим, 10 марта 2008 года</w:t>
      </w:r>
      <w:r w:rsidRPr="00B23AC6">
        <w:rPr>
          <w:b/>
        </w:rPr>
        <w:br/>
      </w:r>
      <w:r>
        <w:t>Депозитарий: правительство Итальянской Республики</w:t>
      </w:r>
    </w:p>
    <w:p w:rsidR="001F23B5" w:rsidRPr="00CC0B6D" w:rsidRDefault="001F23B5" w:rsidP="00073B4F">
      <w:pPr>
        <w:pStyle w:val="SingleTxtGR"/>
        <w:ind w:left="2268" w:hanging="1134"/>
        <w:jc w:val="left"/>
      </w:pPr>
      <w:r>
        <w:rPr>
          <w:b/>
        </w:rPr>
        <w:tab/>
      </w:r>
      <w:r w:rsidRPr="0033195D">
        <w:rPr>
          <w:b/>
        </w:rPr>
        <w:t>53.2</w:t>
      </w:r>
      <w:r w:rsidRPr="0033195D">
        <w:rPr>
          <w:b/>
        </w:rPr>
        <w:tab/>
        <w:t>Второй протокол заседания, посвященного исправлению Ли</w:t>
      </w:r>
      <w:r w:rsidRPr="0033195D">
        <w:rPr>
          <w:b/>
        </w:rPr>
        <w:t>с</w:t>
      </w:r>
      <w:r w:rsidRPr="0033195D">
        <w:rPr>
          <w:b/>
        </w:rPr>
        <w:t>сабонского договора, внесшего изменения в Договор о Европе</w:t>
      </w:r>
      <w:r w:rsidRPr="0033195D">
        <w:rPr>
          <w:b/>
        </w:rPr>
        <w:t>й</w:t>
      </w:r>
      <w:r w:rsidRPr="0033195D">
        <w:rPr>
          <w:b/>
        </w:rPr>
        <w:t>ском союзе и Договор об учреждении Европейского сообщества, подписанного в Лиссабоне 13 дека</w:t>
      </w:r>
      <w:r w:rsidRPr="0033195D">
        <w:rPr>
          <w:b/>
        </w:rPr>
        <w:t>б</w:t>
      </w:r>
      <w:r w:rsidRPr="0033195D">
        <w:rPr>
          <w:b/>
        </w:rPr>
        <w:t>ря 2007 года</w:t>
      </w:r>
      <w:r w:rsidR="00384A0C">
        <w:rPr>
          <w:b/>
        </w:rPr>
        <w:br/>
      </w:r>
      <w:r w:rsidRPr="0033195D">
        <w:rPr>
          <w:b/>
        </w:rPr>
        <w:t>Рим, 30 апреля 2008 года</w:t>
      </w:r>
      <w:r w:rsidR="00073B4F" w:rsidRPr="00073B4F">
        <w:rPr>
          <w:b/>
        </w:rPr>
        <w:br/>
      </w:r>
      <w:r w:rsidRPr="00CC0B6D">
        <w:t>Депозитарий:</w:t>
      </w:r>
      <w:r>
        <w:t xml:space="preserve"> </w:t>
      </w:r>
      <w:r w:rsidRPr="00CC0B6D">
        <w:t>правительство Итальянской Республики</w:t>
      </w:r>
    </w:p>
    <w:p w:rsidR="001F23B5" w:rsidRPr="0033195D" w:rsidRDefault="001F23B5" w:rsidP="00B30A05">
      <w:pPr>
        <w:pStyle w:val="SingleTxtGR"/>
        <w:spacing w:after="0"/>
        <w:rPr>
          <w:b/>
        </w:rPr>
      </w:pPr>
      <w:r>
        <w:rPr>
          <w:b/>
        </w:rPr>
        <w:tab/>
      </w:r>
      <w:r w:rsidRPr="0033195D">
        <w:rPr>
          <w:b/>
        </w:rPr>
        <w:t>53.3</w:t>
      </w:r>
      <w:r w:rsidRPr="0033195D">
        <w:rPr>
          <w:b/>
        </w:rPr>
        <w:tab/>
        <w:t>Хартия основных прав Европейского союза</w:t>
      </w:r>
    </w:p>
    <w:p w:rsidR="001F23B5" w:rsidRPr="0033195D" w:rsidRDefault="001F23B5" w:rsidP="00B30A05">
      <w:pPr>
        <w:pStyle w:val="SingleTxtGR"/>
        <w:spacing w:after="0"/>
        <w:rPr>
          <w:b/>
        </w:rPr>
      </w:pPr>
      <w:r>
        <w:rPr>
          <w:b/>
        </w:rPr>
        <w:tab/>
      </w:r>
      <w:r w:rsidRPr="0033195D">
        <w:rPr>
          <w:b/>
        </w:rPr>
        <w:tab/>
        <w:t>Страсбург, 12 декабря 2007 года</w:t>
      </w:r>
    </w:p>
    <w:p w:rsidR="001F23B5" w:rsidRDefault="001F23B5" w:rsidP="00B30A05">
      <w:pPr>
        <w:pStyle w:val="SingleTxtGR"/>
        <w:spacing w:after="0"/>
        <w:rPr>
          <w:lang w:val="en-US"/>
        </w:rPr>
      </w:pPr>
      <w:r>
        <w:tab/>
      </w:r>
      <w:r w:rsidRPr="00CC0B6D">
        <w:tab/>
        <w:t>Источник опубликования:</w:t>
      </w:r>
      <w:r>
        <w:t xml:space="preserve"> </w:t>
      </w:r>
      <w:proofErr w:type="spellStart"/>
      <w:r w:rsidRPr="00CC0B6D">
        <w:rPr>
          <w:lang w:val="en-US"/>
        </w:rPr>
        <w:t>OJ</w:t>
      </w:r>
      <w:proofErr w:type="spellEnd"/>
      <w:r w:rsidRPr="00CC0B6D">
        <w:t xml:space="preserve"> </w:t>
      </w:r>
      <w:proofErr w:type="spellStart"/>
      <w:r w:rsidRPr="00CC0B6D">
        <w:t>С</w:t>
      </w:r>
      <w:r>
        <w:t>303</w:t>
      </w:r>
      <w:proofErr w:type="spellEnd"/>
      <w:r>
        <w:t>, 14.12.2007,</w:t>
      </w:r>
      <w:r w:rsidRPr="00CC0B6D">
        <w:t xml:space="preserve"> р.</w:t>
      </w:r>
      <w:r w:rsidRPr="00EE2932">
        <w:t xml:space="preserve"> </w:t>
      </w:r>
      <w:r w:rsidRPr="00CC0B6D">
        <w:t>1</w:t>
      </w:r>
      <w:r>
        <w:t>.</w:t>
      </w:r>
    </w:p>
    <w:p w:rsidR="00073B4F" w:rsidRPr="00073B4F" w:rsidRDefault="00073B4F" w:rsidP="00B30A05">
      <w:pPr>
        <w:pStyle w:val="SingleTxtGR"/>
        <w:spacing w:after="0"/>
        <w:rPr>
          <w:lang w:val="en-US"/>
        </w:rPr>
      </w:pPr>
    </w:p>
    <w:p w:rsidR="001F23B5" w:rsidRPr="00CC0B6D" w:rsidRDefault="001F23B5" w:rsidP="001F23B5">
      <w:pPr>
        <w:pStyle w:val="SingleTxtGR"/>
        <w:ind w:left="2268" w:hanging="1134"/>
        <w:rPr>
          <w:i/>
        </w:rPr>
      </w:pPr>
      <w:r>
        <w:tab/>
      </w:r>
      <w:r w:rsidRPr="00CC0B6D">
        <w:tab/>
      </w:r>
      <w:r w:rsidRPr="00CC0B6D">
        <w:rPr>
          <w:i/>
        </w:rPr>
        <w:t>Хартия, провозглашенная в Страсбурге 12 декабря 2007</w:t>
      </w:r>
      <w:r>
        <w:rPr>
          <w:i/>
        </w:rPr>
        <w:t xml:space="preserve"> </w:t>
      </w:r>
      <w:r w:rsidRPr="00CC0B6D">
        <w:rPr>
          <w:i/>
        </w:rPr>
        <w:t>года, адаптирует формулировку Хартии, провозглашенной в Ни</w:t>
      </w:r>
      <w:r>
        <w:rPr>
          <w:i/>
        </w:rPr>
        <w:t>цц</w:t>
      </w:r>
      <w:r w:rsidRPr="00CC0B6D">
        <w:rPr>
          <w:i/>
        </w:rPr>
        <w:t>е 7 д</w:t>
      </w:r>
      <w:r w:rsidRPr="00CC0B6D">
        <w:rPr>
          <w:i/>
        </w:rPr>
        <w:t>е</w:t>
      </w:r>
      <w:r w:rsidRPr="00CC0B6D">
        <w:rPr>
          <w:i/>
        </w:rPr>
        <w:t>кабря 2000</w:t>
      </w:r>
      <w:r>
        <w:rPr>
          <w:i/>
        </w:rPr>
        <w:t xml:space="preserve"> </w:t>
      </w:r>
      <w:r w:rsidRPr="00CC0B6D">
        <w:rPr>
          <w:i/>
        </w:rPr>
        <w:t>года, и заменит ее с даты вступления в силу Лиссабо</w:t>
      </w:r>
      <w:r w:rsidRPr="00CC0B6D">
        <w:rPr>
          <w:i/>
        </w:rPr>
        <w:t>н</w:t>
      </w:r>
      <w:r w:rsidRPr="00CC0B6D">
        <w:rPr>
          <w:i/>
        </w:rPr>
        <w:t>ского догов</w:t>
      </w:r>
      <w:r w:rsidRPr="00CC0B6D">
        <w:rPr>
          <w:i/>
        </w:rPr>
        <w:t>о</w:t>
      </w:r>
      <w:r w:rsidRPr="00CC0B6D">
        <w:rPr>
          <w:i/>
        </w:rPr>
        <w:t>ра.</w:t>
      </w:r>
    </w:p>
    <w:p w:rsidR="001F23B5" w:rsidRPr="00CC0B6D" w:rsidRDefault="001F23B5" w:rsidP="00B30A05">
      <w:pPr>
        <w:pStyle w:val="H1GR"/>
      </w:pPr>
      <w:r>
        <w:tab/>
      </w:r>
      <w:r>
        <w:tab/>
        <w:t>Д</w:t>
      </w:r>
      <w:r w:rsidRPr="00CC0B6D">
        <w:t xml:space="preserve">оговоры </w:t>
      </w:r>
      <w:r>
        <w:t>СБСЕ/ОБСЕ</w:t>
      </w:r>
    </w:p>
    <w:p w:rsidR="001F23B5" w:rsidRPr="00CC0B6D" w:rsidRDefault="001F23B5" w:rsidP="00594997">
      <w:pPr>
        <w:pStyle w:val="SingleTxtGR"/>
        <w:ind w:left="1701" w:hanging="567"/>
        <w:jc w:val="left"/>
      </w:pPr>
      <w:r w:rsidRPr="0033195D">
        <w:rPr>
          <w:b/>
        </w:rPr>
        <w:t>54.</w:t>
      </w:r>
      <w:r w:rsidRPr="0033195D">
        <w:rPr>
          <w:b/>
        </w:rPr>
        <w:tab/>
        <w:t>Заключительный акт Совещания по безопасности и сотрудничеству в Е</w:t>
      </w:r>
      <w:r w:rsidRPr="0033195D">
        <w:rPr>
          <w:b/>
        </w:rPr>
        <w:t>в</w:t>
      </w:r>
      <w:r w:rsidRPr="0033195D">
        <w:rPr>
          <w:b/>
        </w:rPr>
        <w:t>ропе</w:t>
      </w:r>
      <w:r w:rsidR="00594997">
        <w:rPr>
          <w:b/>
        </w:rPr>
        <w:br/>
      </w:r>
      <w:r w:rsidRPr="0033195D">
        <w:rPr>
          <w:b/>
        </w:rPr>
        <w:t>Хельсинки, 1 августа 1975 года</w:t>
      </w:r>
      <w:r w:rsidR="00594997">
        <w:rPr>
          <w:b/>
        </w:rPr>
        <w:br/>
      </w:r>
      <w:r w:rsidRPr="00CC0B6D">
        <w:t>Вступил в силу 1 августа 1975 года</w:t>
      </w:r>
      <w:r w:rsidR="00594997">
        <w:br/>
      </w:r>
      <w:r w:rsidRPr="00CC0B6D">
        <w:t>Кипр подписа</w:t>
      </w:r>
      <w:r>
        <w:t>л</w:t>
      </w:r>
      <w:r w:rsidRPr="00CC0B6D">
        <w:t xml:space="preserve"> Заключительный акт 1 августа 1975 года</w:t>
      </w:r>
      <w:r w:rsidR="00594997">
        <w:br/>
      </w:r>
      <w:r w:rsidRPr="00CC0B6D">
        <w:t>Оригинал хранится в архивах правительства Финляндии</w:t>
      </w:r>
    </w:p>
    <w:p w:rsidR="001F23B5" w:rsidRPr="00CC0B6D" w:rsidRDefault="001F23B5" w:rsidP="00B30A05">
      <w:pPr>
        <w:pStyle w:val="SingleTxtGR"/>
        <w:ind w:left="1701" w:hanging="567"/>
        <w:rPr>
          <w:i/>
        </w:rPr>
      </w:pPr>
      <w:r w:rsidRPr="00CC0B6D">
        <w:tab/>
      </w:r>
      <w:r w:rsidRPr="00CC0B6D">
        <w:rPr>
          <w:i/>
        </w:rPr>
        <w:t>К правительству Финляндской Республики была обращена просьба пр</w:t>
      </w:r>
      <w:r w:rsidRPr="00CC0B6D">
        <w:rPr>
          <w:i/>
        </w:rPr>
        <w:t>е</w:t>
      </w:r>
      <w:r w:rsidRPr="00CC0B6D">
        <w:rPr>
          <w:i/>
        </w:rPr>
        <w:t>проводить Генеральному секретарю Организации Объединенных Наций текст Заключительного акта, который не может быть зарегистрир</w:t>
      </w:r>
      <w:r w:rsidRPr="00CC0B6D">
        <w:rPr>
          <w:i/>
        </w:rPr>
        <w:t>о</w:t>
      </w:r>
      <w:r w:rsidRPr="00CC0B6D">
        <w:rPr>
          <w:i/>
        </w:rPr>
        <w:t>ван в соотве</w:t>
      </w:r>
      <w:r w:rsidRPr="00CC0B6D">
        <w:rPr>
          <w:i/>
        </w:rPr>
        <w:t>т</w:t>
      </w:r>
      <w:r w:rsidRPr="00CC0B6D">
        <w:rPr>
          <w:i/>
        </w:rPr>
        <w:t>ствии со статьей</w:t>
      </w:r>
      <w:r>
        <w:rPr>
          <w:i/>
        </w:rPr>
        <w:t xml:space="preserve"> </w:t>
      </w:r>
      <w:r w:rsidRPr="00CC0B6D">
        <w:rPr>
          <w:i/>
        </w:rPr>
        <w:t>102 Устава Организации Объединенных Наций, с целью его распространения среди всех членов Организации в к</w:t>
      </w:r>
      <w:r w:rsidRPr="00CC0B6D">
        <w:rPr>
          <w:i/>
        </w:rPr>
        <w:t>а</w:t>
      </w:r>
      <w:r w:rsidRPr="00CC0B6D">
        <w:rPr>
          <w:i/>
        </w:rPr>
        <w:t>честве официального д</w:t>
      </w:r>
      <w:r w:rsidRPr="00CC0B6D">
        <w:rPr>
          <w:i/>
        </w:rPr>
        <w:t>о</w:t>
      </w:r>
      <w:r w:rsidRPr="00CC0B6D">
        <w:rPr>
          <w:i/>
        </w:rPr>
        <w:t>кумента Организации Объединенных Наций.</w:t>
      </w:r>
    </w:p>
    <w:p w:rsidR="001F23B5" w:rsidRPr="00CC0B6D" w:rsidRDefault="001F23B5" w:rsidP="00B30A05">
      <w:pPr>
        <w:pStyle w:val="SingleTxtGR"/>
        <w:ind w:left="1701" w:hanging="567"/>
        <w:rPr>
          <w:i/>
        </w:rPr>
      </w:pPr>
      <w:r w:rsidRPr="00CC0B6D">
        <w:rPr>
          <w:i/>
        </w:rPr>
        <w:tab/>
        <w:t>Республика Кипр участвовала в Совещании по безопасности и сотрудн</w:t>
      </w:r>
      <w:r w:rsidRPr="00CC0B6D">
        <w:rPr>
          <w:i/>
        </w:rPr>
        <w:t>и</w:t>
      </w:r>
      <w:r w:rsidRPr="00CC0B6D">
        <w:rPr>
          <w:i/>
        </w:rPr>
        <w:t>честву в Европе (СБСЕ), котор</w:t>
      </w:r>
      <w:r>
        <w:rPr>
          <w:i/>
        </w:rPr>
        <w:t>ое</w:t>
      </w:r>
      <w:r w:rsidRPr="00CC0B6D">
        <w:rPr>
          <w:i/>
        </w:rPr>
        <w:t xml:space="preserve"> открыл</w:t>
      </w:r>
      <w:r>
        <w:rPr>
          <w:i/>
        </w:rPr>
        <w:t>о</w:t>
      </w:r>
      <w:r w:rsidRPr="00CC0B6D">
        <w:rPr>
          <w:i/>
        </w:rPr>
        <w:t>сь в Хельсинки 3 июля 1973 г</w:t>
      </w:r>
      <w:r w:rsidRPr="00CC0B6D">
        <w:rPr>
          <w:i/>
        </w:rPr>
        <w:t>о</w:t>
      </w:r>
      <w:r w:rsidRPr="00CC0B6D">
        <w:rPr>
          <w:i/>
        </w:rPr>
        <w:t>да и продолжил</w:t>
      </w:r>
      <w:r>
        <w:rPr>
          <w:i/>
        </w:rPr>
        <w:t>о</w:t>
      </w:r>
      <w:r w:rsidRPr="00CC0B6D">
        <w:rPr>
          <w:i/>
        </w:rPr>
        <w:t>сь в Женеве с 18 сентября 1973 года по 21 июля 1975 г</w:t>
      </w:r>
      <w:r w:rsidRPr="00CC0B6D">
        <w:rPr>
          <w:i/>
        </w:rPr>
        <w:t>о</w:t>
      </w:r>
      <w:r w:rsidRPr="00CC0B6D">
        <w:rPr>
          <w:i/>
        </w:rPr>
        <w:t>да. Основополагающий документ СБСЕ, Заключительный акт</w:t>
      </w:r>
      <w:r>
        <w:rPr>
          <w:i/>
        </w:rPr>
        <w:t>,</w:t>
      </w:r>
      <w:r w:rsidRPr="00CC0B6D">
        <w:rPr>
          <w:i/>
        </w:rPr>
        <w:t xml:space="preserve"> был пр</w:t>
      </w:r>
      <w:r w:rsidRPr="00CC0B6D">
        <w:rPr>
          <w:i/>
        </w:rPr>
        <w:t>и</w:t>
      </w:r>
      <w:r w:rsidRPr="00CC0B6D">
        <w:rPr>
          <w:i/>
        </w:rPr>
        <w:t>нят первоначальными 35 участвующими государствами на первом са</w:t>
      </w:r>
      <w:r w:rsidRPr="00CC0B6D">
        <w:rPr>
          <w:i/>
        </w:rPr>
        <w:t>м</w:t>
      </w:r>
      <w:r w:rsidRPr="00CC0B6D">
        <w:rPr>
          <w:i/>
        </w:rPr>
        <w:t xml:space="preserve">мите СБСЕ, </w:t>
      </w:r>
      <w:r>
        <w:rPr>
          <w:i/>
        </w:rPr>
        <w:t>проходившем</w:t>
      </w:r>
      <w:r w:rsidRPr="00CC0B6D">
        <w:rPr>
          <w:i/>
        </w:rPr>
        <w:t xml:space="preserve"> в Хельсинки с 30 июля по 1 августа 1975 года</w:t>
      </w:r>
      <w:r>
        <w:rPr>
          <w:i/>
        </w:rPr>
        <w:t>.</w:t>
      </w:r>
    </w:p>
    <w:p w:rsidR="001F23B5" w:rsidRPr="00CC0B6D" w:rsidRDefault="001F23B5" w:rsidP="00594997">
      <w:pPr>
        <w:pStyle w:val="SingleTxtGR"/>
        <w:jc w:val="left"/>
      </w:pPr>
      <w:r w:rsidRPr="0033195D">
        <w:rPr>
          <w:b/>
        </w:rPr>
        <w:t>55.</w:t>
      </w:r>
      <w:r w:rsidRPr="0033195D">
        <w:rPr>
          <w:b/>
        </w:rPr>
        <w:tab/>
        <w:t>Парижская хартия для новой Европы</w:t>
      </w:r>
      <w:r w:rsidR="00594997">
        <w:rPr>
          <w:b/>
        </w:rPr>
        <w:br/>
      </w:r>
      <w:r w:rsidRPr="0033195D">
        <w:rPr>
          <w:b/>
        </w:rPr>
        <w:tab/>
        <w:t>Париж, 21 ноября 1990 года</w:t>
      </w:r>
      <w:r w:rsidR="00594997">
        <w:rPr>
          <w:b/>
        </w:rPr>
        <w:br/>
      </w:r>
      <w:r w:rsidRPr="00CC0B6D">
        <w:tab/>
        <w:t>Вступила в силу 21 ноября 1990 года</w:t>
      </w:r>
      <w:r w:rsidR="00594997">
        <w:br/>
      </w:r>
      <w:r w:rsidRPr="00CC0B6D">
        <w:tab/>
        <w:t>Кипр подписал Хартию 21 ноября 1990 года</w:t>
      </w:r>
      <w:r w:rsidR="00594997">
        <w:br/>
      </w:r>
      <w:r w:rsidRPr="00CC0B6D">
        <w:tab/>
        <w:t>Оригинал хранится в архивах правительства Французской Республики</w:t>
      </w:r>
    </w:p>
    <w:p w:rsidR="001F23B5" w:rsidRPr="00CC0B6D" w:rsidRDefault="001F23B5" w:rsidP="00B30A05">
      <w:pPr>
        <w:pStyle w:val="SingleTxtGR"/>
        <w:ind w:left="1701" w:hanging="567"/>
        <w:rPr>
          <w:i/>
        </w:rPr>
      </w:pPr>
      <w:r w:rsidRPr="00CC0B6D">
        <w:tab/>
      </w:r>
      <w:r w:rsidRPr="00CC0B6D">
        <w:rPr>
          <w:i/>
        </w:rPr>
        <w:t xml:space="preserve">Второй </w:t>
      </w:r>
      <w:r>
        <w:rPr>
          <w:i/>
        </w:rPr>
        <w:t>с</w:t>
      </w:r>
      <w:r w:rsidRPr="00CC0B6D">
        <w:rPr>
          <w:i/>
        </w:rPr>
        <w:t>аммит СБСЕ, состоявшийся в Париже в ноябре 1990, зал</w:t>
      </w:r>
      <w:r w:rsidRPr="00CC0B6D">
        <w:rPr>
          <w:i/>
        </w:rPr>
        <w:t>о</w:t>
      </w:r>
      <w:r w:rsidRPr="00CC0B6D">
        <w:rPr>
          <w:i/>
        </w:rPr>
        <w:t>жил основы для процесса институционализации. Четыре последующие са</w:t>
      </w:r>
      <w:r w:rsidRPr="00CC0B6D">
        <w:rPr>
          <w:i/>
        </w:rPr>
        <w:t>м</w:t>
      </w:r>
      <w:r w:rsidRPr="00CC0B6D">
        <w:rPr>
          <w:i/>
        </w:rPr>
        <w:t>мита были проведены в Хельсинки в 1992 году, Будапеште в 1994 году, Лиссабоне в 1996 году и Стамбуле в 1999 году.</w:t>
      </w:r>
      <w:r>
        <w:rPr>
          <w:i/>
        </w:rPr>
        <w:t xml:space="preserve"> </w:t>
      </w:r>
      <w:r w:rsidRPr="00CC0B6D">
        <w:rPr>
          <w:i/>
        </w:rPr>
        <w:t>На каждом из этих са</w:t>
      </w:r>
      <w:r w:rsidRPr="00CC0B6D">
        <w:rPr>
          <w:i/>
        </w:rPr>
        <w:t>м</w:t>
      </w:r>
      <w:r w:rsidRPr="00CC0B6D">
        <w:rPr>
          <w:i/>
        </w:rPr>
        <w:t>митов были подготовлены соответствующие декларации и док</w:t>
      </w:r>
      <w:r w:rsidRPr="00CC0B6D">
        <w:rPr>
          <w:i/>
        </w:rPr>
        <w:t>у</w:t>
      </w:r>
      <w:r w:rsidRPr="00CC0B6D">
        <w:rPr>
          <w:i/>
        </w:rPr>
        <w:t>менты.</w:t>
      </w:r>
    </w:p>
    <w:p w:rsidR="001F23B5" w:rsidRPr="00CC0B6D" w:rsidRDefault="001F23B5" w:rsidP="00EA4DDA">
      <w:pPr>
        <w:pStyle w:val="SingleTxtGR"/>
        <w:ind w:left="1701" w:hanging="567"/>
        <w:jc w:val="left"/>
      </w:pPr>
      <w:r w:rsidRPr="00B315F4">
        <w:rPr>
          <w:b/>
        </w:rPr>
        <w:t>56.</w:t>
      </w:r>
      <w:r w:rsidRPr="00B315F4">
        <w:rPr>
          <w:b/>
        </w:rPr>
        <w:tab/>
        <w:t>Хельсинский документ СБСЕ 1992 года. "Надежды и проблемы вр</w:t>
      </w:r>
      <w:r w:rsidRPr="00B315F4">
        <w:rPr>
          <w:b/>
        </w:rPr>
        <w:t>е</w:t>
      </w:r>
      <w:r w:rsidRPr="00B315F4">
        <w:rPr>
          <w:b/>
        </w:rPr>
        <w:t>мени перемен"</w:t>
      </w:r>
      <w:r w:rsidR="00EA4DDA">
        <w:rPr>
          <w:b/>
        </w:rPr>
        <w:br/>
      </w:r>
      <w:r w:rsidRPr="00B315F4">
        <w:rPr>
          <w:b/>
        </w:rPr>
        <w:t>Хельсинки, 10 июля 1992 года</w:t>
      </w:r>
      <w:r w:rsidR="00EA4DDA">
        <w:rPr>
          <w:b/>
        </w:rPr>
        <w:br/>
      </w:r>
      <w:r w:rsidRPr="00CC0B6D">
        <w:t>Вступил в силу 10 июля 1992 года</w:t>
      </w:r>
      <w:r w:rsidR="00EA4DDA">
        <w:br/>
      </w:r>
      <w:r w:rsidRPr="00CC0B6D">
        <w:t xml:space="preserve">Кипр подписал </w:t>
      </w:r>
      <w:r>
        <w:t>Д</w:t>
      </w:r>
      <w:r w:rsidRPr="00CC0B6D">
        <w:t>окумент 10 июля 1992 года</w:t>
      </w:r>
      <w:r w:rsidR="00EA4DDA">
        <w:br/>
      </w:r>
      <w:r w:rsidRPr="00CC0B6D">
        <w:t>Оригинал хранится в архивах правительства Финляндии</w:t>
      </w:r>
    </w:p>
    <w:p w:rsidR="001F23B5" w:rsidRPr="00CC0B6D" w:rsidRDefault="001F23B5" w:rsidP="00EA4DDA">
      <w:pPr>
        <w:pStyle w:val="SingleTxtGR"/>
        <w:ind w:left="1701" w:hanging="567"/>
        <w:jc w:val="left"/>
      </w:pPr>
      <w:r w:rsidRPr="00B315F4">
        <w:rPr>
          <w:b/>
        </w:rPr>
        <w:t>57.</w:t>
      </w:r>
      <w:r w:rsidRPr="00B315F4">
        <w:rPr>
          <w:b/>
        </w:rPr>
        <w:tab/>
        <w:t>Будапештский документ СБСЕ</w:t>
      </w:r>
      <w:r>
        <w:rPr>
          <w:b/>
        </w:rPr>
        <w:t>.</w:t>
      </w:r>
      <w:r w:rsidRPr="00B315F4">
        <w:rPr>
          <w:b/>
        </w:rPr>
        <w:t xml:space="preserve"> "На пути к подлинному партнерству в н</w:t>
      </w:r>
      <w:r w:rsidRPr="00B315F4">
        <w:rPr>
          <w:b/>
        </w:rPr>
        <w:t>о</w:t>
      </w:r>
      <w:r w:rsidRPr="00B315F4">
        <w:rPr>
          <w:b/>
        </w:rPr>
        <w:t>вую эпоху"</w:t>
      </w:r>
      <w:r w:rsidR="00EA4DDA">
        <w:rPr>
          <w:b/>
        </w:rPr>
        <w:br/>
      </w:r>
      <w:r w:rsidRPr="00B315F4">
        <w:rPr>
          <w:b/>
        </w:rPr>
        <w:t>Декларация Будапештской встречи на высшем уровне</w:t>
      </w:r>
      <w:r w:rsidR="00EA4DDA">
        <w:rPr>
          <w:b/>
        </w:rPr>
        <w:br/>
      </w:r>
      <w:r w:rsidRPr="0094661E">
        <w:rPr>
          <w:b/>
        </w:rPr>
        <w:t>Принято в Будапеште, 6 декабря 1994 года</w:t>
      </w:r>
      <w:r w:rsidR="00EA4DDA">
        <w:rPr>
          <w:b/>
        </w:rPr>
        <w:br/>
      </w:r>
      <w:r w:rsidRPr="00CC0B6D">
        <w:t>Вступление в силу 6 декабря 1994 года</w:t>
      </w:r>
      <w:r w:rsidR="00EA4DDA">
        <w:br/>
      </w:r>
      <w:r w:rsidRPr="00CC0B6D">
        <w:t>Оригинал хранится в архивах правительства Венгрии</w:t>
      </w:r>
    </w:p>
    <w:p w:rsidR="001F23B5" w:rsidRPr="00CC0B6D" w:rsidRDefault="001F23B5" w:rsidP="00B30A05">
      <w:pPr>
        <w:pStyle w:val="SingleTxtGR"/>
        <w:rPr>
          <w:i/>
        </w:rPr>
      </w:pPr>
      <w:r w:rsidRPr="00CC0B6D">
        <w:tab/>
      </w:r>
      <w:r w:rsidRPr="00CC0B6D">
        <w:rPr>
          <w:i/>
        </w:rPr>
        <w:t>Выдержка из будапештских решений:</w:t>
      </w:r>
    </w:p>
    <w:p w:rsidR="001F23B5" w:rsidRPr="00CC0B6D" w:rsidRDefault="001F23B5" w:rsidP="00B30A05">
      <w:pPr>
        <w:pStyle w:val="SingleTxtGR"/>
        <w:rPr>
          <w:i/>
        </w:rPr>
      </w:pPr>
      <w:r w:rsidRPr="00CC0B6D">
        <w:rPr>
          <w:i/>
        </w:rPr>
        <w:tab/>
        <w:t>"I.</w:t>
      </w:r>
      <w:r w:rsidRPr="00CC0B6D">
        <w:rPr>
          <w:i/>
        </w:rPr>
        <w:tab/>
        <w:t>У</w:t>
      </w:r>
      <w:r w:rsidR="00594997" w:rsidRPr="00CC0B6D">
        <w:rPr>
          <w:i/>
        </w:rPr>
        <w:t>крепление СБСЕ</w:t>
      </w:r>
      <w:r w:rsidRPr="00CC0B6D">
        <w:rPr>
          <w:i/>
        </w:rPr>
        <w:t>:</w:t>
      </w:r>
    </w:p>
    <w:p w:rsidR="001F23B5" w:rsidRPr="00CC0B6D" w:rsidRDefault="001F23B5" w:rsidP="00B30A05">
      <w:pPr>
        <w:pStyle w:val="SingleTxtGR"/>
        <w:ind w:left="1701" w:hanging="567"/>
        <w:rPr>
          <w:i/>
        </w:rPr>
      </w:pPr>
      <w:r w:rsidRPr="00CC0B6D">
        <w:rPr>
          <w:i/>
        </w:rPr>
        <w:tab/>
        <w:t>1.</w:t>
      </w:r>
      <w:r w:rsidRPr="00CC0B6D">
        <w:rPr>
          <w:i/>
        </w:rPr>
        <w:tab/>
        <w:t>Начавшаяся новая эпоха безопасности и сотрудничества в Европе принесла с собой коренные изменения в СБСЕ и резкое возрастание его роли в формировании нашего общего пространства безопасн</w:t>
      </w:r>
      <w:r w:rsidRPr="00CC0B6D">
        <w:rPr>
          <w:i/>
        </w:rPr>
        <w:t>о</w:t>
      </w:r>
      <w:r w:rsidRPr="00CC0B6D">
        <w:rPr>
          <w:i/>
        </w:rPr>
        <w:t>сти.</w:t>
      </w:r>
      <w:r>
        <w:rPr>
          <w:i/>
        </w:rPr>
        <w:t xml:space="preserve"> </w:t>
      </w:r>
      <w:r w:rsidRPr="00CC0B6D">
        <w:rPr>
          <w:i/>
        </w:rPr>
        <w:t>Этот факт найдет отражение в новом названии СБСЕ, которое отныне б</w:t>
      </w:r>
      <w:r w:rsidRPr="00CC0B6D">
        <w:rPr>
          <w:i/>
        </w:rPr>
        <w:t>у</w:t>
      </w:r>
      <w:r w:rsidRPr="00CC0B6D">
        <w:rPr>
          <w:i/>
        </w:rPr>
        <w:t>дет именоваться Организацией по безопасности и сотрудничеству в Е</w:t>
      </w:r>
      <w:r w:rsidRPr="00CC0B6D">
        <w:rPr>
          <w:i/>
        </w:rPr>
        <w:t>в</w:t>
      </w:r>
      <w:r w:rsidRPr="00CC0B6D">
        <w:rPr>
          <w:i/>
        </w:rPr>
        <w:t>ропе (ОБСЕ).</w:t>
      </w:r>
      <w:r>
        <w:rPr>
          <w:i/>
        </w:rPr>
        <w:t xml:space="preserve"> </w:t>
      </w:r>
      <w:r w:rsidRPr="00CC0B6D">
        <w:rPr>
          <w:i/>
        </w:rPr>
        <w:t>Это новое название будет использоваться с 1</w:t>
      </w:r>
      <w:r w:rsidR="001A2398">
        <w:rPr>
          <w:i/>
        </w:rPr>
        <w:t> </w:t>
      </w:r>
      <w:r w:rsidRPr="00CC0B6D">
        <w:rPr>
          <w:i/>
        </w:rPr>
        <w:t>января 1995 года.</w:t>
      </w:r>
      <w:r>
        <w:rPr>
          <w:i/>
        </w:rPr>
        <w:t xml:space="preserve"> </w:t>
      </w:r>
      <w:r w:rsidRPr="00CC0B6D">
        <w:rPr>
          <w:i/>
        </w:rPr>
        <w:t>Начиная с этой даты все упоминания о СБСЕ буд</w:t>
      </w:r>
      <w:r>
        <w:rPr>
          <w:i/>
        </w:rPr>
        <w:t>у</w:t>
      </w:r>
      <w:r w:rsidRPr="00CC0B6D">
        <w:rPr>
          <w:i/>
        </w:rPr>
        <w:t>т рассматр</w:t>
      </w:r>
      <w:r w:rsidRPr="00CC0B6D">
        <w:rPr>
          <w:i/>
        </w:rPr>
        <w:t>и</w:t>
      </w:r>
      <w:r w:rsidRPr="00CC0B6D">
        <w:rPr>
          <w:i/>
        </w:rPr>
        <w:t>ваться как упоминания об ОБСЕ.</w:t>
      </w:r>
    </w:p>
    <w:p w:rsidR="001F23B5" w:rsidRPr="00CC0B6D" w:rsidRDefault="001F23B5" w:rsidP="00B30A05">
      <w:pPr>
        <w:pStyle w:val="SingleTxtGR"/>
        <w:rPr>
          <w:i/>
        </w:rPr>
      </w:pPr>
      <w:r w:rsidRPr="00CC0B6D">
        <w:rPr>
          <w:i/>
        </w:rPr>
        <w:tab/>
        <w:t>…"</w:t>
      </w:r>
    </w:p>
    <w:p w:rsidR="001F23B5" w:rsidRPr="00CC0B6D" w:rsidRDefault="001F23B5" w:rsidP="001A2398">
      <w:pPr>
        <w:pStyle w:val="SingleTxtGR"/>
        <w:jc w:val="left"/>
      </w:pPr>
      <w:r w:rsidRPr="00B315F4">
        <w:rPr>
          <w:b/>
        </w:rPr>
        <w:t>58.</w:t>
      </w:r>
      <w:r w:rsidRPr="00B315F4">
        <w:rPr>
          <w:b/>
        </w:rPr>
        <w:tab/>
        <w:t>Лиссабонский документ</w:t>
      </w:r>
      <w:r w:rsidR="001A2398">
        <w:rPr>
          <w:b/>
        </w:rPr>
        <w:br/>
      </w:r>
      <w:r w:rsidRPr="00B315F4">
        <w:rPr>
          <w:b/>
        </w:rPr>
        <w:tab/>
        <w:t>Принят в Лиссабоне, 3 декабря 1996 года</w:t>
      </w:r>
      <w:r w:rsidR="001A2398">
        <w:rPr>
          <w:b/>
        </w:rPr>
        <w:br/>
      </w:r>
      <w:r w:rsidRPr="00CC0B6D">
        <w:tab/>
        <w:t>Вступил в силу 3 декабря 1996 года</w:t>
      </w:r>
      <w:r w:rsidR="001A2398">
        <w:br/>
      </w:r>
      <w:r w:rsidRPr="00CC0B6D">
        <w:tab/>
        <w:t>Оригинал хранится в архивах ОБСЕ</w:t>
      </w:r>
    </w:p>
    <w:p w:rsidR="001F23B5" w:rsidRPr="00CC0B6D" w:rsidRDefault="001F23B5" w:rsidP="00B30A05">
      <w:pPr>
        <w:pStyle w:val="SingleTxtGR"/>
        <w:ind w:left="1701" w:hanging="567"/>
        <w:rPr>
          <w:i/>
        </w:rPr>
      </w:pPr>
      <w:r w:rsidRPr="00CC0B6D">
        <w:tab/>
      </w:r>
      <w:r w:rsidRPr="00CC0B6D">
        <w:rPr>
          <w:i/>
        </w:rPr>
        <w:t>Лиссабонский документ включает в себя Декларацию Лиссабонской встречи на высшем уровне и Лиссабонскую декларацию о модели общей и вс</w:t>
      </w:r>
      <w:r w:rsidRPr="00CC0B6D">
        <w:rPr>
          <w:i/>
        </w:rPr>
        <w:t>е</w:t>
      </w:r>
      <w:r w:rsidRPr="00CC0B6D">
        <w:rPr>
          <w:i/>
        </w:rPr>
        <w:t>объемлющей безопасности.</w:t>
      </w:r>
    </w:p>
    <w:p w:rsidR="001F23B5" w:rsidRPr="00CC0B6D" w:rsidRDefault="001A2398" w:rsidP="001A2398">
      <w:pPr>
        <w:pStyle w:val="SingleTxtGR"/>
        <w:ind w:left="1701" w:hanging="567"/>
        <w:jc w:val="left"/>
      </w:pPr>
      <w:r>
        <w:rPr>
          <w:b/>
        </w:rPr>
        <w:br w:type="page"/>
      </w:r>
      <w:r w:rsidR="001F23B5" w:rsidRPr="00B315F4">
        <w:rPr>
          <w:b/>
        </w:rPr>
        <w:t>59.</w:t>
      </w:r>
      <w:r w:rsidR="001F23B5" w:rsidRPr="00B315F4">
        <w:rPr>
          <w:b/>
        </w:rPr>
        <w:tab/>
        <w:t>Хартия европейской безопасности. Декларация Стамбульской встр</w:t>
      </w:r>
      <w:r w:rsidR="001F23B5" w:rsidRPr="00B315F4">
        <w:rPr>
          <w:b/>
        </w:rPr>
        <w:t>е</w:t>
      </w:r>
      <w:r w:rsidR="001F23B5" w:rsidRPr="00B315F4">
        <w:rPr>
          <w:b/>
        </w:rPr>
        <w:t>чи на высшем уровне. Стамбульский документ</w:t>
      </w:r>
      <w:r>
        <w:rPr>
          <w:b/>
        </w:rPr>
        <w:br/>
      </w:r>
      <w:r w:rsidR="001F23B5" w:rsidRPr="00B315F4">
        <w:rPr>
          <w:b/>
        </w:rPr>
        <w:t>Стамбул, 19 ноября 1999 года</w:t>
      </w:r>
      <w:r>
        <w:rPr>
          <w:b/>
        </w:rPr>
        <w:br/>
      </w:r>
      <w:r w:rsidR="001F23B5" w:rsidRPr="00CC0B6D">
        <w:t>Вступление в силу 19 ноября 1999</w:t>
      </w:r>
      <w:r w:rsidR="001F23B5" w:rsidRPr="00EE2932">
        <w:t xml:space="preserve"> </w:t>
      </w:r>
      <w:r w:rsidR="001F23B5" w:rsidRPr="00CC0B6D">
        <w:t>года</w:t>
      </w:r>
      <w:r>
        <w:br/>
      </w:r>
      <w:r w:rsidR="001F23B5" w:rsidRPr="00CC0B6D">
        <w:t>Кипр подписал Хартию 19 ноября 1999</w:t>
      </w:r>
      <w:r w:rsidR="001F23B5" w:rsidRPr="001A2398">
        <w:t xml:space="preserve"> </w:t>
      </w:r>
      <w:r w:rsidR="001F23B5" w:rsidRPr="00CC0B6D">
        <w:t>года</w:t>
      </w:r>
      <w:r>
        <w:br/>
      </w:r>
      <w:r w:rsidR="001F23B5" w:rsidRPr="00CC0B6D">
        <w:t>Оригинал хранится в архивах ОБСЕ</w:t>
      </w:r>
    </w:p>
    <w:p w:rsidR="001F23B5" w:rsidRPr="00CC0B6D" w:rsidRDefault="001F23B5" w:rsidP="00B30A05">
      <w:pPr>
        <w:pStyle w:val="SingleTxtGR"/>
        <w:ind w:left="1701" w:hanging="567"/>
        <w:rPr>
          <w:i/>
        </w:rPr>
      </w:pPr>
      <w:r w:rsidRPr="00CC0B6D">
        <w:tab/>
      </w:r>
      <w:r>
        <w:rPr>
          <w:i/>
        </w:rPr>
        <w:t>В д</w:t>
      </w:r>
      <w:r w:rsidRPr="00CC0B6D">
        <w:rPr>
          <w:i/>
        </w:rPr>
        <w:t xml:space="preserve">ополнение к вышеуказанным </w:t>
      </w:r>
      <w:r>
        <w:rPr>
          <w:i/>
        </w:rPr>
        <w:t>договорам</w:t>
      </w:r>
      <w:r w:rsidRPr="00CC0B6D">
        <w:rPr>
          <w:i/>
        </w:rPr>
        <w:t xml:space="preserve"> (Хельсинки - 1975 и 19</w:t>
      </w:r>
      <w:r>
        <w:rPr>
          <w:i/>
        </w:rPr>
        <w:t>9</w:t>
      </w:r>
      <w:r w:rsidRPr="00CC0B6D">
        <w:rPr>
          <w:i/>
        </w:rPr>
        <w:t>2</w:t>
      </w:r>
      <w:r>
        <w:rPr>
          <w:i/>
        </w:rPr>
        <w:t xml:space="preserve"> </w:t>
      </w:r>
      <w:r w:rsidRPr="00CC0B6D">
        <w:rPr>
          <w:i/>
        </w:rPr>
        <w:t xml:space="preserve">годы, Париж - 1990 год, Будапешт - 1994 год, Лиссабон - 1996 год, Стамбул </w:t>
      </w:r>
      <w:r>
        <w:rPr>
          <w:i/>
        </w:rPr>
        <w:t>−</w:t>
      </w:r>
      <w:r w:rsidRPr="00CC0B6D">
        <w:rPr>
          <w:i/>
        </w:rPr>
        <w:t xml:space="preserve"> 1999</w:t>
      </w:r>
      <w:r>
        <w:rPr>
          <w:i/>
        </w:rPr>
        <w:t xml:space="preserve"> </w:t>
      </w:r>
      <w:r w:rsidRPr="00CC0B6D">
        <w:rPr>
          <w:i/>
        </w:rPr>
        <w:t>год) ссылки на права человека, конкретные вопросы прав человека и</w:t>
      </w:r>
      <w:r>
        <w:rPr>
          <w:i/>
        </w:rPr>
        <w:t xml:space="preserve"> на</w:t>
      </w:r>
      <w:r w:rsidRPr="00CC0B6D">
        <w:rPr>
          <w:i/>
        </w:rPr>
        <w:t xml:space="preserve"> защит</w:t>
      </w:r>
      <w:r>
        <w:rPr>
          <w:i/>
        </w:rPr>
        <w:t>у</w:t>
      </w:r>
      <w:r w:rsidRPr="00CC0B6D">
        <w:rPr>
          <w:i/>
        </w:rPr>
        <w:t xml:space="preserve"> конкретных групп содерж</w:t>
      </w:r>
      <w:r>
        <w:rPr>
          <w:i/>
        </w:rPr>
        <w:t>а</w:t>
      </w:r>
      <w:r w:rsidRPr="00CC0B6D">
        <w:rPr>
          <w:i/>
        </w:rPr>
        <w:t>тся в следующих документах и решениях СБСЕ/ОБСЕ:</w:t>
      </w:r>
    </w:p>
    <w:p w:rsidR="001F23B5" w:rsidRPr="00CC0B6D" w:rsidRDefault="001F23B5" w:rsidP="00B30A05">
      <w:pPr>
        <w:pStyle w:val="SingleTxtGR"/>
        <w:ind w:left="1701" w:hanging="567"/>
        <w:rPr>
          <w:i/>
        </w:rPr>
      </w:pPr>
      <w:r w:rsidRPr="00CC0B6D">
        <w:rPr>
          <w:i/>
        </w:rPr>
        <w:tab/>
        <w:t>Белградский заключительный документ 1977 года, Мадридский заключ</w:t>
      </w:r>
      <w:r w:rsidRPr="00CC0B6D">
        <w:rPr>
          <w:i/>
        </w:rPr>
        <w:t>и</w:t>
      </w:r>
      <w:r w:rsidRPr="00CC0B6D">
        <w:rPr>
          <w:i/>
        </w:rPr>
        <w:t>тельный документ 1983 года, Венский заключительный документ 1989</w:t>
      </w:r>
      <w:r w:rsidR="001A2398">
        <w:rPr>
          <w:i/>
        </w:rPr>
        <w:t> </w:t>
      </w:r>
      <w:r w:rsidRPr="00CC0B6D">
        <w:rPr>
          <w:i/>
        </w:rPr>
        <w:t>года, Хельсинкские решения 1992 года, Будапештские решения 1994</w:t>
      </w:r>
      <w:r w:rsidR="001A2398">
        <w:rPr>
          <w:i/>
        </w:rPr>
        <w:t> </w:t>
      </w:r>
      <w:r w:rsidRPr="00CC0B6D">
        <w:rPr>
          <w:i/>
        </w:rPr>
        <w:t>года, Лиссабо</w:t>
      </w:r>
      <w:r w:rsidRPr="00CC0B6D">
        <w:rPr>
          <w:i/>
        </w:rPr>
        <w:t>н</w:t>
      </w:r>
      <w:r w:rsidRPr="00CC0B6D">
        <w:rPr>
          <w:i/>
        </w:rPr>
        <w:t>ский документ 1996 года и Стамбульский документ 1999</w:t>
      </w:r>
      <w:r w:rsidRPr="00EE2932">
        <w:rPr>
          <w:i/>
        </w:rPr>
        <w:t xml:space="preserve"> </w:t>
      </w:r>
      <w:r w:rsidRPr="00CC0B6D">
        <w:rPr>
          <w:i/>
        </w:rPr>
        <w:t>года.</w:t>
      </w:r>
    </w:p>
    <w:p w:rsidR="001F23B5" w:rsidRPr="00CC0B6D" w:rsidRDefault="001F23B5" w:rsidP="00B30A05">
      <w:pPr>
        <w:pStyle w:val="SingleTxtGR"/>
        <w:ind w:left="1701" w:hanging="567"/>
        <w:rPr>
          <w:i/>
        </w:rPr>
      </w:pPr>
      <w:r w:rsidRPr="00CC0B6D">
        <w:rPr>
          <w:i/>
        </w:rPr>
        <w:tab/>
        <w:t>Деятельность в области защиты прав человека осуществляют перечи</w:t>
      </w:r>
      <w:r w:rsidRPr="00CC0B6D">
        <w:rPr>
          <w:i/>
        </w:rPr>
        <w:t>с</w:t>
      </w:r>
      <w:r w:rsidRPr="00CC0B6D">
        <w:rPr>
          <w:i/>
        </w:rPr>
        <w:t>ленные ниже</w:t>
      </w:r>
      <w:r>
        <w:rPr>
          <w:i/>
        </w:rPr>
        <w:t xml:space="preserve"> институты</w:t>
      </w:r>
      <w:r w:rsidRPr="00CC0B6D">
        <w:rPr>
          <w:i/>
        </w:rPr>
        <w:t xml:space="preserve"> ОБСЕ:</w:t>
      </w:r>
    </w:p>
    <w:p w:rsidR="001F23B5" w:rsidRPr="00CC0B6D" w:rsidRDefault="001F23B5" w:rsidP="00B30A05">
      <w:pPr>
        <w:pStyle w:val="Bullet2GR"/>
        <w:numPr>
          <w:ilvl w:val="0"/>
          <w:numId w:val="2"/>
        </w:numPr>
      </w:pPr>
      <w:r w:rsidRPr="00CC0B6D">
        <w:t>Бюро по демократическим институтам и правам человека</w:t>
      </w:r>
    </w:p>
    <w:p w:rsidR="001F23B5" w:rsidRPr="00CC0B6D" w:rsidRDefault="001F23B5" w:rsidP="00B30A05">
      <w:pPr>
        <w:pStyle w:val="Bullet2GR"/>
        <w:numPr>
          <w:ilvl w:val="0"/>
          <w:numId w:val="2"/>
        </w:numPr>
      </w:pPr>
      <w:r w:rsidRPr="00CC0B6D">
        <w:t xml:space="preserve">Бюро Специального представителя и </w:t>
      </w:r>
      <w:r>
        <w:t>К</w:t>
      </w:r>
      <w:r w:rsidRPr="00CC0B6D">
        <w:t>оординатора по борьбе с торговлей людьми</w:t>
      </w:r>
    </w:p>
    <w:p w:rsidR="001F23B5" w:rsidRPr="00CC0B6D" w:rsidRDefault="001F23B5" w:rsidP="00B30A05">
      <w:pPr>
        <w:pStyle w:val="Bullet2GR"/>
        <w:numPr>
          <w:ilvl w:val="0"/>
          <w:numId w:val="2"/>
        </w:numPr>
      </w:pPr>
      <w:r w:rsidRPr="00CC0B6D">
        <w:t>Представитель ОБСЕ по вопросам свободы средств массовой и</w:t>
      </w:r>
      <w:r w:rsidRPr="00CC0B6D">
        <w:t>н</w:t>
      </w:r>
      <w:r w:rsidRPr="00CC0B6D">
        <w:t>формации</w:t>
      </w:r>
    </w:p>
    <w:p w:rsidR="001F23B5" w:rsidRDefault="001F23B5" w:rsidP="00B30A05">
      <w:pPr>
        <w:pStyle w:val="Bullet2GR"/>
        <w:numPr>
          <w:ilvl w:val="0"/>
          <w:numId w:val="2"/>
        </w:numPr>
      </w:pPr>
      <w:r w:rsidRPr="00CC0B6D">
        <w:t>Верховный комиссар по делам национальных мен</w:t>
      </w:r>
      <w:r>
        <w:t>ьшинств</w:t>
      </w:r>
    </w:p>
    <w:p w:rsidR="001F23B5" w:rsidRPr="00D64FE2" w:rsidRDefault="001F23B5" w:rsidP="00B30A0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190E" w:rsidRDefault="0099190E" w:rsidP="00B30A05">
      <w:pPr>
        <w:pStyle w:val="SingleTxtGR"/>
      </w:pPr>
    </w:p>
    <w:sectPr w:rsidR="0099190E" w:rsidSect="005709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D5" w:rsidRDefault="00EF56D5">
      <w:r>
        <w:rPr>
          <w:lang w:val="en-US"/>
        </w:rPr>
        <w:tab/>
      </w:r>
      <w:r>
        <w:separator/>
      </w:r>
    </w:p>
  </w:endnote>
  <w:endnote w:type="continuationSeparator" w:id="0">
    <w:p w:rsidR="00EF56D5" w:rsidRDefault="00EF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D5" w:rsidRPr="009A6F4A" w:rsidRDefault="00EF56D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lang w:val="en-US"/>
      </w:rPr>
      <w:tab/>
      <w:t>GE.09-45115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D5" w:rsidRPr="009A6F4A" w:rsidRDefault="00EF56D5">
    <w:pPr>
      <w:pStyle w:val="Footer"/>
      <w:rPr>
        <w:lang w:val="en-US"/>
      </w:rPr>
    </w:pPr>
    <w:r>
      <w:rPr>
        <w:lang w:val="en-US"/>
      </w:rPr>
      <w:t>GE.09-45115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D5" w:rsidRPr="006E22BC" w:rsidRDefault="00EF56D5">
    <w:pPr>
      <w:pStyle w:val="Footer"/>
      <w:rPr>
        <w:sz w:val="20"/>
        <w:lang w:val="ru-RU"/>
      </w:rPr>
    </w:pPr>
    <w:r>
      <w:rPr>
        <w:sz w:val="20"/>
        <w:lang w:val="en-US"/>
      </w:rPr>
      <w:t>GE.09-45115 (R)  080110  120110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D5" w:rsidRPr="00F71F63" w:rsidRDefault="00EF56D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F56D5" w:rsidRPr="00F71F63" w:rsidRDefault="00EF56D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F56D5" w:rsidRPr="00635E86" w:rsidRDefault="00EF56D5" w:rsidP="00635E86">
      <w:pPr>
        <w:pStyle w:val="Footer"/>
      </w:pPr>
    </w:p>
  </w:footnote>
  <w:footnote w:id="1">
    <w:p w:rsidR="00EF56D5" w:rsidRPr="00402FF2" w:rsidRDefault="00EF56D5">
      <w:pPr>
        <w:pStyle w:val="FootnoteText"/>
        <w:rPr>
          <w:lang w:val="ru-RU"/>
        </w:rPr>
      </w:pPr>
      <w:r>
        <w:tab/>
      </w:r>
      <w:r w:rsidRPr="00402FF2">
        <w:rPr>
          <w:rStyle w:val="FootnoteReference"/>
          <w:lang w:val="ru-RU"/>
        </w:rPr>
        <w:t>*</w:t>
      </w:r>
      <w:r w:rsidRPr="00402FF2">
        <w:rPr>
          <w:lang w:val="ru-RU"/>
        </w:rPr>
        <w:tab/>
      </w:r>
      <w:r w:rsidRPr="0093764D">
        <w:rPr>
          <w:color w:val="000000"/>
          <w:szCs w:val="24"/>
          <w:lang w:val="ru-RU"/>
        </w:rPr>
        <w:t xml:space="preserve">В соответствии с информацией, направленной государствам-участникам в отношении оформления их докладов, настоящий документ </w:t>
      </w:r>
      <w:r>
        <w:rPr>
          <w:color w:val="000000"/>
          <w:szCs w:val="24"/>
          <w:lang w:val="ru-RU"/>
        </w:rPr>
        <w:t>до</w:t>
      </w:r>
      <w:r w:rsidRPr="0093764D">
        <w:rPr>
          <w:color w:val="000000"/>
          <w:szCs w:val="24"/>
          <w:lang w:val="ru-RU"/>
        </w:rPr>
        <w:t xml:space="preserve"> его передач</w:t>
      </w:r>
      <w:r>
        <w:rPr>
          <w:color w:val="000000"/>
          <w:szCs w:val="24"/>
          <w:lang w:val="ru-RU"/>
        </w:rPr>
        <w:t>и</w:t>
      </w:r>
      <w:r w:rsidRPr="0093764D">
        <w:rPr>
          <w:color w:val="000000"/>
          <w:szCs w:val="24"/>
          <w:lang w:val="ru-RU"/>
        </w:rPr>
        <w:t xml:space="preserve"> в службы письменного перевода Организации Объединенных Наций не редактировался.</w:t>
      </w:r>
    </w:p>
  </w:footnote>
  <w:footnote w:id="2">
    <w:p w:rsidR="00EF56D5" w:rsidRPr="009C1525" w:rsidRDefault="00EF56D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9C1525">
        <w:rPr>
          <w:lang w:val="ru-RU"/>
        </w:rPr>
        <w:tab/>
      </w:r>
      <w:r>
        <w:rPr>
          <w:lang w:val="ru-RU"/>
        </w:rPr>
        <w:t xml:space="preserve">См., в частности, </w:t>
      </w:r>
      <w:r w:rsidRPr="009C1525">
        <w:rPr>
          <w:lang w:val="ru-RU"/>
        </w:rPr>
        <w:t>резолюции Генеральной Ассамблеи 3212 (</w:t>
      </w:r>
      <w:r w:rsidRPr="00916AB5">
        <w:t>XXIX</w:t>
      </w:r>
      <w:r w:rsidRPr="009C1525">
        <w:rPr>
          <w:lang w:val="ru-RU"/>
        </w:rPr>
        <w:t>) от 1 но</w:t>
      </w:r>
      <w:r>
        <w:rPr>
          <w:lang w:val="ru-RU"/>
        </w:rPr>
        <w:t>ября 1974 </w:t>
      </w:r>
      <w:r w:rsidRPr="009C1525">
        <w:rPr>
          <w:lang w:val="ru-RU"/>
        </w:rPr>
        <w:t>года, 3395 (</w:t>
      </w:r>
      <w:r w:rsidRPr="00916AB5">
        <w:t>XXX</w:t>
      </w:r>
      <w:r w:rsidRPr="009C1525">
        <w:rPr>
          <w:lang w:val="ru-RU"/>
        </w:rPr>
        <w:t>) от 20 ноября 1975 года, 31/12 от 12 ноября 1976 го</w:t>
      </w:r>
      <w:r>
        <w:rPr>
          <w:lang w:val="ru-RU"/>
        </w:rPr>
        <w:t>да, 32/15 от 9 </w:t>
      </w:r>
      <w:r w:rsidRPr="009C1525">
        <w:rPr>
          <w:lang w:val="ru-RU"/>
        </w:rPr>
        <w:t>ноября 1977 года, 33/15 от 9 ноября 1978 года, 34/30 от 20 ноября 1979 года и 37/253 от 13 мая 1983 года; резолюции Совета Безопасности 353 (1974) от 20 июля 1974 года, 354 (1974) от 23 июля 1974 года, 355 (1974) от 1 августа 1974 года, 357 (1974) от</w:t>
      </w:r>
      <w:r>
        <w:rPr>
          <w:lang w:val="ru-RU"/>
        </w:rPr>
        <w:t> </w:t>
      </w:r>
      <w:r w:rsidRPr="009C1525">
        <w:rPr>
          <w:lang w:val="ru-RU"/>
        </w:rPr>
        <w:t>14</w:t>
      </w:r>
      <w:r>
        <w:rPr>
          <w:lang w:val="ru-RU"/>
        </w:rPr>
        <w:t> </w:t>
      </w:r>
      <w:r w:rsidRPr="009C1525">
        <w:rPr>
          <w:lang w:val="ru-RU"/>
        </w:rPr>
        <w:t>августа 1974 года, 358 (1974) от 15 августа 1974 года, 359 (1974) от 15 августа 1974</w:t>
      </w:r>
      <w:r>
        <w:rPr>
          <w:lang w:val="ru-RU"/>
        </w:rPr>
        <w:t> </w:t>
      </w:r>
      <w:r w:rsidRPr="009C1525">
        <w:rPr>
          <w:lang w:val="ru-RU"/>
        </w:rPr>
        <w:t xml:space="preserve">года, 360 (1974) от 16 августа 1974 года, 361 (1974) от 30 августа 1974 </w:t>
      </w:r>
      <w:r>
        <w:rPr>
          <w:lang w:val="ru-RU"/>
        </w:rPr>
        <w:t>года, 364 </w:t>
      </w:r>
      <w:r w:rsidRPr="009C1525">
        <w:rPr>
          <w:lang w:val="ru-RU"/>
        </w:rPr>
        <w:t xml:space="preserve">(1974) </w:t>
      </w:r>
      <w:r>
        <w:rPr>
          <w:lang w:val="ru-RU"/>
        </w:rPr>
        <w:t>от 13 декабря 1974 года,</w:t>
      </w:r>
      <w:r w:rsidRPr="009C1525">
        <w:rPr>
          <w:lang w:val="ru-RU"/>
        </w:rPr>
        <w:t xml:space="preserve"> 365 (1974) от 13 д</w:t>
      </w:r>
      <w:r>
        <w:rPr>
          <w:lang w:val="ru-RU"/>
        </w:rPr>
        <w:t>екабря 1974 года, 367 (1975) от </w:t>
      </w:r>
      <w:r w:rsidRPr="009C1525">
        <w:rPr>
          <w:lang w:val="ru-RU"/>
        </w:rPr>
        <w:t xml:space="preserve">12 марта 1975 </w:t>
      </w:r>
      <w:r>
        <w:rPr>
          <w:lang w:val="ru-RU"/>
        </w:rPr>
        <w:t>года, 370 </w:t>
      </w:r>
      <w:r w:rsidRPr="009C1525">
        <w:rPr>
          <w:lang w:val="ru-RU"/>
        </w:rPr>
        <w:t>(1975) от 13 июня 1975 года,</w:t>
      </w:r>
      <w:r>
        <w:rPr>
          <w:lang w:val="ru-RU"/>
        </w:rPr>
        <w:t xml:space="preserve"> 414 (1977) от 15 сентября 1977 </w:t>
      </w:r>
      <w:r w:rsidRPr="009C1525">
        <w:rPr>
          <w:lang w:val="ru-RU"/>
        </w:rPr>
        <w:t>года, 440 (197</w:t>
      </w:r>
      <w:r>
        <w:rPr>
          <w:lang w:val="ru-RU"/>
        </w:rPr>
        <w:t>8) от 27 </w:t>
      </w:r>
      <w:r w:rsidRPr="009C1525">
        <w:rPr>
          <w:lang w:val="ru-RU"/>
        </w:rPr>
        <w:t>ноября 1978 года, 541 (19</w:t>
      </w:r>
      <w:r>
        <w:rPr>
          <w:lang w:val="ru-RU"/>
        </w:rPr>
        <w:t>83) от 18 ноября 1983 года, 550 </w:t>
      </w:r>
      <w:r w:rsidRPr="009C1525">
        <w:rPr>
          <w:lang w:val="ru-RU"/>
        </w:rPr>
        <w:t>(1984) от 11 мая 1984 года, 649 (1990) от 12 марта 1990 года</w:t>
      </w:r>
      <w:r>
        <w:rPr>
          <w:lang w:val="ru-RU"/>
        </w:rPr>
        <w:t>, 716 (1991) от 11 октября 1991 </w:t>
      </w:r>
      <w:r w:rsidRPr="009C1525">
        <w:rPr>
          <w:lang w:val="ru-RU"/>
        </w:rPr>
        <w:t>года, 750 (1992) от 10</w:t>
      </w:r>
      <w:r>
        <w:rPr>
          <w:lang w:val="ru-RU"/>
        </w:rPr>
        <w:t> </w:t>
      </w:r>
      <w:r w:rsidRPr="009C1525">
        <w:rPr>
          <w:lang w:val="ru-RU"/>
        </w:rPr>
        <w:t>апреля 1992 года, 774 (1992) от 26 августа 1992</w:t>
      </w:r>
      <w:r>
        <w:rPr>
          <w:lang w:val="ru-RU"/>
        </w:rPr>
        <w:t> года, 789 </w:t>
      </w:r>
      <w:r w:rsidRPr="009C1525">
        <w:rPr>
          <w:lang w:val="ru-RU"/>
        </w:rPr>
        <w:t>(1992) от 25 ноября 1992</w:t>
      </w:r>
      <w:r>
        <w:rPr>
          <w:lang w:val="ru-RU"/>
        </w:rPr>
        <w:t> </w:t>
      </w:r>
      <w:r w:rsidRPr="009C1525">
        <w:rPr>
          <w:lang w:val="ru-RU"/>
        </w:rPr>
        <w:t>года, 939 (1994) от 29 июля 1994 го</w:t>
      </w:r>
      <w:r>
        <w:rPr>
          <w:lang w:val="ru-RU"/>
        </w:rPr>
        <w:t>да, 969 (1994) от 21 </w:t>
      </w:r>
      <w:r w:rsidRPr="009C1525">
        <w:rPr>
          <w:lang w:val="ru-RU"/>
        </w:rPr>
        <w:t>декабря 1994 года, 1000</w:t>
      </w:r>
      <w:r>
        <w:rPr>
          <w:lang w:val="ru-RU"/>
        </w:rPr>
        <w:t> </w:t>
      </w:r>
      <w:r w:rsidRPr="009C1525">
        <w:rPr>
          <w:lang w:val="ru-RU"/>
        </w:rPr>
        <w:t xml:space="preserve">(1995) от 23 июня 1995 </w:t>
      </w:r>
      <w:r>
        <w:rPr>
          <w:lang w:val="ru-RU"/>
        </w:rPr>
        <w:t>года, 1032 (1995) от </w:t>
      </w:r>
      <w:r w:rsidRPr="009C1525">
        <w:rPr>
          <w:lang w:val="ru-RU"/>
        </w:rPr>
        <w:t xml:space="preserve">19 декабря 1995 года, 1062 (1996) от 28 июня 1996 года, 1092 (1996) от 23 декабря 1996 </w:t>
      </w:r>
      <w:r>
        <w:rPr>
          <w:lang w:val="ru-RU"/>
        </w:rPr>
        <w:t>года, 1117 </w:t>
      </w:r>
      <w:r w:rsidRPr="009C1525">
        <w:rPr>
          <w:lang w:val="ru-RU"/>
        </w:rPr>
        <w:t xml:space="preserve">(1997) от 27 июня 1997 года, 1146 (1997) от 22 декабря 1997 </w:t>
      </w:r>
      <w:r>
        <w:rPr>
          <w:lang w:val="ru-RU"/>
        </w:rPr>
        <w:t>года, 1178 </w:t>
      </w:r>
      <w:r w:rsidRPr="009C1525">
        <w:rPr>
          <w:lang w:val="ru-RU"/>
        </w:rPr>
        <w:t xml:space="preserve">(1998) </w:t>
      </w:r>
      <w:r>
        <w:rPr>
          <w:lang w:val="ru-RU"/>
        </w:rPr>
        <w:t>от 29 июня 1998 года,</w:t>
      </w:r>
      <w:r w:rsidRPr="009C1525">
        <w:rPr>
          <w:lang w:val="ru-RU"/>
        </w:rPr>
        <w:t xml:space="preserve"> 1179 (1998) от 29 июня 1998 года, 1217 (1998) </w:t>
      </w:r>
      <w:r>
        <w:rPr>
          <w:lang w:val="ru-RU"/>
        </w:rPr>
        <w:t>от 22 декабря 1998 года,</w:t>
      </w:r>
      <w:r w:rsidRPr="009C1525">
        <w:rPr>
          <w:lang w:val="ru-RU"/>
        </w:rPr>
        <w:t xml:space="preserve"> 1218 (1998) от 22 декабря 1998 года, 1250 (1999) от 26 июня 1999 года, 1251</w:t>
      </w:r>
      <w:r>
        <w:rPr>
          <w:lang w:val="ru-RU"/>
        </w:rPr>
        <w:t> </w:t>
      </w:r>
      <w:r w:rsidRPr="009C1525">
        <w:rPr>
          <w:lang w:val="ru-RU"/>
        </w:rPr>
        <w:t xml:space="preserve">(1999) от 29 июня 1999 </w:t>
      </w:r>
      <w:r>
        <w:rPr>
          <w:lang w:val="ru-RU"/>
        </w:rPr>
        <w:t>года, 1283 (1999) от 15 </w:t>
      </w:r>
      <w:r w:rsidRPr="009C1525">
        <w:rPr>
          <w:lang w:val="ru-RU"/>
        </w:rPr>
        <w:t xml:space="preserve">декабря 1999 </w:t>
      </w:r>
      <w:r>
        <w:rPr>
          <w:lang w:val="ru-RU"/>
        </w:rPr>
        <w:t>года, 1303 </w:t>
      </w:r>
      <w:r w:rsidRPr="009C1525">
        <w:rPr>
          <w:lang w:val="ru-RU"/>
        </w:rPr>
        <w:t>(200</w:t>
      </w:r>
      <w:r>
        <w:rPr>
          <w:lang w:val="ru-RU"/>
        </w:rPr>
        <w:t>0) от </w:t>
      </w:r>
      <w:r w:rsidRPr="009C1525">
        <w:rPr>
          <w:lang w:val="ru-RU"/>
        </w:rPr>
        <w:t xml:space="preserve">14 июня 2000 года, 1331 (2000) от 13 декабря 2000 </w:t>
      </w:r>
      <w:r>
        <w:rPr>
          <w:lang w:val="ru-RU"/>
        </w:rPr>
        <w:t>года, 1354 (2001) от </w:t>
      </w:r>
      <w:r w:rsidRPr="009C1525">
        <w:rPr>
          <w:lang w:val="ru-RU"/>
        </w:rPr>
        <w:t>12 июня 2001</w:t>
      </w:r>
      <w:r>
        <w:rPr>
          <w:lang w:val="ru-RU"/>
        </w:rPr>
        <w:t> </w:t>
      </w:r>
      <w:r w:rsidRPr="009C1525">
        <w:rPr>
          <w:lang w:val="ru-RU"/>
        </w:rPr>
        <w:t>года и 1384 (2001) от 13 декабря 2001 года</w:t>
      </w:r>
      <w:r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D5" w:rsidRPr="00DA2EAC" w:rsidRDefault="00EF56D5">
    <w:pPr>
      <w:pStyle w:val="Header"/>
      <w:rPr>
        <w:lang w:val="en-US"/>
      </w:rPr>
    </w:pPr>
    <w:r>
      <w:rPr>
        <w:lang w:val="en-US"/>
      </w:rPr>
      <w:t>HRI/CORE/CYP/2009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D5" w:rsidRPr="009A6F4A" w:rsidRDefault="00EF56D5">
    <w:pPr>
      <w:pStyle w:val="Header"/>
      <w:rPr>
        <w:lang w:val="en-US"/>
      </w:rPr>
    </w:pPr>
    <w:r>
      <w:rPr>
        <w:lang w:val="en-US"/>
      </w:rPr>
      <w:tab/>
      <w:t>HRI/CORE/CYP/2009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68DEAAA2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FD0C5992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BE0"/>
    <w:rsid w:val="000004B3"/>
    <w:rsid w:val="000033D8"/>
    <w:rsid w:val="00005C1C"/>
    <w:rsid w:val="00016553"/>
    <w:rsid w:val="000233B3"/>
    <w:rsid w:val="00023E9E"/>
    <w:rsid w:val="00026A7E"/>
    <w:rsid w:val="00026B0C"/>
    <w:rsid w:val="00032B8F"/>
    <w:rsid w:val="0003638E"/>
    <w:rsid w:val="00036FF2"/>
    <w:rsid w:val="0004010A"/>
    <w:rsid w:val="00043D88"/>
    <w:rsid w:val="00046E4D"/>
    <w:rsid w:val="0006401A"/>
    <w:rsid w:val="00072C27"/>
    <w:rsid w:val="00073B4F"/>
    <w:rsid w:val="00076426"/>
    <w:rsid w:val="00086182"/>
    <w:rsid w:val="00090891"/>
    <w:rsid w:val="00092E62"/>
    <w:rsid w:val="00097227"/>
    <w:rsid w:val="00097975"/>
    <w:rsid w:val="000A3DDF"/>
    <w:rsid w:val="000A60A0"/>
    <w:rsid w:val="000C34C2"/>
    <w:rsid w:val="000C3688"/>
    <w:rsid w:val="000D6863"/>
    <w:rsid w:val="000E79E5"/>
    <w:rsid w:val="00117152"/>
    <w:rsid w:val="00117AEE"/>
    <w:rsid w:val="0013296D"/>
    <w:rsid w:val="001463F7"/>
    <w:rsid w:val="0015769C"/>
    <w:rsid w:val="00180752"/>
    <w:rsid w:val="00185076"/>
    <w:rsid w:val="0018543C"/>
    <w:rsid w:val="00190231"/>
    <w:rsid w:val="00192ABD"/>
    <w:rsid w:val="00195E1C"/>
    <w:rsid w:val="001A2398"/>
    <w:rsid w:val="001A75D5"/>
    <w:rsid w:val="001A7D40"/>
    <w:rsid w:val="001B4772"/>
    <w:rsid w:val="001D07F7"/>
    <w:rsid w:val="001D7B8F"/>
    <w:rsid w:val="001E48EE"/>
    <w:rsid w:val="001F23B5"/>
    <w:rsid w:val="001F2D04"/>
    <w:rsid w:val="001F3A9B"/>
    <w:rsid w:val="0020059C"/>
    <w:rsid w:val="002019BD"/>
    <w:rsid w:val="0021791E"/>
    <w:rsid w:val="0022282D"/>
    <w:rsid w:val="00232D42"/>
    <w:rsid w:val="002358D2"/>
    <w:rsid w:val="00237334"/>
    <w:rsid w:val="002444F4"/>
    <w:rsid w:val="002629A0"/>
    <w:rsid w:val="0028492B"/>
    <w:rsid w:val="00290F34"/>
    <w:rsid w:val="00291C8F"/>
    <w:rsid w:val="002B1403"/>
    <w:rsid w:val="002B624F"/>
    <w:rsid w:val="002C1201"/>
    <w:rsid w:val="002C5036"/>
    <w:rsid w:val="002C6A71"/>
    <w:rsid w:val="002C6D5F"/>
    <w:rsid w:val="002D15EA"/>
    <w:rsid w:val="002D5489"/>
    <w:rsid w:val="002D6C07"/>
    <w:rsid w:val="002E0CE6"/>
    <w:rsid w:val="002E1163"/>
    <w:rsid w:val="002E43F3"/>
    <w:rsid w:val="003106AA"/>
    <w:rsid w:val="003215F5"/>
    <w:rsid w:val="00332891"/>
    <w:rsid w:val="00356BB2"/>
    <w:rsid w:val="00360477"/>
    <w:rsid w:val="00367FC9"/>
    <w:rsid w:val="003711A1"/>
    <w:rsid w:val="00372123"/>
    <w:rsid w:val="00382B38"/>
    <w:rsid w:val="00384A0C"/>
    <w:rsid w:val="00384F49"/>
    <w:rsid w:val="00386581"/>
    <w:rsid w:val="00387100"/>
    <w:rsid w:val="003925D4"/>
    <w:rsid w:val="003951D3"/>
    <w:rsid w:val="00396C65"/>
    <w:rsid w:val="003978C6"/>
    <w:rsid w:val="003A116F"/>
    <w:rsid w:val="003A1C31"/>
    <w:rsid w:val="003A3F16"/>
    <w:rsid w:val="003B40A9"/>
    <w:rsid w:val="003C016E"/>
    <w:rsid w:val="003D5EBD"/>
    <w:rsid w:val="003E434B"/>
    <w:rsid w:val="00401CE0"/>
    <w:rsid w:val="00402FF2"/>
    <w:rsid w:val="00403234"/>
    <w:rsid w:val="00407AC3"/>
    <w:rsid w:val="00414586"/>
    <w:rsid w:val="00415059"/>
    <w:rsid w:val="00424FDD"/>
    <w:rsid w:val="0043033D"/>
    <w:rsid w:val="00435FE4"/>
    <w:rsid w:val="004476E9"/>
    <w:rsid w:val="00456B85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08B9"/>
    <w:rsid w:val="004D19A6"/>
    <w:rsid w:val="004E14F8"/>
    <w:rsid w:val="004E6729"/>
    <w:rsid w:val="004F0E47"/>
    <w:rsid w:val="004F3800"/>
    <w:rsid w:val="0051339C"/>
    <w:rsid w:val="0051412F"/>
    <w:rsid w:val="00522B6F"/>
    <w:rsid w:val="0052430E"/>
    <w:rsid w:val="005276AD"/>
    <w:rsid w:val="00527947"/>
    <w:rsid w:val="005318E5"/>
    <w:rsid w:val="00540A9A"/>
    <w:rsid w:val="00543522"/>
    <w:rsid w:val="00545680"/>
    <w:rsid w:val="0056618E"/>
    <w:rsid w:val="005709C6"/>
    <w:rsid w:val="00576F59"/>
    <w:rsid w:val="00577A34"/>
    <w:rsid w:val="00580AAD"/>
    <w:rsid w:val="00593A04"/>
    <w:rsid w:val="00594997"/>
    <w:rsid w:val="005A6D5A"/>
    <w:rsid w:val="005B1B28"/>
    <w:rsid w:val="005B7D51"/>
    <w:rsid w:val="005B7F35"/>
    <w:rsid w:val="005C0BF4"/>
    <w:rsid w:val="005C2081"/>
    <w:rsid w:val="005C678A"/>
    <w:rsid w:val="005D346D"/>
    <w:rsid w:val="005E087D"/>
    <w:rsid w:val="005E0AED"/>
    <w:rsid w:val="005E74AB"/>
    <w:rsid w:val="005E7E8D"/>
    <w:rsid w:val="00606A3E"/>
    <w:rsid w:val="006115AA"/>
    <w:rsid w:val="006120AE"/>
    <w:rsid w:val="00614493"/>
    <w:rsid w:val="00635E86"/>
    <w:rsid w:val="00636A37"/>
    <w:rsid w:val="006501A5"/>
    <w:rsid w:val="006567B2"/>
    <w:rsid w:val="00662ADE"/>
    <w:rsid w:val="00664106"/>
    <w:rsid w:val="006756F1"/>
    <w:rsid w:val="00677773"/>
    <w:rsid w:val="00680402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C5819"/>
    <w:rsid w:val="006D5E4E"/>
    <w:rsid w:val="006D5EE1"/>
    <w:rsid w:val="006E22BC"/>
    <w:rsid w:val="006E6860"/>
    <w:rsid w:val="006E7183"/>
    <w:rsid w:val="006F5FBF"/>
    <w:rsid w:val="007009FA"/>
    <w:rsid w:val="0070327E"/>
    <w:rsid w:val="00707B5F"/>
    <w:rsid w:val="00735602"/>
    <w:rsid w:val="0075279B"/>
    <w:rsid w:val="00753748"/>
    <w:rsid w:val="00762446"/>
    <w:rsid w:val="00781ACB"/>
    <w:rsid w:val="007A79EB"/>
    <w:rsid w:val="007C6BAF"/>
    <w:rsid w:val="007C7505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4653"/>
    <w:rsid w:val="00830402"/>
    <w:rsid w:val="008305D7"/>
    <w:rsid w:val="00834887"/>
    <w:rsid w:val="00834DC8"/>
    <w:rsid w:val="00842FED"/>
    <w:rsid w:val="008455CF"/>
    <w:rsid w:val="00847689"/>
    <w:rsid w:val="00847A91"/>
    <w:rsid w:val="00850A0B"/>
    <w:rsid w:val="00861C52"/>
    <w:rsid w:val="008727A1"/>
    <w:rsid w:val="00886B0F"/>
    <w:rsid w:val="00891C08"/>
    <w:rsid w:val="008A25C4"/>
    <w:rsid w:val="008A2C8F"/>
    <w:rsid w:val="008A3879"/>
    <w:rsid w:val="008A5FA8"/>
    <w:rsid w:val="008A7575"/>
    <w:rsid w:val="008A768C"/>
    <w:rsid w:val="008B4999"/>
    <w:rsid w:val="008B5F47"/>
    <w:rsid w:val="008C1ECD"/>
    <w:rsid w:val="008C5553"/>
    <w:rsid w:val="008C7B87"/>
    <w:rsid w:val="008D3AC1"/>
    <w:rsid w:val="008D6A7A"/>
    <w:rsid w:val="008E0C6E"/>
    <w:rsid w:val="008E3E87"/>
    <w:rsid w:val="008E7F13"/>
    <w:rsid w:val="008F3185"/>
    <w:rsid w:val="00915B0A"/>
    <w:rsid w:val="00926904"/>
    <w:rsid w:val="009372F0"/>
    <w:rsid w:val="0093764D"/>
    <w:rsid w:val="009414E1"/>
    <w:rsid w:val="00955022"/>
    <w:rsid w:val="009565D5"/>
    <w:rsid w:val="00956CD8"/>
    <w:rsid w:val="00957B4D"/>
    <w:rsid w:val="00964EEA"/>
    <w:rsid w:val="009732F1"/>
    <w:rsid w:val="00980C86"/>
    <w:rsid w:val="0099190E"/>
    <w:rsid w:val="009B1D9B"/>
    <w:rsid w:val="009B4074"/>
    <w:rsid w:val="009C3022"/>
    <w:rsid w:val="009C30BB"/>
    <w:rsid w:val="009C3EA7"/>
    <w:rsid w:val="009C5785"/>
    <w:rsid w:val="009C60BE"/>
    <w:rsid w:val="009D590A"/>
    <w:rsid w:val="009E6279"/>
    <w:rsid w:val="009F00A6"/>
    <w:rsid w:val="009F56A7"/>
    <w:rsid w:val="009F5B05"/>
    <w:rsid w:val="009F5EDB"/>
    <w:rsid w:val="00A026CA"/>
    <w:rsid w:val="00A07232"/>
    <w:rsid w:val="00A14800"/>
    <w:rsid w:val="00A156DE"/>
    <w:rsid w:val="00A157ED"/>
    <w:rsid w:val="00A2446A"/>
    <w:rsid w:val="00A4025D"/>
    <w:rsid w:val="00A663D6"/>
    <w:rsid w:val="00A71598"/>
    <w:rsid w:val="00A800D1"/>
    <w:rsid w:val="00A903AA"/>
    <w:rsid w:val="00A92699"/>
    <w:rsid w:val="00AA7E5A"/>
    <w:rsid w:val="00AB5BF0"/>
    <w:rsid w:val="00AC1C95"/>
    <w:rsid w:val="00AC2CCB"/>
    <w:rsid w:val="00AC443A"/>
    <w:rsid w:val="00AE594C"/>
    <w:rsid w:val="00AE60E2"/>
    <w:rsid w:val="00B0169F"/>
    <w:rsid w:val="00B05F21"/>
    <w:rsid w:val="00B14EA9"/>
    <w:rsid w:val="00B15A7E"/>
    <w:rsid w:val="00B30A05"/>
    <w:rsid w:val="00B30A3C"/>
    <w:rsid w:val="00B81305"/>
    <w:rsid w:val="00B849C4"/>
    <w:rsid w:val="00BB17DC"/>
    <w:rsid w:val="00BB1AF9"/>
    <w:rsid w:val="00BB4C4A"/>
    <w:rsid w:val="00BD0BE0"/>
    <w:rsid w:val="00BD3CAE"/>
    <w:rsid w:val="00BD5F3C"/>
    <w:rsid w:val="00C07C0F"/>
    <w:rsid w:val="00C12691"/>
    <w:rsid w:val="00C145C4"/>
    <w:rsid w:val="00C20D2F"/>
    <w:rsid w:val="00C2131B"/>
    <w:rsid w:val="00C37322"/>
    <w:rsid w:val="00C37AF8"/>
    <w:rsid w:val="00C37C79"/>
    <w:rsid w:val="00C41BBC"/>
    <w:rsid w:val="00C41EE4"/>
    <w:rsid w:val="00C51419"/>
    <w:rsid w:val="00C54056"/>
    <w:rsid w:val="00C663A3"/>
    <w:rsid w:val="00C71243"/>
    <w:rsid w:val="00C75CB2"/>
    <w:rsid w:val="00C81DA2"/>
    <w:rsid w:val="00C90723"/>
    <w:rsid w:val="00C90D5C"/>
    <w:rsid w:val="00CA215A"/>
    <w:rsid w:val="00CA609E"/>
    <w:rsid w:val="00CA7DA4"/>
    <w:rsid w:val="00CB31FB"/>
    <w:rsid w:val="00CD41CE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3433"/>
    <w:rsid w:val="00D52D72"/>
    <w:rsid w:val="00D6236B"/>
    <w:rsid w:val="00D73FF9"/>
    <w:rsid w:val="00D809D1"/>
    <w:rsid w:val="00D84ECF"/>
    <w:rsid w:val="00DA2851"/>
    <w:rsid w:val="00DA2B7C"/>
    <w:rsid w:val="00DA5686"/>
    <w:rsid w:val="00DB2FC0"/>
    <w:rsid w:val="00DC2E27"/>
    <w:rsid w:val="00DE7A5A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348A"/>
    <w:rsid w:val="00E565A1"/>
    <w:rsid w:val="00E665EB"/>
    <w:rsid w:val="00E717F3"/>
    <w:rsid w:val="00E72C5E"/>
    <w:rsid w:val="00E73451"/>
    <w:rsid w:val="00E7489F"/>
    <w:rsid w:val="00E74F24"/>
    <w:rsid w:val="00E750C2"/>
    <w:rsid w:val="00E75147"/>
    <w:rsid w:val="00E8167D"/>
    <w:rsid w:val="00E83A62"/>
    <w:rsid w:val="00E907E9"/>
    <w:rsid w:val="00E96BE7"/>
    <w:rsid w:val="00EA1554"/>
    <w:rsid w:val="00EA2CD0"/>
    <w:rsid w:val="00EA4DDA"/>
    <w:rsid w:val="00EC0044"/>
    <w:rsid w:val="00EC0AE3"/>
    <w:rsid w:val="00EC44DD"/>
    <w:rsid w:val="00EC6B9F"/>
    <w:rsid w:val="00ED7048"/>
    <w:rsid w:val="00EE516D"/>
    <w:rsid w:val="00EF1657"/>
    <w:rsid w:val="00EF4D1B"/>
    <w:rsid w:val="00EF56D5"/>
    <w:rsid w:val="00EF7295"/>
    <w:rsid w:val="00F069D1"/>
    <w:rsid w:val="00F1328E"/>
    <w:rsid w:val="00F1503D"/>
    <w:rsid w:val="00F16E24"/>
    <w:rsid w:val="00F22712"/>
    <w:rsid w:val="00F275F5"/>
    <w:rsid w:val="00F33188"/>
    <w:rsid w:val="00F33A31"/>
    <w:rsid w:val="00F35BDE"/>
    <w:rsid w:val="00F52A0E"/>
    <w:rsid w:val="00F71F63"/>
    <w:rsid w:val="00F87506"/>
    <w:rsid w:val="00F92C41"/>
    <w:rsid w:val="00F961BE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5709C6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aliases w:val="Table_GR Char"/>
    <w:basedOn w:val="DefaultParagraphFont"/>
    <w:link w:val="Heading1"/>
    <w:rsid w:val="0093764D"/>
    <w:rPr>
      <w:rFonts w:cs="Arial"/>
      <w:b/>
      <w:bCs/>
      <w:spacing w:val="4"/>
      <w:w w:val="103"/>
      <w:kern w:val="14"/>
      <w:szCs w:val="32"/>
      <w:lang w:val="ru-RU" w:eastAsia="ru-RU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HMGR">
    <w:name w:val="_ H __M_GR Знак"/>
    <w:basedOn w:val="DefaultParagraphFont"/>
    <w:link w:val="HMGR0"/>
    <w:rsid w:val="00680402"/>
    <w:rPr>
      <w:b/>
      <w:spacing w:val="4"/>
      <w:w w:val="103"/>
      <w:kern w:val="14"/>
      <w:sz w:val="34"/>
      <w:lang w:val="ru-RU" w:eastAsia="ru-RU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0">
    <w:name w:val="_ H __M_GR"/>
    <w:basedOn w:val="Normal"/>
    <w:next w:val="Normal"/>
    <w:link w:val="HMGR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SingleTxtG">
    <w:name w:val="_ Single Txt_G"/>
    <w:basedOn w:val="Normal"/>
    <w:rsid w:val="00D52D72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</Template>
  <TotalTime>1</TotalTime>
  <Pages>68</Pages>
  <Words>23529</Words>
  <Characters>134116</Characters>
  <Application>Microsoft Office Outlook</Application>
  <DocSecurity>4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0945115</vt:lpstr>
    </vt:vector>
  </TitlesOfParts>
  <Company>CSD</Company>
  <LinksUpToDate>false</LinksUpToDate>
  <CharactersWithSpaces>157331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0945115</dc:title>
  <dc:subject/>
  <dc:creator>Chvets</dc:creator>
  <cp:keywords/>
  <dc:description/>
  <cp:lastModifiedBy>Chvets</cp:lastModifiedBy>
  <cp:revision>2</cp:revision>
  <cp:lastPrinted>2010-01-11T11:14:00Z</cp:lastPrinted>
  <dcterms:created xsi:type="dcterms:W3CDTF">2010-01-12T12:53:00Z</dcterms:created>
  <dcterms:modified xsi:type="dcterms:W3CDTF">2010-01-12T12:53:00Z</dcterms:modified>
</cp:coreProperties>
</file>