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A864A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Default="00B56E9C" w:rsidP="00A864AC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B97172" w:rsidRDefault="00B56E9C" w:rsidP="00A864AC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D47EEA" w:rsidRDefault="00877339" w:rsidP="00217985">
            <w:pPr>
              <w:suppressAutoHyphens w:val="0"/>
              <w:spacing w:after="20"/>
              <w:jc w:val="right"/>
            </w:pPr>
            <w:r w:rsidRPr="00877339">
              <w:rPr>
                <w:sz w:val="40"/>
              </w:rPr>
              <w:t>HRI</w:t>
            </w:r>
            <w:r>
              <w:t>/CORE/CYP/2014/Add.</w:t>
            </w:r>
            <w:r w:rsidR="00217985">
              <w:t>1/Rev.1</w:t>
            </w:r>
          </w:p>
        </w:tc>
      </w:tr>
      <w:tr w:rsidR="00B56E9C" w:rsidTr="00A864AC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A2046E" w:rsidP="00A864AC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39A4588A" wp14:editId="70E58B22">
                  <wp:extent cx="713740" cy="593725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267F5F" w:rsidRDefault="00B56E9C" w:rsidP="00A864AC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 w:rsidR="00584DAE">
              <w:rPr>
                <w:b/>
                <w:sz w:val="34"/>
                <w:szCs w:val="40"/>
              </w:rPr>
              <w:t>Human Rights Instruments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877339" w:rsidP="00877339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877339" w:rsidRDefault="00217985" w:rsidP="00877339">
            <w:pPr>
              <w:suppressAutoHyphens w:val="0"/>
            </w:pPr>
            <w:r>
              <w:t>13</w:t>
            </w:r>
            <w:r w:rsidR="00AF223B">
              <w:t xml:space="preserve"> April 2017</w:t>
            </w:r>
          </w:p>
          <w:p w:rsidR="00877339" w:rsidRDefault="00877339" w:rsidP="00877339">
            <w:pPr>
              <w:suppressAutoHyphens w:val="0"/>
            </w:pPr>
          </w:p>
          <w:p w:rsidR="00877339" w:rsidRDefault="00877339" w:rsidP="00877339">
            <w:pPr>
              <w:suppressAutoHyphens w:val="0"/>
            </w:pPr>
            <w:r>
              <w:t>Original: English</w:t>
            </w:r>
          </w:p>
        </w:tc>
      </w:tr>
    </w:tbl>
    <w:p w:rsidR="00877339" w:rsidRPr="00410BBF" w:rsidRDefault="00877339" w:rsidP="00376101">
      <w:pPr>
        <w:pStyle w:val="HMG"/>
      </w:pPr>
      <w:r w:rsidRPr="00C069F8">
        <w:tab/>
      </w:r>
      <w:r w:rsidRPr="00C069F8">
        <w:tab/>
        <w:t>Common c</w:t>
      </w:r>
      <w:r w:rsidRPr="00410BBF">
        <w:t>ore document forming part of the reports of States parties</w:t>
      </w:r>
    </w:p>
    <w:p w:rsidR="00877339" w:rsidRDefault="00877339" w:rsidP="00217985">
      <w:pPr>
        <w:pStyle w:val="HMG"/>
        <w:rPr>
          <w:b w:val="0"/>
          <w:bCs/>
          <w:sz w:val="20"/>
        </w:rPr>
      </w:pPr>
      <w:r w:rsidRPr="00410BBF">
        <w:tab/>
      </w:r>
      <w:r w:rsidRPr="00410BBF">
        <w:tab/>
        <w:t>Cyprus</w:t>
      </w:r>
      <w:r w:rsidRPr="00877339">
        <w:rPr>
          <w:b w:val="0"/>
          <w:bCs/>
          <w:sz w:val="20"/>
        </w:rPr>
        <w:footnoteReference w:customMarkFollows="1" w:id="2"/>
        <w:t>*</w:t>
      </w:r>
    </w:p>
    <w:p w:rsidR="00833C07" w:rsidRPr="00833C07" w:rsidRDefault="00833C07" w:rsidP="00833C07">
      <w:pPr>
        <w:rPr>
          <w:b/>
        </w:rPr>
      </w:pPr>
      <w:r>
        <w:tab/>
      </w:r>
      <w:r>
        <w:tab/>
      </w:r>
      <w:r w:rsidRPr="00833C07">
        <w:rPr>
          <w:b/>
        </w:rPr>
        <w:t>Addendum</w:t>
      </w:r>
    </w:p>
    <w:p w:rsidR="00877339" w:rsidRDefault="00877339" w:rsidP="00877339">
      <w:pPr>
        <w:pStyle w:val="HChG"/>
      </w:pPr>
      <w:bookmarkStart w:id="0" w:name="_GoBack"/>
      <w:r w:rsidRPr="00410BBF">
        <w:tab/>
      </w:r>
      <w:bookmarkEnd w:id="0"/>
      <w:r w:rsidRPr="00410BBF">
        <w:tab/>
        <w:t>Updated information from Cyprus</w:t>
      </w:r>
    </w:p>
    <w:p w:rsidR="00877339" w:rsidRPr="00374ABA" w:rsidRDefault="00877339" w:rsidP="00877339">
      <w:pPr>
        <w:pStyle w:val="SingleTxtG"/>
        <w:jc w:val="right"/>
      </w:pPr>
      <w:r w:rsidRPr="00374ABA">
        <w:t>[Date received: 24 February 2017]</w:t>
      </w:r>
    </w:p>
    <w:p w:rsidR="00877339" w:rsidRDefault="00877339">
      <w:pPr>
        <w:suppressAutoHyphens w:val="0"/>
        <w:spacing w:line="240" w:lineRule="auto"/>
      </w:pPr>
      <w:r>
        <w:br w:type="page"/>
      </w:r>
    </w:p>
    <w:p w:rsidR="00877339" w:rsidRPr="00C069F8" w:rsidRDefault="00877339" w:rsidP="00877339">
      <w:pPr>
        <w:pStyle w:val="HChG"/>
      </w:pPr>
      <w:r w:rsidRPr="00C069F8">
        <w:lastRenderedPageBreak/>
        <w:tab/>
      </w:r>
      <w:r w:rsidRPr="00C069F8">
        <w:tab/>
        <w:t>Introduction</w:t>
      </w:r>
    </w:p>
    <w:p w:rsidR="00877339" w:rsidRPr="00410BBF" w:rsidRDefault="00877339" w:rsidP="00877339">
      <w:pPr>
        <w:pStyle w:val="SingleTxtG"/>
      </w:pPr>
      <w:r w:rsidRPr="00410BBF">
        <w:t>1.</w:t>
      </w:r>
      <w:r w:rsidRPr="00410BBF">
        <w:tab/>
        <w:t>Under the Harmonized guidelines on reporting to the international human rights bodies (HRI/MC/2006/3), States are invited to keep their common core documents current and to update the common core document whenever they submit a treaty-specific document. Updates may be submitted in the form of an addendum to the existing common core document or a new revised version, depending on the extent of the changes which need to be incorporated.</w:t>
      </w:r>
    </w:p>
    <w:p w:rsidR="00877339" w:rsidRPr="00410BBF" w:rsidRDefault="00877339" w:rsidP="00877339">
      <w:pPr>
        <w:pStyle w:val="SingleTxtG"/>
      </w:pPr>
      <w:r w:rsidRPr="00410BBF">
        <w:t>2.</w:t>
      </w:r>
      <w:r w:rsidRPr="00410BBF">
        <w:tab/>
        <w:t>The information that follows is transmitted by Cyprus as an updated addendum 2 to its common core document (</w:t>
      </w:r>
      <w:r w:rsidRPr="00410BBF">
        <w:rPr>
          <w:rFonts w:eastAsia="Calibri"/>
        </w:rPr>
        <w:t>H</w:t>
      </w:r>
      <w:r w:rsidR="002E100B">
        <w:rPr>
          <w:rFonts w:eastAsia="Calibri"/>
        </w:rPr>
        <w:t xml:space="preserve">RI/CORE/CYP/2014, Distr. Date: </w:t>
      </w:r>
      <w:r w:rsidRPr="00410BBF">
        <w:rPr>
          <w:rFonts w:eastAsia="Calibri"/>
        </w:rPr>
        <w:t>12 December 2016)</w:t>
      </w:r>
      <w:r w:rsidRPr="00410BBF">
        <w:t>, submitted on 30 June 2014:</w:t>
      </w:r>
    </w:p>
    <w:p w:rsidR="00877339" w:rsidRPr="00410BBF" w:rsidRDefault="00102F8D" w:rsidP="00877339">
      <w:pPr>
        <w:pStyle w:val="SingleTxtG"/>
      </w:pPr>
      <w:r>
        <w:tab/>
      </w:r>
      <w:r w:rsidR="00877339" w:rsidRPr="00410BBF">
        <w:t>(</w:t>
      </w:r>
      <w:proofErr w:type="gramStart"/>
      <w:r w:rsidR="00877339" w:rsidRPr="00410BBF">
        <w:t>a</w:t>
      </w:r>
      <w:proofErr w:type="gramEnd"/>
      <w:r w:rsidR="00877339" w:rsidRPr="00410BBF">
        <w:t>)</w:t>
      </w:r>
      <w:r w:rsidR="00877339" w:rsidRPr="00410BBF">
        <w:tab/>
        <w:t>Paragraph 24, final sentence (</w:t>
      </w:r>
      <w:r w:rsidR="009B17AE">
        <w:t>“</w:t>
      </w:r>
      <w:r w:rsidR="00877339" w:rsidRPr="00410BBF">
        <w:t>By July 2015…</w:t>
      </w:r>
      <w:r w:rsidR="009B17AE">
        <w:t>”</w:t>
      </w:r>
      <w:r w:rsidR="00877339" w:rsidRPr="00410BBF">
        <w:t>), replace the existing text with:</w:t>
      </w:r>
    </w:p>
    <w:p w:rsidR="00877339" w:rsidRPr="00410BBF" w:rsidRDefault="009B17AE" w:rsidP="00102F8D">
      <w:pPr>
        <w:pStyle w:val="SingleTxtG"/>
        <w:ind w:left="1701"/>
      </w:pPr>
      <w:r>
        <w:t>“</w:t>
      </w:r>
      <w:r w:rsidR="00877339" w:rsidRPr="00410BBF">
        <w:t>By November 2016 the number of the enclaved had dwindled to a mere 410, mostly elderly, Greek (324) and Maronite (86) Cypriots.</w:t>
      </w:r>
      <w:r>
        <w:t>”</w:t>
      </w:r>
    </w:p>
    <w:p w:rsidR="00877339" w:rsidRPr="00410BBF" w:rsidRDefault="00102F8D" w:rsidP="009B17AE">
      <w:pPr>
        <w:pStyle w:val="SingleTxtG"/>
        <w:rPr>
          <w:rFonts w:eastAsia="Calibri"/>
        </w:rPr>
      </w:pPr>
      <w:r>
        <w:tab/>
      </w:r>
      <w:r w:rsidR="00877339" w:rsidRPr="00410BBF">
        <w:t>(b)</w:t>
      </w:r>
      <w:r w:rsidR="00877339" w:rsidRPr="00410BBF">
        <w:tab/>
        <w:t xml:space="preserve">Paragraph </w:t>
      </w:r>
      <w:proofErr w:type="gramStart"/>
      <w:r w:rsidR="00877339" w:rsidRPr="00410BBF">
        <w:t>41,</w:t>
      </w:r>
      <w:proofErr w:type="gramEnd"/>
      <w:r w:rsidR="00877339" w:rsidRPr="00410BBF">
        <w:t xml:space="preserve"> replace the figure 4 % in line three, with the figure </w:t>
      </w:r>
      <w:r w:rsidR="009B17AE">
        <w:t>“</w:t>
      </w:r>
      <w:r w:rsidR="00877339" w:rsidRPr="00410BBF">
        <w:t>2.8%</w:t>
      </w:r>
      <w:r w:rsidR="009B17AE">
        <w:t>”</w:t>
      </w:r>
      <w:r w:rsidR="00877339" w:rsidRPr="00410BBF">
        <w:t xml:space="preserve"> for the years 2010-20120.</w:t>
      </w:r>
    </w:p>
    <w:p w:rsidR="00877339" w:rsidRPr="00410BBF" w:rsidRDefault="00102F8D" w:rsidP="00877339">
      <w:pPr>
        <w:pStyle w:val="SingleTxtG"/>
      </w:pPr>
      <w:r>
        <w:tab/>
      </w:r>
      <w:r w:rsidR="00877339" w:rsidRPr="00410BBF">
        <w:t>(c)</w:t>
      </w:r>
      <w:r w:rsidR="00877339" w:rsidRPr="00410BBF">
        <w:tab/>
        <w:t>Paragraph 42, replace the existing text with:</w:t>
      </w:r>
    </w:p>
    <w:p w:rsidR="00877339" w:rsidRPr="00410BBF" w:rsidRDefault="009B17AE" w:rsidP="00376101">
      <w:pPr>
        <w:pStyle w:val="SingleTxtG"/>
        <w:ind w:left="1701"/>
      </w:pPr>
      <w:r>
        <w:t>“</w:t>
      </w:r>
      <w:r w:rsidR="00877339" w:rsidRPr="00410BBF">
        <w:t>42.</w:t>
      </w:r>
      <w:r w:rsidR="00376101">
        <w:tab/>
      </w:r>
      <w:r w:rsidR="00877339" w:rsidRPr="00410BBF">
        <w:t>Given the negative developments in the economy, a significant negative economic growth was observed in 2013 and 2014 of the magnitude of 6.0% and 2.5%, respectively. In 2015 the rate of growth was risen by 1.7%. However, it should be noted that various Organisations and rating agencies had predicted a much deeper recession during those years. Given the significant deceleration of the economy, unemployment rose steeply, reaching around 16% in 2015, a rate considerably high for Cyprus.</w:t>
      </w:r>
      <w:r>
        <w:t>”</w:t>
      </w:r>
    </w:p>
    <w:p w:rsidR="00877339" w:rsidRPr="00410BBF" w:rsidRDefault="00102F8D" w:rsidP="00877339">
      <w:pPr>
        <w:pStyle w:val="SingleTxtG"/>
      </w:pPr>
      <w:r>
        <w:tab/>
      </w:r>
      <w:r w:rsidR="00877339" w:rsidRPr="00410BBF">
        <w:t>(d)</w:t>
      </w:r>
      <w:r w:rsidR="00877339" w:rsidRPr="00410BBF">
        <w:tab/>
        <w:t>Paragraph 43, replace the existing text with:</w:t>
      </w:r>
    </w:p>
    <w:p w:rsidR="00877339" w:rsidRPr="00410BBF" w:rsidRDefault="009B17AE" w:rsidP="00102F8D">
      <w:pPr>
        <w:pStyle w:val="SingleTxtG"/>
        <w:ind w:left="1701"/>
      </w:pPr>
      <w:r>
        <w:t>“</w:t>
      </w:r>
      <w:r w:rsidR="00877339" w:rsidRPr="00410BBF">
        <w:t>The per capita GDP at purchasing power for 2015 stands at 81% of the European</w:t>
      </w:r>
      <w:r w:rsidR="002E100B">
        <w:t xml:space="preserve"> </w:t>
      </w:r>
      <w:r w:rsidR="00877339" w:rsidRPr="00410BBF">
        <w:t>Union average (28 countries at the time).</w:t>
      </w:r>
      <w:r>
        <w:t>”</w:t>
      </w:r>
    </w:p>
    <w:p w:rsidR="00877339" w:rsidRPr="00410BBF" w:rsidRDefault="00102F8D" w:rsidP="00877339">
      <w:pPr>
        <w:pStyle w:val="SingleTxtG"/>
        <w:rPr>
          <w:rFonts w:eastAsia="Arial Unicode MS"/>
        </w:rPr>
      </w:pPr>
      <w:r>
        <w:rPr>
          <w:rFonts w:eastAsia="Arial Unicode MS"/>
        </w:rPr>
        <w:tab/>
      </w:r>
      <w:r w:rsidR="00877339" w:rsidRPr="00410BBF">
        <w:rPr>
          <w:rFonts w:eastAsia="Arial Unicode MS"/>
        </w:rPr>
        <w:t>(k)</w:t>
      </w:r>
      <w:r w:rsidR="00877339" w:rsidRPr="00410BBF">
        <w:rPr>
          <w:rFonts w:eastAsia="Arial Unicode MS"/>
        </w:rPr>
        <w:tab/>
        <w:t>Reface with the following text (Paragraph 147) within the final Chapter V (Latest developments in Cyprus question):</w:t>
      </w:r>
    </w:p>
    <w:p w:rsidR="00D35EEF" w:rsidRDefault="009B17AE" w:rsidP="00102F8D">
      <w:pPr>
        <w:pStyle w:val="SingleTxtG"/>
        <w:ind w:left="1701"/>
      </w:pPr>
      <w:r>
        <w:t>“</w:t>
      </w:r>
      <w:r w:rsidR="00877339" w:rsidRPr="00410BBF">
        <w:t>Since May 2015, after the cessation of Turkey</w:t>
      </w:r>
      <w:r>
        <w:t>’</w:t>
      </w:r>
      <w:r w:rsidR="00877339" w:rsidRPr="00410BBF">
        <w:t>s violations in Cyprus</w:t>
      </w:r>
      <w:r>
        <w:t>’</w:t>
      </w:r>
      <w:r w:rsidR="002E100B">
        <w:t xml:space="preserve"> </w:t>
      </w:r>
      <w:r w:rsidR="00877339" w:rsidRPr="00410BBF">
        <w:t>Exclusive</w:t>
      </w:r>
      <w:r w:rsidR="002E100B">
        <w:t xml:space="preserve"> </w:t>
      </w:r>
      <w:r w:rsidR="00877339" w:rsidRPr="00410BBF">
        <w:t xml:space="preserve">Economic Zone (EEZ) and the elections in the T/C community, </w:t>
      </w:r>
      <w:proofErr w:type="gramStart"/>
      <w:r w:rsidR="00877339" w:rsidRPr="00410BBF">
        <w:t>a new round of negotiations have</w:t>
      </w:r>
      <w:proofErr w:type="gramEnd"/>
      <w:r w:rsidR="00877339" w:rsidRPr="00410BBF">
        <w:t xml:space="preserve"> started between the leaders of the two Communities, President Nikos Anastasiades and Mr</w:t>
      </w:r>
      <w:r w:rsidR="002E100B">
        <w:t>.</w:t>
      </w:r>
      <w:r w:rsidR="00877339" w:rsidRPr="00410BBF">
        <w:t xml:space="preserve"> Mustafa Akinci. Up-to now, meetings between the leaders are very frequent. The negotiators continue to meet on an almost daily basis</w:t>
      </w:r>
      <w:r>
        <w:t>”</w:t>
      </w:r>
      <w:r w:rsidR="00877339" w:rsidRPr="00410BBF">
        <w:t>.</w:t>
      </w:r>
    </w:p>
    <w:p w:rsidR="00102F8D" w:rsidRPr="00102F8D" w:rsidRDefault="00102F8D" w:rsidP="00102F8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02F8D" w:rsidRPr="00102F8D" w:rsidSect="0087733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149" w:rsidRDefault="00CA5149"/>
  </w:endnote>
  <w:endnote w:type="continuationSeparator" w:id="0">
    <w:p w:rsidR="00CA5149" w:rsidRDefault="00CA5149"/>
  </w:endnote>
  <w:endnote w:type="continuationNotice" w:id="1">
    <w:p w:rsidR="00CA5149" w:rsidRDefault="00CA51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39" w:rsidRPr="00877339" w:rsidRDefault="00877339" w:rsidP="00093736">
    <w:pPr>
      <w:pStyle w:val="Footer"/>
      <w:tabs>
        <w:tab w:val="right" w:pos="9598"/>
      </w:tabs>
    </w:pPr>
    <w:r w:rsidRPr="00877339">
      <w:rPr>
        <w:b/>
        <w:sz w:val="18"/>
      </w:rPr>
      <w:fldChar w:fldCharType="begin"/>
    </w:r>
    <w:r w:rsidRPr="00877339">
      <w:rPr>
        <w:b/>
        <w:sz w:val="18"/>
      </w:rPr>
      <w:instrText xml:space="preserve"> PAGE  \* MERGEFORMAT </w:instrText>
    </w:r>
    <w:r w:rsidRPr="00877339">
      <w:rPr>
        <w:b/>
        <w:sz w:val="18"/>
      </w:rPr>
      <w:fldChar w:fldCharType="separate"/>
    </w:r>
    <w:r w:rsidR="00597ECA">
      <w:rPr>
        <w:b/>
        <w:noProof/>
        <w:sz w:val="18"/>
      </w:rPr>
      <w:t>2</w:t>
    </w:r>
    <w:r w:rsidRPr="0087733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39" w:rsidRPr="00877339" w:rsidRDefault="00877339" w:rsidP="00877339">
    <w:pPr>
      <w:pStyle w:val="Footer"/>
      <w:tabs>
        <w:tab w:val="right" w:pos="9598"/>
      </w:tabs>
      <w:rPr>
        <w:b/>
        <w:sz w:val="18"/>
      </w:rPr>
    </w:pPr>
    <w:r>
      <w:t>GE.17-04852</w:t>
    </w:r>
    <w:r>
      <w:tab/>
    </w:r>
    <w:r w:rsidRPr="00877339">
      <w:rPr>
        <w:b/>
        <w:sz w:val="18"/>
      </w:rPr>
      <w:fldChar w:fldCharType="begin"/>
    </w:r>
    <w:r w:rsidRPr="00877339">
      <w:rPr>
        <w:b/>
        <w:sz w:val="18"/>
      </w:rPr>
      <w:instrText xml:space="preserve"> PAGE  \* MERGEFORMAT </w:instrText>
    </w:r>
    <w:r w:rsidRPr="0087733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7733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ECA" w:rsidRDefault="00597ECA" w:rsidP="00597ECA">
    <w:pPr>
      <w:pStyle w:val="Foot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0B87620E" wp14:editId="63C965BC">
          <wp:simplePos x="0" y="0"/>
          <wp:positionH relativeFrom="margin">
            <wp:posOffset>4472305</wp:posOffset>
          </wp:positionH>
          <wp:positionV relativeFrom="margin">
            <wp:posOffset>9295765</wp:posOffset>
          </wp:positionV>
          <wp:extent cx="933450" cy="228600"/>
          <wp:effectExtent l="0" t="0" r="0" b="0"/>
          <wp:wrapNone/>
          <wp:docPr id="5" name="Picture 5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7ECA" w:rsidRDefault="00597ECA" w:rsidP="00597ECA">
    <w:pPr>
      <w:pStyle w:val="Footer"/>
      <w:ind w:right="1134"/>
      <w:rPr>
        <w:sz w:val="20"/>
      </w:rPr>
    </w:pPr>
    <w:r>
      <w:rPr>
        <w:sz w:val="20"/>
      </w:rPr>
      <w:t>GE.17-05578(E)</w:t>
    </w:r>
  </w:p>
  <w:p w:rsidR="00597ECA" w:rsidRPr="00597ECA" w:rsidRDefault="00597ECA" w:rsidP="00597ECA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908" cy="638908"/>
          <wp:effectExtent l="0" t="0" r="8890" b="8890"/>
          <wp:wrapNone/>
          <wp:docPr id="2" name="Picture 1" descr="http://undocs.org/m2/QRCode.ashx?DS=HRI/CORE/CYP/2014/Add.1/Rev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HRI/CORE/CYP/2014/Add.1/Rev.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08" cy="638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149" w:rsidRPr="000B175B" w:rsidRDefault="00CA514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A5149" w:rsidRPr="00FC68B7" w:rsidRDefault="00CA514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A5149" w:rsidRDefault="00CA5149"/>
  </w:footnote>
  <w:footnote w:id="2">
    <w:p w:rsidR="00877339" w:rsidRPr="00F92E45" w:rsidRDefault="00877339" w:rsidP="00877339">
      <w:pPr>
        <w:pStyle w:val="FootnoteText"/>
      </w:pPr>
      <w:r>
        <w:tab/>
      </w:r>
      <w:r w:rsidRPr="00F92E45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41C75">
        <w:t>The present document is being issued without formal editing</w:t>
      </w:r>
      <w:r w:rsidRPr="00041C75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39" w:rsidRPr="00877339" w:rsidRDefault="00217985" w:rsidP="00877339">
    <w:pPr>
      <w:pStyle w:val="Header"/>
    </w:pPr>
    <w:r>
      <w:t>HRI/CORE/CYP/2014/Add.1/Rev.1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39" w:rsidRPr="00877339" w:rsidRDefault="00877339" w:rsidP="00877339">
    <w:pPr>
      <w:pStyle w:val="Header"/>
      <w:jc w:val="right"/>
    </w:pPr>
    <w:r w:rsidRPr="00877339">
      <w:t>HRI/CORE/CYP/2014/Add.2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8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C222FB"/>
    <w:multiLevelType w:val="multilevel"/>
    <w:tmpl w:val="1E889F86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1212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9431D71"/>
    <w:multiLevelType w:val="hybridMultilevel"/>
    <w:tmpl w:val="4B00A394"/>
    <w:lvl w:ilvl="0" w:tplc="F558ED82">
      <w:start w:val="1"/>
      <w:numFmt w:val="bullet"/>
      <w:lvlText w:val=""/>
      <w:lvlJc w:val="left"/>
      <w:pPr>
        <w:tabs>
          <w:tab w:val="num" w:pos="2345"/>
        </w:tabs>
        <w:ind w:left="2268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3">
    <w:nsid w:val="2B645B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2EE137A6"/>
    <w:multiLevelType w:val="hybridMultilevel"/>
    <w:tmpl w:val="32E840B0"/>
    <w:lvl w:ilvl="0" w:tplc="19D69D98">
      <w:start w:val="1"/>
      <w:numFmt w:val="bullet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6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9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31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2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3034E71"/>
    <w:multiLevelType w:val="hybridMultilevel"/>
    <w:tmpl w:val="163C6DCC"/>
    <w:lvl w:ilvl="0" w:tplc="7148736E">
      <w:start w:val="1"/>
      <w:numFmt w:val="bullet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5">
    <w:nsid w:val="5DBD60B6"/>
    <w:multiLevelType w:val="multilevel"/>
    <w:tmpl w:val="56E2A324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541052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2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1"/>
  </w:num>
  <w:num w:numId="2">
    <w:abstractNumId w:val="22"/>
  </w:num>
  <w:num w:numId="3">
    <w:abstractNumId w:val="41"/>
  </w:num>
  <w:num w:numId="4">
    <w:abstractNumId w:val="22"/>
  </w:num>
  <w:num w:numId="5">
    <w:abstractNumId w:val="13"/>
  </w:num>
  <w:num w:numId="6">
    <w:abstractNumId w:val="27"/>
  </w:num>
  <w:num w:numId="7">
    <w:abstractNumId w:val="29"/>
  </w:num>
  <w:num w:numId="8">
    <w:abstractNumId w:val="39"/>
  </w:num>
  <w:num w:numId="9">
    <w:abstractNumId w:val="32"/>
  </w:num>
  <w:num w:numId="10">
    <w:abstractNumId w:val="42"/>
  </w:num>
  <w:num w:numId="11">
    <w:abstractNumId w:val="29"/>
  </w:num>
  <w:num w:numId="12">
    <w:abstractNumId w:val="31"/>
  </w:num>
  <w:num w:numId="13">
    <w:abstractNumId w:val="31"/>
  </w:num>
  <w:num w:numId="14">
    <w:abstractNumId w:val="37"/>
  </w:num>
  <w:num w:numId="15">
    <w:abstractNumId w:val="28"/>
  </w:num>
  <w:num w:numId="16">
    <w:abstractNumId w:val="28"/>
  </w:num>
  <w:num w:numId="17">
    <w:abstractNumId w:val="41"/>
  </w:num>
  <w:num w:numId="18">
    <w:abstractNumId w:val="22"/>
  </w:num>
  <w:num w:numId="19">
    <w:abstractNumId w:val="1"/>
  </w:num>
  <w:num w:numId="20">
    <w:abstractNumId w:val="0"/>
  </w:num>
  <w:num w:numId="21">
    <w:abstractNumId w:val="25"/>
  </w:num>
  <w:num w:numId="22">
    <w:abstractNumId w:val="11"/>
  </w:num>
  <w:num w:numId="23">
    <w:abstractNumId w:val="17"/>
  </w:num>
  <w:num w:numId="24">
    <w:abstractNumId w:val="14"/>
  </w:num>
  <w:num w:numId="25">
    <w:abstractNumId w:val="30"/>
  </w:num>
  <w:num w:numId="26">
    <w:abstractNumId w:val="34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5"/>
  </w:num>
  <w:num w:numId="36">
    <w:abstractNumId w:val="40"/>
  </w:num>
  <w:num w:numId="37">
    <w:abstractNumId w:val="24"/>
  </w:num>
  <w:num w:numId="38">
    <w:abstractNumId w:val="21"/>
  </w:num>
  <w:num w:numId="39">
    <w:abstractNumId w:val="33"/>
  </w:num>
  <w:num w:numId="40">
    <w:abstractNumId w:val="26"/>
  </w:num>
  <w:num w:numId="41">
    <w:abstractNumId w:val="18"/>
  </w:num>
  <w:num w:numId="42">
    <w:abstractNumId w:val="10"/>
  </w:num>
  <w:num w:numId="43">
    <w:abstractNumId w:val="23"/>
  </w:num>
  <w:num w:numId="44">
    <w:abstractNumId w:val="20"/>
  </w:num>
  <w:num w:numId="45">
    <w:abstractNumId w:val="35"/>
  </w:num>
  <w:num w:numId="46">
    <w:abstractNumId w:val="19"/>
  </w:num>
  <w:num w:numId="47">
    <w:abstractNumId w:val="38"/>
  </w:num>
  <w:num w:numId="48">
    <w:abstractNumId w:val="36"/>
  </w:num>
  <w:num w:numId="49">
    <w:abstractNumId w:val="16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49"/>
    <w:rsid w:val="00050F6B"/>
    <w:rsid w:val="00057E97"/>
    <w:rsid w:val="00060C3A"/>
    <w:rsid w:val="000726BE"/>
    <w:rsid w:val="00072C8C"/>
    <w:rsid w:val="000733B5"/>
    <w:rsid w:val="00081815"/>
    <w:rsid w:val="0008312D"/>
    <w:rsid w:val="000931C0"/>
    <w:rsid w:val="00093736"/>
    <w:rsid w:val="000B13D5"/>
    <w:rsid w:val="000B175B"/>
    <w:rsid w:val="000B3A0F"/>
    <w:rsid w:val="000B4EF7"/>
    <w:rsid w:val="000C2C03"/>
    <w:rsid w:val="000C2D2E"/>
    <w:rsid w:val="000E0415"/>
    <w:rsid w:val="000F1023"/>
    <w:rsid w:val="00102F8D"/>
    <w:rsid w:val="001103AA"/>
    <w:rsid w:val="001657D0"/>
    <w:rsid w:val="00165F3A"/>
    <w:rsid w:val="00183968"/>
    <w:rsid w:val="001A11B7"/>
    <w:rsid w:val="001A6686"/>
    <w:rsid w:val="001B4B04"/>
    <w:rsid w:val="001B4E45"/>
    <w:rsid w:val="001C6663"/>
    <w:rsid w:val="001C7895"/>
    <w:rsid w:val="001D0C8C"/>
    <w:rsid w:val="001D12AE"/>
    <w:rsid w:val="001D26DF"/>
    <w:rsid w:val="001D3A03"/>
    <w:rsid w:val="001F20C3"/>
    <w:rsid w:val="00202DA8"/>
    <w:rsid w:val="00211E0B"/>
    <w:rsid w:val="00217985"/>
    <w:rsid w:val="0023210C"/>
    <w:rsid w:val="00267F5F"/>
    <w:rsid w:val="00286B4D"/>
    <w:rsid w:val="002937F7"/>
    <w:rsid w:val="002E100B"/>
    <w:rsid w:val="002F175C"/>
    <w:rsid w:val="00314242"/>
    <w:rsid w:val="003229D8"/>
    <w:rsid w:val="003518AA"/>
    <w:rsid w:val="00352709"/>
    <w:rsid w:val="00367567"/>
    <w:rsid w:val="00371178"/>
    <w:rsid w:val="00376101"/>
    <w:rsid w:val="003A0DD4"/>
    <w:rsid w:val="003A6810"/>
    <w:rsid w:val="003C0D0D"/>
    <w:rsid w:val="003C2CC4"/>
    <w:rsid w:val="003D3599"/>
    <w:rsid w:val="003D4B23"/>
    <w:rsid w:val="003F5C11"/>
    <w:rsid w:val="00410C89"/>
    <w:rsid w:val="00426B9B"/>
    <w:rsid w:val="004325CB"/>
    <w:rsid w:val="00436B33"/>
    <w:rsid w:val="00442A83"/>
    <w:rsid w:val="0045495B"/>
    <w:rsid w:val="00487488"/>
    <w:rsid w:val="0052136D"/>
    <w:rsid w:val="0052775E"/>
    <w:rsid w:val="005420F2"/>
    <w:rsid w:val="005628B6"/>
    <w:rsid w:val="00584036"/>
    <w:rsid w:val="005848B3"/>
    <w:rsid w:val="00584DAE"/>
    <w:rsid w:val="00597051"/>
    <w:rsid w:val="00597ECA"/>
    <w:rsid w:val="005B3DB3"/>
    <w:rsid w:val="005F7717"/>
    <w:rsid w:val="005F7B75"/>
    <w:rsid w:val="006001EE"/>
    <w:rsid w:val="00605042"/>
    <w:rsid w:val="00611FC4"/>
    <w:rsid w:val="006176FB"/>
    <w:rsid w:val="00640B26"/>
    <w:rsid w:val="00652D0A"/>
    <w:rsid w:val="00662BB6"/>
    <w:rsid w:val="00684C21"/>
    <w:rsid w:val="0069577F"/>
    <w:rsid w:val="006C5DD3"/>
    <w:rsid w:val="006D37AF"/>
    <w:rsid w:val="006D51D0"/>
    <w:rsid w:val="006E564B"/>
    <w:rsid w:val="006E7191"/>
    <w:rsid w:val="00703577"/>
    <w:rsid w:val="0072632A"/>
    <w:rsid w:val="007327D5"/>
    <w:rsid w:val="00733979"/>
    <w:rsid w:val="00754AE5"/>
    <w:rsid w:val="007629C8"/>
    <w:rsid w:val="00782B1B"/>
    <w:rsid w:val="007A51B0"/>
    <w:rsid w:val="007B6BA5"/>
    <w:rsid w:val="007C3390"/>
    <w:rsid w:val="007C4F4B"/>
    <w:rsid w:val="007C784F"/>
    <w:rsid w:val="007E01B9"/>
    <w:rsid w:val="007E0B2D"/>
    <w:rsid w:val="007F6611"/>
    <w:rsid w:val="008242D7"/>
    <w:rsid w:val="008257B1"/>
    <w:rsid w:val="00833C07"/>
    <w:rsid w:val="00843767"/>
    <w:rsid w:val="008679D9"/>
    <w:rsid w:val="0087353A"/>
    <w:rsid w:val="00877339"/>
    <w:rsid w:val="008979B1"/>
    <w:rsid w:val="008A1DB2"/>
    <w:rsid w:val="008A6B25"/>
    <w:rsid w:val="008A6C4F"/>
    <w:rsid w:val="008B2335"/>
    <w:rsid w:val="008E0678"/>
    <w:rsid w:val="00910F40"/>
    <w:rsid w:val="0091168A"/>
    <w:rsid w:val="00912C08"/>
    <w:rsid w:val="009223CA"/>
    <w:rsid w:val="00933E84"/>
    <w:rsid w:val="00940F93"/>
    <w:rsid w:val="0095347F"/>
    <w:rsid w:val="00967D17"/>
    <w:rsid w:val="009760F3"/>
    <w:rsid w:val="009909F5"/>
    <w:rsid w:val="009A0E8D"/>
    <w:rsid w:val="009A4916"/>
    <w:rsid w:val="009B17AE"/>
    <w:rsid w:val="009B26E7"/>
    <w:rsid w:val="009C0F71"/>
    <w:rsid w:val="00A00A3F"/>
    <w:rsid w:val="00A00E5E"/>
    <w:rsid w:val="00A01489"/>
    <w:rsid w:val="00A2046E"/>
    <w:rsid w:val="00A31B6F"/>
    <w:rsid w:val="00A338F1"/>
    <w:rsid w:val="00A404FE"/>
    <w:rsid w:val="00A609B0"/>
    <w:rsid w:val="00A64FD8"/>
    <w:rsid w:val="00A72F22"/>
    <w:rsid w:val="00A7360F"/>
    <w:rsid w:val="00A748A6"/>
    <w:rsid w:val="00A769F4"/>
    <w:rsid w:val="00A776B4"/>
    <w:rsid w:val="00A864AC"/>
    <w:rsid w:val="00A94361"/>
    <w:rsid w:val="00AA293C"/>
    <w:rsid w:val="00AB2677"/>
    <w:rsid w:val="00AF223B"/>
    <w:rsid w:val="00B13E9B"/>
    <w:rsid w:val="00B22059"/>
    <w:rsid w:val="00B30179"/>
    <w:rsid w:val="00B30325"/>
    <w:rsid w:val="00B339A7"/>
    <w:rsid w:val="00B56E4A"/>
    <w:rsid w:val="00B56E9C"/>
    <w:rsid w:val="00B64B1F"/>
    <w:rsid w:val="00B6553F"/>
    <w:rsid w:val="00B66E5E"/>
    <w:rsid w:val="00B77D05"/>
    <w:rsid w:val="00B81206"/>
    <w:rsid w:val="00B81E12"/>
    <w:rsid w:val="00B9067B"/>
    <w:rsid w:val="00BC2C23"/>
    <w:rsid w:val="00BC74E9"/>
    <w:rsid w:val="00BE0C8E"/>
    <w:rsid w:val="00BF5011"/>
    <w:rsid w:val="00BF68A8"/>
    <w:rsid w:val="00C11A03"/>
    <w:rsid w:val="00C31678"/>
    <w:rsid w:val="00C429C5"/>
    <w:rsid w:val="00C463DD"/>
    <w:rsid w:val="00C4724C"/>
    <w:rsid w:val="00C629A0"/>
    <w:rsid w:val="00C745C3"/>
    <w:rsid w:val="00CA5149"/>
    <w:rsid w:val="00CE4A8F"/>
    <w:rsid w:val="00D00828"/>
    <w:rsid w:val="00D2031B"/>
    <w:rsid w:val="00D25FE2"/>
    <w:rsid w:val="00D35EEF"/>
    <w:rsid w:val="00D41E8D"/>
    <w:rsid w:val="00D43252"/>
    <w:rsid w:val="00D47EEA"/>
    <w:rsid w:val="00D85C8F"/>
    <w:rsid w:val="00D87F85"/>
    <w:rsid w:val="00D95303"/>
    <w:rsid w:val="00D978C6"/>
    <w:rsid w:val="00DA3111"/>
    <w:rsid w:val="00DA3C1C"/>
    <w:rsid w:val="00DB0C79"/>
    <w:rsid w:val="00DC1590"/>
    <w:rsid w:val="00E27346"/>
    <w:rsid w:val="00E71BC8"/>
    <w:rsid w:val="00E7260F"/>
    <w:rsid w:val="00E779FC"/>
    <w:rsid w:val="00E96630"/>
    <w:rsid w:val="00EA4C9B"/>
    <w:rsid w:val="00EB2581"/>
    <w:rsid w:val="00ED7A2A"/>
    <w:rsid w:val="00EF1D7F"/>
    <w:rsid w:val="00F20C3D"/>
    <w:rsid w:val="00F43E9E"/>
    <w:rsid w:val="00F7110B"/>
    <w:rsid w:val="00F9057C"/>
    <w:rsid w:val="00F906D7"/>
    <w:rsid w:val="00F93781"/>
    <w:rsid w:val="00FB613B"/>
    <w:rsid w:val="00FC68B7"/>
    <w:rsid w:val="00FE106A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42"/>
      </w:numPr>
      <w:tabs>
        <w:tab w:val="clear" w:pos="1494"/>
      </w:tabs>
    </w:p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40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41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48"/>
      </w:numPr>
    </w:pPr>
  </w:style>
  <w:style w:type="numbering" w:styleId="1ai">
    <w:name w:val="Outline List 1"/>
    <w:basedOn w:val="NoList"/>
    <w:semiHidden/>
    <w:rsid w:val="008A6C4F"/>
    <w:pPr>
      <w:numPr>
        <w:numId w:val="49"/>
      </w:numPr>
    </w:pPr>
  </w:style>
  <w:style w:type="numbering" w:styleId="ArticleSection">
    <w:name w:val="Outline List 3"/>
    <w:basedOn w:val="NoList"/>
    <w:semiHidden/>
    <w:rsid w:val="008A6C4F"/>
    <w:pPr>
      <w:numPr>
        <w:numId w:val="50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30"/>
      </w:numPr>
    </w:pPr>
  </w:style>
  <w:style w:type="paragraph" w:styleId="ListBullet2">
    <w:name w:val="List Bullet 2"/>
    <w:basedOn w:val="Normal"/>
    <w:semiHidden/>
    <w:rsid w:val="008A6C4F"/>
    <w:pPr>
      <w:numPr>
        <w:numId w:val="31"/>
      </w:numPr>
    </w:pPr>
  </w:style>
  <w:style w:type="paragraph" w:styleId="ListBullet3">
    <w:name w:val="List Bullet 3"/>
    <w:basedOn w:val="Normal"/>
    <w:semiHidden/>
    <w:rsid w:val="008A6C4F"/>
    <w:pPr>
      <w:numPr>
        <w:numId w:val="32"/>
      </w:numPr>
    </w:pPr>
  </w:style>
  <w:style w:type="paragraph" w:styleId="ListBullet4">
    <w:name w:val="List Bullet 4"/>
    <w:basedOn w:val="Normal"/>
    <w:semiHidden/>
    <w:rsid w:val="008A6C4F"/>
    <w:pPr>
      <w:numPr>
        <w:numId w:val="33"/>
      </w:numPr>
    </w:pPr>
  </w:style>
  <w:style w:type="paragraph" w:styleId="ListBullet5">
    <w:name w:val="List Bullet 5"/>
    <w:basedOn w:val="Normal"/>
    <w:semiHidden/>
    <w:rsid w:val="008A6C4F"/>
    <w:pPr>
      <w:numPr>
        <w:numId w:val="34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29"/>
      </w:numPr>
    </w:pPr>
  </w:style>
  <w:style w:type="paragraph" w:styleId="ListNumber2">
    <w:name w:val="List Number 2"/>
    <w:basedOn w:val="Normal"/>
    <w:semiHidden/>
    <w:rsid w:val="008A6C4F"/>
    <w:pPr>
      <w:numPr>
        <w:numId w:val="28"/>
      </w:numPr>
    </w:pPr>
  </w:style>
  <w:style w:type="paragraph" w:styleId="ListNumber3">
    <w:name w:val="List Number 3"/>
    <w:basedOn w:val="Normal"/>
    <w:semiHidden/>
    <w:rsid w:val="008A6C4F"/>
    <w:pPr>
      <w:numPr>
        <w:numId w:val="27"/>
      </w:numPr>
    </w:pPr>
  </w:style>
  <w:style w:type="paragraph" w:styleId="ListNumber4">
    <w:name w:val="List Number 4"/>
    <w:basedOn w:val="Normal"/>
    <w:semiHidden/>
    <w:rsid w:val="008A6C4F"/>
    <w:pPr>
      <w:numPr>
        <w:numId w:val="19"/>
      </w:numPr>
    </w:pPr>
  </w:style>
  <w:style w:type="paragraph" w:styleId="ListNumber5">
    <w:name w:val="List Number 5"/>
    <w:basedOn w:val="Normal"/>
    <w:semiHidden/>
    <w:rsid w:val="008A6C4F"/>
    <w:pPr>
      <w:numPr>
        <w:numId w:val="20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95347F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F10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102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42"/>
      </w:numPr>
      <w:tabs>
        <w:tab w:val="clear" w:pos="1494"/>
      </w:tabs>
    </w:p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40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41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48"/>
      </w:numPr>
    </w:pPr>
  </w:style>
  <w:style w:type="numbering" w:styleId="1ai">
    <w:name w:val="Outline List 1"/>
    <w:basedOn w:val="NoList"/>
    <w:semiHidden/>
    <w:rsid w:val="008A6C4F"/>
    <w:pPr>
      <w:numPr>
        <w:numId w:val="49"/>
      </w:numPr>
    </w:pPr>
  </w:style>
  <w:style w:type="numbering" w:styleId="ArticleSection">
    <w:name w:val="Outline List 3"/>
    <w:basedOn w:val="NoList"/>
    <w:semiHidden/>
    <w:rsid w:val="008A6C4F"/>
    <w:pPr>
      <w:numPr>
        <w:numId w:val="50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30"/>
      </w:numPr>
    </w:pPr>
  </w:style>
  <w:style w:type="paragraph" w:styleId="ListBullet2">
    <w:name w:val="List Bullet 2"/>
    <w:basedOn w:val="Normal"/>
    <w:semiHidden/>
    <w:rsid w:val="008A6C4F"/>
    <w:pPr>
      <w:numPr>
        <w:numId w:val="31"/>
      </w:numPr>
    </w:pPr>
  </w:style>
  <w:style w:type="paragraph" w:styleId="ListBullet3">
    <w:name w:val="List Bullet 3"/>
    <w:basedOn w:val="Normal"/>
    <w:semiHidden/>
    <w:rsid w:val="008A6C4F"/>
    <w:pPr>
      <w:numPr>
        <w:numId w:val="32"/>
      </w:numPr>
    </w:pPr>
  </w:style>
  <w:style w:type="paragraph" w:styleId="ListBullet4">
    <w:name w:val="List Bullet 4"/>
    <w:basedOn w:val="Normal"/>
    <w:semiHidden/>
    <w:rsid w:val="008A6C4F"/>
    <w:pPr>
      <w:numPr>
        <w:numId w:val="33"/>
      </w:numPr>
    </w:pPr>
  </w:style>
  <w:style w:type="paragraph" w:styleId="ListBullet5">
    <w:name w:val="List Bullet 5"/>
    <w:basedOn w:val="Normal"/>
    <w:semiHidden/>
    <w:rsid w:val="008A6C4F"/>
    <w:pPr>
      <w:numPr>
        <w:numId w:val="34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29"/>
      </w:numPr>
    </w:pPr>
  </w:style>
  <w:style w:type="paragraph" w:styleId="ListNumber2">
    <w:name w:val="List Number 2"/>
    <w:basedOn w:val="Normal"/>
    <w:semiHidden/>
    <w:rsid w:val="008A6C4F"/>
    <w:pPr>
      <w:numPr>
        <w:numId w:val="28"/>
      </w:numPr>
    </w:pPr>
  </w:style>
  <w:style w:type="paragraph" w:styleId="ListNumber3">
    <w:name w:val="List Number 3"/>
    <w:basedOn w:val="Normal"/>
    <w:semiHidden/>
    <w:rsid w:val="008A6C4F"/>
    <w:pPr>
      <w:numPr>
        <w:numId w:val="27"/>
      </w:numPr>
    </w:pPr>
  </w:style>
  <w:style w:type="paragraph" w:styleId="ListNumber4">
    <w:name w:val="List Number 4"/>
    <w:basedOn w:val="Normal"/>
    <w:semiHidden/>
    <w:rsid w:val="008A6C4F"/>
    <w:pPr>
      <w:numPr>
        <w:numId w:val="19"/>
      </w:numPr>
    </w:pPr>
  </w:style>
  <w:style w:type="paragraph" w:styleId="ListNumber5">
    <w:name w:val="List Number 5"/>
    <w:basedOn w:val="Normal"/>
    <w:semiHidden/>
    <w:rsid w:val="008A6C4F"/>
    <w:pPr>
      <w:numPr>
        <w:numId w:val="20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95347F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F10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10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HR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HRI.dotm</Template>
  <TotalTime>0</TotalTime>
  <Pages>2</Pages>
  <Words>387</Words>
  <Characters>2093</Characters>
  <Application>Microsoft Office Word</Application>
  <DocSecurity>0</DocSecurity>
  <Lines>53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1704852</vt:lpstr>
    </vt:vector>
  </TitlesOfParts>
  <Company>CSD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1705578</dc:title>
  <dc:subject>HRI/CORE/CYP/2014/Add.1/Rev.1</dc:subject>
  <dc:creator>Moses Okello</dc:creator>
  <cp:keywords/>
  <dc:description/>
  <cp:lastModifiedBy>Tpseng</cp:lastModifiedBy>
  <cp:revision>2</cp:revision>
  <cp:lastPrinted>2017-04-05T13:39:00Z</cp:lastPrinted>
  <dcterms:created xsi:type="dcterms:W3CDTF">2017-04-13T08:28:00Z</dcterms:created>
  <dcterms:modified xsi:type="dcterms:W3CDTF">2017-04-13T08:28:00Z</dcterms:modified>
</cp:coreProperties>
</file>