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Distr.</w:t>
      </w:r>
    </w:p>
    <w:p w:rsidR="00000000" w:rsidRDefault="00000000">
      <w:pPr>
        <w:framePr w:w="4025" w:h="2075" w:hSpace="180" w:wrap="around" w:vAnchor="text" w:hAnchor="page" w:x="851" w:y="-2399" w:anchorLock="1"/>
        <w:bidi w:val="0"/>
        <w:spacing w:before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GENERAL</w:t>
      </w:r>
    </w:p>
    <w:p w:rsidR="00000000" w:rsidRDefault="00000000">
      <w:pPr>
        <w:framePr w:w="4025" w:h="2075" w:hSpace="180" w:wrap="around" w:vAnchor="text" w:hAnchor="page" w:x="851" w:y="-2399" w:anchorLock="1"/>
        <w:bidi w:val="0"/>
        <w:spacing w:before="0"/>
        <w:jc w:val="left"/>
        <w:rPr>
          <w:szCs w:val="22"/>
          <w:lang w:eastAsia="en-US"/>
        </w:rPr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>
        <w:rPr>
          <w:szCs w:val="22"/>
          <w:lang w:eastAsia="en-US"/>
        </w:rPr>
        <w:t>HRI/CORE/1/Add.96/Rev.1</w:t>
      </w:r>
      <w:r>
        <w:rPr>
          <w:szCs w:val="22"/>
          <w:lang w:eastAsia="en-US"/>
        </w:rPr>
        <w:br/>
        <w:t>19 May 2005</w:t>
      </w:r>
      <w:r>
        <w:fldChar w:fldCharType="end"/>
      </w:r>
    </w:p>
    <w:p w:rsidR="00000000" w:rsidRDefault="00000000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ARABIC</w:t>
      </w:r>
    </w:p>
    <w:p w:rsidR="00000000" w:rsidRDefault="00000000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rtl/>
          <w:lang w:eastAsia="en-US"/>
        </w:rPr>
      </w:pPr>
      <w:r>
        <w:rPr>
          <w:rFonts w:cs="Times New Roman"/>
          <w:szCs w:val="22"/>
          <w:lang w:eastAsia="en-US"/>
        </w:rPr>
        <w:t>Original: SPANISH</w:t>
      </w:r>
    </w:p>
    <w:p w:rsidR="00000000" w:rsidRDefault="00000000">
      <w:pPr>
        <w:jc w:val="center"/>
        <w:rPr>
          <w:rFonts w:hint="cs"/>
          <w:b/>
          <w:bCs/>
          <w:sz w:val="36"/>
          <w:szCs w:val="36"/>
          <w:rtl/>
          <w:lang w:eastAsia="en-US"/>
        </w:rPr>
      </w:pPr>
      <w:r>
        <w:rPr>
          <w:rFonts w:hint="cs"/>
          <w:b/>
          <w:bCs/>
          <w:sz w:val="36"/>
          <w:szCs w:val="36"/>
          <w:rtl/>
          <w:lang w:eastAsia="en-US"/>
        </w:rPr>
        <w:br/>
      </w:r>
      <w:r>
        <w:rPr>
          <w:b/>
          <w:bCs/>
          <w:sz w:val="36"/>
          <w:szCs w:val="36"/>
          <w:rtl/>
          <w:lang w:eastAsia="en-US"/>
        </w:rPr>
        <w:br/>
      </w:r>
      <w:r>
        <w:rPr>
          <w:rFonts w:hint="eastAsia"/>
          <w:b/>
          <w:bCs/>
          <w:sz w:val="36"/>
          <w:szCs w:val="36"/>
          <w:rtl/>
          <w:lang w:eastAsia="en-US"/>
        </w:rPr>
        <w:t>وثيقة</w:t>
      </w:r>
      <w:r>
        <w:rPr>
          <w:b/>
          <w:bCs/>
          <w:sz w:val="36"/>
          <w:szCs w:val="36"/>
          <w:rtl/>
          <w:lang w:eastAsia="en-US"/>
        </w:rPr>
        <w:t xml:space="preserve"> أساسية تشكل جزءا </w:t>
      </w:r>
      <w:r>
        <w:rPr>
          <w:rFonts w:hint="eastAsia"/>
          <w:b/>
          <w:bCs/>
          <w:sz w:val="36"/>
          <w:szCs w:val="36"/>
          <w:rtl/>
          <w:lang w:eastAsia="en-US"/>
        </w:rPr>
        <w:t>من</w:t>
      </w:r>
      <w:r>
        <w:rPr>
          <w:b/>
          <w:bCs/>
          <w:sz w:val="36"/>
          <w:szCs w:val="36"/>
          <w:rtl/>
          <w:lang w:eastAsia="en-US"/>
        </w:rPr>
        <w:t xml:space="preserve"> تقارير الدول الأطراف</w:t>
      </w:r>
    </w:p>
    <w:p w:rsidR="00000000" w:rsidRDefault="00000000">
      <w:pPr>
        <w:spacing w:before="0" w:after="0"/>
        <w:jc w:val="center"/>
        <w:rPr>
          <w:rFonts w:hint="cs"/>
          <w:spacing w:val="2"/>
          <w:sz w:val="30"/>
          <w:rtl/>
          <w:lang w:eastAsia="en-US"/>
        </w:rPr>
      </w:pPr>
      <w:r>
        <w:rPr>
          <w:rFonts w:hint="eastAsia"/>
          <w:b/>
          <w:bCs/>
          <w:szCs w:val="36"/>
          <w:rtl/>
          <w:lang w:eastAsia="en-US"/>
        </w:rPr>
        <w:t>هندوراس</w:t>
      </w:r>
      <w:r>
        <w:rPr>
          <w:rStyle w:val="FootnoteReference"/>
          <w:bCs w:val="0"/>
          <w:spacing w:val="0"/>
          <w:rtl/>
          <w:lang w:eastAsia="en-US"/>
        </w:rPr>
        <w:footnoteReference w:customMarkFollows="1" w:id="1"/>
        <w:sym w:font="Symbol" w:char="F02A"/>
      </w:r>
      <w:r>
        <w:rPr>
          <w:rFonts w:hint="cs"/>
          <w:spacing w:val="0"/>
          <w:rtl/>
          <w:lang w:eastAsia="en-US"/>
        </w:rPr>
        <w:t xml:space="preserve"> </w:t>
      </w:r>
      <w:r>
        <w:rPr>
          <w:rStyle w:val="FootnoteReference"/>
          <w:bCs w:val="0"/>
          <w:spacing w:val="2"/>
          <w:sz w:val="30"/>
          <w:szCs w:val="30"/>
          <w:vertAlign w:val="baseline"/>
          <w:rtl/>
          <w:lang w:eastAsia="en-US"/>
        </w:rPr>
        <w:footnoteReference w:customMarkFollows="1" w:id="2"/>
        <w:t>**</w:t>
      </w:r>
    </w:p>
    <w:p w:rsidR="00000000" w:rsidRDefault="00000000">
      <w:pPr>
        <w:jc w:val="right"/>
        <w:rPr>
          <w:rtl/>
          <w:lang w:eastAsia="en-US"/>
        </w:rPr>
      </w:pPr>
      <w:r>
        <w:rPr>
          <w:rtl/>
          <w:lang w:eastAsia="en-US"/>
        </w:rPr>
        <w:t xml:space="preserve">[21 </w:t>
      </w:r>
      <w:r>
        <w:rPr>
          <w:rFonts w:hint="eastAsia"/>
          <w:rtl/>
          <w:lang w:eastAsia="en-US"/>
        </w:rPr>
        <w:t>شباط</w:t>
      </w:r>
      <w:r>
        <w:rPr>
          <w:rtl/>
          <w:lang w:eastAsia="en-US"/>
        </w:rPr>
        <w:t>/فبراير 2005]</w:t>
      </w:r>
    </w:p>
    <w:p w:rsidR="00000000" w:rsidRDefault="00000000">
      <w:pPr>
        <w:spacing w:before="120" w:after="120"/>
        <w:jc w:val="center"/>
        <w:rPr>
          <w:b/>
          <w:bCs/>
          <w:szCs w:val="28"/>
          <w:rtl/>
          <w:lang w:eastAsia="en-US"/>
        </w:rPr>
      </w:pPr>
      <w:r>
        <w:rPr>
          <w:rtl/>
          <w:lang w:eastAsia="en-US"/>
        </w:rPr>
        <w:br w:type="page"/>
      </w:r>
      <w:r>
        <w:rPr>
          <w:b/>
          <w:bCs/>
          <w:sz w:val="36"/>
          <w:szCs w:val="36"/>
          <w:rtl/>
          <w:lang w:eastAsia="en-US"/>
        </w:rPr>
        <w:t>المحتويات</w:t>
      </w:r>
    </w:p>
    <w:p w:rsidR="00000000" w:rsidRDefault="00000000">
      <w:pPr>
        <w:tabs>
          <w:tab w:val="left" w:pos="7194"/>
          <w:tab w:val="right" w:pos="9354"/>
        </w:tabs>
        <w:spacing w:before="120" w:after="120"/>
        <w:jc w:val="both"/>
        <w:rPr>
          <w:i/>
          <w:iCs/>
          <w:rtl/>
          <w:lang w:eastAsia="en-US"/>
        </w:rPr>
      </w:pPr>
      <w:r>
        <w:rPr>
          <w:rtl/>
          <w:lang w:eastAsia="en-US"/>
        </w:rPr>
        <w:tab/>
      </w:r>
      <w:r>
        <w:rPr>
          <w:i/>
          <w:iCs/>
          <w:rtl/>
          <w:lang w:eastAsia="en-US"/>
        </w:rPr>
        <w:t>الفق</w:t>
      </w:r>
      <w:r>
        <w:rPr>
          <w:rFonts w:hint="cs"/>
          <w:i/>
          <w:iCs/>
          <w:rtl/>
          <w:lang w:eastAsia="en-US"/>
        </w:rPr>
        <w:t>ـ</w:t>
      </w:r>
      <w:r>
        <w:rPr>
          <w:i/>
          <w:iCs/>
          <w:rtl/>
          <w:lang w:eastAsia="en-US"/>
        </w:rPr>
        <w:t>ـرات</w:t>
      </w:r>
      <w:r>
        <w:rPr>
          <w:i/>
          <w:iCs/>
          <w:rtl/>
          <w:lang w:eastAsia="en-US"/>
        </w:rPr>
        <w:tab/>
        <w:t>الصفحة</w:t>
      </w:r>
    </w:p>
    <w:p w:rsidR="00000000" w:rsidRDefault="00000000">
      <w:pPr>
        <w:tabs>
          <w:tab w:val="left" w:pos="880"/>
          <w:tab w:val="left" w:pos="1389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أولاً -</w:t>
      </w:r>
      <w:r>
        <w:rPr>
          <w:rFonts w:hint="cs"/>
          <w:rtl/>
          <w:lang w:eastAsia="en-US"/>
        </w:rPr>
        <w:tab/>
        <w:t>الأرض والسكان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 xml:space="preserve">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>36</w:t>
      </w:r>
      <w:r>
        <w:rPr>
          <w:rFonts w:hint="cs"/>
          <w:rtl/>
          <w:lang w:eastAsia="en-US"/>
        </w:rPr>
        <w:tab/>
        <w:t>3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ab/>
        <w:t>ألف -</w:t>
      </w:r>
      <w:r>
        <w:rPr>
          <w:rFonts w:hint="cs"/>
          <w:rtl/>
          <w:lang w:eastAsia="en-US"/>
        </w:rPr>
        <w:tab/>
        <w:t>لمحة قطرية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 xml:space="preserve">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>9</w:t>
      </w:r>
      <w:r>
        <w:rPr>
          <w:rFonts w:hint="cs"/>
          <w:rtl/>
          <w:lang w:eastAsia="en-US"/>
        </w:rPr>
        <w:tab/>
        <w:t>3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ab/>
        <w:t>باء -</w:t>
      </w:r>
      <w:r>
        <w:rPr>
          <w:rFonts w:hint="cs"/>
          <w:rtl/>
          <w:lang w:eastAsia="en-US"/>
        </w:rPr>
        <w:tab/>
        <w:t>السكان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>10-34</w:t>
      </w:r>
      <w:r>
        <w:rPr>
          <w:rFonts w:hint="cs"/>
          <w:rtl/>
          <w:lang w:eastAsia="en-US"/>
        </w:rPr>
        <w:tab/>
        <w:t>5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ab/>
        <w:t>جيم -</w:t>
      </w:r>
      <w:r>
        <w:rPr>
          <w:rFonts w:hint="cs"/>
          <w:rtl/>
          <w:lang w:eastAsia="en-US"/>
        </w:rPr>
        <w:tab/>
        <w:t>وسائل الاتصال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>35-36</w:t>
      </w:r>
      <w:r>
        <w:rPr>
          <w:rFonts w:hint="cs"/>
          <w:rtl/>
          <w:lang w:eastAsia="en-US"/>
        </w:rPr>
        <w:tab/>
        <w:t>9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ثانياً -</w:t>
      </w:r>
      <w:r>
        <w:rPr>
          <w:rFonts w:hint="cs"/>
          <w:rtl/>
          <w:lang w:eastAsia="en-US"/>
        </w:rPr>
        <w:tab/>
        <w:t>الهيكل السياسي العام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>37-53</w:t>
      </w:r>
      <w:r>
        <w:rPr>
          <w:rFonts w:hint="cs"/>
          <w:rtl/>
          <w:lang w:eastAsia="en-US"/>
        </w:rPr>
        <w:tab/>
        <w:t>9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ab/>
        <w:t>ألف -</w:t>
      </w:r>
      <w:r>
        <w:rPr>
          <w:rFonts w:hint="cs"/>
          <w:rtl/>
          <w:lang w:eastAsia="en-US"/>
        </w:rPr>
        <w:tab/>
        <w:t>تنظيم الدولة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>40-42</w:t>
      </w:r>
      <w:r>
        <w:rPr>
          <w:rFonts w:hint="cs"/>
          <w:rtl/>
          <w:lang w:eastAsia="en-US"/>
        </w:rPr>
        <w:tab/>
        <w:t>10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ab/>
        <w:t>باء -</w:t>
      </w:r>
      <w:r>
        <w:rPr>
          <w:rFonts w:hint="cs"/>
          <w:rtl/>
          <w:lang w:eastAsia="en-US"/>
        </w:rPr>
        <w:tab/>
        <w:t>هيكل هيئات الدولية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>43-51</w:t>
      </w:r>
      <w:r>
        <w:rPr>
          <w:rFonts w:hint="cs"/>
          <w:rtl/>
          <w:lang w:eastAsia="en-US"/>
        </w:rPr>
        <w:tab/>
        <w:t>11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ab/>
        <w:t>جيم -</w:t>
      </w:r>
      <w:r>
        <w:rPr>
          <w:rFonts w:hint="cs"/>
          <w:rtl/>
          <w:lang w:eastAsia="en-US"/>
        </w:rPr>
        <w:tab/>
        <w:t>الأحزاب السياسية والنظام الانتخاب والقوات المسلحة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>52-53</w:t>
      </w:r>
      <w:r>
        <w:rPr>
          <w:rFonts w:hint="cs"/>
          <w:rtl/>
          <w:lang w:eastAsia="en-US"/>
        </w:rPr>
        <w:tab/>
        <w:t>12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ثالثاً -</w:t>
      </w:r>
      <w:r>
        <w:rPr>
          <w:rFonts w:hint="cs"/>
          <w:rtl/>
          <w:lang w:eastAsia="en-US"/>
        </w:rPr>
        <w:tab/>
        <w:t>الخصائص الاقتصادية والاجتماعية والثقافية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>54-67</w:t>
      </w:r>
      <w:r>
        <w:rPr>
          <w:rFonts w:hint="cs"/>
          <w:rtl/>
          <w:lang w:eastAsia="en-US"/>
        </w:rPr>
        <w:tab/>
        <w:t>13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رابعاً -</w:t>
      </w:r>
      <w:r>
        <w:rPr>
          <w:rFonts w:hint="cs"/>
          <w:rtl/>
          <w:lang w:eastAsia="en-US"/>
        </w:rPr>
        <w:tab/>
        <w:t>الإطار القانوني لقانون حقوق الإنسان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>68-73</w:t>
      </w:r>
      <w:r>
        <w:rPr>
          <w:rFonts w:hint="cs"/>
          <w:rtl/>
          <w:lang w:eastAsia="en-US"/>
        </w:rPr>
        <w:tab/>
        <w:t>16</w:t>
      </w:r>
    </w:p>
    <w:p w:rsidR="00000000" w:rsidRDefault="00000000">
      <w:pPr>
        <w:tabs>
          <w:tab w:val="left" w:pos="880"/>
          <w:tab w:val="left" w:pos="1558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خامساً -</w:t>
      </w:r>
      <w:r>
        <w:rPr>
          <w:rFonts w:hint="cs"/>
          <w:rtl/>
          <w:lang w:eastAsia="en-US"/>
        </w:rPr>
        <w:tab/>
        <w:t>الإعلام والدعاية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  <w:t xml:space="preserve">  74</w:t>
      </w:r>
      <w:r>
        <w:rPr>
          <w:rFonts w:hint="cs"/>
          <w:rtl/>
          <w:lang w:eastAsia="en-US"/>
        </w:rPr>
        <w:tab/>
        <w:t>17</w:t>
      </w:r>
    </w:p>
    <w:p w:rsidR="00000000" w:rsidRDefault="00000000">
      <w:pPr>
        <w:tabs>
          <w:tab w:val="left" w:pos="822"/>
          <w:tab w:val="left" w:pos="1389"/>
          <w:tab w:val="left" w:pos="1956"/>
          <w:tab w:val="left" w:leader="dot" w:pos="7014"/>
          <w:tab w:val="left" w:pos="7371"/>
          <w:tab w:val="center" w:pos="9043"/>
        </w:tabs>
        <w:spacing w:before="120" w:after="120"/>
        <w:jc w:val="both"/>
        <w:rPr>
          <w:rFonts w:hint="cs"/>
          <w:rtl/>
          <w:lang w:eastAsia="en-US"/>
        </w:rPr>
      </w:pPr>
    </w:p>
    <w:p w:rsidR="00000000" w:rsidRDefault="00000000">
      <w:pPr>
        <w:spacing w:before="0" w:line="380" w:lineRule="exact"/>
        <w:jc w:val="center"/>
        <w:rPr>
          <w:b/>
          <w:bCs/>
          <w:szCs w:val="36"/>
          <w:rtl/>
          <w:lang w:eastAsia="en-US"/>
        </w:rPr>
      </w:pPr>
      <w:r>
        <w:rPr>
          <w:rtl/>
          <w:lang w:eastAsia="en-US"/>
        </w:rPr>
        <w:br w:type="page"/>
      </w:r>
      <w:r>
        <w:rPr>
          <w:rFonts w:hint="eastAsia"/>
          <w:b/>
          <w:bCs/>
          <w:szCs w:val="36"/>
          <w:rtl/>
          <w:lang w:eastAsia="en-US"/>
        </w:rPr>
        <w:t>أولاً</w:t>
      </w:r>
      <w:r>
        <w:rPr>
          <w:b/>
          <w:bCs/>
          <w:szCs w:val="36"/>
          <w:rtl/>
          <w:lang w:eastAsia="en-US"/>
        </w:rPr>
        <w:t xml:space="preserve"> - الأرض والسكان</w:t>
      </w:r>
    </w:p>
    <w:p w:rsidR="00000000" w:rsidRDefault="00000000">
      <w:pPr>
        <w:spacing w:before="0" w:line="380" w:lineRule="exact"/>
        <w:jc w:val="center"/>
        <w:rPr>
          <w:rFonts w:hint="cs"/>
          <w:b/>
          <w:bCs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ألف</w:t>
      </w:r>
      <w:r>
        <w:rPr>
          <w:b/>
          <w:bCs/>
          <w:rtl/>
          <w:lang w:eastAsia="en-US"/>
        </w:rPr>
        <w:t xml:space="preserve"> - </w:t>
      </w:r>
      <w:r>
        <w:rPr>
          <w:rFonts w:hint="cs"/>
          <w:b/>
          <w:bCs/>
          <w:rtl/>
          <w:lang w:eastAsia="en-US"/>
        </w:rPr>
        <w:t>لمحة قطرية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1-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تقع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جمهورية</w:t>
      </w:r>
      <w:r>
        <w:rPr>
          <w:rtl/>
          <w:lang w:eastAsia="en-US"/>
        </w:rPr>
        <w:t xml:space="preserve"> هندوراس في وسط برزخ أمريكا الوسطى، بين الدرجتين 13 و16 شمالاً. وتغطي </w:t>
      </w:r>
      <w:r>
        <w:rPr>
          <w:rFonts w:hint="eastAsia"/>
          <w:rtl/>
          <w:lang w:eastAsia="en-US"/>
        </w:rPr>
        <w:t>مساح</w:t>
      </w:r>
      <w:r>
        <w:rPr>
          <w:rFonts w:hint="cs"/>
          <w:rtl/>
          <w:lang w:eastAsia="en-US"/>
        </w:rPr>
        <w:t>تها</w:t>
      </w:r>
      <w:r>
        <w:rPr>
          <w:rtl/>
          <w:lang w:eastAsia="en-US"/>
        </w:rPr>
        <w:br/>
        <w:t xml:space="preserve">492 112 كيلومتراً مربعاً، بعد </w:t>
      </w:r>
      <w:r>
        <w:rPr>
          <w:rFonts w:hint="cs"/>
          <w:rtl/>
          <w:lang w:eastAsia="en-US"/>
        </w:rPr>
        <w:t xml:space="preserve">أن </w:t>
      </w:r>
      <w:r>
        <w:rPr>
          <w:rtl/>
          <w:lang w:eastAsia="en-US"/>
        </w:rPr>
        <w:t>اتس</w:t>
      </w:r>
      <w:r>
        <w:rPr>
          <w:rFonts w:hint="cs"/>
          <w:rtl/>
          <w:lang w:eastAsia="en-US"/>
        </w:rPr>
        <w:t>عت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- </w:t>
      </w:r>
      <w:r>
        <w:rPr>
          <w:rtl/>
          <w:lang w:eastAsia="en-US"/>
        </w:rPr>
        <w:t xml:space="preserve">وكانت مساحتها من قبل 088 122 كيلومتراً </w:t>
      </w:r>
      <w:r>
        <w:rPr>
          <w:rFonts w:hint="eastAsia"/>
          <w:rtl/>
          <w:lang w:eastAsia="en-US"/>
        </w:rPr>
        <w:t>مربعاً</w:t>
      </w:r>
      <w:r>
        <w:rPr>
          <w:rFonts w:hint="cs"/>
          <w:rtl/>
          <w:lang w:eastAsia="en-US"/>
        </w:rPr>
        <w:t xml:space="preserve"> -</w:t>
      </w:r>
      <w:r>
        <w:rPr>
          <w:rtl/>
          <w:lang w:eastAsia="en-US"/>
        </w:rPr>
        <w:t xml:space="preserve"> بموجب قرار صادر عن محكمة العدل الدولي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 xml:space="preserve"> في </w:t>
      </w:r>
      <w:proofErr w:type="spellStart"/>
      <w:r>
        <w:rPr>
          <w:rtl/>
          <w:lang w:eastAsia="en-US"/>
        </w:rPr>
        <w:t>لاهاي</w:t>
      </w:r>
      <w:proofErr w:type="spellEnd"/>
      <w:r>
        <w:rPr>
          <w:rtl/>
          <w:lang w:eastAsia="en-US"/>
        </w:rPr>
        <w:t xml:space="preserve"> مؤرخ في 11 أيلول/سبتمبر 1992. ويحدها شمالاً المحيط الأطلنطي والبحر الكاريبي أو </w:t>
      </w:r>
      <w:proofErr w:type="spellStart"/>
      <w:r>
        <w:rPr>
          <w:rtl/>
          <w:lang w:eastAsia="en-US"/>
        </w:rPr>
        <w:t>الأنتيلي</w:t>
      </w:r>
      <w:proofErr w:type="spellEnd"/>
      <w:r>
        <w:rPr>
          <w:rtl/>
          <w:lang w:eastAsia="en-US"/>
        </w:rPr>
        <w:t xml:space="preserve"> وجنوباً المحيط </w:t>
      </w:r>
      <w:r>
        <w:rPr>
          <w:rFonts w:hint="eastAsia"/>
          <w:rtl/>
          <w:lang w:eastAsia="en-US"/>
        </w:rPr>
        <w:t>الهادئ،</w:t>
      </w:r>
      <w:r>
        <w:rPr>
          <w:rtl/>
          <w:lang w:eastAsia="en-US"/>
        </w:rPr>
        <w:t xml:space="preserve"> وشرقاً نيكاراغوا وغرباً السلفادور وغواتيمالا.</w:t>
      </w:r>
    </w:p>
    <w:p w:rsidR="00000000" w:rsidRDefault="00000000">
      <w:pPr>
        <w:spacing w:before="0" w:line="380" w:lineRule="exact"/>
        <w:jc w:val="both"/>
        <w:rPr>
          <w:rFonts w:hint="cs"/>
          <w:rtl/>
          <w:lang w:eastAsia="en-US"/>
        </w:rPr>
      </w:pPr>
      <w:r>
        <w:rPr>
          <w:rtl/>
          <w:lang w:eastAsia="en-US"/>
        </w:rPr>
        <w:t>2-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وتغطي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الجبال</w:t>
      </w:r>
      <w:r>
        <w:rPr>
          <w:rtl/>
          <w:lang w:eastAsia="en-US"/>
        </w:rPr>
        <w:t xml:space="preserve"> والسهول الساحلية والهضاب الداخلية زُهاء 63 </w:t>
      </w:r>
      <w:r>
        <w:rPr>
          <w:rFonts w:hint="cs"/>
          <w:rtl/>
          <w:lang w:eastAsia="en-US"/>
        </w:rPr>
        <w:t xml:space="preserve">في المائة </w:t>
      </w:r>
      <w:r>
        <w:rPr>
          <w:rtl/>
          <w:lang w:eastAsia="en-US"/>
        </w:rPr>
        <w:t xml:space="preserve">من مساحتها، وتتألف 37 في </w:t>
      </w:r>
      <w:r>
        <w:rPr>
          <w:rFonts w:hint="eastAsia"/>
          <w:rtl/>
          <w:lang w:eastAsia="en-US"/>
        </w:rPr>
        <w:t>المائة</w:t>
      </w:r>
      <w:r>
        <w:rPr>
          <w:rtl/>
          <w:lang w:eastAsia="en-US"/>
        </w:rPr>
        <w:t xml:space="preserve"> من سهول مفتوحة نسبياً وأراض </w:t>
      </w:r>
      <w:r>
        <w:rPr>
          <w:rFonts w:hint="cs"/>
          <w:rtl/>
          <w:lang w:eastAsia="en-US"/>
        </w:rPr>
        <w:t>واطئة.</w:t>
      </w:r>
      <w:r>
        <w:rPr>
          <w:rtl/>
          <w:lang w:eastAsia="en-US"/>
        </w:rPr>
        <w:t xml:space="preserve"> وتقع أغلبية الأراضي على منحدرات </w:t>
      </w:r>
      <w:r>
        <w:rPr>
          <w:rFonts w:hint="cs"/>
          <w:rtl/>
          <w:lang w:eastAsia="en-US"/>
        </w:rPr>
        <w:t xml:space="preserve">بزاوية ميل </w:t>
      </w:r>
      <w:r>
        <w:rPr>
          <w:rtl/>
          <w:lang w:eastAsia="en-US"/>
        </w:rPr>
        <w:t xml:space="preserve">تبلغ 30 في المائة أو أكثر، </w:t>
      </w:r>
      <w:r>
        <w:rPr>
          <w:rFonts w:hint="cs"/>
          <w:rtl/>
          <w:lang w:eastAsia="en-US"/>
        </w:rPr>
        <w:t>تربتها</w:t>
      </w:r>
      <w:r>
        <w:rPr>
          <w:rtl/>
          <w:lang w:eastAsia="en-US"/>
        </w:rPr>
        <w:t xml:space="preserve"> قليلة الخصوبة </w:t>
      </w:r>
      <w:r>
        <w:rPr>
          <w:rFonts w:hint="cs"/>
          <w:rtl/>
          <w:lang w:eastAsia="en-US"/>
        </w:rPr>
        <w:t>وأمطارها</w:t>
      </w:r>
      <w:r>
        <w:rPr>
          <w:rtl/>
          <w:lang w:eastAsia="en-US"/>
        </w:rPr>
        <w:t xml:space="preserve"> غير </w:t>
      </w:r>
      <w:r>
        <w:rPr>
          <w:rFonts w:hint="eastAsia"/>
          <w:rtl/>
          <w:lang w:eastAsia="en-US"/>
        </w:rPr>
        <w:t>منتظم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 xml:space="preserve">. وصُنِّف أكثر من 90 في المائة من </w:t>
      </w:r>
      <w:r>
        <w:rPr>
          <w:rFonts w:hint="cs"/>
          <w:rtl/>
          <w:lang w:eastAsia="en-US"/>
        </w:rPr>
        <w:t xml:space="preserve">أراضي </w:t>
      </w:r>
      <w:r>
        <w:rPr>
          <w:rtl/>
          <w:lang w:eastAsia="en-US"/>
        </w:rPr>
        <w:t xml:space="preserve">البلد رسمياً بصفته غير صالح للزراعة؛ </w:t>
      </w:r>
      <w:r>
        <w:rPr>
          <w:rFonts w:hint="cs"/>
          <w:rtl/>
          <w:lang w:eastAsia="en-US"/>
        </w:rPr>
        <w:t>وي</w:t>
      </w:r>
      <w:r>
        <w:rPr>
          <w:rFonts w:hint="eastAsia"/>
          <w:rtl/>
          <w:lang w:eastAsia="en-US"/>
        </w:rPr>
        <w:t>تناسب</w:t>
      </w:r>
      <w:r>
        <w:rPr>
          <w:rtl/>
          <w:lang w:eastAsia="en-US"/>
        </w:rPr>
        <w:t xml:space="preserve"> أكثر مع الأنشطة </w:t>
      </w:r>
      <w:proofErr w:type="spellStart"/>
      <w:r>
        <w:rPr>
          <w:rtl/>
          <w:lang w:eastAsia="en-US"/>
        </w:rPr>
        <w:t>الحر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>جية</w:t>
      </w:r>
      <w:proofErr w:type="spellEnd"/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Fonts w:hint="cs"/>
          <w:rtl/>
          <w:lang w:eastAsia="en-US"/>
        </w:rPr>
        <w:t>3-</w:t>
      </w:r>
      <w:r>
        <w:rPr>
          <w:rFonts w:hint="cs"/>
          <w:rtl/>
          <w:lang w:eastAsia="en-US"/>
        </w:rPr>
        <w:tab/>
      </w:r>
      <w:r>
        <w:rPr>
          <w:rtl/>
          <w:lang w:eastAsia="en-US"/>
        </w:rPr>
        <w:t>وتغطي الغابات،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 xml:space="preserve">66 في المائة من أراضي هندوراس </w:t>
      </w:r>
      <w:r>
        <w:rPr>
          <w:rFonts w:hint="eastAsia"/>
          <w:rtl/>
          <w:lang w:eastAsia="en-US"/>
        </w:rPr>
        <w:t>و</w:t>
      </w:r>
      <w:r>
        <w:rPr>
          <w:rFonts w:hint="cs"/>
          <w:rtl/>
          <w:lang w:eastAsia="en-US"/>
        </w:rPr>
        <w:t>يس</w:t>
      </w:r>
      <w:r>
        <w:rPr>
          <w:rFonts w:hint="eastAsia"/>
          <w:rtl/>
          <w:lang w:eastAsia="en-US"/>
        </w:rPr>
        <w:t>تخدم</w:t>
      </w:r>
      <w:r>
        <w:rPr>
          <w:rtl/>
          <w:lang w:eastAsia="en-US"/>
        </w:rPr>
        <w:t xml:space="preserve"> 25 في المائة</w:t>
      </w:r>
      <w:r>
        <w:rPr>
          <w:rFonts w:hint="cs"/>
          <w:rtl/>
          <w:lang w:eastAsia="en-US"/>
        </w:rPr>
        <w:t xml:space="preserve"> من هذه </w:t>
      </w:r>
      <w:r>
        <w:rPr>
          <w:rtl/>
          <w:lang w:eastAsia="en-US"/>
        </w:rPr>
        <w:t>الغابات</w:t>
      </w:r>
      <w:r>
        <w:rPr>
          <w:rFonts w:hint="cs"/>
          <w:rtl/>
          <w:lang w:eastAsia="en-US"/>
        </w:rPr>
        <w:t xml:space="preserve"> في الزرا</w:t>
      </w:r>
      <w:r>
        <w:rPr>
          <w:rtl/>
          <w:lang w:eastAsia="en-US"/>
        </w:rPr>
        <w:t xml:space="preserve">عة وتربية </w:t>
      </w:r>
      <w:r>
        <w:rPr>
          <w:rFonts w:hint="cs"/>
          <w:rtl/>
          <w:lang w:eastAsia="en-US"/>
        </w:rPr>
        <w:t>المواشي</w:t>
      </w:r>
      <w:r>
        <w:rPr>
          <w:rtl/>
          <w:lang w:eastAsia="en-US"/>
        </w:rPr>
        <w:t>، و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تألف 9 في المائة من </w:t>
      </w:r>
      <w:r>
        <w:rPr>
          <w:rFonts w:hint="eastAsia"/>
          <w:rtl/>
          <w:lang w:eastAsia="en-US"/>
        </w:rPr>
        <w:t>المستنقعات</w:t>
      </w:r>
      <w:r>
        <w:rPr>
          <w:rtl/>
          <w:lang w:eastAsia="en-US"/>
        </w:rPr>
        <w:t xml:space="preserve"> ومساحات </w:t>
      </w:r>
      <w:proofErr w:type="spellStart"/>
      <w:r>
        <w:rPr>
          <w:rtl/>
          <w:lang w:eastAsia="en-US"/>
        </w:rPr>
        <w:t>المن</w:t>
      </w:r>
      <w:r>
        <w:rPr>
          <w:rFonts w:hint="cs"/>
          <w:rtl/>
          <w:lang w:eastAsia="en-US"/>
        </w:rPr>
        <w:t>غ</w:t>
      </w:r>
      <w:r>
        <w:rPr>
          <w:rtl/>
          <w:lang w:eastAsia="en-US"/>
        </w:rPr>
        <w:t>روف</w:t>
      </w:r>
      <w:proofErr w:type="spellEnd"/>
      <w:r>
        <w:rPr>
          <w:rtl/>
          <w:lang w:eastAsia="en-US"/>
        </w:rPr>
        <w:t xml:space="preserve">. </w:t>
      </w:r>
      <w:r>
        <w:rPr>
          <w:rFonts w:hint="cs"/>
          <w:rtl/>
          <w:lang w:eastAsia="en-US"/>
        </w:rPr>
        <w:t>ويفسر</w:t>
      </w:r>
      <w:r>
        <w:rPr>
          <w:rtl/>
          <w:lang w:eastAsia="en-US"/>
        </w:rPr>
        <w:t xml:space="preserve"> مناخ هندوراس دون الاستوائي، الذي </w:t>
      </w:r>
      <w:r>
        <w:rPr>
          <w:rFonts w:hint="cs"/>
          <w:rtl/>
          <w:lang w:eastAsia="en-US"/>
        </w:rPr>
        <w:t>يتقلب</w:t>
      </w:r>
      <w:r>
        <w:rPr>
          <w:rtl/>
          <w:lang w:eastAsia="en-US"/>
        </w:rPr>
        <w:t xml:space="preserve"> بين </w:t>
      </w:r>
      <w:r>
        <w:rPr>
          <w:rFonts w:hint="eastAsia"/>
          <w:rtl/>
          <w:lang w:eastAsia="en-US"/>
        </w:rPr>
        <w:t>الرطب</w:t>
      </w:r>
      <w:r>
        <w:rPr>
          <w:rtl/>
          <w:lang w:eastAsia="en-US"/>
        </w:rPr>
        <w:t xml:space="preserve"> والجاف، التنوع الكبير </w:t>
      </w:r>
      <w:r>
        <w:rPr>
          <w:rFonts w:hint="cs"/>
          <w:rtl/>
          <w:lang w:eastAsia="en-US"/>
        </w:rPr>
        <w:t>في ا</w:t>
      </w:r>
      <w:r>
        <w:rPr>
          <w:rtl/>
          <w:lang w:eastAsia="en-US"/>
        </w:rPr>
        <w:t>لأراضي والنباتات والأحياء المائية.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4-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ومناخ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هندوراس</w:t>
      </w:r>
      <w:r>
        <w:rPr>
          <w:rtl/>
          <w:lang w:eastAsia="en-US"/>
        </w:rPr>
        <w:t xml:space="preserve"> حار ورطب، وبخاصة في المناطق الساحلية.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وتختلف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درجة</w:t>
      </w:r>
      <w:r>
        <w:rPr>
          <w:rtl/>
          <w:lang w:eastAsia="en-US"/>
        </w:rPr>
        <w:t xml:space="preserve"> الحرارة حسب ارتفاع</w:t>
      </w:r>
      <w:r>
        <w:rPr>
          <w:rFonts w:hint="cs"/>
          <w:rtl/>
          <w:lang w:eastAsia="en-US"/>
        </w:rPr>
        <w:t xml:space="preserve"> مستوى</w:t>
      </w:r>
      <w:r>
        <w:rPr>
          <w:rtl/>
          <w:lang w:eastAsia="en-US"/>
        </w:rPr>
        <w:t xml:space="preserve"> الأرض. ويبلغ المتوسط السنوي لدرجة الحرارة، في الأراضي </w:t>
      </w:r>
      <w:r>
        <w:rPr>
          <w:rFonts w:hint="eastAsia"/>
          <w:rtl/>
          <w:lang w:eastAsia="en-US"/>
        </w:rPr>
        <w:t>الساحلية</w:t>
      </w:r>
      <w:r>
        <w:rPr>
          <w:rtl/>
          <w:lang w:eastAsia="en-US"/>
        </w:rPr>
        <w:t xml:space="preserve"> التي 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قل </w:t>
      </w:r>
      <w:r>
        <w:rPr>
          <w:rFonts w:hint="cs"/>
          <w:rtl/>
          <w:lang w:eastAsia="en-US"/>
        </w:rPr>
        <w:t xml:space="preserve">ارتفاعها </w:t>
      </w:r>
      <w:r>
        <w:rPr>
          <w:rtl/>
          <w:lang w:eastAsia="en-US"/>
        </w:rPr>
        <w:t xml:space="preserve">عن 500 متر فوق سطح البحر، 24 درجة </w:t>
      </w:r>
      <w:r>
        <w:rPr>
          <w:rFonts w:hint="eastAsia"/>
          <w:rtl/>
          <w:lang w:eastAsia="en-US"/>
        </w:rPr>
        <w:t>مئوية</w:t>
      </w:r>
      <w:r>
        <w:rPr>
          <w:rtl/>
          <w:lang w:eastAsia="en-US"/>
        </w:rPr>
        <w:t xml:space="preserve">، في حين تتراوح درجة </w:t>
      </w:r>
      <w:r>
        <w:rPr>
          <w:rFonts w:hint="eastAsia"/>
          <w:rtl/>
          <w:lang w:eastAsia="en-US"/>
        </w:rPr>
        <w:t>الحرارة</w:t>
      </w:r>
      <w:r>
        <w:rPr>
          <w:rtl/>
          <w:lang w:eastAsia="en-US"/>
        </w:rPr>
        <w:t xml:space="preserve"> بين 16 و24 درجة </w:t>
      </w:r>
      <w:r>
        <w:rPr>
          <w:rFonts w:hint="eastAsia"/>
          <w:rtl/>
          <w:lang w:eastAsia="en-US"/>
        </w:rPr>
        <w:t>مئوية</w:t>
      </w:r>
      <w:r>
        <w:rPr>
          <w:rtl/>
          <w:lang w:eastAsia="en-US"/>
        </w:rPr>
        <w:t xml:space="preserve"> في الجبال الواقعة بين 500 و000 2 متر. وفي المناطق </w:t>
      </w:r>
      <w:r>
        <w:rPr>
          <w:rFonts w:hint="eastAsia"/>
          <w:rtl/>
          <w:lang w:eastAsia="en-US"/>
        </w:rPr>
        <w:t>التي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يبلغ ارتفاعها أكثر من </w:t>
      </w:r>
      <w:r>
        <w:rPr>
          <w:rtl/>
          <w:lang w:eastAsia="en-US"/>
        </w:rPr>
        <w:t>000 2 متر، يبلغ متوسط درجة الحرارة 15 درجة مئوية.</w:t>
      </w:r>
    </w:p>
    <w:p w:rsidR="00000000" w:rsidRDefault="00000000">
      <w:pPr>
        <w:spacing w:before="0" w:line="380" w:lineRule="exact"/>
        <w:jc w:val="both"/>
        <w:rPr>
          <w:b/>
          <w:bCs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النظم</w:t>
      </w:r>
      <w:r>
        <w:rPr>
          <w:b/>
          <w:bCs/>
          <w:rtl/>
          <w:lang w:eastAsia="en-US"/>
        </w:rPr>
        <w:t xml:space="preserve"> </w:t>
      </w:r>
      <w:proofErr w:type="spellStart"/>
      <w:r>
        <w:rPr>
          <w:b/>
          <w:bCs/>
          <w:rtl/>
          <w:lang w:eastAsia="en-US"/>
        </w:rPr>
        <w:t>الإيكولوجية</w:t>
      </w:r>
      <w:proofErr w:type="spellEnd"/>
      <w:r>
        <w:rPr>
          <w:b/>
          <w:bCs/>
          <w:rtl/>
          <w:lang w:eastAsia="en-US"/>
        </w:rPr>
        <w:t xml:space="preserve"> </w:t>
      </w:r>
      <w:r>
        <w:rPr>
          <w:rFonts w:hint="eastAsia"/>
          <w:b/>
          <w:bCs/>
          <w:rtl/>
          <w:lang w:eastAsia="en-US"/>
        </w:rPr>
        <w:t>الأساسية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6-</w:t>
      </w:r>
      <w:r>
        <w:rPr>
          <w:rtl/>
          <w:lang w:eastAsia="en-US"/>
        </w:rPr>
        <w:tab/>
      </w:r>
      <w:r>
        <w:rPr>
          <w:rFonts w:hint="cs"/>
          <w:spacing w:val="2"/>
          <w:rtl/>
          <w:lang w:eastAsia="en-US"/>
        </w:rPr>
        <w:t>ولّدت</w:t>
      </w:r>
      <w:r>
        <w:rPr>
          <w:spacing w:val="2"/>
          <w:rtl/>
          <w:lang w:eastAsia="en-US"/>
        </w:rPr>
        <w:t xml:space="preserve"> </w:t>
      </w:r>
      <w:r>
        <w:rPr>
          <w:rFonts w:hint="eastAsia"/>
          <w:spacing w:val="2"/>
          <w:rtl/>
          <w:lang w:eastAsia="en-US"/>
        </w:rPr>
        <w:t>التأثيرات</w:t>
      </w:r>
      <w:r>
        <w:rPr>
          <w:spacing w:val="2"/>
          <w:rtl/>
          <w:lang w:eastAsia="en-US"/>
        </w:rPr>
        <w:t xml:space="preserve"> البحرية وطوبوغرافيا </w:t>
      </w:r>
      <w:r>
        <w:rPr>
          <w:rFonts w:hint="cs"/>
          <w:spacing w:val="2"/>
          <w:rtl/>
          <w:lang w:eastAsia="en-US"/>
        </w:rPr>
        <w:t>ا</w:t>
      </w:r>
      <w:r>
        <w:rPr>
          <w:spacing w:val="2"/>
          <w:rtl/>
          <w:lang w:eastAsia="en-US"/>
        </w:rPr>
        <w:t xml:space="preserve">لبلد الوعرة </w:t>
      </w:r>
      <w:r>
        <w:rPr>
          <w:rFonts w:hint="cs"/>
          <w:spacing w:val="2"/>
          <w:rtl/>
          <w:lang w:eastAsia="en-US"/>
        </w:rPr>
        <w:t>وطبيعة</w:t>
      </w:r>
      <w:r>
        <w:rPr>
          <w:spacing w:val="2"/>
          <w:rtl/>
          <w:lang w:eastAsia="en-US"/>
        </w:rPr>
        <w:t xml:space="preserve"> التربة </w:t>
      </w:r>
      <w:r>
        <w:rPr>
          <w:rFonts w:hint="cs"/>
          <w:spacing w:val="2"/>
          <w:rtl/>
          <w:lang w:eastAsia="en-US"/>
        </w:rPr>
        <w:t>المتغيرة طائفة</w:t>
      </w:r>
      <w:r>
        <w:rPr>
          <w:spacing w:val="2"/>
          <w:rtl/>
          <w:lang w:eastAsia="en-US"/>
        </w:rPr>
        <w:t xml:space="preserve"> واسعة </w:t>
      </w:r>
      <w:r>
        <w:rPr>
          <w:rFonts w:hint="eastAsia"/>
          <w:spacing w:val="2"/>
          <w:rtl/>
          <w:lang w:eastAsia="en-US"/>
        </w:rPr>
        <w:t>من</w:t>
      </w:r>
      <w:r>
        <w:rPr>
          <w:spacing w:val="2"/>
          <w:rtl/>
          <w:lang w:eastAsia="en-US"/>
        </w:rPr>
        <w:t xml:space="preserve"> النظم </w:t>
      </w:r>
      <w:proofErr w:type="spellStart"/>
      <w:r>
        <w:rPr>
          <w:spacing w:val="2"/>
          <w:rtl/>
          <w:lang w:eastAsia="en-US"/>
        </w:rPr>
        <w:t>الإيكولوجية</w:t>
      </w:r>
      <w:proofErr w:type="spellEnd"/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7-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منطقة</w:t>
      </w:r>
      <w:r>
        <w:rPr>
          <w:rtl/>
          <w:lang w:eastAsia="en-US"/>
        </w:rPr>
        <w:t xml:space="preserve"> الشمال الشرقي، ي</w:t>
      </w:r>
      <w:r>
        <w:rPr>
          <w:rFonts w:hint="cs"/>
          <w:rtl/>
          <w:lang w:eastAsia="en-US"/>
        </w:rPr>
        <w:t>هطل على</w:t>
      </w:r>
      <w:r>
        <w:rPr>
          <w:rtl/>
          <w:lang w:eastAsia="en-US"/>
        </w:rPr>
        <w:t xml:space="preserve"> الحوض الأطلسي الحار والرطب، </w:t>
      </w:r>
      <w:r>
        <w:rPr>
          <w:rFonts w:hint="cs"/>
          <w:rtl/>
          <w:lang w:eastAsia="en-US"/>
        </w:rPr>
        <w:t>نتيجة</w:t>
      </w:r>
      <w:r>
        <w:rPr>
          <w:rtl/>
          <w:lang w:eastAsia="en-US"/>
        </w:rPr>
        <w:t xml:space="preserve"> الهواء الرطب أساساً </w:t>
      </w:r>
      <w:r>
        <w:rPr>
          <w:rFonts w:hint="cs"/>
          <w:rtl/>
          <w:lang w:eastAsia="en-US"/>
        </w:rPr>
        <w:t xml:space="preserve">القادم </w:t>
      </w:r>
      <w:r>
        <w:rPr>
          <w:rtl/>
          <w:lang w:eastAsia="en-US"/>
        </w:rPr>
        <w:t xml:space="preserve">من البحر الكاريبي، </w:t>
      </w:r>
      <w:r>
        <w:rPr>
          <w:rFonts w:hint="cs"/>
          <w:rtl/>
          <w:lang w:eastAsia="en-US"/>
        </w:rPr>
        <w:t xml:space="preserve">ما </w:t>
      </w:r>
      <w:r>
        <w:rPr>
          <w:rtl/>
          <w:lang w:eastAsia="en-US"/>
        </w:rPr>
        <w:t>بين 750 1 و000 2 مليمتر من الأمطار سنوياً</w:t>
      </w:r>
      <w:r>
        <w:rPr>
          <w:rFonts w:hint="cs"/>
          <w:rtl/>
          <w:lang w:eastAsia="en-US"/>
        </w:rPr>
        <w:t>؛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مما </w:t>
      </w:r>
      <w:r>
        <w:rPr>
          <w:rtl/>
          <w:lang w:eastAsia="en-US"/>
        </w:rPr>
        <w:t xml:space="preserve">يؤدي </w:t>
      </w:r>
      <w:r>
        <w:rPr>
          <w:rFonts w:hint="eastAsia"/>
          <w:rtl/>
          <w:lang w:eastAsia="en-US"/>
        </w:rPr>
        <w:t>إلى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تهيئة</w:t>
      </w:r>
      <w:r>
        <w:rPr>
          <w:rtl/>
          <w:lang w:eastAsia="en-US"/>
        </w:rPr>
        <w:t xml:space="preserve"> ظروف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 xml:space="preserve">رطبة ورطبة جداً على المنحدرات التي تؤدي مباشرة إلى المحيط الأطلنطي، </w:t>
      </w:r>
      <w:r>
        <w:rPr>
          <w:rFonts w:hint="eastAsia"/>
          <w:rtl/>
          <w:lang w:eastAsia="en-US"/>
        </w:rPr>
        <w:t>وهي</w:t>
      </w:r>
      <w:r>
        <w:rPr>
          <w:rtl/>
          <w:lang w:eastAsia="en-US"/>
        </w:rPr>
        <w:t xml:space="preserve"> منحدرات تشكِّل أكثر من 75 في المائة من مساح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 xml:space="preserve"> الأر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>ض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. ويتألف الغطاء </w:t>
      </w:r>
      <w:r>
        <w:rPr>
          <w:rFonts w:hint="eastAsia"/>
          <w:rtl/>
          <w:lang w:eastAsia="en-US"/>
        </w:rPr>
        <w:t>النباتي</w:t>
      </w:r>
      <w:r>
        <w:rPr>
          <w:rtl/>
          <w:lang w:eastAsia="en-US"/>
        </w:rPr>
        <w:t xml:space="preserve"> المهيمن في منطقة المحيط الأطل</w:t>
      </w:r>
      <w:r>
        <w:rPr>
          <w:rFonts w:hint="cs"/>
          <w:rtl/>
          <w:lang w:eastAsia="en-US"/>
        </w:rPr>
        <w:t xml:space="preserve">نطي </w:t>
      </w:r>
      <w:r>
        <w:rPr>
          <w:rtl/>
          <w:lang w:eastAsia="en-US"/>
        </w:rPr>
        <w:t xml:space="preserve">من أشجار عريضة الأوراق، باستثناء </w:t>
      </w:r>
      <w:r>
        <w:rPr>
          <w:rFonts w:hint="eastAsia"/>
          <w:rtl/>
          <w:lang w:eastAsia="en-US"/>
        </w:rPr>
        <w:t>المناطق</w:t>
      </w:r>
      <w:r>
        <w:rPr>
          <w:rtl/>
          <w:lang w:eastAsia="en-US"/>
        </w:rPr>
        <w:t xml:space="preserve"> التي ولَّدت فيها الحرائق، أو ظروف التربة، أو التغيرات التي أدخلها عليها </w:t>
      </w:r>
      <w:r>
        <w:rPr>
          <w:rFonts w:hint="eastAsia"/>
          <w:rtl/>
          <w:lang w:eastAsia="en-US"/>
        </w:rPr>
        <w:t>الإنسان</w:t>
      </w:r>
      <w:r>
        <w:rPr>
          <w:rtl/>
          <w:lang w:eastAsia="en-US"/>
        </w:rPr>
        <w:t xml:space="preserve"> غابات صنوبر. وتغطي مناطق </w:t>
      </w:r>
      <w:proofErr w:type="spellStart"/>
      <w:r>
        <w:rPr>
          <w:rtl/>
          <w:lang w:eastAsia="en-US"/>
        </w:rPr>
        <w:t>الأهوار</w:t>
      </w:r>
      <w:proofErr w:type="spellEnd"/>
      <w:r>
        <w:rPr>
          <w:rtl/>
          <w:lang w:eastAsia="en-US"/>
        </w:rPr>
        <w:t xml:space="preserve"> والخلجان الساحلية</w:t>
      </w:r>
      <w:r>
        <w:rPr>
          <w:rFonts w:hint="cs"/>
          <w:rtl/>
          <w:lang w:eastAsia="en-US"/>
        </w:rPr>
        <w:t xml:space="preserve"> المحمية</w:t>
      </w:r>
      <w:r>
        <w:rPr>
          <w:rtl/>
          <w:lang w:eastAsia="en-US"/>
        </w:rPr>
        <w:t xml:space="preserve"> غابات </w:t>
      </w:r>
      <w:proofErr w:type="spellStart"/>
      <w:r>
        <w:rPr>
          <w:rtl/>
          <w:lang w:eastAsia="en-US"/>
        </w:rPr>
        <w:t>المنغروف</w:t>
      </w:r>
      <w:proofErr w:type="spellEnd"/>
      <w:r>
        <w:rPr>
          <w:rtl/>
          <w:lang w:eastAsia="en-US"/>
        </w:rPr>
        <w:t xml:space="preserve">، التي </w:t>
      </w:r>
      <w:r>
        <w:rPr>
          <w:rFonts w:hint="eastAsia"/>
          <w:rtl/>
          <w:lang w:eastAsia="en-US"/>
        </w:rPr>
        <w:t>تتأثر</w:t>
      </w:r>
      <w:r>
        <w:rPr>
          <w:rtl/>
          <w:lang w:eastAsia="en-US"/>
        </w:rPr>
        <w:t xml:space="preserve"> بالمد والجزر الداخليين طوال الأنهار</w:t>
      </w:r>
      <w:r>
        <w:rPr>
          <w:rFonts w:hint="cs"/>
          <w:rtl/>
          <w:lang w:eastAsia="en-US"/>
        </w:rPr>
        <w:t xml:space="preserve"> الرئيسية</w:t>
      </w:r>
      <w:r>
        <w:rPr>
          <w:rtl/>
          <w:lang w:eastAsia="en-US"/>
        </w:rPr>
        <w:t xml:space="preserve"> التي تصب في البحر. وتعتبر شُعب </w:t>
      </w:r>
      <w:r>
        <w:rPr>
          <w:rFonts w:hint="eastAsia"/>
          <w:rtl/>
          <w:lang w:eastAsia="en-US"/>
        </w:rPr>
        <w:t>الحواجز</w:t>
      </w:r>
      <w:r>
        <w:rPr>
          <w:rtl/>
          <w:lang w:eastAsia="en-US"/>
        </w:rPr>
        <w:t xml:space="preserve"> المرجانية التي تحيط بجزر باهي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 xml:space="preserve"> وغيرها من الجزر الصغيرة </w:t>
      </w:r>
      <w:proofErr w:type="spellStart"/>
      <w:r>
        <w:rPr>
          <w:rtl/>
          <w:lang w:eastAsia="en-US"/>
        </w:rPr>
        <w:t>الكاريبية</w:t>
      </w:r>
      <w:proofErr w:type="spellEnd"/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المنخفضة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النائية</w:t>
      </w:r>
      <w:r>
        <w:rPr>
          <w:rtl/>
          <w:lang w:eastAsia="en-US"/>
        </w:rPr>
        <w:t xml:space="preserve"> من بعض أكثر الشُعب تطوراً في نصف الكرة الجنوبي.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8-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ويمكن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تحديد</w:t>
      </w:r>
      <w:r>
        <w:rPr>
          <w:rtl/>
          <w:lang w:eastAsia="en-US"/>
        </w:rPr>
        <w:t xml:space="preserve"> ووصف المجموعات </w:t>
      </w:r>
      <w:r>
        <w:rPr>
          <w:rFonts w:hint="cs"/>
          <w:rtl/>
          <w:lang w:eastAsia="en-US"/>
        </w:rPr>
        <w:t>المميزة</w:t>
      </w:r>
      <w:r>
        <w:rPr>
          <w:rtl/>
          <w:lang w:eastAsia="en-US"/>
        </w:rPr>
        <w:t xml:space="preserve"> التالية بتطبيق تصنيف </w:t>
      </w:r>
      <w:proofErr w:type="spellStart"/>
      <w:r>
        <w:rPr>
          <w:rtl/>
          <w:lang w:eastAsia="en-US"/>
        </w:rPr>
        <w:t>منرو</w:t>
      </w:r>
      <w:proofErr w:type="spellEnd"/>
      <w:r>
        <w:rPr>
          <w:rtl/>
          <w:lang w:eastAsia="en-US"/>
        </w:rPr>
        <w:t xml:space="preserve"> لعام 1968 على </w:t>
      </w:r>
      <w:proofErr w:type="spellStart"/>
      <w:r>
        <w:rPr>
          <w:rFonts w:hint="eastAsia"/>
          <w:rtl/>
          <w:lang w:eastAsia="en-US"/>
        </w:rPr>
        <w:t>الموائل</w:t>
      </w:r>
      <w:proofErr w:type="spellEnd"/>
      <w:r>
        <w:rPr>
          <w:rtl/>
          <w:lang w:eastAsia="en-US"/>
        </w:rPr>
        <w:t xml:space="preserve"> الطبيعية الموجودة في هندوراس: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  <w:t>(أ)</w:t>
      </w:r>
      <w:r>
        <w:rPr>
          <w:rtl/>
          <w:lang w:eastAsia="en-US"/>
        </w:rPr>
        <w:tab/>
      </w:r>
      <w:r>
        <w:rPr>
          <w:rFonts w:hint="eastAsia"/>
          <w:i/>
          <w:iCs/>
          <w:rtl/>
          <w:lang w:eastAsia="en-US"/>
        </w:rPr>
        <w:t>الغابات</w:t>
      </w:r>
      <w:r>
        <w:rPr>
          <w:i/>
          <w:iCs/>
          <w:rtl/>
          <w:lang w:eastAsia="en-US"/>
        </w:rPr>
        <w:t xml:space="preserve"> الاستوائية أو الأراضي الواطئة</w:t>
      </w:r>
      <w:r>
        <w:rPr>
          <w:rtl/>
          <w:lang w:eastAsia="en-US"/>
        </w:rPr>
        <w:t xml:space="preserve">. </w:t>
      </w:r>
      <w:r>
        <w:rPr>
          <w:rFonts w:hint="eastAsia"/>
          <w:rtl/>
          <w:lang w:eastAsia="en-US"/>
        </w:rPr>
        <w:t>تحتل</w:t>
      </w:r>
      <w:r>
        <w:rPr>
          <w:rtl/>
          <w:lang w:eastAsia="en-US"/>
        </w:rPr>
        <w:t xml:space="preserve"> مساحة واسعة </w:t>
      </w:r>
      <w:r>
        <w:rPr>
          <w:rFonts w:hint="cs"/>
          <w:rtl/>
          <w:lang w:eastAsia="en-US"/>
        </w:rPr>
        <w:t>على امتداد</w:t>
      </w:r>
      <w:r>
        <w:rPr>
          <w:rtl/>
          <w:lang w:eastAsia="en-US"/>
        </w:rPr>
        <w:t xml:space="preserve"> منحدرات المحيط الأطلنطي، بما يشمل على سبيل المثال </w:t>
      </w:r>
      <w:r>
        <w:rPr>
          <w:szCs w:val="22"/>
          <w:lang w:eastAsia="en-US"/>
        </w:rPr>
        <w:t xml:space="preserve">Cordillera de </w:t>
      </w:r>
      <w:proofErr w:type="spellStart"/>
      <w:r>
        <w:rPr>
          <w:szCs w:val="22"/>
          <w:lang w:eastAsia="en-US"/>
        </w:rPr>
        <w:t>Nomber</w:t>
      </w:r>
      <w:proofErr w:type="spellEnd"/>
      <w:r>
        <w:rPr>
          <w:szCs w:val="22"/>
          <w:lang w:eastAsia="en-US"/>
        </w:rPr>
        <w:t xml:space="preserve"> de </w:t>
      </w:r>
      <w:proofErr w:type="spellStart"/>
      <w:r>
        <w:rPr>
          <w:szCs w:val="22"/>
          <w:lang w:eastAsia="en-US"/>
        </w:rPr>
        <w:t>Dios</w:t>
      </w:r>
      <w:proofErr w:type="spellEnd"/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و</w:t>
      </w:r>
      <w:r>
        <w:rPr>
          <w:szCs w:val="22"/>
          <w:lang w:eastAsia="en-US"/>
        </w:rPr>
        <w:t xml:space="preserve">Sierra de </w:t>
      </w:r>
      <w:proofErr w:type="spellStart"/>
      <w:r>
        <w:rPr>
          <w:szCs w:val="22"/>
          <w:lang w:eastAsia="en-US"/>
        </w:rPr>
        <w:t>Río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Tinto</w:t>
      </w:r>
      <w:proofErr w:type="spellEnd"/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والمنطقة الطبيعية المحمية </w:t>
      </w:r>
      <w:proofErr w:type="spellStart"/>
      <w:r>
        <w:rPr>
          <w:szCs w:val="22"/>
          <w:lang w:eastAsia="en-US"/>
        </w:rPr>
        <w:t>Río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Plàtano</w:t>
      </w:r>
      <w:proofErr w:type="spellEnd"/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و</w:t>
      </w:r>
      <w:r>
        <w:rPr>
          <w:szCs w:val="22"/>
          <w:lang w:eastAsia="en-US"/>
        </w:rPr>
        <w:t xml:space="preserve">Cordillera </w:t>
      </w:r>
      <w:proofErr w:type="spellStart"/>
      <w:r>
        <w:rPr>
          <w:szCs w:val="22"/>
          <w:lang w:eastAsia="en-US"/>
        </w:rPr>
        <w:t>entre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Ríos</w:t>
      </w:r>
      <w:proofErr w:type="spellEnd"/>
      <w:r>
        <w:rPr>
          <w:rtl/>
          <w:lang w:eastAsia="en-US"/>
        </w:rPr>
        <w:t xml:space="preserve">. وتمتد هذه الغابات من </w:t>
      </w:r>
      <w:r>
        <w:rPr>
          <w:rFonts w:hint="cs"/>
          <w:rtl/>
          <w:lang w:eastAsia="en-US"/>
        </w:rPr>
        <w:t xml:space="preserve">ارتفاع يوازي </w:t>
      </w:r>
      <w:r>
        <w:rPr>
          <w:rtl/>
          <w:lang w:eastAsia="en-US"/>
        </w:rPr>
        <w:t xml:space="preserve">سطح البحر إلى </w:t>
      </w:r>
      <w:r>
        <w:rPr>
          <w:rFonts w:hint="cs"/>
          <w:rtl/>
          <w:lang w:eastAsia="en-US"/>
        </w:rPr>
        <w:t>حوالي</w:t>
      </w:r>
      <w:r>
        <w:rPr>
          <w:rtl/>
          <w:lang w:eastAsia="en-US"/>
        </w:rPr>
        <w:t xml:space="preserve"> 500 1 متر فوق سطح </w:t>
      </w:r>
      <w:r>
        <w:rPr>
          <w:rFonts w:hint="eastAsia"/>
          <w:rtl/>
          <w:lang w:eastAsia="en-US"/>
        </w:rPr>
        <w:t>البحر</w:t>
      </w:r>
      <w:r>
        <w:rPr>
          <w:rtl/>
          <w:lang w:eastAsia="en-US"/>
        </w:rPr>
        <w:t xml:space="preserve">. وتتلقى بين 000 2 و500 3 مليمتر من الأمطار سنوياً وتتميز بغطاء نباتي خصب </w:t>
      </w:r>
      <w:r>
        <w:rPr>
          <w:rFonts w:hint="eastAsia"/>
          <w:rtl/>
          <w:lang w:eastAsia="en-US"/>
        </w:rPr>
        <w:t>يتراوح</w:t>
      </w:r>
      <w:r>
        <w:rPr>
          <w:rtl/>
          <w:lang w:eastAsia="en-US"/>
        </w:rPr>
        <w:t xml:space="preserve"> طول أشجاره بين 40 و50 متراً - وتبلغ أطولها 70 متراً. ويتألف نبات </w:t>
      </w:r>
      <w:proofErr w:type="spellStart"/>
      <w:r>
        <w:rPr>
          <w:rFonts w:hint="eastAsia"/>
          <w:rtl/>
          <w:lang w:eastAsia="en-US"/>
        </w:rPr>
        <w:t>الأحراج</w:t>
      </w:r>
      <w:proofErr w:type="spellEnd"/>
      <w:r>
        <w:rPr>
          <w:rtl/>
          <w:lang w:eastAsia="en-US"/>
        </w:rPr>
        <w:t xml:space="preserve"> من أ</w:t>
      </w:r>
      <w:r>
        <w:rPr>
          <w:rFonts w:hint="cs"/>
          <w:rtl/>
          <w:lang w:eastAsia="en-US"/>
        </w:rPr>
        <w:t>نواع</w:t>
      </w:r>
      <w:r>
        <w:rPr>
          <w:rtl/>
          <w:lang w:eastAsia="en-US"/>
        </w:rPr>
        <w:t xml:space="preserve"> عديدة جداً منها السرخس، والنخ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ل، والنباتات </w:t>
      </w:r>
      <w:proofErr w:type="spellStart"/>
      <w:r>
        <w:rPr>
          <w:rtl/>
          <w:lang w:eastAsia="en-US"/>
        </w:rPr>
        <w:t>المعترشة</w:t>
      </w:r>
      <w:proofErr w:type="spellEnd"/>
      <w:r>
        <w:rPr>
          <w:rtl/>
          <w:lang w:eastAsia="en-US"/>
        </w:rPr>
        <w:t xml:space="preserve">، </w:t>
      </w:r>
      <w:r>
        <w:rPr>
          <w:rFonts w:hint="eastAsia"/>
          <w:rtl/>
          <w:lang w:eastAsia="en-US"/>
        </w:rPr>
        <w:t>والخيزران،</w:t>
      </w:r>
      <w:r>
        <w:rPr>
          <w:rtl/>
          <w:lang w:eastAsia="en-US"/>
        </w:rPr>
        <w:t xml:space="preserve"> والنباتات العشبية، والنباتات المعايشة، والنباتات الزاحفة، </w:t>
      </w:r>
      <w:proofErr w:type="spellStart"/>
      <w:r>
        <w:rPr>
          <w:rFonts w:hint="eastAsia"/>
          <w:rtl/>
          <w:lang w:eastAsia="en-US"/>
        </w:rPr>
        <w:t>والهيليكوني</w:t>
      </w:r>
      <w:r>
        <w:rPr>
          <w:rFonts w:hint="cs"/>
          <w:rtl/>
          <w:lang w:eastAsia="en-US"/>
        </w:rPr>
        <w:t>ا</w:t>
      </w:r>
      <w:r>
        <w:rPr>
          <w:rFonts w:hint="eastAsia"/>
          <w:rtl/>
          <w:lang w:eastAsia="en-US"/>
        </w:rPr>
        <w:t>س</w:t>
      </w:r>
      <w:proofErr w:type="spellEnd"/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والجُنيبات</w:t>
      </w:r>
      <w:proofErr w:type="spellEnd"/>
      <w:r>
        <w:rPr>
          <w:rtl/>
          <w:lang w:eastAsia="en-US"/>
        </w:rPr>
        <w:t xml:space="preserve"> ونباتات أخرى لا تُحصى؛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  <w:t>(ب)</w:t>
      </w:r>
      <w:r>
        <w:rPr>
          <w:rtl/>
          <w:lang w:eastAsia="en-US"/>
        </w:rPr>
        <w:tab/>
      </w:r>
      <w:r>
        <w:rPr>
          <w:rFonts w:hint="eastAsia"/>
          <w:i/>
          <w:iCs/>
          <w:rtl/>
          <w:lang w:eastAsia="en-US"/>
        </w:rPr>
        <w:t>الغابات</w:t>
      </w:r>
      <w:r>
        <w:rPr>
          <w:i/>
          <w:iCs/>
          <w:rtl/>
          <w:lang w:eastAsia="en-US"/>
        </w:rPr>
        <w:t xml:space="preserve"> الاستوائية الجافة أو </w:t>
      </w:r>
      <w:proofErr w:type="spellStart"/>
      <w:r>
        <w:rPr>
          <w:i/>
          <w:iCs/>
          <w:rtl/>
          <w:lang w:eastAsia="en-US"/>
        </w:rPr>
        <w:t>ا</w:t>
      </w:r>
      <w:r>
        <w:rPr>
          <w:rFonts w:hint="cs"/>
          <w:i/>
          <w:iCs/>
          <w:rtl/>
          <w:lang w:eastAsia="en-US"/>
        </w:rPr>
        <w:t>لنفضية</w:t>
      </w:r>
      <w:proofErr w:type="spellEnd"/>
      <w:r>
        <w:rPr>
          <w:i/>
          <w:iCs/>
          <w:rtl/>
          <w:lang w:eastAsia="en-US"/>
        </w:rPr>
        <w:t xml:space="preserve"> (الغابات الموسمية)</w:t>
      </w:r>
      <w:r>
        <w:rPr>
          <w:rtl/>
          <w:lang w:eastAsia="en-US"/>
        </w:rPr>
        <w:t xml:space="preserve">. </w:t>
      </w:r>
      <w:r>
        <w:rPr>
          <w:rFonts w:hint="cs"/>
          <w:rtl/>
          <w:lang w:eastAsia="en-US"/>
        </w:rPr>
        <w:t>تغطي</w:t>
      </w:r>
      <w:r>
        <w:rPr>
          <w:rtl/>
          <w:lang w:eastAsia="en-US"/>
        </w:rPr>
        <w:t xml:space="preserve"> هذه الغابات أساساً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>منحدرات</w:t>
      </w:r>
      <w:r>
        <w:rPr>
          <w:rFonts w:hint="cs"/>
          <w:rtl/>
          <w:lang w:eastAsia="en-US"/>
        </w:rPr>
        <w:t xml:space="preserve"> المطلة على</w:t>
      </w:r>
      <w:r>
        <w:rPr>
          <w:rtl/>
          <w:lang w:eastAsia="en-US"/>
        </w:rPr>
        <w:t xml:space="preserve"> المحيط الهادئ، </w:t>
      </w:r>
      <w:r>
        <w:rPr>
          <w:rFonts w:hint="cs"/>
          <w:rtl/>
          <w:lang w:eastAsia="en-US"/>
        </w:rPr>
        <w:t xml:space="preserve">ويمكن أن توجد أيضاً </w:t>
      </w:r>
      <w:r>
        <w:rPr>
          <w:rtl/>
          <w:lang w:eastAsia="en-US"/>
        </w:rPr>
        <w:t xml:space="preserve">في بعض المساحات الصغيرة المُطلة على المحيط الأطلنطي، مثل الغابات </w:t>
      </w:r>
      <w:r>
        <w:rPr>
          <w:rFonts w:hint="eastAsia"/>
          <w:rtl/>
          <w:lang w:eastAsia="en-US"/>
        </w:rPr>
        <w:t>الجافة</w:t>
      </w:r>
      <w:r>
        <w:rPr>
          <w:rtl/>
          <w:lang w:eastAsia="en-US"/>
        </w:rPr>
        <w:t xml:space="preserve"> جداً في المناطق الرملية التي تقع جنوب الحديقة </w:t>
      </w:r>
      <w:r>
        <w:rPr>
          <w:rFonts w:hint="cs"/>
          <w:rtl/>
          <w:lang w:eastAsia="en-US"/>
        </w:rPr>
        <w:t xml:space="preserve">العامة </w:t>
      </w:r>
      <w:r>
        <w:rPr>
          <w:rtl/>
          <w:lang w:eastAsia="en-US"/>
        </w:rPr>
        <w:t xml:space="preserve">الوطنية </w:t>
      </w:r>
      <w:proofErr w:type="spellStart"/>
      <w:r>
        <w:rPr>
          <w:rtl/>
          <w:lang w:eastAsia="en-US"/>
        </w:rPr>
        <w:t>لبيكو</w:t>
      </w:r>
      <w:proofErr w:type="spellEnd"/>
      <w:r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بونيتو</w:t>
      </w:r>
      <w:proofErr w:type="spellEnd"/>
      <w:r>
        <w:rPr>
          <w:rtl/>
          <w:lang w:eastAsia="en-US"/>
        </w:rPr>
        <w:t xml:space="preserve">، وهي </w:t>
      </w:r>
      <w:r>
        <w:rPr>
          <w:rFonts w:hint="eastAsia"/>
          <w:rtl/>
          <w:lang w:eastAsia="en-US"/>
        </w:rPr>
        <w:t>الموئل</w:t>
      </w:r>
      <w:r>
        <w:rPr>
          <w:rtl/>
          <w:lang w:eastAsia="en-US"/>
        </w:rPr>
        <w:t xml:space="preserve"> الرئيسي للعصفور الأخضر </w:t>
      </w:r>
      <w:proofErr w:type="spellStart"/>
      <w:r>
        <w:rPr>
          <w:rtl/>
          <w:lang w:eastAsia="en-US"/>
        </w:rPr>
        <w:t>الزمردي</w:t>
      </w:r>
      <w:proofErr w:type="spellEnd"/>
      <w:r>
        <w:rPr>
          <w:rtl/>
          <w:lang w:eastAsia="en-US"/>
        </w:rPr>
        <w:t>، الذي ينتشر في هذ</w:t>
      </w:r>
      <w:r>
        <w:rPr>
          <w:rFonts w:hint="cs"/>
          <w:rtl/>
          <w:lang w:eastAsia="en-US"/>
        </w:rPr>
        <w:t>ا النوع</w:t>
      </w:r>
      <w:r>
        <w:rPr>
          <w:rtl/>
          <w:lang w:eastAsia="en-US"/>
        </w:rPr>
        <w:t xml:space="preserve"> من الغابات؛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  <w:t>(ج)</w:t>
      </w:r>
      <w:r>
        <w:rPr>
          <w:rtl/>
          <w:lang w:eastAsia="en-US"/>
        </w:rPr>
        <w:tab/>
      </w:r>
      <w:r>
        <w:rPr>
          <w:rFonts w:hint="eastAsia"/>
          <w:i/>
          <w:iCs/>
          <w:rtl/>
          <w:lang w:eastAsia="en-US"/>
        </w:rPr>
        <w:t>الغابات</w:t>
      </w:r>
      <w:r>
        <w:rPr>
          <w:i/>
          <w:iCs/>
          <w:rtl/>
          <w:lang w:eastAsia="en-US"/>
        </w:rPr>
        <w:t xml:space="preserve"> </w:t>
      </w:r>
      <w:proofErr w:type="spellStart"/>
      <w:r>
        <w:rPr>
          <w:i/>
          <w:iCs/>
          <w:rtl/>
          <w:lang w:eastAsia="en-US"/>
        </w:rPr>
        <w:t>السحبية</w:t>
      </w:r>
      <w:proofErr w:type="spellEnd"/>
      <w:r>
        <w:rPr>
          <w:i/>
          <w:iCs/>
          <w:rtl/>
          <w:lang w:eastAsia="en-US"/>
        </w:rPr>
        <w:t xml:space="preserve"> (المُمطرة أو الجبلية)</w:t>
      </w:r>
      <w:r>
        <w:rPr>
          <w:rtl/>
          <w:lang w:eastAsia="en-US"/>
        </w:rPr>
        <w:t xml:space="preserve">. </w:t>
      </w:r>
      <w:r>
        <w:rPr>
          <w:rFonts w:hint="eastAsia"/>
          <w:rtl/>
          <w:lang w:eastAsia="en-US"/>
        </w:rPr>
        <w:t>توجد</w:t>
      </w:r>
      <w:r>
        <w:rPr>
          <w:rtl/>
          <w:lang w:eastAsia="en-US"/>
        </w:rPr>
        <w:t xml:space="preserve"> هذه الغابات على ارتفاع يتراوح بين 500 1</w:t>
      </w:r>
      <w:r>
        <w:rPr>
          <w:rtl/>
          <w:lang w:eastAsia="en-US"/>
        </w:rPr>
        <w:br/>
      </w:r>
      <w:r>
        <w:rPr>
          <w:rFonts w:hint="eastAsia"/>
          <w:rtl/>
          <w:lang w:eastAsia="en-US"/>
        </w:rPr>
        <w:t>و</w:t>
      </w:r>
      <w:r>
        <w:rPr>
          <w:rtl/>
          <w:lang w:eastAsia="en-US"/>
        </w:rPr>
        <w:t xml:space="preserve">900 2 متر، في </w:t>
      </w:r>
      <w:r>
        <w:rPr>
          <w:rFonts w:hint="cs"/>
          <w:rtl/>
          <w:lang w:eastAsia="en-US"/>
        </w:rPr>
        <w:t>الأجزاء</w:t>
      </w:r>
      <w:r>
        <w:rPr>
          <w:rtl/>
          <w:lang w:eastAsia="en-US"/>
        </w:rPr>
        <w:t xml:space="preserve"> الوسط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 والغربي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 xml:space="preserve"> من البلد، وتشكِّل مصدراً هاماً لإمدادات </w:t>
      </w:r>
      <w:r>
        <w:rPr>
          <w:rFonts w:hint="eastAsia"/>
          <w:rtl/>
          <w:lang w:eastAsia="en-US"/>
        </w:rPr>
        <w:t>المياه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بالنسبة ل</w:t>
      </w:r>
      <w:r>
        <w:rPr>
          <w:rtl/>
          <w:lang w:eastAsia="en-US"/>
        </w:rPr>
        <w:t xml:space="preserve">لعديد من المجتمعات المحلية. وتتراوح </w:t>
      </w:r>
      <w:r>
        <w:rPr>
          <w:rFonts w:hint="cs"/>
          <w:rtl/>
          <w:lang w:eastAsia="en-US"/>
        </w:rPr>
        <w:t>كمية المطر</w:t>
      </w:r>
      <w:r>
        <w:rPr>
          <w:rtl/>
          <w:lang w:eastAsia="en-US"/>
        </w:rPr>
        <w:t xml:space="preserve"> السنوية في تلك الغابات </w:t>
      </w:r>
      <w:r>
        <w:rPr>
          <w:rFonts w:hint="cs"/>
          <w:rtl/>
          <w:lang w:eastAsia="en-US"/>
        </w:rPr>
        <w:t xml:space="preserve">ما </w:t>
      </w:r>
      <w:r>
        <w:rPr>
          <w:rtl/>
          <w:lang w:eastAsia="en-US"/>
        </w:rPr>
        <w:t>بين 000 2 و000 3 م</w:t>
      </w:r>
      <w:r>
        <w:rPr>
          <w:rFonts w:hint="eastAsia"/>
          <w:rtl/>
          <w:lang w:eastAsia="en-US"/>
        </w:rPr>
        <w:t>ليمتر</w:t>
      </w:r>
      <w:r>
        <w:rPr>
          <w:rtl/>
          <w:lang w:eastAsia="en-US"/>
        </w:rPr>
        <w:t xml:space="preserve">. </w:t>
      </w:r>
      <w:r>
        <w:rPr>
          <w:rFonts w:hint="cs"/>
          <w:rtl/>
          <w:lang w:eastAsia="en-US"/>
        </w:rPr>
        <w:t>وكما تبين تسميتها</w:t>
      </w:r>
      <w:r>
        <w:rPr>
          <w:rtl/>
          <w:lang w:eastAsia="en-US"/>
        </w:rPr>
        <w:t xml:space="preserve">، </w:t>
      </w:r>
      <w:r>
        <w:rPr>
          <w:rFonts w:hint="cs"/>
          <w:rtl/>
          <w:lang w:eastAsia="en-US"/>
        </w:rPr>
        <w:t xml:space="preserve">فإنها </w:t>
      </w:r>
      <w:r>
        <w:rPr>
          <w:rtl/>
          <w:lang w:eastAsia="en-US"/>
        </w:rPr>
        <w:t>كثيراً ما ت</w:t>
      </w:r>
      <w:r>
        <w:rPr>
          <w:rFonts w:hint="cs"/>
          <w:rtl/>
          <w:lang w:eastAsia="en-US"/>
        </w:rPr>
        <w:t>ُ</w:t>
      </w:r>
      <w:r>
        <w:rPr>
          <w:rtl/>
          <w:lang w:eastAsia="en-US"/>
        </w:rPr>
        <w:t>غط</w:t>
      </w:r>
      <w:r>
        <w:rPr>
          <w:rFonts w:hint="cs"/>
          <w:rtl/>
          <w:lang w:eastAsia="en-US"/>
        </w:rPr>
        <w:t>ى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ب</w:t>
      </w:r>
      <w:r>
        <w:rPr>
          <w:rtl/>
          <w:lang w:eastAsia="en-US"/>
        </w:rPr>
        <w:t xml:space="preserve">السُحب، فيُسهم </w:t>
      </w:r>
      <w:proofErr w:type="spellStart"/>
      <w:r>
        <w:rPr>
          <w:rFonts w:hint="eastAsia"/>
          <w:rtl/>
          <w:lang w:eastAsia="en-US"/>
        </w:rPr>
        <w:t>التكثُّف</w:t>
      </w:r>
      <w:proofErr w:type="spellEnd"/>
      <w:r>
        <w:rPr>
          <w:rtl/>
          <w:lang w:eastAsia="en-US"/>
        </w:rPr>
        <w:t xml:space="preserve"> على الأوراق في الحفاظ على رطوبة ثابتة؛ </w:t>
      </w:r>
      <w:r>
        <w:rPr>
          <w:rFonts w:hint="cs"/>
          <w:rtl/>
          <w:lang w:eastAsia="en-US"/>
        </w:rPr>
        <w:t xml:space="preserve">مما </w:t>
      </w:r>
      <w:r>
        <w:rPr>
          <w:rtl/>
          <w:lang w:eastAsia="en-US"/>
        </w:rPr>
        <w:t xml:space="preserve">يشجع على نمو طائفة واسعة </w:t>
      </w:r>
      <w:r>
        <w:rPr>
          <w:rFonts w:hint="eastAsia"/>
          <w:rtl/>
          <w:lang w:eastAsia="en-US"/>
        </w:rPr>
        <w:t>من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الحزازيات</w:t>
      </w:r>
      <w:proofErr w:type="spellEnd"/>
      <w:r>
        <w:rPr>
          <w:rtl/>
          <w:lang w:eastAsia="en-US"/>
        </w:rPr>
        <w:t xml:space="preserve"> القائمة، </w:t>
      </w:r>
      <w:proofErr w:type="spellStart"/>
      <w:r>
        <w:rPr>
          <w:rtl/>
          <w:lang w:eastAsia="en-US"/>
        </w:rPr>
        <w:t>والأشنة</w:t>
      </w:r>
      <w:proofErr w:type="spellEnd"/>
      <w:r>
        <w:rPr>
          <w:rtl/>
          <w:lang w:eastAsia="en-US"/>
        </w:rPr>
        <w:t xml:space="preserve">، والسرخس، والنخيل، والنباتات المعايشة، وما </w:t>
      </w:r>
      <w:r>
        <w:rPr>
          <w:rFonts w:hint="cs"/>
          <w:rtl/>
          <w:lang w:eastAsia="en-US"/>
        </w:rPr>
        <w:t>إلى ذلك</w:t>
      </w:r>
      <w:r>
        <w:rPr>
          <w:rtl/>
          <w:lang w:eastAsia="en-US"/>
        </w:rPr>
        <w:t xml:space="preserve">. </w:t>
      </w:r>
      <w:r>
        <w:rPr>
          <w:rFonts w:hint="eastAsia"/>
          <w:rtl/>
          <w:lang w:eastAsia="en-US"/>
        </w:rPr>
        <w:t>وتشمل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غابات </w:t>
      </w:r>
      <w:proofErr w:type="spellStart"/>
      <w:r>
        <w:rPr>
          <w:rtl/>
          <w:lang w:eastAsia="en-US"/>
        </w:rPr>
        <w:t>السُحب</w:t>
      </w:r>
      <w:r>
        <w:rPr>
          <w:rFonts w:hint="cs"/>
          <w:rtl/>
          <w:lang w:eastAsia="en-US"/>
        </w:rPr>
        <w:t>يّة</w:t>
      </w:r>
      <w:proofErr w:type="spellEnd"/>
      <w:r>
        <w:rPr>
          <w:rtl/>
          <w:lang w:eastAsia="en-US"/>
        </w:rPr>
        <w:t xml:space="preserve"> في غرب البلد عدداً كبيراً من أنواع المخروطيات مثل الصنوبر (ستة أنواع</w:t>
      </w:r>
      <w:r>
        <w:rPr>
          <w:rFonts w:hint="cs"/>
          <w:rtl/>
          <w:lang w:eastAsia="en-US"/>
        </w:rPr>
        <w:t xml:space="preserve"> في المجمل</w:t>
      </w:r>
      <w:r>
        <w:rPr>
          <w:rtl/>
          <w:lang w:eastAsia="en-US"/>
        </w:rPr>
        <w:t xml:space="preserve">)، </w:t>
      </w:r>
      <w:proofErr w:type="spellStart"/>
      <w:r>
        <w:rPr>
          <w:rtl/>
          <w:lang w:eastAsia="en-US"/>
        </w:rPr>
        <w:t>والتنوب</w:t>
      </w:r>
      <w:proofErr w:type="spellEnd"/>
      <w:r>
        <w:rPr>
          <w:rtl/>
          <w:lang w:eastAsia="en-US"/>
        </w:rPr>
        <w:t>، والسرو، والعنبر السائل والبلوط؛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  <w:t>(د)</w:t>
      </w:r>
      <w:r>
        <w:rPr>
          <w:rtl/>
          <w:lang w:eastAsia="en-US"/>
        </w:rPr>
        <w:tab/>
      </w:r>
      <w:r>
        <w:rPr>
          <w:rFonts w:hint="eastAsia"/>
          <w:i/>
          <w:iCs/>
          <w:spacing w:val="4"/>
          <w:rtl/>
          <w:lang w:eastAsia="en-US"/>
        </w:rPr>
        <w:t>الغابات</w:t>
      </w:r>
      <w:r>
        <w:rPr>
          <w:i/>
          <w:iCs/>
          <w:spacing w:val="4"/>
          <w:rtl/>
          <w:lang w:eastAsia="en-US"/>
        </w:rPr>
        <w:t xml:space="preserve"> التي تجمع بين الصنوبر </w:t>
      </w:r>
      <w:proofErr w:type="spellStart"/>
      <w:r>
        <w:rPr>
          <w:rFonts w:hint="cs"/>
          <w:i/>
          <w:iCs/>
          <w:spacing w:val="4"/>
          <w:rtl/>
          <w:lang w:eastAsia="en-US"/>
        </w:rPr>
        <w:t>البيضوي</w:t>
      </w:r>
      <w:proofErr w:type="spellEnd"/>
      <w:r>
        <w:rPr>
          <w:rFonts w:hint="cs"/>
          <w:i/>
          <w:iCs/>
          <w:spacing w:val="4"/>
          <w:rtl/>
          <w:lang w:eastAsia="en-US"/>
        </w:rPr>
        <w:t xml:space="preserve"> الكوز</w:t>
      </w:r>
      <w:r>
        <w:rPr>
          <w:i/>
          <w:iCs/>
          <w:spacing w:val="4"/>
          <w:rtl/>
          <w:lang w:eastAsia="en-US"/>
        </w:rPr>
        <w:t xml:space="preserve"> </w:t>
      </w:r>
      <w:r>
        <w:rPr>
          <w:rFonts w:hint="eastAsia"/>
          <w:i/>
          <w:iCs/>
          <w:spacing w:val="4"/>
          <w:rtl/>
          <w:lang w:eastAsia="en-US"/>
        </w:rPr>
        <w:t>وصنوبر</w:t>
      </w:r>
      <w:r>
        <w:rPr>
          <w:i/>
          <w:iCs/>
          <w:spacing w:val="4"/>
          <w:rtl/>
          <w:lang w:eastAsia="en-US"/>
        </w:rPr>
        <w:t xml:space="preserve"> البلوط</w:t>
      </w:r>
      <w:r>
        <w:rPr>
          <w:spacing w:val="4"/>
          <w:rtl/>
          <w:lang w:eastAsia="en-US"/>
        </w:rPr>
        <w:t xml:space="preserve">. وتغطي مساحات </w:t>
      </w:r>
      <w:r>
        <w:rPr>
          <w:rFonts w:hint="eastAsia"/>
          <w:spacing w:val="4"/>
          <w:rtl/>
          <w:lang w:eastAsia="en-US"/>
        </w:rPr>
        <w:t>شاسعة</w:t>
      </w:r>
      <w:r>
        <w:rPr>
          <w:spacing w:val="4"/>
          <w:rtl/>
          <w:lang w:eastAsia="en-US"/>
        </w:rPr>
        <w:t xml:space="preserve"> في المناطق الوسطى والغربية والشرقية </w:t>
      </w:r>
      <w:r>
        <w:rPr>
          <w:rFonts w:hint="cs"/>
          <w:spacing w:val="4"/>
          <w:rtl/>
          <w:lang w:eastAsia="en-US"/>
        </w:rPr>
        <w:t>من</w:t>
      </w:r>
      <w:r>
        <w:rPr>
          <w:spacing w:val="4"/>
          <w:rtl/>
          <w:lang w:eastAsia="en-US"/>
        </w:rPr>
        <w:t xml:space="preserve"> البلد. وفي بعض الحالات تشكل مجموعة </w:t>
      </w:r>
      <w:r>
        <w:rPr>
          <w:rFonts w:hint="eastAsia"/>
          <w:spacing w:val="4"/>
          <w:rtl/>
          <w:lang w:eastAsia="en-US"/>
        </w:rPr>
        <w:t>واسعة</w:t>
      </w:r>
      <w:r>
        <w:rPr>
          <w:spacing w:val="4"/>
          <w:rtl/>
          <w:lang w:eastAsia="en-US"/>
        </w:rPr>
        <w:t xml:space="preserve"> من الغابات، كما هو الشأن في مقاطعة </w:t>
      </w:r>
      <w:proofErr w:type="spellStart"/>
      <w:r>
        <w:rPr>
          <w:spacing w:val="4"/>
          <w:rtl/>
          <w:lang w:eastAsia="en-US"/>
        </w:rPr>
        <w:t>أولانشو</w:t>
      </w:r>
      <w:proofErr w:type="spellEnd"/>
      <w:r>
        <w:rPr>
          <w:spacing w:val="4"/>
          <w:rtl/>
          <w:lang w:eastAsia="en-US"/>
        </w:rPr>
        <w:t xml:space="preserve">، شرقي هندوراس. وعادة </w:t>
      </w:r>
      <w:r>
        <w:rPr>
          <w:rFonts w:hint="cs"/>
          <w:spacing w:val="4"/>
          <w:rtl/>
          <w:lang w:eastAsia="en-US"/>
        </w:rPr>
        <w:t xml:space="preserve"> ما تكون في شكل </w:t>
      </w:r>
      <w:r>
        <w:rPr>
          <w:spacing w:val="4"/>
          <w:rtl/>
          <w:lang w:eastAsia="en-US"/>
        </w:rPr>
        <w:t xml:space="preserve">غابات </w:t>
      </w:r>
      <w:r>
        <w:rPr>
          <w:rFonts w:hint="eastAsia"/>
          <w:spacing w:val="4"/>
          <w:rtl/>
          <w:lang w:eastAsia="en-US"/>
        </w:rPr>
        <w:t>غير</w:t>
      </w:r>
      <w:r>
        <w:rPr>
          <w:spacing w:val="4"/>
          <w:rtl/>
          <w:lang w:eastAsia="en-US"/>
        </w:rPr>
        <w:t xml:space="preserve"> كثيفة تنبُت في تربة </w:t>
      </w:r>
      <w:proofErr w:type="spellStart"/>
      <w:r>
        <w:rPr>
          <w:spacing w:val="4"/>
          <w:rtl/>
          <w:lang w:eastAsia="en-US"/>
        </w:rPr>
        <w:t>سليكية</w:t>
      </w:r>
      <w:proofErr w:type="spellEnd"/>
      <w:r>
        <w:rPr>
          <w:spacing w:val="4"/>
          <w:rtl/>
          <w:lang w:eastAsia="en-US"/>
        </w:rPr>
        <w:t xml:space="preserve">، سيئة الصرف، أو في تربة ضحلة، حمضية </w:t>
      </w:r>
      <w:r>
        <w:rPr>
          <w:rFonts w:hint="eastAsia"/>
          <w:spacing w:val="4"/>
          <w:rtl/>
          <w:lang w:eastAsia="en-US"/>
        </w:rPr>
        <w:t>وقليلة</w:t>
      </w:r>
      <w:r>
        <w:rPr>
          <w:spacing w:val="4"/>
          <w:rtl/>
          <w:lang w:eastAsia="en-US"/>
        </w:rPr>
        <w:t xml:space="preserve"> الخصوبة. والأنواع المهيمنة هي </w:t>
      </w:r>
      <w:r>
        <w:rPr>
          <w:rFonts w:hint="eastAsia"/>
          <w:spacing w:val="4"/>
          <w:rtl/>
          <w:lang w:eastAsia="en-US"/>
        </w:rPr>
        <w:t>الصنوبر</w:t>
      </w:r>
      <w:r>
        <w:rPr>
          <w:spacing w:val="4"/>
          <w:szCs w:val="22"/>
          <w:rtl/>
          <w:lang w:eastAsia="en-US"/>
        </w:rPr>
        <w:t xml:space="preserve"> </w:t>
      </w:r>
      <w:proofErr w:type="spellStart"/>
      <w:r>
        <w:rPr>
          <w:spacing w:val="4"/>
          <w:rtl/>
          <w:lang w:eastAsia="en-US"/>
        </w:rPr>
        <w:t>البيضوي</w:t>
      </w:r>
      <w:proofErr w:type="spellEnd"/>
      <w:r>
        <w:rPr>
          <w:spacing w:val="4"/>
          <w:rtl/>
          <w:lang w:eastAsia="en-US"/>
        </w:rPr>
        <w:t xml:space="preserve"> الكوز</w:t>
      </w:r>
      <w:r>
        <w:rPr>
          <w:i/>
          <w:iCs/>
          <w:spacing w:val="4"/>
          <w:rtl/>
          <w:lang w:eastAsia="en-US"/>
        </w:rPr>
        <w:t xml:space="preserve"> </w:t>
      </w:r>
      <w:proofErr w:type="spellStart"/>
      <w:r>
        <w:rPr>
          <w:i/>
          <w:iCs/>
          <w:spacing w:val="4"/>
          <w:szCs w:val="22"/>
          <w:lang w:eastAsia="en-US"/>
        </w:rPr>
        <w:t>Pinus</w:t>
      </w:r>
      <w:proofErr w:type="spellEnd"/>
      <w:r>
        <w:rPr>
          <w:i/>
          <w:iCs/>
          <w:spacing w:val="4"/>
          <w:szCs w:val="22"/>
          <w:lang w:eastAsia="en-US"/>
        </w:rPr>
        <w:t xml:space="preserve"> </w:t>
      </w:r>
      <w:proofErr w:type="spellStart"/>
      <w:r>
        <w:rPr>
          <w:i/>
          <w:iCs/>
          <w:spacing w:val="4"/>
          <w:szCs w:val="22"/>
          <w:lang w:eastAsia="en-US"/>
        </w:rPr>
        <w:t>oocarpa</w:t>
      </w:r>
      <w:proofErr w:type="spellEnd"/>
      <w:r>
        <w:rPr>
          <w:spacing w:val="4"/>
          <w:rtl/>
          <w:lang w:eastAsia="en-US"/>
        </w:rPr>
        <w:t xml:space="preserve"> </w:t>
      </w:r>
      <w:r>
        <w:rPr>
          <w:rFonts w:hint="cs"/>
          <w:spacing w:val="4"/>
          <w:rtl/>
          <w:lang w:eastAsia="en-US"/>
        </w:rPr>
        <w:t xml:space="preserve">الذي ينبت في </w:t>
      </w:r>
      <w:r>
        <w:rPr>
          <w:spacing w:val="4"/>
          <w:rtl/>
          <w:lang w:eastAsia="en-US"/>
        </w:rPr>
        <w:t xml:space="preserve">المرتفعات، </w:t>
      </w:r>
      <w:r>
        <w:rPr>
          <w:rFonts w:hint="eastAsia"/>
          <w:spacing w:val="4"/>
          <w:rtl/>
          <w:lang w:eastAsia="en-US"/>
        </w:rPr>
        <w:t>وصنوبر</w:t>
      </w:r>
      <w:r>
        <w:rPr>
          <w:spacing w:val="4"/>
          <w:rtl/>
          <w:lang w:eastAsia="en-US"/>
        </w:rPr>
        <w:t xml:space="preserve"> الكاريبي في السهول الساحلية، رغم أنه توجد أنواع أخرى من الصنوبر في </w:t>
      </w:r>
      <w:r>
        <w:rPr>
          <w:rFonts w:hint="cs"/>
          <w:spacing w:val="4"/>
          <w:rtl/>
          <w:lang w:eastAsia="en-US"/>
        </w:rPr>
        <w:t>ال</w:t>
      </w:r>
      <w:r>
        <w:rPr>
          <w:spacing w:val="4"/>
          <w:rtl/>
          <w:lang w:eastAsia="en-US"/>
        </w:rPr>
        <w:t xml:space="preserve">غابات </w:t>
      </w:r>
      <w:proofErr w:type="spellStart"/>
      <w:r>
        <w:rPr>
          <w:rFonts w:hint="eastAsia"/>
          <w:spacing w:val="4"/>
          <w:rtl/>
          <w:lang w:eastAsia="en-US"/>
        </w:rPr>
        <w:t>السُحب</w:t>
      </w:r>
      <w:r>
        <w:rPr>
          <w:rFonts w:hint="cs"/>
          <w:spacing w:val="4"/>
          <w:rtl/>
          <w:lang w:eastAsia="en-US"/>
        </w:rPr>
        <w:t>ية</w:t>
      </w:r>
      <w:proofErr w:type="spellEnd"/>
      <w:r>
        <w:rPr>
          <w:rFonts w:hint="eastAsia"/>
          <w:rtl/>
          <w:lang w:eastAsia="en-US"/>
        </w:rPr>
        <w:t>؛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  <w:t>(ه‍)</w:t>
      </w:r>
      <w:r>
        <w:rPr>
          <w:rtl/>
          <w:lang w:eastAsia="en-US"/>
        </w:rPr>
        <w:tab/>
      </w:r>
      <w:r>
        <w:rPr>
          <w:rFonts w:hint="eastAsia"/>
          <w:i/>
          <w:iCs/>
          <w:rtl/>
          <w:lang w:eastAsia="en-US"/>
        </w:rPr>
        <w:t>النظم</w:t>
      </w:r>
      <w:r>
        <w:rPr>
          <w:i/>
          <w:iCs/>
          <w:rtl/>
          <w:lang w:eastAsia="en-US"/>
        </w:rPr>
        <w:t xml:space="preserve"> </w:t>
      </w:r>
      <w:proofErr w:type="spellStart"/>
      <w:r>
        <w:rPr>
          <w:i/>
          <w:iCs/>
          <w:rtl/>
          <w:lang w:eastAsia="en-US"/>
        </w:rPr>
        <w:t>الإ</w:t>
      </w:r>
      <w:r>
        <w:rPr>
          <w:rFonts w:hint="cs"/>
          <w:i/>
          <w:iCs/>
          <w:rtl/>
          <w:lang w:eastAsia="en-US"/>
        </w:rPr>
        <w:t>يك</w:t>
      </w:r>
      <w:r>
        <w:rPr>
          <w:i/>
          <w:iCs/>
          <w:rtl/>
          <w:lang w:eastAsia="en-US"/>
        </w:rPr>
        <w:t>ولوجية</w:t>
      </w:r>
      <w:proofErr w:type="spellEnd"/>
      <w:r>
        <w:rPr>
          <w:i/>
          <w:iCs/>
          <w:rtl/>
          <w:lang w:eastAsia="en-US"/>
        </w:rPr>
        <w:t xml:space="preserve"> الساحلية </w:t>
      </w:r>
      <w:r>
        <w:rPr>
          <w:rFonts w:hint="cs"/>
          <w:i/>
          <w:iCs/>
          <w:rtl/>
          <w:lang w:eastAsia="en-US"/>
        </w:rPr>
        <w:t>و</w:t>
      </w:r>
      <w:r>
        <w:rPr>
          <w:rFonts w:hint="eastAsia"/>
          <w:i/>
          <w:iCs/>
          <w:rtl/>
          <w:lang w:eastAsia="en-US"/>
        </w:rPr>
        <w:t>النظم</w:t>
      </w:r>
      <w:r>
        <w:rPr>
          <w:i/>
          <w:iCs/>
          <w:rtl/>
          <w:lang w:eastAsia="en-US"/>
        </w:rPr>
        <w:t xml:space="preserve"> </w:t>
      </w:r>
      <w:proofErr w:type="spellStart"/>
      <w:r>
        <w:rPr>
          <w:i/>
          <w:iCs/>
          <w:rtl/>
          <w:lang w:eastAsia="en-US"/>
        </w:rPr>
        <w:t>الإ</w:t>
      </w:r>
      <w:r>
        <w:rPr>
          <w:rFonts w:hint="cs"/>
          <w:i/>
          <w:iCs/>
          <w:rtl/>
          <w:lang w:eastAsia="en-US"/>
        </w:rPr>
        <w:t>يك</w:t>
      </w:r>
      <w:r>
        <w:rPr>
          <w:i/>
          <w:iCs/>
          <w:rtl/>
          <w:lang w:eastAsia="en-US"/>
        </w:rPr>
        <w:t>ولوجية</w:t>
      </w:r>
      <w:proofErr w:type="spellEnd"/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ل</w:t>
      </w:r>
      <w:r>
        <w:rPr>
          <w:i/>
          <w:iCs/>
          <w:rtl/>
          <w:lang w:eastAsia="en-US"/>
        </w:rPr>
        <w:t xml:space="preserve">لشُعب </w:t>
      </w:r>
      <w:r>
        <w:rPr>
          <w:rFonts w:hint="eastAsia"/>
          <w:i/>
          <w:iCs/>
          <w:rtl/>
          <w:lang w:eastAsia="en-US"/>
        </w:rPr>
        <w:t>المرجانية</w:t>
      </w:r>
      <w:r>
        <w:rPr>
          <w:rtl/>
          <w:lang w:eastAsia="en-US"/>
        </w:rPr>
        <w:t>:</w:t>
      </w:r>
    </w:p>
    <w:p w:rsidR="00000000" w:rsidRDefault="00000000">
      <w:pPr>
        <w:spacing w:before="0" w:line="380" w:lineRule="exact"/>
        <w:ind w:left="1440" w:hanging="720"/>
        <w:jc w:val="both"/>
        <w:rPr>
          <w:rtl/>
          <w:lang w:eastAsia="en-US"/>
        </w:rPr>
      </w:pPr>
      <w:r>
        <w:rPr>
          <w:rtl/>
          <w:lang w:eastAsia="en-US"/>
        </w:rPr>
        <w:t>`1`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غابات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المنغروف</w:t>
      </w:r>
      <w:proofErr w:type="spellEnd"/>
      <w:r>
        <w:rPr>
          <w:rtl/>
          <w:lang w:eastAsia="en-US"/>
        </w:rPr>
        <w:t xml:space="preserve">: توجد أكثرها اتساعاً وتنوعاً </w:t>
      </w:r>
      <w:r>
        <w:rPr>
          <w:rFonts w:hint="eastAsia"/>
          <w:rtl/>
          <w:lang w:eastAsia="en-US"/>
        </w:rPr>
        <w:t>على</w:t>
      </w:r>
      <w:r>
        <w:rPr>
          <w:rtl/>
          <w:lang w:eastAsia="en-US"/>
        </w:rPr>
        <w:t xml:space="preserve"> ساحل المحيط الهادئ؛</w:t>
      </w:r>
    </w:p>
    <w:p w:rsidR="00000000" w:rsidRDefault="00000000">
      <w:pPr>
        <w:spacing w:before="0" w:line="370" w:lineRule="exact"/>
        <w:ind w:left="1440" w:hanging="720"/>
        <w:jc w:val="both"/>
        <w:rPr>
          <w:rtl/>
          <w:lang w:eastAsia="en-US"/>
        </w:rPr>
      </w:pPr>
      <w:r>
        <w:rPr>
          <w:rtl/>
          <w:lang w:eastAsia="en-US"/>
        </w:rPr>
        <w:t>`2`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شواطئ</w:t>
      </w:r>
      <w:r>
        <w:rPr>
          <w:rtl/>
          <w:lang w:eastAsia="en-US"/>
        </w:rPr>
        <w:t xml:space="preserve"> السلحفاة: توجد شواطئ أعشاش واسعة على </w:t>
      </w:r>
      <w:r>
        <w:rPr>
          <w:rFonts w:hint="eastAsia"/>
          <w:rtl/>
          <w:lang w:eastAsia="en-US"/>
        </w:rPr>
        <w:t>كل</w:t>
      </w:r>
      <w:r>
        <w:rPr>
          <w:rtl/>
          <w:lang w:eastAsia="en-US"/>
        </w:rPr>
        <w:t xml:space="preserve"> من ساحلي المحيط الهادئ والكاريبي؛</w:t>
      </w:r>
    </w:p>
    <w:p w:rsidR="00000000" w:rsidRDefault="00000000">
      <w:pPr>
        <w:spacing w:before="0" w:line="380" w:lineRule="exact"/>
        <w:ind w:left="1440" w:hanging="720"/>
        <w:jc w:val="both"/>
        <w:rPr>
          <w:rtl/>
          <w:lang w:eastAsia="en-US"/>
        </w:rPr>
      </w:pPr>
      <w:r>
        <w:rPr>
          <w:rtl/>
          <w:lang w:eastAsia="en-US"/>
        </w:rPr>
        <w:t>`3`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الشُعب</w:t>
      </w:r>
      <w:r>
        <w:rPr>
          <w:rtl/>
          <w:lang w:eastAsia="en-US"/>
        </w:rPr>
        <w:t xml:space="preserve"> المرجانية: </w:t>
      </w:r>
      <w:r>
        <w:rPr>
          <w:rFonts w:hint="cs"/>
          <w:rtl/>
          <w:lang w:eastAsia="en-US"/>
        </w:rPr>
        <w:t xml:space="preserve">الجزء </w:t>
      </w:r>
      <w:proofErr w:type="spellStart"/>
      <w:r>
        <w:rPr>
          <w:rFonts w:hint="cs"/>
          <w:rtl/>
          <w:lang w:eastAsia="en-US"/>
        </w:rPr>
        <w:t>اله</w:t>
      </w:r>
      <w:r>
        <w:rPr>
          <w:rtl/>
          <w:lang w:eastAsia="en-US"/>
        </w:rPr>
        <w:t>ندوراس</w:t>
      </w:r>
      <w:r>
        <w:rPr>
          <w:rFonts w:hint="cs"/>
          <w:rtl/>
          <w:lang w:eastAsia="en-US"/>
        </w:rPr>
        <w:t>ي</w:t>
      </w:r>
      <w:proofErr w:type="spellEnd"/>
      <w:r>
        <w:rPr>
          <w:rtl/>
          <w:lang w:eastAsia="en-US"/>
        </w:rPr>
        <w:t xml:space="preserve"> من </w:t>
      </w:r>
      <w:r>
        <w:rPr>
          <w:rFonts w:hint="cs"/>
          <w:rtl/>
          <w:lang w:eastAsia="en-US"/>
        </w:rPr>
        <w:t>الحاجز ال</w:t>
      </w:r>
      <w:r>
        <w:rPr>
          <w:rtl/>
          <w:lang w:eastAsia="en-US"/>
        </w:rPr>
        <w:t>مرجان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في </w:t>
      </w:r>
      <w:proofErr w:type="spellStart"/>
      <w:r>
        <w:rPr>
          <w:rFonts w:hint="cs"/>
          <w:rtl/>
          <w:lang w:eastAsia="en-US"/>
        </w:rPr>
        <w:t>ميزو</w:t>
      </w:r>
      <w:proofErr w:type="spellEnd"/>
      <w:r>
        <w:rPr>
          <w:rFonts w:hint="cs"/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أمريكا</w:t>
      </w:r>
      <w:r>
        <w:rPr>
          <w:rtl/>
          <w:lang w:eastAsia="en-US"/>
        </w:rPr>
        <w:t xml:space="preserve"> </w:t>
      </w:r>
      <w:r>
        <w:rPr>
          <w:lang w:eastAsia="en-US"/>
        </w:rPr>
        <w:t>Mesoamerica</w:t>
      </w:r>
      <w:r>
        <w:rPr>
          <w:rFonts w:hint="cs"/>
          <w:rtl/>
          <w:lang w:eastAsia="en-US"/>
        </w:rPr>
        <w:t xml:space="preserve"> يلي مباشرة الجزء الخاص </w:t>
      </w:r>
      <w:proofErr w:type="spellStart"/>
      <w:r>
        <w:rPr>
          <w:rFonts w:hint="cs"/>
          <w:rtl/>
          <w:lang w:eastAsia="en-US"/>
        </w:rPr>
        <w:t>ب</w:t>
      </w:r>
      <w:r>
        <w:rPr>
          <w:rtl/>
          <w:lang w:eastAsia="en-US"/>
        </w:rPr>
        <w:t>بليز</w:t>
      </w:r>
      <w:proofErr w:type="spellEnd"/>
      <w:r>
        <w:rPr>
          <w:rtl/>
          <w:lang w:eastAsia="en-US"/>
        </w:rPr>
        <w:t xml:space="preserve"> من </w:t>
      </w:r>
      <w:r>
        <w:rPr>
          <w:rFonts w:hint="cs"/>
          <w:rtl/>
          <w:lang w:eastAsia="en-US"/>
        </w:rPr>
        <w:t>حيث</w:t>
      </w:r>
      <w:r>
        <w:rPr>
          <w:rtl/>
          <w:lang w:eastAsia="en-US"/>
        </w:rPr>
        <w:t xml:space="preserve"> الحجم والأهمية؛</w:t>
      </w:r>
    </w:p>
    <w:p w:rsidR="00000000" w:rsidRDefault="00000000">
      <w:pPr>
        <w:spacing w:before="0" w:line="380" w:lineRule="exact"/>
        <w:ind w:left="1440" w:hanging="720"/>
        <w:jc w:val="both"/>
        <w:rPr>
          <w:rtl/>
          <w:lang w:eastAsia="en-US"/>
        </w:rPr>
      </w:pPr>
      <w:r>
        <w:rPr>
          <w:rtl/>
          <w:lang w:eastAsia="en-US"/>
        </w:rPr>
        <w:t>`4`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الجُزر،</w:t>
      </w:r>
      <w:r>
        <w:rPr>
          <w:rtl/>
          <w:lang w:eastAsia="en-US"/>
        </w:rPr>
        <w:t xml:space="preserve"> والجز</w:t>
      </w:r>
      <w:r>
        <w:rPr>
          <w:rFonts w:hint="cs"/>
          <w:rtl/>
          <w:lang w:eastAsia="en-US"/>
        </w:rPr>
        <w:t>ر الصغيرة</w:t>
      </w:r>
      <w:r>
        <w:rPr>
          <w:rtl/>
          <w:lang w:eastAsia="en-US"/>
        </w:rPr>
        <w:t xml:space="preserve">، والجزر الصغيرة المنخفضة، </w:t>
      </w:r>
      <w:r>
        <w:rPr>
          <w:rFonts w:hint="eastAsia"/>
          <w:rtl/>
          <w:lang w:eastAsia="en-US"/>
        </w:rPr>
        <w:t>وما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إلى ذلك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b/>
          <w:bCs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الحيوانات</w:t>
      </w:r>
      <w:r>
        <w:rPr>
          <w:b/>
          <w:bCs/>
          <w:rtl/>
          <w:lang w:eastAsia="en-US"/>
        </w:rPr>
        <w:t xml:space="preserve"> والنباتات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9-</w:t>
      </w:r>
      <w:r>
        <w:rPr>
          <w:rtl/>
          <w:lang w:eastAsia="en-US"/>
        </w:rPr>
        <w:tab/>
      </w:r>
      <w:r>
        <w:rPr>
          <w:rFonts w:hint="eastAsia"/>
          <w:spacing w:val="4"/>
          <w:rtl/>
          <w:lang w:eastAsia="en-US"/>
        </w:rPr>
        <w:t>لهندوراس</w:t>
      </w:r>
      <w:r>
        <w:rPr>
          <w:spacing w:val="4"/>
          <w:rtl/>
          <w:lang w:eastAsia="en-US"/>
        </w:rPr>
        <w:t xml:space="preserve"> </w:t>
      </w:r>
      <w:r>
        <w:rPr>
          <w:rFonts w:hint="eastAsia"/>
          <w:spacing w:val="4"/>
          <w:rtl/>
          <w:lang w:eastAsia="en-US"/>
        </w:rPr>
        <w:t>نظام</w:t>
      </w:r>
      <w:r>
        <w:rPr>
          <w:spacing w:val="4"/>
          <w:rtl/>
          <w:lang w:eastAsia="en-US"/>
        </w:rPr>
        <w:t xml:space="preserve"> وطني من المناطق المحمية تتألف حالياً من زهاء 50 حديقة </w:t>
      </w:r>
      <w:r>
        <w:rPr>
          <w:rFonts w:hint="cs"/>
          <w:spacing w:val="4"/>
          <w:rtl/>
          <w:lang w:eastAsia="en-US"/>
        </w:rPr>
        <w:t xml:space="preserve">عامة </w:t>
      </w:r>
      <w:r>
        <w:rPr>
          <w:spacing w:val="4"/>
          <w:rtl/>
          <w:lang w:eastAsia="en-US"/>
        </w:rPr>
        <w:t xml:space="preserve">وطنية، ومحميات </w:t>
      </w:r>
      <w:r>
        <w:rPr>
          <w:rFonts w:hint="cs"/>
          <w:spacing w:val="4"/>
          <w:rtl/>
          <w:lang w:eastAsia="en-US"/>
        </w:rPr>
        <w:t>طبيعية</w:t>
      </w:r>
      <w:r>
        <w:rPr>
          <w:spacing w:val="4"/>
          <w:rtl/>
          <w:lang w:eastAsia="en-US"/>
        </w:rPr>
        <w:t xml:space="preserve"> </w:t>
      </w:r>
      <w:r>
        <w:rPr>
          <w:rFonts w:hint="eastAsia"/>
          <w:spacing w:val="4"/>
          <w:rtl/>
          <w:lang w:eastAsia="en-US"/>
        </w:rPr>
        <w:t>وغيرها</w:t>
      </w:r>
      <w:r>
        <w:rPr>
          <w:spacing w:val="4"/>
          <w:rtl/>
          <w:lang w:eastAsia="en-US"/>
        </w:rPr>
        <w:t xml:space="preserve"> من أنواع المحميات والم</w:t>
      </w:r>
      <w:r>
        <w:rPr>
          <w:rFonts w:hint="cs"/>
          <w:spacing w:val="4"/>
          <w:rtl/>
          <w:lang w:eastAsia="en-US"/>
        </w:rPr>
        <w:t>لاذ،</w:t>
      </w:r>
      <w:r>
        <w:rPr>
          <w:spacing w:val="4"/>
          <w:rtl/>
          <w:lang w:eastAsia="en-US"/>
        </w:rPr>
        <w:t xml:space="preserve"> أُنشئت جميعها بموجب القانون. وتتضمن </w:t>
      </w:r>
      <w:r>
        <w:rPr>
          <w:rFonts w:hint="eastAsia"/>
          <w:spacing w:val="4"/>
          <w:rtl/>
          <w:lang w:eastAsia="en-US"/>
        </w:rPr>
        <w:t>أنواع</w:t>
      </w:r>
      <w:r>
        <w:rPr>
          <w:rFonts w:hint="cs"/>
          <w:spacing w:val="4"/>
          <w:rtl/>
          <w:lang w:eastAsia="en-US"/>
        </w:rPr>
        <w:t>ا</w:t>
      </w:r>
      <w:r>
        <w:rPr>
          <w:spacing w:val="4"/>
          <w:rtl/>
          <w:lang w:eastAsia="en-US"/>
        </w:rPr>
        <w:t xml:space="preserve"> مختلفة من الأحياء البرية، بما فيها النمر الأمريكي، والأيل الأبيض الذ</w:t>
      </w:r>
      <w:r>
        <w:rPr>
          <w:rFonts w:hint="cs"/>
          <w:spacing w:val="4"/>
          <w:rtl/>
          <w:lang w:eastAsia="en-US"/>
        </w:rPr>
        <w:t>يل</w:t>
      </w:r>
      <w:r>
        <w:rPr>
          <w:spacing w:val="4"/>
          <w:rtl/>
          <w:lang w:eastAsia="en-US"/>
        </w:rPr>
        <w:t xml:space="preserve">، </w:t>
      </w:r>
      <w:proofErr w:type="spellStart"/>
      <w:r>
        <w:rPr>
          <w:rFonts w:hint="eastAsia"/>
          <w:spacing w:val="4"/>
          <w:rtl/>
          <w:lang w:eastAsia="en-US"/>
        </w:rPr>
        <w:t>والأسلوت</w:t>
      </w:r>
      <w:proofErr w:type="spellEnd"/>
      <w:r>
        <w:rPr>
          <w:rFonts w:hint="eastAsia"/>
          <w:spacing w:val="4"/>
          <w:rtl/>
          <w:lang w:eastAsia="en-US"/>
        </w:rPr>
        <w:t>،</w:t>
      </w:r>
      <w:r>
        <w:rPr>
          <w:spacing w:val="4"/>
          <w:rtl/>
          <w:lang w:eastAsia="en-US"/>
        </w:rPr>
        <w:t xml:space="preserve"> والقرد الأبيض الوجه، </w:t>
      </w:r>
      <w:proofErr w:type="spellStart"/>
      <w:r>
        <w:rPr>
          <w:spacing w:val="4"/>
          <w:rtl/>
          <w:lang w:eastAsia="en-US"/>
        </w:rPr>
        <w:t>والسنور</w:t>
      </w:r>
      <w:proofErr w:type="spellEnd"/>
      <w:r>
        <w:rPr>
          <w:spacing w:val="4"/>
          <w:rtl/>
          <w:lang w:eastAsia="en-US"/>
        </w:rPr>
        <w:t xml:space="preserve"> الأمريكي، والقرد العنكبوتي، والقرد </w:t>
      </w:r>
      <w:r>
        <w:rPr>
          <w:rFonts w:hint="eastAsia"/>
          <w:spacing w:val="4"/>
          <w:rtl/>
          <w:lang w:eastAsia="en-US"/>
        </w:rPr>
        <w:t>العواء،</w:t>
      </w:r>
      <w:r>
        <w:rPr>
          <w:spacing w:val="4"/>
          <w:rtl/>
          <w:lang w:eastAsia="en-US"/>
        </w:rPr>
        <w:t xml:space="preserve"> والقط البري، </w:t>
      </w:r>
      <w:proofErr w:type="spellStart"/>
      <w:r>
        <w:rPr>
          <w:spacing w:val="4"/>
          <w:rtl/>
          <w:lang w:eastAsia="en-US"/>
        </w:rPr>
        <w:t>والكوجر</w:t>
      </w:r>
      <w:proofErr w:type="spellEnd"/>
      <w:r>
        <w:rPr>
          <w:spacing w:val="4"/>
          <w:rtl/>
          <w:lang w:eastAsia="en-US"/>
        </w:rPr>
        <w:t xml:space="preserve">، </w:t>
      </w:r>
      <w:proofErr w:type="spellStart"/>
      <w:r>
        <w:rPr>
          <w:spacing w:val="4"/>
          <w:rtl/>
          <w:lang w:eastAsia="en-US"/>
        </w:rPr>
        <w:t>والتابير</w:t>
      </w:r>
      <w:proofErr w:type="spellEnd"/>
      <w:r>
        <w:rPr>
          <w:spacing w:val="4"/>
          <w:rtl/>
          <w:lang w:eastAsia="en-US"/>
        </w:rPr>
        <w:t xml:space="preserve">، والثعلب، </w:t>
      </w:r>
      <w:proofErr w:type="spellStart"/>
      <w:r>
        <w:rPr>
          <w:spacing w:val="4"/>
          <w:rtl/>
          <w:lang w:eastAsia="en-US"/>
        </w:rPr>
        <w:t>والقيوط</w:t>
      </w:r>
      <w:proofErr w:type="spellEnd"/>
      <w:r>
        <w:rPr>
          <w:spacing w:val="4"/>
          <w:rtl/>
          <w:lang w:eastAsia="en-US"/>
        </w:rPr>
        <w:t xml:space="preserve">، وثعلب الماء، وخروف </w:t>
      </w:r>
      <w:r>
        <w:rPr>
          <w:rFonts w:hint="eastAsia"/>
          <w:spacing w:val="4"/>
          <w:rtl/>
          <w:lang w:eastAsia="en-US"/>
        </w:rPr>
        <w:t>البحر</w:t>
      </w:r>
      <w:r>
        <w:rPr>
          <w:spacing w:val="4"/>
          <w:rtl/>
          <w:lang w:eastAsia="en-US"/>
        </w:rPr>
        <w:t xml:space="preserve"> </w:t>
      </w:r>
      <w:proofErr w:type="spellStart"/>
      <w:r>
        <w:rPr>
          <w:spacing w:val="4"/>
          <w:rtl/>
          <w:lang w:eastAsia="en-US"/>
        </w:rPr>
        <w:t>والأغوطي</w:t>
      </w:r>
      <w:proofErr w:type="spellEnd"/>
      <w:r>
        <w:rPr>
          <w:spacing w:val="4"/>
          <w:rtl/>
          <w:lang w:eastAsia="en-US"/>
        </w:rPr>
        <w:t xml:space="preserve">. ويوجد أيضاً ما يربو على 375 نوعاً من العصافير </w:t>
      </w:r>
      <w:proofErr w:type="spellStart"/>
      <w:r>
        <w:rPr>
          <w:spacing w:val="4"/>
          <w:rtl/>
          <w:lang w:eastAsia="en-US"/>
        </w:rPr>
        <w:t>وزهاء</w:t>
      </w:r>
      <w:proofErr w:type="spellEnd"/>
      <w:r>
        <w:rPr>
          <w:spacing w:val="4"/>
          <w:rtl/>
          <w:lang w:eastAsia="en-US"/>
        </w:rPr>
        <w:t xml:space="preserve"> 200 نوع من </w:t>
      </w:r>
      <w:r>
        <w:rPr>
          <w:rFonts w:hint="eastAsia"/>
          <w:spacing w:val="4"/>
          <w:rtl/>
          <w:lang w:eastAsia="en-US"/>
        </w:rPr>
        <w:t>البرمائيات</w:t>
      </w:r>
      <w:r>
        <w:rPr>
          <w:spacing w:val="4"/>
          <w:rtl/>
          <w:lang w:eastAsia="en-US"/>
        </w:rPr>
        <w:t xml:space="preserve"> والزواحف في تلك المناطق. </w:t>
      </w:r>
      <w:r>
        <w:rPr>
          <w:rFonts w:hint="cs"/>
          <w:spacing w:val="4"/>
          <w:rtl/>
          <w:lang w:eastAsia="en-US"/>
        </w:rPr>
        <w:t>و</w:t>
      </w:r>
      <w:r>
        <w:rPr>
          <w:spacing w:val="4"/>
          <w:rtl/>
          <w:lang w:eastAsia="en-US"/>
        </w:rPr>
        <w:t>تُعتبر ال</w:t>
      </w:r>
      <w:r>
        <w:rPr>
          <w:rFonts w:hint="cs"/>
          <w:spacing w:val="4"/>
          <w:rtl/>
          <w:lang w:eastAsia="en-US"/>
        </w:rPr>
        <w:t>كثير</w:t>
      </w:r>
      <w:r>
        <w:rPr>
          <w:spacing w:val="4"/>
          <w:rtl/>
          <w:lang w:eastAsia="en-US"/>
        </w:rPr>
        <w:t xml:space="preserve"> من هذه الأنواع، مثل الصقر الخطافي، </w:t>
      </w:r>
      <w:r>
        <w:rPr>
          <w:rFonts w:hint="eastAsia"/>
          <w:spacing w:val="4"/>
          <w:rtl/>
          <w:lang w:eastAsia="en-US"/>
        </w:rPr>
        <w:t>والنمر</w:t>
      </w:r>
      <w:r>
        <w:rPr>
          <w:spacing w:val="4"/>
          <w:rtl/>
          <w:lang w:eastAsia="en-US"/>
        </w:rPr>
        <w:t xml:space="preserve"> الأمريكي </w:t>
      </w:r>
      <w:proofErr w:type="spellStart"/>
      <w:r>
        <w:rPr>
          <w:spacing w:val="4"/>
          <w:rtl/>
          <w:lang w:eastAsia="en-US"/>
        </w:rPr>
        <w:t>والتابير</w:t>
      </w:r>
      <w:proofErr w:type="spellEnd"/>
      <w:r>
        <w:rPr>
          <w:spacing w:val="4"/>
          <w:rtl/>
          <w:lang w:eastAsia="en-US"/>
        </w:rPr>
        <w:t xml:space="preserve">، نادرة </w:t>
      </w:r>
      <w:r>
        <w:rPr>
          <w:rFonts w:hint="cs"/>
          <w:spacing w:val="4"/>
          <w:rtl/>
          <w:lang w:eastAsia="en-US"/>
        </w:rPr>
        <w:t xml:space="preserve">وهي </w:t>
      </w:r>
      <w:r>
        <w:rPr>
          <w:spacing w:val="4"/>
          <w:rtl/>
          <w:lang w:eastAsia="en-US"/>
        </w:rPr>
        <w:t>مُهددة بالانقراض.</w:t>
      </w:r>
    </w:p>
    <w:p w:rsidR="00000000" w:rsidRDefault="00000000">
      <w:pPr>
        <w:spacing w:before="0" w:line="380" w:lineRule="exact"/>
        <w:jc w:val="center"/>
        <w:rPr>
          <w:b/>
          <w:bCs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باء</w:t>
      </w:r>
      <w:r>
        <w:rPr>
          <w:b/>
          <w:bCs/>
          <w:rtl/>
          <w:lang w:eastAsia="en-US"/>
        </w:rPr>
        <w:t xml:space="preserve"> - السكان</w:t>
      </w:r>
    </w:p>
    <w:p w:rsidR="00000000" w:rsidRDefault="00000000">
      <w:pPr>
        <w:spacing w:before="0" w:line="380" w:lineRule="exact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 xml:space="preserve">1- </w:t>
      </w:r>
      <w:r>
        <w:rPr>
          <w:rFonts w:hint="eastAsia"/>
          <w:b/>
          <w:bCs/>
          <w:rtl/>
          <w:lang w:eastAsia="en-US"/>
        </w:rPr>
        <w:t>الخصائص</w:t>
      </w:r>
      <w:r>
        <w:rPr>
          <w:b/>
          <w:bCs/>
          <w:rtl/>
          <w:lang w:eastAsia="en-US"/>
        </w:rPr>
        <w:t xml:space="preserve"> </w:t>
      </w:r>
      <w:proofErr w:type="spellStart"/>
      <w:r>
        <w:rPr>
          <w:b/>
          <w:bCs/>
          <w:rtl/>
          <w:lang w:eastAsia="en-US"/>
        </w:rPr>
        <w:t>الديمغرافية</w:t>
      </w:r>
      <w:proofErr w:type="spellEnd"/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10-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قُدِّر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عدد</w:t>
      </w:r>
      <w:r>
        <w:rPr>
          <w:rtl/>
          <w:lang w:eastAsia="en-US"/>
        </w:rPr>
        <w:t xml:space="preserve"> سكان هندوراس في عام 1996 ب‍ 5.6 مليون نسمة</w:t>
      </w:r>
      <w:r>
        <w:rPr>
          <w:rFonts w:hint="cs"/>
          <w:rtl/>
          <w:lang w:eastAsia="en-US"/>
        </w:rPr>
        <w:t>.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وبلغت</w:t>
      </w:r>
      <w:r>
        <w:rPr>
          <w:rtl/>
          <w:lang w:eastAsia="en-US"/>
        </w:rPr>
        <w:t xml:space="preserve"> نسبة</w:t>
      </w:r>
      <w:r>
        <w:rPr>
          <w:rFonts w:hint="cs"/>
          <w:rtl/>
          <w:lang w:eastAsia="en-US"/>
        </w:rPr>
        <w:t xml:space="preserve"> النمو السنوي خلال </w:t>
      </w:r>
      <w:proofErr w:type="spellStart"/>
      <w:r>
        <w:rPr>
          <w:rFonts w:hint="cs"/>
          <w:rtl/>
          <w:lang w:eastAsia="en-US"/>
        </w:rPr>
        <w:t>ال‍</w:t>
      </w:r>
      <w:proofErr w:type="spellEnd"/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 xml:space="preserve">30 </w:t>
      </w:r>
      <w:r>
        <w:rPr>
          <w:rFonts w:hint="cs"/>
          <w:rtl/>
          <w:lang w:eastAsia="en-US"/>
        </w:rPr>
        <w:t>سنة الماضية</w:t>
      </w:r>
      <w:r>
        <w:rPr>
          <w:rtl/>
          <w:lang w:eastAsia="en-US"/>
        </w:rPr>
        <w:t xml:space="preserve"> 2.8 </w:t>
      </w:r>
      <w:r>
        <w:rPr>
          <w:rFonts w:hint="cs"/>
          <w:rtl/>
          <w:lang w:eastAsia="en-US"/>
        </w:rPr>
        <w:t>في المائة</w:t>
      </w:r>
      <w:r>
        <w:rPr>
          <w:rtl/>
          <w:lang w:eastAsia="en-US"/>
        </w:rPr>
        <w:t>. وت</w:t>
      </w:r>
      <w:r>
        <w:rPr>
          <w:rFonts w:hint="cs"/>
          <w:rtl/>
          <w:lang w:eastAsia="en-US"/>
        </w:rPr>
        <w:t>ُ</w:t>
      </w:r>
      <w:r>
        <w:rPr>
          <w:rtl/>
          <w:lang w:eastAsia="en-US"/>
        </w:rPr>
        <w:t>وق</w:t>
      </w:r>
      <w:r>
        <w:rPr>
          <w:rFonts w:hint="cs"/>
          <w:rtl/>
          <w:lang w:eastAsia="en-US"/>
        </w:rPr>
        <w:t>ِّ</w:t>
      </w:r>
      <w:r>
        <w:rPr>
          <w:rtl/>
          <w:lang w:eastAsia="en-US"/>
        </w:rPr>
        <w:t xml:space="preserve">ع أن يبلغ عدد السكان 6 ملايين بحلول عام 2000 </w:t>
      </w:r>
      <w:r>
        <w:rPr>
          <w:rFonts w:hint="cs"/>
          <w:rtl/>
          <w:lang w:eastAsia="en-US"/>
        </w:rPr>
        <w:t>وأن تكون ال</w:t>
      </w:r>
      <w:r>
        <w:rPr>
          <w:rtl/>
          <w:lang w:eastAsia="en-US"/>
        </w:rPr>
        <w:t xml:space="preserve">كثافة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سكانية خلال ذلك العام </w:t>
      </w:r>
      <w:r>
        <w:rPr>
          <w:rFonts w:hint="cs"/>
          <w:rtl/>
          <w:lang w:eastAsia="en-US"/>
        </w:rPr>
        <w:t xml:space="preserve">ب‍ </w:t>
      </w:r>
      <w:r>
        <w:rPr>
          <w:rtl/>
          <w:lang w:eastAsia="en-US"/>
        </w:rPr>
        <w:t>50.2 شخصاً في الكيلومتر المربع.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11-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عام</w:t>
      </w:r>
      <w:r>
        <w:rPr>
          <w:rtl/>
          <w:lang w:eastAsia="en-US"/>
        </w:rPr>
        <w:t xml:space="preserve"> 1998، قُدِّر عدد السكان ب‍ 236 901 5 نسمة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3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 xml:space="preserve">. </w:t>
      </w:r>
      <w:r>
        <w:rPr>
          <w:rFonts w:hint="eastAsia"/>
          <w:rtl/>
          <w:lang w:eastAsia="en-US"/>
        </w:rPr>
        <w:t>ويتع</w:t>
      </w:r>
      <w:r>
        <w:rPr>
          <w:rFonts w:hint="cs"/>
          <w:rtl/>
          <w:lang w:eastAsia="en-US"/>
        </w:rPr>
        <w:t>ا</w:t>
      </w:r>
      <w:r>
        <w:rPr>
          <w:rFonts w:hint="eastAsia"/>
          <w:rtl/>
          <w:lang w:eastAsia="en-US"/>
        </w:rPr>
        <w:t>رض</w:t>
      </w:r>
      <w:r>
        <w:rPr>
          <w:rtl/>
          <w:lang w:eastAsia="en-US"/>
        </w:rPr>
        <w:t xml:space="preserve"> متوسط كثافة السكان وهو 52 شخصاً في الكيلومتر المربع </w:t>
      </w:r>
      <w:r>
        <w:rPr>
          <w:rFonts w:hint="cs"/>
          <w:rtl/>
          <w:lang w:eastAsia="en-US"/>
        </w:rPr>
        <w:t xml:space="preserve">مع </w:t>
      </w:r>
      <w:r>
        <w:rPr>
          <w:rtl/>
          <w:lang w:eastAsia="en-US"/>
        </w:rPr>
        <w:t xml:space="preserve">كثافة سكان تقدَّر ب‍ 191 في الكيلومتر المربع في المناطق الحضرية وفي المناطق الأكثر تطوراً زراعياً </w:t>
      </w:r>
      <w:r>
        <w:rPr>
          <w:rFonts w:hint="eastAsia"/>
          <w:rtl/>
          <w:lang w:eastAsia="en-US"/>
        </w:rPr>
        <w:t>وصناعياً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Fonts w:hint="cs"/>
          <w:rtl/>
          <w:lang w:eastAsia="en-US"/>
        </w:rPr>
      </w:pPr>
      <w:r>
        <w:rPr>
          <w:rtl/>
          <w:lang w:eastAsia="en-US"/>
        </w:rPr>
        <w:t>12-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عام</w:t>
      </w:r>
      <w:r>
        <w:rPr>
          <w:rtl/>
          <w:lang w:eastAsia="en-US"/>
        </w:rPr>
        <w:t xml:space="preserve"> 2001 قُدِّر عدد السكان ب‍ 885 07</w:t>
      </w:r>
      <w:r>
        <w:rPr>
          <w:rFonts w:hint="cs"/>
          <w:rtl/>
          <w:lang w:eastAsia="en-US"/>
        </w:rPr>
        <w:t>6</w:t>
      </w:r>
      <w:r>
        <w:rPr>
          <w:rtl/>
          <w:lang w:eastAsia="en-US"/>
        </w:rPr>
        <w:t xml:space="preserve"> 6 نسمة. وأكثرية سكان هندوراس من الشباب، </w:t>
      </w:r>
      <w:r>
        <w:rPr>
          <w:rFonts w:hint="eastAsia"/>
          <w:rtl/>
          <w:lang w:eastAsia="en-US"/>
        </w:rPr>
        <w:t>ويقدَّر</w:t>
      </w:r>
      <w:r>
        <w:rPr>
          <w:rtl/>
          <w:lang w:eastAsia="en-US"/>
        </w:rPr>
        <w:t xml:space="preserve"> عددهم ب‍ 516 552 2 شخصاً (50.9 في المائة من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مجموع) يقل عمرهم عن 15 عاماً و537 218 </w:t>
      </w:r>
      <w:r>
        <w:rPr>
          <w:rFonts w:hint="cs"/>
          <w:rtl/>
          <w:lang w:eastAsia="en-US"/>
        </w:rPr>
        <w:t xml:space="preserve">شخصا </w:t>
      </w:r>
      <w:r>
        <w:rPr>
          <w:rtl/>
          <w:lang w:eastAsia="en-US"/>
        </w:rPr>
        <w:t>فقط (48.7 في المائة) يزيد عمرهم عن 65 عاماً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4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szCs w:val="22"/>
          <w:rtl/>
          <w:lang w:eastAsia="en-US"/>
        </w:rPr>
      </w:pPr>
      <w:r>
        <w:rPr>
          <w:rtl/>
          <w:lang w:eastAsia="en-US"/>
        </w:rPr>
        <w:t>13-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ويمكن</w:t>
      </w:r>
      <w:r>
        <w:rPr>
          <w:rtl/>
          <w:lang w:eastAsia="en-US"/>
        </w:rPr>
        <w:t xml:space="preserve"> الاطلاع</w:t>
      </w:r>
      <w:r>
        <w:rPr>
          <w:rFonts w:hint="cs"/>
          <w:rtl/>
          <w:lang w:eastAsia="en-US"/>
        </w:rPr>
        <w:t>،</w:t>
      </w:r>
      <w:r>
        <w:rPr>
          <w:rtl/>
          <w:lang w:eastAsia="en-US"/>
        </w:rPr>
        <w:t xml:space="preserve"> في </w:t>
      </w:r>
      <w:r>
        <w:rPr>
          <w:rFonts w:hint="eastAsia"/>
          <w:rtl/>
          <w:lang w:eastAsia="en-US"/>
        </w:rPr>
        <w:t>المرفق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5"/>
      </w:r>
      <w:r>
        <w:rPr>
          <w:vertAlign w:val="superscript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، </w:t>
      </w:r>
      <w:r>
        <w:rPr>
          <w:rFonts w:hint="eastAsia"/>
          <w:rtl/>
          <w:lang w:eastAsia="en-US"/>
        </w:rPr>
        <w:t>على</w:t>
      </w:r>
      <w:r>
        <w:rPr>
          <w:rtl/>
          <w:lang w:eastAsia="en-US"/>
        </w:rPr>
        <w:t xml:space="preserve"> بيانات عن ال</w:t>
      </w:r>
      <w:r>
        <w:rPr>
          <w:rFonts w:hint="cs"/>
          <w:rtl/>
          <w:lang w:eastAsia="en-US"/>
        </w:rPr>
        <w:t>معدلات</w:t>
      </w:r>
      <w:r>
        <w:rPr>
          <w:rtl/>
          <w:lang w:eastAsia="en-US"/>
        </w:rPr>
        <w:t xml:space="preserve"> الوطنية </w:t>
      </w:r>
      <w:r>
        <w:rPr>
          <w:rFonts w:hint="cs"/>
          <w:rtl/>
          <w:lang w:eastAsia="en-US"/>
        </w:rPr>
        <w:t>للالتحاق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ب</w:t>
      </w:r>
      <w:r>
        <w:rPr>
          <w:rtl/>
          <w:lang w:eastAsia="en-US"/>
        </w:rPr>
        <w:t xml:space="preserve">المدارس، والعمالة، والبطالة المكشوفة، </w:t>
      </w:r>
      <w:r>
        <w:rPr>
          <w:rFonts w:hint="eastAsia"/>
          <w:rtl/>
          <w:lang w:eastAsia="en-US"/>
        </w:rPr>
        <w:t>والأمية</w:t>
      </w:r>
      <w:r>
        <w:rPr>
          <w:rtl/>
          <w:lang w:eastAsia="en-US"/>
        </w:rPr>
        <w:t xml:space="preserve"> والتبعية حسب نوع الجنس 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>المناطق الحضرية والريفية.</w:t>
      </w:r>
    </w:p>
    <w:p w:rsidR="00000000" w:rsidRDefault="00000000">
      <w:pPr>
        <w:spacing w:before="0" w:line="380" w:lineRule="exact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 xml:space="preserve">2- </w:t>
      </w:r>
      <w:r>
        <w:rPr>
          <w:rFonts w:hint="cs"/>
          <w:b/>
          <w:bCs/>
          <w:rtl/>
          <w:lang w:eastAsia="en-US"/>
        </w:rPr>
        <w:t>التقسيم</w:t>
      </w:r>
      <w:r>
        <w:rPr>
          <w:b/>
          <w:bCs/>
          <w:rtl/>
          <w:lang w:eastAsia="en-US"/>
        </w:rPr>
        <w:t xml:space="preserve"> السياسي والإداري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14-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يقسَّم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البلد</w:t>
      </w:r>
      <w:r>
        <w:rPr>
          <w:rtl/>
          <w:lang w:eastAsia="en-US"/>
        </w:rPr>
        <w:t xml:space="preserve"> لأغراض سياسية وإدارية إلى 18 مقاطعة، تقسَّم بدورها إلى 298 بلدية </w:t>
      </w:r>
      <w:r>
        <w:rPr>
          <w:rFonts w:hint="eastAsia"/>
          <w:rtl/>
          <w:lang w:eastAsia="en-US"/>
        </w:rPr>
        <w:t>و</w:t>
      </w:r>
      <w:r>
        <w:rPr>
          <w:rtl/>
          <w:lang w:eastAsia="en-US"/>
        </w:rPr>
        <w:t xml:space="preserve">731 3 قرية تقسَّم </w:t>
      </w:r>
      <w:r>
        <w:rPr>
          <w:rFonts w:hint="cs"/>
          <w:rtl/>
          <w:lang w:eastAsia="en-US"/>
        </w:rPr>
        <w:t>هي الأخرى</w:t>
      </w:r>
      <w:r>
        <w:rPr>
          <w:rtl/>
          <w:lang w:eastAsia="en-US"/>
        </w:rPr>
        <w:t xml:space="preserve"> إلى 969 27 قرية صغيرة (أصغر تقسيم إداري). ويبين </w:t>
      </w:r>
      <w:r>
        <w:rPr>
          <w:rFonts w:hint="eastAsia"/>
          <w:rtl/>
          <w:lang w:eastAsia="en-US"/>
        </w:rPr>
        <w:t>الجدول</w:t>
      </w:r>
      <w:r>
        <w:rPr>
          <w:rtl/>
          <w:lang w:eastAsia="en-US"/>
        </w:rPr>
        <w:t xml:space="preserve"> التالي توزيع السكان حسب المقاطعة للفترة من 1998 إلى 2002.</w:t>
      </w:r>
    </w:p>
    <w:p w:rsidR="00000000" w:rsidRDefault="00000000">
      <w:pPr>
        <w:spacing w:before="0" w:line="380" w:lineRule="exact"/>
        <w:jc w:val="center"/>
        <w:rPr>
          <w:rFonts w:hint="cs"/>
          <w:b/>
          <w:bCs/>
          <w:rtl/>
          <w:lang w:eastAsia="en-US"/>
        </w:rPr>
      </w:pPr>
      <w:r>
        <w:rPr>
          <w:b/>
          <w:bCs/>
          <w:rtl/>
          <w:lang w:eastAsia="en-US"/>
        </w:rPr>
        <w:t xml:space="preserve">3- </w:t>
      </w:r>
      <w:r>
        <w:rPr>
          <w:rFonts w:hint="eastAsia"/>
          <w:b/>
          <w:bCs/>
          <w:rtl/>
          <w:lang w:eastAsia="en-US"/>
        </w:rPr>
        <w:t>توزيع</w:t>
      </w:r>
      <w:r>
        <w:rPr>
          <w:b/>
          <w:bCs/>
          <w:rtl/>
          <w:lang w:eastAsia="en-US"/>
        </w:rPr>
        <w:t xml:space="preserve"> السكان حسب المقاطعات في عام 2001</w:t>
      </w:r>
      <w:r>
        <w:rPr>
          <w:b/>
          <w:bCs/>
          <w:vertAlign w:val="superscript"/>
          <w:rtl/>
          <w:lang w:eastAsia="en-US"/>
        </w:rPr>
        <w:t>(</w:t>
      </w:r>
      <w:r>
        <w:rPr>
          <w:rStyle w:val="FootnoteReference"/>
          <w:b/>
          <w:bCs w:val="0"/>
          <w:rtl/>
        </w:rPr>
        <w:footnoteReference w:id="6"/>
      </w:r>
      <w:r>
        <w:rPr>
          <w:b/>
          <w:bCs/>
          <w:vertAlign w:val="superscript"/>
          <w:rtl/>
          <w:lang w:eastAsia="en-US"/>
        </w:rPr>
        <w:t>)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15-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تُفيد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بيانات</w:t>
      </w:r>
      <w:r>
        <w:rPr>
          <w:rtl/>
          <w:lang w:eastAsia="en-US"/>
        </w:rPr>
        <w:t xml:space="preserve"> الدراسة الاستقصائية للأسر المعيشية التي أجراها المعهد </w:t>
      </w:r>
      <w:r>
        <w:rPr>
          <w:rFonts w:hint="eastAsia"/>
          <w:rtl/>
          <w:lang w:eastAsia="en-US"/>
        </w:rPr>
        <w:t>الوطني</w:t>
      </w:r>
      <w:r>
        <w:rPr>
          <w:rtl/>
          <w:lang w:eastAsia="en-US"/>
        </w:rPr>
        <w:t xml:space="preserve"> للإحصاء في آذار/مارس </w:t>
      </w:r>
      <w:r>
        <w:rPr>
          <w:rFonts w:hint="cs"/>
          <w:rtl/>
          <w:lang w:eastAsia="en-US"/>
        </w:rPr>
        <w:t xml:space="preserve">2001 </w:t>
      </w:r>
      <w:r>
        <w:rPr>
          <w:rtl/>
          <w:lang w:eastAsia="en-US"/>
        </w:rPr>
        <w:t>أن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23.3 في المائة من ال</w:t>
      </w:r>
      <w:r>
        <w:rPr>
          <w:rFonts w:hint="cs"/>
          <w:rtl/>
          <w:lang w:eastAsia="en-US"/>
        </w:rPr>
        <w:t>نشء</w:t>
      </w:r>
      <w:r>
        <w:rPr>
          <w:rtl/>
          <w:lang w:eastAsia="en-US"/>
        </w:rPr>
        <w:t xml:space="preserve"> الذين تتراوح أعمارهم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 xml:space="preserve">بين 13 و15 عاماً (773 116 شاباً) </w:t>
      </w:r>
      <w:r>
        <w:rPr>
          <w:rFonts w:hint="eastAsia"/>
          <w:rtl/>
          <w:lang w:eastAsia="en-US"/>
        </w:rPr>
        <w:t>يعملون</w:t>
      </w:r>
      <w:r>
        <w:rPr>
          <w:rtl/>
          <w:lang w:eastAsia="en-US"/>
        </w:rPr>
        <w:t xml:space="preserve"> فقط، في حين أن 19.3 منهم (973 96) لا يدرسون ولا يعملون </w:t>
      </w:r>
      <w:r>
        <w:rPr>
          <w:rFonts w:hint="cs"/>
          <w:rtl/>
          <w:lang w:eastAsia="en-US"/>
        </w:rPr>
        <w:t>وينظر إليهم كجزء من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السكان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الن</w:t>
      </w:r>
      <w:r>
        <w:rPr>
          <w:rFonts w:hint="cs"/>
          <w:rtl/>
          <w:lang w:eastAsia="en-US"/>
        </w:rPr>
        <w:t>اش</w:t>
      </w:r>
      <w:r>
        <w:rPr>
          <w:rtl/>
          <w:lang w:eastAsia="en-US"/>
        </w:rPr>
        <w:t>طين</w:t>
      </w:r>
      <w:proofErr w:type="spellEnd"/>
      <w:r>
        <w:rPr>
          <w:rtl/>
          <w:lang w:eastAsia="en-US"/>
        </w:rPr>
        <w:t xml:space="preserve"> اقتصادياً. وارتفعت مشاركة المرأة في القوى العاملة ارتفاعاً </w:t>
      </w:r>
      <w:r>
        <w:rPr>
          <w:rFonts w:hint="eastAsia"/>
          <w:rtl/>
          <w:lang w:eastAsia="en-US"/>
        </w:rPr>
        <w:t>هاماً،</w:t>
      </w:r>
      <w:r>
        <w:rPr>
          <w:rtl/>
          <w:lang w:eastAsia="en-US"/>
        </w:rPr>
        <w:t xml:space="preserve"> ويعود ذلك أساساً إلى إعادة تقييم مكانتها في المجتمع ثقافي</w:t>
      </w:r>
      <w:r>
        <w:rPr>
          <w:rFonts w:hint="cs"/>
          <w:rtl/>
          <w:lang w:eastAsia="en-US"/>
        </w:rPr>
        <w:t>ا،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كما يُعزى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جزئياً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إلى</w:t>
      </w:r>
      <w:r>
        <w:rPr>
          <w:rtl/>
          <w:lang w:eastAsia="en-US"/>
        </w:rPr>
        <w:t xml:space="preserve"> تدهور حالة البلد الاقتصادية، التي أدت إلى </w:t>
      </w:r>
      <w:r>
        <w:rPr>
          <w:rFonts w:hint="cs"/>
          <w:rtl/>
          <w:lang w:eastAsia="en-US"/>
        </w:rPr>
        <w:t>انخفاض</w:t>
      </w:r>
      <w:r>
        <w:rPr>
          <w:rtl/>
          <w:lang w:eastAsia="en-US"/>
        </w:rPr>
        <w:t xml:space="preserve"> حاد بال</w:t>
      </w:r>
      <w:r>
        <w:rPr>
          <w:rFonts w:hint="cs"/>
          <w:rtl/>
          <w:lang w:eastAsia="en-US"/>
        </w:rPr>
        <w:t>قيمة الحقيقية</w:t>
      </w:r>
      <w:r>
        <w:rPr>
          <w:rtl/>
          <w:lang w:eastAsia="en-US"/>
        </w:rPr>
        <w:t xml:space="preserve"> في أجور أرباب الأُسر.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16-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وعلى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الصعيد</w:t>
      </w:r>
      <w:r>
        <w:rPr>
          <w:rtl/>
          <w:lang w:eastAsia="en-US"/>
        </w:rPr>
        <w:t xml:space="preserve"> الوطني، تمثّل نسبة النساء 50.5 في المائة من السكان، ويمثل الرجال 49.5 في المائة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7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 xml:space="preserve">. </w:t>
      </w:r>
      <w:r>
        <w:rPr>
          <w:rFonts w:hint="eastAsia"/>
          <w:rtl/>
          <w:lang w:eastAsia="en-US"/>
        </w:rPr>
        <w:t>وتوجد</w:t>
      </w:r>
      <w:r>
        <w:rPr>
          <w:rtl/>
          <w:lang w:eastAsia="en-US"/>
        </w:rPr>
        <w:t xml:space="preserve"> أكثرية الرجال في المناطق الريفية (165 613 1) و</w:t>
      </w:r>
      <w:r>
        <w:rPr>
          <w:rFonts w:hint="cs"/>
          <w:rtl/>
          <w:lang w:eastAsia="en-US"/>
        </w:rPr>
        <w:t xml:space="preserve">أغلبية </w:t>
      </w:r>
      <w:r>
        <w:rPr>
          <w:rtl/>
          <w:lang w:eastAsia="en-US"/>
        </w:rPr>
        <w:t xml:space="preserve">النساء في المناطق الحضرية (228 327 1)، وفي ذلك دليل على أن النساء </w:t>
      </w:r>
      <w:r>
        <w:rPr>
          <w:rFonts w:hint="cs"/>
          <w:rtl/>
          <w:lang w:eastAsia="en-US"/>
        </w:rPr>
        <w:t>يجنحن</w:t>
      </w:r>
      <w:r>
        <w:rPr>
          <w:rtl/>
          <w:lang w:eastAsia="en-US"/>
        </w:rPr>
        <w:t xml:space="preserve"> أكثر من الرجال إلى الهجرة من الريف </w:t>
      </w:r>
      <w:r>
        <w:rPr>
          <w:rFonts w:hint="eastAsia"/>
          <w:rtl/>
          <w:lang w:eastAsia="en-US"/>
        </w:rPr>
        <w:t>إلى</w:t>
      </w:r>
      <w:r>
        <w:rPr>
          <w:rtl/>
          <w:lang w:eastAsia="en-US"/>
        </w:rPr>
        <w:t xml:space="preserve"> المدن. ويبلغ سن أغلبية النساء </w:t>
      </w:r>
      <w:proofErr w:type="spellStart"/>
      <w:r>
        <w:rPr>
          <w:rtl/>
          <w:lang w:eastAsia="en-US"/>
        </w:rPr>
        <w:t>اللائي</w:t>
      </w:r>
      <w:proofErr w:type="spellEnd"/>
      <w:r>
        <w:rPr>
          <w:rtl/>
          <w:lang w:eastAsia="en-US"/>
        </w:rPr>
        <w:t xml:space="preserve"> يهاجرن من المناطق الريفية 15 عاماً أو </w:t>
      </w:r>
      <w:r>
        <w:rPr>
          <w:rFonts w:hint="eastAsia"/>
          <w:rtl/>
          <w:lang w:eastAsia="en-US"/>
        </w:rPr>
        <w:t>أكثر،</w:t>
      </w:r>
      <w:r>
        <w:rPr>
          <w:rtl/>
          <w:lang w:eastAsia="en-US"/>
        </w:rPr>
        <w:t xml:space="preserve"> ويغادرن بحثاً عن عمل. وعلى الصعيد الوطني، ومن</w:t>
      </w:r>
      <w:r>
        <w:rPr>
          <w:rFonts w:hint="cs"/>
          <w:rtl/>
          <w:lang w:eastAsia="en-US"/>
        </w:rPr>
        <w:t xml:space="preserve"> بين </w:t>
      </w:r>
      <w:r>
        <w:rPr>
          <w:rtl/>
          <w:lang w:eastAsia="en-US"/>
        </w:rPr>
        <w:br/>
      </w:r>
      <w:proofErr w:type="spellStart"/>
      <w:r>
        <w:rPr>
          <w:rFonts w:hint="eastAsia"/>
          <w:rtl/>
          <w:lang w:eastAsia="en-US"/>
        </w:rPr>
        <w:t>ال‍</w:t>
      </w:r>
      <w:proofErr w:type="spellEnd"/>
      <w:r>
        <w:rPr>
          <w:rtl/>
          <w:lang w:eastAsia="en-US"/>
        </w:rPr>
        <w:t xml:space="preserve"> 307 211 1 أسرة معيشية غطتها الدراسة الاستقصائية التي أعدها المعهد الوطني </w:t>
      </w:r>
      <w:r>
        <w:rPr>
          <w:rFonts w:hint="eastAsia"/>
          <w:rtl/>
          <w:lang w:eastAsia="en-US"/>
        </w:rPr>
        <w:t>للإحصاء</w:t>
      </w:r>
      <w:r>
        <w:rPr>
          <w:rtl/>
          <w:lang w:eastAsia="en-US"/>
        </w:rPr>
        <w:t xml:space="preserve"> في عام 2001، فإن 25.1 في المائة منها تُعيلها امرأة و74.9 يعيلها رجل.</w:t>
      </w:r>
    </w:p>
    <w:p w:rsidR="00000000" w:rsidRDefault="00000000">
      <w:pPr>
        <w:spacing w:before="0" w:line="380" w:lineRule="exact"/>
        <w:jc w:val="both"/>
        <w:rPr>
          <w:spacing w:val="4"/>
          <w:rtl/>
          <w:lang w:eastAsia="en-US"/>
        </w:rPr>
      </w:pPr>
      <w:r>
        <w:rPr>
          <w:rtl/>
          <w:lang w:eastAsia="en-US"/>
        </w:rPr>
        <w:t>17-</w:t>
      </w:r>
      <w:r>
        <w:rPr>
          <w:rtl/>
          <w:lang w:eastAsia="en-US"/>
        </w:rPr>
        <w:tab/>
      </w:r>
      <w:r>
        <w:rPr>
          <w:rFonts w:hint="eastAsia"/>
          <w:spacing w:val="4"/>
          <w:rtl/>
          <w:lang w:eastAsia="en-US"/>
        </w:rPr>
        <w:t>ويقيم</w:t>
      </w:r>
      <w:r>
        <w:rPr>
          <w:spacing w:val="4"/>
          <w:rtl/>
          <w:lang w:eastAsia="en-US"/>
        </w:rPr>
        <w:t xml:space="preserve"> 46 في المائة من السكان في المناطق الحضرية (900 109 1)، وأغلبهم في مدينتي </w:t>
      </w:r>
      <w:proofErr w:type="spellStart"/>
      <w:r>
        <w:rPr>
          <w:rFonts w:hint="eastAsia"/>
          <w:spacing w:val="4"/>
          <w:rtl/>
          <w:lang w:eastAsia="en-US"/>
        </w:rPr>
        <w:t>تيغوشيغ</w:t>
      </w:r>
      <w:r>
        <w:rPr>
          <w:rFonts w:hint="cs"/>
          <w:spacing w:val="4"/>
          <w:rtl/>
          <w:lang w:eastAsia="en-US"/>
        </w:rPr>
        <w:t>ا</w:t>
      </w:r>
      <w:r>
        <w:rPr>
          <w:rFonts w:hint="eastAsia"/>
          <w:spacing w:val="4"/>
          <w:rtl/>
          <w:lang w:eastAsia="en-US"/>
        </w:rPr>
        <w:t>لبا</w:t>
      </w:r>
      <w:proofErr w:type="spellEnd"/>
      <w:r>
        <w:rPr>
          <w:spacing w:val="4"/>
          <w:rtl/>
          <w:lang w:eastAsia="en-US"/>
        </w:rPr>
        <w:t xml:space="preserve"> وسان </w:t>
      </w:r>
      <w:proofErr w:type="spellStart"/>
      <w:r>
        <w:rPr>
          <w:spacing w:val="4"/>
          <w:rtl/>
          <w:lang w:eastAsia="en-US"/>
        </w:rPr>
        <w:t>بدرو</w:t>
      </w:r>
      <w:proofErr w:type="spellEnd"/>
      <w:r>
        <w:rPr>
          <w:rFonts w:hint="cs"/>
          <w:spacing w:val="4"/>
          <w:rtl/>
          <w:lang w:eastAsia="en-US"/>
        </w:rPr>
        <w:t xml:space="preserve"> </w:t>
      </w:r>
      <w:r>
        <w:rPr>
          <w:spacing w:val="4"/>
          <w:rtl/>
          <w:lang w:eastAsia="en-US"/>
        </w:rPr>
        <w:t xml:space="preserve">سولا (538 077 1)، </w:t>
      </w:r>
      <w:proofErr w:type="spellStart"/>
      <w:r>
        <w:rPr>
          <w:rFonts w:hint="cs"/>
          <w:spacing w:val="4"/>
          <w:rtl/>
          <w:lang w:eastAsia="en-US"/>
        </w:rPr>
        <w:t>وتيغوشيغالبا</w:t>
      </w:r>
      <w:proofErr w:type="spellEnd"/>
      <w:r>
        <w:rPr>
          <w:rFonts w:hint="cs"/>
          <w:spacing w:val="4"/>
          <w:rtl/>
          <w:lang w:eastAsia="en-US"/>
        </w:rPr>
        <w:t xml:space="preserve"> هي</w:t>
      </w:r>
      <w:r>
        <w:rPr>
          <w:spacing w:val="4"/>
          <w:rtl/>
          <w:lang w:eastAsia="en-US"/>
        </w:rPr>
        <w:t xml:space="preserve"> العاصمة و</w:t>
      </w:r>
      <w:r>
        <w:rPr>
          <w:rFonts w:hint="cs"/>
          <w:spacing w:val="4"/>
          <w:rtl/>
          <w:lang w:eastAsia="en-US"/>
        </w:rPr>
        <w:t xml:space="preserve">سان </w:t>
      </w:r>
      <w:proofErr w:type="spellStart"/>
      <w:r>
        <w:rPr>
          <w:rFonts w:hint="cs"/>
          <w:spacing w:val="4"/>
          <w:rtl/>
          <w:lang w:eastAsia="en-US"/>
        </w:rPr>
        <w:t>بدرو</w:t>
      </w:r>
      <w:proofErr w:type="spellEnd"/>
      <w:r>
        <w:rPr>
          <w:rFonts w:hint="cs"/>
          <w:spacing w:val="4"/>
          <w:rtl/>
          <w:lang w:eastAsia="en-US"/>
        </w:rPr>
        <w:t xml:space="preserve"> سولا هي </w:t>
      </w:r>
      <w:r>
        <w:rPr>
          <w:rFonts w:hint="eastAsia"/>
          <w:spacing w:val="4"/>
          <w:rtl/>
          <w:lang w:eastAsia="en-US"/>
        </w:rPr>
        <w:t>المركز</w:t>
      </w:r>
      <w:r>
        <w:rPr>
          <w:spacing w:val="4"/>
          <w:rtl/>
          <w:lang w:eastAsia="en-US"/>
        </w:rPr>
        <w:t xml:space="preserve"> الصناعي الرئيسي في البلد.</w:t>
      </w:r>
    </w:p>
    <w:p w:rsidR="00000000" w:rsidRDefault="00000000">
      <w:pPr>
        <w:spacing w:before="0" w:line="380" w:lineRule="exact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 xml:space="preserve">4- </w:t>
      </w:r>
      <w:r>
        <w:rPr>
          <w:rFonts w:hint="eastAsia"/>
          <w:b/>
          <w:bCs/>
          <w:rtl/>
          <w:lang w:eastAsia="en-US"/>
        </w:rPr>
        <w:t>الوفيـات</w:t>
      </w:r>
    </w:p>
    <w:p w:rsidR="00000000" w:rsidRDefault="00000000">
      <w:pPr>
        <w:spacing w:before="0" w:line="380" w:lineRule="exact"/>
        <w:jc w:val="both"/>
        <w:rPr>
          <w:i/>
          <w:iCs/>
          <w:rtl/>
          <w:lang w:eastAsia="en-US"/>
        </w:rPr>
      </w:pPr>
      <w:r>
        <w:rPr>
          <w:rFonts w:hint="eastAsia"/>
          <w:i/>
          <w:iCs/>
          <w:rtl/>
          <w:lang w:eastAsia="en-US"/>
        </w:rPr>
        <w:t>الوفيات</w:t>
      </w:r>
      <w:r>
        <w:rPr>
          <w:i/>
          <w:iCs/>
          <w:rtl/>
          <w:lang w:eastAsia="en-US"/>
        </w:rPr>
        <w:t xml:space="preserve"> حسب نوع </w:t>
      </w:r>
      <w:r>
        <w:rPr>
          <w:rFonts w:hint="eastAsia"/>
          <w:i/>
          <w:iCs/>
          <w:rtl/>
          <w:lang w:eastAsia="en-US"/>
        </w:rPr>
        <w:t>الجنس</w:t>
      </w:r>
      <w:r>
        <w:rPr>
          <w:i/>
          <w:iCs/>
          <w:rtl/>
          <w:lang w:eastAsia="en-US"/>
        </w:rPr>
        <w:t xml:space="preserve"> والعمر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8"/>
      </w:r>
      <w:r>
        <w:rPr>
          <w:vertAlign w:val="superscript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18-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تبين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السجلات</w:t>
      </w:r>
      <w:r>
        <w:rPr>
          <w:rtl/>
          <w:lang w:eastAsia="en-US"/>
        </w:rPr>
        <w:t xml:space="preserve"> المتاحة للفترة 2000-2002، 664 20 وفاة، أي </w:t>
      </w:r>
      <w:r>
        <w:rPr>
          <w:rFonts w:hint="cs"/>
          <w:rtl/>
          <w:lang w:eastAsia="en-US"/>
        </w:rPr>
        <w:t>بمعدل</w:t>
      </w:r>
      <w:r>
        <w:rPr>
          <w:rtl/>
          <w:lang w:eastAsia="en-US"/>
        </w:rPr>
        <w:t xml:space="preserve"> خام قدره 3.2 </w:t>
      </w:r>
      <w:r>
        <w:rPr>
          <w:rFonts w:hint="eastAsia"/>
          <w:rtl/>
          <w:lang w:eastAsia="en-US"/>
        </w:rPr>
        <w:t>لكل</w:t>
      </w:r>
      <w:r>
        <w:rPr>
          <w:rFonts w:hint="cs"/>
          <w:rtl/>
          <w:lang w:eastAsia="en-US"/>
        </w:rPr>
        <w:t xml:space="preserve"> 000 1</w:t>
      </w:r>
      <w:r>
        <w:rPr>
          <w:rtl/>
          <w:lang w:eastAsia="en-US"/>
        </w:rPr>
        <w:t xml:space="preserve"> ساكن، مع اختلاف في التوزيع حسب نوع الجنس، حيث </w:t>
      </w:r>
      <w:r>
        <w:rPr>
          <w:rFonts w:hint="cs"/>
          <w:rtl/>
          <w:lang w:eastAsia="en-US"/>
        </w:rPr>
        <w:t>إ</w:t>
      </w:r>
      <w:r>
        <w:rPr>
          <w:rtl/>
          <w:lang w:eastAsia="en-US"/>
        </w:rPr>
        <w:t xml:space="preserve">ن المعدل لدى </w:t>
      </w:r>
      <w:r>
        <w:rPr>
          <w:rFonts w:hint="eastAsia"/>
          <w:rtl/>
          <w:lang w:eastAsia="en-US"/>
        </w:rPr>
        <w:t>الرجال</w:t>
      </w:r>
      <w:r>
        <w:rPr>
          <w:rtl/>
          <w:lang w:eastAsia="en-US"/>
        </w:rPr>
        <w:t xml:space="preserve"> 3.8 و2.6 لدى النساء.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19-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ونسب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الوفيات</w:t>
      </w:r>
      <w:r>
        <w:rPr>
          <w:rtl/>
          <w:lang w:eastAsia="en-US"/>
        </w:rPr>
        <w:t xml:space="preserve"> المبوّبة حسب الشريحة </w:t>
      </w:r>
      <w:proofErr w:type="spellStart"/>
      <w:r>
        <w:rPr>
          <w:rtl/>
          <w:lang w:eastAsia="en-US"/>
        </w:rPr>
        <w:t>العمرية</w:t>
      </w:r>
      <w:proofErr w:type="spellEnd"/>
      <w:r>
        <w:rPr>
          <w:rtl/>
          <w:lang w:eastAsia="en-US"/>
        </w:rPr>
        <w:t xml:space="preserve"> ونوع الجنس تبين وفيات أعلى </w:t>
      </w:r>
      <w:r>
        <w:rPr>
          <w:rFonts w:hint="cs"/>
          <w:rtl/>
          <w:lang w:eastAsia="en-US"/>
        </w:rPr>
        <w:t xml:space="preserve">قليلاً </w:t>
      </w:r>
      <w:r>
        <w:rPr>
          <w:rtl/>
          <w:lang w:eastAsia="en-US"/>
        </w:rPr>
        <w:t xml:space="preserve">لكلا </w:t>
      </w:r>
      <w:r>
        <w:rPr>
          <w:rFonts w:hint="eastAsia"/>
          <w:rtl/>
          <w:lang w:eastAsia="en-US"/>
        </w:rPr>
        <w:t>الجنسين</w:t>
      </w:r>
      <w:r>
        <w:rPr>
          <w:rtl/>
          <w:lang w:eastAsia="en-US"/>
        </w:rPr>
        <w:t xml:space="preserve"> خلال الأربعة أعوام الأولى من الحياة. و</w:t>
      </w:r>
      <w:r>
        <w:rPr>
          <w:rFonts w:hint="cs"/>
          <w:rtl/>
          <w:lang w:eastAsia="en-US"/>
        </w:rPr>
        <w:t xml:space="preserve">يبدأ </w:t>
      </w:r>
      <w:r>
        <w:rPr>
          <w:rtl/>
          <w:lang w:eastAsia="en-US"/>
        </w:rPr>
        <w:t>بر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 xml:space="preserve">ز فارق واضح </w:t>
      </w:r>
      <w:r>
        <w:rPr>
          <w:rFonts w:hint="cs"/>
          <w:rtl/>
          <w:lang w:eastAsia="en-US"/>
        </w:rPr>
        <w:t>عند بلوغ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ال‍</w:t>
      </w:r>
      <w:proofErr w:type="spellEnd"/>
      <w:r>
        <w:rPr>
          <w:rtl/>
          <w:lang w:eastAsia="en-US"/>
        </w:rPr>
        <w:t xml:space="preserve"> 15</w:t>
      </w:r>
      <w:r>
        <w:rPr>
          <w:rFonts w:hint="cs"/>
          <w:rtl/>
          <w:lang w:eastAsia="en-US"/>
        </w:rPr>
        <w:t xml:space="preserve"> عاما</w:t>
      </w:r>
      <w:r>
        <w:rPr>
          <w:rtl/>
          <w:lang w:eastAsia="en-US"/>
        </w:rPr>
        <w:t xml:space="preserve">، حيث </w:t>
      </w:r>
      <w:r>
        <w:rPr>
          <w:rFonts w:hint="eastAsia"/>
          <w:rtl/>
          <w:lang w:eastAsia="en-US"/>
        </w:rPr>
        <w:t>ترتفع</w:t>
      </w:r>
      <w:r>
        <w:rPr>
          <w:rtl/>
          <w:lang w:eastAsia="en-US"/>
        </w:rPr>
        <w:t xml:space="preserve"> </w:t>
      </w:r>
      <w:r>
        <w:rPr>
          <w:spacing w:val="4"/>
          <w:rtl/>
          <w:lang w:eastAsia="en-US"/>
        </w:rPr>
        <w:t xml:space="preserve">معدلات وفيات الذكور، وقد يعود ذلك إلى الوفيات العنيفة، التي تطال الذكور </w:t>
      </w:r>
      <w:r>
        <w:rPr>
          <w:rFonts w:hint="cs"/>
          <w:spacing w:val="4"/>
          <w:rtl/>
          <w:lang w:eastAsia="en-US"/>
        </w:rPr>
        <w:t>من النشء</w:t>
      </w:r>
      <w:r>
        <w:rPr>
          <w:spacing w:val="4"/>
          <w:rtl/>
          <w:lang w:eastAsia="en-US"/>
        </w:rPr>
        <w:t xml:space="preserve"> والكبار من الذكور الشبان </w:t>
      </w:r>
      <w:r>
        <w:rPr>
          <w:rFonts w:hint="cs"/>
          <w:spacing w:val="4"/>
          <w:rtl/>
          <w:lang w:eastAsia="en-US"/>
        </w:rPr>
        <w:t>أكثر مما تطال</w:t>
      </w:r>
      <w:r>
        <w:rPr>
          <w:spacing w:val="4"/>
          <w:rtl/>
          <w:lang w:eastAsia="en-US"/>
        </w:rPr>
        <w:t xml:space="preserve"> الإناث. وتت</w:t>
      </w:r>
      <w:r>
        <w:rPr>
          <w:rFonts w:hint="cs"/>
          <w:spacing w:val="4"/>
          <w:rtl/>
          <w:lang w:eastAsia="en-US"/>
        </w:rPr>
        <w:t>زايد</w:t>
      </w:r>
      <w:r>
        <w:rPr>
          <w:spacing w:val="4"/>
          <w:rtl/>
          <w:lang w:eastAsia="en-US"/>
        </w:rPr>
        <w:t xml:space="preserve"> معدلات الوفيات ل</w:t>
      </w:r>
      <w:r>
        <w:rPr>
          <w:rFonts w:hint="cs"/>
          <w:spacing w:val="4"/>
          <w:rtl/>
          <w:lang w:eastAsia="en-US"/>
        </w:rPr>
        <w:t xml:space="preserve">دى </w:t>
      </w:r>
      <w:r>
        <w:rPr>
          <w:rFonts w:hint="eastAsia"/>
          <w:spacing w:val="4"/>
          <w:rtl/>
          <w:lang w:eastAsia="en-US"/>
        </w:rPr>
        <w:t>الجنسين</w:t>
      </w:r>
      <w:r>
        <w:rPr>
          <w:spacing w:val="4"/>
          <w:rtl/>
          <w:lang w:eastAsia="en-US"/>
        </w:rPr>
        <w:t xml:space="preserve"> مع التقدم في </w:t>
      </w:r>
      <w:r>
        <w:rPr>
          <w:rFonts w:hint="cs"/>
          <w:spacing w:val="4"/>
          <w:rtl/>
          <w:lang w:eastAsia="en-US"/>
        </w:rPr>
        <w:t>السن</w:t>
      </w:r>
      <w:r>
        <w:rPr>
          <w:spacing w:val="4"/>
          <w:rtl/>
          <w:lang w:eastAsia="en-US"/>
        </w:rPr>
        <w:t>، غير أن الفوارق بينهما تتراجع</w:t>
      </w:r>
      <w:r>
        <w:rPr>
          <w:rtl/>
          <w:lang w:eastAsia="en-US"/>
        </w:rPr>
        <w:t xml:space="preserve"> في سن متقدمة.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20-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ويُلاح</w:t>
      </w:r>
      <w:r>
        <w:rPr>
          <w:rFonts w:hint="cs"/>
          <w:rtl/>
          <w:lang w:eastAsia="en-US"/>
        </w:rPr>
        <w:t>َ</w:t>
      </w:r>
      <w:r>
        <w:rPr>
          <w:rFonts w:hint="eastAsia"/>
          <w:rtl/>
          <w:lang w:eastAsia="en-US"/>
        </w:rPr>
        <w:t>ظ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الاتجاه</w:t>
      </w:r>
      <w:r>
        <w:rPr>
          <w:rtl/>
          <w:lang w:eastAsia="en-US"/>
        </w:rPr>
        <w:t xml:space="preserve"> ذاته في البيانات التي جُمعت في إطار تعداد السكان السادس عشر والتعداد </w:t>
      </w:r>
      <w:r>
        <w:rPr>
          <w:rFonts w:hint="eastAsia"/>
          <w:rtl/>
          <w:lang w:eastAsia="en-US"/>
        </w:rPr>
        <w:t>الخامس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للإسكان</w:t>
      </w:r>
      <w:r>
        <w:rPr>
          <w:rtl/>
          <w:lang w:eastAsia="en-US"/>
        </w:rPr>
        <w:t xml:space="preserve"> لعام 2001، الذي يؤكد وجاهة البيانات لكل سنة من السنوات الثلاث خلال </w:t>
      </w:r>
      <w:r>
        <w:rPr>
          <w:rFonts w:hint="cs"/>
          <w:rtl/>
          <w:lang w:eastAsia="en-US"/>
        </w:rPr>
        <w:t>ال</w:t>
      </w:r>
      <w:r>
        <w:rPr>
          <w:rFonts w:hint="eastAsia"/>
          <w:rtl/>
          <w:lang w:eastAsia="en-US"/>
        </w:rPr>
        <w:t>فترة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المشمولة بالتقرير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spacing w:val="4"/>
          <w:rtl/>
          <w:lang w:eastAsia="en-US"/>
        </w:rPr>
      </w:pPr>
      <w:r>
        <w:rPr>
          <w:rtl/>
          <w:lang w:eastAsia="en-US"/>
        </w:rPr>
        <w:t>21-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ويبين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تبويب</w:t>
      </w:r>
      <w:r>
        <w:rPr>
          <w:rtl/>
          <w:lang w:eastAsia="en-US"/>
        </w:rPr>
        <w:t xml:space="preserve"> الوفيات حسب نوع </w:t>
      </w:r>
      <w:r>
        <w:rPr>
          <w:spacing w:val="4"/>
          <w:rtl/>
          <w:lang w:eastAsia="en-US"/>
        </w:rPr>
        <w:t xml:space="preserve">الجنس </w:t>
      </w:r>
      <w:r>
        <w:rPr>
          <w:rFonts w:hint="cs"/>
          <w:spacing w:val="4"/>
          <w:rtl/>
          <w:lang w:eastAsia="en-US"/>
        </w:rPr>
        <w:t xml:space="preserve">أيضا </w:t>
      </w:r>
      <w:r>
        <w:rPr>
          <w:spacing w:val="4"/>
          <w:rtl/>
          <w:lang w:eastAsia="en-US"/>
        </w:rPr>
        <w:t xml:space="preserve">أن نسبة الوفيات لدى الذكور أعلى من نسبة الوفيات لدى </w:t>
      </w:r>
      <w:r>
        <w:rPr>
          <w:rFonts w:hint="cs"/>
          <w:spacing w:val="4"/>
          <w:rtl/>
          <w:lang w:eastAsia="en-US"/>
        </w:rPr>
        <w:t>الإناث</w:t>
      </w:r>
      <w:r>
        <w:rPr>
          <w:spacing w:val="4"/>
          <w:rtl/>
          <w:lang w:eastAsia="en-US"/>
        </w:rPr>
        <w:t xml:space="preserve"> في جميع الأعمار؛ وعلى الصعيد الوطني، تبلغ نسبة وفيات </w:t>
      </w:r>
      <w:r>
        <w:rPr>
          <w:rFonts w:hint="cs"/>
          <w:spacing w:val="4"/>
          <w:rtl/>
          <w:lang w:eastAsia="en-US"/>
        </w:rPr>
        <w:t>الذكور</w:t>
      </w:r>
      <w:r>
        <w:rPr>
          <w:spacing w:val="4"/>
          <w:rtl/>
          <w:lang w:eastAsia="en-US"/>
        </w:rPr>
        <w:t xml:space="preserve"> 59.4 من جميع </w:t>
      </w:r>
      <w:r>
        <w:rPr>
          <w:rFonts w:hint="eastAsia"/>
          <w:spacing w:val="4"/>
          <w:rtl/>
          <w:lang w:eastAsia="en-US"/>
        </w:rPr>
        <w:t>الوفيات</w:t>
      </w:r>
      <w:r>
        <w:rPr>
          <w:spacing w:val="4"/>
          <w:rtl/>
          <w:lang w:eastAsia="en-US"/>
        </w:rPr>
        <w:t xml:space="preserve"> و</w:t>
      </w:r>
      <w:r>
        <w:rPr>
          <w:rFonts w:hint="cs"/>
          <w:spacing w:val="4"/>
          <w:rtl/>
          <w:lang w:eastAsia="en-US"/>
        </w:rPr>
        <w:t>تبلغ نسبة وفيات الإناث 4</w:t>
      </w:r>
      <w:r>
        <w:rPr>
          <w:spacing w:val="4"/>
          <w:rtl/>
          <w:lang w:eastAsia="en-US"/>
        </w:rPr>
        <w:t>0.6 في المائة. وتبرز نسبة وفيات</w:t>
      </w:r>
      <w:r>
        <w:rPr>
          <w:rtl/>
          <w:lang w:eastAsia="en-US"/>
        </w:rPr>
        <w:t xml:space="preserve"> </w:t>
      </w:r>
      <w:r>
        <w:rPr>
          <w:spacing w:val="4"/>
          <w:rtl/>
          <w:lang w:eastAsia="en-US"/>
        </w:rPr>
        <w:t xml:space="preserve">الذكور المرتفعة بالخصوص لدى </w:t>
      </w:r>
      <w:r>
        <w:rPr>
          <w:rFonts w:hint="eastAsia"/>
          <w:spacing w:val="4"/>
          <w:rtl/>
          <w:lang w:eastAsia="en-US"/>
        </w:rPr>
        <w:t>ال</w:t>
      </w:r>
      <w:r>
        <w:rPr>
          <w:rFonts w:hint="cs"/>
          <w:spacing w:val="4"/>
          <w:rtl/>
          <w:lang w:eastAsia="en-US"/>
        </w:rPr>
        <w:t>فئة</w:t>
      </w:r>
      <w:r>
        <w:rPr>
          <w:spacing w:val="4"/>
          <w:rtl/>
          <w:lang w:eastAsia="en-US"/>
        </w:rPr>
        <w:t xml:space="preserve"> </w:t>
      </w:r>
      <w:proofErr w:type="spellStart"/>
      <w:r>
        <w:rPr>
          <w:spacing w:val="4"/>
          <w:rtl/>
          <w:lang w:eastAsia="en-US"/>
        </w:rPr>
        <w:t>العمرية</w:t>
      </w:r>
      <w:proofErr w:type="spellEnd"/>
      <w:r>
        <w:rPr>
          <w:spacing w:val="4"/>
          <w:rtl/>
          <w:lang w:eastAsia="en-US"/>
        </w:rPr>
        <w:t xml:space="preserve"> 15-44 عاماً وتبلغ ذروتها </w:t>
      </w:r>
      <w:r>
        <w:rPr>
          <w:rFonts w:hint="cs"/>
          <w:spacing w:val="4"/>
          <w:rtl/>
          <w:lang w:eastAsia="en-US"/>
        </w:rPr>
        <w:t>في الفترة بين</w:t>
      </w:r>
      <w:r>
        <w:rPr>
          <w:spacing w:val="4"/>
          <w:rtl/>
          <w:lang w:eastAsia="en-US"/>
        </w:rPr>
        <w:t xml:space="preserve"> 20</w:t>
      </w:r>
      <w:r>
        <w:rPr>
          <w:rFonts w:hint="cs"/>
          <w:spacing w:val="4"/>
          <w:rtl/>
          <w:lang w:eastAsia="en-US"/>
        </w:rPr>
        <w:t xml:space="preserve"> و</w:t>
      </w:r>
      <w:r>
        <w:rPr>
          <w:spacing w:val="4"/>
          <w:rtl/>
          <w:lang w:eastAsia="en-US"/>
        </w:rPr>
        <w:t>24</w:t>
      </w:r>
      <w:r>
        <w:rPr>
          <w:rFonts w:hint="cs"/>
          <w:spacing w:val="4"/>
          <w:rtl/>
          <w:lang w:eastAsia="en-US"/>
        </w:rPr>
        <w:t xml:space="preserve"> عاما</w:t>
      </w:r>
      <w:r>
        <w:rPr>
          <w:spacing w:val="4"/>
          <w:rtl/>
          <w:lang w:eastAsia="en-US"/>
        </w:rPr>
        <w:t xml:space="preserve"> حيث </w:t>
      </w:r>
      <w:r>
        <w:rPr>
          <w:rFonts w:hint="cs"/>
          <w:spacing w:val="4"/>
          <w:rtl/>
          <w:lang w:eastAsia="en-US"/>
        </w:rPr>
        <w:t>تُسجَّل</w:t>
      </w:r>
      <w:r>
        <w:rPr>
          <w:spacing w:val="4"/>
          <w:rtl/>
          <w:lang w:eastAsia="en-US"/>
        </w:rPr>
        <w:t xml:space="preserve"> </w:t>
      </w:r>
      <w:r>
        <w:rPr>
          <w:rFonts w:hint="eastAsia"/>
          <w:spacing w:val="4"/>
          <w:rtl/>
          <w:lang w:eastAsia="en-US"/>
        </w:rPr>
        <w:t>ثلاث</w:t>
      </w:r>
      <w:r>
        <w:rPr>
          <w:spacing w:val="4"/>
          <w:rtl/>
          <w:lang w:eastAsia="en-US"/>
        </w:rPr>
        <w:t xml:space="preserve"> وفيات لدى الذكور مقابل وفاة واحدة لدى الإناث.</w:t>
      </w:r>
    </w:p>
    <w:p w:rsidR="00000000" w:rsidRDefault="00000000">
      <w:pPr>
        <w:spacing w:before="0" w:line="380" w:lineRule="exact"/>
        <w:jc w:val="both"/>
        <w:rPr>
          <w:i/>
          <w:iCs/>
          <w:rtl/>
          <w:lang w:eastAsia="en-US"/>
        </w:rPr>
      </w:pPr>
      <w:r>
        <w:rPr>
          <w:rFonts w:hint="eastAsia"/>
          <w:i/>
          <w:iCs/>
          <w:rtl/>
          <w:lang w:eastAsia="en-US"/>
        </w:rPr>
        <w:t>الوفيات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بحسب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ا</w:t>
      </w:r>
      <w:r>
        <w:rPr>
          <w:i/>
          <w:iCs/>
          <w:rtl/>
          <w:lang w:eastAsia="en-US"/>
        </w:rPr>
        <w:t xml:space="preserve">لسبب، </w:t>
      </w:r>
      <w:r>
        <w:rPr>
          <w:rFonts w:hint="eastAsia"/>
          <w:i/>
          <w:iCs/>
          <w:rtl/>
          <w:lang w:eastAsia="en-US"/>
        </w:rPr>
        <w:t>ونوع</w:t>
      </w:r>
      <w:r>
        <w:rPr>
          <w:i/>
          <w:iCs/>
          <w:rtl/>
          <w:lang w:eastAsia="en-US"/>
        </w:rPr>
        <w:t xml:space="preserve"> الجنس والعمر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22-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من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الأسباب</w:t>
      </w:r>
      <w:r>
        <w:rPr>
          <w:rtl/>
          <w:lang w:eastAsia="en-US"/>
        </w:rPr>
        <w:t xml:space="preserve"> الرئيسية للوفاة أمراض القلب، بما يشمل الجلطات، التي تشكل السبب الأول </w:t>
      </w:r>
      <w:r>
        <w:rPr>
          <w:rFonts w:hint="eastAsia"/>
          <w:rtl/>
          <w:lang w:eastAsia="en-US"/>
        </w:rPr>
        <w:t>للوفا</w:t>
      </w:r>
      <w:r>
        <w:rPr>
          <w:rFonts w:hint="cs"/>
          <w:rtl/>
          <w:lang w:eastAsia="en-US"/>
        </w:rPr>
        <w:t>ة</w:t>
      </w:r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وتعلل</w:t>
      </w:r>
      <w:r>
        <w:rPr>
          <w:rtl/>
          <w:lang w:eastAsia="en-US"/>
        </w:rPr>
        <w:t xml:space="preserve"> 17.0 في المائة من الوفيات: 54.8 في المائة من الذين يموتون </w:t>
      </w:r>
      <w:r>
        <w:rPr>
          <w:rFonts w:hint="cs"/>
          <w:rtl/>
          <w:lang w:eastAsia="en-US"/>
        </w:rPr>
        <w:t>ب</w:t>
      </w:r>
      <w:r>
        <w:rPr>
          <w:rFonts w:hint="eastAsia"/>
          <w:rtl/>
          <w:lang w:eastAsia="en-US"/>
        </w:rPr>
        <w:t>جلطات</w:t>
      </w:r>
      <w:r>
        <w:rPr>
          <w:rtl/>
          <w:lang w:eastAsia="en-US"/>
        </w:rPr>
        <w:t xml:space="preserve"> قلبية هم رجال و45.2 نساء. و</w:t>
      </w:r>
      <w:r>
        <w:rPr>
          <w:rFonts w:hint="cs"/>
          <w:rtl/>
          <w:lang w:eastAsia="en-US"/>
        </w:rPr>
        <w:t>يُ</w:t>
      </w:r>
      <w:r>
        <w:rPr>
          <w:rtl/>
          <w:lang w:eastAsia="en-US"/>
        </w:rPr>
        <w:t xml:space="preserve">سجَّل أعلى </w:t>
      </w:r>
      <w:r>
        <w:rPr>
          <w:rFonts w:hint="cs"/>
          <w:rtl/>
          <w:lang w:eastAsia="en-US"/>
        </w:rPr>
        <w:t>معدل انتشار</w:t>
      </w:r>
      <w:r>
        <w:rPr>
          <w:rtl/>
          <w:lang w:eastAsia="en-US"/>
        </w:rPr>
        <w:t xml:space="preserve"> لدى الأشخاص الذين تجاوزوا </w:t>
      </w:r>
      <w:r>
        <w:rPr>
          <w:rFonts w:hint="cs"/>
          <w:rtl/>
          <w:lang w:eastAsia="en-US"/>
        </w:rPr>
        <w:t>ال</w:t>
      </w:r>
      <w:r>
        <w:rPr>
          <w:rFonts w:hint="eastAsia"/>
          <w:rtl/>
          <w:lang w:eastAsia="en-US"/>
        </w:rPr>
        <w:t>خمسين</w:t>
      </w:r>
      <w:r>
        <w:rPr>
          <w:rFonts w:hint="cs"/>
          <w:rtl/>
          <w:lang w:eastAsia="en-US"/>
        </w:rPr>
        <w:t xml:space="preserve"> من العمر</w:t>
      </w:r>
      <w:r>
        <w:rPr>
          <w:rtl/>
          <w:lang w:eastAsia="en-US"/>
        </w:rPr>
        <w:t>، وا</w:t>
      </w:r>
      <w:r>
        <w:rPr>
          <w:rFonts w:hint="cs"/>
          <w:rtl/>
          <w:lang w:eastAsia="en-US"/>
        </w:rPr>
        <w:t>لأزمات</w:t>
      </w:r>
      <w:r>
        <w:rPr>
          <w:rtl/>
          <w:lang w:eastAsia="en-US"/>
        </w:rPr>
        <w:t xml:space="preserve"> القلبية هي السبب الرئيسي للوفاة </w:t>
      </w:r>
      <w:r>
        <w:rPr>
          <w:rFonts w:hint="cs"/>
          <w:rtl/>
          <w:lang w:eastAsia="en-US"/>
        </w:rPr>
        <w:t>بالنسبة لفئة الأشخاص الذين هم في الخمسينات من العمر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23-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والسبب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الرئيسي</w:t>
      </w:r>
      <w:r>
        <w:rPr>
          <w:rtl/>
          <w:lang w:eastAsia="en-US"/>
        </w:rPr>
        <w:t xml:space="preserve"> الثاني للوفاة هو السرطان، بجميع أشكاله، والذين يمثل 12.2 في المائة من </w:t>
      </w:r>
      <w:r>
        <w:rPr>
          <w:rFonts w:hint="eastAsia"/>
          <w:rtl/>
          <w:lang w:eastAsia="en-US"/>
        </w:rPr>
        <w:t>الوفيات</w:t>
      </w:r>
      <w:r>
        <w:rPr>
          <w:rtl/>
          <w:lang w:eastAsia="en-US"/>
        </w:rPr>
        <w:t xml:space="preserve">: </w:t>
      </w:r>
      <w:r>
        <w:rPr>
          <w:rFonts w:hint="cs"/>
          <w:rtl/>
          <w:lang w:eastAsia="en-US"/>
        </w:rPr>
        <w:t>56</w:t>
      </w:r>
      <w:r>
        <w:rPr>
          <w:rtl/>
          <w:lang w:eastAsia="en-US"/>
        </w:rPr>
        <w:t xml:space="preserve">.3 في المائة من وفيات السرطان لدى النساء و43.7 في المائة لدى الرجال. </w:t>
      </w:r>
      <w:r>
        <w:rPr>
          <w:rFonts w:hint="cs"/>
          <w:rtl/>
          <w:lang w:eastAsia="en-US"/>
        </w:rPr>
        <w:t>ويسبب</w:t>
      </w:r>
      <w:r>
        <w:rPr>
          <w:rtl/>
          <w:lang w:eastAsia="en-US"/>
        </w:rPr>
        <w:t xml:space="preserve"> السرطان </w:t>
      </w:r>
      <w:r>
        <w:rPr>
          <w:rFonts w:hint="cs"/>
          <w:rtl/>
          <w:lang w:eastAsia="en-US"/>
        </w:rPr>
        <w:t xml:space="preserve">الموت </w:t>
      </w:r>
      <w:r>
        <w:rPr>
          <w:rtl/>
          <w:lang w:eastAsia="en-US"/>
        </w:rPr>
        <w:t xml:space="preserve">في </w:t>
      </w:r>
      <w:r>
        <w:rPr>
          <w:rFonts w:hint="cs"/>
          <w:rtl/>
          <w:lang w:eastAsia="en-US"/>
        </w:rPr>
        <w:t xml:space="preserve">جميع 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الفئات </w:t>
      </w:r>
      <w:proofErr w:type="spellStart"/>
      <w:r>
        <w:rPr>
          <w:rFonts w:hint="cs"/>
          <w:rtl/>
          <w:lang w:eastAsia="en-US"/>
        </w:rPr>
        <w:t>العمرية</w:t>
      </w:r>
      <w:proofErr w:type="spellEnd"/>
      <w:r>
        <w:rPr>
          <w:rtl/>
          <w:lang w:eastAsia="en-US"/>
        </w:rPr>
        <w:t xml:space="preserve">، غير أنه يصبح قاتلاً رئيسياً بعد سن </w:t>
      </w:r>
      <w:proofErr w:type="spellStart"/>
      <w:r>
        <w:rPr>
          <w:rFonts w:hint="cs"/>
          <w:rtl/>
          <w:lang w:eastAsia="en-US"/>
        </w:rPr>
        <w:t>ال‍</w:t>
      </w:r>
      <w:proofErr w:type="spellEnd"/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25</w:t>
      </w:r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ويتزايد انتشاره مع التقدم في السن. ومن أكثر </w:t>
      </w:r>
      <w:r>
        <w:rPr>
          <w:rFonts w:hint="cs"/>
          <w:rtl/>
          <w:lang w:eastAsia="en-US"/>
        </w:rPr>
        <w:t>أنواع</w:t>
      </w:r>
      <w:r>
        <w:rPr>
          <w:rtl/>
          <w:lang w:eastAsia="en-US"/>
        </w:rPr>
        <w:t xml:space="preserve"> السرطان انتشاراً </w:t>
      </w:r>
      <w:r>
        <w:rPr>
          <w:rFonts w:hint="eastAsia"/>
          <w:rtl/>
          <w:lang w:eastAsia="en-US"/>
        </w:rPr>
        <w:t>الأورام</w:t>
      </w:r>
      <w:r>
        <w:rPr>
          <w:rtl/>
          <w:lang w:eastAsia="en-US"/>
        </w:rPr>
        <w:t xml:space="preserve"> الخبيثة </w:t>
      </w:r>
      <w:r>
        <w:rPr>
          <w:rFonts w:hint="cs"/>
          <w:rtl/>
          <w:lang w:eastAsia="en-US"/>
        </w:rPr>
        <w:t>التي تصيب</w:t>
      </w:r>
      <w:r>
        <w:rPr>
          <w:rtl/>
          <w:lang w:eastAsia="en-US"/>
        </w:rPr>
        <w:t xml:space="preserve"> المعدة (19.0 في المائة)، تليها أورام غير محددة (9.</w:t>
      </w:r>
      <w:proofErr w:type="spellStart"/>
      <w:r>
        <w:rPr>
          <w:rtl/>
          <w:lang w:eastAsia="en-US"/>
        </w:rPr>
        <w:t>9</w:t>
      </w:r>
      <w:proofErr w:type="spellEnd"/>
      <w:r>
        <w:rPr>
          <w:rtl/>
          <w:lang w:eastAsia="en-US"/>
        </w:rPr>
        <w:t xml:space="preserve"> في </w:t>
      </w:r>
      <w:r>
        <w:rPr>
          <w:rFonts w:hint="eastAsia"/>
          <w:rtl/>
          <w:lang w:eastAsia="en-US"/>
        </w:rPr>
        <w:t>المائة</w:t>
      </w:r>
      <w:r>
        <w:rPr>
          <w:rtl/>
          <w:lang w:eastAsia="en-US"/>
        </w:rPr>
        <w:t xml:space="preserve">) - وفي ذلك </w:t>
      </w:r>
      <w:r>
        <w:rPr>
          <w:rFonts w:hint="cs"/>
          <w:rtl/>
          <w:lang w:eastAsia="en-US"/>
        </w:rPr>
        <w:t>دليل</w:t>
      </w:r>
      <w:r>
        <w:rPr>
          <w:rtl/>
          <w:lang w:eastAsia="en-US"/>
        </w:rPr>
        <w:t xml:space="preserve"> على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حاجة </w:t>
      </w:r>
      <w:r>
        <w:rPr>
          <w:rFonts w:hint="cs"/>
          <w:rtl/>
          <w:lang w:eastAsia="en-US"/>
        </w:rPr>
        <w:t>إلى بذل المزيد من الجهود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ل</w:t>
      </w:r>
      <w:r>
        <w:rPr>
          <w:rtl/>
          <w:lang w:eastAsia="en-US"/>
        </w:rPr>
        <w:t>تحسين إجراءات الإبلاغ - وسرطان الدم (7.</w:t>
      </w:r>
      <w:proofErr w:type="spellStart"/>
      <w:r>
        <w:rPr>
          <w:rtl/>
          <w:lang w:eastAsia="en-US"/>
        </w:rPr>
        <w:t>7</w:t>
      </w:r>
      <w:proofErr w:type="spellEnd"/>
      <w:r>
        <w:rPr>
          <w:rtl/>
          <w:lang w:eastAsia="en-US"/>
        </w:rPr>
        <w:t xml:space="preserve"> في المائة)، وسرطان الكبد وقناة الصفر</w:t>
      </w:r>
      <w:r>
        <w:rPr>
          <w:rFonts w:hint="cs"/>
          <w:rtl/>
          <w:lang w:eastAsia="en-US"/>
        </w:rPr>
        <w:t>اء</w:t>
      </w:r>
      <w:r>
        <w:rPr>
          <w:rtl/>
          <w:lang w:eastAsia="en-US"/>
        </w:rPr>
        <w:t xml:space="preserve"> (6.4 في المائة)، والأورام الخبيثة </w:t>
      </w:r>
      <w:r>
        <w:rPr>
          <w:rFonts w:hint="cs"/>
          <w:rtl/>
          <w:lang w:eastAsia="en-US"/>
        </w:rPr>
        <w:t>التي تصيب</w:t>
      </w:r>
      <w:r>
        <w:rPr>
          <w:rtl/>
          <w:lang w:eastAsia="en-US"/>
        </w:rPr>
        <w:t xml:space="preserve"> القصبة الهوائية والشُعب الهوائية والرئة (6.3 في المائة).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24-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وعمليات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القتل</w:t>
      </w:r>
      <w:r>
        <w:rPr>
          <w:rtl/>
          <w:lang w:eastAsia="en-US"/>
        </w:rPr>
        <w:t xml:space="preserve"> هي السبب الثالث للوفيات، </w:t>
      </w:r>
      <w:r>
        <w:rPr>
          <w:rFonts w:hint="cs"/>
          <w:rtl/>
          <w:lang w:eastAsia="en-US"/>
        </w:rPr>
        <w:t>وتسبب</w:t>
      </w:r>
      <w:r>
        <w:rPr>
          <w:rtl/>
          <w:lang w:eastAsia="en-US"/>
        </w:rPr>
        <w:t xml:space="preserve"> 10 في المائة منها. ويمثل الرجال، نسبة 91.5 في المائة</w:t>
      </w:r>
      <w:r>
        <w:rPr>
          <w:rFonts w:hint="cs"/>
          <w:rtl/>
          <w:lang w:eastAsia="en-US"/>
        </w:rPr>
        <w:t xml:space="preserve"> من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الضحايا،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ومعظمهم ممن </w:t>
      </w:r>
      <w:r>
        <w:rPr>
          <w:rtl/>
          <w:lang w:eastAsia="en-US"/>
        </w:rPr>
        <w:t>تتراوح أعمار</w:t>
      </w:r>
      <w:r>
        <w:rPr>
          <w:rFonts w:hint="cs"/>
          <w:rtl/>
          <w:lang w:eastAsia="en-US"/>
        </w:rPr>
        <w:t>هم</w:t>
      </w:r>
      <w:r>
        <w:rPr>
          <w:rtl/>
          <w:lang w:eastAsia="en-US"/>
        </w:rPr>
        <w:t xml:space="preserve"> بين 15 و64 عاماً، وتبلغ </w:t>
      </w:r>
      <w:r>
        <w:rPr>
          <w:rFonts w:hint="eastAsia"/>
          <w:rtl/>
          <w:lang w:eastAsia="en-US"/>
        </w:rPr>
        <w:t>الذروة</w:t>
      </w:r>
      <w:r>
        <w:rPr>
          <w:rtl/>
          <w:lang w:eastAsia="en-US"/>
        </w:rPr>
        <w:t xml:space="preserve"> في ال</w:t>
      </w:r>
      <w:r>
        <w:rPr>
          <w:rFonts w:hint="cs"/>
          <w:rtl/>
          <w:lang w:eastAsia="en-US"/>
        </w:rPr>
        <w:t>فئة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العمرية</w:t>
      </w:r>
      <w:proofErr w:type="spellEnd"/>
      <w:r>
        <w:rPr>
          <w:rtl/>
          <w:lang w:eastAsia="en-US"/>
        </w:rPr>
        <w:t xml:space="preserve"> 15-24 عاماً. وإذا جُمعت عمليات القتل </w:t>
      </w:r>
      <w:r>
        <w:rPr>
          <w:rFonts w:hint="cs"/>
          <w:rtl/>
          <w:lang w:eastAsia="en-US"/>
        </w:rPr>
        <w:t xml:space="preserve">مع </w:t>
      </w:r>
      <w:r>
        <w:rPr>
          <w:rtl/>
          <w:lang w:eastAsia="en-US"/>
        </w:rPr>
        <w:t xml:space="preserve">الحوادث، </w:t>
      </w:r>
      <w:r>
        <w:rPr>
          <w:rFonts w:hint="eastAsia"/>
          <w:rtl/>
          <w:lang w:eastAsia="en-US"/>
        </w:rPr>
        <w:t>و</w:t>
      </w:r>
      <w:r>
        <w:rPr>
          <w:rFonts w:hint="cs"/>
          <w:rtl/>
          <w:lang w:eastAsia="en-US"/>
        </w:rPr>
        <w:t>حالات</w:t>
      </w:r>
      <w:r>
        <w:rPr>
          <w:rtl/>
          <w:lang w:eastAsia="en-US"/>
        </w:rPr>
        <w:t xml:space="preserve"> الانتحار وغيرها من أعمال العنف، فإنها تصبح السبب الرئيسي للوفيات، </w:t>
      </w:r>
      <w:r>
        <w:rPr>
          <w:rFonts w:hint="cs"/>
          <w:rtl/>
          <w:lang w:eastAsia="en-US"/>
        </w:rPr>
        <w:t>وتمثل</w:t>
      </w:r>
      <w:r>
        <w:rPr>
          <w:rtl/>
          <w:lang w:eastAsia="en-US"/>
        </w:rPr>
        <w:t xml:space="preserve"> 22.0 في المائة من</w:t>
      </w:r>
      <w:r>
        <w:rPr>
          <w:rFonts w:hint="cs"/>
          <w:rtl/>
          <w:lang w:eastAsia="en-US"/>
        </w:rPr>
        <w:t>ها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25-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والسبب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الرابع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الرئيسي </w:t>
      </w:r>
      <w:r>
        <w:rPr>
          <w:rtl/>
          <w:lang w:eastAsia="en-US"/>
        </w:rPr>
        <w:t>للوفيات ه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 xml:space="preserve"> أمراض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>جهاز الهضم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، </w:t>
      </w:r>
      <w:r>
        <w:rPr>
          <w:rFonts w:hint="cs"/>
          <w:rtl/>
          <w:lang w:eastAsia="en-US"/>
        </w:rPr>
        <w:t>التي تشكل</w:t>
      </w:r>
      <w:r>
        <w:rPr>
          <w:rtl/>
          <w:lang w:eastAsia="en-US"/>
        </w:rPr>
        <w:t xml:space="preserve"> 6.8 في المائة من </w:t>
      </w:r>
      <w:r>
        <w:rPr>
          <w:rFonts w:hint="cs"/>
          <w:rtl/>
          <w:lang w:eastAsia="en-US"/>
        </w:rPr>
        <w:t xml:space="preserve">حالات </w:t>
      </w:r>
      <w:r>
        <w:rPr>
          <w:rtl/>
          <w:lang w:eastAsia="en-US"/>
        </w:rPr>
        <w:t>الوفيات:</w:t>
      </w:r>
      <w:r>
        <w:rPr>
          <w:rFonts w:hint="cs"/>
          <w:rtl/>
          <w:lang w:eastAsia="en-US"/>
        </w:rPr>
        <w:t xml:space="preserve"> من بينها</w:t>
      </w:r>
      <w:r>
        <w:rPr>
          <w:rtl/>
          <w:lang w:eastAsia="en-US"/>
        </w:rPr>
        <w:t xml:space="preserve"> 63.3 </w:t>
      </w:r>
      <w:r>
        <w:rPr>
          <w:rFonts w:hint="cs"/>
          <w:rtl/>
          <w:lang w:eastAsia="en-US"/>
        </w:rPr>
        <w:t xml:space="preserve">في المائة من الرجال </w:t>
      </w:r>
      <w:r>
        <w:rPr>
          <w:rtl/>
          <w:lang w:eastAsia="en-US"/>
        </w:rPr>
        <w:t xml:space="preserve">و36.4 </w:t>
      </w:r>
      <w:r>
        <w:rPr>
          <w:rFonts w:hint="cs"/>
          <w:rtl/>
          <w:lang w:eastAsia="en-US"/>
        </w:rPr>
        <w:t>في المائة من ال</w:t>
      </w:r>
      <w:r>
        <w:rPr>
          <w:rtl/>
          <w:lang w:eastAsia="en-US"/>
        </w:rPr>
        <w:t xml:space="preserve">نساء. وترتفع الوفيات الناجمة عن </w:t>
      </w:r>
      <w:r>
        <w:rPr>
          <w:rFonts w:hint="eastAsia"/>
          <w:rtl/>
          <w:lang w:eastAsia="en-US"/>
        </w:rPr>
        <w:t>هذه</w:t>
      </w:r>
      <w:r>
        <w:rPr>
          <w:rtl/>
          <w:lang w:eastAsia="en-US"/>
        </w:rPr>
        <w:t xml:space="preserve"> الأمراض مع التقدم في </w:t>
      </w:r>
      <w:r>
        <w:rPr>
          <w:rFonts w:hint="cs"/>
          <w:rtl/>
          <w:lang w:eastAsia="en-US"/>
        </w:rPr>
        <w:t>السن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ابتداء</w:t>
      </w:r>
      <w:r>
        <w:rPr>
          <w:rtl/>
          <w:lang w:eastAsia="en-US"/>
        </w:rPr>
        <w:t xml:space="preserve"> من 25 عاماً </w:t>
      </w:r>
      <w:r>
        <w:rPr>
          <w:rFonts w:hint="cs"/>
          <w:rtl/>
          <w:lang w:eastAsia="en-US"/>
        </w:rPr>
        <w:t>فصاعدا،</w:t>
      </w:r>
      <w:r>
        <w:rPr>
          <w:rtl/>
          <w:lang w:eastAsia="en-US"/>
        </w:rPr>
        <w:t xml:space="preserve"> وتبلغ ذروتها لدى </w:t>
      </w:r>
      <w:r>
        <w:rPr>
          <w:rFonts w:hint="eastAsia"/>
          <w:rtl/>
          <w:lang w:eastAsia="en-US"/>
        </w:rPr>
        <w:t>الأفراد</w:t>
      </w:r>
      <w:r>
        <w:rPr>
          <w:rtl/>
          <w:lang w:eastAsia="en-US"/>
        </w:rPr>
        <w:t xml:space="preserve"> الذين يبلغ عمرهم 75 عاماً فما فوق.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26-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وتمثل</w:t>
      </w:r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السكتات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الدماغية</w:t>
      </w:r>
      <w:proofErr w:type="spellEnd"/>
      <w:r>
        <w:rPr>
          <w:rtl/>
          <w:lang w:eastAsia="en-US"/>
        </w:rPr>
        <w:t xml:space="preserve"> خامس أكبر سبب وفاة، حيث </w:t>
      </w:r>
      <w:r>
        <w:rPr>
          <w:rFonts w:hint="cs"/>
          <w:rtl/>
          <w:lang w:eastAsia="en-US"/>
        </w:rPr>
        <w:t>يعزى لها</w:t>
      </w:r>
      <w:r>
        <w:rPr>
          <w:rtl/>
          <w:lang w:eastAsia="en-US"/>
        </w:rPr>
        <w:t xml:space="preserve"> 6.</w:t>
      </w:r>
      <w:proofErr w:type="spellStart"/>
      <w:r>
        <w:rPr>
          <w:rtl/>
          <w:lang w:eastAsia="en-US"/>
        </w:rPr>
        <w:t>6</w:t>
      </w:r>
      <w:proofErr w:type="spellEnd"/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في المائة </w:t>
      </w:r>
      <w:r>
        <w:rPr>
          <w:rtl/>
          <w:lang w:eastAsia="en-US"/>
        </w:rPr>
        <w:t xml:space="preserve">من الوفيات: 47.8 في المائة من </w:t>
      </w:r>
      <w:r>
        <w:rPr>
          <w:rFonts w:hint="eastAsia"/>
          <w:rtl/>
          <w:lang w:eastAsia="en-US"/>
        </w:rPr>
        <w:t>الضحايا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هم من </w:t>
      </w:r>
      <w:r>
        <w:rPr>
          <w:rtl/>
          <w:lang w:eastAsia="en-US"/>
        </w:rPr>
        <w:t xml:space="preserve">الرجال و52.2 في المائة </w:t>
      </w:r>
      <w:r>
        <w:rPr>
          <w:rFonts w:hint="cs"/>
          <w:rtl/>
          <w:lang w:eastAsia="en-US"/>
        </w:rPr>
        <w:t>من</w:t>
      </w:r>
      <w:r>
        <w:rPr>
          <w:rtl/>
          <w:lang w:eastAsia="en-US"/>
        </w:rPr>
        <w:t xml:space="preserve"> النساء. وترتفع الوفيات بسبب </w:t>
      </w:r>
      <w:proofErr w:type="spellStart"/>
      <w:r>
        <w:rPr>
          <w:rtl/>
          <w:lang w:eastAsia="en-US"/>
        </w:rPr>
        <w:t>السكتات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الدماغية</w:t>
      </w:r>
      <w:proofErr w:type="spellEnd"/>
      <w:r>
        <w:rPr>
          <w:rtl/>
          <w:lang w:eastAsia="en-US"/>
        </w:rPr>
        <w:t xml:space="preserve"> مع التقدم في السن </w:t>
      </w:r>
      <w:r>
        <w:rPr>
          <w:rFonts w:hint="cs"/>
          <w:rtl/>
          <w:lang w:eastAsia="en-US"/>
        </w:rPr>
        <w:t>ابتداء</w:t>
      </w:r>
      <w:r>
        <w:rPr>
          <w:rtl/>
          <w:lang w:eastAsia="en-US"/>
        </w:rPr>
        <w:t xml:space="preserve"> من 15 سنة </w:t>
      </w:r>
      <w:r>
        <w:rPr>
          <w:rFonts w:hint="cs"/>
          <w:rtl/>
          <w:lang w:eastAsia="en-US"/>
        </w:rPr>
        <w:t>فصاعدا</w:t>
      </w:r>
      <w:r>
        <w:rPr>
          <w:rtl/>
          <w:lang w:eastAsia="en-US"/>
        </w:rPr>
        <w:t xml:space="preserve"> وتبلغ ذروتها أثناء الش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>خوخة.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27-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والسبب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السادس</w:t>
      </w:r>
      <w:r>
        <w:rPr>
          <w:rtl/>
          <w:lang w:eastAsia="en-US"/>
        </w:rPr>
        <w:t xml:space="preserve"> للوفيات هو الالتهاب الرئوي، </w:t>
      </w:r>
      <w:r>
        <w:rPr>
          <w:rFonts w:hint="cs"/>
          <w:rtl/>
          <w:lang w:eastAsia="en-US"/>
        </w:rPr>
        <w:t>الذي يمثل</w:t>
      </w:r>
      <w:r>
        <w:rPr>
          <w:rtl/>
          <w:lang w:eastAsia="en-US"/>
        </w:rPr>
        <w:t xml:space="preserve"> 5.9 في المائة من الوفيات، 52.8 في </w:t>
      </w:r>
      <w:r>
        <w:rPr>
          <w:rFonts w:hint="eastAsia"/>
          <w:rtl/>
          <w:lang w:eastAsia="en-US"/>
        </w:rPr>
        <w:t>المائة</w:t>
      </w:r>
      <w:r>
        <w:rPr>
          <w:rtl/>
          <w:lang w:eastAsia="en-US"/>
        </w:rPr>
        <w:t xml:space="preserve"> منها لدى الرجال. وهو أكثر انتشاراً لدى الصغار جداً </w:t>
      </w:r>
      <w:r>
        <w:rPr>
          <w:rFonts w:hint="cs"/>
          <w:rtl/>
          <w:lang w:eastAsia="en-US"/>
        </w:rPr>
        <w:t>والمسنين</w:t>
      </w:r>
      <w:r>
        <w:rPr>
          <w:rtl/>
          <w:lang w:eastAsia="en-US"/>
        </w:rPr>
        <w:t xml:space="preserve"> - قبل سن 5 </w:t>
      </w:r>
      <w:r>
        <w:rPr>
          <w:rFonts w:hint="cs"/>
          <w:rtl/>
          <w:lang w:eastAsia="en-US"/>
        </w:rPr>
        <w:t>وبعد</w:t>
      </w:r>
      <w:r>
        <w:rPr>
          <w:rtl/>
          <w:lang w:eastAsia="en-US"/>
        </w:rPr>
        <w:t xml:space="preserve"> سن 65 - وبخاصة لدى الأطفال الذين يقل عمرهم عن عام واحد.</w:t>
      </w:r>
    </w:p>
    <w:p w:rsidR="00000000" w:rsidRDefault="00000000">
      <w:pPr>
        <w:spacing w:before="0" w:line="380" w:lineRule="exact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 xml:space="preserve">5- </w:t>
      </w:r>
      <w:r>
        <w:rPr>
          <w:rFonts w:hint="eastAsia"/>
          <w:b/>
          <w:bCs/>
          <w:rtl/>
          <w:lang w:eastAsia="en-US"/>
        </w:rPr>
        <w:t>الخصائص</w:t>
      </w:r>
      <w:r>
        <w:rPr>
          <w:b/>
          <w:bCs/>
          <w:rtl/>
          <w:lang w:eastAsia="en-US"/>
        </w:rPr>
        <w:t xml:space="preserve"> </w:t>
      </w:r>
      <w:proofErr w:type="spellStart"/>
      <w:r>
        <w:rPr>
          <w:b/>
          <w:bCs/>
          <w:rtl/>
          <w:lang w:eastAsia="en-US"/>
        </w:rPr>
        <w:t>الإثنية</w:t>
      </w:r>
      <w:proofErr w:type="spellEnd"/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28-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تشكل الجماعات</w:t>
      </w:r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الإثنية</w:t>
      </w:r>
      <w:proofErr w:type="spellEnd"/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قطاعاً من قطاعات السكان التي تحظى</w:t>
      </w:r>
      <w:r>
        <w:rPr>
          <w:rtl/>
          <w:lang w:eastAsia="en-US"/>
        </w:rPr>
        <w:t xml:space="preserve"> بعناية </w:t>
      </w:r>
      <w:r>
        <w:rPr>
          <w:rFonts w:hint="eastAsia"/>
          <w:rtl/>
          <w:lang w:eastAsia="en-US"/>
        </w:rPr>
        <w:t>خاصة</w:t>
      </w:r>
      <w:r>
        <w:rPr>
          <w:rtl/>
          <w:lang w:eastAsia="en-US"/>
        </w:rPr>
        <w:t>. وتشمل ثماني مجموعات ثقافية وهي (</w:t>
      </w:r>
      <w:r>
        <w:rPr>
          <w:rFonts w:hint="cs"/>
          <w:rtl/>
          <w:lang w:eastAsia="en-US"/>
        </w:rPr>
        <w:t xml:space="preserve">جماعات </w:t>
      </w:r>
      <w:proofErr w:type="spellStart"/>
      <w:r>
        <w:rPr>
          <w:rtl/>
          <w:lang w:eastAsia="en-US"/>
        </w:rPr>
        <w:t>الغاريفونا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Fonts w:hint="eastAsia"/>
          <w:rtl/>
          <w:lang w:eastAsia="en-US"/>
        </w:rPr>
        <w:t>والتولوبان</w:t>
      </w:r>
      <w:proofErr w:type="spellEnd"/>
      <w:r>
        <w:rPr>
          <w:rtl/>
          <w:lang w:eastAsia="en-US"/>
        </w:rPr>
        <w:t xml:space="preserve"> أو </w:t>
      </w:r>
      <w:proofErr w:type="spellStart"/>
      <w:r>
        <w:rPr>
          <w:rtl/>
          <w:lang w:eastAsia="en-US"/>
        </w:rPr>
        <w:t>شيكاكي</w:t>
      </w:r>
      <w:proofErr w:type="spellEnd"/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9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ومسكيتو</w:t>
      </w:r>
      <w:proofErr w:type="spellEnd"/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ولانكا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وشوركي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وتواهكا</w:t>
      </w:r>
      <w:proofErr w:type="spellEnd"/>
      <w:r>
        <w:rPr>
          <w:rtl/>
          <w:lang w:eastAsia="en-US"/>
        </w:rPr>
        <w:t xml:space="preserve">، وباش </w:t>
      </w:r>
      <w:proofErr w:type="spellStart"/>
      <w:r>
        <w:rPr>
          <w:rtl/>
          <w:lang w:eastAsia="en-US"/>
        </w:rPr>
        <w:t>وإيسلاند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نيغروز</w:t>
      </w:r>
      <w:proofErr w:type="spellEnd"/>
      <w:r>
        <w:rPr>
          <w:rtl/>
          <w:lang w:eastAsia="en-US"/>
        </w:rPr>
        <w:t>) وتتألف</w:t>
      </w:r>
      <w:r>
        <w:rPr>
          <w:rFonts w:hint="cs"/>
          <w:rtl/>
          <w:lang w:eastAsia="en-US"/>
        </w:rPr>
        <w:t xml:space="preserve"> من </w:t>
      </w:r>
      <w:r>
        <w:rPr>
          <w:rtl/>
          <w:lang w:eastAsia="en-US"/>
        </w:rPr>
        <w:t>700 463 شخص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0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أي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أنها تمثل</w:t>
      </w:r>
      <w:r>
        <w:rPr>
          <w:rtl/>
          <w:lang w:eastAsia="en-US"/>
        </w:rPr>
        <w:t xml:space="preserve"> بين 8 و10 في المائة من مجموع السكان.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29-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وتشكل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جماعة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غاريفونا</w:t>
      </w:r>
      <w:proofErr w:type="spellEnd"/>
      <w:r>
        <w:rPr>
          <w:rtl/>
          <w:lang w:eastAsia="en-US"/>
        </w:rPr>
        <w:t xml:space="preserve">، التي تعيش على </w:t>
      </w:r>
      <w:r>
        <w:rPr>
          <w:rFonts w:hint="cs"/>
          <w:rtl/>
          <w:lang w:eastAsia="en-US"/>
        </w:rPr>
        <w:t xml:space="preserve">امتداد </w:t>
      </w:r>
      <w:r>
        <w:rPr>
          <w:rtl/>
          <w:lang w:eastAsia="en-US"/>
        </w:rPr>
        <w:t xml:space="preserve">ساحل 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>لبلد الشمالي، ما يربو ع</w:t>
      </w:r>
      <w:r>
        <w:rPr>
          <w:rFonts w:hint="cs"/>
          <w:rtl/>
          <w:lang w:eastAsia="en-US"/>
        </w:rPr>
        <w:t>لى</w:t>
      </w:r>
      <w:r>
        <w:rPr>
          <w:rtl/>
          <w:lang w:eastAsia="en-US"/>
        </w:rPr>
        <w:t xml:space="preserve"> نصف هذا العدد. </w:t>
      </w:r>
      <w:r>
        <w:rPr>
          <w:rFonts w:hint="eastAsia"/>
          <w:rtl/>
          <w:lang w:eastAsia="en-US"/>
        </w:rPr>
        <w:t>ويعيش</w:t>
      </w:r>
      <w:r>
        <w:rPr>
          <w:rtl/>
          <w:lang w:eastAsia="en-US"/>
        </w:rPr>
        <w:t xml:space="preserve"> أفرادها في 43 </w:t>
      </w:r>
      <w:r>
        <w:rPr>
          <w:rFonts w:hint="cs"/>
          <w:rtl/>
          <w:lang w:eastAsia="en-US"/>
        </w:rPr>
        <w:t>بلدة</w:t>
      </w:r>
      <w:r>
        <w:rPr>
          <w:rtl/>
          <w:lang w:eastAsia="en-US"/>
        </w:rPr>
        <w:t xml:space="preserve"> وقرية تنتشر على </w:t>
      </w:r>
      <w:r>
        <w:rPr>
          <w:rFonts w:hint="cs"/>
          <w:rtl/>
          <w:lang w:eastAsia="en-US"/>
        </w:rPr>
        <w:t xml:space="preserve">امتداد </w:t>
      </w:r>
      <w:r>
        <w:rPr>
          <w:rtl/>
          <w:lang w:eastAsia="en-US"/>
        </w:rPr>
        <w:t xml:space="preserve">الساحل الكاريبي وتصل حتى مصب نهر </w:t>
      </w:r>
      <w:proofErr w:type="spellStart"/>
      <w:r>
        <w:rPr>
          <w:rtl/>
          <w:lang w:eastAsia="en-US"/>
        </w:rPr>
        <w:t>سيكو</w:t>
      </w:r>
      <w:proofErr w:type="spellEnd"/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أو</w:t>
      </w:r>
      <w:r>
        <w:rPr>
          <w:rtl/>
          <w:lang w:eastAsia="en-US"/>
        </w:rPr>
        <w:t xml:space="preserve"> تنتو. وتعيش جماعة </w:t>
      </w:r>
      <w:proofErr w:type="spellStart"/>
      <w:r>
        <w:rPr>
          <w:rtl/>
          <w:lang w:eastAsia="en-US"/>
        </w:rPr>
        <w:t>تولوبان</w:t>
      </w:r>
      <w:proofErr w:type="spellEnd"/>
      <w:r>
        <w:rPr>
          <w:rtl/>
          <w:lang w:eastAsia="en-US"/>
        </w:rPr>
        <w:t xml:space="preserve"> أو </w:t>
      </w:r>
      <w:proofErr w:type="spellStart"/>
      <w:r>
        <w:rPr>
          <w:rtl/>
          <w:lang w:eastAsia="en-US"/>
        </w:rPr>
        <w:t>شيكاكي</w:t>
      </w:r>
      <w:proofErr w:type="spellEnd"/>
      <w:r>
        <w:rPr>
          <w:rtl/>
          <w:lang w:eastAsia="en-US"/>
        </w:rPr>
        <w:t xml:space="preserve"> ضمن 28 قبيلة تقيم في مناطق نائية من </w:t>
      </w:r>
      <w:r>
        <w:rPr>
          <w:rFonts w:hint="eastAsia"/>
          <w:rtl/>
          <w:lang w:eastAsia="en-US"/>
        </w:rPr>
        <w:t>بلديات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يورو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وأولانشيتو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وفيكتوريا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ونجريتو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ويوريتو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وأوريكا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ومورازان</w:t>
      </w:r>
      <w:proofErr w:type="spellEnd"/>
      <w:r>
        <w:rPr>
          <w:rtl/>
          <w:lang w:eastAsia="en-US"/>
        </w:rPr>
        <w:t xml:space="preserve">. ولم تعد </w:t>
      </w:r>
      <w:r>
        <w:rPr>
          <w:rFonts w:hint="cs"/>
          <w:rtl/>
          <w:lang w:eastAsia="en-US"/>
        </w:rPr>
        <w:t xml:space="preserve">غالبية </w:t>
      </w:r>
      <w:r>
        <w:rPr>
          <w:rFonts w:hint="eastAsia"/>
          <w:rtl/>
          <w:lang w:eastAsia="en-US"/>
        </w:rPr>
        <w:t>جماعة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تولوبان</w:t>
      </w:r>
      <w:proofErr w:type="spellEnd"/>
      <w:r>
        <w:rPr>
          <w:rtl/>
          <w:lang w:eastAsia="en-US"/>
        </w:rPr>
        <w:t xml:space="preserve"> تتحدث لغتها الأصلية. وتعيش جماعة </w:t>
      </w:r>
      <w:proofErr w:type="spellStart"/>
      <w:r>
        <w:rPr>
          <w:rtl/>
          <w:lang w:eastAsia="en-US"/>
        </w:rPr>
        <w:t>مسكيتو</w:t>
      </w:r>
      <w:proofErr w:type="spellEnd"/>
      <w:r>
        <w:rPr>
          <w:rtl/>
          <w:lang w:eastAsia="en-US"/>
        </w:rPr>
        <w:t xml:space="preserve"> في الشمال الشرقي، في </w:t>
      </w:r>
      <w:r>
        <w:rPr>
          <w:rFonts w:hint="eastAsia"/>
          <w:rtl/>
          <w:lang w:eastAsia="en-US"/>
        </w:rPr>
        <w:t>مقاطعة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جراسياس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أديوس</w:t>
      </w:r>
      <w:proofErr w:type="spellEnd"/>
      <w:r>
        <w:rPr>
          <w:rtl/>
          <w:lang w:eastAsia="en-US"/>
        </w:rPr>
        <w:t>،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 xml:space="preserve">وتعيش جماعة </w:t>
      </w:r>
      <w:proofErr w:type="spellStart"/>
      <w:r>
        <w:rPr>
          <w:rtl/>
          <w:lang w:eastAsia="en-US"/>
        </w:rPr>
        <w:t>لينكا</w:t>
      </w:r>
      <w:proofErr w:type="spellEnd"/>
      <w:r>
        <w:rPr>
          <w:rtl/>
          <w:lang w:eastAsia="en-US"/>
        </w:rPr>
        <w:t xml:space="preserve">، وهي مجموعة </w:t>
      </w:r>
      <w:proofErr w:type="spellStart"/>
      <w:r>
        <w:rPr>
          <w:rtl/>
          <w:lang w:eastAsia="en-US"/>
        </w:rPr>
        <w:t>إثنية</w:t>
      </w:r>
      <w:proofErr w:type="spellEnd"/>
      <w:r>
        <w:rPr>
          <w:rtl/>
          <w:lang w:eastAsia="en-US"/>
        </w:rPr>
        <w:t xml:space="preserve"> أخرى في مقاطعات </w:t>
      </w:r>
      <w:proofErr w:type="spellStart"/>
      <w:r>
        <w:rPr>
          <w:rFonts w:hint="eastAsia"/>
          <w:rtl/>
          <w:lang w:eastAsia="en-US"/>
        </w:rPr>
        <w:t>لامبيرا</w:t>
      </w:r>
      <w:proofErr w:type="spellEnd"/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وانتيبوكا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ولاباز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وكوماياغوا</w:t>
      </w:r>
      <w:proofErr w:type="spellEnd"/>
      <w:r>
        <w:rPr>
          <w:rtl/>
          <w:lang w:eastAsia="en-US"/>
        </w:rPr>
        <w:t xml:space="preserve">، وأجزاء من </w:t>
      </w:r>
      <w:proofErr w:type="spellStart"/>
      <w:r>
        <w:rPr>
          <w:rtl/>
          <w:lang w:eastAsia="en-US"/>
        </w:rPr>
        <w:t>كورت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>س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Fonts w:hint="cs"/>
          <w:rtl/>
          <w:lang w:eastAsia="en-US"/>
        </w:rPr>
        <w:t>وفيّي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وفرانشيسكو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مورازان</w:t>
      </w:r>
      <w:proofErr w:type="spellEnd"/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szCs w:val="22"/>
          <w:rtl/>
          <w:lang w:eastAsia="en-US"/>
        </w:rPr>
      </w:pPr>
      <w:r>
        <w:rPr>
          <w:rtl/>
          <w:lang w:eastAsia="en-US"/>
        </w:rPr>
        <w:t>30-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وتعيش</w:t>
      </w:r>
      <w:r>
        <w:rPr>
          <w:rtl/>
          <w:lang w:eastAsia="en-US"/>
        </w:rPr>
        <w:t xml:space="preserve"> جماعات بش أو </w:t>
      </w:r>
      <w:proofErr w:type="spellStart"/>
      <w:r>
        <w:rPr>
          <w:rFonts w:hint="eastAsia"/>
          <w:rtl/>
          <w:lang w:eastAsia="en-US"/>
        </w:rPr>
        <w:t>بايا</w:t>
      </w:r>
      <w:proofErr w:type="spellEnd"/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1"/>
      </w:r>
      <w:r>
        <w:rPr>
          <w:vertAlign w:val="superscript"/>
          <w:rtl/>
          <w:lang w:eastAsia="en-US"/>
        </w:rPr>
        <w:t>)</w:t>
      </w:r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في</w:t>
      </w:r>
      <w:r>
        <w:rPr>
          <w:rtl/>
          <w:lang w:eastAsia="en-US"/>
        </w:rPr>
        <w:t xml:space="preserve"> 12 مجتمع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 xml:space="preserve"> محلي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 xml:space="preserve"> شرقي </w:t>
      </w:r>
      <w:proofErr w:type="spellStart"/>
      <w:r>
        <w:rPr>
          <w:rtl/>
          <w:lang w:eastAsia="en-US"/>
        </w:rPr>
        <w:t>موسكيتيا</w:t>
      </w:r>
      <w:proofErr w:type="spellEnd"/>
      <w:r>
        <w:rPr>
          <w:rtl/>
          <w:lang w:eastAsia="en-US"/>
        </w:rPr>
        <w:t xml:space="preserve"> وفي الشمال الشرقي من مقا</w:t>
      </w:r>
      <w:r>
        <w:rPr>
          <w:rFonts w:hint="cs"/>
          <w:rtl/>
          <w:lang w:eastAsia="en-US"/>
        </w:rPr>
        <w:t>طع</w:t>
      </w:r>
      <w:r>
        <w:rPr>
          <w:rtl/>
          <w:lang w:eastAsia="en-US"/>
        </w:rPr>
        <w:t xml:space="preserve">ة </w:t>
      </w:r>
      <w:proofErr w:type="spellStart"/>
      <w:r>
        <w:rPr>
          <w:rtl/>
          <w:lang w:eastAsia="en-US"/>
        </w:rPr>
        <w:t>أولانشو</w:t>
      </w:r>
      <w:proofErr w:type="spellEnd"/>
      <w:r>
        <w:rPr>
          <w:rtl/>
          <w:lang w:eastAsia="en-US"/>
        </w:rPr>
        <w:t xml:space="preserve">. وتعيش جماعة </w:t>
      </w:r>
      <w:proofErr w:type="spellStart"/>
      <w:r>
        <w:rPr>
          <w:rFonts w:hint="eastAsia"/>
          <w:rtl/>
          <w:lang w:eastAsia="en-US"/>
        </w:rPr>
        <w:t>تاوهكا</w:t>
      </w:r>
      <w:proofErr w:type="spellEnd"/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أو </w:t>
      </w:r>
      <w:proofErr w:type="spellStart"/>
      <w:r>
        <w:rPr>
          <w:rtl/>
          <w:lang w:eastAsia="en-US"/>
        </w:rPr>
        <w:t>سومو</w:t>
      </w:r>
      <w:proofErr w:type="spellEnd"/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2"/>
      </w:r>
      <w:r>
        <w:rPr>
          <w:vertAlign w:val="superscript"/>
          <w:rtl/>
          <w:lang w:eastAsia="en-US"/>
        </w:rPr>
        <w:t>)</w:t>
      </w:r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في</w:t>
      </w:r>
      <w:r>
        <w:rPr>
          <w:rtl/>
          <w:lang w:eastAsia="en-US"/>
        </w:rPr>
        <w:t xml:space="preserve"> سبعة مجتمعات محلية داخل </w:t>
      </w:r>
      <w:proofErr w:type="spellStart"/>
      <w:r>
        <w:rPr>
          <w:rtl/>
          <w:lang w:eastAsia="en-US"/>
        </w:rPr>
        <w:t>موسكيتيا</w:t>
      </w:r>
      <w:proofErr w:type="spellEnd"/>
      <w:r>
        <w:rPr>
          <w:rtl/>
          <w:lang w:eastAsia="en-US"/>
        </w:rPr>
        <w:t xml:space="preserve">. </w:t>
      </w:r>
      <w:r>
        <w:rPr>
          <w:rFonts w:hint="cs"/>
          <w:rtl/>
          <w:lang w:eastAsia="en-US"/>
        </w:rPr>
        <w:t>وتحوّل أفراد</w:t>
      </w:r>
      <w:r>
        <w:rPr>
          <w:rtl/>
          <w:lang w:eastAsia="en-US"/>
        </w:rPr>
        <w:t xml:space="preserve"> جماعت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لنكا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و</w:t>
      </w:r>
      <w:r>
        <w:rPr>
          <w:rFonts w:hint="cs"/>
          <w:rtl/>
          <w:lang w:eastAsia="en-US"/>
        </w:rPr>
        <w:t>ت</w:t>
      </w:r>
      <w:r>
        <w:rPr>
          <w:rtl/>
          <w:lang w:eastAsia="en-US"/>
        </w:rPr>
        <w:t>شورتي</w:t>
      </w:r>
      <w:proofErr w:type="spellEnd"/>
      <w:r>
        <w:rPr>
          <w:rtl/>
          <w:lang w:eastAsia="en-US"/>
        </w:rPr>
        <w:t xml:space="preserve"> منذ </w:t>
      </w:r>
      <w:r>
        <w:rPr>
          <w:rFonts w:hint="cs"/>
          <w:rtl/>
          <w:lang w:eastAsia="en-US"/>
        </w:rPr>
        <w:t>فترة طويلة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إلى</w:t>
      </w:r>
      <w:r>
        <w:rPr>
          <w:rtl/>
          <w:lang w:eastAsia="en-US"/>
        </w:rPr>
        <w:t xml:space="preserve"> عمال زراعة وفقاً لتقاليد السكان الأصليين. وتنتمي جماعة </w:t>
      </w:r>
      <w:proofErr w:type="spellStart"/>
      <w:r>
        <w:rPr>
          <w:rFonts w:hint="cs"/>
          <w:rtl/>
          <w:lang w:eastAsia="en-US"/>
        </w:rPr>
        <w:t>ت</w:t>
      </w:r>
      <w:r>
        <w:rPr>
          <w:rtl/>
          <w:lang w:eastAsia="en-US"/>
        </w:rPr>
        <w:t>شورتي</w:t>
      </w:r>
      <w:proofErr w:type="spellEnd"/>
      <w:r>
        <w:rPr>
          <w:rtl/>
          <w:lang w:eastAsia="en-US"/>
        </w:rPr>
        <w:t xml:space="preserve"> إلى </w:t>
      </w:r>
      <w:proofErr w:type="spellStart"/>
      <w:r>
        <w:rPr>
          <w:rFonts w:hint="cs"/>
          <w:rtl/>
          <w:lang w:eastAsia="en-US"/>
        </w:rPr>
        <w:t>جماعى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مايا</w:t>
      </w:r>
      <w:proofErr w:type="spellEnd"/>
      <w:r>
        <w:rPr>
          <w:rFonts w:hint="eastAsia"/>
          <w:rtl/>
          <w:lang w:eastAsia="en-US"/>
        </w:rPr>
        <w:t>؛</w:t>
      </w:r>
      <w:r>
        <w:rPr>
          <w:rtl/>
          <w:lang w:eastAsia="en-US"/>
        </w:rPr>
        <w:t xml:space="preserve"> ولا يعرف أصل جماعة </w:t>
      </w:r>
      <w:proofErr w:type="spellStart"/>
      <w:r>
        <w:rPr>
          <w:rtl/>
          <w:lang w:eastAsia="en-US"/>
        </w:rPr>
        <w:t>لنكا</w:t>
      </w:r>
      <w:proofErr w:type="spellEnd"/>
      <w:r>
        <w:rPr>
          <w:rtl/>
          <w:lang w:eastAsia="en-US"/>
        </w:rPr>
        <w:t xml:space="preserve">. </w:t>
      </w:r>
      <w:r>
        <w:rPr>
          <w:rFonts w:hint="cs"/>
          <w:rtl/>
          <w:lang w:eastAsia="en-US"/>
        </w:rPr>
        <w:t>وتشكل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ممارسات</w:t>
      </w:r>
      <w:r>
        <w:rPr>
          <w:rFonts w:hint="cs"/>
          <w:rtl/>
          <w:lang w:eastAsia="en-US"/>
        </w:rPr>
        <w:t>هم</w:t>
      </w:r>
      <w:proofErr w:type="spellEnd"/>
      <w:r>
        <w:rPr>
          <w:rtl/>
          <w:lang w:eastAsia="en-US"/>
        </w:rPr>
        <w:t xml:space="preserve"> الزراع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ة </w:t>
      </w:r>
      <w:r>
        <w:rPr>
          <w:rFonts w:hint="cs"/>
          <w:rtl/>
          <w:lang w:eastAsia="en-US"/>
        </w:rPr>
        <w:t>جزءا من</w:t>
      </w:r>
      <w:r>
        <w:rPr>
          <w:rtl/>
          <w:lang w:eastAsia="en-US"/>
        </w:rPr>
        <w:t xml:space="preserve"> التقاليد </w:t>
      </w:r>
      <w:r>
        <w:rPr>
          <w:rFonts w:hint="eastAsia"/>
          <w:rtl/>
          <w:lang w:eastAsia="en-US"/>
        </w:rPr>
        <w:t>الثقافية</w:t>
      </w:r>
      <w:r>
        <w:rPr>
          <w:rtl/>
          <w:lang w:eastAsia="en-US"/>
        </w:rPr>
        <w:t xml:space="preserve"> لأمريكا الوسطى، ويعيشون في منطقتي كوبان </w:t>
      </w:r>
      <w:proofErr w:type="spellStart"/>
      <w:r>
        <w:rPr>
          <w:rtl/>
          <w:lang w:eastAsia="en-US"/>
        </w:rPr>
        <w:t>وأوكوت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>بيكي</w:t>
      </w:r>
      <w:proofErr w:type="spellEnd"/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31-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وتوجد</w:t>
      </w:r>
      <w:r>
        <w:rPr>
          <w:rtl/>
          <w:lang w:eastAsia="en-US"/>
        </w:rPr>
        <w:t xml:space="preserve"> هذه المجموعات السكانية </w:t>
      </w:r>
      <w:r>
        <w:rPr>
          <w:rFonts w:hint="eastAsia"/>
          <w:rtl/>
          <w:lang w:eastAsia="en-US"/>
        </w:rPr>
        <w:t>عامة</w:t>
      </w:r>
      <w:r>
        <w:rPr>
          <w:rtl/>
          <w:lang w:eastAsia="en-US"/>
        </w:rPr>
        <w:t xml:space="preserve"> في المناطق المحرومة جداً التي </w:t>
      </w:r>
      <w:r>
        <w:rPr>
          <w:rFonts w:hint="cs"/>
          <w:rtl/>
          <w:lang w:eastAsia="en-US"/>
        </w:rPr>
        <w:t>تتسم</w:t>
      </w:r>
      <w:r>
        <w:rPr>
          <w:rtl/>
          <w:lang w:eastAsia="en-US"/>
        </w:rPr>
        <w:t xml:space="preserve"> بخدماتها الاجتماعية </w:t>
      </w:r>
      <w:r>
        <w:rPr>
          <w:rFonts w:hint="eastAsia"/>
          <w:rtl/>
          <w:lang w:eastAsia="en-US"/>
        </w:rPr>
        <w:t>المحدودة،</w:t>
      </w:r>
      <w:r>
        <w:rPr>
          <w:rtl/>
          <w:lang w:eastAsia="en-US"/>
        </w:rPr>
        <w:t xml:space="preserve"> وقلة طرقات</w:t>
      </w:r>
      <w:r>
        <w:rPr>
          <w:rFonts w:hint="cs"/>
          <w:rtl/>
          <w:lang w:eastAsia="en-US"/>
        </w:rPr>
        <w:t>ها</w:t>
      </w:r>
      <w:r>
        <w:rPr>
          <w:rtl/>
          <w:lang w:eastAsia="en-US"/>
        </w:rPr>
        <w:t xml:space="preserve"> واقتصاد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كفاف. </w:t>
      </w:r>
      <w:r>
        <w:rPr>
          <w:rFonts w:hint="cs"/>
          <w:rtl/>
          <w:lang w:eastAsia="en-US"/>
        </w:rPr>
        <w:t>ولذلك</w:t>
      </w:r>
      <w:r>
        <w:rPr>
          <w:rtl/>
          <w:lang w:eastAsia="en-US"/>
        </w:rPr>
        <w:t xml:space="preserve"> تسعى السياسات الحكومية </w:t>
      </w:r>
      <w:proofErr w:type="spellStart"/>
      <w:r>
        <w:rPr>
          <w:rtl/>
          <w:lang w:eastAsia="en-US"/>
        </w:rPr>
        <w:t>لإيلاء</w:t>
      </w:r>
      <w:proofErr w:type="spellEnd"/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الأولوية</w:t>
      </w:r>
      <w:r>
        <w:rPr>
          <w:rtl/>
          <w:lang w:eastAsia="en-US"/>
        </w:rPr>
        <w:t xml:space="preserve"> لتلك </w:t>
      </w:r>
      <w:r>
        <w:rPr>
          <w:rFonts w:hint="cs"/>
          <w:rtl/>
          <w:lang w:eastAsia="en-US"/>
        </w:rPr>
        <w:t>المجموعات</w:t>
      </w:r>
      <w:r>
        <w:rPr>
          <w:rtl/>
          <w:lang w:eastAsia="en-US"/>
        </w:rPr>
        <w:t xml:space="preserve"> ضمن مبادرات تستهدف المجتمعات المحلية. وجدير بالذكر أن </w:t>
      </w:r>
      <w:r>
        <w:rPr>
          <w:rFonts w:hint="cs"/>
          <w:rtl/>
          <w:lang w:eastAsia="en-US"/>
        </w:rPr>
        <w:t>مجموعات</w:t>
      </w:r>
      <w:r>
        <w:rPr>
          <w:rtl/>
          <w:lang w:eastAsia="en-US"/>
        </w:rPr>
        <w:t xml:space="preserve"> السكان</w:t>
      </w:r>
      <w:r>
        <w:rPr>
          <w:rFonts w:hint="cs"/>
          <w:rtl/>
          <w:lang w:eastAsia="en-US"/>
        </w:rPr>
        <w:t xml:space="preserve"> هذه</w:t>
      </w:r>
      <w:r>
        <w:rPr>
          <w:rtl/>
          <w:lang w:eastAsia="en-US"/>
        </w:rPr>
        <w:t xml:space="preserve"> تحتفظ بلغاتها الأصلية، وأن السياسة الحكومية تقوم على </w:t>
      </w:r>
      <w:r>
        <w:rPr>
          <w:rFonts w:hint="eastAsia"/>
          <w:rtl/>
          <w:lang w:eastAsia="en-US"/>
        </w:rPr>
        <w:t>النهوض</w:t>
      </w:r>
      <w:r>
        <w:rPr>
          <w:rtl/>
          <w:lang w:eastAsia="en-US"/>
        </w:rPr>
        <w:t xml:space="preserve"> بالتعليم الثنائي اللغة.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32-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واللغة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الرسمية</w:t>
      </w:r>
      <w:r>
        <w:rPr>
          <w:rtl/>
          <w:lang w:eastAsia="en-US"/>
        </w:rPr>
        <w:t xml:space="preserve"> في هندوراس هي الإسبانية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3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 xml:space="preserve">. </w:t>
      </w:r>
    </w:p>
    <w:p w:rsidR="00000000" w:rsidRDefault="00000000">
      <w:pPr>
        <w:spacing w:before="0" w:line="380" w:lineRule="exact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6-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hint="eastAsia"/>
          <w:b/>
          <w:bCs/>
          <w:rtl/>
          <w:lang w:eastAsia="en-US"/>
        </w:rPr>
        <w:t>الخصائص</w:t>
      </w:r>
      <w:r>
        <w:rPr>
          <w:b/>
          <w:bCs/>
          <w:rtl/>
          <w:lang w:eastAsia="en-US"/>
        </w:rPr>
        <w:t xml:space="preserve"> الدينية</w:t>
      </w:r>
    </w:p>
    <w:p w:rsidR="00000000" w:rsidRDefault="00000000">
      <w:pPr>
        <w:spacing w:before="0" w:line="380" w:lineRule="exact"/>
        <w:jc w:val="both"/>
        <w:rPr>
          <w:spacing w:val="4"/>
          <w:rtl/>
          <w:lang w:eastAsia="en-US"/>
        </w:rPr>
      </w:pPr>
      <w:r>
        <w:rPr>
          <w:rtl/>
          <w:lang w:eastAsia="en-US"/>
        </w:rPr>
        <w:t>33-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هندوراس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بلد</w:t>
      </w:r>
      <w:r>
        <w:rPr>
          <w:rtl/>
          <w:lang w:eastAsia="en-US"/>
        </w:rPr>
        <w:t xml:space="preserve"> يتمتع فيه </w:t>
      </w:r>
      <w:r>
        <w:rPr>
          <w:spacing w:val="4"/>
          <w:rtl/>
          <w:lang w:eastAsia="en-US"/>
        </w:rPr>
        <w:t xml:space="preserve">السكان بحرية المعتقد والدين، كما </w:t>
      </w:r>
      <w:r>
        <w:rPr>
          <w:rFonts w:hint="cs"/>
          <w:spacing w:val="4"/>
          <w:rtl/>
          <w:lang w:eastAsia="en-US"/>
        </w:rPr>
        <w:t>يشهد</w:t>
      </w:r>
      <w:r>
        <w:rPr>
          <w:spacing w:val="4"/>
          <w:rtl/>
          <w:lang w:eastAsia="en-US"/>
        </w:rPr>
        <w:t xml:space="preserve"> </w:t>
      </w:r>
      <w:r>
        <w:rPr>
          <w:rFonts w:hint="cs"/>
          <w:spacing w:val="4"/>
          <w:rtl/>
          <w:lang w:eastAsia="en-US"/>
        </w:rPr>
        <w:t xml:space="preserve">على </w:t>
      </w:r>
      <w:r>
        <w:rPr>
          <w:spacing w:val="4"/>
          <w:rtl/>
          <w:lang w:eastAsia="en-US"/>
        </w:rPr>
        <w:t xml:space="preserve">ذلك تنوع الديانات التي </w:t>
      </w:r>
      <w:r>
        <w:rPr>
          <w:rFonts w:hint="eastAsia"/>
          <w:spacing w:val="4"/>
          <w:rtl/>
          <w:lang w:eastAsia="en-US"/>
        </w:rPr>
        <w:t>تمارس</w:t>
      </w:r>
      <w:r>
        <w:rPr>
          <w:spacing w:val="4"/>
          <w:rtl/>
          <w:lang w:eastAsia="en-US"/>
        </w:rPr>
        <w:t xml:space="preserve"> </w:t>
      </w:r>
      <w:r>
        <w:rPr>
          <w:rFonts w:hint="cs"/>
          <w:spacing w:val="4"/>
          <w:rtl/>
          <w:lang w:eastAsia="en-US"/>
        </w:rPr>
        <w:t>فيه</w:t>
      </w:r>
      <w:r>
        <w:rPr>
          <w:spacing w:val="4"/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34-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وتكفل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هندوراس</w:t>
      </w:r>
      <w:r>
        <w:rPr>
          <w:rtl/>
          <w:lang w:eastAsia="en-US"/>
        </w:rPr>
        <w:t xml:space="preserve"> حرية العبادة </w:t>
      </w:r>
      <w:r>
        <w:rPr>
          <w:rFonts w:hint="eastAsia"/>
          <w:rtl/>
          <w:lang w:eastAsia="en-US"/>
        </w:rPr>
        <w:t>دون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تفضيل</w:t>
      </w:r>
      <w:r>
        <w:rPr>
          <w:rtl/>
          <w:lang w:eastAsia="en-US"/>
        </w:rPr>
        <w:t xml:space="preserve"> أي شكل معين، </w:t>
      </w:r>
      <w:r>
        <w:rPr>
          <w:rFonts w:hint="cs"/>
          <w:rtl/>
          <w:lang w:eastAsia="en-US"/>
        </w:rPr>
        <w:t>شريطة ألا يخل ذلك</w:t>
      </w:r>
      <w:r>
        <w:rPr>
          <w:rtl/>
          <w:lang w:eastAsia="en-US"/>
        </w:rPr>
        <w:t xml:space="preserve"> بالقانون أو بالنظام </w:t>
      </w:r>
      <w:r>
        <w:rPr>
          <w:rFonts w:hint="eastAsia"/>
          <w:rtl/>
          <w:lang w:eastAsia="en-US"/>
        </w:rPr>
        <w:t>العام</w:t>
      </w:r>
      <w:r>
        <w:rPr>
          <w:rtl/>
          <w:lang w:eastAsia="en-US"/>
        </w:rPr>
        <w:t>. ولا يمكن للقساوسة أن يقيموا قداساً أو</w:t>
      </w:r>
      <w:r>
        <w:rPr>
          <w:rFonts w:hint="cs"/>
          <w:rtl/>
          <w:lang w:eastAsia="en-US"/>
        </w:rPr>
        <w:t xml:space="preserve"> أن</w:t>
      </w:r>
      <w:r>
        <w:rPr>
          <w:rtl/>
          <w:lang w:eastAsia="en-US"/>
        </w:rPr>
        <w:t xml:space="preserve"> يعمدو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 xml:space="preserve"> إلى أي شكل من أشكال الدعاية </w:t>
      </w:r>
      <w:r>
        <w:rPr>
          <w:rFonts w:hint="eastAsia"/>
          <w:rtl/>
          <w:lang w:eastAsia="en-US"/>
        </w:rPr>
        <w:t>السياسية</w:t>
      </w:r>
      <w:r>
        <w:rPr>
          <w:rtl/>
          <w:lang w:eastAsia="en-US"/>
        </w:rPr>
        <w:t xml:space="preserve"> اعتماداً على أسس دينية أو </w:t>
      </w:r>
      <w:r>
        <w:rPr>
          <w:rFonts w:hint="cs"/>
          <w:rtl/>
          <w:lang w:eastAsia="en-US"/>
        </w:rPr>
        <w:t xml:space="preserve">على </w:t>
      </w:r>
      <w:r>
        <w:rPr>
          <w:rtl/>
          <w:lang w:eastAsia="en-US"/>
        </w:rPr>
        <w:t xml:space="preserve">استغلال معتقدات الأشخاص الدينية لتلك </w:t>
      </w:r>
      <w:r>
        <w:rPr>
          <w:rFonts w:hint="eastAsia"/>
          <w:rtl/>
          <w:lang w:eastAsia="en-US"/>
        </w:rPr>
        <w:t>الأغراض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4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center"/>
        <w:rPr>
          <w:b/>
          <w:bCs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جيم</w:t>
      </w:r>
      <w:r>
        <w:rPr>
          <w:b/>
          <w:bCs/>
          <w:rtl/>
          <w:lang w:eastAsia="en-US"/>
        </w:rPr>
        <w:t>-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hint="eastAsia"/>
          <w:b/>
          <w:bCs/>
          <w:rtl/>
          <w:lang w:eastAsia="en-US"/>
        </w:rPr>
        <w:t>وسائل</w:t>
      </w:r>
      <w:r>
        <w:rPr>
          <w:b/>
          <w:bCs/>
          <w:rtl/>
          <w:lang w:eastAsia="en-US"/>
        </w:rPr>
        <w:t xml:space="preserve"> الاتصال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35-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تمتاز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هندوراس</w:t>
      </w:r>
      <w:r>
        <w:rPr>
          <w:rtl/>
          <w:lang w:eastAsia="en-US"/>
        </w:rPr>
        <w:t xml:space="preserve"> بموقعها الجغرافي، بين المحيطين الأطلنطي والهادي، للاتصال ببقية بلدان </w:t>
      </w:r>
      <w:r>
        <w:rPr>
          <w:rFonts w:hint="eastAsia"/>
          <w:rtl/>
          <w:lang w:eastAsia="en-US"/>
        </w:rPr>
        <w:t>العالم</w:t>
      </w:r>
      <w:r>
        <w:rPr>
          <w:rtl/>
          <w:lang w:eastAsia="en-US"/>
        </w:rPr>
        <w:t xml:space="preserve">. ولديها موانئ بحرية في </w:t>
      </w:r>
      <w:proofErr w:type="spellStart"/>
      <w:r>
        <w:rPr>
          <w:rtl/>
          <w:lang w:eastAsia="en-US"/>
        </w:rPr>
        <w:t>بورتو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كورتيس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وتيلا</w:t>
      </w:r>
      <w:proofErr w:type="spellEnd"/>
      <w:r>
        <w:rPr>
          <w:rtl/>
          <w:lang w:eastAsia="en-US"/>
        </w:rPr>
        <w:t xml:space="preserve">، ولا سيبا، </w:t>
      </w:r>
      <w:proofErr w:type="spellStart"/>
      <w:r>
        <w:rPr>
          <w:rtl/>
          <w:lang w:eastAsia="en-US"/>
        </w:rPr>
        <w:t>وتروخيو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وبويرتو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كستيا</w:t>
      </w:r>
      <w:proofErr w:type="spellEnd"/>
      <w:r>
        <w:rPr>
          <w:rtl/>
          <w:lang w:eastAsia="en-US"/>
        </w:rPr>
        <w:t xml:space="preserve"> في الشمال، وفي سان </w:t>
      </w:r>
      <w:proofErr w:type="spellStart"/>
      <w:r>
        <w:rPr>
          <w:rtl/>
          <w:lang w:eastAsia="en-US"/>
        </w:rPr>
        <w:t>لورنزو</w:t>
      </w:r>
      <w:proofErr w:type="spellEnd"/>
      <w:r>
        <w:rPr>
          <w:rtl/>
          <w:lang w:eastAsia="en-US"/>
        </w:rPr>
        <w:t xml:space="preserve">، </w:t>
      </w:r>
      <w:proofErr w:type="spellStart"/>
      <w:r>
        <w:rPr>
          <w:rtl/>
          <w:lang w:eastAsia="en-US"/>
        </w:rPr>
        <w:t>وآمابالا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وهاناشان</w:t>
      </w:r>
      <w:proofErr w:type="spellEnd"/>
      <w:r>
        <w:rPr>
          <w:rtl/>
          <w:lang w:eastAsia="en-US"/>
        </w:rPr>
        <w:t xml:space="preserve"> في الجنوب.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36-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ولدى هندوراس في قطاع</w:t>
      </w:r>
      <w:r>
        <w:rPr>
          <w:rtl/>
          <w:lang w:eastAsia="en-US"/>
        </w:rPr>
        <w:t xml:space="preserve"> النقل الجوي، المطارات الدولية التالية: </w:t>
      </w:r>
      <w:proofErr w:type="spellStart"/>
      <w:r>
        <w:rPr>
          <w:rtl/>
          <w:lang w:eastAsia="en-US"/>
        </w:rPr>
        <w:t>تونكونتين</w:t>
      </w:r>
      <w:proofErr w:type="spellEnd"/>
      <w:r>
        <w:rPr>
          <w:rtl/>
          <w:lang w:eastAsia="en-US"/>
        </w:rPr>
        <w:t xml:space="preserve">، في </w:t>
      </w:r>
      <w:proofErr w:type="spellStart"/>
      <w:r>
        <w:rPr>
          <w:rtl/>
          <w:lang w:eastAsia="en-US"/>
        </w:rPr>
        <w:t>تيغوسيغلبا</w:t>
      </w:r>
      <w:proofErr w:type="spellEnd"/>
      <w:r>
        <w:rPr>
          <w:rtl/>
          <w:lang w:eastAsia="en-US"/>
        </w:rPr>
        <w:t xml:space="preserve">؛ </w:t>
      </w:r>
      <w:r>
        <w:rPr>
          <w:rFonts w:hint="eastAsia"/>
          <w:rtl/>
          <w:lang w:eastAsia="en-US"/>
        </w:rPr>
        <w:t>ورامون</w:t>
      </w:r>
      <w:r>
        <w:rPr>
          <w:rtl/>
          <w:lang w:eastAsia="en-US"/>
        </w:rPr>
        <w:t xml:space="preserve"> </w:t>
      </w:r>
      <w:proofErr w:type="spellStart"/>
      <w:r>
        <w:rPr>
          <w:rFonts w:hint="cs"/>
          <w:rtl/>
          <w:lang w:eastAsia="en-US"/>
        </w:rPr>
        <w:t>فيادا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موراليس</w:t>
      </w:r>
      <w:proofErr w:type="spellEnd"/>
      <w:r>
        <w:rPr>
          <w:rtl/>
          <w:lang w:eastAsia="en-US"/>
        </w:rPr>
        <w:t xml:space="preserve">، في سان </w:t>
      </w:r>
      <w:proofErr w:type="spellStart"/>
      <w:r>
        <w:rPr>
          <w:rtl/>
          <w:lang w:eastAsia="en-US"/>
        </w:rPr>
        <w:t>بادرو</w:t>
      </w:r>
      <w:proofErr w:type="spellEnd"/>
      <w:r>
        <w:rPr>
          <w:rtl/>
          <w:lang w:eastAsia="en-US"/>
        </w:rPr>
        <w:t xml:space="preserve">؛ </w:t>
      </w:r>
      <w:proofErr w:type="spellStart"/>
      <w:r>
        <w:rPr>
          <w:rtl/>
          <w:lang w:eastAsia="en-US"/>
        </w:rPr>
        <w:t>وغولوسون</w:t>
      </w:r>
      <w:proofErr w:type="spellEnd"/>
      <w:r>
        <w:rPr>
          <w:rtl/>
          <w:lang w:eastAsia="en-US"/>
        </w:rPr>
        <w:t xml:space="preserve">، في </w:t>
      </w:r>
      <w:proofErr w:type="spellStart"/>
      <w:r>
        <w:rPr>
          <w:rtl/>
          <w:lang w:eastAsia="en-US"/>
        </w:rPr>
        <w:t>لاسيبا</w:t>
      </w:r>
      <w:proofErr w:type="spellEnd"/>
      <w:r>
        <w:rPr>
          <w:rtl/>
          <w:lang w:eastAsia="en-US"/>
        </w:rPr>
        <w:t xml:space="preserve">؛ </w:t>
      </w:r>
      <w:proofErr w:type="spellStart"/>
      <w:r>
        <w:rPr>
          <w:rtl/>
          <w:lang w:eastAsia="en-US"/>
        </w:rPr>
        <w:t>ورواتين</w:t>
      </w:r>
      <w:proofErr w:type="spellEnd"/>
      <w:r>
        <w:rPr>
          <w:rtl/>
          <w:lang w:eastAsia="en-US"/>
        </w:rPr>
        <w:t>، في جزر ب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>هي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 xml:space="preserve">؛ </w:t>
      </w:r>
      <w:proofErr w:type="spellStart"/>
      <w:r>
        <w:rPr>
          <w:rFonts w:hint="eastAsia"/>
          <w:rtl/>
          <w:lang w:eastAsia="en-US"/>
        </w:rPr>
        <w:t>وبلميرولا</w:t>
      </w:r>
      <w:proofErr w:type="spellEnd"/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في </w:t>
      </w:r>
      <w:proofErr w:type="spellStart"/>
      <w:r>
        <w:rPr>
          <w:rtl/>
          <w:lang w:eastAsia="en-US"/>
        </w:rPr>
        <w:t>كوماياغ</w:t>
      </w:r>
      <w:r>
        <w:rPr>
          <w:rFonts w:hint="cs"/>
          <w:rtl/>
          <w:lang w:eastAsia="en-US"/>
        </w:rPr>
        <w:t>و</w:t>
      </w:r>
      <w:proofErr w:type="spellEnd"/>
      <w:r>
        <w:rPr>
          <w:rtl/>
          <w:lang w:eastAsia="en-US"/>
        </w:rPr>
        <w:t>. وت</w:t>
      </w:r>
      <w:r>
        <w:rPr>
          <w:rFonts w:hint="cs"/>
          <w:rtl/>
          <w:lang w:eastAsia="en-US"/>
        </w:rPr>
        <w:t>وفر</w:t>
      </w:r>
      <w:r>
        <w:rPr>
          <w:rtl/>
          <w:lang w:eastAsia="en-US"/>
        </w:rPr>
        <w:t xml:space="preserve"> المطارات الأصغر حجماً رحلات داخلية </w:t>
      </w:r>
      <w:r>
        <w:rPr>
          <w:rFonts w:hint="eastAsia"/>
          <w:rtl/>
          <w:lang w:eastAsia="en-US"/>
        </w:rPr>
        <w:t>ومحلية</w:t>
      </w:r>
      <w:r>
        <w:rPr>
          <w:rtl/>
          <w:lang w:eastAsia="en-US"/>
        </w:rPr>
        <w:t xml:space="preserve">. 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>لهندوراس حالياً</w:t>
      </w:r>
      <w:r>
        <w:rPr>
          <w:rFonts w:hint="cs"/>
          <w:rtl/>
          <w:lang w:eastAsia="en-US"/>
        </w:rPr>
        <w:t>،</w:t>
      </w:r>
      <w:r>
        <w:rPr>
          <w:rtl/>
          <w:lang w:eastAsia="en-US"/>
        </w:rPr>
        <w:t xml:space="preserve"> في قطاع النقل البري، شبكة طرقات من الدرجة الأولى تتألف </w:t>
      </w:r>
      <w:r>
        <w:rPr>
          <w:rFonts w:hint="eastAsia"/>
          <w:rtl/>
          <w:lang w:eastAsia="en-US"/>
        </w:rPr>
        <w:t>من</w:t>
      </w:r>
      <w:r>
        <w:rPr>
          <w:rtl/>
          <w:lang w:eastAsia="en-US"/>
        </w:rPr>
        <w:t xml:space="preserve"> الطريق الرئيسي الشمالي، والطريق الرئيسي الساحلي الأطلنطي، والطريق الرئيسي </w:t>
      </w:r>
      <w:r>
        <w:rPr>
          <w:rFonts w:hint="eastAsia"/>
          <w:rtl/>
          <w:lang w:eastAsia="en-US"/>
        </w:rPr>
        <w:t>الغربي،</w:t>
      </w:r>
      <w:r>
        <w:rPr>
          <w:rtl/>
          <w:lang w:eastAsia="en-US"/>
        </w:rPr>
        <w:t xml:space="preserve"> والطريق الرئيسي للشمال الغربي، والطريق الرئيسي الشرقي والطريق الرئيسي </w:t>
      </w:r>
      <w:r>
        <w:rPr>
          <w:rFonts w:hint="eastAsia"/>
          <w:rtl/>
          <w:lang w:eastAsia="en-US"/>
        </w:rPr>
        <w:t>الجنوبي</w:t>
      </w:r>
      <w:r>
        <w:rPr>
          <w:rtl/>
          <w:lang w:eastAsia="en-US"/>
        </w:rPr>
        <w:t xml:space="preserve"> – و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شكل هذا الأخير جزءاً </w:t>
      </w:r>
      <w:r>
        <w:rPr>
          <w:rFonts w:hint="cs"/>
          <w:rtl/>
          <w:lang w:eastAsia="en-US"/>
        </w:rPr>
        <w:t>مما يُعرف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ب</w:t>
      </w:r>
      <w:r>
        <w:rPr>
          <w:rtl/>
          <w:lang w:eastAsia="en-US"/>
        </w:rPr>
        <w:t xml:space="preserve">طريق </w:t>
      </w:r>
      <w:r>
        <w:rPr>
          <w:rFonts w:hint="cs"/>
          <w:rtl/>
          <w:lang w:eastAsia="en-US"/>
        </w:rPr>
        <w:t xml:space="preserve">بان </w:t>
      </w:r>
      <w:r>
        <w:rPr>
          <w:rtl/>
          <w:lang w:eastAsia="en-US"/>
        </w:rPr>
        <w:t>أمريكا</w:t>
      </w:r>
      <w:r>
        <w:rPr>
          <w:rFonts w:hint="cs"/>
          <w:rtl/>
          <w:lang w:eastAsia="en-US"/>
        </w:rPr>
        <w:t>ن السريع</w:t>
      </w:r>
      <w:r>
        <w:rPr>
          <w:rtl/>
          <w:lang w:eastAsia="en-US"/>
        </w:rPr>
        <w:t xml:space="preserve">، الذي يربط بين </w:t>
      </w:r>
      <w:r>
        <w:rPr>
          <w:rFonts w:hint="eastAsia"/>
          <w:rtl/>
          <w:lang w:eastAsia="en-US"/>
        </w:rPr>
        <w:t>المرفأ</w:t>
      </w:r>
      <w:r>
        <w:rPr>
          <w:rtl/>
          <w:lang w:eastAsia="en-US"/>
        </w:rPr>
        <w:t xml:space="preserve"> الجمركي في </w:t>
      </w:r>
      <w:proofErr w:type="spellStart"/>
      <w:r>
        <w:rPr>
          <w:rtl/>
          <w:lang w:eastAsia="en-US"/>
        </w:rPr>
        <w:t>الأماتي</w:t>
      </w:r>
      <w:r>
        <w:rPr>
          <w:rFonts w:hint="cs"/>
          <w:rtl/>
          <w:lang w:eastAsia="en-US"/>
        </w:rPr>
        <w:t>ّ</w:t>
      </w:r>
      <w:r>
        <w:rPr>
          <w:rtl/>
          <w:lang w:eastAsia="en-US"/>
        </w:rPr>
        <w:t>و</w:t>
      </w:r>
      <w:proofErr w:type="spellEnd"/>
      <w:r>
        <w:rPr>
          <w:rtl/>
          <w:lang w:eastAsia="en-US"/>
        </w:rPr>
        <w:t xml:space="preserve">، </w:t>
      </w:r>
      <w:r>
        <w:rPr>
          <w:rFonts w:hint="cs"/>
          <w:rtl/>
          <w:lang w:eastAsia="en-US"/>
        </w:rPr>
        <w:t>الواقع على</w:t>
      </w:r>
      <w:r>
        <w:rPr>
          <w:rtl/>
          <w:lang w:eastAsia="en-US"/>
        </w:rPr>
        <w:t xml:space="preserve"> الحدود مع السلفادور، </w:t>
      </w:r>
      <w:proofErr w:type="spellStart"/>
      <w:r>
        <w:rPr>
          <w:rtl/>
          <w:lang w:eastAsia="en-US"/>
        </w:rPr>
        <w:t>و</w:t>
      </w:r>
      <w:r>
        <w:rPr>
          <w:rFonts w:hint="cs"/>
          <w:rtl/>
          <w:lang w:eastAsia="en-US"/>
        </w:rPr>
        <w:t>بلدات</w:t>
      </w:r>
      <w:proofErr w:type="spellEnd"/>
      <w:r>
        <w:rPr>
          <w:rtl/>
          <w:lang w:eastAsia="en-US"/>
        </w:rPr>
        <w:t xml:space="preserve"> رئيسية عديدة </w:t>
      </w:r>
      <w:r>
        <w:rPr>
          <w:rFonts w:hint="eastAsia"/>
          <w:rtl/>
          <w:lang w:eastAsia="en-US"/>
        </w:rPr>
        <w:t>ومركز</w:t>
      </w:r>
      <w:r>
        <w:rPr>
          <w:rtl/>
          <w:lang w:eastAsia="en-US"/>
        </w:rPr>
        <w:t xml:space="preserve"> الجمارك في </w:t>
      </w:r>
      <w:proofErr w:type="spellStart"/>
      <w:r>
        <w:rPr>
          <w:rtl/>
          <w:lang w:eastAsia="en-US"/>
        </w:rPr>
        <w:t>غواسول</w:t>
      </w:r>
      <w:r>
        <w:rPr>
          <w:rFonts w:hint="cs"/>
          <w:rtl/>
          <w:lang w:eastAsia="en-US"/>
        </w:rPr>
        <w:t>ي</w:t>
      </w:r>
      <w:proofErr w:type="spellEnd"/>
      <w:r>
        <w:rPr>
          <w:rtl/>
          <w:lang w:eastAsia="en-US"/>
        </w:rPr>
        <w:t>، الواقع على الحدود مع نيكاراغوا.</w:t>
      </w:r>
    </w:p>
    <w:p w:rsidR="00000000" w:rsidRDefault="00000000">
      <w:pPr>
        <w:spacing w:before="0" w:line="380" w:lineRule="exact"/>
        <w:jc w:val="center"/>
        <w:rPr>
          <w:b/>
          <w:bCs/>
          <w:sz w:val="38"/>
          <w:szCs w:val="36"/>
          <w:rtl/>
          <w:lang w:eastAsia="en-US"/>
        </w:rPr>
      </w:pPr>
      <w:r>
        <w:rPr>
          <w:rFonts w:hint="eastAsia"/>
          <w:b/>
          <w:bCs/>
          <w:sz w:val="38"/>
          <w:szCs w:val="36"/>
          <w:rtl/>
          <w:lang w:eastAsia="en-US"/>
        </w:rPr>
        <w:t>ثانياً</w:t>
      </w:r>
      <w:r>
        <w:rPr>
          <w:b/>
          <w:bCs/>
          <w:sz w:val="38"/>
          <w:szCs w:val="36"/>
          <w:rtl/>
          <w:lang w:eastAsia="en-US"/>
        </w:rPr>
        <w:t>-</w:t>
      </w:r>
      <w:r>
        <w:rPr>
          <w:rFonts w:hint="cs"/>
          <w:b/>
          <w:bCs/>
          <w:sz w:val="38"/>
          <w:szCs w:val="36"/>
          <w:rtl/>
          <w:lang w:eastAsia="en-US"/>
        </w:rPr>
        <w:t xml:space="preserve"> </w:t>
      </w:r>
      <w:r>
        <w:rPr>
          <w:rFonts w:hint="eastAsia"/>
          <w:b/>
          <w:bCs/>
          <w:sz w:val="38"/>
          <w:szCs w:val="36"/>
          <w:rtl/>
          <w:lang w:eastAsia="en-US"/>
        </w:rPr>
        <w:t>الهيكل</w:t>
      </w:r>
      <w:r>
        <w:rPr>
          <w:b/>
          <w:bCs/>
          <w:sz w:val="38"/>
          <w:szCs w:val="36"/>
          <w:rtl/>
          <w:lang w:eastAsia="en-US"/>
        </w:rPr>
        <w:t xml:space="preserve"> السياسي العام</w:t>
      </w:r>
    </w:p>
    <w:p w:rsidR="00000000" w:rsidRDefault="00000000">
      <w:pPr>
        <w:spacing w:before="0" w:line="400" w:lineRule="exact"/>
        <w:jc w:val="both"/>
        <w:rPr>
          <w:rtl/>
          <w:lang w:eastAsia="en-US"/>
        </w:rPr>
      </w:pPr>
      <w:r>
        <w:rPr>
          <w:rtl/>
          <w:lang w:eastAsia="en-US"/>
        </w:rPr>
        <w:t>37-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بدأ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البرتغاليون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خلال</w:t>
      </w:r>
      <w:r>
        <w:rPr>
          <w:rtl/>
          <w:lang w:eastAsia="en-US"/>
        </w:rPr>
        <w:t xml:space="preserve"> القرن الخامس عشر يفكرون في السفر إلى الشرق باتباع طرق أخرى دون </w:t>
      </w:r>
      <w:r>
        <w:rPr>
          <w:rFonts w:hint="eastAsia"/>
          <w:rtl/>
          <w:lang w:eastAsia="en-US"/>
        </w:rPr>
        <w:t>الطرق</w:t>
      </w:r>
      <w:r>
        <w:rPr>
          <w:rtl/>
          <w:lang w:eastAsia="en-US"/>
        </w:rPr>
        <w:t xml:space="preserve"> التي تعبر البحر الأبيض المتوسط، التي أصبحت خطرة بعد سقوط القسطنطينية في </w:t>
      </w:r>
      <w:r>
        <w:rPr>
          <w:rFonts w:hint="eastAsia"/>
          <w:rtl/>
          <w:lang w:eastAsia="en-US"/>
        </w:rPr>
        <w:t>أيدي</w:t>
      </w:r>
      <w:r>
        <w:rPr>
          <w:rtl/>
          <w:lang w:eastAsia="en-US"/>
        </w:rPr>
        <w:t xml:space="preserve"> الأتراك في عام 1453. وكان الإيطاليون في البندقية </w:t>
      </w:r>
      <w:proofErr w:type="spellStart"/>
      <w:r>
        <w:rPr>
          <w:rtl/>
          <w:lang w:eastAsia="en-US"/>
        </w:rPr>
        <w:t>وجنوة</w:t>
      </w:r>
      <w:proofErr w:type="spellEnd"/>
      <w:r>
        <w:rPr>
          <w:rtl/>
          <w:lang w:eastAsia="en-US"/>
        </w:rPr>
        <w:t xml:space="preserve"> يبحثون أيضاً عن </w:t>
      </w:r>
      <w:r>
        <w:rPr>
          <w:rFonts w:hint="eastAsia"/>
          <w:rtl/>
          <w:lang w:eastAsia="en-US"/>
        </w:rPr>
        <w:t>طريق</w:t>
      </w:r>
      <w:r>
        <w:rPr>
          <w:rtl/>
          <w:lang w:eastAsia="en-US"/>
        </w:rPr>
        <w:t xml:space="preserve"> جديد. وكانت إسبانيا مشغولة لفترة من الوقت بكفاحها للتحرر من الهيمنة </w:t>
      </w:r>
      <w:r>
        <w:rPr>
          <w:rFonts w:hint="eastAsia"/>
          <w:rtl/>
          <w:lang w:eastAsia="en-US"/>
        </w:rPr>
        <w:t>العربية،</w:t>
      </w:r>
      <w:r>
        <w:rPr>
          <w:rtl/>
          <w:lang w:eastAsia="en-US"/>
        </w:rPr>
        <w:t xml:space="preserve"> وشرعت، فور تحقيق</w:t>
      </w:r>
      <w:r>
        <w:rPr>
          <w:rFonts w:hint="cs"/>
          <w:rtl/>
          <w:lang w:eastAsia="en-US"/>
        </w:rPr>
        <w:t xml:space="preserve"> ذلك</w:t>
      </w:r>
      <w:r>
        <w:rPr>
          <w:rtl/>
          <w:lang w:eastAsia="en-US"/>
        </w:rPr>
        <w:t xml:space="preserve">، تدريجياً في منافسة الآخرين في الرحلات الاستكشافية. </w:t>
      </w:r>
      <w:r>
        <w:rPr>
          <w:rFonts w:hint="eastAsia"/>
          <w:rtl/>
          <w:lang w:eastAsia="en-US"/>
        </w:rPr>
        <w:t>واستفاد</w:t>
      </w:r>
      <w:r>
        <w:rPr>
          <w:rtl/>
          <w:lang w:eastAsia="en-US"/>
        </w:rPr>
        <w:t xml:space="preserve"> المستكشفون من آخر مستجدات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>تكنولوجي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 xml:space="preserve"> الملاح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ة، </w:t>
      </w:r>
      <w:r>
        <w:rPr>
          <w:rFonts w:hint="cs"/>
          <w:rtl/>
          <w:lang w:eastAsia="en-US"/>
        </w:rPr>
        <w:t>ومن</w:t>
      </w:r>
      <w:r>
        <w:rPr>
          <w:rtl/>
          <w:lang w:eastAsia="en-US"/>
        </w:rPr>
        <w:t xml:space="preserve"> خرائط أفضل، </w:t>
      </w:r>
      <w:r>
        <w:rPr>
          <w:rFonts w:hint="eastAsia"/>
          <w:rtl/>
          <w:lang w:eastAsia="en-US"/>
        </w:rPr>
        <w:t>وكانت</w:t>
      </w:r>
      <w:r>
        <w:rPr>
          <w:rtl/>
          <w:lang w:eastAsia="en-US"/>
        </w:rPr>
        <w:t xml:space="preserve"> النتيجة نقطة تحول رئيسية في تاريخ الإنسانية </w:t>
      </w:r>
      <w:r>
        <w:rPr>
          <w:rFonts w:hint="cs"/>
          <w:rtl/>
          <w:lang w:eastAsia="en-US"/>
        </w:rPr>
        <w:t>-</w:t>
      </w:r>
      <w:r>
        <w:rPr>
          <w:rtl/>
          <w:lang w:eastAsia="en-US"/>
        </w:rPr>
        <w:t xml:space="preserve"> التقاء عالمين مختلفين. </w:t>
      </w:r>
      <w:r>
        <w:rPr>
          <w:rFonts w:hint="eastAsia"/>
          <w:rtl/>
          <w:lang w:eastAsia="en-US"/>
        </w:rPr>
        <w:t>وسافر</w:t>
      </w:r>
      <w:r>
        <w:rPr>
          <w:rtl/>
          <w:lang w:eastAsia="en-US"/>
        </w:rPr>
        <w:t xml:space="preserve"> البرتغاليون عبر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جنوب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أفريقي والهند والمحيط الهندي، محتكرين تجارة التوابل </w:t>
      </w:r>
      <w:r>
        <w:rPr>
          <w:rFonts w:hint="eastAsia"/>
          <w:rtl/>
          <w:lang w:eastAsia="en-US"/>
        </w:rPr>
        <w:t>نحو</w:t>
      </w:r>
      <w:r>
        <w:rPr>
          <w:rtl/>
          <w:lang w:eastAsia="en-US"/>
        </w:rPr>
        <w:t xml:space="preserve"> الغرب. وعهدت إسبانيا باستكشافاتها إلى </w:t>
      </w:r>
      <w:r>
        <w:rPr>
          <w:rFonts w:hint="cs"/>
          <w:rtl/>
          <w:lang w:eastAsia="en-US"/>
        </w:rPr>
        <w:t>مواطن من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جنوة</w:t>
      </w:r>
      <w:proofErr w:type="spellEnd"/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يدعى</w:t>
      </w:r>
      <w:r>
        <w:rPr>
          <w:rtl/>
          <w:lang w:eastAsia="en-US"/>
        </w:rPr>
        <w:t xml:space="preserve"> كريستوفر </w:t>
      </w:r>
      <w:proofErr w:type="spellStart"/>
      <w:r>
        <w:rPr>
          <w:rFonts w:hint="eastAsia"/>
          <w:rtl/>
          <w:lang w:eastAsia="en-US"/>
        </w:rPr>
        <w:t>كولومبوس</w:t>
      </w:r>
      <w:proofErr w:type="spellEnd"/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الذي بلغ أرخبيل </w:t>
      </w:r>
      <w:proofErr w:type="spellStart"/>
      <w:r>
        <w:rPr>
          <w:rtl/>
          <w:lang w:eastAsia="en-US"/>
        </w:rPr>
        <w:t>الأنتيل</w:t>
      </w:r>
      <w:proofErr w:type="spellEnd"/>
      <w:r>
        <w:rPr>
          <w:rtl/>
          <w:lang w:eastAsia="en-US"/>
        </w:rPr>
        <w:t xml:space="preserve"> في عام 1492 وأكبر جزر الكاريبي خلال رحلة </w:t>
      </w:r>
      <w:r>
        <w:rPr>
          <w:rFonts w:hint="eastAsia"/>
          <w:rtl/>
          <w:lang w:eastAsia="en-US"/>
        </w:rPr>
        <w:t>أخرى</w:t>
      </w:r>
      <w:r>
        <w:rPr>
          <w:rtl/>
          <w:lang w:eastAsia="en-US"/>
        </w:rPr>
        <w:t>. وشكلت هذه الجزر منطلقاً للاستكشافات القادمة للقارة</w:t>
      </w:r>
      <w:r>
        <w:rPr>
          <w:rFonts w:hint="cs"/>
          <w:rtl/>
          <w:lang w:eastAsia="en-US"/>
        </w:rPr>
        <w:t>،</w:t>
      </w:r>
      <w:r>
        <w:rPr>
          <w:rtl/>
          <w:lang w:eastAsia="en-US"/>
        </w:rPr>
        <w:t xml:space="preserve"> وأصبحت </w:t>
      </w:r>
      <w:proofErr w:type="spellStart"/>
      <w:r>
        <w:rPr>
          <w:rtl/>
          <w:lang w:eastAsia="en-US"/>
        </w:rPr>
        <w:t>إشبيلي</w:t>
      </w:r>
      <w:r>
        <w:rPr>
          <w:rFonts w:hint="cs"/>
          <w:rtl/>
          <w:lang w:eastAsia="en-US"/>
        </w:rPr>
        <w:t>ة</w:t>
      </w:r>
      <w:proofErr w:type="spellEnd"/>
      <w:r>
        <w:rPr>
          <w:rtl/>
          <w:lang w:eastAsia="en-US"/>
        </w:rPr>
        <w:t xml:space="preserve"> نتيجة </w:t>
      </w:r>
      <w:r>
        <w:rPr>
          <w:rFonts w:hint="cs"/>
          <w:rtl/>
          <w:lang w:eastAsia="en-US"/>
        </w:rPr>
        <w:t>ل</w:t>
      </w:r>
      <w:r>
        <w:rPr>
          <w:rFonts w:hint="eastAsia"/>
          <w:rtl/>
          <w:lang w:eastAsia="en-US"/>
        </w:rPr>
        <w:t>ذلك</w:t>
      </w:r>
      <w:r>
        <w:rPr>
          <w:rtl/>
          <w:lang w:eastAsia="en-US"/>
        </w:rPr>
        <w:t xml:space="preserve"> معبراً إلى العالم الجديد.</w:t>
      </w:r>
    </w:p>
    <w:p w:rsidR="00000000" w:rsidRDefault="00000000">
      <w:pPr>
        <w:spacing w:before="0" w:line="400" w:lineRule="exact"/>
        <w:jc w:val="both"/>
        <w:rPr>
          <w:rtl/>
          <w:lang w:eastAsia="en-US"/>
        </w:rPr>
      </w:pPr>
      <w:r>
        <w:rPr>
          <w:rtl/>
          <w:lang w:eastAsia="en-US"/>
        </w:rPr>
        <w:t>38-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30 تموز/يوليه 1502، </w:t>
      </w:r>
      <w:r>
        <w:rPr>
          <w:rFonts w:hint="cs"/>
          <w:rtl/>
          <w:lang w:eastAsia="en-US"/>
        </w:rPr>
        <w:t>وصل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كولومبوس</w:t>
      </w:r>
      <w:proofErr w:type="spellEnd"/>
      <w:r>
        <w:rPr>
          <w:rtl/>
          <w:lang w:eastAsia="en-US"/>
        </w:rPr>
        <w:t xml:space="preserve">، خلال رحلته الرابعة، </w:t>
      </w:r>
      <w:r>
        <w:rPr>
          <w:rFonts w:hint="cs"/>
          <w:rtl/>
          <w:lang w:eastAsia="en-US"/>
        </w:rPr>
        <w:t xml:space="preserve">إلى </w:t>
      </w:r>
      <w:r>
        <w:rPr>
          <w:rtl/>
          <w:lang w:eastAsia="en-US"/>
        </w:rPr>
        <w:t xml:space="preserve">جزيرة </w:t>
      </w:r>
      <w:r>
        <w:rPr>
          <w:rFonts w:hint="cs"/>
          <w:rtl/>
          <w:lang w:eastAsia="en-US"/>
        </w:rPr>
        <w:t xml:space="preserve">أطلق عليها </w:t>
      </w:r>
      <w:proofErr w:type="spellStart"/>
      <w:r>
        <w:rPr>
          <w:rFonts w:hint="cs"/>
          <w:rtl/>
          <w:lang w:eastAsia="en-US"/>
        </w:rPr>
        <w:t>إسم</w:t>
      </w:r>
      <w:proofErr w:type="spellEnd"/>
      <w:r>
        <w:rPr>
          <w:rtl/>
          <w:lang w:eastAsia="en-US"/>
        </w:rPr>
        <w:t xml:space="preserve"> جزيرة </w:t>
      </w:r>
      <w:r>
        <w:rPr>
          <w:rFonts w:hint="eastAsia"/>
          <w:rtl/>
          <w:lang w:eastAsia="en-US"/>
        </w:rPr>
        <w:t>الصنوبر</w:t>
      </w:r>
      <w:r>
        <w:rPr>
          <w:rtl/>
          <w:lang w:eastAsia="en-US"/>
        </w:rPr>
        <w:t xml:space="preserve"> (جزيرة باهي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>)، ثم الأرض الجافة (</w:t>
      </w:r>
      <w:proofErr w:type="spellStart"/>
      <w:r>
        <w:rPr>
          <w:rtl/>
          <w:lang w:eastAsia="en-US"/>
        </w:rPr>
        <w:t>بونتا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ككسينس</w:t>
      </w:r>
      <w:proofErr w:type="spellEnd"/>
      <w:r>
        <w:rPr>
          <w:rtl/>
          <w:lang w:eastAsia="en-US"/>
        </w:rPr>
        <w:t>) على الساحل ال</w:t>
      </w:r>
      <w:r>
        <w:rPr>
          <w:rFonts w:hint="cs"/>
          <w:rtl/>
          <w:lang w:eastAsia="en-US"/>
        </w:rPr>
        <w:t>ش</w:t>
      </w:r>
      <w:r>
        <w:rPr>
          <w:rtl/>
          <w:lang w:eastAsia="en-US"/>
        </w:rPr>
        <w:t xml:space="preserve">رقي </w:t>
      </w:r>
      <w:r>
        <w:rPr>
          <w:rFonts w:hint="eastAsia"/>
          <w:rtl/>
          <w:lang w:eastAsia="en-US"/>
        </w:rPr>
        <w:t>لهندوراس،</w:t>
      </w:r>
      <w:r>
        <w:rPr>
          <w:rtl/>
          <w:lang w:eastAsia="en-US"/>
        </w:rPr>
        <w:t xml:space="preserve"> ثم نيكاراغوا، </w:t>
      </w:r>
      <w:proofErr w:type="spellStart"/>
      <w:r>
        <w:rPr>
          <w:rtl/>
          <w:lang w:eastAsia="en-US"/>
        </w:rPr>
        <w:t>فكوستار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>كا</w:t>
      </w:r>
      <w:proofErr w:type="spellEnd"/>
      <w:r>
        <w:rPr>
          <w:rtl/>
          <w:lang w:eastAsia="en-US"/>
        </w:rPr>
        <w:t xml:space="preserve"> فجزر </w:t>
      </w:r>
      <w:proofErr w:type="spellStart"/>
      <w:r>
        <w:rPr>
          <w:rtl/>
          <w:lang w:eastAsia="en-US"/>
        </w:rPr>
        <w:t>م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>رتينيك</w:t>
      </w:r>
      <w:proofErr w:type="spellEnd"/>
      <w:r>
        <w:rPr>
          <w:rtl/>
          <w:lang w:eastAsia="en-US"/>
        </w:rPr>
        <w:t xml:space="preserve">. وسُمي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جزء </w:t>
      </w:r>
      <w:r>
        <w:rPr>
          <w:rFonts w:hint="cs"/>
          <w:rtl/>
          <w:lang w:eastAsia="en-US"/>
        </w:rPr>
        <w:t>الم</w:t>
      </w:r>
      <w:r>
        <w:rPr>
          <w:rtl/>
          <w:lang w:eastAsia="en-US"/>
        </w:rPr>
        <w:t xml:space="preserve">ستكشف </w:t>
      </w:r>
      <w:r>
        <w:rPr>
          <w:rFonts w:hint="cs"/>
          <w:rtl/>
          <w:lang w:eastAsia="en-US"/>
        </w:rPr>
        <w:t xml:space="preserve">من </w:t>
      </w:r>
      <w:r>
        <w:rPr>
          <w:rtl/>
          <w:lang w:eastAsia="en-US"/>
        </w:rPr>
        <w:t xml:space="preserve">منطقتنا </w:t>
      </w:r>
      <w:proofErr w:type="spellStart"/>
      <w:r>
        <w:rPr>
          <w:rFonts w:hint="eastAsia"/>
          <w:rtl/>
          <w:lang w:eastAsia="en-US"/>
        </w:rPr>
        <w:t>هيبوارس</w:t>
      </w:r>
      <w:proofErr w:type="spellEnd"/>
      <w:r>
        <w:rPr>
          <w:rtl/>
          <w:lang w:eastAsia="en-US"/>
        </w:rPr>
        <w:t xml:space="preserve"> وهندوراس، أو </w:t>
      </w:r>
      <w:proofErr w:type="spellStart"/>
      <w:r>
        <w:rPr>
          <w:rtl/>
          <w:lang w:eastAsia="en-US"/>
        </w:rPr>
        <w:t>هيغوارس</w:t>
      </w:r>
      <w:proofErr w:type="spellEnd"/>
      <w:r>
        <w:rPr>
          <w:rtl/>
          <w:lang w:eastAsia="en-US"/>
        </w:rPr>
        <w:t xml:space="preserve"> وكابو </w:t>
      </w:r>
      <w:proofErr w:type="spellStart"/>
      <w:r>
        <w:rPr>
          <w:rtl/>
          <w:lang w:eastAsia="en-US"/>
        </w:rPr>
        <w:t>دي</w:t>
      </w:r>
      <w:proofErr w:type="spellEnd"/>
      <w:r>
        <w:rPr>
          <w:rtl/>
          <w:lang w:eastAsia="en-US"/>
        </w:rPr>
        <w:t xml:space="preserve"> هندوراس، في وثائق ذلك العصر. وأصبحت تسمية </w:t>
      </w:r>
      <w:r>
        <w:rPr>
          <w:rFonts w:hint="eastAsia"/>
          <w:rtl/>
          <w:lang w:eastAsia="en-US"/>
        </w:rPr>
        <w:t>هندوراس</w:t>
      </w:r>
      <w:r>
        <w:rPr>
          <w:rtl/>
          <w:lang w:eastAsia="en-US"/>
        </w:rPr>
        <w:t xml:space="preserve"> الاسم الرسمي للبلد في عام 1865.</w:t>
      </w:r>
    </w:p>
    <w:p w:rsidR="00000000" w:rsidRDefault="00000000">
      <w:pPr>
        <w:spacing w:line="400" w:lineRule="exact"/>
        <w:jc w:val="both"/>
        <w:rPr>
          <w:rtl/>
          <w:lang w:eastAsia="en-US"/>
        </w:rPr>
      </w:pPr>
      <w:r>
        <w:rPr>
          <w:rtl/>
          <w:lang w:eastAsia="en-US"/>
        </w:rPr>
        <w:t>39-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ومنذ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العقد</w:t>
      </w:r>
      <w:r>
        <w:rPr>
          <w:rtl/>
          <w:lang w:eastAsia="en-US"/>
        </w:rPr>
        <w:t xml:space="preserve"> الثاني للقرن السادس عشر فصاعداً، كان البلد مسرح معارك </w:t>
      </w:r>
      <w:r>
        <w:rPr>
          <w:rFonts w:hint="cs"/>
          <w:rtl/>
          <w:lang w:eastAsia="en-US"/>
        </w:rPr>
        <w:t>للاستيلاء على</w:t>
      </w:r>
      <w:r>
        <w:rPr>
          <w:rtl/>
          <w:lang w:eastAsia="en-US"/>
        </w:rPr>
        <w:t xml:space="preserve"> الأراضي </w:t>
      </w:r>
      <w:r>
        <w:rPr>
          <w:rFonts w:hint="eastAsia"/>
          <w:rtl/>
          <w:lang w:eastAsia="en-US"/>
        </w:rPr>
        <w:t>بين</w:t>
      </w:r>
      <w:r>
        <w:rPr>
          <w:rtl/>
          <w:lang w:eastAsia="en-US"/>
        </w:rPr>
        <w:t xml:space="preserve"> ممثلي زعماء الفاتحين، الذين غادروا جزر منطقة البحر الكاريبي متجهين إلى </w:t>
      </w:r>
      <w:r>
        <w:rPr>
          <w:rFonts w:hint="eastAsia"/>
          <w:rtl/>
          <w:lang w:eastAsia="en-US"/>
        </w:rPr>
        <w:t>المكسيك</w:t>
      </w:r>
      <w:r>
        <w:rPr>
          <w:rtl/>
          <w:lang w:eastAsia="en-US"/>
        </w:rPr>
        <w:t xml:space="preserve"> وداريان (في بنما) وبيرو، قبل </w:t>
      </w:r>
      <w:r>
        <w:rPr>
          <w:rFonts w:hint="cs"/>
          <w:rtl/>
          <w:lang w:eastAsia="en-US"/>
        </w:rPr>
        <w:t>الاتجاه نحو</w:t>
      </w:r>
      <w:r>
        <w:rPr>
          <w:rtl/>
          <w:lang w:eastAsia="en-US"/>
        </w:rPr>
        <w:t xml:space="preserve"> المناطق المجاورة. وفي عام 1524، </w:t>
      </w:r>
      <w:r>
        <w:rPr>
          <w:rFonts w:hint="eastAsia"/>
          <w:rtl/>
          <w:lang w:eastAsia="en-US"/>
        </w:rPr>
        <w:t>حلَّ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غونزاليس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دافيل</w:t>
      </w:r>
      <w:r>
        <w:rPr>
          <w:rFonts w:hint="cs"/>
          <w:rtl/>
          <w:lang w:eastAsia="en-US"/>
        </w:rPr>
        <w:t>ا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Fonts w:hint="cs"/>
          <w:rtl/>
          <w:lang w:eastAsia="en-US"/>
        </w:rPr>
        <w:t>ب</w:t>
      </w:r>
      <w:r>
        <w:rPr>
          <w:rtl/>
          <w:lang w:eastAsia="en-US"/>
        </w:rPr>
        <w:t>بويرتو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كابايوس</w:t>
      </w:r>
      <w:proofErr w:type="spellEnd"/>
      <w:r>
        <w:rPr>
          <w:rtl/>
          <w:lang w:eastAsia="en-US"/>
        </w:rPr>
        <w:t xml:space="preserve">؛ وبلغ </w:t>
      </w:r>
      <w:proofErr w:type="spellStart"/>
      <w:r>
        <w:rPr>
          <w:rtl/>
          <w:lang w:eastAsia="en-US"/>
        </w:rPr>
        <w:t>هرناندو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دي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سوتو</w:t>
      </w:r>
      <w:proofErr w:type="spellEnd"/>
      <w:r>
        <w:rPr>
          <w:rtl/>
          <w:lang w:eastAsia="en-US"/>
        </w:rPr>
        <w:t xml:space="preserve"> الساحل الأطلنطي، </w:t>
      </w:r>
      <w:r>
        <w:rPr>
          <w:rFonts w:hint="eastAsia"/>
          <w:rtl/>
          <w:lang w:eastAsia="en-US"/>
        </w:rPr>
        <w:t>وكان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ينفّذ أوامر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هرنان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كورتيس</w:t>
      </w:r>
      <w:proofErr w:type="spellEnd"/>
      <w:r>
        <w:rPr>
          <w:rtl/>
          <w:lang w:eastAsia="en-US"/>
        </w:rPr>
        <w:t xml:space="preserve">، الذي كان </w:t>
      </w:r>
      <w:r>
        <w:rPr>
          <w:rFonts w:hint="cs"/>
          <w:rtl/>
          <w:lang w:eastAsia="en-US"/>
        </w:rPr>
        <w:t xml:space="preserve">يوجد </w:t>
      </w:r>
      <w:r>
        <w:rPr>
          <w:rtl/>
          <w:lang w:eastAsia="en-US"/>
        </w:rPr>
        <w:t xml:space="preserve">في المكسيك. </w:t>
      </w:r>
      <w:r>
        <w:rPr>
          <w:rFonts w:hint="cs"/>
          <w:rtl/>
          <w:lang w:eastAsia="en-US"/>
        </w:rPr>
        <w:t>ونشب</w:t>
      </w:r>
      <w:r>
        <w:rPr>
          <w:rtl/>
          <w:lang w:eastAsia="en-US"/>
        </w:rPr>
        <w:t xml:space="preserve"> نزاع عندما </w:t>
      </w:r>
      <w:r>
        <w:rPr>
          <w:rFonts w:hint="cs"/>
          <w:rtl/>
          <w:lang w:eastAsia="en-US"/>
        </w:rPr>
        <w:t>شكل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الحاكم</w:t>
      </w:r>
      <w:r>
        <w:rPr>
          <w:rtl/>
          <w:lang w:eastAsia="en-US"/>
        </w:rPr>
        <w:t xml:space="preserve"> العام في غواتيمالا </w:t>
      </w:r>
      <w:proofErr w:type="spellStart"/>
      <w:r>
        <w:rPr>
          <w:rtl/>
          <w:lang w:eastAsia="en-US"/>
        </w:rPr>
        <w:t>بيدرو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دي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ألفارادو</w:t>
      </w:r>
      <w:proofErr w:type="spellEnd"/>
      <w:r>
        <w:rPr>
          <w:rtl/>
          <w:lang w:eastAsia="en-US"/>
        </w:rPr>
        <w:t xml:space="preserve"> حكومة، </w:t>
      </w:r>
      <w:r>
        <w:rPr>
          <w:rFonts w:hint="cs"/>
          <w:rtl/>
          <w:lang w:eastAsia="en-US"/>
        </w:rPr>
        <w:t xml:space="preserve">وقام بغارات على </w:t>
      </w:r>
      <w:r>
        <w:rPr>
          <w:rtl/>
          <w:lang w:eastAsia="en-US"/>
        </w:rPr>
        <w:t xml:space="preserve">هندوراس </w:t>
      </w:r>
      <w:proofErr w:type="spellStart"/>
      <w:r>
        <w:rPr>
          <w:rFonts w:hint="eastAsia"/>
          <w:rtl/>
          <w:lang w:eastAsia="en-US"/>
        </w:rPr>
        <w:t>وأسس</w:t>
      </w:r>
      <w:r>
        <w:rPr>
          <w:rFonts w:hint="cs"/>
          <w:rtl/>
          <w:lang w:eastAsia="en-US"/>
        </w:rPr>
        <w:t>ى</w:t>
      </w:r>
      <w:proofErr w:type="spellEnd"/>
      <w:r>
        <w:rPr>
          <w:rtl/>
          <w:lang w:eastAsia="en-US"/>
        </w:rPr>
        <w:t xml:space="preserve"> قرى إسبانية ظلت قائمة </w:t>
      </w:r>
      <w:r>
        <w:rPr>
          <w:rFonts w:hint="cs"/>
          <w:rtl/>
          <w:lang w:eastAsia="en-US"/>
        </w:rPr>
        <w:t>طوال</w:t>
      </w:r>
      <w:r>
        <w:rPr>
          <w:rtl/>
          <w:lang w:eastAsia="en-US"/>
        </w:rPr>
        <w:t xml:space="preserve"> كامل </w:t>
      </w:r>
      <w:r>
        <w:rPr>
          <w:rFonts w:hint="cs"/>
          <w:rtl/>
          <w:lang w:eastAsia="en-US"/>
        </w:rPr>
        <w:t>حقبة</w:t>
      </w:r>
      <w:r>
        <w:rPr>
          <w:rtl/>
          <w:lang w:eastAsia="en-US"/>
        </w:rPr>
        <w:t xml:space="preserve"> الاستعمار.</w:t>
      </w:r>
    </w:p>
    <w:p w:rsidR="00000000" w:rsidRDefault="00000000">
      <w:pPr>
        <w:spacing w:line="400" w:lineRule="exact"/>
        <w:jc w:val="center"/>
        <w:rPr>
          <w:rFonts w:hint="cs"/>
          <w:b/>
          <w:bCs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ألف</w:t>
      </w:r>
      <w:r>
        <w:rPr>
          <w:b/>
          <w:bCs/>
          <w:rtl/>
          <w:lang w:eastAsia="en-US"/>
        </w:rPr>
        <w:t>-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hint="eastAsia"/>
          <w:b/>
          <w:bCs/>
          <w:rtl/>
          <w:lang w:eastAsia="en-US"/>
        </w:rPr>
        <w:t>تنظيم</w:t>
      </w:r>
      <w:r>
        <w:rPr>
          <w:b/>
          <w:bCs/>
          <w:rtl/>
          <w:lang w:eastAsia="en-US"/>
        </w:rPr>
        <w:t xml:space="preserve"> الدولة</w:t>
      </w:r>
    </w:p>
    <w:p w:rsidR="00000000" w:rsidRDefault="00000000">
      <w:pPr>
        <w:spacing w:before="0" w:line="400" w:lineRule="exact"/>
        <w:jc w:val="both"/>
        <w:rPr>
          <w:rtl/>
          <w:lang w:eastAsia="en-US"/>
        </w:rPr>
      </w:pPr>
      <w:r>
        <w:rPr>
          <w:rtl/>
          <w:lang w:eastAsia="en-US"/>
        </w:rPr>
        <w:t>40-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أصبحت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هندوراس،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بعد</w:t>
      </w:r>
      <w:r>
        <w:rPr>
          <w:rtl/>
          <w:lang w:eastAsia="en-US"/>
        </w:rPr>
        <w:t xml:space="preserve"> ضمها إلى المكسيك، إحدى الدول الخمس لاتحاد أمريكا </w:t>
      </w:r>
      <w:r>
        <w:rPr>
          <w:rFonts w:hint="eastAsia"/>
          <w:rtl/>
          <w:lang w:eastAsia="en-US"/>
        </w:rPr>
        <w:t>الوسطى</w:t>
      </w:r>
      <w:r>
        <w:rPr>
          <w:rtl/>
          <w:lang w:eastAsia="en-US"/>
        </w:rPr>
        <w:t>. ووفقاً لدستور عام 1825، ق</w:t>
      </w:r>
      <w:r>
        <w:rPr>
          <w:rFonts w:hint="cs"/>
          <w:rtl/>
          <w:lang w:eastAsia="en-US"/>
        </w:rPr>
        <w:t>ُ</w:t>
      </w:r>
      <w:r>
        <w:rPr>
          <w:rtl/>
          <w:lang w:eastAsia="en-US"/>
        </w:rPr>
        <w:t>سِّم الإقليم إلى 7 مقاطعات: واحدة في الشمال (</w:t>
      </w:r>
      <w:proofErr w:type="spellStart"/>
      <w:r>
        <w:rPr>
          <w:rtl/>
          <w:lang w:eastAsia="en-US"/>
        </w:rPr>
        <w:t>يورو</w:t>
      </w:r>
      <w:proofErr w:type="spellEnd"/>
      <w:r>
        <w:rPr>
          <w:rtl/>
          <w:lang w:eastAsia="en-US"/>
        </w:rPr>
        <w:t>)، وواحدة في الجنوب (</w:t>
      </w:r>
      <w:proofErr w:type="spellStart"/>
      <w:r>
        <w:rPr>
          <w:rFonts w:hint="cs"/>
          <w:rtl/>
          <w:lang w:eastAsia="en-US"/>
        </w:rPr>
        <w:t>ت</w:t>
      </w:r>
      <w:r>
        <w:rPr>
          <w:rtl/>
          <w:lang w:eastAsia="en-US"/>
        </w:rPr>
        <w:t>شولوتيكا</w:t>
      </w:r>
      <w:proofErr w:type="spellEnd"/>
      <w:r>
        <w:rPr>
          <w:rtl/>
          <w:lang w:eastAsia="en-US"/>
        </w:rPr>
        <w:t>)، واثن</w:t>
      </w:r>
      <w:r>
        <w:rPr>
          <w:rFonts w:hint="cs"/>
          <w:rtl/>
          <w:lang w:eastAsia="en-US"/>
        </w:rPr>
        <w:t>ت</w:t>
      </w:r>
      <w:r>
        <w:rPr>
          <w:rtl/>
          <w:lang w:eastAsia="en-US"/>
        </w:rPr>
        <w:t>ان في وسط البلد (</w:t>
      </w:r>
      <w:proofErr w:type="spellStart"/>
      <w:r>
        <w:rPr>
          <w:rtl/>
          <w:lang w:eastAsia="en-US"/>
        </w:rPr>
        <w:t>كوماياغوا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وتيغوسيغلبا</w:t>
      </w:r>
      <w:proofErr w:type="spellEnd"/>
      <w:r>
        <w:rPr>
          <w:rtl/>
          <w:lang w:eastAsia="en-US"/>
        </w:rPr>
        <w:t>)، واثن</w:t>
      </w:r>
      <w:r>
        <w:rPr>
          <w:rFonts w:hint="cs"/>
          <w:rtl/>
          <w:lang w:eastAsia="en-US"/>
        </w:rPr>
        <w:t>ت</w:t>
      </w:r>
      <w:r>
        <w:rPr>
          <w:rtl/>
          <w:lang w:eastAsia="en-US"/>
        </w:rPr>
        <w:t>ان في الغرب (</w:t>
      </w:r>
      <w:proofErr w:type="spellStart"/>
      <w:r>
        <w:rPr>
          <w:rtl/>
          <w:lang w:eastAsia="en-US"/>
        </w:rPr>
        <w:t>غراسياس</w:t>
      </w:r>
      <w:proofErr w:type="spellEnd"/>
      <w:r>
        <w:rPr>
          <w:rtl/>
          <w:lang w:eastAsia="en-US"/>
        </w:rPr>
        <w:t xml:space="preserve"> وسانتا </w:t>
      </w:r>
      <w:proofErr w:type="spellStart"/>
      <w:r>
        <w:rPr>
          <w:rtl/>
          <w:lang w:eastAsia="en-US"/>
        </w:rPr>
        <w:t>بربارا</w:t>
      </w:r>
      <w:proofErr w:type="spellEnd"/>
      <w:r>
        <w:rPr>
          <w:rtl/>
          <w:lang w:eastAsia="en-US"/>
        </w:rPr>
        <w:t>) وواحدة في الشرق (</w:t>
      </w:r>
      <w:proofErr w:type="spellStart"/>
      <w:r>
        <w:rPr>
          <w:rtl/>
          <w:lang w:eastAsia="en-US"/>
        </w:rPr>
        <w:t>أولانش</w:t>
      </w:r>
      <w:r>
        <w:rPr>
          <w:rFonts w:hint="cs"/>
          <w:rtl/>
          <w:lang w:eastAsia="en-US"/>
        </w:rPr>
        <w:t>و</w:t>
      </w:r>
      <w:proofErr w:type="spellEnd"/>
      <w:r>
        <w:rPr>
          <w:rtl/>
          <w:lang w:eastAsia="en-US"/>
        </w:rPr>
        <w:t xml:space="preserve">). 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>يتألف البلد حالياً</w:t>
      </w:r>
      <w:r>
        <w:rPr>
          <w:rFonts w:hint="cs"/>
          <w:rtl/>
          <w:lang w:eastAsia="en-US"/>
        </w:rPr>
        <w:t>، كما ذُكر سابقاً،</w:t>
      </w:r>
      <w:r>
        <w:rPr>
          <w:rtl/>
          <w:lang w:eastAsia="en-US"/>
        </w:rPr>
        <w:t xml:space="preserve"> من 18 مقاطعة و298 بلدية. </w:t>
      </w:r>
    </w:p>
    <w:p w:rsidR="00000000" w:rsidRDefault="00000000">
      <w:pPr>
        <w:spacing w:before="0" w:line="400" w:lineRule="exact"/>
        <w:jc w:val="both"/>
        <w:rPr>
          <w:rtl/>
          <w:lang w:eastAsia="en-US"/>
        </w:rPr>
      </w:pPr>
      <w:r>
        <w:rPr>
          <w:rtl/>
          <w:lang w:eastAsia="en-US"/>
        </w:rPr>
        <w:t>41-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وإضافة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إلى</w:t>
      </w:r>
      <w:r>
        <w:rPr>
          <w:rtl/>
          <w:lang w:eastAsia="en-US"/>
        </w:rPr>
        <w:t xml:space="preserve"> الدساتير الاتحادية الثلاثة (</w:t>
      </w:r>
      <w:r>
        <w:rPr>
          <w:rFonts w:hint="cs"/>
          <w:rtl/>
          <w:lang w:eastAsia="en-US"/>
        </w:rPr>
        <w:t>الصادرة في</w:t>
      </w:r>
      <w:r>
        <w:rPr>
          <w:rtl/>
          <w:lang w:eastAsia="en-US"/>
        </w:rPr>
        <w:t xml:space="preserve"> 1824 و1898 و1921)، </w:t>
      </w:r>
      <w:r>
        <w:rPr>
          <w:rFonts w:hint="cs"/>
          <w:rtl/>
          <w:lang w:eastAsia="en-US"/>
        </w:rPr>
        <w:t>اعتمد ا</w:t>
      </w:r>
      <w:r>
        <w:rPr>
          <w:rtl/>
          <w:lang w:eastAsia="en-US"/>
        </w:rPr>
        <w:t xml:space="preserve">لبلد 13 دستوراً </w:t>
      </w:r>
      <w:r>
        <w:rPr>
          <w:rFonts w:hint="cs"/>
          <w:rtl/>
          <w:lang w:eastAsia="en-US"/>
        </w:rPr>
        <w:t>إضافياً</w:t>
      </w:r>
      <w:r>
        <w:rPr>
          <w:rtl/>
          <w:lang w:eastAsia="en-US"/>
        </w:rPr>
        <w:t xml:space="preserve">، </w:t>
      </w:r>
      <w:r>
        <w:rPr>
          <w:rFonts w:hint="cs"/>
          <w:rtl/>
          <w:lang w:eastAsia="en-US"/>
        </w:rPr>
        <w:t>في</w:t>
      </w:r>
      <w:r>
        <w:rPr>
          <w:rtl/>
          <w:lang w:eastAsia="en-US"/>
        </w:rPr>
        <w:t xml:space="preserve"> 1825، و1839، و1848، و1865، و1873، و1880، و1894، و1906، و1908 (الذي أعاد العمل بدستور عام 1894)، و1924، و1936، و1957، و1965 و1982.</w:t>
      </w:r>
    </w:p>
    <w:p w:rsidR="00000000" w:rsidRDefault="00000000">
      <w:pPr>
        <w:spacing w:before="0" w:line="400" w:lineRule="exact"/>
        <w:jc w:val="both"/>
        <w:rPr>
          <w:rtl/>
          <w:lang w:eastAsia="en-US"/>
        </w:rPr>
      </w:pPr>
      <w:r>
        <w:rPr>
          <w:rtl/>
          <w:lang w:eastAsia="en-US"/>
        </w:rPr>
        <w:t>42-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وصدر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دستور</w:t>
      </w:r>
      <w:r>
        <w:rPr>
          <w:rtl/>
          <w:lang w:eastAsia="en-US"/>
        </w:rPr>
        <w:t xml:space="preserve"> عام 1894 </w:t>
      </w:r>
      <w:r>
        <w:rPr>
          <w:rFonts w:hint="cs"/>
          <w:rtl/>
          <w:lang w:eastAsia="en-US"/>
        </w:rPr>
        <w:t>-</w:t>
      </w:r>
      <w:r>
        <w:rPr>
          <w:rtl/>
          <w:lang w:eastAsia="en-US"/>
        </w:rPr>
        <w:t xml:space="preserve"> وهو أكثر </w:t>
      </w:r>
      <w:r>
        <w:rPr>
          <w:rFonts w:hint="cs"/>
          <w:rtl/>
          <w:lang w:eastAsia="en-US"/>
        </w:rPr>
        <w:t>الدساتير</w:t>
      </w:r>
      <w:r>
        <w:rPr>
          <w:rtl/>
          <w:lang w:eastAsia="en-US"/>
        </w:rPr>
        <w:t xml:space="preserve"> ليبرالية في أمريكا الوسطى </w:t>
      </w:r>
      <w:r>
        <w:rPr>
          <w:rFonts w:hint="cs"/>
          <w:rtl/>
          <w:lang w:eastAsia="en-US"/>
        </w:rPr>
        <w:t>وقتئذٍ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-</w:t>
      </w:r>
      <w:r>
        <w:rPr>
          <w:rtl/>
          <w:lang w:eastAsia="en-US"/>
        </w:rPr>
        <w:t xml:space="preserve"> خلال ولاية </w:t>
      </w:r>
      <w:r>
        <w:rPr>
          <w:rFonts w:hint="eastAsia"/>
          <w:rtl/>
          <w:lang w:eastAsia="en-US"/>
        </w:rPr>
        <w:t>الرئيس</w:t>
      </w:r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بوليكاربو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بونيل</w:t>
      </w:r>
      <w:proofErr w:type="spellEnd"/>
      <w:r>
        <w:rPr>
          <w:rtl/>
          <w:lang w:eastAsia="en-US"/>
        </w:rPr>
        <w:t>. وب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 xml:space="preserve">در خوان </w:t>
      </w:r>
      <w:proofErr w:type="spellStart"/>
      <w:r>
        <w:rPr>
          <w:rtl/>
          <w:lang w:eastAsia="en-US"/>
        </w:rPr>
        <w:t>مانويل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غلفيز</w:t>
      </w:r>
      <w:proofErr w:type="spellEnd"/>
      <w:r>
        <w:rPr>
          <w:rtl/>
          <w:lang w:eastAsia="en-US"/>
        </w:rPr>
        <w:t xml:space="preserve">، رئيس الجمهورية خلال الفترة </w:t>
      </w:r>
      <w:r>
        <w:rPr>
          <w:rFonts w:hint="eastAsia"/>
          <w:rtl/>
          <w:lang w:eastAsia="en-US"/>
        </w:rPr>
        <w:t>من</w:t>
      </w:r>
      <w:r>
        <w:rPr>
          <w:rtl/>
          <w:lang w:eastAsia="en-US"/>
        </w:rPr>
        <w:t xml:space="preserve"> 1949 إلى 1954، </w:t>
      </w:r>
      <w:r>
        <w:rPr>
          <w:rFonts w:hint="cs"/>
          <w:rtl/>
          <w:lang w:eastAsia="en-US"/>
        </w:rPr>
        <w:t>ب</w:t>
      </w:r>
      <w:r>
        <w:rPr>
          <w:rtl/>
          <w:lang w:eastAsia="en-US"/>
        </w:rPr>
        <w:t xml:space="preserve">تحديث الدولة وبعض قطاعات المجتمع. واعتُمد خلال إدارة </w:t>
      </w:r>
      <w:proofErr w:type="spellStart"/>
      <w:r>
        <w:rPr>
          <w:rFonts w:hint="eastAsia"/>
          <w:rtl/>
          <w:lang w:eastAsia="en-US"/>
        </w:rPr>
        <w:t>خوسيه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رامان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في</w:t>
      </w:r>
      <w:r>
        <w:rPr>
          <w:rFonts w:hint="cs"/>
          <w:rtl/>
          <w:lang w:eastAsia="en-US"/>
        </w:rPr>
        <w:t>ّي</w:t>
      </w:r>
      <w:r>
        <w:rPr>
          <w:rtl/>
          <w:lang w:eastAsia="en-US"/>
        </w:rPr>
        <w:t>دا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موراليس</w:t>
      </w:r>
      <w:proofErr w:type="spellEnd"/>
      <w:r>
        <w:rPr>
          <w:rtl/>
          <w:lang w:eastAsia="en-US"/>
        </w:rPr>
        <w:t xml:space="preserve"> القانون الأول للإصلاح الزراعي، وقانون العمالة وقانون </w:t>
      </w:r>
      <w:r>
        <w:rPr>
          <w:rFonts w:hint="eastAsia"/>
          <w:rtl/>
          <w:lang w:eastAsia="en-US"/>
        </w:rPr>
        <w:t>الضمان</w:t>
      </w:r>
      <w:r>
        <w:rPr>
          <w:rtl/>
          <w:lang w:eastAsia="en-US"/>
        </w:rPr>
        <w:t xml:space="preserve"> الاجتماعي. وسنَّ المجلس العسكري الحاكم، الذي كان يترأسه الجنرال </w:t>
      </w:r>
      <w:proofErr w:type="spellStart"/>
      <w:r>
        <w:rPr>
          <w:rtl/>
          <w:lang w:eastAsia="en-US"/>
        </w:rPr>
        <w:t>أوسفلدو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لوبيز</w:t>
      </w:r>
      <w:proofErr w:type="spellEnd"/>
      <w:r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أريان</w:t>
      </w:r>
      <w:r>
        <w:rPr>
          <w:rFonts w:hint="cs"/>
          <w:rtl/>
          <w:lang w:eastAsia="en-US"/>
        </w:rPr>
        <w:t>و</w:t>
      </w:r>
      <w:proofErr w:type="spellEnd"/>
      <w:r>
        <w:rPr>
          <w:rtl/>
          <w:lang w:eastAsia="en-US"/>
        </w:rPr>
        <w:t>، أحكاماً أخرى لص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ح العمال </w:t>
      </w:r>
      <w:r>
        <w:rPr>
          <w:rFonts w:hint="cs"/>
          <w:rtl/>
          <w:lang w:eastAsia="en-US"/>
        </w:rPr>
        <w:t xml:space="preserve">والمزارعين في القطاع </w:t>
      </w:r>
      <w:r>
        <w:rPr>
          <w:rtl/>
          <w:lang w:eastAsia="en-US"/>
        </w:rPr>
        <w:t>الزراع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center"/>
        <w:rPr>
          <w:b/>
          <w:bCs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باء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b/>
          <w:bCs/>
          <w:rtl/>
          <w:lang w:eastAsia="en-US"/>
        </w:rPr>
        <w:t>-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hint="eastAsia"/>
          <w:b/>
          <w:bCs/>
          <w:rtl/>
          <w:lang w:eastAsia="en-US"/>
        </w:rPr>
        <w:t>هيكل</w:t>
      </w:r>
      <w:r>
        <w:rPr>
          <w:b/>
          <w:bCs/>
          <w:rtl/>
          <w:lang w:eastAsia="en-US"/>
        </w:rPr>
        <w:t xml:space="preserve"> هيئات الدولة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43-</w:t>
      </w:r>
      <w:r>
        <w:rPr>
          <w:rtl/>
          <w:lang w:eastAsia="en-US"/>
        </w:rPr>
        <w:tab/>
        <w:t>"</w:t>
      </w:r>
      <w:r>
        <w:rPr>
          <w:rFonts w:hint="eastAsia"/>
          <w:rtl/>
          <w:lang w:eastAsia="en-US"/>
        </w:rPr>
        <w:t>هندوراس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دولة</w:t>
      </w:r>
      <w:r>
        <w:rPr>
          <w:rtl/>
          <w:lang w:eastAsia="en-US"/>
        </w:rPr>
        <w:t xml:space="preserve"> ذات </w:t>
      </w:r>
      <w:r>
        <w:rPr>
          <w:rFonts w:hint="cs"/>
          <w:rtl/>
          <w:lang w:eastAsia="en-US"/>
        </w:rPr>
        <w:t xml:space="preserve">سيادة </w:t>
      </w:r>
      <w:r>
        <w:rPr>
          <w:rtl/>
          <w:lang w:eastAsia="en-US"/>
        </w:rPr>
        <w:t xml:space="preserve">تخضع </w:t>
      </w:r>
      <w:r>
        <w:rPr>
          <w:rFonts w:hint="cs"/>
          <w:rtl/>
          <w:lang w:eastAsia="en-US"/>
        </w:rPr>
        <w:t>لحكم</w:t>
      </w:r>
      <w:r>
        <w:rPr>
          <w:rtl/>
          <w:lang w:eastAsia="en-US"/>
        </w:rPr>
        <w:t xml:space="preserve"> القانون، </w:t>
      </w:r>
      <w:r>
        <w:rPr>
          <w:rFonts w:hint="cs"/>
          <w:rtl/>
          <w:lang w:eastAsia="en-US"/>
        </w:rPr>
        <w:t>أقيمت</w:t>
      </w:r>
      <w:r>
        <w:rPr>
          <w:rtl/>
          <w:lang w:eastAsia="en-US"/>
        </w:rPr>
        <w:t xml:space="preserve"> بصفتها جمهورية حرة وديمقراطية </w:t>
      </w:r>
      <w:r>
        <w:rPr>
          <w:rFonts w:hint="eastAsia"/>
          <w:rtl/>
          <w:lang w:eastAsia="en-US"/>
        </w:rPr>
        <w:t>ومستقلة،</w:t>
      </w:r>
      <w:r>
        <w:rPr>
          <w:rtl/>
          <w:lang w:eastAsia="en-US"/>
        </w:rPr>
        <w:t xml:space="preserve"> لضمان تمتع مواطنيها بالعدالة، والحرية، والثقافة والرعاية الاقتصادية </w:t>
      </w:r>
      <w:r>
        <w:rPr>
          <w:rFonts w:hint="eastAsia"/>
          <w:rtl/>
          <w:lang w:eastAsia="en-US"/>
        </w:rPr>
        <w:t>والاجتماعية</w:t>
      </w:r>
      <w:r>
        <w:rPr>
          <w:rtl/>
          <w:lang w:eastAsia="en-US"/>
        </w:rPr>
        <w:t>"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5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44-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وفقا ل</w:t>
      </w:r>
      <w:r>
        <w:rPr>
          <w:rtl/>
          <w:lang w:eastAsia="en-US"/>
        </w:rPr>
        <w:t xml:space="preserve">لمادتين 2 و4 من الدستور، فإن هندوراس دولة ذات سيادة تخضع </w:t>
      </w:r>
      <w:r>
        <w:rPr>
          <w:rFonts w:hint="cs"/>
          <w:rtl/>
          <w:lang w:eastAsia="en-US"/>
        </w:rPr>
        <w:t>لحكم</w:t>
      </w:r>
      <w:r>
        <w:rPr>
          <w:rtl/>
          <w:lang w:eastAsia="en-US"/>
        </w:rPr>
        <w:t xml:space="preserve"> القانون، </w:t>
      </w:r>
      <w:r>
        <w:rPr>
          <w:rFonts w:hint="cs"/>
          <w:rtl/>
          <w:lang w:eastAsia="en-US"/>
        </w:rPr>
        <w:t>أقيمت</w:t>
      </w:r>
      <w:r>
        <w:rPr>
          <w:rtl/>
          <w:lang w:eastAsia="en-US"/>
        </w:rPr>
        <w:t xml:space="preserve"> ب</w:t>
      </w:r>
      <w:r>
        <w:rPr>
          <w:rFonts w:hint="cs"/>
          <w:rtl/>
          <w:lang w:eastAsia="en-US"/>
        </w:rPr>
        <w:t xml:space="preserve">موجب </w:t>
      </w:r>
      <w:r>
        <w:rPr>
          <w:rtl/>
          <w:lang w:eastAsia="en-US"/>
        </w:rPr>
        <w:t>إرادة الشعب وتتسم بطابعها الجمهوري والديمقراطي والتمثيلي: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  <w:t>(أ)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الجمهوري،</w:t>
      </w:r>
      <w:r>
        <w:rPr>
          <w:rtl/>
          <w:lang w:eastAsia="en-US"/>
        </w:rPr>
        <w:t xml:space="preserve"> نظراً إلى أن شكل حكومتها يضع </w:t>
      </w:r>
      <w:r>
        <w:rPr>
          <w:rFonts w:hint="eastAsia"/>
          <w:rtl/>
          <w:lang w:eastAsia="en-US"/>
        </w:rPr>
        <w:t>السلطة</w:t>
      </w:r>
      <w:r>
        <w:rPr>
          <w:rtl/>
          <w:lang w:eastAsia="en-US"/>
        </w:rPr>
        <w:t xml:space="preserve"> في أيدي الشعب، الذي يمارسه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 xml:space="preserve"> من خلال ممثليه لفترة </w:t>
      </w:r>
      <w:r>
        <w:rPr>
          <w:rFonts w:hint="cs"/>
          <w:rtl/>
          <w:lang w:eastAsia="en-US"/>
        </w:rPr>
        <w:t>يتم تحديدها مسبقاً</w:t>
      </w:r>
      <w:r>
        <w:rPr>
          <w:rtl/>
          <w:lang w:eastAsia="en-US"/>
        </w:rPr>
        <w:t xml:space="preserve">، مع فصل السلطات </w:t>
      </w:r>
      <w:r>
        <w:rPr>
          <w:rFonts w:hint="eastAsia"/>
          <w:rtl/>
          <w:lang w:eastAsia="en-US"/>
        </w:rPr>
        <w:t>الثلاث</w:t>
      </w:r>
      <w:r>
        <w:rPr>
          <w:rtl/>
          <w:lang w:eastAsia="en-US"/>
        </w:rPr>
        <w:t xml:space="preserve"> (التشريعية، والتنفيذية والقضائية)؛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  <w:t>(ب)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الديمقراطي</w:t>
      </w:r>
      <w:r>
        <w:rPr>
          <w:rFonts w:hint="cs"/>
          <w:rtl/>
          <w:lang w:eastAsia="en-US"/>
        </w:rPr>
        <w:t>،</w:t>
      </w:r>
      <w:r>
        <w:rPr>
          <w:rtl/>
          <w:lang w:eastAsia="en-US"/>
        </w:rPr>
        <w:t xml:space="preserve"> نظراً إلى أن السيادة 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 xml:space="preserve">السلطة العليا </w:t>
      </w:r>
      <w:r>
        <w:rPr>
          <w:rFonts w:hint="cs"/>
          <w:rtl/>
          <w:lang w:eastAsia="en-US"/>
        </w:rPr>
        <w:t xml:space="preserve">يملكها </w:t>
      </w:r>
      <w:r>
        <w:rPr>
          <w:rtl/>
          <w:lang w:eastAsia="en-US"/>
        </w:rPr>
        <w:t xml:space="preserve">الشعب. 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 xml:space="preserve">الشعب مصدر </w:t>
      </w:r>
      <w:r>
        <w:rPr>
          <w:rFonts w:hint="cs"/>
          <w:rtl/>
          <w:lang w:eastAsia="en-US"/>
        </w:rPr>
        <w:t>السيادة و</w:t>
      </w:r>
      <w:r>
        <w:rPr>
          <w:rtl/>
          <w:lang w:eastAsia="en-US"/>
        </w:rPr>
        <w:t xml:space="preserve">جميع سلطات </w:t>
      </w:r>
      <w:r>
        <w:rPr>
          <w:rFonts w:hint="eastAsia"/>
          <w:rtl/>
          <w:lang w:eastAsia="en-US"/>
        </w:rPr>
        <w:t>الدولة،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التي ي</w:t>
      </w:r>
      <w:r>
        <w:rPr>
          <w:rtl/>
          <w:lang w:eastAsia="en-US"/>
        </w:rPr>
        <w:t>مارس</w:t>
      </w:r>
      <w:r>
        <w:rPr>
          <w:rFonts w:hint="cs"/>
          <w:rtl/>
          <w:lang w:eastAsia="en-US"/>
        </w:rPr>
        <w:t>ها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م</w:t>
      </w:r>
      <w:r>
        <w:rPr>
          <w:rtl/>
          <w:lang w:eastAsia="en-US"/>
        </w:rPr>
        <w:t>مثل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 xml:space="preserve">ه؛ </w:t>
      </w:r>
    </w:p>
    <w:p w:rsidR="00000000" w:rsidRDefault="00000000">
      <w:pPr>
        <w:spacing w:before="0" w:line="380" w:lineRule="exact"/>
        <w:jc w:val="both"/>
        <w:rPr>
          <w:rFonts w:hint="cs"/>
          <w:spacing w:val="2"/>
          <w:rtl/>
          <w:lang w:eastAsia="en-US"/>
        </w:rPr>
      </w:pPr>
      <w:r>
        <w:rPr>
          <w:rtl/>
          <w:lang w:eastAsia="en-US"/>
        </w:rPr>
        <w:tab/>
      </w:r>
      <w:r>
        <w:rPr>
          <w:spacing w:val="0"/>
          <w:rtl/>
          <w:lang w:eastAsia="en-US"/>
        </w:rPr>
        <w:t>(ج)</w:t>
      </w:r>
      <w:r>
        <w:rPr>
          <w:spacing w:val="0"/>
          <w:rtl/>
          <w:lang w:eastAsia="en-US"/>
        </w:rPr>
        <w:tab/>
      </w:r>
      <w:r>
        <w:rPr>
          <w:rFonts w:hint="cs"/>
          <w:spacing w:val="0"/>
          <w:rtl/>
          <w:lang w:eastAsia="en-US"/>
        </w:rPr>
        <w:t>ال</w:t>
      </w:r>
      <w:r>
        <w:rPr>
          <w:rFonts w:hint="eastAsia"/>
          <w:spacing w:val="0"/>
          <w:rtl/>
          <w:lang w:eastAsia="en-US"/>
        </w:rPr>
        <w:t>تمثيل</w:t>
      </w:r>
      <w:r>
        <w:rPr>
          <w:rFonts w:hint="cs"/>
          <w:spacing w:val="0"/>
          <w:rtl/>
          <w:lang w:eastAsia="en-US"/>
        </w:rPr>
        <w:t>ي</w:t>
      </w:r>
      <w:r>
        <w:rPr>
          <w:rFonts w:hint="eastAsia"/>
          <w:spacing w:val="0"/>
          <w:rtl/>
          <w:lang w:eastAsia="en-US"/>
        </w:rPr>
        <w:t>،</w:t>
      </w:r>
      <w:r>
        <w:rPr>
          <w:spacing w:val="0"/>
          <w:rtl/>
          <w:lang w:eastAsia="en-US"/>
        </w:rPr>
        <w:t xml:space="preserve"> نظراً إلى أن الوظائف العامة </w:t>
      </w:r>
      <w:r>
        <w:rPr>
          <w:rFonts w:hint="eastAsia"/>
          <w:spacing w:val="0"/>
          <w:rtl/>
          <w:lang w:eastAsia="en-US"/>
        </w:rPr>
        <w:t>المنوطة</w:t>
      </w:r>
      <w:r>
        <w:rPr>
          <w:spacing w:val="0"/>
          <w:rtl/>
          <w:lang w:eastAsia="en-US"/>
        </w:rPr>
        <w:t xml:space="preserve"> أصلاً بالشعب يمارسها ممثلون، ينتخبون بتصويت شعبي</w:t>
      </w:r>
      <w:r>
        <w:rPr>
          <w:spacing w:val="2"/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45-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وتتألف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الحكومة</w:t>
      </w:r>
      <w:r>
        <w:rPr>
          <w:rtl/>
          <w:lang w:eastAsia="en-US"/>
        </w:rPr>
        <w:t xml:space="preserve"> من ثلاث سلطات: التشريعية، والتنفيذية </w:t>
      </w:r>
      <w:r>
        <w:rPr>
          <w:rFonts w:hint="eastAsia"/>
          <w:rtl/>
          <w:lang w:eastAsia="en-US"/>
        </w:rPr>
        <w:t>والقضائية،</w:t>
      </w:r>
      <w:r>
        <w:rPr>
          <w:rtl/>
          <w:lang w:eastAsia="en-US"/>
        </w:rPr>
        <w:t xml:space="preserve"> وهي </w:t>
      </w:r>
      <w:r>
        <w:rPr>
          <w:rFonts w:hint="cs"/>
          <w:rtl/>
          <w:lang w:eastAsia="en-US"/>
        </w:rPr>
        <w:t xml:space="preserve">سلطات </w:t>
      </w:r>
      <w:r>
        <w:rPr>
          <w:rtl/>
          <w:lang w:eastAsia="en-US"/>
        </w:rPr>
        <w:t xml:space="preserve">متكاملة، ومستقلة ومتساوية في </w:t>
      </w:r>
      <w:r>
        <w:rPr>
          <w:rFonts w:hint="cs"/>
          <w:rtl/>
          <w:lang w:eastAsia="en-US"/>
        </w:rPr>
        <w:t>مرتبتها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6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vertAlign w:val="superscript"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السلطة</w:t>
      </w:r>
      <w:r>
        <w:rPr>
          <w:b/>
          <w:bCs/>
          <w:rtl/>
          <w:lang w:eastAsia="en-US"/>
        </w:rPr>
        <w:t xml:space="preserve"> التنفيذية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7"/>
      </w:r>
      <w:r>
        <w:rPr>
          <w:vertAlign w:val="superscript"/>
          <w:rtl/>
          <w:lang w:eastAsia="en-US"/>
        </w:rPr>
        <w:t>)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46-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يترأس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رئيس</w:t>
      </w:r>
      <w:r>
        <w:rPr>
          <w:rtl/>
          <w:lang w:eastAsia="en-US"/>
        </w:rPr>
        <w:t xml:space="preserve"> الجمهورية السلطة التنفيذية باسم الشعب ول</w:t>
      </w:r>
      <w:r>
        <w:rPr>
          <w:rFonts w:hint="cs"/>
          <w:rtl/>
          <w:lang w:eastAsia="en-US"/>
        </w:rPr>
        <w:t>م</w:t>
      </w:r>
      <w:r>
        <w:rPr>
          <w:rtl/>
          <w:lang w:eastAsia="en-US"/>
        </w:rPr>
        <w:t>صلح</w:t>
      </w:r>
      <w:r>
        <w:rPr>
          <w:rFonts w:hint="cs"/>
          <w:rtl/>
          <w:lang w:eastAsia="en-US"/>
        </w:rPr>
        <w:t>ت</w:t>
      </w:r>
      <w:r>
        <w:rPr>
          <w:rtl/>
          <w:lang w:eastAsia="en-US"/>
        </w:rPr>
        <w:t xml:space="preserve">ه. وألغى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دستور </w:t>
      </w:r>
      <w:r>
        <w:rPr>
          <w:rFonts w:hint="cs"/>
          <w:rtl/>
          <w:lang w:eastAsia="en-US"/>
        </w:rPr>
        <w:t xml:space="preserve">الصادر في </w:t>
      </w:r>
      <w:r>
        <w:rPr>
          <w:rtl/>
          <w:lang w:eastAsia="en-US"/>
        </w:rPr>
        <w:t xml:space="preserve">عام 1957 وظيفة </w:t>
      </w:r>
      <w:r>
        <w:rPr>
          <w:rFonts w:hint="eastAsia"/>
          <w:rtl/>
          <w:lang w:eastAsia="en-US"/>
        </w:rPr>
        <w:t>نائب</w:t>
      </w:r>
      <w:r>
        <w:rPr>
          <w:rtl/>
          <w:lang w:eastAsia="en-US"/>
        </w:rPr>
        <w:t xml:space="preserve"> الرئيس، وكان يوجد </w:t>
      </w:r>
      <w:r>
        <w:rPr>
          <w:rFonts w:hint="cs"/>
          <w:rtl/>
          <w:lang w:eastAsia="en-US"/>
        </w:rPr>
        <w:t xml:space="preserve">حتى </w:t>
      </w:r>
      <w:r>
        <w:rPr>
          <w:rtl/>
          <w:lang w:eastAsia="en-US"/>
        </w:rPr>
        <w:t xml:space="preserve">فترة قريبة ثلاثة رؤساء مناوبين (المادة 235 من </w:t>
      </w:r>
      <w:r>
        <w:rPr>
          <w:rFonts w:hint="eastAsia"/>
          <w:rtl/>
          <w:lang w:eastAsia="en-US"/>
        </w:rPr>
        <w:t>الدستور</w:t>
      </w:r>
      <w:r>
        <w:rPr>
          <w:rtl/>
          <w:lang w:eastAsia="en-US"/>
        </w:rPr>
        <w:t xml:space="preserve">). غير أنه أُعيد العمل بوظيفة نائب الرئيس بموجب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مرسوم رقم 374-002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صادر </w:t>
      </w:r>
      <w:r>
        <w:rPr>
          <w:rFonts w:hint="eastAsia"/>
          <w:rtl/>
          <w:lang w:eastAsia="en-US"/>
        </w:rPr>
        <w:t>في</w:t>
      </w:r>
      <w:r>
        <w:rPr>
          <w:rtl/>
          <w:lang w:eastAsia="en-US"/>
        </w:rPr>
        <w:t xml:space="preserve"> 13 تشرين الثاني/نوفمبر 2002، </w:t>
      </w:r>
      <w:r>
        <w:rPr>
          <w:rFonts w:hint="cs"/>
          <w:rtl/>
          <w:lang w:eastAsia="en-US"/>
        </w:rPr>
        <w:t xml:space="preserve">الذي </w:t>
      </w:r>
      <w:r>
        <w:rPr>
          <w:rtl/>
          <w:lang w:eastAsia="en-US"/>
        </w:rPr>
        <w:t>نق</w:t>
      </w:r>
      <w:r>
        <w:rPr>
          <w:rFonts w:hint="cs"/>
          <w:rtl/>
          <w:lang w:eastAsia="en-US"/>
        </w:rPr>
        <w:t>ّ</w:t>
      </w:r>
      <w:r>
        <w:rPr>
          <w:rtl/>
          <w:lang w:eastAsia="en-US"/>
        </w:rPr>
        <w:t>ح المادة 235 من الدستور.</w:t>
      </w:r>
    </w:p>
    <w:p w:rsidR="00000000" w:rsidRDefault="00000000">
      <w:pPr>
        <w:spacing w:before="0" w:line="380" w:lineRule="exact"/>
        <w:jc w:val="both"/>
        <w:rPr>
          <w:vertAlign w:val="superscript"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السلطة</w:t>
      </w:r>
      <w:r>
        <w:rPr>
          <w:b/>
          <w:bCs/>
          <w:rtl/>
          <w:lang w:eastAsia="en-US"/>
        </w:rPr>
        <w:t xml:space="preserve"> التشريعية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8"/>
      </w:r>
      <w:r>
        <w:rPr>
          <w:vertAlign w:val="superscript"/>
          <w:rtl/>
          <w:lang w:eastAsia="en-US"/>
        </w:rPr>
        <w:t>)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47-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يتألف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المجلس</w:t>
      </w:r>
      <w:r>
        <w:rPr>
          <w:rtl/>
          <w:lang w:eastAsia="en-US"/>
        </w:rPr>
        <w:t xml:space="preserve"> الوطني من عدد </w:t>
      </w:r>
      <w:r>
        <w:rPr>
          <w:rFonts w:hint="cs"/>
          <w:rtl/>
          <w:lang w:eastAsia="en-US"/>
        </w:rPr>
        <w:t>ثابت</w:t>
      </w:r>
      <w:r>
        <w:rPr>
          <w:rtl/>
          <w:lang w:eastAsia="en-US"/>
        </w:rPr>
        <w:t xml:space="preserve"> من النواب يبلغ 128 نائباً وعدداً مساوياً من </w:t>
      </w:r>
      <w:r>
        <w:rPr>
          <w:rFonts w:hint="eastAsia"/>
          <w:rtl/>
          <w:lang w:eastAsia="en-US"/>
        </w:rPr>
        <w:t>المناوبين</w:t>
      </w:r>
      <w:r>
        <w:rPr>
          <w:rtl/>
          <w:lang w:eastAsia="en-US"/>
        </w:rPr>
        <w:t xml:space="preserve">. ويُنتخب جميعهم، فضلاً عن أعضاء المجالس البلدية، لفترة أربع سنوات </w:t>
      </w:r>
      <w:r>
        <w:rPr>
          <w:rFonts w:hint="cs"/>
          <w:rtl/>
          <w:lang w:eastAsia="en-US"/>
        </w:rPr>
        <w:t>في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آخر</w:t>
      </w:r>
      <w:r>
        <w:rPr>
          <w:rtl/>
          <w:lang w:eastAsia="en-US"/>
        </w:rPr>
        <w:t xml:space="preserve"> أحد من شهر تشرين الثاني/نوفمبر من السنة الأخيرة لولاية الحكومة، </w:t>
      </w:r>
      <w:r>
        <w:rPr>
          <w:rFonts w:hint="cs"/>
          <w:rtl/>
          <w:lang w:eastAsia="en-US"/>
        </w:rPr>
        <w:t>وتستلم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الحكومة</w:t>
      </w:r>
      <w:r>
        <w:rPr>
          <w:rtl/>
          <w:lang w:eastAsia="en-US"/>
        </w:rPr>
        <w:t xml:space="preserve"> الجديدة مهامها في كانون الثاني/يناير من السنة التالية.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السلطة</w:t>
      </w:r>
      <w:r>
        <w:rPr>
          <w:b/>
          <w:bCs/>
          <w:rtl/>
          <w:lang w:eastAsia="en-US"/>
        </w:rPr>
        <w:t xml:space="preserve"> القضائية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19"/>
      </w:r>
      <w:r>
        <w:rPr>
          <w:vertAlign w:val="superscript"/>
          <w:rtl/>
          <w:lang w:eastAsia="en-US"/>
        </w:rPr>
        <w:t>)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48-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تنبع</w:t>
      </w:r>
      <w:r>
        <w:rPr>
          <w:rtl/>
          <w:lang w:eastAsia="en-US"/>
        </w:rPr>
        <w:t xml:space="preserve"> سلطة إقامة العدل من الشعب ويُقيمها </w:t>
      </w:r>
      <w:r>
        <w:rPr>
          <w:rFonts w:hint="eastAsia"/>
          <w:rtl/>
          <w:lang w:eastAsia="en-US"/>
        </w:rPr>
        <w:t>مجاناً</w:t>
      </w:r>
      <w:r>
        <w:rPr>
          <w:rtl/>
          <w:lang w:eastAsia="en-US"/>
        </w:rPr>
        <w:t xml:space="preserve"> باسم الدولة قضاة وحكّام مستقلون، يخضعون </w:t>
      </w:r>
      <w:r>
        <w:rPr>
          <w:rFonts w:hint="cs"/>
          <w:rtl/>
          <w:lang w:eastAsia="en-US"/>
        </w:rPr>
        <w:t>للمساءلة أمام ا</w:t>
      </w:r>
      <w:r>
        <w:rPr>
          <w:rtl/>
          <w:lang w:eastAsia="en-US"/>
        </w:rPr>
        <w:t xml:space="preserve">لدستور </w:t>
      </w:r>
      <w:r>
        <w:rPr>
          <w:rFonts w:hint="cs"/>
          <w:rtl/>
          <w:lang w:eastAsia="en-US"/>
        </w:rPr>
        <w:t>والقوانين</w:t>
      </w:r>
      <w:r>
        <w:rPr>
          <w:rtl/>
          <w:lang w:eastAsia="en-US"/>
        </w:rPr>
        <w:t xml:space="preserve"> فقط. وتتألف </w:t>
      </w:r>
      <w:r>
        <w:rPr>
          <w:rFonts w:hint="eastAsia"/>
          <w:rtl/>
          <w:lang w:eastAsia="en-US"/>
        </w:rPr>
        <w:t>السلطة</w:t>
      </w:r>
      <w:r>
        <w:rPr>
          <w:rtl/>
          <w:lang w:eastAsia="en-US"/>
        </w:rPr>
        <w:t xml:space="preserve"> القضائية من المحكمة العليا، ومحاكم الاستئناف والمحاكم العادية وغيرها من </w:t>
      </w:r>
      <w:r>
        <w:rPr>
          <w:rFonts w:hint="eastAsia"/>
          <w:rtl/>
          <w:lang w:eastAsia="en-US"/>
        </w:rPr>
        <w:t>الهيئات</w:t>
      </w:r>
      <w:r>
        <w:rPr>
          <w:rtl/>
          <w:lang w:eastAsia="en-US"/>
        </w:rPr>
        <w:t xml:space="preserve"> القضائية المنشأة بموجب القانون. والمحكمة العليا هي أعلى هيئة قضائية</w:t>
      </w:r>
      <w:r>
        <w:rPr>
          <w:rFonts w:hint="cs"/>
          <w:rtl/>
          <w:lang w:eastAsia="en-US"/>
        </w:rPr>
        <w:t>،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يُ</w:t>
      </w:r>
      <w:r>
        <w:rPr>
          <w:rFonts w:hint="eastAsia"/>
          <w:rtl/>
          <w:lang w:eastAsia="en-US"/>
        </w:rPr>
        <w:t>غطي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اختصاصها</w:t>
      </w:r>
      <w:r>
        <w:rPr>
          <w:rtl/>
          <w:lang w:eastAsia="en-US"/>
        </w:rPr>
        <w:t xml:space="preserve"> كامل البلد: ومقرها العاصمة، </w:t>
      </w:r>
      <w:r>
        <w:rPr>
          <w:rFonts w:hint="cs"/>
          <w:rtl/>
          <w:lang w:eastAsia="en-US"/>
        </w:rPr>
        <w:t>ولكن</w:t>
      </w:r>
      <w:r>
        <w:rPr>
          <w:rtl/>
          <w:lang w:eastAsia="en-US"/>
        </w:rPr>
        <w:t xml:space="preserve"> بإمكانها أن </w:t>
      </w:r>
      <w:r>
        <w:rPr>
          <w:rFonts w:hint="cs"/>
          <w:rtl/>
          <w:lang w:eastAsia="en-US"/>
        </w:rPr>
        <w:t>تجتمع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مؤقت</w:t>
      </w:r>
      <w:r>
        <w:rPr>
          <w:rFonts w:hint="cs"/>
          <w:rtl/>
          <w:lang w:eastAsia="en-US"/>
        </w:rPr>
        <w:t xml:space="preserve">اً </w:t>
      </w:r>
      <w:r>
        <w:rPr>
          <w:rtl/>
          <w:lang w:eastAsia="en-US"/>
        </w:rPr>
        <w:t xml:space="preserve">في أي مكان آخر من البلد إن هي قررت ذلك. وتتألف المحكمة العليا من 15 </w:t>
      </w:r>
      <w:r>
        <w:rPr>
          <w:rFonts w:hint="eastAsia"/>
          <w:rtl/>
          <w:lang w:eastAsia="en-US"/>
        </w:rPr>
        <w:t>قاض</w:t>
      </w:r>
      <w:r>
        <w:rPr>
          <w:rFonts w:hint="cs"/>
          <w:rtl/>
          <w:lang w:eastAsia="en-US"/>
        </w:rPr>
        <w:t>ياً</w:t>
      </w:r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و</w:t>
      </w:r>
      <w:r>
        <w:rPr>
          <w:rFonts w:hint="cs"/>
          <w:rtl/>
          <w:lang w:eastAsia="en-US"/>
        </w:rPr>
        <w:t>ت</w:t>
      </w:r>
      <w:r>
        <w:rPr>
          <w:rtl/>
          <w:lang w:eastAsia="en-US"/>
        </w:rPr>
        <w:t>تخذ قراراتها بأغلبية جميع أعضائها.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49-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وتُشارك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قطاعات</w:t>
      </w:r>
      <w:r>
        <w:rPr>
          <w:rtl/>
          <w:lang w:eastAsia="en-US"/>
        </w:rPr>
        <w:t xml:space="preserve"> مختلفة من مجتمع هندوراس في </w:t>
      </w:r>
      <w:r>
        <w:rPr>
          <w:rFonts w:hint="eastAsia"/>
          <w:rtl/>
          <w:lang w:eastAsia="en-US"/>
        </w:rPr>
        <w:t>اختيار</w:t>
      </w:r>
      <w:r>
        <w:rPr>
          <w:rtl/>
          <w:lang w:eastAsia="en-US"/>
        </w:rPr>
        <w:t xml:space="preserve"> وانتخاب قضاة المحكمة العليا باقتراح مرشحين. وتتألف لجنة الترشيحات، التي </w:t>
      </w:r>
      <w:r>
        <w:rPr>
          <w:rFonts w:hint="eastAsia"/>
          <w:rtl/>
          <w:lang w:eastAsia="en-US"/>
        </w:rPr>
        <w:t>يجب</w:t>
      </w:r>
      <w:r>
        <w:rPr>
          <w:rtl/>
          <w:lang w:eastAsia="en-US"/>
        </w:rPr>
        <w:t xml:space="preserve"> عليها أن تختار ما لا يقل عن 45 مرشحاً، من أفراد يُختارون بأنفسهم من مختلف </w:t>
      </w:r>
      <w:r>
        <w:rPr>
          <w:rFonts w:hint="cs"/>
          <w:rtl/>
          <w:lang w:eastAsia="en-US"/>
        </w:rPr>
        <w:t>قطاعات</w:t>
      </w:r>
      <w:r>
        <w:rPr>
          <w:rtl/>
          <w:lang w:eastAsia="en-US"/>
        </w:rPr>
        <w:t xml:space="preserve"> المجتمع المدني. وينتخب المجلس الوطني القضاة من قائمة تتضمن ما لا يقل </w:t>
      </w:r>
      <w:r>
        <w:rPr>
          <w:rFonts w:hint="eastAsia"/>
          <w:rtl/>
          <w:lang w:eastAsia="en-US"/>
        </w:rPr>
        <w:t>عن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ثلاثة</w:t>
      </w:r>
      <w:r>
        <w:rPr>
          <w:rtl/>
          <w:lang w:eastAsia="en-US"/>
        </w:rPr>
        <w:t xml:space="preserve"> مرشحين لكل وظيفة شاغرة؛ ويتطلب انتخابهم تصويت ما لا يقل عن ثلثي جميع أعضاء </w:t>
      </w:r>
      <w:r>
        <w:rPr>
          <w:rFonts w:hint="eastAsia"/>
          <w:rtl/>
          <w:lang w:eastAsia="en-US"/>
        </w:rPr>
        <w:t>المجلس</w:t>
      </w:r>
      <w:r>
        <w:rPr>
          <w:rtl/>
          <w:lang w:eastAsia="en-US"/>
        </w:rPr>
        <w:t xml:space="preserve">. وتُنظم الانتخابات عندما يُقدم الاقتراح </w:t>
      </w:r>
      <w:r>
        <w:rPr>
          <w:rFonts w:hint="cs"/>
          <w:rtl/>
          <w:lang w:eastAsia="en-US"/>
        </w:rPr>
        <w:t>ب</w:t>
      </w:r>
      <w:r>
        <w:rPr>
          <w:rtl/>
          <w:lang w:eastAsia="en-US"/>
        </w:rPr>
        <w:t xml:space="preserve">أسماء جميع القضاة. </w:t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حالة عدم الحصول على الأغلبية المشروطة لانتخاب قائمة القضاة </w:t>
      </w:r>
      <w:r>
        <w:rPr>
          <w:rFonts w:hint="cs"/>
          <w:rtl/>
          <w:lang w:eastAsia="en-US"/>
        </w:rPr>
        <w:t>بأكملها</w:t>
      </w:r>
      <w:r>
        <w:rPr>
          <w:rtl/>
          <w:lang w:eastAsia="en-US"/>
        </w:rPr>
        <w:t xml:space="preserve">، يُنظم </w:t>
      </w:r>
      <w:r>
        <w:rPr>
          <w:rFonts w:hint="eastAsia"/>
          <w:rtl/>
          <w:lang w:eastAsia="en-US"/>
        </w:rPr>
        <w:t>اقتراع</w:t>
      </w:r>
      <w:r>
        <w:rPr>
          <w:rtl/>
          <w:lang w:eastAsia="en-US"/>
        </w:rPr>
        <w:t xml:space="preserve"> سري </w:t>
      </w:r>
      <w:r>
        <w:rPr>
          <w:rFonts w:hint="cs"/>
          <w:rtl/>
          <w:lang w:eastAsia="en-US"/>
        </w:rPr>
        <w:t xml:space="preserve">مباشر </w:t>
      </w:r>
      <w:r>
        <w:rPr>
          <w:rtl/>
          <w:lang w:eastAsia="en-US"/>
        </w:rPr>
        <w:t xml:space="preserve">لانتخاب بقية فرادى القضاة؛ ويُكرر الاقتراع عدد المرات </w:t>
      </w:r>
      <w:r>
        <w:rPr>
          <w:rFonts w:hint="cs"/>
          <w:rtl/>
          <w:lang w:eastAsia="en-US"/>
        </w:rPr>
        <w:t xml:space="preserve">اللازمة </w:t>
      </w:r>
      <w:r>
        <w:rPr>
          <w:rFonts w:hint="eastAsia"/>
          <w:rtl/>
          <w:lang w:eastAsia="en-US"/>
        </w:rPr>
        <w:t>حتى</w:t>
      </w:r>
      <w:r>
        <w:rPr>
          <w:rtl/>
          <w:lang w:eastAsia="en-US"/>
        </w:rPr>
        <w:t xml:space="preserve"> يحصل </w:t>
      </w:r>
      <w:r>
        <w:rPr>
          <w:rFonts w:hint="cs"/>
          <w:rtl/>
          <w:lang w:eastAsia="en-US"/>
        </w:rPr>
        <w:t xml:space="preserve">المرشح </w:t>
      </w:r>
      <w:r>
        <w:rPr>
          <w:rtl/>
          <w:lang w:eastAsia="en-US"/>
        </w:rPr>
        <w:t>على أغلبية الثلثين.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50-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وفترة</w:t>
      </w:r>
      <w:r>
        <w:rPr>
          <w:rtl/>
          <w:lang w:eastAsia="en-US"/>
        </w:rPr>
        <w:t xml:space="preserve"> ولاية قضاة المحكمة العليا سبع سنوات </w:t>
      </w:r>
      <w:r>
        <w:rPr>
          <w:rFonts w:hint="cs"/>
          <w:rtl/>
          <w:lang w:eastAsia="en-US"/>
        </w:rPr>
        <w:t>اعتباراً</w:t>
      </w:r>
      <w:r>
        <w:rPr>
          <w:rtl/>
          <w:lang w:eastAsia="en-US"/>
        </w:rPr>
        <w:t xml:space="preserve"> من تاريخ أدائهم </w:t>
      </w:r>
      <w:r>
        <w:rPr>
          <w:rFonts w:hint="cs"/>
          <w:rtl/>
          <w:lang w:eastAsia="en-US"/>
        </w:rPr>
        <w:t>اليمين</w:t>
      </w:r>
      <w:r>
        <w:rPr>
          <w:rtl/>
          <w:lang w:eastAsia="en-US"/>
        </w:rPr>
        <w:t xml:space="preserve">، ويمكن إعادة انتخابهم. وإذا توفي قاض، أو أصبح </w:t>
      </w:r>
      <w:r>
        <w:rPr>
          <w:rFonts w:hint="eastAsia"/>
          <w:rtl/>
          <w:lang w:eastAsia="en-US"/>
        </w:rPr>
        <w:t>معاقاً</w:t>
      </w:r>
      <w:r>
        <w:rPr>
          <w:rtl/>
          <w:lang w:eastAsia="en-US"/>
        </w:rPr>
        <w:t xml:space="preserve"> وغير قادر على أداء وظيفته، أو يُستعاض عنه لأسباب قانونية أو يستقيل، يشغل </w:t>
      </w:r>
      <w:r>
        <w:rPr>
          <w:rFonts w:hint="eastAsia"/>
          <w:rtl/>
          <w:lang w:eastAsia="en-US"/>
        </w:rPr>
        <w:t>القاضي</w:t>
      </w:r>
      <w:r>
        <w:rPr>
          <w:rtl/>
          <w:lang w:eastAsia="en-US"/>
        </w:rPr>
        <w:t xml:space="preserve"> الذي يحل </w:t>
      </w:r>
      <w:r>
        <w:rPr>
          <w:rFonts w:hint="cs"/>
          <w:rtl/>
          <w:lang w:eastAsia="en-US"/>
        </w:rPr>
        <w:t>محله،</w:t>
      </w:r>
      <w:r>
        <w:rPr>
          <w:rtl/>
          <w:lang w:eastAsia="en-US"/>
        </w:rPr>
        <w:t xml:space="preserve"> الوظيفة لبقية الولاية بعد انتخابه باقتراع لا </w:t>
      </w:r>
      <w:r>
        <w:rPr>
          <w:rFonts w:hint="eastAsia"/>
          <w:rtl/>
          <w:lang w:eastAsia="en-US"/>
        </w:rPr>
        <w:t>يقل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المشاركون فيه </w:t>
      </w:r>
      <w:r>
        <w:rPr>
          <w:rtl/>
          <w:lang w:eastAsia="en-US"/>
        </w:rPr>
        <w:t xml:space="preserve">عن ثُلثي جميع أعضاء المجلس. ويُنتخب القاضي </w:t>
      </w:r>
      <w:r>
        <w:rPr>
          <w:rFonts w:hint="cs"/>
          <w:rtl/>
          <w:lang w:eastAsia="en-US"/>
        </w:rPr>
        <w:t xml:space="preserve">البديل </w:t>
      </w:r>
      <w:r>
        <w:rPr>
          <w:rtl/>
          <w:lang w:eastAsia="en-US"/>
        </w:rPr>
        <w:t xml:space="preserve">من بقية المرشحين الذين </w:t>
      </w:r>
      <w:proofErr w:type="spellStart"/>
      <w:r>
        <w:rPr>
          <w:rFonts w:hint="eastAsia"/>
          <w:rtl/>
          <w:lang w:eastAsia="en-US"/>
        </w:rPr>
        <w:t>اقترحتهم</w:t>
      </w:r>
      <w:proofErr w:type="spellEnd"/>
      <w:r>
        <w:rPr>
          <w:rtl/>
          <w:lang w:eastAsia="en-US"/>
        </w:rPr>
        <w:t xml:space="preserve"> لجنة الترشيحات في بداية </w:t>
      </w:r>
      <w:r>
        <w:rPr>
          <w:rFonts w:hint="cs"/>
          <w:rtl/>
          <w:lang w:eastAsia="en-US"/>
        </w:rPr>
        <w:t>الولاية</w:t>
      </w:r>
      <w:r>
        <w:rPr>
          <w:rtl/>
          <w:lang w:eastAsia="en-US"/>
        </w:rPr>
        <w:t xml:space="preserve">. 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51-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وينتخب</w:t>
      </w:r>
      <w:r>
        <w:rPr>
          <w:rtl/>
          <w:lang w:eastAsia="en-US"/>
        </w:rPr>
        <w:t xml:space="preserve"> رئيس المحكمة العليا القضاة المعينون. </w:t>
      </w:r>
    </w:p>
    <w:p w:rsidR="00000000" w:rsidRDefault="00000000">
      <w:pPr>
        <w:spacing w:before="0" w:line="380" w:lineRule="exact"/>
        <w:jc w:val="center"/>
        <w:rPr>
          <w:b/>
          <w:bCs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جيم</w:t>
      </w:r>
      <w:r>
        <w:rPr>
          <w:b/>
          <w:bCs/>
          <w:rtl/>
          <w:lang w:eastAsia="en-US"/>
        </w:rPr>
        <w:t xml:space="preserve"> - الأحزاب السياسية والنظام الانتخابي والقوات المسلحة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52-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تتجاوز</w:t>
      </w:r>
      <w:r>
        <w:rPr>
          <w:rtl/>
          <w:lang w:eastAsia="en-US"/>
        </w:rPr>
        <w:t xml:space="preserve"> الأحزاب السياسية في هندوراس </w:t>
      </w:r>
      <w:r>
        <w:rPr>
          <w:rFonts w:hint="eastAsia"/>
          <w:rtl/>
          <w:lang w:eastAsia="en-US"/>
        </w:rPr>
        <w:t>الاعتبارات</w:t>
      </w:r>
      <w:r>
        <w:rPr>
          <w:rtl/>
          <w:lang w:eastAsia="en-US"/>
        </w:rPr>
        <w:t xml:space="preserve"> الطبقية، أي أنها </w:t>
      </w:r>
      <w:r>
        <w:rPr>
          <w:rFonts w:hint="cs"/>
          <w:rtl/>
          <w:lang w:eastAsia="en-US"/>
        </w:rPr>
        <w:t>تتكون من</w:t>
      </w:r>
      <w:r>
        <w:rPr>
          <w:rtl/>
          <w:lang w:eastAsia="en-US"/>
        </w:rPr>
        <w:t xml:space="preserve"> مختلف الطبقات الاجتماعية. ولا يوجد أي </w:t>
      </w:r>
      <w:r>
        <w:rPr>
          <w:rFonts w:hint="eastAsia"/>
          <w:rtl/>
          <w:lang w:eastAsia="en-US"/>
        </w:rPr>
        <w:t>تمييز</w:t>
      </w:r>
      <w:r>
        <w:rPr>
          <w:rtl/>
          <w:lang w:eastAsia="en-US"/>
        </w:rPr>
        <w:t xml:space="preserve"> بين الناخبين </w:t>
      </w:r>
      <w:r>
        <w:rPr>
          <w:rFonts w:hint="cs"/>
          <w:rtl/>
          <w:lang w:eastAsia="en-US"/>
        </w:rPr>
        <w:t>بقدر ما يتعلق الأمر ب</w:t>
      </w:r>
      <w:r>
        <w:rPr>
          <w:rtl/>
          <w:lang w:eastAsia="en-US"/>
        </w:rPr>
        <w:t xml:space="preserve">ممارسة حقهم في التصويت </w:t>
      </w:r>
      <w:r>
        <w:rPr>
          <w:rFonts w:hint="cs"/>
          <w:rtl/>
          <w:lang w:eastAsia="en-US"/>
        </w:rPr>
        <w:t xml:space="preserve">الذي يقره </w:t>
      </w:r>
      <w:r>
        <w:rPr>
          <w:rtl/>
          <w:lang w:eastAsia="en-US"/>
        </w:rPr>
        <w:t xml:space="preserve">الدستور. وتصوت أكثريتهم </w:t>
      </w:r>
      <w:r>
        <w:rPr>
          <w:rFonts w:hint="cs"/>
          <w:rtl/>
          <w:lang w:eastAsia="en-US"/>
        </w:rPr>
        <w:t>-</w:t>
      </w:r>
      <w:r>
        <w:rPr>
          <w:rtl/>
          <w:lang w:eastAsia="en-US"/>
        </w:rPr>
        <w:t xml:space="preserve"> سواء </w:t>
      </w:r>
      <w:r>
        <w:rPr>
          <w:rFonts w:hint="eastAsia"/>
          <w:rtl/>
          <w:lang w:eastAsia="en-US"/>
        </w:rPr>
        <w:t>كانوا</w:t>
      </w:r>
      <w:r>
        <w:rPr>
          <w:rtl/>
          <w:lang w:eastAsia="en-US"/>
        </w:rPr>
        <w:t xml:space="preserve"> مزارعين، أو عمال مزارع، أو أصحاب أعمال أو </w:t>
      </w:r>
      <w:r>
        <w:rPr>
          <w:rFonts w:hint="cs"/>
          <w:rtl/>
          <w:lang w:eastAsia="en-US"/>
        </w:rPr>
        <w:t>فلاحين</w:t>
      </w:r>
      <w:r>
        <w:rPr>
          <w:rtl/>
          <w:lang w:eastAsia="en-US"/>
        </w:rPr>
        <w:t xml:space="preserve">، متعلمين أو أُميين على </w:t>
      </w:r>
      <w:r>
        <w:rPr>
          <w:rFonts w:hint="eastAsia"/>
          <w:rtl/>
          <w:lang w:eastAsia="en-US"/>
        </w:rPr>
        <w:t>السواء</w:t>
      </w:r>
      <w:r>
        <w:rPr>
          <w:rtl/>
          <w:lang w:eastAsia="en-US"/>
        </w:rPr>
        <w:t xml:space="preserve"> - للحزبين التقليديين (الحزب الليبرالي والحزب الوطني). كما توجد الأحزاب </w:t>
      </w:r>
      <w:r>
        <w:rPr>
          <w:rFonts w:hint="eastAsia"/>
          <w:rtl/>
          <w:lang w:eastAsia="en-US"/>
        </w:rPr>
        <w:t>التالية</w:t>
      </w:r>
      <w:r>
        <w:rPr>
          <w:rtl/>
          <w:lang w:eastAsia="en-US"/>
        </w:rPr>
        <w:t xml:space="preserve">: حزب التجديد والوحدة/الاجتماعي الديمقراطي، والحزب الديمقراطي المسيحي </w:t>
      </w:r>
      <w:r>
        <w:rPr>
          <w:rFonts w:hint="eastAsia"/>
          <w:rtl/>
          <w:lang w:eastAsia="en-US"/>
        </w:rPr>
        <w:t>وحزب</w:t>
      </w:r>
      <w:r>
        <w:rPr>
          <w:rtl/>
          <w:lang w:eastAsia="en-US"/>
        </w:rPr>
        <w:t xml:space="preserve"> التوحيد الديمقراطي. وكان الانتماء إلى أحد الحزبين تقليداً أُسرياً، غير أن </w:t>
      </w:r>
      <w:r>
        <w:rPr>
          <w:rFonts w:hint="eastAsia"/>
          <w:rtl/>
          <w:lang w:eastAsia="en-US"/>
        </w:rPr>
        <w:t>النضج</w:t>
      </w:r>
      <w:r>
        <w:rPr>
          <w:rtl/>
          <w:lang w:eastAsia="en-US"/>
        </w:rPr>
        <w:t xml:space="preserve"> السياسي المتزايد لسكان هندوراس غيَّر ذلك </w:t>
      </w:r>
      <w:r>
        <w:rPr>
          <w:rFonts w:hint="cs"/>
          <w:rtl/>
          <w:lang w:eastAsia="en-US"/>
        </w:rPr>
        <w:t>في الآونة الأخيرة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53-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وتمثل</w:t>
      </w:r>
      <w:r>
        <w:rPr>
          <w:rtl/>
          <w:lang w:eastAsia="en-US"/>
        </w:rPr>
        <w:t xml:space="preserve"> القوات المسلحة في هندوراس مؤسسة وطنية </w:t>
      </w:r>
      <w:r>
        <w:rPr>
          <w:rFonts w:hint="cs"/>
          <w:rtl/>
          <w:lang w:eastAsia="en-US"/>
        </w:rPr>
        <w:t>دائمة</w:t>
      </w:r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وأفرادها محترف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>ن</w:t>
      </w:r>
      <w:r>
        <w:rPr>
          <w:rFonts w:hint="cs"/>
          <w:rtl/>
          <w:lang w:eastAsia="en-US"/>
        </w:rPr>
        <w:t xml:space="preserve"> أساسا</w:t>
      </w:r>
      <w:r>
        <w:rPr>
          <w:rtl/>
          <w:lang w:eastAsia="en-US"/>
        </w:rPr>
        <w:t xml:space="preserve">، </w:t>
      </w:r>
      <w:r>
        <w:rPr>
          <w:rFonts w:hint="cs"/>
          <w:rtl/>
          <w:lang w:eastAsia="en-US"/>
        </w:rPr>
        <w:t>وليست لديهم انتماءات</w:t>
      </w:r>
      <w:r>
        <w:rPr>
          <w:rtl/>
          <w:lang w:eastAsia="en-US"/>
        </w:rPr>
        <w:t xml:space="preserve"> سياسية، </w:t>
      </w:r>
      <w:r>
        <w:rPr>
          <w:rFonts w:hint="cs"/>
          <w:rtl/>
          <w:lang w:eastAsia="en-US"/>
        </w:rPr>
        <w:t>يطيعون ولا يناقشون</w:t>
      </w:r>
      <w:r>
        <w:rPr>
          <w:rtl/>
          <w:lang w:eastAsia="en-US"/>
        </w:rPr>
        <w:t xml:space="preserve"> (المادة 272 من الدستور). وتتألف القوات المسلحة من القيادة العليا</w:t>
      </w:r>
      <w:r>
        <w:rPr>
          <w:rFonts w:hint="cs"/>
          <w:rtl/>
          <w:lang w:eastAsia="en-US"/>
        </w:rPr>
        <w:t>،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والجيش،</w:t>
      </w:r>
      <w:r>
        <w:rPr>
          <w:rtl/>
          <w:lang w:eastAsia="en-US"/>
        </w:rPr>
        <w:t xml:space="preserve"> وسلاح الجو، والبحرية وغيرها من الهيئات التي تُنشأ بموجب القانون (المادة 273 من الدستور).</w:t>
      </w:r>
    </w:p>
    <w:p w:rsidR="00000000" w:rsidRDefault="00000000">
      <w:pPr>
        <w:spacing w:before="0" w:line="380" w:lineRule="exact"/>
        <w:jc w:val="center"/>
        <w:rPr>
          <w:b/>
          <w:bCs/>
          <w:szCs w:val="36"/>
          <w:rtl/>
          <w:lang w:eastAsia="en-US"/>
        </w:rPr>
      </w:pPr>
      <w:r>
        <w:rPr>
          <w:rFonts w:hint="eastAsia"/>
          <w:b/>
          <w:bCs/>
          <w:szCs w:val="36"/>
          <w:rtl/>
          <w:lang w:eastAsia="en-US"/>
        </w:rPr>
        <w:t>ثالثاً</w:t>
      </w:r>
      <w:r>
        <w:rPr>
          <w:b/>
          <w:bCs/>
          <w:szCs w:val="36"/>
          <w:rtl/>
          <w:lang w:eastAsia="en-US"/>
        </w:rPr>
        <w:t xml:space="preserve"> - الخصائص الاقتصادية والاجتماعية والثقافية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54-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قامت</w:t>
      </w:r>
      <w:r>
        <w:rPr>
          <w:rtl/>
          <w:lang w:eastAsia="en-US"/>
        </w:rPr>
        <w:t xml:space="preserve"> الحكومة في السنوات الأخيرة، </w:t>
      </w:r>
      <w:r>
        <w:rPr>
          <w:rFonts w:hint="cs"/>
          <w:rtl/>
          <w:lang w:eastAsia="en-US"/>
        </w:rPr>
        <w:t xml:space="preserve">في إطار </w:t>
      </w:r>
      <w:r>
        <w:rPr>
          <w:rFonts w:hint="eastAsia"/>
          <w:rtl/>
          <w:lang w:eastAsia="en-US"/>
        </w:rPr>
        <w:t>برنامج</w:t>
      </w:r>
      <w:r>
        <w:rPr>
          <w:rtl/>
          <w:lang w:eastAsia="en-US"/>
        </w:rPr>
        <w:t xml:space="preserve"> التكييف الهيكلي،</w:t>
      </w:r>
      <w:r>
        <w:rPr>
          <w:rFonts w:hint="cs"/>
          <w:rtl/>
          <w:lang w:eastAsia="en-US"/>
        </w:rPr>
        <w:t xml:space="preserve"> بتقليص</w:t>
      </w:r>
      <w:r>
        <w:rPr>
          <w:rtl/>
          <w:lang w:eastAsia="en-US"/>
        </w:rPr>
        <w:t xml:space="preserve"> دورها بصفتها منتج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 xml:space="preserve"> ومنظم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 xml:space="preserve"> للأسعار بغية حفز نمو </w:t>
      </w:r>
      <w:r>
        <w:rPr>
          <w:rFonts w:hint="eastAsia"/>
          <w:rtl/>
          <w:lang w:eastAsia="en-US"/>
        </w:rPr>
        <w:t>الاقتصاد</w:t>
      </w:r>
      <w:r>
        <w:rPr>
          <w:rtl/>
          <w:lang w:eastAsia="en-US"/>
        </w:rPr>
        <w:t xml:space="preserve"> بتحريره. </w:t>
      </w:r>
      <w:r>
        <w:rPr>
          <w:rFonts w:hint="cs"/>
          <w:rtl/>
          <w:lang w:eastAsia="en-US"/>
        </w:rPr>
        <w:t>وخفِّضت</w:t>
      </w:r>
      <w:r>
        <w:rPr>
          <w:rtl/>
          <w:lang w:eastAsia="en-US"/>
        </w:rPr>
        <w:t xml:space="preserve"> الرسوم الجمركية </w:t>
      </w:r>
      <w:r>
        <w:rPr>
          <w:rFonts w:hint="cs"/>
          <w:rtl/>
          <w:lang w:eastAsia="en-US"/>
        </w:rPr>
        <w:t xml:space="preserve">المفروضة </w:t>
      </w:r>
      <w:r>
        <w:rPr>
          <w:rtl/>
          <w:lang w:eastAsia="en-US"/>
        </w:rPr>
        <w:t xml:space="preserve">لحماية الصناعات المحلية، كما </w:t>
      </w:r>
      <w:r>
        <w:rPr>
          <w:rFonts w:hint="cs"/>
          <w:rtl/>
          <w:lang w:eastAsia="en-US"/>
        </w:rPr>
        <w:t>ألغت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مراقبة</w:t>
      </w:r>
      <w:r>
        <w:rPr>
          <w:rtl/>
          <w:lang w:eastAsia="en-US"/>
        </w:rPr>
        <w:t xml:space="preserve"> الأسعار، وحر</w:t>
      </w:r>
      <w:r>
        <w:rPr>
          <w:rFonts w:hint="cs"/>
          <w:rtl/>
          <w:lang w:eastAsia="en-US"/>
        </w:rPr>
        <w:t>ّ</w:t>
      </w:r>
      <w:r>
        <w:rPr>
          <w:rtl/>
          <w:lang w:eastAsia="en-US"/>
        </w:rPr>
        <w:t>رت الأسواق المالية وأنش</w:t>
      </w:r>
      <w:r>
        <w:rPr>
          <w:rFonts w:hint="cs"/>
          <w:rtl/>
          <w:lang w:eastAsia="en-US"/>
        </w:rPr>
        <w:t>أ</w:t>
      </w:r>
      <w:r>
        <w:rPr>
          <w:rtl/>
          <w:lang w:eastAsia="en-US"/>
        </w:rPr>
        <w:t>ت سوق</w:t>
      </w:r>
      <w:r>
        <w:rPr>
          <w:rFonts w:hint="cs"/>
          <w:rtl/>
          <w:lang w:eastAsia="en-US"/>
        </w:rPr>
        <w:t>اً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لصرف </w:t>
      </w:r>
      <w:proofErr w:type="spellStart"/>
      <w:r>
        <w:rPr>
          <w:rFonts w:hint="cs"/>
          <w:rtl/>
          <w:lang w:eastAsia="en-US"/>
        </w:rPr>
        <w:t>اللمبيرا</w:t>
      </w:r>
      <w:proofErr w:type="spellEnd"/>
      <w:r>
        <w:rPr>
          <w:rFonts w:hint="cs"/>
          <w:rtl/>
          <w:lang w:eastAsia="en-US"/>
        </w:rPr>
        <w:t xml:space="preserve"> أمام العملات الأجنبية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55-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وتبين</w:t>
      </w:r>
      <w:r>
        <w:rPr>
          <w:rtl/>
          <w:lang w:eastAsia="en-US"/>
        </w:rPr>
        <w:t xml:space="preserve"> المؤشرات أن </w:t>
      </w:r>
      <w:r>
        <w:rPr>
          <w:rFonts w:hint="cs"/>
          <w:rtl/>
          <w:lang w:eastAsia="en-US"/>
        </w:rPr>
        <w:t>متوسط معدل</w:t>
      </w:r>
      <w:r>
        <w:rPr>
          <w:rtl/>
          <w:lang w:eastAsia="en-US"/>
        </w:rPr>
        <w:t xml:space="preserve"> النمو الاقتصادي ارتفع </w:t>
      </w:r>
      <w:r>
        <w:rPr>
          <w:rFonts w:hint="eastAsia"/>
          <w:rtl/>
          <w:lang w:eastAsia="en-US"/>
        </w:rPr>
        <w:t>في</w:t>
      </w:r>
      <w:r>
        <w:rPr>
          <w:rtl/>
          <w:lang w:eastAsia="en-US"/>
        </w:rPr>
        <w:t xml:space="preserve"> التسعينات (إلى 3.7 في المائة، مقارنة ب‍ 2.</w:t>
      </w:r>
      <w:proofErr w:type="spellStart"/>
      <w:r>
        <w:rPr>
          <w:rtl/>
          <w:lang w:eastAsia="en-US"/>
        </w:rPr>
        <w:t>2</w:t>
      </w:r>
      <w:proofErr w:type="spellEnd"/>
      <w:r>
        <w:rPr>
          <w:rtl/>
          <w:lang w:eastAsia="en-US"/>
        </w:rPr>
        <w:t xml:space="preserve"> في المائة في الثمانينات)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20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 xml:space="preserve">. وفي نهاية عام 1998، عانى اقتصاد هندوراس من </w:t>
      </w:r>
      <w:proofErr w:type="spellStart"/>
      <w:r>
        <w:rPr>
          <w:rFonts w:hint="eastAsia"/>
          <w:rtl/>
          <w:lang w:eastAsia="en-US"/>
        </w:rPr>
        <w:t>اختلالات</w:t>
      </w:r>
      <w:proofErr w:type="spellEnd"/>
      <w:r>
        <w:rPr>
          <w:rtl/>
          <w:lang w:eastAsia="en-US"/>
        </w:rPr>
        <w:t xml:space="preserve"> في مجالات عديدة، بما فيها عجز ميزان ال</w:t>
      </w:r>
      <w:r>
        <w:rPr>
          <w:rFonts w:hint="cs"/>
          <w:rtl/>
          <w:lang w:eastAsia="en-US"/>
        </w:rPr>
        <w:t>م</w:t>
      </w:r>
      <w:r>
        <w:rPr>
          <w:rtl/>
          <w:lang w:eastAsia="en-US"/>
        </w:rPr>
        <w:t xml:space="preserve">دفوعات (12 في المائة من </w:t>
      </w:r>
      <w:r>
        <w:rPr>
          <w:rFonts w:hint="eastAsia"/>
          <w:rtl/>
          <w:lang w:eastAsia="en-US"/>
        </w:rPr>
        <w:t>الناتج</w:t>
      </w:r>
      <w:r>
        <w:rPr>
          <w:rtl/>
          <w:lang w:eastAsia="en-US"/>
        </w:rPr>
        <w:t xml:space="preserve"> المحلي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إجمالي)، وديون خارجية كبيرة (115 في المائة من الناتج المحلي الإجمالي)، </w:t>
      </w:r>
      <w:r>
        <w:rPr>
          <w:rFonts w:hint="eastAsia"/>
          <w:rtl/>
          <w:lang w:eastAsia="en-US"/>
        </w:rPr>
        <w:t>وبلغ</w:t>
      </w:r>
      <w:r>
        <w:rPr>
          <w:rtl/>
          <w:lang w:eastAsia="en-US"/>
        </w:rPr>
        <w:t xml:space="preserve"> التضخم رقماً ثنائياً (15.4 في المائة)، وسجلت نفقات الحكومة مستويات </w:t>
      </w:r>
      <w:r>
        <w:rPr>
          <w:rFonts w:hint="cs"/>
          <w:rtl/>
          <w:lang w:eastAsia="en-US"/>
        </w:rPr>
        <w:t>عالية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وشهد</w:t>
      </w:r>
      <w:r>
        <w:rPr>
          <w:rtl/>
          <w:lang w:eastAsia="en-US"/>
        </w:rPr>
        <w:t xml:space="preserve"> البلد </w:t>
      </w:r>
      <w:proofErr w:type="spellStart"/>
      <w:r>
        <w:rPr>
          <w:rtl/>
          <w:lang w:eastAsia="en-US"/>
        </w:rPr>
        <w:t>اختلالات</w:t>
      </w:r>
      <w:proofErr w:type="spellEnd"/>
      <w:r>
        <w:rPr>
          <w:rtl/>
          <w:lang w:eastAsia="en-US"/>
        </w:rPr>
        <w:t xml:space="preserve"> مالية خطيرة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21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56-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غضون ذلك</w:t>
      </w:r>
      <w:r>
        <w:rPr>
          <w:rtl/>
          <w:lang w:eastAsia="en-US"/>
        </w:rPr>
        <w:t xml:space="preserve">، </w:t>
      </w:r>
      <w:r>
        <w:rPr>
          <w:rFonts w:hint="cs"/>
          <w:rtl/>
          <w:lang w:eastAsia="en-US"/>
        </w:rPr>
        <w:t>كان تأثير</w:t>
      </w:r>
      <w:r>
        <w:rPr>
          <w:rtl/>
          <w:lang w:eastAsia="en-US"/>
        </w:rPr>
        <w:t xml:space="preserve"> النمو الاقتصادي - </w:t>
      </w:r>
      <w:r>
        <w:rPr>
          <w:rFonts w:hint="eastAsia"/>
          <w:rtl/>
          <w:lang w:eastAsia="en-US"/>
        </w:rPr>
        <w:t>وأساساً</w:t>
      </w:r>
      <w:r>
        <w:rPr>
          <w:rtl/>
          <w:lang w:eastAsia="en-US"/>
        </w:rPr>
        <w:t xml:space="preserve"> في قطاعات الأعمال التجارية، والتجميع، والخدمات المالية وسياحة الترف - طفيف</w:t>
      </w:r>
      <w:r>
        <w:rPr>
          <w:rFonts w:hint="cs"/>
          <w:rtl/>
          <w:lang w:eastAsia="en-US"/>
        </w:rPr>
        <w:t>اً</w:t>
      </w:r>
      <w:r>
        <w:rPr>
          <w:rtl/>
          <w:lang w:eastAsia="en-US"/>
        </w:rPr>
        <w:t xml:space="preserve"> في </w:t>
      </w:r>
      <w:r>
        <w:rPr>
          <w:rFonts w:hint="cs"/>
          <w:rtl/>
          <w:lang w:eastAsia="en-US"/>
        </w:rPr>
        <w:t xml:space="preserve">مجال الحد من </w:t>
      </w:r>
      <w:r>
        <w:rPr>
          <w:rtl/>
          <w:lang w:eastAsia="en-US"/>
        </w:rPr>
        <w:t xml:space="preserve">الفقر. </w:t>
      </w:r>
      <w:r>
        <w:rPr>
          <w:rFonts w:hint="cs"/>
          <w:rtl/>
          <w:lang w:eastAsia="en-US"/>
        </w:rPr>
        <w:t xml:space="preserve">وربما ساعد ارتفاع الإنتاج </w:t>
      </w:r>
      <w:r>
        <w:rPr>
          <w:rtl/>
          <w:lang w:eastAsia="en-US"/>
        </w:rPr>
        <w:t xml:space="preserve">في الصناعة الزراعية على زيادة </w:t>
      </w:r>
      <w:r>
        <w:rPr>
          <w:rFonts w:hint="eastAsia"/>
          <w:rtl/>
          <w:lang w:eastAsia="en-US"/>
        </w:rPr>
        <w:t>الصادرات</w:t>
      </w:r>
      <w:r>
        <w:rPr>
          <w:rtl/>
          <w:lang w:eastAsia="en-US"/>
        </w:rPr>
        <w:t xml:space="preserve"> غير أنه لم يُحسّن </w:t>
      </w:r>
      <w:r>
        <w:rPr>
          <w:rFonts w:hint="cs"/>
          <w:rtl/>
          <w:lang w:eastAsia="en-US"/>
        </w:rPr>
        <w:t>ح</w:t>
      </w:r>
      <w:r>
        <w:rPr>
          <w:rtl/>
          <w:lang w:eastAsia="en-US"/>
        </w:rPr>
        <w:t xml:space="preserve">صول الفقراء </w:t>
      </w:r>
      <w:r>
        <w:rPr>
          <w:rFonts w:hint="cs"/>
          <w:rtl/>
          <w:lang w:eastAsia="en-US"/>
        </w:rPr>
        <w:t>ع</w:t>
      </w:r>
      <w:r>
        <w:rPr>
          <w:rtl/>
          <w:lang w:eastAsia="en-US"/>
        </w:rPr>
        <w:t xml:space="preserve">لى الأغذية أو </w:t>
      </w:r>
      <w:r>
        <w:rPr>
          <w:rFonts w:hint="cs"/>
          <w:rtl/>
          <w:lang w:eastAsia="en-US"/>
        </w:rPr>
        <w:t xml:space="preserve">على </w:t>
      </w:r>
      <w:r>
        <w:rPr>
          <w:rtl/>
          <w:lang w:eastAsia="en-US"/>
        </w:rPr>
        <w:t xml:space="preserve">وجبات غذائية أفضل. </w:t>
      </w:r>
      <w:r>
        <w:rPr>
          <w:rFonts w:hint="eastAsia"/>
          <w:rtl/>
          <w:lang w:eastAsia="en-US"/>
        </w:rPr>
        <w:t>ويُقدّر</w:t>
      </w:r>
      <w:r>
        <w:rPr>
          <w:rtl/>
          <w:lang w:eastAsia="en-US"/>
        </w:rPr>
        <w:t xml:space="preserve"> متوسط استهلاك </w:t>
      </w:r>
      <w:r>
        <w:rPr>
          <w:rFonts w:hint="cs"/>
          <w:rtl/>
          <w:lang w:eastAsia="en-US"/>
        </w:rPr>
        <w:t>السعرات الحرارية</w:t>
      </w:r>
      <w:r>
        <w:rPr>
          <w:rtl/>
          <w:lang w:eastAsia="en-US"/>
        </w:rPr>
        <w:t xml:space="preserve"> لسكان هندوراس ب‍ 76 في المائة من المستوى </w:t>
      </w:r>
      <w:r>
        <w:rPr>
          <w:rFonts w:hint="eastAsia"/>
          <w:rtl/>
          <w:lang w:eastAsia="en-US"/>
        </w:rPr>
        <w:t>المطلوب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22"/>
      </w:r>
      <w:r>
        <w:rPr>
          <w:vertAlign w:val="superscript"/>
          <w:rtl/>
          <w:lang w:eastAsia="en-US"/>
        </w:rPr>
        <w:t>)</w:t>
      </w:r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ويتجلى ذلك في مستوى نقص </w:t>
      </w:r>
      <w:r>
        <w:rPr>
          <w:rFonts w:hint="cs"/>
          <w:rtl/>
          <w:lang w:eastAsia="en-US"/>
        </w:rPr>
        <w:t>الغذاء المزمن</w:t>
      </w:r>
      <w:r>
        <w:rPr>
          <w:rtl/>
          <w:lang w:eastAsia="en-US"/>
        </w:rPr>
        <w:t xml:space="preserve"> لدى الأطفال الذين </w:t>
      </w:r>
      <w:r>
        <w:rPr>
          <w:rFonts w:hint="eastAsia"/>
          <w:rtl/>
          <w:lang w:eastAsia="en-US"/>
        </w:rPr>
        <w:t>يقل</w:t>
      </w:r>
      <w:r>
        <w:rPr>
          <w:rtl/>
          <w:lang w:eastAsia="en-US"/>
        </w:rPr>
        <w:t xml:space="preserve"> عمرهم عن خمس سنوات، والذي لم يتغير أساساً وظل حوالي 39 في المائة منذ عام 1987.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57-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ويتسم</w:t>
      </w:r>
      <w:r>
        <w:rPr>
          <w:rtl/>
          <w:lang w:eastAsia="en-US"/>
        </w:rPr>
        <w:t xml:space="preserve"> اقتصاد هندوراس </w:t>
      </w:r>
      <w:r>
        <w:rPr>
          <w:rFonts w:hint="cs"/>
          <w:rtl/>
          <w:lang w:eastAsia="en-US"/>
        </w:rPr>
        <w:t xml:space="preserve">بوفرة </w:t>
      </w:r>
      <w:r>
        <w:rPr>
          <w:rFonts w:hint="eastAsia"/>
          <w:rtl/>
          <w:lang w:eastAsia="en-US"/>
        </w:rPr>
        <w:t>العاملين</w:t>
      </w:r>
      <w:r>
        <w:rPr>
          <w:rtl/>
          <w:lang w:eastAsia="en-US"/>
        </w:rPr>
        <w:t xml:space="preserve"> في القطاع غير النظامي. ويقدر أن 3.9 ملايين </w:t>
      </w:r>
      <w:proofErr w:type="spellStart"/>
      <w:r>
        <w:rPr>
          <w:rtl/>
          <w:lang w:eastAsia="en-US"/>
        </w:rPr>
        <w:t>هندوراسي</w:t>
      </w:r>
      <w:proofErr w:type="spellEnd"/>
      <w:r>
        <w:rPr>
          <w:rtl/>
          <w:lang w:eastAsia="en-US"/>
        </w:rPr>
        <w:t xml:space="preserve"> يعتمدون على </w:t>
      </w:r>
      <w:r>
        <w:rPr>
          <w:rFonts w:hint="eastAsia"/>
          <w:rtl/>
          <w:lang w:eastAsia="en-US"/>
        </w:rPr>
        <w:t>الاقتصاد</w:t>
      </w:r>
      <w:r>
        <w:rPr>
          <w:rtl/>
          <w:lang w:eastAsia="en-US"/>
        </w:rPr>
        <w:t xml:space="preserve"> غير النظامي. ورغم أن العمل غير النظامي لا يتوازى بالضرورة مع الفقر، </w:t>
      </w:r>
      <w:r>
        <w:rPr>
          <w:rFonts w:hint="eastAsia"/>
          <w:rtl/>
          <w:lang w:eastAsia="en-US"/>
        </w:rPr>
        <w:t>فإن</w:t>
      </w:r>
      <w:r>
        <w:rPr>
          <w:rtl/>
          <w:lang w:eastAsia="en-US"/>
        </w:rPr>
        <w:t xml:space="preserve"> أكثرية الفقراء في هندوراس </w:t>
      </w:r>
      <w:proofErr w:type="spellStart"/>
      <w:r>
        <w:rPr>
          <w:rtl/>
          <w:lang w:eastAsia="en-US"/>
        </w:rPr>
        <w:t>ن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>شطون</w:t>
      </w:r>
      <w:proofErr w:type="spellEnd"/>
      <w:r>
        <w:rPr>
          <w:rtl/>
          <w:lang w:eastAsia="en-US"/>
        </w:rPr>
        <w:t xml:space="preserve"> في القطاع غير النظامي من الاقتصاد. وفي ظل </w:t>
      </w:r>
      <w:r>
        <w:rPr>
          <w:rFonts w:hint="eastAsia"/>
          <w:rtl/>
          <w:lang w:eastAsia="en-US"/>
        </w:rPr>
        <w:t>هذه</w:t>
      </w:r>
      <w:r>
        <w:rPr>
          <w:rtl/>
          <w:lang w:eastAsia="en-US"/>
        </w:rPr>
        <w:t xml:space="preserve"> الظروف، ونظراً إلى أن العائدات الضريبية </w:t>
      </w:r>
      <w:r>
        <w:rPr>
          <w:rFonts w:hint="cs"/>
          <w:rtl/>
          <w:lang w:eastAsia="en-US"/>
        </w:rPr>
        <w:t>تُجبى</w:t>
      </w:r>
      <w:r>
        <w:rPr>
          <w:rtl/>
          <w:lang w:eastAsia="en-US"/>
        </w:rPr>
        <w:t xml:space="preserve"> أساساً من الاقتصاد النظامي (30 في المائة من السكان) </w:t>
      </w:r>
      <w:r>
        <w:rPr>
          <w:rFonts w:hint="cs"/>
          <w:rtl/>
          <w:lang w:eastAsia="en-US"/>
        </w:rPr>
        <w:t>و</w:t>
      </w:r>
      <w:r>
        <w:rPr>
          <w:rtl/>
          <w:lang w:eastAsia="en-US"/>
        </w:rPr>
        <w:t xml:space="preserve">أن الضغط على الإنفاق العام ينبع أساساً من </w:t>
      </w:r>
      <w:r>
        <w:rPr>
          <w:rFonts w:hint="eastAsia"/>
          <w:rtl/>
          <w:lang w:eastAsia="en-US"/>
        </w:rPr>
        <w:t>القطاع</w:t>
      </w:r>
      <w:r>
        <w:rPr>
          <w:rtl/>
          <w:lang w:eastAsia="en-US"/>
        </w:rPr>
        <w:t xml:space="preserve"> غير النظامي (70 في المائة من السكان الذين يحتاجو</w:t>
      </w:r>
      <w:r>
        <w:rPr>
          <w:rFonts w:hint="cs"/>
          <w:rtl/>
          <w:lang w:eastAsia="en-US"/>
        </w:rPr>
        <w:t>ن</w:t>
      </w:r>
      <w:r>
        <w:rPr>
          <w:rtl/>
          <w:lang w:eastAsia="en-US"/>
        </w:rPr>
        <w:t xml:space="preserve"> إلى خدمات في قطاعات </w:t>
      </w:r>
      <w:r>
        <w:rPr>
          <w:rFonts w:hint="eastAsia"/>
          <w:rtl/>
          <w:lang w:eastAsia="en-US"/>
        </w:rPr>
        <w:t>الصحة</w:t>
      </w:r>
      <w:r>
        <w:rPr>
          <w:rtl/>
          <w:lang w:eastAsia="en-US"/>
        </w:rPr>
        <w:t xml:space="preserve"> والتعليم والإسكان وما سواها)، </w:t>
      </w:r>
      <w:r>
        <w:rPr>
          <w:rFonts w:hint="cs"/>
          <w:rtl/>
          <w:lang w:eastAsia="en-US"/>
        </w:rPr>
        <w:t>فإن تلبية</w:t>
      </w:r>
      <w:r>
        <w:rPr>
          <w:rtl/>
          <w:lang w:eastAsia="en-US"/>
        </w:rPr>
        <w:t xml:space="preserve"> الاحتياجات الأساسية مسألة معقدة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23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58-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ويتصل</w:t>
      </w:r>
      <w:r>
        <w:rPr>
          <w:rtl/>
          <w:lang w:eastAsia="en-US"/>
        </w:rPr>
        <w:t xml:space="preserve"> الفقر </w:t>
      </w:r>
      <w:r>
        <w:rPr>
          <w:rFonts w:hint="cs"/>
          <w:rtl/>
          <w:lang w:eastAsia="en-US"/>
        </w:rPr>
        <w:t xml:space="preserve">اتصالاً </w:t>
      </w:r>
      <w:r>
        <w:rPr>
          <w:rtl/>
          <w:lang w:eastAsia="en-US"/>
        </w:rPr>
        <w:t>مباشر</w:t>
      </w:r>
      <w:r>
        <w:rPr>
          <w:rFonts w:hint="cs"/>
          <w:rtl/>
          <w:lang w:eastAsia="en-US"/>
        </w:rPr>
        <w:t>اً</w:t>
      </w:r>
      <w:r>
        <w:rPr>
          <w:rtl/>
          <w:lang w:eastAsia="en-US"/>
        </w:rPr>
        <w:t xml:space="preserve"> بتدني إنتاجية </w:t>
      </w:r>
      <w:r>
        <w:rPr>
          <w:rFonts w:hint="eastAsia"/>
          <w:rtl/>
          <w:lang w:eastAsia="en-US"/>
        </w:rPr>
        <w:t>القوى</w:t>
      </w:r>
      <w:r>
        <w:rPr>
          <w:rtl/>
          <w:lang w:eastAsia="en-US"/>
        </w:rPr>
        <w:t xml:space="preserve"> العاملة الوطنية، الذي </w:t>
      </w:r>
      <w:r>
        <w:rPr>
          <w:rFonts w:hint="cs"/>
          <w:rtl/>
          <w:lang w:eastAsia="en-US"/>
        </w:rPr>
        <w:t>يتصل</w:t>
      </w:r>
      <w:r>
        <w:rPr>
          <w:rtl/>
          <w:lang w:eastAsia="en-US"/>
        </w:rPr>
        <w:t xml:space="preserve"> بدوره بالعجز في الاستثمارات الملائمة في قطاعي </w:t>
      </w:r>
      <w:r>
        <w:rPr>
          <w:rFonts w:hint="eastAsia"/>
          <w:rtl/>
          <w:lang w:eastAsia="en-US"/>
        </w:rPr>
        <w:t>الصحة</w:t>
      </w:r>
      <w:r>
        <w:rPr>
          <w:rtl/>
          <w:lang w:eastAsia="en-US"/>
        </w:rPr>
        <w:t xml:space="preserve"> والتعليم. وفي عام 1991، كان 74.8 في المائة من الأسر المعيشية في هندوراس </w:t>
      </w:r>
      <w:r>
        <w:rPr>
          <w:rFonts w:hint="eastAsia"/>
          <w:rtl/>
          <w:lang w:eastAsia="en-US"/>
        </w:rPr>
        <w:t>يعيشون</w:t>
      </w:r>
      <w:r>
        <w:rPr>
          <w:rtl/>
          <w:lang w:eastAsia="en-US"/>
        </w:rPr>
        <w:t xml:space="preserve"> دون </w:t>
      </w:r>
      <w:r>
        <w:rPr>
          <w:rFonts w:hint="cs"/>
          <w:rtl/>
          <w:lang w:eastAsia="en-US"/>
        </w:rPr>
        <w:t xml:space="preserve">عتبة </w:t>
      </w:r>
      <w:r>
        <w:rPr>
          <w:rtl/>
          <w:lang w:eastAsia="en-US"/>
        </w:rPr>
        <w:t>الفقر، وكان 54.2 في المائة يعيشون في حالة فقر مدقع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24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>. غير أن تلك النسب المئوية انخفضت في عام 1998 إلى 63.1 في المائة و45.6 في المائة على التوالي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</w:rPr>
        <w:footnoteReference w:id="25"/>
      </w:r>
      <w:r>
        <w:rPr>
          <w:vertAlign w:val="superscript"/>
          <w:rtl/>
          <w:lang w:eastAsia="en-US"/>
        </w:rPr>
        <w:t>)</w:t>
      </w:r>
      <w:r>
        <w:rPr>
          <w:rtl/>
          <w:lang w:eastAsia="en-US"/>
        </w:rPr>
        <w:t xml:space="preserve">. وعدد الأشخاص الذين يعيشون دون </w:t>
      </w:r>
      <w:r>
        <w:rPr>
          <w:rFonts w:hint="cs"/>
          <w:rtl/>
          <w:lang w:eastAsia="en-US"/>
        </w:rPr>
        <w:t xml:space="preserve">عتبة </w:t>
      </w:r>
      <w:r>
        <w:rPr>
          <w:rtl/>
          <w:lang w:eastAsia="en-US"/>
        </w:rPr>
        <w:t xml:space="preserve">الفقر مرتفع </w:t>
      </w:r>
      <w:r>
        <w:rPr>
          <w:rFonts w:hint="eastAsia"/>
          <w:rtl/>
          <w:lang w:eastAsia="en-US"/>
        </w:rPr>
        <w:t>جداً</w:t>
      </w:r>
      <w:r>
        <w:rPr>
          <w:rtl/>
          <w:lang w:eastAsia="en-US"/>
        </w:rPr>
        <w:t xml:space="preserve"> (618 637 3، منهم 770 628 2 يعيشون في</w:t>
      </w:r>
      <w:r>
        <w:rPr>
          <w:rFonts w:hint="cs"/>
          <w:rtl/>
          <w:lang w:eastAsia="en-US"/>
        </w:rPr>
        <w:t xml:space="preserve"> حالة</w:t>
      </w:r>
      <w:r>
        <w:rPr>
          <w:rtl/>
          <w:lang w:eastAsia="en-US"/>
        </w:rPr>
        <w:t xml:space="preserve"> فقر مدقع). وتقيم أغلبية الأسر </w:t>
      </w:r>
      <w:r>
        <w:rPr>
          <w:rFonts w:hint="eastAsia"/>
          <w:rtl/>
          <w:lang w:eastAsia="en-US"/>
        </w:rPr>
        <w:t>المعيشية</w:t>
      </w:r>
      <w:r>
        <w:rPr>
          <w:rtl/>
          <w:lang w:eastAsia="en-US"/>
        </w:rPr>
        <w:t xml:space="preserve"> التي تعيش دون </w:t>
      </w:r>
      <w:r>
        <w:rPr>
          <w:rFonts w:hint="cs"/>
          <w:rtl/>
          <w:lang w:eastAsia="en-US"/>
        </w:rPr>
        <w:t xml:space="preserve">عتبة </w:t>
      </w:r>
      <w:r>
        <w:rPr>
          <w:rtl/>
          <w:lang w:eastAsia="en-US"/>
        </w:rPr>
        <w:t xml:space="preserve">الفقر في المناطق الريفية، غير أن البعض ممن </w:t>
      </w:r>
      <w:r>
        <w:rPr>
          <w:rFonts w:hint="eastAsia"/>
          <w:rtl/>
          <w:lang w:eastAsia="en-US"/>
        </w:rPr>
        <w:t>يعيشون</w:t>
      </w:r>
      <w:r>
        <w:rPr>
          <w:rtl/>
          <w:lang w:eastAsia="en-US"/>
        </w:rPr>
        <w:t xml:space="preserve"> في حالة فقر مدقع يقيمون في ضواحي المدن.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59-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ويتصف</w:t>
      </w:r>
      <w:r>
        <w:rPr>
          <w:rtl/>
          <w:lang w:eastAsia="en-US"/>
        </w:rPr>
        <w:t xml:space="preserve"> سكان هندوراس في مجال التعليم بمستويات </w:t>
      </w:r>
      <w:r>
        <w:rPr>
          <w:rFonts w:hint="eastAsia"/>
          <w:rtl/>
          <w:lang w:eastAsia="en-US"/>
        </w:rPr>
        <w:t>عالية</w:t>
      </w:r>
      <w:r>
        <w:rPr>
          <w:rtl/>
          <w:lang w:eastAsia="en-US"/>
        </w:rPr>
        <w:t xml:space="preserve"> من الأميّة ونسب متدنية من الالتحاق بالمدارس. واستناداً إلى بيانات الدراسة </w:t>
      </w:r>
      <w:r>
        <w:rPr>
          <w:rFonts w:hint="eastAsia"/>
          <w:rtl/>
          <w:lang w:eastAsia="en-US"/>
        </w:rPr>
        <w:t>الاستقصائية</w:t>
      </w:r>
      <w:r>
        <w:rPr>
          <w:rtl/>
          <w:lang w:eastAsia="en-US"/>
        </w:rPr>
        <w:t xml:space="preserve"> المتعددة الأغراض الخاصة بالأسر المعيشية التي أُجريت في آذار/مارس 1998، فإن 16 في المائة من السكان الذين </w:t>
      </w:r>
      <w:r>
        <w:rPr>
          <w:rFonts w:hint="cs"/>
          <w:rtl/>
          <w:lang w:eastAsia="en-US"/>
        </w:rPr>
        <w:t xml:space="preserve">يتجاوز </w:t>
      </w:r>
      <w:r>
        <w:rPr>
          <w:rtl/>
          <w:lang w:eastAsia="en-US"/>
        </w:rPr>
        <w:t xml:space="preserve">عمرهم 10 سنوات لم يلتحقوا </w:t>
      </w:r>
      <w:r>
        <w:rPr>
          <w:rFonts w:hint="eastAsia"/>
          <w:rtl/>
          <w:lang w:eastAsia="en-US"/>
        </w:rPr>
        <w:t>بالمد</w:t>
      </w:r>
      <w:r>
        <w:rPr>
          <w:rFonts w:hint="cs"/>
          <w:rtl/>
          <w:lang w:eastAsia="en-US"/>
        </w:rPr>
        <w:t>ا</w:t>
      </w:r>
      <w:r>
        <w:rPr>
          <w:rFonts w:hint="eastAsia"/>
          <w:rtl/>
          <w:lang w:eastAsia="en-US"/>
        </w:rPr>
        <w:t>رس</w:t>
      </w:r>
      <w:r>
        <w:rPr>
          <w:rtl/>
          <w:lang w:eastAsia="en-US"/>
        </w:rPr>
        <w:t xml:space="preserve"> إطلاقاً وأن 22 في المائة قد أنهوا فقط بين سنة وثلاث سنوات من الدراسة. </w:t>
      </w:r>
      <w:r>
        <w:rPr>
          <w:rFonts w:hint="eastAsia"/>
          <w:rtl/>
          <w:lang w:eastAsia="en-US"/>
        </w:rPr>
        <w:t>والأرقام</w:t>
      </w:r>
      <w:r>
        <w:rPr>
          <w:rtl/>
          <w:lang w:eastAsia="en-US"/>
        </w:rPr>
        <w:t xml:space="preserve"> الموازية بالنسبة إلى السكان الريفيين هي 22 و28 في المائة، وبالنسبة إلى </w:t>
      </w:r>
      <w:r>
        <w:rPr>
          <w:rFonts w:hint="eastAsia"/>
          <w:rtl/>
          <w:lang w:eastAsia="en-US"/>
        </w:rPr>
        <w:t>الحضريين</w:t>
      </w:r>
      <w:r>
        <w:rPr>
          <w:rtl/>
          <w:lang w:eastAsia="en-US"/>
        </w:rPr>
        <w:t xml:space="preserve"> 9 و15 في المائة.</w:t>
      </w:r>
    </w:p>
    <w:p w:rsidR="00000000" w:rsidRDefault="00000000">
      <w:pPr>
        <w:pStyle w:val="FootnoteText"/>
        <w:numPr>
          <w:ilvl w:val="0"/>
          <w:numId w:val="0"/>
        </w:numPr>
        <w:tabs>
          <w:tab w:val="left" w:pos="720"/>
        </w:tabs>
        <w:spacing w:line="380" w:lineRule="exact"/>
        <w:ind w:right="0"/>
        <w:rPr>
          <w:sz w:val="30"/>
          <w:szCs w:val="30"/>
          <w:rtl/>
          <w:lang w:eastAsia="en-US"/>
        </w:rPr>
      </w:pPr>
      <w:r>
        <w:rPr>
          <w:sz w:val="30"/>
          <w:szCs w:val="30"/>
          <w:rtl/>
          <w:lang w:eastAsia="en-US"/>
        </w:rPr>
        <w:t>60-</w:t>
      </w:r>
      <w:r>
        <w:rPr>
          <w:sz w:val="30"/>
          <w:szCs w:val="30"/>
          <w:rtl/>
          <w:lang w:eastAsia="en-US"/>
        </w:rPr>
        <w:tab/>
      </w:r>
      <w:r>
        <w:rPr>
          <w:rFonts w:hint="eastAsia"/>
          <w:sz w:val="30"/>
          <w:szCs w:val="30"/>
          <w:rtl/>
          <w:lang w:eastAsia="en-US"/>
        </w:rPr>
        <w:t>وتبين</w:t>
      </w:r>
      <w:r>
        <w:rPr>
          <w:sz w:val="30"/>
          <w:szCs w:val="30"/>
          <w:rtl/>
          <w:lang w:eastAsia="en-US"/>
        </w:rPr>
        <w:t xml:space="preserve"> سجلات وزارة التعليم أنه رغم الاستثمار </w:t>
      </w:r>
      <w:r>
        <w:rPr>
          <w:rFonts w:hint="cs"/>
          <w:sz w:val="30"/>
          <w:szCs w:val="30"/>
          <w:rtl/>
          <w:lang w:eastAsia="en-US"/>
        </w:rPr>
        <w:t>الكبير</w:t>
      </w:r>
      <w:r>
        <w:rPr>
          <w:sz w:val="30"/>
          <w:szCs w:val="30"/>
          <w:rtl/>
          <w:lang w:eastAsia="en-US"/>
        </w:rPr>
        <w:t xml:space="preserve"> في قطاع التعليم، فإنه</w:t>
      </w:r>
      <w:r>
        <w:rPr>
          <w:rFonts w:hint="cs"/>
          <w:sz w:val="30"/>
          <w:szCs w:val="30"/>
          <w:rtl/>
          <w:lang w:eastAsia="en-US"/>
        </w:rPr>
        <w:t xml:space="preserve"> تكاد</w:t>
      </w:r>
      <w:r>
        <w:rPr>
          <w:sz w:val="30"/>
          <w:szCs w:val="30"/>
          <w:rtl/>
          <w:lang w:eastAsia="en-US"/>
        </w:rPr>
        <w:t xml:space="preserve"> لا توجد أية برامج </w:t>
      </w:r>
      <w:r>
        <w:rPr>
          <w:rFonts w:hint="cs"/>
          <w:sz w:val="30"/>
          <w:szCs w:val="30"/>
          <w:rtl/>
          <w:lang w:eastAsia="en-US"/>
        </w:rPr>
        <w:t>للتعليم قبل المدرسي</w:t>
      </w:r>
      <w:r>
        <w:rPr>
          <w:sz w:val="30"/>
          <w:szCs w:val="30"/>
          <w:rtl/>
          <w:lang w:eastAsia="en-US"/>
        </w:rPr>
        <w:t>: 14.8 في المائة فقط من الأطفال الذين تتراوح أعماره</w:t>
      </w:r>
      <w:r>
        <w:rPr>
          <w:rFonts w:hint="cs"/>
          <w:sz w:val="30"/>
          <w:szCs w:val="30"/>
          <w:rtl/>
          <w:lang w:eastAsia="en-US"/>
        </w:rPr>
        <w:t>م</w:t>
      </w:r>
      <w:r>
        <w:rPr>
          <w:sz w:val="30"/>
          <w:szCs w:val="30"/>
          <w:rtl/>
          <w:lang w:eastAsia="en-US"/>
        </w:rPr>
        <w:t xml:space="preserve"> بين أربع وست سنوات يلتحقون </w:t>
      </w:r>
      <w:r>
        <w:rPr>
          <w:rFonts w:hint="eastAsia"/>
          <w:sz w:val="30"/>
          <w:szCs w:val="30"/>
          <w:rtl/>
          <w:lang w:eastAsia="en-US"/>
        </w:rPr>
        <w:t>بالتعليم</w:t>
      </w:r>
      <w:r>
        <w:rPr>
          <w:sz w:val="30"/>
          <w:szCs w:val="30"/>
          <w:rtl/>
          <w:lang w:eastAsia="en-US"/>
        </w:rPr>
        <w:t xml:space="preserve"> </w:t>
      </w:r>
      <w:r>
        <w:rPr>
          <w:rFonts w:hint="cs"/>
          <w:sz w:val="30"/>
          <w:szCs w:val="30"/>
          <w:rtl/>
          <w:lang w:eastAsia="en-US"/>
        </w:rPr>
        <w:t xml:space="preserve">قبل المدرسي </w:t>
      </w:r>
      <w:r>
        <w:rPr>
          <w:sz w:val="30"/>
          <w:szCs w:val="30"/>
          <w:rtl/>
          <w:lang w:eastAsia="en-US"/>
        </w:rPr>
        <w:t>النظامي</w:t>
      </w:r>
      <w:r>
        <w:rPr>
          <w:rFonts w:hint="cs"/>
          <w:sz w:val="30"/>
          <w:szCs w:val="30"/>
          <w:rtl/>
          <w:lang w:eastAsia="en-US"/>
        </w:rPr>
        <w:t xml:space="preserve"> </w:t>
      </w:r>
      <w:r>
        <w:rPr>
          <w:sz w:val="30"/>
          <w:szCs w:val="30"/>
          <w:rtl/>
          <w:lang w:eastAsia="en-US"/>
        </w:rPr>
        <w:t xml:space="preserve">و14.5 في المائة </w:t>
      </w:r>
      <w:r>
        <w:rPr>
          <w:rFonts w:hint="cs"/>
          <w:sz w:val="30"/>
          <w:szCs w:val="30"/>
          <w:rtl/>
          <w:lang w:eastAsia="en-US"/>
        </w:rPr>
        <w:t>ب</w:t>
      </w:r>
      <w:r>
        <w:rPr>
          <w:sz w:val="30"/>
          <w:szCs w:val="30"/>
          <w:rtl/>
          <w:lang w:eastAsia="en-US"/>
        </w:rPr>
        <w:t xml:space="preserve">التعليم </w:t>
      </w:r>
      <w:r>
        <w:rPr>
          <w:rFonts w:hint="cs"/>
          <w:sz w:val="30"/>
          <w:szCs w:val="30"/>
          <w:rtl/>
          <w:lang w:eastAsia="en-US"/>
        </w:rPr>
        <w:t xml:space="preserve">قبل المدرسي </w:t>
      </w:r>
      <w:r>
        <w:rPr>
          <w:sz w:val="30"/>
          <w:szCs w:val="30"/>
          <w:rtl/>
          <w:lang w:eastAsia="en-US"/>
        </w:rPr>
        <w:t xml:space="preserve">غير </w:t>
      </w:r>
      <w:r>
        <w:rPr>
          <w:rFonts w:hint="eastAsia"/>
          <w:sz w:val="30"/>
          <w:szCs w:val="30"/>
          <w:rtl/>
          <w:lang w:eastAsia="en-US"/>
        </w:rPr>
        <w:t>النظامي</w:t>
      </w:r>
      <w:r>
        <w:rPr>
          <w:sz w:val="30"/>
          <w:szCs w:val="30"/>
          <w:rtl/>
          <w:lang w:eastAsia="en-US"/>
        </w:rPr>
        <w:t xml:space="preserve">. وفيما يتعلق بالتعليم الابتدائي، فإن 29 في المائة فقط من الأطفال </w:t>
      </w:r>
      <w:r>
        <w:rPr>
          <w:rFonts w:hint="eastAsia"/>
          <w:sz w:val="30"/>
          <w:szCs w:val="30"/>
          <w:rtl/>
          <w:lang w:eastAsia="en-US"/>
        </w:rPr>
        <w:t>المسجلين</w:t>
      </w:r>
      <w:r>
        <w:rPr>
          <w:sz w:val="30"/>
          <w:szCs w:val="30"/>
          <w:rtl/>
          <w:lang w:eastAsia="en-US"/>
        </w:rPr>
        <w:t xml:space="preserve"> بالصف الأول ي</w:t>
      </w:r>
      <w:r>
        <w:rPr>
          <w:rFonts w:hint="cs"/>
          <w:sz w:val="30"/>
          <w:szCs w:val="30"/>
          <w:rtl/>
          <w:lang w:eastAsia="en-US"/>
        </w:rPr>
        <w:t>ست</w:t>
      </w:r>
      <w:r>
        <w:rPr>
          <w:sz w:val="30"/>
          <w:szCs w:val="30"/>
          <w:rtl/>
          <w:lang w:eastAsia="en-US"/>
        </w:rPr>
        <w:t xml:space="preserve">كملون تعليمهم الابتدائي خلال </w:t>
      </w:r>
      <w:r>
        <w:rPr>
          <w:rFonts w:hint="cs"/>
          <w:sz w:val="30"/>
          <w:szCs w:val="30"/>
          <w:rtl/>
          <w:lang w:eastAsia="en-US"/>
        </w:rPr>
        <w:t>الفترة</w:t>
      </w:r>
      <w:r>
        <w:rPr>
          <w:sz w:val="30"/>
          <w:szCs w:val="30"/>
          <w:rtl/>
          <w:lang w:eastAsia="en-US"/>
        </w:rPr>
        <w:t xml:space="preserve"> المتوقع</w:t>
      </w:r>
      <w:r>
        <w:rPr>
          <w:rFonts w:hint="cs"/>
          <w:sz w:val="30"/>
          <w:szCs w:val="30"/>
          <w:rtl/>
          <w:lang w:eastAsia="en-US"/>
        </w:rPr>
        <w:t>ة</w:t>
      </w:r>
      <w:r>
        <w:rPr>
          <w:sz w:val="30"/>
          <w:szCs w:val="30"/>
          <w:rtl/>
          <w:lang w:eastAsia="en-US"/>
        </w:rPr>
        <w:t xml:space="preserve">، </w:t>
      </w:r>
      <w:r>
        <w:rPr>
          <w:rFonts w:hint="cs"/>
          <w:sz w:val="30"/>
          <w:szCs w:val="30"/>
          <w:rtl/>
          <w:lang w:eastAsia="en-US"/>
        </w:rPr>
        <w:t>ويحتاج</w:t>
      </w:r>
      <w:r>
        <w:rPr>
          <w:sz w:val="30"/>
          <w:szCs w:val="30"/>
          <w:rtl/>
          <w:lang w:eastAsia="en-US"/>
        </w:rPr>
        <w:t xml:space="preserve"> 51 في المائة بين </w:t>
      </w:r>
      <w:r>
        <w:rPr>
          <w:rFonts w:hint="cs"/>
          <w:sz w:val="30"/>
          <w:szCs w:val="30"/>
          <w:rtl/>
          <w:lang w:eastAsia="en-US"/>
        </w:rPr>
        <w:t>9</w:t>
      </w:r>
      <w:r>
        <w:rPr>
          <w:sz w:val="30"/>
          <w:szCs w:val="30"/>
          <w:rtl/>
          <w:lang w:eastAsia="en-US"/>
        </w:rPr>
        <w:t xml:space="preserve"> </w:t>
      </w:r>
      <w:r>
        <w:rPr>
          <w:rFonts w:hint="cs"/>
          <w:sz w:val="30"/>
          <w:szCs w:val="30"/>
          <w:rtl/>
          <w:lang w:eastAsia="en-US"/>
        </w:rPr>
        <w:t>و10</w:t>
      </w:r>
      <w:r>
        <w:rPr>
          <w:sz w:val="30"/>
          <w:szCs w:val="30"/>
          <w:rtl/>
          <w:lang w:eastAsia="en-US"/>
        </w:rPr>
        <w:t xml:space="preserve"> سنوات لاستكمال دراستهم، و</w:t>
      </w:r>
      <w:r>
        <w:rPr>
          <w:rFonts w:hint="cs"/>
          <w:sz w:val="30"/>
          <w:szCs w:val="30"/>
          <w:rtl/>
          <w:lang w:eastAsia="en-US"/>
        </w:rPr>
        <w:t>ب</w:t>
      </w:r>
      <w:r>
        <w:rPr>
          <w:sz w:val="30"/>
          <w:szCs w:val="30"/>
          <w:rtl/>
          <w:lang w:eastAsia="en-US"/>
        </w:rPr>
        <w:t xml:space="preserve">ذلك يكون معدل </w:t>
      </w:r>
      <w:r>
        <w:rPr>
          <w:rFonts w:hint="eastAsia"/>
          <w:sz w:val="30"/>
          <w:szCs w:val="30"/>
          <w:rtl/>
          <w:lang w:eastAsia="en-US"/>
        </w:rPr>
        <w:t>استكمال</w:t>
      </w:r>
      <w:r>
        <w:rPr>
          <w:sz w:val="30"/>
          <w:szCs w:val="30"/>
          <w:rtl/>
          <w:lang w:eastAsia="en-US"/>
        </w:rPr>
        <w:t xml:space="preserve"> الدراسة في </w:t>
      </w:r>
      <w:r>
        <w:rPr>
          <w:rFonts w:hint="cs"/>
          <w:sz w:val="30"/>
          <w:szCs w:val="30"/>
          <w:rtl/>
          <w:lang w:eastAsia="en-US"/>
        </w:rPr>
        <w:t>الموعد المناسب</w:t>
      </w:r>
      <w:r>
        <w:rPr>
          <w:sz w:val="30"/>
          <w:szCs w:val="30"/>
          <w:rtl/>
          <w:lang w:eastAsia="en-US"/>
        </w:rPr>
        <w:t xml:space="preserve"> متدنياً جداً.</w:t>
      </w:r>
      <w:r>
        <w:rPr>
          <w:rFonts w:hint="cs"/>
          <w:sz w:val="30"/>
          <w:szCs w:val="30"/>
          <w:rtl/>
          <w:lang w:eastAsia="en-US"/>
        </w:rPr>
        <w:t xml:space="preserve"> </w:t>
      </w:r>
      <w:r>
        <w:rPr>
          <w:rFonts w:hint="eastAsia"/>
          <w:sz w:val="30"/>
          <w:szCs w:val="30"/>
          <w:rtl/>
          <w:lang w:eastAsia="en-US"/>
        </w:rPr>
        <w:t>وفي</w:t>
      </w:r>
      <w:r>
        <w:rPr>
          <w:sz w:val="30"/>
          <w:szCs w:val="30"/>
          <w:rtl/>
          <w:lang w:eastAsia="en-US"/>
        </w:rPr>
        <w:t xml:space="preserve"> المرحلة </w:t>
      </w:r>
      <w:r>
        <w:rPr>
          <w:rFonts w:hint="eastAsia"/>
          <w:sz w:val="30"/>
          <w:szCs w:val="30"/>
          <w:rtl/>
          <w:lang w:eastAsia="en-US"/>
        </w:rPr>
        <w:t>الثانوية،</w:t>
      </w:r>
      <w:r>
        <w:rPr>
          <w:sz w:val="30"/>
          <w:szCs w:val="30"/>
          <w:rtl/>
          <w:lang w:eastAsia="en-US"/>
        </w:rPr>
        <w:t xml:space="preserve"> </w:t>
      </w:r>
      <w:r>
        <w:rPr>
          <w:rFonts w:hint="cs"/>
          <w:sz w:val="30"/>
          <w:szCs w:val="30"/>
          <w:rtl/>
          <w:lang w:eastAsia="en-US"/>
        </w:rPr>
        <w:t>يحظى</w:t>
      </w:r>
      <w:r>
        <w:rPr>
          <w:sz w:val="30"/>
          <w:szCs w:val="30"/>
          <w:rtl/>
          <w:lang w:eastAsia="en-US"/>
        </w:rPr>
        <w:t xml:space="preserve"> 33 في المائة فقط من السكان</w:t>
      </w:r>
      <w:r>
        <w:rPr>
          <w:rFonts w:hint="cs"/>
          <w:sz w:val="30"/>
          <w:szCs w:val="30"/>
          <w:rtl/>
          <w:lang w:eastAsia="en-US"/>
        </w:rPr>
        <w:t>،</w:t>
      </w:r>
      <w:r>
        <w:rPr>
          <w:sz w:val="30"/>
          <w:szCs w:val="30"/>
          <w:rtl/>
          <w:lang w:eastAsia="en-US"/>
        </w:rPr>
        <w:t xml:space="preserve"> الذين تتراوح أعمارهم بين 14 </w:t>
      </w:r>
      <w:r>
        <w:rPr>
          <w:rFonts w:hint="cs"/>
          <w:sz w:val="30"/>
          <w:szCs w:val="30"/>
          <w:rtl/>
          <w:lang w:eastAsia="en-US"/>
        </w:rPr>
        <w:t xml:space="preserve"> </w:t>
      </w:r>
      <w:r>
        <w:rPr>
          <w:sz w:val="30"/>
          <w:szCs w:val="30"/>
          <w:rtl/>
          <w:lang w:eastAsia="en-US"/>
        </w:rPr>
        <w:t>و19</w:t>
      </w:r>
      <w:r>
        <w:rPr>
          <w:rFonts w:hint="cs"/>
          <w:sz w:val="30"/>
          <w:szCs w:val="30"/>
          <w:rtl/>
          <w:lang w:eastAsia="en-US"/>
        </w:rPr>
        <w:t xml:space="preserve"> </w:t>
      </w:r>
      <w:r>
        <w:rPr>
          <w:sz w:val="30"/>
          <w:szCs w:val="30"/>
          <w:rtl/>
          <w:lang w:eastAsia="en-US"/>
        </w:rPr>
        <w:t xml:space="preserve">عاماً </w:t>
      </w:r>
      <w:r>
        <w:rPr>
          <w:rFonts w:hint="cs"/>
          <w:sz w:val="30"/>
          <w:szCs w:val="30"/>
          <w:rtl/>
          <w:lang w:eastAsia="en-US"/>
        </w:rPr>
        <w:t xml:space="preserve">بإمكانية الوصول إلى </w:t>
      </w:r>
      <w:r>
        <w:rPr>
          <w:sz w:val="30"/>
          <w:szCs w:val="30"/>
          <w:rtl/>
          <w:lang w:eastAsia="en-US"/>
        </w:rPr>
        <w:t xml:space="preserve">التعليم الثانوي، ويكون عدد </w:t>
      </w:r>
      <w:r>
        <w:rPr>
          <w:rFonts w:hint="cs"/>
          <w:sz w:val="30"/>
          <w:szCs w:val="30"/>
          <w:rtl/>
          <w:lang w:eastAsia="en-US"/>
        </w:rPr>
        <w:t>ومستوى</w:t>
      </w:r>
      <w:r>
        <w:rPr>
          <w:sz w:val="30"/>
          <w:szCs w:val="30"/>
          <w:rtl/>
          <w:lang w:eastAsia="en-US"/>
        </w:rPr>
        <w:t xml:space="preserve"> تاركي المدارس </w:t>
      </w:r>
      <w:r>
        <w:rPr>
          <w:rFonts w:hint="cs"/>
          <w:sz w:val="30"/>
          <w:szCs w:val="30"/>
          <w:rtl/>
          <w:lang w:eastAsia="en-US"/>
        </w:rPr>
        <w:t>أضعف من أن يلبيا</w:t>
      </w:r>
      <w:r>
        <w:rPr>
          <w:sz w:val="30"/>
          <w:szCs w:val="30"/>
          <w:rtl/>
          <w:lang w:eastAsia="en-US"/>
        </w:rPr>
        <w:t xml:space="preserve"> </w:t>
      </w:r>
      <w:r>
        <w:rPr>
          <w:rFonts w:hint="eastAsia"/>
          <w:sz w:val="30"/>
          <w:szCs w:val="30"/>
          <w:rtl/>
          <w:lang w:eastAsia="en-US"/>
        </w:rPr>
        <w:t>احتياجات</w:t>
      </w:r>
      <w:r>
        <w:rPr>
          <w:sz w:val="30"/>
          <w:szCs w:val="30"/>
          <w:rtl/>
          <w:lang w:eastAsia="en-US"/>
        </w:rPr>
        <w:t xml:space="preserve"> سوق العمالة</w:t>
      </w:r>
      <w:r>
        <w:rPr>
          <w:sz w:val="30"/>
          <w:szCs w:val="30"/>
          <w:vertAlign w:val="superscript"/>
          <w:rtl/>
          <w:lang w:eastAsia="en-US"/>
        </w:rPr>
        <w:t>(</w:t>
      </w:r>
      <w:r>
        <w:rPr>
          <w:rStyle w:val="FootnoteReference"/>
          <w:sz w:val="30"/>
          <w:szCs w:val="30"/>
          <w:rtl/>
        </w:rPr>
        <w:footnoteReference w:id="26"/>
      </w:r>
      <w:r>
        <w:rPr>
          <w:sz w:val="30"/>
          <w:szCs w:val="30"/>
          <w:vertAlign w:val="superscript"/>
          <w:rtl/>
          <w:lang w:eastAsia="en-US"/>
        </w:rPr>
        <w:t>)</w:t>
      </w:r>
      <w:r>
        <w:rPr>
          <w:sz w:val="30"/>
          <w:szCs w:val="30"/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61-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وارتفعت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الديون</w:t>
      </w:r>
      <w:r>
        <w:rPr>
          <w:rtl/>
          <w:lang w:eastAsia="en-US"/>
        </w:rPr>
        <w:t xml:space="preserve"> الخارجية في نهاية عام 1998 </w:t>
      </w:r>
      <w:r>
        <w:rPr>
          <w:rFonts w:hint="cs"/>
          <w:rtl/>
          <w:lang w:eastAsia="en-US"/>
        </w:rPr>
        <w:t>فبلغت</w:t>
      </w:r>
      <w:r>
        <w:rPr>
          <w:rtl/>
          <w:lang w:eastAsia="en-US"/>
        </w:rPr>
        <w:t xml:space="preserve"> 000 800 403 4 دولار من دولارات الولايات </w:t>
      </w:r>
      <w:r>
        <w:rPr>
          <w:rFonts w:hint="eastAsia"/>
          <w:rtl/>
          <w:lang w:eastAsia="en-US"/>
        </w:rPr>
        <w:t>المتحدة،</w:t>
      </w:r>
      <w:r>
        <w:rPr>
          <w:rtl/>
          <w:lang w:eastAsia="en-US"/>
        </w:rPr>
        <w:t xml:space="preserve"> أي بزيادة قدرها 8.1 في المائة مقارنة بعام 1997، تعود أساساً إلى لجوء </w:t>
      </w:r>
      <w:r>
        <w:rPr>
          <w:rFonts w:hint="eastAsia"/>
          <w:rtl/>
          <w:lang w:eastAsia="en-US"/>
        </w:rPr>
        <w:t>القطاع</w:t>
      </w:r>
      <w:r>
        <w:rPr>
          <w:rtl/>
          <w:lang w:eastAsia="en-US"/>
        </w:rPr>
        <w:t xml:space="preserve"> الخاص والمصارف </w:t>
      </w:r>
      <w:r>
        <w:rPr>
          <w:rFonts w:hint="cs"/>
          <w:rtl/>
          <w:lang w:eastAsia="en-US"/>
        </w:rPr>
        <w:t>بشكل متزايد</w:t>
      </w:r>
      <w:r>
        <w:rPr>
          <w:rtl/>
          <w:lang w:eastAsia="en-US"/>
        </w:rPr>
        <w:t xml:space="preserve"> إلى التمويل الخارجي (65.4 من مجموع النفقات)، </w:t>
      </w:r>
      <w:r>
        <w:rPr>
          <w:rFonts w:hint="eastAsia"/>
          <w:rtl/>
          <w:lang w:eastAsia="en-US"/>
        </w:rPr>
        <w:t>في</w:t>
      </w:r>
      <w:r>
        <w:rPr>
          <w:rtl/>
          <w:lang w:eastAsia="en-US"/>
        </w:rPr>
        <w:t xml:space="preserve"> حين اتبع القطاع العام سياسة اقتراض معتدلة، باللجوء فقط إلى الديون </w:t>
      </w:r>
      <w:proofErr w:type="spellStart"/>
      <w:r>
        <w:rPr>
          <w:rFonts w:hint="eastAsia"/>
          <w:rtl/>
          <w:lang w:eastAsia="en-US"/>
        </w:rPr>
        <w:t>التساهلية</w:t>
      </w:r>
      <w:proofErr w:type="spellEnd"/>
      <w:r>
        <w:rPr>
          <w:rtl/>
          <w:lang w:eastAsia="en-US"/>
        </w:rPr>
        <w:t xml:space="preserve">. ورغم ذلك، استمرت نسبة الديون الخارجية </w:t>
      </w:r>
      <w:r>
        <w:rPr>
          <w:rFonts w:hint="cs"/>
          <w:rtl/>
          <w:lang w:eastAsia="en-US"/>
        </w:rPr>
        <w:t>إلى</w:t>
      </w:r>
      <w:r>
        <w:rPr>
          <w:rtl/>
          <w:lang w:eastAsia="en-US"/>
        </w:rPr>
        <w:t xml:space="preserve"> الناتج المحلي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إجمالي </w:t>
      </w:r>
      <w:r>
        <w:rPr>
          <w:rFonts w:hint="eastAsia"/>
          <w:rtl/>
          <w:lang w:eastAsia="en-US"/>
        </w:rPr>
        <w:t>في</w:t>
      </w:r>
      <w:r>
        <w:rPr>
          <w:rtl/>
          <w:lang w:eastAsia="en-US"/>
        </w:rPr>
        <w:t xml:space="preserve"> الانخفاض، فبلغت 83.7 في المائة من الناتج المحلي الإجمالي في عام 1998. </w:t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السنة ذاتها، كانت </w:t>
      </w:r>
      <w:r>
        <w:rPr>
          <w:rFonts w:hint="cs"/>
          <w:rtl/>
          <w:lang w:eastAsia="en-US"/>
        </w:rPr>
        <w:t>ت</w:t>
      </w:r>
      <w:r>
        <w:rPr>
          <w:rtl/>
          <w:lang w:eastAsia="en-US"/>
        </w:rPr>
        <w:t xml:space="preserve">كلفة خدمة الديون الخارجية 909.5 ملايين دولار من دولارات </w:t>
      </w:r>
      <w:r>
        <w:rPr>
          <w:rFonts w:hint="eastAsia"/>
          <w:rtl/>
          <w:lang w:eastAsia="en-US"/>
        </w:rPr>
        <w:t>الولايات</w:t>
      </w:r>
      <w:r>
        <w:rPr>
          <w:rtl/>
          <w:lang w:eastAsia="en-US"/>
        </w:rPr>
        <w:t xml:space="preserve"> المتحدة، منها 6</w:t>
      </w:r>
      <w:r>
        <w:rPr>
          <w:rFonts w:hint="cs"/>
          <w:rtl/>
          <w:lang w:eastAsia="en-US"/>
        </w:rPr>
        <w:t>89</w:t>
      </w:r>
      <w:r>
        <w:rPr>
          <w:rtl/>
          <w:lang w:eastAsia="en-US"/>
        </w:rPr>
        <w:t xml:space="preserve">.6 مليون دولار </w:t>
      </w:r>
      <w:r>
        <w:rPr>
          <w:rFonts w:hint="cs"/>
          <w:rtl/>
          <w:lang w:eastAsia="en-US"/>
        </w:rPr>
        <w:t>مدفوعات تسديد أصل رأس المال</w:t>
      </w:r>
      <w:r>
        <w:rPr>
          <w:rtl/>
          <w:lang w:eastAsia="en-US"/>
        </w:rPr>
        <w:t xml:space="preserve"> و219.9 مليون دولار فوائد.</w:t>
      </w:r>
    </w:p>
    <w:p w:rsidR="00000000" w:rsidRDefault="00000000">
      <w:pPr>
        <w:spacing w:before="0" w:line="370" w:lineRule="exact"/>
        <w:jc w:val="both"/>
        <w:rPr>
          <w:spacing w:val="4"/>
          <w:rtl/>
          <w:lang w:eastAsia="en-US"/>
        </w:rPr>
      </w:pPr>
      <w:r>
        <w:rPr>
          <w:rtl/>
          <w:lang w:eastAsia="en-US"/>
        </w:rPr>
        <w:t>62-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كانون</w:t>
      </w:r>
      <w:r>
        <w:rPr>
          <w:rtl/>
          <w:lang w:eastAsia="en-US"/>
        </w:rPr>
        <w:t xml:space="preserve"> الأول/ديسمبر 1999، ارتفع</w:t>
      </w:r>
      <w:r>
        <w:rPr>
          <w:rFonts w:hint="cs"/>
          <w:rtl/>
          <w:lang w:eastAsia="en-US"/>
        </w:rPr>
        <w:t xml:space="preserve"> مجموع </w:t>
      </w:r>
      <w:r>
        <w:rPr>
          <w:rtl/>
          <w:lang w:eastAsia="en-US"/>
        </w:rPr>
        <w:t xml:space="preserve">الديون الخارجية فبلغ 729.2 مليون، أي </w:t>
      </w:r>
      <w:r>
        <w:rPr>
          <w:rFonts w:hint="eastAsia"/>
          <w:rtl/>
          <w:lang w:eastAsia="en-US"/>
        </w:rPr>
        <w:t>بزيادة</w:t>
      </w:r>
      <w:r>
        <w:rPr>
          <w:rtl/>
          <w:lang w:eastAsia="en-US"/>
        </w:rPr>
        <w:t xml:space="preserve"> قدرها 7.3 في المائة </w:t>
      </w:r>
      <w:r>
        <w:rPr>
          <w:spacing w:val="4"/>
          <w:rtl/>
          <w:lang w:eastAsia="en-US"/>
        </w:rPr>
        <w:t xml:space="preserve">مقارنة بعام 1998. ويعكس هذا </w:t>
      </w:r>
      <w:r>
        <w:rPr>
          <w:rFonts w:hint="cs"/>
          <w:spacing w:val="4"/>
          <w:rtl/>
          <w:lang w:eastAsia="en-US"/>
        </w:rPr>
        <w:t>النمط</w:t>
      </w:r>
      <w:r>
        <w:rPr>
          <w:spacing w:val="4"/>
          <w:rtl/>
          <w:lang w:eastAsia="en-US"/>
        </w:rPr>
        <w:t xml:space="preserve"> </w:t>
      </w:r>
      <w:r>
        <w:rPr>
          <w:rFonts w:hint="cs"/>
          <w:spacing w:val="4"/>
          <w:rtl/>
          <w:lang w:eastAsia="en-US"/>
        </w:rPr>
        <w:t>ل</w:t>
      </w:r>
      <w:r>
        <w:rPr>
          <w:spacing w:val="4"/>
          <w:rtl/>
          <w:lang w:eastAsia="en-US"/>
        </w:rPr>
        <w:t xml:space="preserve">جوء القطاع </w:t>
      </w:r>
      <w:r>
        <w:rPr>
          <w:rFonts w:hint="eastAsia"/>
          <w:spacing w:val="4"/>
          <w:rtl/>
          <w:lang w:eastAsia="en-US"/>
        </w:rPr>
        <w:t>العام</w:t>
      </w:r>
      <w:r>
        <w:rPr>
          <w:spacing w:val="4"/>
          <w:rtl/>
          <w:lang w:eastAsia="en-US"/>
        </w:rPr>
        <w:t xml:space="preserve"> </w:t>
      </w:r>
      <w:r>
        <w:rPr>
          <w:rFonts w:hint="cs"/>
          <w:spacing w:val="4"/>
          <w:rtl/>
          <w:lang w:eastAsia="en-US"/>
        </w:rPr>
        <w:t>بدرجة أكبر</w:t>
      </w:r>
      <w:r>
        <w:rPr>
          <w:spacing w:val="4"/>
          <w:rtl/>
          <w:lang w:eastAsia="en-US"/>
        </w:rPr>
        <w:t xml:space="preserve"> إلى التمويل الخارجي </w:t>
      </w:r>
      <w:proofErr w:type="spellStart"/>
      <w:r>
        <w:rPr>
          <w:spacing w:val="4"/>
          <w:rtl/>
          <w:lang w:eastAsia="en-US"/>
        </w:rPr>
        <w:t>التساهلي</w:t>
      </w:r>
      <w:proofErr w:type="spellEnd"/>
      <w:r>
        <w:rPr>
          <w:spacing w:val="4"/>
          <w:rtl/>
          <w:lang w:eastAsia="en-US"/>
        </w:rPr>
        <w:t xml:space="preserve"> (59 في المائة من مجموع النفقات)، </w:t>
      </w:r>
      <w:r>
        <w:rPr>
          <w:rFonts w:hint="eastAsia"/>
          <w:spacing w:val="4"/>
          <w:rtl/>
          <w:lang w:eastAsia="en-US"/>
        </w:rPr>
        <w:t>في</w:t>
      </w:r>
      <w:r>
        <w:rPr>
          <w:spacing w:val="4"/>
          <w:rtl/>
          <w:lang w:eastAsia="en-US"/>
        </w:rPr>
        <w:t xml:space="preserve"> حين </w:t>
      </w:r>
      <w:r>
        <w:rPr>
          <w:rFonts w:hint="cs"/>
          <w:spacing w:val="4"/>
          <w:rtl/>
          <w:lang w:eastAsia="en-US"/>
        </w:rPr>
        <w:t>قلّص</w:t>
      </w:r>
      <w:r>
        <w:rPr>
          <w:spacing w:val="4"/>
          <w:rtl/>
          <w:lang w:eastAsia="en-US"/>
        </w:rPr>
        <w:t xml:space="preserve"> القطاع الخاص وقطاع المصارف </w:t>
      </w:r>
      <w:r>
        <w:rPr>
          <w:rFonts w:hint="cs"/>
          <w:spacing w:val="4"/>
          <w:rtl/>
          <w:lang w:eastAsia="en-US"/>
        </w:rPr>
        <w:t>إجمالاً من لجوئهما إلى</w:t>
      </w:r>
      <w:r>
        <w:rPr>
          <w:spacing w:val="4"/>
          <w:rtl/>
          <w:lang w:eastAsia="en-US"/>
        </w:rPr>
        <w:t xml:space="preserve"> </w:t>
      </w:r>
      <w:r>
        <w:rPr>
          <w:rFonts w:hint="eastAsia"/>
          <w:spacing w:val="4"/>
          <w:rtl/>
          <w:lang w:eastAsia="en-US"/>
        </w:rPr>
        <w:t>الموارد</w:t>
      </w:r>
      <w:r>
        <w:rPr>
          <w:spacing w:val="4"/>
          <w:rtl/>
          <w:lang w:eastAsia="en-US"/>
        </w:rPr>
        <w:t xml:space="preserve"> الخارجية</w:t>
      </w:r>
      <w:r>
        <w:rPr>
          <w:rFonts w:hint="cs"/>
          <w:spacing w:val="4"/>
          <w:rtl/>
          <w:lang w:eastAsia="en-US"/>
        </w:rPr>
        <w:t xml:space="preserve"> </w:t>
      </w:r>
      <w:r>
        <w:rPr>
          <w:spacing w:val="4"/>
          <w:rtl/>
          <w:lang w:eastAsia="en-US"/>
        </w:rPr>
        <w:t xml:space="preserve">(بالأرقام الصافية). </w:t>
      </w:r>
      <w:r>
        <w:rPr>
          <w:rFonts w:hint="cs"/>
          <w:spacing w:val="4"/>
          <w:rtl/>
          <w:lang w:eastAsia="en-US"/>
        </w:rPr>
        <w:t>وتجدر الإشارة إلى أن نسبة</w:t>
      </w:r>
      <w:r>
        <w:rPr>
          <w:spacing w:val="4"/>
          <w:rtl/>
          <w:lang w:eastAsia="en-US"/>
        </w:rPr>
        <w:t xml:space="preserve"> الديون الخارجية </w:t>
      </w:r>
      <w:r>
        <w:rPr>
          <w:rFonts w:hint="cs"/>
          <w:spacing w:val="4"/>
          <w:rtl/>
          <w:lang w:eastAsia="en-US"/>
        </w:rPr>
        <w:t>إلى</w:t>
      </w:r>
      <w:r>
        <w:rPr>
          <w:spacing w:val="4"/>
          <w:rtl/>
          <w:lang w:eastAsia="en-US"/>
        </w:rPr>
        <w:t xml:space="preserve"> </w:t>
      </w:r>
      <w:r>
        <w:rPr>
          <w:rFonts w:hint="eastAsia"/>
          <w:spacing w:val="4"/>
          <w:rtl/>
          <w:lang w:eastAsia="en-US"/>
        </w:rPr>
        <w:t>الناتج</w:t>
      </w:r>
      <w:r>
        <w:rPr>
          <w:rFonts w:hint="cs"/>
          <w:spacing w:val="4"/>
          <w:rtl/>
          <w:lang w:eastAsia="en-US"/>
        </w:rPr>
        <w:t xml:space="preserve"> </w:t>
      </w:r>
      <w:r>
        <w:rPr>
          <w:spacing w:val="4"/>
          <w:rtl/>
          <w:lang w:eastAsia="en-US"/>
        </w:rPr>
        <w:t>المحلي الإجمالي انخفض</w:t>
      </w:r>
      <w:r>
        <w:rPr>
          <w:rFonts w:hint="cs"/>
          <w:spacing w:val="4"/>
          <w:rtl/>
          <w:lang w:eastAsia="en-US"/>
        </w:rPr>
        <w:t>ت</w:t>
      </w:r>
      <w:r>
        <w:rPr>
          <w:spacing w:val="4"/>
          <w:rtl/>
          <w:lang w:eastAsia="en-US"/>
        </w:rPr>
        <w:t xml:space="preserve"> من 83.7 في المائة في عام 1998 إلى 87.0 في المائة في عام 1999، ويعود ذلك أساساً إلى تراجع </w:t>
      </w:r>
      <w:r>
        <w:rPr>
          <w:rFonts w:hint="eastAsia"/>
          <w:spacing w:val="4"/>
          <w:rtl/>
          <w:lang w:eastAsia="en-US"/>
        </w:rPr>
        <w:t>الناتج</w:t>
      </w:r>
      <w:r>
        <w:rPr>
          <w:rFonts w:hint="cs"/>
          <w:spacing w:val="4"/>
          <w:rtl/>
          <w:lang w:eastAsia="en-US"/>
        </w:rPr>
        <w:t xml:space="preserve"> </w:t>
      </w:r>
      <w:r>
        <w:rPr>
          <w:spacing w:val="4"/>
          <w:rtl/>
          <w:lang w:eastAsia="en-US"/>
        </w:rPr>
        <w:t>المحلي الإجمالي</w:t>
      </w:r>
      <w:r>
        <w:rPr>
          <w:rtl/>
          <w:lang w:eastAsia="en-US"/>
        </w:rPr>
        <w:t xml:space="preserve"> </w:t>
      </w:r>
      <w:proofErr w:type="spellStart"/>
      <w:r>
        <w:rPr>
          <w:rFonts w:hint="cs"/>
          <w:rtl/>
          <w:lang w:eastAsia="en-US"/>
        </w:rPr>
        <w:t>الإسمي</w:t>
      </w:r>
      <w:proofErr w:type="spellEnd"/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 xml:space="preserve">في عام </w:t>
      </w:r>
      <w:r>
        <w:rPr>
          <w:spacing w:val="4"/>
          <w:rtl/>
          <w:lang w:eastAsia="en-US"/>
        </w:rPr>
        <w:t>1999. غير أن تكلفة خدم</w:t>
      </w:r>
      <w:r>
        <w:rPr>
          <w:rFonts w:hint="cs"/>
          <w:spacing w:val="4"/>
          <w:rtl/>
          <w:lang w:eastAsia="en-US"/>
        </w:rPr>
        <w:t>ة</w:t>
      </w:r>
      <w:r>
        <w:rPr>
          <w:spacing w:val="4"/>
          <w:rtl/>
          <w:lang w:eastAsia="en-US"/>
        </w:rPr>
        <w:t xml:space="preserve"> </w:t>
      </w:r>
      <w:r>
        <w:rPr>
          <w:rFonts w:hint="cs"/>
          <w:spacing w:val="4"/>
          <w:rtl/>
          <w:lang w:eastAsia="en-US"/>
        </w:rPr>
        <w:t>ا</w:t>
      </w:r>
      <w:r>
        <w:rPr>
          <w:spacing w:val="4"/>
          <w:rtl/>
          <w:lang w:eastAsia="en-US"/>
        </w:rPr>
        <w:t>لدين الخارجي بلغ</w:t>
      </w:r>
      <w:r>
        <w:rPr>
          <w:rFonts w:hint="cs"/>
          <w:spacing w:val="4"/>
          <w:rtl/>
          <w:lang w:eastAsia="en-US"/>
        </w:rPr>
        <w:t>ت</w:t>
      </w:r>
      <w:r>
        <w:rPr>
          <w:spacing w:val="4"/>
          <w:rtl/>
          <w:lang w:eastAsia="en-US"/>
        </w:rPr>
        <w:t xml:space="preserve"> 792.9 مليون دولار من دولارات </w:t>
      </w:r>
      <w:r>
        <w:rPr>
          <w:rFonts w:hint="eastAsia"/>
          <w:spacing w:val="4"/>
          <w:rtl/>
          <w:lang w:eastAsia="en-US"/>
        </w:rPr>
        <w:t>الولايات</w:t>
      </w:r>
      <w:r>
        <w:rPr>
          <w:spacing w:val="4"/>
          <w:rtl/>
          <w:lang w:eastAsia="en-US"/>
        </w:rPr>
        <w:t xml:space="preserve"> المتحدة، منها 618.4 مليون دولار </w:t>
      </w:r>
      <w:r>
        <w:rPr>
          <w:rFonts w:hint="cs"/>
          <w:spacing w:val="4"/>
          <w:rtl/>
          <w:lang w:eastAsia="en-US"/>
        </w:rPr>
        <w:t>مدفوعات تسديد أصل رأس المال</w:t>
      </w:r>
      <w:r>
        <w:rPr>
          <w:spacing w:val="4"/>
          <w:rtl/>
          <w:lang w:eastAsia="en-US"/>
        </w:rPr>
        <w:t xml:space="preserve"> و1</w:t>
      </w:r>
      <w:r>
        <w:rPr>
          <w:rFonts w:hint="cs"/>
          <w:spacing w:val="4"/>
          <w:rtl/>
          <w:lang w:eastAsia="en-US"/>
        </w:rPr>
        <w:t>7</w:t>
      </w:r>
      <w:r>
        <w:rPr>
          <w:spacing w:val="4"/>
          <w:rtl/>
          <w:lang w:eastAsia="en-US"/>
        </w:rPr>
        <w:t>4.5 مليون دولار فوائد.</w:t>
      </w:r>
    </w:p>
    <w:p w:rsidR="00000000" w:rsidRDefault="00000000">
      <w:pPr>
        <w:spacing w:before="0" w:line="370" w:lineRule="exact"/>
        <w:jc w:val="both"/>
        <w:rPr>
          <w:spacing w:val="4"/>
          <w:rtl/>
          <w:lang w:eastAsia="en-US"/>
        </w:rPr>
      </w:pPr>
      <w:r>
        <w:rPr>
          <w:rtl/>
          <w:lang w:eastAsia="en-US"/>
        </w:rPr>
        <w:t>63-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نهاية عام 2000</w:t>
      </w:r>
      <w:r>
        <w:rPr>
          <w:rFonts w:hint="cs"/>
          <w:rtl/>
          <w:lang w:eastAsia="en-US"/>
        </w:rPr>
        <w:t>،</w:t>
      </w:r>
      <w:r>
        <w:rPr>
          <w:rtl/>
          <w:lang w:eastAsia="en-US"/>
        </w:rPr>
        <w:t xml:space="preserve"> بلغ مجموع الديون الخارجية 706 4 ملايين </w:t>
      </w:r>
      <w:r>
        <w:rPr>
          <w:rFonts w:hint="eastAsia"/>
          <w:rtl/>
          <w:lang w:eastAsia="en-US"/>
        </w:rPr>
        <w:t>دولار</w:t>
      </w:r>
      <w:r>
        <w:rPr>
          <w:rtl/>
          <w:lang w:eastAsia="en-US"/>
        </w:rPr>
        <w:t xml:space="preserve"> من دولارات الولايات المتحدة، وهو </w:t>
      </w:r>
      <w:r>
        <w:rPr>
          <w:rFonts w:hint="cs"/>
          <w:rtl/>
          <w:lang w:eastAsia="en-US"/>
        </w:rPr>
        <w:t xml:space="preserve">تقريباً </w:t>
      </w:r>
      <w:r>
        <w:rPr>
          <w:rtl/>
          <w:lang w:eastAsia="en-US"/>
        </w:rPr>
        <w:t xml:space="preserve">نفس المبلغ </w:t>
      </w:r>
      <w:r>
        <w:rPr>
          <w:rFonts w:hint="cs"/>
          <w:rtl/>
          <w:lang w:eastAsia="en-US"/>
        </w:rPr>
        <w:t>الذي كان عليه في</w:t>
      </w:r>
      <w:r>
        <w:rPr>
          <w:rtl/>
          <w:lang w:eastAsia="en-US"/>
        </w:rPr>
        <w:t xml:space="preserve"> عام 1999. </w:t>
      </w:r>
      <w:r>
        <w:rPr>
          <w:rFonts w:hint="cs"/>
          <w:rtl/>
          <w:lang w:eastAsia="en-US"/>
        </w:rPr>
        <w:t>وتراعي</w:t>
      </w:r>
      <w:r>
        <w:rPr>
          <w:rtl/>
          <w:lang w:eastAsia="en-US"/>
        </w:rPr>
        <w:t xml:space="preserve"> هذه </w:t>
      </w:r>
      <w:r>
        <w:rPr>
          <w:rFonts w:hint="eastAsia"/>
          <w:rtl/>
          <w:lang w:eastAsia="en-US"/>
        </w:rPr>
        <w:t>النتيجة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استهلاك</w:t>
      </w:r>
      <w:r>
        <w:rPr>
          <w:rtl/>
          <w:lang w:eastAsia="en-US"/>
        </w:rPr>
        <w:t xml:space="preserve"> رأس المال الذي </w:t>
      </w:r>
      <w:r>
        <w:rPr>
          <w:rFonts w:hint="cs"/>
          <w:rtl/>
          <w:lang w:eastAsia="en-US"/>
        </w:rPr>
        <w:t>تعزى إليه</w:t>
      </w:r>
      <w:r>
        <w:rPr>
          <w:rtl/>
          <w:lang w:eastAsia="en-US"/>
        </w:rPr>
        <w:t xml:space="preserve"> جميع النفقات تقريباً</w:t>
      </w:r>
      <w:r>
        <w:rPr>
          <w:rFonts w:hint="cs"/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خلال</w:t>
      </w:r>
      <w:r>
        <w:rPr>
          <w:rtl/>
          <w:lang w:eastAsia="en-US"/>
        </w:rPr>
        <w:t xml:space="preserve"> ذلك العام. وعليه، </w:t>
      </w:r>
      <w:r>
        <w:rPr>
          <w:rFonts w:hint="eastAsia"/>
          <w:rtl/>
          <w:lang w:eastAsia="en-US"/>
        </w:rPr>
        <w:t>انخفضت</w:t>
      </w:r>
      <w:r>
        <w:rPr>
          <w:rtl/>
          <w:lang w:eastAsia="en-US"/>
        </w:rPr>
        <w:t xml:space="preserve"> نسبة الديون الخارجية </w:t>
      </w:r>
      <w:r>
        <w:rPr>
          <w:rFonts w:hint="cs"/>
          <w:rtl/>
          <w:lang w:eastAsia="en-US"/>
        </w:rPr>
        <w:t xml:space="preserve">إلى </w:t>
      </w:r>
      <w:r>
        <w:rPr>
          <w:rFonts w:hint="eastAsia"/>
          <w:rtl/>
          <w:lang w:eastAsia="en-US"/>
        </w:rPr>
        <w:t>الناتج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 xml:space="preserve">المحلي الإجمالي من 87.0 في </w:t>
      </w:r>
      <w:r>
        <w:rPr>
          <w:rFonts w:hint="eastAsia"/>
          <w:rtl/>
          <w:lang w:eastAsia="en-US"/>
        </w:rPr>
        <w:t>المائة</w:t>
      </w:r>
      <w:r>
        <w:rPr>
          <w:rtl/>
          <w:lang w:eastAsia="en-US"/>
        </w:rPr>
        <w:t xml:space="preserve"> في عام 1999 إلى 78.1 في المائة في عام 2000. وبلغت كلفة خدمة الديون </w:t>
      </w:r>
      <w:r>
        <w:rPr>
          <w:rFonts w:hint="eastAsia"/>
          <w:rtl/>
          <w:lang w:eastAsia="en-US"/>
        </w:rPr>
        <w:t>الخارجية</w:t>
      </w:r>
      <w:r>
        <w:rPr>
          <w:rtl/>
          <w:lang w:eastAsia="en-US"/>
        </w:rPr>
        <w:t xml:space="preserve"> في عام 2000</w:t>
      </w:r>
      <w:r>
        <w:rPr>
          <w:rFonts w:hint="cs"/>
          <w:rtl/>
          <w:lang w:eastAsia="en-US"/>
        </w:rPr>
        <w:t>،</w:t>
      </w:r>
      <w:r>
        <w:rPr>
          <w:rtl/>
          <w:lang w:eastAsia="en-US"/>
        </w:rPr>
        <w:t xml:space="preserve"> 000 300 113 1 دولار </w:t>
      </w:r>
      <w:r>
        <w:rPr>
          <w:spacing w:val="4"/>
          <w:rtl/>
          <w:lang w:eastAsia="en-US"/>
        </w:rPr>
        <w:t xml:space="preserve">من دولارات الولايات المتحدة، منها 883.7 مليون دولار </w:t>
      </w:r>
      <w:r>
        <w:rPr>
          <w:rFonts w:hint="eastAsia"/>
          <w:spacing w:val="4"/>
          <w:rtl/>
          <w:lang w:eastAsia="en-US"/>
        </w:rPr>
        <w:t>مدفوعات</w:t>
      </w:r>
      <w:r>
        <w:rPr>
          <w:rFonts w:hint="cs"/>
          <w:spacing w:val="4"/>
          <w:rtl/>
          <w:lang w:eastAsia="en-US"/>
        </w:rPr>
        <w:t xml:space="preserve"> </w:t>
      </w:r>
      <w:r>
        <w:rPr>
          <w:spacing w:val="4"/>
          <w:rtl/>
          <w:lang w:eastAsia="en-US"/>
        </w:rPr>
        <w:t xml:space="preserve">تسديد أصل رأس </w:t>
      </w:r>
      <w:r>
        <w:rPr>
          <w:rFonts w:hint="eastAsia"/>
          <w:spacing w:val="4"/>
          <w:rtl/>
          <w:lang w:eastAsia="en-US"/>
        </w:rPr>
        <w:t>المال</w:t>
      </w:r>
      <w:r>
        <w:rPr>
          <w:spacing w:val="4"/>
          <w:rtl/>
          <w:lang w:eastAsia="en-US"/>
        </w:rPr>
        <w:t xml:space="preserve"> و249.6 مليون </w:t>
      </w:r>
      <w:r>
        <w:rPr>
          <w:rFonts w:hint="eastAsia"/>
          <w:spacing w:val="4"/>
          <w:rtl/>
          <w:lang w:eastAsia="en-US"/>
        </w:rPr>
        <w:t>دولار</w:t>
      </w:r>
      <w:r>
        <w:rPr>
          <w:spacing w:val="4"/>
          <w:rtl/>
          <w:lang w:eastAsia="en-US"/>
        </w:rPr>
        <w:t xml:space="preserve"> فوائد. وتشمل أرقام خدمة الدين المساعدة التي قدمها مصرف أمريكا الوسطى </w:t>
      </w:r>
      <w:r>
        <w:rPr>
          <w:rFonts w:hint="eastAsia"/>
          <w:spacing w:val="4"/>
          <w:rtl/>
          <w:lang w:eastAsia="en-US"/>
        </w:rPr>
        <w:t>للتكامل</w:t>
      </w:r>
      <w:r>
        <w:rPr>
          <w:spacing w:val="4"/>
          <w:rtl/>
          <w:lang w:eastAsia="en-US"/>
        </w:rPr>
        <w:t xml:space="preserve"> الاقتصادي </w:t>
      </w:r>
      <w:r>
        <w:rPr>
          <w:rFonts w:hint="cs"/>
          <w:spacing w:val="4"/>
          <w:rtl/>
          <w:lang w:eastAsia="en-US"/>
        </w:rPr>
        <w:t>في إطار</w:t>
      </w:r>
      <w:r>
        <w:rPr>
          <w:spacing w:val="4"/>
          <w:rtl/>
          <w:lang w:eastAsia="en-US"/>
        </w:rPr>
        <w:t xml:space="preserve"> مبادرة الديون لصالح البلدان الفقيرة </w:t>
      </w:r>
      <w:r>
        <w:rPr>
          <w:rFonts w:hint="cs"/>
          <w:spacing w:val="4"/>
          <w:rtl/>
          <w:lang w:eastAsia="en-US"/>
        </w:rPr>
        <w:t>المثقلة بالديون،</w:t>
      </w:r>
      <w:r>
        <w:rPr>
          <w:spacing w:val="4"/>
          <w:rtl/>
          <w:lang w:eastAsia="en-US"/>
        </w:rPr>
        <w:t xml:space="preserve"> </w:t>
      </w:r>
      <w:r>
        <w:rPr>
          <w:rFonts w:hint="eastAsia"/>
          <w:spacing w:val="4"/>
          <w:rtl/>
          <w:lang w:eastAsia="en-US"/>
        </w:rPr>
        <w:t>و</w:t>
      </w:r>
      <w:r>
        <w:rPr>
          <w:rFonts w:hint="cs"/>
          <w:spacing w:val="4"/>
          <w:rtl/>
          <w:lang w:eastAsia="en-US"/>
        </w:rPr>
        <w:t xml:space="preserve">التي </w:t>
      </w:r>
      <w:r>
        <w:rPr>
          <w:rFonts w:hint="eastAsia"/>
          <w:spacing w:val="4"/>
          <w:rtl/>
          <w:lang w:eastAsia="en-US"/>
        </w:rPr>
        <w:t>بلغت</w:t>
      </w:r>
      <w:r>
        <w:rPr>
          <w:spacing w:val="4"/>
          <w:rtl/>
          <w:lang w:eastAsia="en-US"/>
        </w:rPr>
        <w:t xml:space="preserve"> 251.8 مليون دولار.</w:t>
      </w:r>
    </w:p>
    <w:p w:rsidR="00000000" w:rsidRDefault="00000000">
      <w:pPr>
        <w:spacing w:before="0" w:line="370" w:lineRule="exact"/>
        <w:jc w:val="both"/>
        <w:rPr>
          <w:rtl/>
          <w:lang w:eastAsia="en-US"/>
        </w:rPr>
      </w:pPr>
      <w:r>
        <w:rPr>
          <w:rtl/>
          <w:lang w:eastAsia="en-US"/>
        </w:rPr>
        <w:t>64-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وبلغت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الديون</w:t>
      </w:r>
      <w:r>
        <w:rPr>
          <w:rtl/>
          <w:lang w:eastAsia="en-US"/>
        </w:rPr>
        <w:t xml:space="preserve"> الخارجية العامة والخاصة لهندوراس 808 4 ملايين دولار من دولارات الولايات </w:t>
      </w:r>
      <w:r>
        <w:rPr>
          <w:rFonts w:hint="eastAsia"/>
          <w:rtl/>
          <w:lang w:eastAsia="en-US"/>
        </w:rPr>
        <w:t>المتحدة</w:t>
      </w:r>
      <w:r>
        <w:rPr>
          <w:rtl/>
          <w:lang w:eastAsia="en-US"/>
        </w:rPr>
        <w:t xml:space="preserve"> في نهاية عام 2002، أي بنسبة ارتفاع </w:t>
      </w:r>
      <w:r>
        <w:rPr>
          <w:rFonts w:hint="cs"/>
          <w:rtl/>
          <w:lang w:eastAsia="en-US"/>
        </w:rPr>
        <w:t>قدرها</w:t>
      </w:r>
      <w:r>
        <w:rPr>
          <w:rtl/>
          <w:lang w:eastAsia="en-US"/>
        </w:rPr>
        <w:t xml:space="preserve"> 2.</w:t>
      </w:r>
      <w:proofErr w:type="spellStart"/>
      <w:r>
        <w:rPr>
          <w:rtl/>
          <w:lang w:eastAsia="en-US"/>
        </w:rPr>
        <w:t>2</w:t>
      </w:r>
      <w:proofErr w:type="spellEnd"/>
      <w:r>
        <w:rPr>
          <w:rtl/>
          <w:lang w:eastAsia="en-US"/>
        </w:rPr>
        <w:t xml:space="preserve"> في المائة مقارنة بعام 2000. </w:t>
      </w:r>
      <w:r>
        <w:rPr>
          <w:rFonts w:hint="eastAsia"/>
          <w:rtl/>
          <w:lang w:eastAsia="en-US"/>
        </w:rPr>
        <w:t>وتعكس</w:t>
      </w:r>
      <w:r>
        <w:rPr>
          <w:rtl/>
          <w:lang w:eastAsia="en-US"/>
        </w:rPr>
        <w:t xml:space="preserve"> هذه النتيجة أساساً</w:t>
      </w:r>
      <w:r>
        <w:rPr>
          <w:rFonts w:hint="cs"/>
          <w:rtl/>
          <w:lang w:eastAsia="en-US"/>
        </w:rPr>
        <w:t xml:space="preserve"> ارتفاع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نفقات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صافية في القطاع العام </w:t>
      </w:r>
      <w:r>
        <w:rPr>
          <w:rFonts w:hint="cs"/>
          <w:rtl/>
          <w:lang w:eastAsia="en-US"/>
        </w:rPr>
        <w:t>مع مراعاة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م</w:t>
      </w:r>
      <w:r>
        <w:rPr>
          <w:rtl/>
          <w:lang w:eastAsia="en-US"/>
        </w:rPr>
        <w:t xml:space="preserve">دفوعات </w:t>
      </w:r>
      <w:r>
        <w:rPr>
          <w:rFonts w:hint="eastAsia"/>
          <w:rtl/>
          <w:lang w:eastAsia="en-US"/>
        </w:rPr>
        <w:t>استهلاك</w:t>
      </w:r>
      <w:r>
        <w:rPr>
          <w:rtl/>
          <w:lang w:eastAsia="en-US"/>
        </w:rPr>
        <w:t xml:space="preserve"> الدين. غير أن نسبة الدين الخارجي </w:t>
      </w:r>
      <w:r>
        <w:rPr>
          <w:rFonts w:hint="cs"/>
          <w:rtl/>
          <w:lang w:eastAsia="en-US"/>
        </w:rPr>
        <w:t>إلى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الناتج</w:t>
      </w:r>
      <w:r>
        <w:rPr>
          <w:szCs w:val="22"/>
          <w:rtl/>
          <w:lang w:eastAsia="en-US"/>
        </w:rPr>
        <w:t xml:space="preserve"> </w:t>
      </w:r>
      <w:r>
        <w:rPr>
          <w:rtl/>
          <w:lang w:eastAsia="en-US"/>
        </w:rPr>
        <w:t xml:space="preserve">المحلي </w:t>
      </w:r>
      <w:r>
        <w:rPr>
          <w:rFonts w:hint="eastAsia"/>
          <w:rtl/>
          <w:lang w:eastAsia="en-US"/>
        </w:rPr>
        <w:t>الإجمالي</w:t>
      </w:r>
      <w:r>
        <w:rPr>
          <w:rtl/>
          <w:lang w:eastAsia="en-US"/>
        </w:rPr>
        <w:t xml:space="preserve"> انخفضت من 78.1 في المائة في عام 2000 إلى 75.1 في عام 2001. وكانت </w:t>
      </w:r>
      <w:r>
        <w:rPr>
          <w:rFonts w:hint="cs"/>
          <w:rtl/>
          <w:lang w:eastAsia="en-US"/>
        </w:rPr>
        <w:t>ت</w:t>
      </w:r>
      <w:r>
        <w:rPr>
          <w:rtl/>
          <w:lang w:eastAsia="en-US"/>
        </w:rPr>
        <w:t xml:space="preserve">كلفة </w:t>
      </w:r>
      <w:r>
        <w:rPr>
          <w:rFonts w:hint="eastAsia"/>
          <w:rtl/>
          <w:lang w:eastAsia="en-US"/>
        </w:rPr>
        <w:t>خدمة</w:t>
      </w:r>
      <w:r>
        <w:rPr>
          <w:rtl/>
          <w:lang w:eastAsia="en-US"/>
        </w:rPr>
        <w:t xml:space="preserve"> الديون الخارجية 717.7 مليون دولار من دولارات الولايات المتحد</w:t>
      </w:r>
      <w:r>
        <w:rPr>
          <w:rFonts w:hint="eastAsia"/>
          <w:rtl/>
          <w:lang w:eastAsia="en-US"/>
        </w:rPr>
        <w:t>ة،</w:t>
      </w:r>
      <w:r>
        <w:rPr>
          <w:rtl/>
          <w:lang w:eastAsia="en-US"/>
        </w:rPr>
        <w:t xml:space="preserve"> منها 540.3 </w:t>
      </w:r>
      <w:r>
        <w:rPr>
          <w:rFonts w:hint="eastAsia"/>
          <w:rtl/>
          <w:lang w:eastAsia="en-US"/>
        </w:rPr>
        <w:t>مليون</w:t>
      </w:r>
      <w:r>
        <w:rPr>
          <w:rtl/>
          <w:lang w:eastAsia="en-US"/>
        </w:rPr>
        <w:t xml:space="preserve"> دولار </w:t>
      </w:r>
      <w:r>
        <w:rPr>
          <w:rFonts w:hint="eastAsia"/>
          <w:rtl/>
          <w:lang w:eastAsia="en-US"/>
        </w:rPr>
        <w:t>مدفوعات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 xml:space="preserve">تسديد أصل رأس </w:t>
      </w:r>
      <w:r>
        <w:rPr>
          <w:rFonts w:hint="eastAsia"/>
          <w:rtl/>
          <w:lang w:eastAsia="en-US"/>
        </w:rPr>
        <w:t>المال</w:t>
      </w:r>
      <w:r>
        <w:rPr>
          <w:rtl/>
          <w:lang w:eastAsia="en-US"/>
        </w:rPr>
        <w:t xml:space="preserve"> و177.4 مليون دولار فوائد.</w:t>
      </w:r>
    </w:p>
    <w:p w:rsidR="00000000" w:rsidRDefault="00000000">
      <w:pPr>
        <w:spacing w:before="0" w:line="370" w:lineRule="exact"/>
        <w:jc w:val="both"/>
        <w:rPr>
          <w:rtl/>
          <w:lang w:eastAsia="en-US"/>
        </w:rPr>
      </w:pPr>
      <w:r>
        <w:rPr>
          <w:rtl/>
          <w:lang w:eastAsia="en-US"/>
        </w:rPr>
        <w:t>65-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وفي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عام</w:t>
      </w:r>
      <w:r>
        <w:rPr>
          <w:rtl/>
          <w:lang w:eastAsia="en-US"/>
        </w:rPr>
        <w:t xml:space="preserve"> 2002، بلغ مجموع الديون الخارجية لهندوراس 000 200 874 4 دولار من دولارات </w:t>
      </w:r>
      <w:r>
        <w:rPr>
          <w:rFonts w:hint="eastAsia"/>
          <w:rtl/>
          <w:lang w:eastAsia="en-US"/>
        </w:rPr>
        <w:t>الولايات</w:t>
      </w:r>
      <w:r>
        <w:rPr>
          <w:rtl/>
          <w:lang w:eastAsia="en-US"/>
        </w:rPr>
        <w:t xml:space="preserve"> المتحدة، أي بزيادة قدرها 1.4 في المائة مقارنة بعام 2001، </w:t>
      </w:r>
      <w:r>
        <w:rPr>
          <w:rFonts w:hint="cs"/>
          <w:rtl/>
          <w:lang w:eastAsia="en-US"/>
        </w:rPr>
        <w:t>ويُعزى ذلك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بشكل رئيسي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إلى </w:t>
      </w:r>
      <w:r>
        <w:rPr>
          <w:rFonts w:hint="eastAsia"/>
          <w:rtl/>
          <w:lang w:eastAsia="en-US"/>
        </w:rPr>
        <w:t>انخفاض</w:t>
      </w:r>
      <w:r>
        <w:rPr>
          <w:rtl/>
          <w:lang w:eastAsia="en-US"/>
        </w:rPr>
        <w:t xml:space="preserve"> قيمة دولار الولايات المتحدة مقابل العملات الأخرى </w:t>
      </w:r>
      <w:r>
        <w:rPr>
          <w:rFonts w:hint="cs"/>
          <w:rtl/>
          <w:lang w:eastAsia="en-US"/>
        </w:rPr>
        <w:t>التي تتألف منها</w:t>
      </w:r>
      <w:r>
        <w:rPr>
          <w:rtl/>
          <w:lang w:eastAsia="en-US"/>
        </w:rPr>
        <w:t xml:space="preserve"> سلة الديون. وبلغ</w:t>
      </w:r>
      <w:r>
        <w:rPr>
          <w:rFonts w:hint="cs"/>
          <w:rtl/>
          <w:lang w:eastAsia="en-US"/>
        </w:rPr>
        <w:t xml:space="preserve">ت نسبة </w:t>
      </w:r>
      <w:r>
        <w:rPr>
          <w:rtl/>
          <w:lang w:eastAsia="en-US"/>
        </w:rPr>
        <w:t xml:space="preserve">مجموع النفقات الخارجية </w:t>
      </w:r>
      <w:r>
        <w:rPr>
          <w:rFonts w:hint="cs"/>
          <w:rtl/>
          <w:lang w:eastAsia="en-US"/>
        </w:rPr>
        <w:t>إلى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الناتج</w:t>
      </w:r>
      <w:r>
        <w:rPr>
          <w:szCs w:val="22"/>
          <w:rtl/>
          <w:lang w:eastAsia="en-US"/>
        </w:rPr>
        <w:t xml:space="preserve"> </w:t>
      </w:r>
      <w:r>
        <w:rPr>
          <w:rtl/>
          <w:lang w:eastAsia="en-US"/>
        </w:rPr>
        <w:t xml:space="preserve">المحلي </w:t>
      </w:r>
      <w:r>
        <w:rPr>
          <w:rFonts w:hint="eastAsia"/>
          <w:rtl/>
          <w:lang w:eastAsia="en-US"/>
        </w:rPr>
        <w:t>الإجمالي</w:t>
      </w:r>
      <w:r>
        <w:rPr>
          <w:rtl/>
          <w:lang w:eastAsia="en-US"/>
        </w:rPr>
        <w:t xml:space="preserve"> 74.1 في المائة، أي </w:t>
      </w:r>
      <w:r>
        <w:rPr>
          <w:rFonts w:hint="cs"/>
          <w:rtl/>
          <w:lang w:eastAsia="en-US"/>
        </w:rPr>
        <w:t>بتراجع يقارب</w:t>
      </w:r>
      <w:r>
        <w:rPr>
          <w:rtl/>
          <w:lang w:eastAsia="en-US"/>
        </w:rPr>
        <w:t xml:space="preserve"> 1 في المائة </w:t>
      </w:r>
      <w:r>
        <w:rPr>
          <w:rFonts w:hint="cs"/>
          <w:rtl/>
          <w:lang w:eastAsia="en-US"/>
        </w:rPr>
        <w:t>مقارنة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ب</w:t>
      </w:r>
      <w:r>
        <w:rPr>
          <w:rtl/>
          <w:lang w:eastAsia="en-US"/>
        </w:rPr>
        <w:t xml:space="preserve">السنة </w:t>
      </w:r>
      <w:r>
        <w:rPr>
          <w:rFonts w:hint="cs"/>
          <w:rtl/>
          <w:lang w:eastAsia="en-US"/>
        </w:rPr>
        <w:t>السابقة</w:t>
      </w:r>
      <w:r>
        <w:rPr>
          <w:rtl/>
          <w:lang w:eastAsia="en-US"/>
        </w:rPr>
        <w:t>.</w:t>
      </w:r>
    </w:p>
    <w:p w:rsidR="00000000" w:rsidRDefault="00000000">
      <w:pPr>
        <w:spacing w:before="0" w:line="370" w:lineRule="exact"/>
        <w:jc w:val="both"/>
        <w:rPr>
          <w:rFonts w:hint="cs"/>
          <w:rtl/>
          <w:lang w:eastAsia="en-US"/>
        </w:rPr>
      </w:pPr>
      <w:r>
        <w:rPr>
          <w:rtl/>
          <w:lang w:eastAsia="en-US"/>
        </w:rPr>
        <w:t>66-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وبلغت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ت</w:t>
      </w:r>
      <w:r>
        <w:rPr>
          <w:rFonts w:hint="eastAsia"/>
          <w:rtl/>
          <w:lang w:eastAsia="en-US"/>
        </w:rPr>
        <w:t>كلفة</w:t>
      </w:r>
      <w:r>
        <w:rPr>
          <w:rtl/>
          <w:lang w:eastAsia="en-US"/>
        </w:rPr>
        <w:t xml:space="preserve"> خدمة الديون الخارجية في عام 2002</w:t>
      </w:r>
      <w:r>
        <w:rPr>
          <w:rFonts w:hint="cs"/>
          <w:rtl/>
          <w:lang w:eastAsia="en-US"/>
        </w:rPr>
        <w:t>،</w:t>
      </w:r>
      <w:r>
        <w:rPr>
          <w:rtl/>
          <w:lang w:eastAsia="en-US"/>
        </w:rPr>
        <w:t xml:space="preserve"> 734.5 مليون دولار منها 619.0 مليون دولار </w:t>
      </w:r>
      <w:r>
        <w:rPr>
          <w:rFonts w:hint="eastAsia"/>
          <w:rtl/>
          <w:lang w:eastAsia="en-US"/>
        </w:rPr>
        <w:t>مدفوعات</w:t>
      </w:r>
      <w:r>
        <w:rPr>
          <w:szCs w:val="22"/>
          <w:rtl/>
          <w:lang w:eastAsia="en-US"/>
        </w:rPr>
        <w:t xml:space="preserve"> </w:t>
      </w:r>
      <w:r>
        <w:rPr>
          <w:rtl/>
          <w:lang w:eastAsia="en-US"/>
        </w:rPr>
        <w:t xml:space="preserve">تسديد أصل رأس </w:t>
      </w:r>
      <w:r>
        <w:rPr>
          <w:rFonts w:hint="eastAsia"/>
          <w:rtl/>
          <w:lang w:eastAsia="en-US"/>
        </w:rPr>
        <w:t>المال</w:t>
      </w:r>
      <w:r>
        <w:rPr>
          <w:rtl/>
          <w:lang w:eastAsia="en-US"/>
        </w:rPr>
        <w:t xml:space="preserve"> و111.5 مليون دولار فوائد.</w:t>
      </w:r>
    </w:p>
    <w:p w:rsidR="00000000" w:rsidRDefault="00000000">
      <w:pPr>
        <w:spacing w:before="0" w:line="370" w:lineRule="exact"/>
        <w:jc w:val="both"/>
        <w:rPr>
          <w:rFonts w:hint="cs"/>
          <w:rtl/>
          <w:lang w:eastAsia="en-US"/>
        </w:rPr>
      </w:pPr>
      <w:r>
        <w:rPr>
          <w:rtl/>
          <w:lang w:eastAsia="en-US"/>
        </w:rPr>
        <w:t>67-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وجدير بالذكر</w:t>
      </w:r>
      <w:r>
        <w:rPr>
          <w:rtl/>
          <w:lang w:eastAsia="en-US"/>
        </w:rPr>
        <w:t xml:space="preserve"> أن تكاليف خدمة الدين للفترة 1990-2002 تشمل عمليات إعادة </w:t>
      </w:r>
      <w:r>
        <w:rPr>
          <w:rFonts w:hint="cs"/>
          <w:rtl/>
          <w:lang w:eastAsia="en-US"/>
        </w:rPr>
        <w:t>التكييف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وإلغاء</w:t>
      </w:r>
      <w:r>
        <w:rPr>
          <w:rtl/>
          <w:lang w:eastAsia="en-US"/>
        </w:rPr>
        <w:t xml:space="preserve"> الديون </w:t>
      </w:r>
      <w:r>
        <w:rPr>
          <w:rFonts w:hint="cs"/>
          <w:rtl/>
          <w:lang w:eastAsia="en-US"/>
        </w:rPr>
        <w:t>الذي</w:t>
      </w:r>
      <w:r>
        <w:rPr>
          <w:rtl/>
          <w:lang w:eastAsia="en-US"/>
        </w:rPr>
        <w:t xml:space="preserve"> أقره نادي باريس </w:t>
      </w:r>
      <w:r>
        <w:rPr>
          <w:rFonts w:hint="cs"/>
          <w:rtl/>
          <w:lang w:eastAsia="en-US"/>
        </w:rPr>
        <w:t>لل</w:t>
      </w:r>
      <w:r>
        <w:rPr>
          <w:rtl/>
          <w:lang w:eastAsia="en-US"/>
        </w:rPr>
        <w:t>دائني</w:t>
      </w:r>
      <w:r>
        <w:rPr>
          <w:rFonts w:hint="cs"/>
          <w:rtl/>
          <w:lang w:eastAsia="en-US"/>
        </w:rPr>
        <w:t>ن</w:t>
      </w:r>
      <w:r>
        <w:rPr>
          <w:vertAlign w:val="superscript"/>
          <w:rtl/>
          <w:lang w:eastAsia="en-US"/>
        </w:rPr>
        <w:t>(</w:t>
      </w:r>
      <w:r>
        <w:rPr>
          <w:rStyle w:val="FootnoteReference"/>
          <w:rtl/>
          <w:lang w:eastAsia="en-US"/>
        </w:rPr>
        <w:footnoteReference w:id="27"/>
      </w:r>
      <w:r>
        <w:rPr>
          <w:vertAlign w:val="superscript"/>
          <w:rtl/>
          <w:lang w:eastAsia="en-US"/>
        </w:rPr>
        <w:t>)</w:t>
      </w:r>
      <w:r>
        <w:rPr>
          <w:rFonts w:hint="cs"/>
          <w:rtl/>
          <w:lang w:eastAsia="en-US"/>
        </w:rPr>
        <w:t>.</w:t>
      </w:r>
    </w:p>
    <w:p w:rsidR="00000000" w:rsidRDefault="00000000">
      <w:pPr>
        <w:spacing w:before="0" w:line="380" w:lineRule="exact"/>
        <w:jc w:val="center"/>
        <w:rPr>
          <w:b/>
          <w:bCs/>
          <w:sz w:val="36"/>
          <w:szCs w:val="36"/>
          <w:rtl/>
          <w:lang w:eastAsia="en-US"/>
        </w:rPr>
      </w:pPr>
      <w:r>
        <w:rPr>
          <w:rFonts w:hint="eastAsia"/>
          <w:b/>
          <w:bCs/>
          <w:sz w:val="36"/>
          <w:szCs w:val="36"/>
          <w:rtl/>
          <w:lang w:eastAsia="en-US"/>
        </w:rPr>
        <w:t>رابعاً</w:t>
      </w:r>
      <w:r>
        <w:rPr>
          <w:b/>
          <w:bCs/>
          <w:sz w:val="36"/>
          <w:szCs w:val="36"/>
          <w:rtl/>
          <w:lang w:eastAsia="en-US"/>
        </w:rPr>
        <w:t xml:space="preserve"> - </w:t>
      </w:r>
      <w:r>
        <w:rPr>
          <w:rFonts w:hint="eastAsia"/>
          <w:b/>
          <w:bCs/>
          <w:sz w:val="36"/>
          <w:szCs w:val="36"/>
          <w:rtl/>
          <w:lang w:eastAsia="en-US"/>
        </w:rPr>
        <w:t>الإطار</w:t>
      </w:r>
      <w:r>
        <w:rPr>
          <w:b/>
          <w:bCs/>
          <w:sz w:val="36"/>
          <w:szCs w:val="36"/>
          <w:rtl/>
          <w:lang w:eastAsia="en-US"/>
        </w:rPr>
        <w:t xml:space="preserve"> القانوني لاحترام حقوق الإنسان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68-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يتضمن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الدستور</w:t>
      </w:r>
      <w:r>
        <w:rPr>
          <w:rtl/>
          <w:lang w:eastAsia="en-US"/>
        </w:rPr>
        <w:t xml:space="preserve"> العديد من الحقوق الواردة في مختلف صكوك حقوق الإنسان الدولية التي </w:t>
      </w:r>
      <w:r>
        <w:rPr>
          <w:rFonts w:hint="cs"/>
          <w:rtl/>
          <w:lang w:eastAsia="en-US"/>
        </w:rPr>
        <w:t>وقَّعت عليها</w:t>
      </w:r>
      <w:r>
        <w:rPr>
          <w:rtl/>
          <w:lang w:eastAsia="en-US"/>
        </w:rPr>
        <w:t xml:space="preserve"> هندوراس. و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>نظ</w:t>
      </w:r>
      <w:r>
        <w:rPr>
          <w:rFonts w:hint="cs"/>
          <w:rtl/>
          <w:lang w:eastAsia="en-US"/>
        </w:rPr>
        <w:t>ّ</w:t>
      </w:r>
      <w:r>
        <w:rPr>
          <w:rtl/>
          <w:lang w:eastAsia="en-US"/>
        </w:rPr>
        <w:t>م القانون ممارسة تلك الحقوق في بعض الحالات.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69-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وتعمل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الهيئات</w:t>
      </w:r>
      <w:r>
        <w:rPr>
          <w:rtl/>
          <w:lang w:eastAsia="en-US"/>
        </w:rPr>
        <w:t xml:space="preserve"> التالية في مجال حماية حقوق الإنسان في هندوراس:</w:t>
      </w:r>
    </w:p>
    <w:p w:rsidR="00000000" w:rsidRDefault="00000000">
      <w:pPr>
        <w:spacing w:before="0" w:line="380" w:lineRule="exact"/>
        <w:ind w:left="720"/>
        <w:jc w:val="both"/>
        <w:rPr>
          <w:rtl/>
          <w:lang w:eastAsia="en-US"/>
        </w:rPr>
      </w:pPr>
      <w:r>
        <w:rPr>
          <w:rFonts w:hint="eastAsia"/>
          <w:rtl/>
          <w:lang w:eastAsia="en-US"/>
        </w:rPr>
        <w:t>المحكمة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العليا؛</w:t>
      </w:r>
    </w:p>
    <w:p w:rsidR="00000000" w:rsidRDefault="00000000">
      <w:pPr>
        <w:spacing w:before="0" w:line="380" w:lineRule="exact"/>
        <w:ind w:left="720"/>
        <w:jc w:val="both"/>
        <w:rPr>
          <w:rtl/>
          <w:lang w:eastAsia="en-US"/>
        </w:rPr>
      </w:pPr>
      <w:r>
        <w:rPr>
          <w:rFonts w:hint="eastAsia"/>
          <w:rtl/>
          <w:lang w:eastAsia="en-US"/>
        </w:rPr>
        <w:t>المحاكم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بجميع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درجاتها</w:t>
      </w:r>
      <w:r>
        <w:rPr>
          <w:rtl/>
          <w:lang w:eastAsia="en-US"/>
        </w:rPr>
        <w:t>؛</w:t>
      </w:r>
    </w:p>
    <w:p w:rsidR="00000000" w:rsidRDefault="00000000">
      <w:pPr>
        <w:spacing w:before="0" w:line="380" w:lineRule="exact"/>
        <w:ind w:left="720"/>
        <w:jc w:val="both"/>
        <w:rPr>
          <w:rtl/>
          <w:lang w:eastAsia="en-US"/>
        </w:rPr>
      </w:pPr>
      <w:r>
        <w:rPr>
          <w:rFonts w:hint="eastAsia"/>
          <w:rtl/>
          <w:lang w:eastAsia="en-US"/>
        </w:rPr>
        <w:t>مكتب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وزير</w:t>
      </w:r>
      <w:r>
        <w:rPr>
          <w:rtl/>
          <w:lang w:eastAsia="en-US"/>
        </w:rPr>
        <w:t xml:space="preserve"> الدولة </w:t>
      </w:r>
      <w:r>
        <w:rPr>
          <w:rFonts w:hint="cs"/>
          <w:rtl/>
          <w:lang w:eastAsia="en-US"/>
        </w:rPr>
        <w:t>بوزارة</w:t>
      </w:r>
      <w:r>
        <w:rPr>
          <w:rtl/>
          <w:lang w:eastAsia="en-US"/>
        </w:rPr>
        <w:t xml:space="preserve"> الشؤون الخارجية؛</w:t>
      </w:r>
    </w:p>
    <w:p w:rsidR="00000000" w:rsidRDefault="00000000">
      <w:pPr>
        <w:spacing w:before="0" w:line="380" w:lineRule="exact"/>
        <w:ind w:left="720"/>
        <w:jc w:val="both"/>
        <w:rPr>
          <w:rtl/>
          <w:lang w:eastAsia="en-US"/>
        </w:rPr>
      </w:pPr>
      <w:r>
        <w:rPr>
          <w:rFonts w:hint="eastAsia"/>
          <w:rtl/>
          <w:lang w:eastAsia="en-US"/>
        </w:rPr>
        <w:t>إدارة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الشؤون</w:t>
      </w:r>
      <w:r>
        <w:rPr>
          <w:rtl/>
          <w:lang w:eastAsia="en-US"/>
        </w:rPr>
        <w:t xml:space="preserve"> الخاصة؛</w:t>
      </w:r>
    </w:p>
    <w:p w:rsidR="00000000" w:rsidRDefault="00000000">
      <w:pPr>
        <w:spacing w:before="0" w:line="380" w:lineRule="exact"/>
        <w:ind w:left="720"/>
        <w:jc w:val="both"/>
        <w:rPr>
          <w:rtl/>
          <w:lang w:eastAsia="en-US"/>
        </w:rPr>
      </w:pPr>
      <w:r>
        <w:rPr>
          <w:rFonts w:hint="eastAsia"/>
          <w:rtl/>
          <w:lang w:eastAsia="en-US"/>
        </w:rPr>
        <w:t>مكتب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النائب</w:t>
      </w:r>
      <w:r>
        <w:rPr>
          <w:rtl/>
          <w:lang w:eastAsia="en-US"/>
        </w:rPr>
        <w:t xml:space="preserve"> العام؛</w:t>
      </w:r>
    </w:p>
    <w:p w:rsidR="00000000" w:rsidRDefault="00000000">
      <w:pPr>
        <w:spacing w:before="0" w:line="380" w:lineRule="exact"/>
        <w:ind w:left="720"/>
        <w:jc w:val="both"/>
        <w:rPr>
          <w:rtl/>
          <w:lang w:eastAsia="en-US"/>
        </w:rPr>
      </w:pPr>
      <w:r>
        <w:rPr>
          <w:rFonts w:hint="eastAsia"/>
          <w:rtl/>
          <w:lang w:eastAsia="en-US"/>
        </w:rPr>
        <w:t>أمين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المظالم</w:t>
      </w:r>
      <w:r>
        <w:rPr>
          <w:rtl/>
          <w:lang w:eastAsia="en-US"/>
        </w:rPr>
        <w:t xml:space="preserve"> (اللجنة الوطنية لحقوق الإنسان)؛</w:t>
      </w:r>
    </w:p>
    <w:p w:rsidR="00000000" w:rsidRDefault="00000000">
      <w:pPr>
        <w:spacing w:before="0" w:line="380" w:lineRule="exact"/>
        <w:ind w:left="720"/>
        <w:jc w:val="both"/>
        <w:rPr>
          <w:rtl/>
          <w:lang w:eastAsia="en-US"/>
        </w:rPr>
      </w:pPr>
      <w:r>
        <w:rPr>
          <w:rFonts w:hint="eastAsia"/>
          <w:rtl/>
          <w:lang w:eastAsia="en-US"/>
        </w:rPr>
        <w:t>معهد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هندوراس</w:t>
      </w:r>
      <w:r>
        <w:rPr>
          <w:rtl/>
          <w:lang w:eastAsia="en-US"/>
        </w:rPr>
        <w:t xml:space="preserve"> ل</w:t>
      </w:r>
      <w:r>
        <w:rPr>
          <w:rFonts w:hint="cs"/>
          <w:rtl/>
          <w:lang w:eastAsia="en-US"/>
        </w:rPr>
        <w:t>شؤون ا</w:t>
      </w:r>
      <w:r>
        <w:rPr>
          <w:rtl/>
          <w:lang w:eastAsia="en-US"/>
        </w:rPr>
        <w:t>لطفل والأسرة؛</w:t>
      </w:r>
    </w:p>
    <w:p w:rsidR="00000000" w:rsidRDefault="00000000">
      <w:pPr>
        <w:spacing w:before="0" w:line="380" w:lineRule="exact"/>
        <w:ind w:left="720"/>
        <w:jc w:val="both"/>
        <w:rPr>
          <w:rtl/>
          <w:lang w:eastAsia="en-US"/>
        </w:rPr>
      </w:pPr>
      <w:r>
        <w:rPr>
          <w:rFonts w:hint="eastAsia"/>
          <w:rtl/>
          <w:lang w:eastAsia="en-US"/>
        </w:rPr>
        <w:t>المعهد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الوطني</w:t>
      </w:r>
      <w:r>
        <w:rPr>
          <w:rtl/>
          <w:lang w:eastAsia="en-US"/>
        </w:rPr>
        <w:t xml:space="preserve"> للمرأة.</w:t>
      </w:r>
    </w:p>
    <w:p w:rsidR="00000000" w:rsidRDefault="00000000">
      <w:pPr>
        <w:spacing w:before="0" w:line="380" w:lineRule="exact"/>
        <w:jc w:val="both"/>
        <w:rPr>
          <w:b/>
          <w:bCs/>
          <w:rtl/>
          <w:lang w:eastAsia="en-US"/>
        </w:rPr>
      </w:pPr>
      <w:r>
        <w:rPr>
          <w:rFonts w:hint="eastAsia"/>
          <w:b/>
          <w:bCs/>
          <w:rtl/>
          <w:lang w:eastAsia="en-US"/>
        </w:rPr>
        <w:t>سبل</w:t>
      </w:r>
      <w:r>
        <w:rPr>
          <w:b/>
          <w:bCs/>
          <w:rtl/>
          <w:lang w:eastAsia="en-US"/>
        </w:rPr>
        <w:t xml:space="preserve"> </w:t>
      </w:r>
      <w:r>
        <w:rPr>
          <w:rFonts w:hint="cs"/>
          <w:b/>
          <w:bCs/>
          <w:rtl/>
          <w:lang w:eastAsia="en-US"/>
        </w:rPr>
        <w:t>الانتصاف</w:t>
      </w:r>
      <w:r>
        <w:rPr>
          <w:b/>
          <w:bCs/>
          <w:rtl/>
          <w:lang w:eastAsia="en-US"/>
        </w:rPr>
        <w:t xml:space="preserve"> والتعويض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70-</w:t>
      </w: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 xml:space="preserve">يحق </w:t>
      </w:r>
      <w:r>
        <w:rPr>
          <w:rFonts w:hint="eastAsia"/>
          <w:rtl/>
          <w:lang w:eastAsia="en-US"/>
        </w:rPr>
        <w:t>لكل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شخص</w:t>
      </w:r>
      <w:r>
        <w:rPr>
          <w:rtl/>
          <w:lang w:eastAsia="en-US"/>
        </w:rPr>
        <w:t xml:space="preserve"> تعرض إلى انتهاك لحقوق الإنسان</w:t>
      </w:r>
      <w:r>
        <w:rPr>
          <w:rFonts w:hint="cs"/>
          <w:rtl/>
          <w:lang w:eastAsia="en-US"/>
        </w:rPr>
        <w:t xml:space="preserve"> الخاصة به</w:t>
      </w:r>
      <w:r>
        <w:rPr>
          <w:rtl/>
          <w:lang w:eastAsia="en-US"/>
        </w:rPr>
        <w:t xml:space="preserve"> أن يرفع شكوى إلى إحدى المحاكم التالية للحصول </w:t>
      </w:r>
      <w:r>
        <w:rPr>
          <w:rFonts w:hint="eastAsia"/>
          <w:rtl/>
          <w:lang w:eastAsia="en-US"/>
        </w:rPr>
        <w:t>على</w:t>
      </w:r>
      <w:r>
        <w:rPr>
          <w:rtl/>
          <w:lang w:eastAsia="en-US"/>
        </w:rPr>
        <w:t xml:space="preserve"> تعويض: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  <w:t>(أ)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المحاكم</w:t>
      </w:r>
      <w:r>
        <w:rPr>
          <w:rtl/>
          <w:lang w:eastAsia="en-US"/>
        </w:rPr>
        <w:t xml:space="preserve"> الجنائية: المحاكم الابتدائية </w:t>
      </w:r>
      <w:r>
        <w:rPr>
          <w:rFonts w:hint="eastAsia"/>
          <w:rtl/>
          <w:lang w:eastAsia="en-US"/>
        </w:rPr>
        <w:t>التي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تنظر في</w:t>
      </w:r>
      <w:r>
        <w:rPr>
          <w:rtl/>
          <w:lang w:eastAsia="en-US"/>
        </w:rPr>
        <w:t xml:space="preserve"> المسائل الجنائية داخل العاصمة وخارجها على السواء. ووفقاً للمعايير </w:t>
      </w:r>
      <w:r>
        <w:rPr>
          <w:rFonts w:hint="eastAsia"/>
          <w:rtl/>
          <w:lang w:eastAsia="en-US"/>
        </w:rPr>
        <w:t>الموضوعية،</w:t>
      </w:r>
      <w:r>
        <w:rPr>
          <w:rtl/>
          <w:lang w:eastAsia="en-US"/>
        </w:rPr>
        <w:t xml:space="preserve"> تغطي تلك المحاكم جميع الإجراءات الجنائية وبإمكانها أن تتخذ جميع </w:t>
      </w:r>
      <w:r>
        <w:rPr>
          <w:rFonts w:hint="cs"/>
          <w:rtl/>
          <w:lang w:eastAsia="en-US"/>
        </w:rPr>
        <w:t>التدابير</w:t>
      </w:r>
      <w:r>
        <w:rPr>
          <w:rtl/>
          <w:lang w:eastAsia="en-US"/>
        </w:rPr>
        <w:t xml:space="preserve"> اللازمة لمعالجة أفعال ت</w:t>
      </w:r>
      <w:r>
        <w:rPr>
          <w:rFonts w:hint="cs"/>
          <w:rtl/>
          <w:lang w:eastAsia="en-US"/>
        </w:rPr>
        <w:t>ُ</w:t>
      </w:r>
      <w:r>
        <w:rPr>
          <w:rtl/>
          <w:lang w:eastAsia="en-US"/>
        </w:rPr>
        <w:t>عر</w:t>
      </w:r>
      <w:r>
        <w:rPr>
          <w:rFonts w:hint="cs"/>
          <w:rtl/>
          <w:lang w:eastAsia="en-US"/>
        </w:rPr>
        <w:t>ّ</w:t>
      </w:r>
      <w:r>
        <w:rPr>
          <w:rtl/>
          <w:lang w:eastAsia="en-US"/>
        </w:rPr>
        <w:t>ف بصفتها جرائم؛</w:t>
      </w:r>
    </w:p>
    <w:p w:rsidR="00000000" w:rsidRDefault="00000000">
      <w:pPr>
        <w:spacing w:before="0" w:line="380" w:lineRule="exact"/>
        <w:jc w:val="both"/>
        <w:rPr>
          <w:rFonts w:hint="cs"/>
          <w:rtl/>
          <w:lang w:eastAsia="en-US"/>
        </w:rPr>
      </w:pPr>
      <w:r>
        <w:rPr>
          <w:rtl/>
          <w:lang w:eastAsia="en-US"/>
        </w:rPr>
        <w:tab/>
        <w:t>(ب)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المحاكم</w:t>
      </w:r>
      <w:r>
        <w:rPr>
          <w:rtl/>
          <w:lang w:eastAsia="en-US"/>
        </w:rPr>
        <w:t xml:space="preserve"> المدنية: المحاكم الابتدائية </w:t>
      </w:r>
      <w:r>
        <w:rPr>
          <w:rFonts w:hint="eastAsia"/>
          <w:rtl/>
          <w:lang w:eastAsia="en-US"/>
        </w:rPr>
        <w:t>التي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تنظر في</w:t>
      </w:r>
      <w:r>
        <w:rPr>
          <w:rtl/>
          <w:lang w:eastAsia="en-US"/>
        </w:rPr>
        <w:t xml:space="preserve"> المسائل المدنية، داخل العاصمة وخارجها، و</w:t>
      </w:r>
      <w:r>
        <w:rPr>
          <w:rFonts w:hint="cs"/>
          <w:rtl/>
          <w:lang w:eastAsia="en-US"/>
        </w:rPr>
        <w:t xml:space="preserve">في </w:t>
      </w:r>
      <w:r>
        <w:rPr>
          <w:rtl/>
          <w:lang w:eastAsia="en-US"/>
        </w:rPr>
        <w:t xml:space="preserve">تدابير الحماية </w:t>
      </w:r>
      <w:r>
        <w:rPr>
          <w:rFonts w:hint="cs"/>
          <w:rtl/>
          <w:lang w:eastAsia="en-US"/>
        </w:rPr>
        <w:t>القضائية</w:t>
      </w:r>
      <w:r>
        <w:rPr>
          <w:rtl/>
          <w:lang w:eastAsia="en-US"/>
        </w:rPr>
        <w:t xml:space="preserve">. </w:t>
      </w:r>
      <w:r>
        <w:rPr>
          <w:rFonts w:hint="eastAsia"/>
          <w:rtl/>
          <w:lang w:eastAsia="en-US"/>
        </w:rPr>
        <w:t>وسبيل</w:t>
      </w:r>
      <w:r>
        <w:rPr>
          <w:rtl/>
          <w:lang w:eastAsia="en-US"/>
        </w:rPr>
        <w:t xml:space="preserve"> الانتصاف للحماية </w:t>
      </w:r>
      <w:r>
        <w:rPr>
          <w:rFonts w:hint="cs"/>
          <w:rtl/>
          <w:lang w:eastAsia="en-US"/>
        </w:rPr>
        <w:t>القضائية</w:t>
      </w:r>
      <w:r>
        <w:rPr>
          <w:rtl/>
          <w:lang w:eastAsia="en-US"/>
        </w:rPr>
        <w:t xml:space="preserve"> متاح لحماية أي حق انتهك ولا تنص التشريعات على </w:t>
      </w:r>
      <w:r>
        <w:rPr>
          <w:rFonts w:hint="eastAsia"/>
          <w:rtl/>
          <w:lang w:eastAsia="en-US"/>
        </w:rPr>
        <w:t>أية</w:t>
      </w:r>
      <w:r>
        <w:rPr>
          <w:rtl/>
          <w:lang w:eastAsia="en-US"/>
        </w:rPr>
        <w:t xml:space="preserve"> آلية قانونية محددة بشأنه</w:t>
      </w:r>
      <w:r>
        <w:rPr>
          <w:rFonts w:hint="cs"/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</w:r>
      <w:r>
        <w:rPr>
          <w:rFonts w:hint="cs"/>
          <w:rtl/>
          <w:lang w:eastAsia="en-US"/>
        </w:rPr>
        <w:t>وتتولى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محاكم</w:t>
      </w:r>
      <w:r>
        <w:rPr>
          <w:rtl/>
          <w:lang w:eastAsia="en-US"/>
        </w:rPr>
        <w:t xml:space="preserve"> الاستئناف </w:t>
      </w:r>
      <w:r>
        <w:rPr>
          <w:rFonts w:hint="cs"/>
          <w:rtl/>
          <w:lang w:eastAsia="en-US"/>
        </w:rPr>
        <w:t>مراجعة ال</w:t>
      </w:r>
      <w:r>
        <w:rPr>
          <w:rtl/>
          <w:lang w:eastAsia="en-US"/>
        </w:rPr>
        <w:t xml:space="preserve">قرارات </w:t>
      </w:r>
      <w:r>
        <w:rPr>
          <w:rFonts w:hint="cs"/>
          <w:rtl/>
          <w:lang w:eastAsia="en-US"/>
        </w:rPr>
        <w:t xml:space="preserve">المطعون فيها والصادرة عن </w:t>
      </w:r>
      <w:r>
        <w:rPr>
          <w:rtl/>
          <w:lang w:eastAsia="en-US"/>
        </w:rPr>
        <w:t xml:space="preserve">المحاكم </w:t>
      </w:r>
      <w:r>
        <w:rPr>
          <w:rFonts w:hint="cs"/>
          <w:rtl/>
          <w:lang w:eastAsia="en-US"/>
        </w:rPr>
        <w:t>التي تقل عنها</w:t>
      </w:r>
      <w:r>
        <w:rPr>
          <w:rtl/>
          <w:lang w:eastAsia="en-US"/>
        </w:rPr>
        <w:t xml:space="preserve"> درجة. كما يمكن الطعن في </w:t>
      </w:r>
      <w:r>
        <w:rPr>
          <w:rFonts w:hint="eastAsia"/>
          <w:rtl/>
          <w:lang w:eastAsia="en-US"/>
        </w:rPr>
        <w:t>تلك</w:t>
      </w:r>
      <w:r>
        <w:rPr>
          <w:rtl/>
          <w:lang w:eastAsia="en-US"/>
        </w:rPr>
        <w:t xml:space="preserve"> القرارات من خلال سبل انتصاف استثنائية للمطالبة بإعادة النظر في أفعال ما أو </w:t>
      </w:r>
      <w:r>
        <w:rPr>
          <w:rFonts w:hint="cs"/>
          <w:rtl/>
          <w:lang w:eastAsia="en-US"/>
        </w:rPr>
        <w:t>مراجعتها</w:t>
      </w:r>
      <w:r>
        <w:rPr>
          <w:rtl/>
          <w:lang w:eastAsia="en-US"/>
        </w:rPr>
        <w:t xml:space="preserve"> قضائياً. كما توجد ضمانات دستورية أُنشئت لدعم الحقوق الأساسية وحمايتها - مثل الحق في المثول أمام القضاء، والحق في الحماية القضائية، </w:t>
      </w:r>
      <w:r>
        <w:rPr>
          <w:rFonts w:hint="cs"/>
          <w:rtl/>
          <w:lang w:eastAsia="en-US"/>
        </w:rPr>
        <w:t>والمراجعة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الدستوري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والمراجعة</w:t>
      </w:r>
      <w:r>
        <w:rPr>
          <w:rtl/>
          <w:lang w:eastAsia="en-US"/>
        </w:rPr>
        <w:t xml:space="preserve"> القضائي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>؛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ab/>
        <w:t>(ج)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التعويض</w:t>
      </w:r>
      <w:r>
        <w:rPr>
          <w:rtl/>
          <w:lang w:eastAsia="en-US"/>
        </w:rPr>
        <w:t xml:space="preserve"> المالي عن الضرر الذي لحق </w:t>
      </w:r>
      <w:r>
        <w:rPr>
          <w:rFonts w:hint="eastAsia"/>
          <w:rtl/>
          <w:lang w:eastAsia="en-US"/>
        </w:rPr>
        <w:t>بأطراف</w:t>
      </w:r>
      <w:r>
        <w:rPr>
          <w:rtl/>
          <w:lang w:eastAsia="en-US"/>
        </w:rPr>
        <w:t xml:space="preserve"> ثالثة من جراء أفعال ارتكبتها الإدارة.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71-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وترد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الضمانات</w:t>
      </w:r>
      <w:r>
        <w:rPr>
          <w:rtl/>
          <w:lang w:eastAsia="en-US"/>
        </w:rPr>
        <w:t xml:space="preserve"> الدستورية في تشريع هندوراس بوضوح في الفصلين الأول والثاني من </w:t>
      </w:r>
      <w:r>
        <w:rPr>
          <w:rFonts w:hint="eastAsia"/>
          <w:rtl/>
          <w:lang w:eastAsia="en-US"/>
        </w:rPr>
        <w:t>الباب</w:t>
      </w:r>
      <w:r>
        <w:rPr>
          <w:rtl/>
          <w:lang w:eastAsia="en-US"/>
        </w:rPr>
        <w:t xml:space="preserve"> الرابع من الدستور، حيث </w:t>
      </w:r>
      <w:r>
        <w:rPr>
          <w:rFonts w:hint="cs"/>
          <w:rtl/>
          <w:lang w:eastAsia="en-US"/>
        </w:rPr>
        <w:t>يشار</w:t>
      </w:r>
      <w:r>
        <w:rPr>
          <w:rtl/>
          <w:lang w:eastAsia="en-US"/>
        </w:rPr>
        <w:t xml:space="preserve"> إلى</w:t>
      </w:r>
      <w:r>
        <w:rPr>
          <w:rFonts w:hint="cs"/>
          <w:rtl/>
          <w:lang w:eastAsia="en-US"/>
        </w:rPr>
        <w:t xml:space="preserve"> ضمانات </w:t>
      </w:r>
      <w:r>
        <w:rPr>
          <w:rtl/>
          <w:lang w:eastAsia="en-US"/>
        </w:rPr>
        <w:t xml:space="preserve">أمر الإحضار، أو المثول شخصياً أمام </w:t>
      </w:r>
      <w:r>
        <w:rPr>
          <w:rFonts w:hint="eastAsia"/>
          <w:rtl/>
          <w:lang w:eastAsia="en-US"/>
        </w:rPr>
        <w:t>القضاء،</w:t>
      </w:r>
      <w:r>
        <w:rPr>
          <w:rtl/>
          <w:lang w:eastAsia="en-US"/>
        </w:rPr>
        <w:t xml:space="preserve"> والحماية القضائية، </w:t>
      </w:r>
      <w:r>
        <w:rPr>
          <w:rFonts w:hint="cs"/>
          <w:rtl/>
          <w:lang w:eastAsia="en-US"/>
        </w:rPr>
        <w:t>والمراجعة</w:t>
      </w:r>
      <w:r>
        <w:rPr>
          <w:rtl/>
          <w:lang w:eastAsia="en-US"/>
        </w:rPr>
        <w:t xml:space="preserve"> الدستوري</w:t>
      </w:r>
      <w:r>
        <w:rPr>
          <w:rFonts w:hint="cs"/>
          <w:rtl/>
          <w:lang w:eastAsia="en-US"/>
        </w:rPr>
        <w:t>ة والمراجعة</w:t>
      </w:r>
      <w:r>
        <w:rPr>
          <w:rtl/>
          <w:lang w:eastAsia="en-US"/>
        </w:rPr>
        <w:t xml:space="preserve"> القضائي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 xml:space="preserve">. ويتناول </w:t>
      </w:r>
      <w:r>
        <w:rPr>
          <w:rFonts w:hint="eastAsia"/>
          <w:rtl/>
          <w:lang w:eastAsia="en-US"/>
        </w:rPr>
        <w:t>الفصل</w:t>
      </w:r>
      <w:r>
        <w:rPr>
          <w:rtl/>
          <w:lang w:eastAsia="en-US"/>
        </w:rPr>
        <w:t xml:space="preserve"> الثالث من التقرير هذه القضية بإسهاب.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72-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وتنص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المادة</w:t>
      </w:r>
      <w:r>
        <w:rPr>
          <w:rtl/>
          <w:lang w:eastAsia="en-US"/>
        </w:rPr>
        <w:t xml:space="preserve"> 15 من الدستور (في الفصل الثالث، "</w:t>
      </w:r>
      <w:r>
        <w:rPr>
          <w:rFonts w:hint="eastAsia"/>
          <w:rtl/>
          <w:lang w:eastAsia="en-US"/>
        </w:rPr>
        <w:t>معاهدات</w:t>
      </w:r>
      <w:r>
        <w:rPr>
          <w:rtl/>
          <w:lang w:eastAsia="en-US"/>
        </w:rPr>
        <w:t xml:space="preserve">") أن هندوراس تقبل </w:t>
      </w:r>
      <w:r>
        <w:rPr>
          <w:rFonts w:hint="eastAsia"/>
          <w:rtl/>
          <w:lang w:eastAsia="en-US"/>
        </w:rPr>
        <w:t>بمبادئ</w:t>
      </w:r>
      <w:r>
        <w:rPr>
          <w:rtl/>
          <w:lang w:eastAsia="en-US"/>
        </w:rPr>
        <w:t xml:space="preserve"> وممارسات القانون الدولي، التي </w:t>
      </w:r>
      <w:r>
        <w:rPr>
          <w:rFonts w:hint="cs"/>
          <w:rtl/>
          <w:lang w:eastAsia="en-US"/>
        </w:rPr>
        <w:t>تعزز</w:t>
      </w:r>
      <w:r>
        <w:rPr>
          <w:rtl/>
          <w:lang w:eastAsia="en-US"/>
        </w:rPr>
        <w:t xml:space="preserve"> التضامن بين الشعوب وبحقها في تقرير </w:t>
      </w:r>
      <w:r>
        <w:rPr>
          <w:rFonts w:hint="eastAsia"/>
          <w:rtl/>
          <w:lang w:eastAsia="en-US"/>
        </w:rPr>
        <w:t>المصير،</w:t>
      </w:r>
      <w:r>
        <w:rPr>
          <w:rtl/>
          <w:lang w:eastAsia="en-US"/>
        </w:rPr>
        <w:t xml:space="preserve"> وبعدم التدخل في شؤونها وتعزيز السلم والديمقراطية العالميين. كما </w:t>
      </w:r>
      <w:r>
        <w:rPr>
          <w:rFonts w:hint="cs"/>
          <w:rtl/>
          <w:lang w:eastAsia="en-US"/>
        </w:rPr>
        <w:t>تعلن هذه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المادة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سريان</w:t>
      </w:r>
      <w:r>
        <w:rPr>
          <w:rtl/>
          <w:lang w:eastAsia="en-US"/>
        </w:rPr>
        <w:t xml:space="preserve"> قرارات التحكيم والقرارات القضائية ذات الطابع </w:t>
      </w:r>
      <w:r>
        <w:rPr>
          <w:rFonts w:hint="eastAsia"/>
          <w:rtl/>
          <w:lang w:eastAsia="en-US"/>
        </w:rPr>
        <w:t>الدول</w:t>
      </w:r>
      <w:r>
        <w:rPr>
          <w:rFonts w:hint="cs"/>
          <w:rtl/>
          <w:lang w:eastAsia="en-US"/>
        </w:rPr>
        <w:t>ي وتنفيذها الإلزامي</w:t>
      </w:r>
      <w:r>
        <w:rPr>
          <w:rtl/>
          <w:lang w:eastAsia="en-US"/>
        </w:rPr>
        <w:t>.</w:t>
      </w:r>
    </w:p>
    <w:p w:rsidR="00000000" w:rsidRDefault="00000000">
      <w:pPr>
        <w:spacing w:before="0" w:line="380" w:lineRule="exact"/>
        <w:jc w:val="both"/>
        <w:rPr>
          <w:rtl/>
          <w:lang w:eastAsia="en-US"/>
        </w:rPr>
      </w:pPr>
      <w:r>
        <w:rPr>
          <w:rtl/>
          <w:lang w:eastAsia="en-US"/>
        </w:rPr>
        <w:t>73-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وعندما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تدخل</w:t>
      </w:r>
      <w:r>
        <w:rPr>
          <w:rtl/>
          <w:lang w:eastAsia="en-US"/>
        </w:rPr>
        <w:t xml:space="preserve"> المعاهدات الدولية حيز التنفيذ، </w:t>
      </w:r>
      <w:r>
        <w:rPr>
          <w:rFonts w:hint="cs"/>
          <w:rtl/>
          <w:lang w:eastAsia="en-US"/>
        </w:rPr>
        <w:t xml:space="preserve">فإنها </w:t>
      </w:r>
      <w:r>
        <w:rPr>
          <w:rtl/>
          <w:lang w:eastAsia="en-US"/>
        </w:rPr>
        <w:t xml:space="preserve">تصبح جزءاً من القانون المحلي ويمكن للأفراد </w:t>
      </w:r>
      <w:r>
        <w:rPr>
          <w:rFonts w:hint="eastAsia"/>
          <w:rtl/>
          <w:lang w:eastAsia="en-US"/>
        </w:rPr>
        <w:t>أو</w:t>
      </w:r>
      <w:r>
        <w:rPr>
          <w:rtl/>
          <w:lang w:eastAsia="en-US"/>
        </w:rPr>
        <w:t xml:space="preserve"> الهيئات القانونية </w:t>
      </w:r>
      <w:r>
        <w:rPr>
          <w:rFonts w:hint="cs"/>
          <w:rtl/>
          <w:lang w:eastAsia="en-US"/>
        </w:rPr>
        <w:t>ال</w:t>
      </w:r>
      <w:r>
        <w:rPr>
          <w:rtl/>
          <w:lang w:eastAsia="en-US"/>
        </w:rPr>
        <w:t xml:space="preserve">تذرع بأحكامها في أية محكمة أو أمام أية سلطة من سلطات </w:t>
      </w:r>
      <w:r>
        <w:rPr>
          <w:rFonts w:hint="eastAsia"/>
          <w:rtl/>
          <w:lang w:eastAsia="en-US"/>
        </w:rPr>
        <w:t>الجمهورية</w:t>
      </w:r>
      <w:r>
        <w:rPr>
          <w:rtl/>
          <w:lang w:eastAsia="en-US"/>
        </w:rPr>
        <w:t xml:space="preserve">. ويسوى أي </w:t>
      </w:r>
      <w:r>
        <w:rPr>
          <w:rFonts w:hint="cs"/>
          <w:rtl/>
          <w:lang w:eastAsia="en-US"/>
        </w:rPr>
        <w:t>تضارب</w:t>
      </w:r>
      <w:r>
        <w:rPr>
          <w:rtl/>
          <w:lang w:eastAsia="en-US"/>
        </w:rPr>
        <w:t xml:space="preserve"> بين معاهدة </w:t>
      </w:r>
      <w:r>
        <w:rPr>
          <w:rFonts w:hint="cs"/>
          <w:rtl/>
          <w:lang w:eastAsia="en-US"/>
        </w:rPr>
        <w:t xml:space="preserve">ما </w:t>
      </w:r>
      <w:r>
        <w:rPr>
          <w:rtl/>
          <w:lang w:eastAsia="en-US"/>
        </w:rPr>
        <w:t xml:space="preserve">والدستور وفقاً للدستور، الذي </w:t>
      </w:r>
      <w:r>
        <w:rPr>
          <w:rFonts w:hint="eastAsia"/>
          <w:rtl/>
          <w:lang w:eastAsia="en-US"/>
        </w:rPr>
        <w:t>ينص</w:t>
      </w:r>
      <w:r>
        <w:rPr>
          <w:rtl/>
          <w:lang w:eastAsia="en-US"/>
        </w:rPr>
        <w:t xml:space="preserve"> على أنه في </w:t>
      </w:r>
      <w:r>
        <w:rPr>
          <w:rFonts w:hint="eastAsia"/>
          <w:rtl/>
          <w:lang w:eastAsia="en-US"/>
        </w:rPr>
        <w:t>حالات</w:t>
      </w:r>
      <w:r>
        <w:rPr>
          <w:rtl/>
          <w:lang w:eastAsia="en-US"/>
        </w:rPr>
        <w:t xml:space="preserve"> التضارب بين معاهدة وقانون محلي فإن المعاهدة هي التي تسود (المواد 16 و17 </w:t>
      </w:r>
      <w:r>
        <w:rPr>
          <w:rFonts w:hint="eastAsia"/>
          <w:rtl/>
          <w:lang w:eastAsia="en-US"/>
        </w:rPr>
        <w:t>و</w:t>
      </w:r>
      <w:r>
        <w:rPr>
          <w:rtl/>
          <w:lang w:eastAsia="en-US"/>
        </w:rPr>
        <w:t>18 من الدستور).</w:t>
      </w:r>
    </w:p>
    <w:p w:rsidR="00000000" w:rsidRDefault="00000000">
      <w:pPr>
        <w:spacing w:before="0" w:line="380" w:lineRule="exact"/>
        <w:jc w:val="center"/>
        <w:rPr>
          <w:b/>
          <w:bCs/>
          <w:sz w:val="36"/>
          <w:szCs w:val="36"/>
          <w:rtl/>
          <w:lang w:eastAsia="en-US"/>
        </w:rPr>
      </w:pPr>
      <w:r>
        <w:rPr>
          <w:rFonts w:hint="eastAsia"/>
          <w:b/>
          <w:bCs/>
          <w:sz w:val="36"/>
          <w:szCs w:val="36"/>
          <w:rtl/>
          <w:lang w:eastAsia="en-US"/>
        </w:rPr>
        <w:t>خامساً</w:t>
      </w:r>
      <w:r>
        <w:rPr>
          <w:b/>
          <w:bCs/>
          <w:sz w:val="36"/>
          <w:szCs w:val="36"/>
          <w:rtl/>
          <w:lang w:eastAsia="en-US"/>
        </w:rPr>
        <w:t xml:space="preserve"> - </w:t>
      </w:r>
      <w:r>
        <w:rPr>
          <w:rFonts w:hint="eastAsia"/>
          <w:b/>
          <w:bCs/>
          <w:sz w:val="36"/>
          <w:szCs w:val="36"/>
          <w:rtl/>
          <w:lang w:eastAsia="en-US"/>
        </w:rPr>
        <w:t>الإعلام</w:t>
      </w:r>
      <w:r>
        <w:rPr>
          <w:b/>
          <w:bCs/>
          <w:sz w:val="36"/>
          <w:szCs w:val="36"/>
          <w:rtl/>
          <w:lang w:eastAsia="en-US"/>
        </w:rPr>
        <w:t xml:space="preserve"> والدعاية</w:t>
      </w:r>
    </w:p>
    <w:p w:rsidR="00000000" w:rsidRDefault="00000000">
      <w:pPr>
        <w:spacing w:before="0" w:line="380" w:lineRule="exact"/>
        <w:jc w:val="both"/>
        <w:rPr>
          <w:rFonts w:hint="cs"/>
          <w:rtl/>
          <w:lang w:eastAsia="en-US"/>
        </w:rPr>
      </w:pPr>
      <w:r>
        <w:rPr>
          <w:rtl/>
          <w:lang w:eastAsia="en-US"/>
        </w:rPr>
        <w:t>74-</w:t>
      </w:r>
      <w:r>
        <w:rPr>
          <w:rtl/>
          <w:lang w:eastAsia="en-US"/>
        </w:rPr>
        <w:tab/>
      </w:r>
      <w:r>
        <w:rPr>
          <w:rFonts w:hint="eastAsia"/>
          <w:rtl/>
          <w:lang w:eastAsia="en-US"/>
        </w:rPr>
        <w:t>صدر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العهد</w:t>
      </w:r>
      <w:r>
        <w:rPr>
          <w:rtl/>
          <w:lang w:eastAsia="en-US"/>
        </w:rPr>
        <w:t xml:space="preserve"> الدولي الخاص بالحقوق المدنية والسياسية في الجريدة الرسمية </w:t>
      </w:r>
      <w:r>
        <w:rPr>
          <w:rFonts w:hint="cs"/>
          <w:rtl/>
          <w:lang w:eastAsia="en-US"/>
        </w:rPr>
        <w:t>(</w:t>
      </w:r>
      <w:r>
        <w:rPr>
          <w:i/>
          <w:iCs/>
          <w:szCs w:val="22"/>
          <w:lang w:eastAsia="en-US"/>
        </w:rPr>
        <w:t xml:space="preserve">La </w:t>
      </w:r>
      <w:proofErr w:type="spellStart"/>
      <w:r>
        <w:rPr>
          <w:i/>
          <w:iCs/>
          <w:szCs w:val="22"/>
          <w:lang w:eastAsia="en-US"/>
        </w:rPr>
        <w:t>Gaceta</w:t>
      </w:r>
      <w:proofErr w:type="spellEnd"/>
      <w:r>
        <w:rPr>
          <w:rFonts w:hint="eastAsia"/>
          <w:rtl/>
          <w:lang w:eastAsia="en-US"/>
        </w:rPr>
        <w:t>،</w:t>
      </w:r>
      <w:r>
        <w:rPr>
          <w:rtl/>
          <w:lang w:eastAsia="en-US"/>
        </w:rPr>
        <w:t xml:space="preserve"> العدد 28293)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في 24 حزيران/</w:t>
      </w:r>
      <w:proofErr w:type="spellStart"/>
      <w:r>
        <w:rPr>
          <w:rtl/>
          <w:lang w:eastAsia="en-US"/>
        </w:rPr>
        <w:t>يونيه</w:t>
      </w:r>
      <w:proofErr w:type="spellEnd"/>
      <w:r>
        <w:rPr>
          <w:rtl/>
          <w:lang w:eastAsia="en-US"/>
        </w:rPr>
        <w:t xml:space="preserve"> 1997 و</w:t>
      </w:r>
      <w:r>
        <w:rPr>
          <w:rFonts w:hint="cs"/>
          <w:rtl/>
          <w:lang w:eastAsia="en-US"/>
        </w:rPr>
        <w:t xml:space="preserve">جرت </w:t>
      </w:r>
      <w:r>
        <w:rPr>
          <w:rtl/>
          <w:lang w:eastAsia="en-US"/>
        </w:rPr>
        <w:t>المصادق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 xml:space="preserve"> عليه في 29 تموز/يوليه 1997. وبموجب تشريعات هندوراس، لا</w:t>
      </w:r>
      <w:r>
        <w:rPr>
          <w:rFonts w:hint="cs"/>
          <w:rtl/>
          <w:lang w:eastAsia="en-US"/>
        </w:rPr>
        <w:t> </w:t>
      </w:r>
      <w:r>
        <w:rPr>
          <w:rtl/>
          <w:lang w:eastAsia="en-US"/>
        </w:rPr>
        <w:t>يمكن لأي أحد أن يتذرع بجهل</w:t>
      </w:r>
      <w:r>
        <w:rPr>
          <w:rFonts w:hint="cs"/>
          <w:rtl/>
          <w:lang w:eastAsia="en-US"/>
        </w:rPr>
        <w:t>ه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القانون</w:t>
      </w:r>
      <w:r>
        <w:rPr>
          <w:rtl/>
          <w:lang w:eastAsia="en-US"/>
        </w:rPr>
        <w:t xml:space="preserve"> حال صدور</w:t>
      </w:r>
      <w:r>
        <w:rPr>
          <w:rFonts w:hint="cs"/>
          <w:rtl/>
          <w:lang w:eastAsia="en-US"/>
        </w:rPr>
        <w:t>ه</w:t>
      </w:r>
      <w:r>
        <w:rPr>
          <w:rtl/>
          <w:lang w:eastAsia="en-US"/>
        </w:rPr>
        <w:t xml:space="preserve"> في الجريدة الرسمية.</w:t>
      </w:r>
    </w:p>
    <w:p w:rsidR="00000000" w:rsidRDefault="00000000">
      <w:pPr>
        <w:spacing w:before="0" w:line="380" w:lineRule="exact"/>
        <w:jc w:val="center"/>
        <w:rPr>
          <w:rFonts w:hint="cs"/>
          <w:b/>
          <w:bCs/>
          <w:rtl/>
          <w:lang w:eastAsia="en-US"/>
        </w:rPr>
      </w:pPr>
      <w:r>
        <w:rPr>
          <w:rFonts w:hint="cs"/>
          <w:rtl/>
          <w:lang w:eastAsia="en-US"/>
        </w:rPr>
        <w:t xml:space="preserve">ـ </w:t>
      </w:r>
      <w:proofErr w:type="spellStart"/>
      <w:r>
        <w:rPr>
          <w:rFonts w:hint="cs"/>
          <w:rtl/>
          <w:lang w:eastAsia="en-US"/>
        </w:rPr>
        <w:t>ـ</w:t>
      </w:r>
      <w:proofErr w:type="spellEnd"/>
      <w:r>
        <w:rPr>
          <w:rFonts w:hint="cs"/>
          <w:rtl/>
          <w:lang w:eastAsia="en-US"/>
        </w:rPr>
        <w:t xml:space="preserve"> </w:t>
      </w:r>
      <w:proofErr w:type="spellStart"/>
      <w:r>
        <w:rPr>
          <w:rFonts w:hint="cs"/>
          <w:rtl/>
          <w:lang w:eastAsia="en-US"/>
        </w:rPr>
        <w:t>ـ</w:t>
      </w:r>
      <w:proofErr w:type="spellEnd"/>
      <w:r>
        <w:rPr>
          <w:rFonts w:hint="cs"/>
          <w:rtl/>
          <w:lang w:eastAsia="en-US"/>
        </w:rPr>
        <w:t xml:space="preserve"> </w:t>
      </w:r>
      <w:proofErr w:type="spellStart"/>
      <w:r>
        <w:rPr>
          <w:rFonts w:hint="cs"/>
          <w:rtl/>
          <w:lang w:eastAsia="en-US"/>
        </w:rPr>
        <w:t>ـ</w:t>
      </w:r>
      <w:proofErr w:type="spellEnd"/>
      <w:r>
        <w:rPr>
          <w:rFonts w:hint="cs"/>
          <w:rtl/>
          <w:lang w:eastAsia="en-US"/>
        </w:rPr>
        <w:t xml:space="preserve"> </w:t>
      </w:r>
      <w:proofErr w:type="spellStart"/>
      <w:r>
        <w:rPr>
          <w:rFonts w:hint="cs"/>
          <w:rtl/>
          <w:lang w:eastAsia="en-US"/>
        </w:rPr>
        <w:t>ـ</w:t>
      </w:r>
      <w:proofErr w:type="spellEnd"/>
    </w:p>
    <w:sectPr w:rsidR="00000000">
      <w:headerReference w:type="even" r:id="rId7"/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 w:code="9"/>
      <w:pgMar w:top="1701" w:right="1701" w:bottom="1984" w:left="850" w:header="567" w:footer="1417" w:gutter="0"/>
      <w:cols w:space="720"/>
      <w:formProt w:val="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0" w:after="0"/>
      </w:pPr>
      <w:r>
        <w:separator/>
      </w:r>
    </w:p>
  </w:endnote>
  <w:endnote w:type="continuationSeparator" w:id="0">
    <w:p w:rsidR="00000000" w:rsidRDefault="00000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17B5">
    <w:pPr>
      <w:pStyle w:val="Footer"/>
      <w:bidi w:val="0"/>
      <w:jc w:val="right"/>
      <w:rPr>
        <w:rtl/>
        <w:lang w:eastAsia="en-US"/>
      </w:rPr>
    </w:pPr>
    <w:r>
      <w:rPr>
        <w:szCs w:val="22"/>
        <w:lang w:eastAsia="en-US"/>
      </w:rPr>
      <w:t>(A)     GE.05-41889    151205    161205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noteText"/>
        <w:numPr>
          <w:ilvl w:val="0"/>
          <w:numId w:val="0"/>
        </w:numPr>
        <w:ind w:right="0"/>
        <w:rPr>
          <w:szCs w:val="22"/>
          <w:lang w:eastAsia="en-US"/>
        </w:rPr>
      </w:pPr>
      <w:r>
        <w:separator/>
      </w:r>
    </w:p>
  </w:footnote>
  <w:footnote w:type="continuationSeparator" w:id="0">
    <w:p w:rsidR="00000000" w:rsidRDefault="00000000">
      <w:pPr>
        <w:spacing w:before="0" w:after="0"/>
      </w:pPr>
      <w:r>
        <w:continuationSeparator/>
      </w:r>
    </w:p>
  </w:footnote>
  <w:footnote w:id="1">
    <w:p w:rsidR="00000000" w:rsidRDefault="00000000">
      <w:pPr>
        <w:pStyle w:val="FootnoteText"/>
        <w:numPr>
          <w:ilvl w:val="0"/>
          <w:numId w:val="0"/>
        </w:numPr>
        <w:ind w:left="1254" w:right="0" w:hanging="540"/>
        <w:rPr>
          <w:rtl/>
          <w:lang w:eastAsia="en-US"/>
        </w:rPr>
      </w:pPr>
      <w:r>
        <w:rPr>
          <w:rStyle w:val="FootnoteReference"/>
          <w:vertAlign w:val="baseline"/>
        </w:rPr>
        <w:sym w:font="Symbol" w:char="F02A"/>
      </w:r>
      <w:r>
        <w:rPr>
          <w:szCs w:val="22"/>
          <w:lang w:eastAsia="en-US"/>
        </w:rPr>
        <w:tab/>
      </w:r>
      <w:r>
        <w:rPr>
          <w:rFonts w:hint="eastAsia"/>
          <w:rtl/>
          <w:lang w:eastAsia="en-US"/>
        </w:rPr>
        <w:t>يمكن</w:t>
      </w:r>
      <w:r>
        <w:rPr>
          <w:rtl/>
          <w:lang w:eastAsia="en-US"/>
        </w:rPr>
        <w:t xml:space="preserve"> الاطلاع على المرفق في محفوظات </w:t>
      </w:r>
      <w:r>
        <w:rPr>
          <w:rFonts w:hint="eastAsia"/>
          <w:rtl/>
          <w:lang w:eastAsia="en-US"/>
        </w:rPr>
        <w:t>الأمانة</w:t>
      </w:r>
      <w:r>
        <w:rPr>
          <w:rtl/>
          <w:lang w:eastAsia="en-US"/>
        </w:rPr>
        <w:t>.</w:t>
      </w:r>
    </w:p>
  </w:footnote>
  <w:footnote w:id="2">
    <w:p w:rsidR="00000000" w:rsidRDefault="00000000">
      <w:pPr>
        <w:pStyle w:val="FootnoteText"/>
        <w:numPr>
          <w:ilvl w:val="0"/>
          <w:numId w:val="0"/>
        </w:numPr>
        <w:ind w:left="-23" w:right="0" w:firstLine="743"/>
        <w:rPr>
          <w:rtl/>
          <w:lang w:eastAsia="en-US"/>
        </w:rPr>
      </w:pPr>
      <w:r>
        <w:rPr>
          <w:rStyle w:val="FootnoteReference"/>
          <w:bCs w:val="0"/>
          <w:szCs w:val="22"/>
          <w:vertAlign w:val="baseline"/>
          <w:lang w:eastAsia="en-US"/>
        </w:rPr>
        <w:t>**</w:t>
      </w:r>
      <w:r>
        <w:rPr>
          <w:rFonts w:hint="cs"/>
          <w:rtl/>
          <w:lang w:eastAsia="en-US"/>
        </w:rPr>
        <w:tab/>
      </w:r>
      <w:r>
        <w:rPr>
          <w:rFonts w:hint="eastAsia"/>
          <w:rtl/>
          <w:lang w:eastAsia="en-US"/>
        </w:rPr>
        <w:t>وفقاً</w:t>
      </w:r>
      <w:r>
        <w:rPr>
          <w:rtl/>
          <w:lang w:eastAsia="en-US"/>
        </w:rPr>
        <w:t xml:space="preserve"> للمعلومات المقدمة إلى الدول الأطراف </w:t>
      </w:r>
      <w:r>
        <w:rPr>
          <w:rFonts w:hint="eastAsia"/>
          <w:rtl/>
          <w:lang w:eastAsia="en-US"/>
        </w:rPr>
        <w:t>بشأن</w:t>
      </w:r>
      <w:r>
        <w:rPr>
          <w:rtl/>
          <w:lang w:eastAsia="en-US"/>
        </w:rPr>
        <w:t xml:space="preserve"> تجهيز تقاريرها، لم تُحرر هذه الوثيقة رسمياً قبل إرسالها إلى دوائر الترجمة </w:t>
      </w:r>
      <w:r>
        <w:rPr>
          <w:rFonts w:hint="cs"/>
          <w:rtl/>
          <w:lang w:eastAsia="en-US"/>
        </w:rPr>
        <w:t>في</w:t>
      </w:r>
      <w:r>
        <w:rPr>
          <w:rtl/>
          <w:lang w:eastAsia="en-US"/>
        </w:rPr>
        <w:t xml:space="preserve"> الأمم المتحدة.</w:t>
      </w:r>
    </w:p>
  </w:footnote>
  <w:footnote w:id="3">
    <w:p w:rsidR="00000000" w:rsidRDefault="00000000">
      <w:pPr>
        <w:pStyle w:val="FootnoteText"/>
        <w:tabs>
          <w:tab w:val="clear" w:pos="360"/>
          <w:tab w:val="num" w:pos="1445"/>
        </w:tabs>
        <w:ind w:left="32" w:firstLine="735"/>
        <w:rPr>
          <w:rtl/>
          <w:lang w:eastAsia="en-US"/>
        </w:rPr>
      </w:pPr>
      <w:r>
        <w:rPr>
          <w:rFonts w:hint="eastAsia"/>
          <w:rtl/>
          <w:lang w:eastAsia="en-US"/>
        </w:rPr>
        <w:t>أمانة</w:t>
      </w:r>
      <w:r>
        <w:rPr>
          <w:rtl/>
          <w:lang w:eastAsia="en-US"/>
        </w:rPr>
        <w:t xml:space="preserve"> التخطيط والتنسيق والميزانية، </w:t>
      </w:r>
      <w:r>
        <w:rPr>
          <w:rFonts w:hint="cs"/>
          <w:rtl/>
          <w:lang w:eastAsia="en-US"/>
        </w:rPr>
        <w:t>إسقاطات</w:t>
      </w:r>
      <w:r>
        <w:rPr>
          <w:rtl/>
          <w:lang w:eastAsia="en-US"/>
        </w:rPr>
        <w:t xml:space="preserve"> السكان</w:t>
      </w:r>
      <w:r>
        <w:rPr>
          <w:rFonts w:hint="cs"/>
          <w:rtl/>
          <w:lang w:eastAsia="en-US"/>
        </w:rPr>
        <w:t xml:space="preserve"> للفترة</w:t>
      </w:r>
      <w:r>
        <w:rPr>
          <w:rtl/>
          <w:lang w:eastAsia="en-US"/>
        </w:rPr>
        <w:t xml:space="preserve"> 1998-2050.</w:t>
      </w:r>
    </w:p>
  </w:footnote>
  <w:footnote w:id="4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rtl/>
          <w:lang w:eastAsia="en-US"/>
        </w:rPr>
        <w:t>انظر</w:t>
      </w:r>
      <w:r>
        <w:rPr>
          <w:rtl/>
          <w:lang w:eastAsia="en-US"/>
        </w:rPr>
        <w:t xml:space="preserve"> المرفق، الجدول 1.</w:t>
      </w:r>
    </w:p>
  </w:footnote>
  <w:footnote w:id="5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rtl/>
          <w:lang w:eastAsia="en-US"/>
        </w:rPr>
        <w:t>انظر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المرفق،</w:t>
      </w:r>
      <w:r>
        <w:rPr>
          <w:rtl/>
          <w:lang w:eastAsia="en-US"/>
        </w:rPr>
        <w:t xml:space="preserve"> الجدول 2.</w:t>
      </w:r>
    </w:p>
  </w:footnote>
  <w:footnote w:id="6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rtl/>
          <w:lang w:eastAsia="en-US"/>
        </w:rPr>
        <w:t>انظر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المرفق،</w:t>
      </w:r>
      <w:r>
        <w:rPr>
          <w:rtl/>
          <w:lang w:eastAsia="en-US"/>
        </w:rPr>
        <w:t xml:space="preserve"> الجدول 3.</w:t>
      </w:r>
    </w:p>
  </w:footnote>
  <w:footnote w:id="7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rtl/>
          <w:lang w:eastAsia="en-US"/>
        </w:rPr>
        <w:t>انظر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المرفق،</w:t>
      </w:r>
      <w:r>
        <w:rPr>
          <w:rtl/>
          <w:lang w:eastAsia="en-US"/>
        </w:rPr>
        <w:t xml:space="preserve"> الجدول 4.</w:t>
      </w:r>
    </w:p>
  </w:footnote>
  <w:footnote w:id="8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rtl/>
          <w:lang w:eastAsia="en-US"/>
        </w:rPr>
        <w:t>انظر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المرفق،</w:t>
      </w:r>
      <w:r>
        <w:rPr>
          <w:rtl/>
          <w:lang w:eastAsia="en-US"/>
        </w:rPr>
        <w:t xml:space="preserve"> الجدول 5.</w:t>
      </w:r>
    </w:p>
  </w:footnote>
  <w:footnote w:id="9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rtl/>
          <w:lang w:eastAsia="en-US"/>
        </w:rPr>
        <w:t>وتعرف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أيضاً</w:t>
      </w:r>
      <w:r>
        <w:rPr>
          <w:rtl/>
          <w:lang w:eastAsia="en-US"/>
        </w:rPr>
        <w:t xml:space="preserve"> بجيكاكي أو تول.</w:t>
      </w:r>
    </w:p>
  </w:footnote>
  <w:footnote w:id="10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rtl/>
          <w:lang w:eastAsia="en-US"/>
        </w:rPr>
        <w:t>انظر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المرفق،</w:t>
      </w:r>
      <w:r>
        <w:rPr>
          <w:rtl/>
          <w:lang w:eastAsia="en-US"/>
        </w:rPr>
        <w:t xml:space="preserve"> الجدول 6.</w:t>
      </w:r>
    </w:p>
  </w:footnote>
  <w:footnote w:id="11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tl/>
          <w:lang w:eastAsia="en-US"/>
        </w:rPr>
        <w:t>تعرف أي</w:t>
      </w:r>
      <w:r>
        <w:rPr>
          <w:rFonts w:hint="cs"/>
          <w:rtl/>
          <w:lang w:eastAsia="en-US"/>
        </w:rPr>
        <w:t>ض</w:t>
      </w:r>
      <w:r>
        <w:rPr>
          <w:rtl/>
          <w:lang w:eastAsia="en-US"/>
        </w:rPr>
        <w:t>اً باسم جماعة بوي</w:t>
      </w: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 xml:space="preserve">ر أو </w:t>
      </w:r>
      <w:r>
        <w:rPr>
          <w:rFonts w:hint="eastAsia"/>
          <w:rtl/>
          <w:lang w:eastAsia="en-US"/>
        </w:rPr>
        <w:t>بهايا</w:t>
      </w:r>
      <w:r>
        <w:rPr>
          <w:rtl/>
          <w:lang w:eastAsia="en-US"/>
        </w:rPr>
        <w:t>.</w:t>
      </w:r>
    </w:p>
  </w:footnote>
  <w:footnote w:id="12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sz w:val="20"/>
          <w:rtl/>
          <w:lang w:eastAsia="en-US"/>
        </w:rPr>
        <w:t>وتعرف</w:t>
      </w:r>
      <w:r>
        <w:rPr>
          <w:sz w:val="20"/>
          <w:rtl/>
          <w:lang w:eastAsia="en-US"/>
        </w:rPr>
        <w:t xml:space="preserve"> أيضاً باسم جماعة </w:t>
      </w:r>
      <w:r>
        <w:rPr>
          <w:rFonts w:hint="cs"/>
          <w:sz w:val="20"/>
          <w:rtl/>
          <w:lang w:eastAsia="en-US"/>
        </w:rPr>
        <w:t>ت</w:t>
      </w:r>
      <w:r>
        <w:rPr>
          <w:sz w:val="20"/>
          <w:rtl/>
          <w:lang w:eastAsia="en-US"/>
        </w:rPr>
        <w:t xml:space="preserve">وانكا أو </w:t>
      </w:r>
      <w:r>
        <w:rPr>
          <w:rFonts w:hint="eastAsia"/>
          <w:sz w:val="20"/>
          <w:rtl/>
          <w:lang w:eastAsia="en-US"/>
        </w:rPr>
        <w:t>أولوا</w:t>
      </w:r>
      <w:r>
        <w:rPr>
          <w:sz w:val="20"/>
          <w:rtl/>
          <w:lang w:eastAsia="en-US"/>
        </w:rPr>
        <w:t>.</w:t>
      </w:r>
    </w:p>
  </w:footnote>
  <w:footnote w:id="13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sz w:val="20"/>
          <w:rtl/>
          <w:lang w:eastAsia="en-US"/>
        </w:rPr>
        <w:t>المادة</w:t>
      </w:r>
      <w:r>
        <w:rPr>
          <w:sz w:val="20"/>
          <w:rtl/>
          <w:lang w:eastAsia="en-US"/>
        </w:rPr>
        <w:t xml:space="preserve"> 6 من دستور عام 1982.</w:t>
      </w:r>
    </w:p>
  </w:footnote>
  <w:footnote w:id="14">
    <w:p w:rsidR="00000000" w:rsidRDefault="00000000">
      <w:pPr>
        <w:pStyle w:val="FootnoteText"/>
        <w:tabs>
          <w:tab w:val="clear" w:pos="360"/>
          <w:tab w:val="num" w:pos="1445"/>
        </w:tabs>
        <w:ind w:left="-24" w:firstLine="791"/>
        <w:rPr>
          <w:rtl/>
          <w:lang w:eastAsia="en-US"/>
        </w:rPr>
      </w:pPr>
      <w:r>
        <w:rPr>
          <w:rFonts w:hint="eastAsia"/>
          <w:rtl/>
          <w:lang w:eastAsia="en-US"/>
        </w:rPr>
        <w:t>المرجع</w:t>
      </w:r>
      <w:r>
        <w:rPr>
          <w:rtl/>
          <w:lang w:eastAsia="en-US"/>
        </w:rPr>
        <w:t xml:space="preserve"> ذاته، المادة 77.</w:t>
      </w:r>
    </w:p>
  </w:footnote>
  <w:footnote w:id="15">
    <w:p w:rsidR="00000000" w:rsidRDefault="00000000">
      <w:pPr>
        <w:pStyle w:val="FootnoteText"/>
        <w:ind w:left="-24" w:firstLine="714"/>
        <w:rPr>
          <w:rtl/>
          <w:lang w:eastAsia="en-US"/>
        </w:rPr>
      </w:pPr>
      <w:r>
        <w:rPr>
          <w:rFonts w:hint="eastAsia"/>
          <w:rtl/>
          <w:lang w:eastAsia="en-US"/>
        </w:rPr>
        <w:t>المرجع</w:t>
      </w:r>
      <w:r>
        <w:rPr>
          <w:rtl/>
          <w:lang w:eastAsia="en-US"/>
        </w:rPr>
        <w:t xml:space="preserve"> ذاته، المادة 1.</w:t>
      </w:r>
    </w:p>
  </w:footnote>
  <w:footnote w:id="16">
    <w:p w:rsidR="00000000" w:rsidRDefault="00000000">
      <w:pPr>
        <w:pStyle w:val="FootnoteText"/>
        <w:ind w:left="-24" w:firstLine="714"/>
        <w:rPr>
          <w:rtl/>
          <w:lang w:eastAsia="en-US"/>
        </w:rPr>
      </w:pPr>
      <w:r>
        <w:rPr>
          <w:rFonts w:hint="eastAsia"/>
          <w:rtl/>
          <w:lang w:eastAsia="en-US"/>
        </w:rPr>
        <w:t>المرجع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ذاته،</w:t>
      </w:r>
      <w:r>
        <w:rPr>
          <w:rtl/>
          <w:lang w:eastAsia="en-US"/>
        </w:rPr>
        <w:t xml:space="preserve"> المادة 4.</w:t>
      </w:r>
    </w:p>
  </w:footnote>
  <w:footnote w:id="17">
    <w:p w:rsidR="00000000" w:rsidRDefault="00000000">
      <w:pPr>
        <w:pStyle w:val="FootnoteText"/>
        <w:ind w:left="-24" w:firstLine="714"/>
        <w:rPr>
          <w:rtl/>
          <w:lang w:eastAsia="en-US"/>
        </w:rPr>
      </w:pPr>
      <w:r>
        <w:rPr>
          <w:rFonts w:hint="eastAsia"/>
          <w:rtl/>
          <w:lang w:eastAsia="en-US"/>
        </w:rPr>
        <w:t>المرجع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ذاته،</w:t>
      </w:r>
      <w:r>
        <w:rPr>
          <w:rtl/>
          <w:lang w:eastAsia="en-US"/>
        </w:rPr>
        <w:t xml:space="preserve"> المادة 235 </w:t>
      </w:r>
      <w:r>
        <w:rPr>
          <w:rFonts w:hint="cs"/>
          <w:rtl/>
          <w:lang w:eastAsia="en-US"/>
        </w:rPr>
        <w:t>وما بعدها</w:t>
      </w:r>
      <w:r>
        <w:rPr>
          <w:rtl/>
          <w:lang w:eastAsia="en-US"/>
        </w:rPr>
        <w:t>.</w:t>
      </w:r>
    </w:p>
  </w:footnote>
  <w:footnote w:id="18">
    <w:p w:rsidR="00000000" w:rsidRDefault="00000000">
      <w:pPr>
        <w:pStyle w:val="FootnoteText"/>
        <w:ind w:left="-24" w:firstLine="714"/>
        <w:rPr>
          <w:rtl/>
          <w:lang w:eastAsia="en-US"/>
        </w:rPr>
      </w:pPr>
      <w:r>
        <w:rPr>
          <w:rFonts w:hint="eastAsia"/>
          <w:rtl/>
          <w:lang w:eastAsia="en-US"/>
        </w:rPr>
        <w:t>المرجع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ذاته،</w:t>
      </w:r>
      <w:r>
        <w:rPr>
          <w:rtl/>
          <w:lang w:eastAsia="en-US"/>
        </w:rPr>
        <w:t xml:space="preserve"> المادة 202 </w:t>
      </w:r>
      <w:r>
        <w:rPr>
          <w:rFonts w:hint="cs"/>
          <w:rtl/>
          <w:lang w:eastAsia="en-US"/>
        </w:rPr>
        <w:t>وما بعدها</w:t>
      </w:r>
      <w:r>
        <w:rPr>
          <w:rtl/>
          <w:lang w:eastAsia="en-US"/>
        </w:rPr>
        <w:t>.</w:t>
      </w:r>
    </w:p>
  </w:footnote>
  <w:footnote w:id="19">
    <w:p w:rsidR="00000000" w:rsidRDefault="00000000">
      <w:pPr>
        <w:pStyle w:val="FootnoteText"/>
        <w:ind w:left="18" w:firstLine="749"/>
        <w:rPr>
          <w:rtl/>
          <w:lang w:eastAsia="en-US"/>
        </w:rPr>
      </w:pPr>
      <w:r>
        <w:rPr>
          <w:rFonts w:hint="eastAsia"/>
          <w:rtl/>
          <w:lang w:eastAsia="en-US"/>
        </w:rPr>
        <w:t>المرجع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ذاته،</w:t>
      </w:r>
      <w:r>
        <w:rPr>
          <w:rtl/>
          <w:lang w:eastAsia="en-US"/>
        </w:rPr>
        <w:t xml:space="preserve"> المواد 303 و308 و311 و314 </w:t>
      </w:r>
      <w:r>
        <w:rPr>
          <w:rFonts w:hint="cs"/>
          <w:rtl/>
          <w:lang w:eastAsia="en-US"/>
        </w:rPr>
        <w:t>وما بعدها</w:t>
      </w:r>
      <w:r>
        <w:rPr>
          <w:rtl/>
          <w:lang w:eastAsia="en-US"/>
        </w:rPr>
        <w:t>.</w:t>
      </w:r>
    </w:p>
  </w:footnote>
  <w:footnote w:id="20">
    <w:p w:rsidR="00000000" w:rsidRDefault="00000000">
      <w:pPr>
        <w:pStyle w:val="FootnoteText"/>
        <w:ind w:left="-24" w:firstLine="714"/>
        <w:rPr>
          <w:rtl/>
          <w:lang w:eastAsia="en-US"/>
        </w:rPr>
      </w:pPr>
      <w:r>
        <w:rPr>
          <w:rFonts w:hint="cs"/>
          <w:rtl/>
          <w:lang w:eastAsia="en-US"/>
        </w:rPr>
        <w:t>ا</w:t>
      </w:r>
      <w:r>
        <w:rPr>
          <w:rtl/>
          <w:lang w:eastAsia="en-US"/>
        </w:rPr>
        <w:t>لمصرف المركزي</w:t>
      </w:r>
      <w:r>
        <w:rPr>
          <w:rFonts w:hint="cs"/>
          <w:rtl/>
          <w:lang w:eastAsia="en-US"/>
        </w:rPr>
        <w:t>،</w:t>
      </w:r>
      <w:r>
        <w:rPr>
          <w:rFonts w:hint="eastAsia"/>
          <w:rtl/>
          <w:lang w:eastAsia="en-US"/>
        </w:rPr>
        <w:t xml:space="preserve"> إدارة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الدراسات</w:t>
      </w:r>
      <w:r>
        <w:rPr>
          <w:rtl/>
          <w:lang w:eastAsia="en-US"/>
        </w:rPr>
        <w:t xml:space="preserve"> الاقتصادية.</w:t>
      </w:r>
    </w:p>
  </w:footnote>
  <w:footnote w:id="21">
    <w:p w:rsidR="00000000" w:rsidRDefault="00000000">
      <w:pPr>
        <w:pStyle w:val="FootnoteText"/>
        <w:ind w:left="-6" w:firstLine="714"/>
        <w:rPr>
          <w:rtl/>
          <w:lang w:eastAsia="en-US"/>
        </w:rPr>
      </w:pPr>
      <w:r>
        <w:rPr>
          <w:rFonts w:hint="eastAsia"/>
          <w:rtl/>
          <w:lang w:eastAsia="en-US"/>
        </w:rPr>
        <w:t>المرجع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ذاته</w:t>
      </w:r>
      <w:r>
        <w:rPr>
          <w:rtl/>
          <w:lang w:eastAsia="en-US"/>
        </w:rPr>
        <w:t>.</w:t>
      </w:r>
    </w:p>
  </w:footnote>
  <w:footnote w:id="22">
    <w:p w:rsidR="00000000" w:rsidRDefault="00000000">
      <w:pPr>
        <w:pStyle w:val="FootnoteText"/>
        <w:ind w:left="-6" w:firstLine="714"/>
        <w:rPr>
          <w:rtl/>
          <w:lang w:eastAsia="en-US"/>
        </w:rPr>
      </w:pPr>
      <w:r>
        <w:rPr>
          <w:rFonts w:hint="eastAsia"/>
          <w:rtl/>
          <w:lang w:eastAsia="en-US"/>
        </w:rPr>
        <w:t>الدراسة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الاستقصائية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ل</w:t>
      </w:r>
      <w:r>
        <w:rPr>
          <w:rtl/>
          <w:lang w:eastAsia="en-US"/>
        </w:rPr>
        <w:t>لمؤشرات الاقتصادية والاجتماعية لعام 1994.</w:t>
      </w:r>
    </w:p>
  </w:footnote>
  <w:footnote w:id="23">
    <w:p w:rsidR="00000000" w:rsidRDefault="00000000">
      <w:pPr>
        <w:pStyle w:val="FootnoteText"/>
        <w:ind w:left="-6" w:firstLine="714"/>
        <w:rPr>
          <w:rtl/>
          <w:lang w:eastAsia="en-US"/>
        </w:rPr>
      </w:pPr>
      <w:r>
        <w:rPr>
          <w:rFonts w:hint="eastAsia"/>
          <w:rtl/>
          <w:lang w:eastAsia="en-US"/>
        </w:rPr>
        <w:t>منظمة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الصحة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ل</w:t>
      </w:r>
      <w:r>
        <w:rPr>
          <w:rtl/>
          <w:lang w:eastAsia="en-US"/>
        </w:rPr>
        <w:t xml:space="preserve">لبلدان الأمريكية، </w:t>
      </w:r>
      <w:r>
        <w:rPr>
          <w:rFonts w:hint="cs"/>
          <w:rtl/>
          <w:lang w:eastAsia="en-US"/>
        </w:rPr>
        <w:t>الوضع</w:t>
      </w:r>
      <w:r>
        <w:rPr>
          <w:rtl/>
          <w:lang w:eastAsia="en-US"/>
        </w:rPr>
        <w:t xml:space="preserve"> الصح</w:t>
      </w:r>
      <w:r>
        <w:rPr>
          <w:rFonts w:hint="cs"/>
          <w:rtl/>
          <w:lang w:eastAsia="en-US"/>
        </w:rPr>
        <w:t>ي</w:t>
      </w:r>
      <w:r>
        <w:rPr>
          <w:rtl/>
          <w:lang w:eastAsia="en-US"/>
        </w:rPr>
        <w:t xml:space="preserve"> في هندوراس، 1999.</w:t>
      </w:r>
    </w:p>
  </w:footnote>
  <w:footnote w:id="24">
    <w:p w:rsidR="00000000" w:rsidRDefault="00000000">
      <w:pPr>
        <w:pStyle w:val="FootnoteText"/>
        <w:ind w:left="-6" w:firstLine="714"/>
        <w:rPr>
          <w:rtl/>
          <w:lang w:eastAsia="en-US"/>
        </w:rPr>
      </w:pPr>
      <w:r>
        <w:rPr>
          <w:rtl/>
          <w:lang w:eastAsia="en-US"/>
        </w:rPr>
        <w:t>وزارة التخطيط والتنسيق والميزانية</w:t>
      </w:r>
      <w:r>
        <w:rPr>
          <w:rFonts w:hint="cs"/>
          <w:rtl/>
          <w:lang w:eastAsia="en-US"/>
        </w:rPr>
        <w:t>،</w:t>
      </w:r>
      <w:r>
        <w:rPr>
          <w:rFonts w:hint="eastAsia"/>
          <w:rtl/>
          <w:lang w:eastAsia="en-US"/>
        </w:rPr>
        <w:t xml:space="preserve"> مشروع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السكان</w:t>
      </w:r>
      <w:r>
        <w:rPr>
          <w:rtl/>
          <w:lang w:eastAsia="en-US"/>
        </w:rPr>
        <w:t xml:space="preserve"> والدخل والعمالة.</w:t>
      </w:r>
    </w:p>
  </w:footnote>
  <w:footnote w:id="25">
    <w:p w:rsidR="00000000" w:rsidRDefault="00000000">
      <w:pPr>
        <w:pStyle w:val="FootnoteText"/>
        <w:ind w:left="-6" w:firstLine="714"/>
        <w:rPr>
          <w:spacing w:val="0"/>
          <w:rtl/>
          <w:lang w:eastAsia="en-US"/>
        </w:rPr>
      </w:pPr>
      <w:r>
        <w:rPr>
          <w:rFonts w:hint="cs"/>
          <w:spacing w:val="0"/>
          <w:rtl/>
          <w:lang w:eastAsia="en-US"/>
        </w:rPr>
        <w:t>تستند الأرقام إلى الدراسة الاستقصائية المتعددة الأغراض الخاصة بالأسر المعيشية، مجدولينا غرسيا، 1998</w:t>
      </w:r>
      <w:r>
        <w:rPr>
          <w:spacing w:val="0"/>
          <w:rtl/>
          <w:lang w:eastAsia="en-US"/>
        </w:rPr>
        <w:t>.</w:t>
      </w:r>
    </w:p>
  </w:footnote>
  <w:footnote w:id="26">
    <w:p w:rsidR="00000000" w:rsidRDefault="00000000">
      <w:pPr>
        <w:pStyle w:val="FootnoteText"/>
        <w:ind w:left="-6" w:firstLine="714"/>
        <w:rPr>
          <w:rtl/>
          <w:lang w:eastAsia="en-US"/>
        </w:rPr>
      </w:pPr>
      <w:r>
        <w:rPr>
          <w:rFonts w:hint="eastAsia"/>
          <w:rtl/>
          <w:lang w:eastAsia="en-US"/>
        </w:rPr>
        <w:t>منظمة</w:t>
      </w:r>
      <w:r>
        <w:rPr>
          <w:szCs w:val="22"/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الصحة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للبلدان</w:t>
      </w:r>
      <w:r>
        <w:rPr>
          <w:rtl/>
          <w:lang w:eastAsia="en-US"/>
        </w:rPr>
        <w:t xml:space="preserve"> الأمريكي</w:t>
      </w:r>
      <w:r>
        <w:rPr>
          <w:rFonts w:hint="cs"/>
          <w:rtl/>
          <w:lang w:eastAsia="en-US"/>
        </w:rPr>
        <w:t>ة</w:t>
      </w:r>
      <w:r>
        <w:rPr>
          <w:rtl/>
          <w:lang w:eastAsia="en-US"/>
        </w:rPr>
        <w:t>، الوضع الصحي</w:t>
      </w:r>
      <w:r>
        <w:rPr>
          <w:rFonts w:hint="eastAsia"/>
          <w:rtl/>
          <w:lang w:eastAsia="en-US"/>
        </w:rPr>
        <w:t xml:space="preserve"> في</w:t>
      </w:r>
      <w:r>
        <w:rPr>
          <w:rtl/>
          <w:lang w:eastAsia="en-US"/>
        </w:rPr>
        <w:t xml:space="preserve"> هندوراس، 1999.</w:t>
      </w:r>
    </w:p>
  </w:footnote>
  <w:footnote w:id="27">
    <w:p w:rsidR="00000000" w:rsidRDefault="00000000">
      <w:pPr>
        <w:pStyle w:val="FootnoteText"/>
        <w:ind w:left="-24" w:firstLine="714"/>
        <w:rPr>
          <w:rtl/>
        </w:rPr>
      </w:pPr>
      <w:r>
        <w:rPr>
          <w:rFonts w:hint="eastAsia"/>
          <w:rtl/>
        </w:rPr>
        <w:t>المصرف</w:t>
      </w:r>
      <w:r>
        <w:rPr>
          <w:rtl/>
        </w:rPr>
        <w:t xml:space="preserve"> المركزي لهندوراس، الإدارة الفرعية </w:t>
      </w:r>
      <w:r>
        <w:rPr>
          <w:rFonts w:hint="eastAsia"/>
          <w:rtl/>
        </w:rPr>
        <w:t>للدراسات</w:t>
      </w:r>
      <w:r>
        <w:rPr>
          <w:rtl/>
        </w:rPr>
        <w:t xml:space="preserve"> الاقتصادية، وحدة الأرقام المالية، قسم الديون الخارجية، تحليل الديون </w:t>
      </w:r>
      <w:r>
        <w:rPr>
          <w:rFonts w:hint="eastAsia"/>
          <w:rtl/>
        </w:rPr>
        <w:t>الخارجية،</w:t>
      </w:r>
      <w:r>
        <w:rPr>
          <w:rtl/>
        </w:rPr>
        <w:t xml:space="preserve"> 1997-2002، 20 تشرين الثاني/نوفمبر 2003.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2939"/>
    </w:tblGrid>
    <w:tr w:rsidR="004A17B5" w:rsidTr="004A17B5">
      <w:tblPrEx>
        <w:tblCellMar>
          <w:top w:w="0" w:type="dxa"/>
          <w:bottom w:w="0" w:type="dxa"/>
        </w:tblCellMar>
      </w:tblPrEx>
      <w:tc>
        <w:tcPr>
          <w:tcW w:w="2939" w:type="dxa"/>
        </w:tcPr>
        <w:p w:rsidR="00000000" w:rsidRDefault="004A17B5">
          <w:pPr>
            <w:pStyle w:val="Header"/>
            <w:bidi w:val="0"/>
            <w:rPr>
              <w:szCs w:val="22"/>
              <w:lang w:eastAsia="en-US"/>
            </w:rPr>
          </w:pPr>
          <w:r>
            <w:rPr>
              <w:szCs w:val="22"/>
              <w:lang w:eastAsia="en-US"/>
            </w:rPr>
            <w:t>HRI/CORE/1/Add.96/Rev.1</w:t>
          </w:r>
        </w:p>
        <w:p w:rsidR="00000000" w:rsidRDefault="004A17B5">
          <w:pPr>
            <w:pStyle w:val="Header"/>
            <w:bidi w:val="0"/>
            <w:rPr>
              <w:szCs w:val="22"/>
              <w:lang w:eastAsia="en-US"/>
            </w:rPr>
          </w:pPr>
          <w:r>
            <w:rPr>
              <w:szCs w:val="22"/>
              <w:lang w:eastAsia="en-US"/>
            </w:rPr>
            <w:t xml:space="preserve">Page </w:t>
          </w:r>
          <w:r>
            <w:fldChar w:fldCharType="begin"/>
          </w:r>
          <w:r>
            <w:rPr>
              <w:szCs w:val="22"/>
              <w:lang w:eastAsia="en-US"/>
            </w:rPr>
            <w:instrText xml:space="preserve"> PAGE  \* MERG</w:instrText>
          </w:r>
          <w:r>
            <w:rPr>
              <w:szCs w:val="22"/>
              <w:lang w:eastAsia="en-US"/>
            </w:rPr>
            <w:instrText xml:space="preserve">EFORMAT </w:instrText>
          </w:r>
          <w:r>
            <w:fldChar w:fldCharType="separate"/>
          </w:r>
          <w:r>
            <w:rPr>
              <w:szCs w:val="22"/>
              <w:lang w:eastAsia="en-US"/>
            </w:rPr>
            <w:t>4</w:t>
          </w:r>
          <w:r>
            <w:fldChar w:fldCharType="end"/>
          </w:r>
        </w:p>
      </w:tc>
    </w:tr>
  </w:tbl>
  <w:p w:rsidR="00000000" w:rsidRDefault="004A17B5">
    <w:pPr>
      <w:pStyle w:val="Header"/>
      <w:rPr>
        <w:rtl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17B5">
    <w:pPr>
      <w:pStyle w:val="Header"/>
      <w:bidi w:val="0"/>
      <w:rPr>
        <w:szCs w:val="22"/>
        <w:lang w:eastAsia="en-US"/>
      </w:rPr>
    </w:pPr>
    <w:r>
      <w:rPr>
        <w:szCs w:val="22"/>
        <w:lang w:eastAsia="en-US"/>
      </w:rPr>
      <w:t>HRI/CORE/1/Add.96/Rev.1</w:t>
    </w:r>
  </w:p>
  <w:p w:rsidR="00000000" w:rsidRDefault="004A17B5">
    <w:pPr>
      <w:pStyle w:val="Header"/>
      <w:bidi w:val="0"/>
      <w:rPr>
        <w:szCs w:val="22"/>
        <w:lang w:eastAsia="en-US"/>
      </w:rPr>
    </w:pPr>
    <w:r>
      <w:rPr>
        <w:szCs w:val="22"/>
        <w:lang w:eastAsia="en-US"/>
      </w:rPr>
      <w:t xml:space="preserve">Page </w:t>
    </w:r>
    <w:r>
      <w:fldChar w:fldCharType="begin"/>
    </w:r>
    <w:r>
      <w:rPr>
        <w:szCs w:val="22"/>
        <w:lang w:eastAsia="en-US"/>
      </w:rPr>
      <w:instrText xml:space="preserve"> PAGE  \* MERGEFORMAT </w:instrText>
    </w:r>
    <w:r>
      <w:fldChar w:fldCharType="separate"/>
    </w:r>
    <w:r>
      <w:rPr>
        <w:szCs w:val="22"/>
        <w:lang w:eastAsia="en-US"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17B5">
    <w:pPr>
      <w:tabs>
        <w:tab w:val="right" w:pos="9467"/>
      </w:tabs>
      <w:spacing w:after="0" w:line="1000" w:lineRule="exact"/>
      <w:jc w:val="both"/>
      <w:rPr>
        <w:rFonts w:cs="Times New Roman"/>
        <w:b/>
        <w:bCs/>
        <w:sz w:val="44"/>
        <w:szCs w:val="36"/>
        <w:rtl/>
        <w:lang w:eastAsia="en-US"/>
      </w:rPr>
    </w:pPr>
    <w:r>
      <w:rPr>
        <w:sz w:val="56"/>
        <w:szCs w:val="56"/>
        <w:rtl/>
        <w:lang w:eastAsia="en-US"/>
      </w:rPr>
      <w:t>الأمم المتحدة</w:t>
    </w:r>
    <w:r>
      <w:rPr>
        <w:szCs w:val="36"/>
        <w:rtl/>
        <w:lang w:eastAsia="en-US"/>
      </w:rPr>
      <w:tab/>
    </w:r>
    <w:r>
      <w:rPr>
        <w:rFonts w:ascii="Arial" w:hAnsi="Arial" w:cs="Arial"/>
        <w:b/>
        <w:bCs/>
        <w:sz w:val="72"/>
        <w:szCs w:val="72"/>
        <w:lang w:eastAsia="en-US"/>
      </w:rPr>
      <w:t>HRI</w:t>
    </w:r>
  </w:p>
  <w:p w:rsidR="00000000" w:rsidRDefault="004A17B5">
    <w:pPr>
      <w:pBdr>
        <w:bottom w:val="single" w:sz="6" w:space="1" w:color="auto"/>
      </w:pBdr>
      <w:bidi w:val="0"/>
      <w:spacing w:before="0" w:after="0"/>
      <w:rPr>
        <w:rFonts w:cs="Times New Roman"/>
        <w:szCs w:val="22"/>
        <w:lang w:eastAsia="en-US"/>
      </w:rPr>
    </w:pPr>
  </w:p>
  <w:p w:rsidR="00000000" w:rsidRDefault="004A17B5">
    <w:pPr>
      <w:pStyle w:val="Header"/>
      <w:bidi w:val="0"/>
      <w:rPr>
        <w:rtl/>
        <w:lang w:eastAsia="en-US"/>
      </w:rPr>
    </w:pPr>
    <w:r>
      <w:rPr>
        <w:noProof/>
        <w:sz w:val="20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84.75pt;margin-top:13.9pt;width:92.9pt;height:59.35pt;z-index:2" fillcolor="window">
          <v:imagedata r:id="rId1" o:title="" croptop="-748f" cropbottom="-748f" cropleft="-9433f" cropright="-9433f"/>
        </v:shape>
        <o:OLEObject Type="Embed" ProgID="Word.Picture.8" ShapeID="_x0000_s1031" DrawAspect="Content" ObjectID="_1395886785" r:id="rId2"/>
      </w:pict>
    </w:r>
  </w:p>
  <w:p w:rsidR="00000000" w:rsidRDefault="004A17B5">
    <w:pPr>
      <w:pStyle w:val="Header"/>
      <w:bidi w:val="0"/>
      <w:rPr>
        <w:szCs w:val="22"/>
        <w:lang w:eastAsia="en-US"/>
      </w:rPr>
    </w:pP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56.3pt;margin-top:7.85pt;width:173.4pt;height:72.8pt;z-index:-2;mso-wrap-edited:f;mso-position-horizontal-relative:page" wrapcoords="-80 -372 -80 21972 21761 21972 21761 -372 -80 -372" filled="f" stroked="f" strokeweight="2.25pt">
          <v:textbox style="mso-next-textbox:#_x0000_s1026" inset="0,0,0,0">
            <w:txbxContent>
              <w:p w:rsidR="00000000" w:rsidRDefault="004A17B5">
                <w:pPr>
                  <w:spacing w:before="0" w:after="0" w:line="640" w:lineRule="exact"/>
                  <w:jc w:val="left"/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</w:pPr>
                <w:r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  <w:t>الصكوك الدوليـة لحقوق الإنسـان</w:t>
                </w:r>
              </w:p>
            </w:txbxContent>
          </v:textbox>
          <w10:wrap type="tight" anchorx="page"/>
        </v:shape>
      </w:pict>
    </w:r>
  </w:p>
  <w:p w:rsidR="00000000" w:rsidRDefault="004A17B5">
    <w:pPr>
      <w:pStyle w:val="Header"/>
      <w:bidi w:val="0"/>
      <w:rPr>
        <w:szCs w:val="22"/>
        <w:lang w:eastAsia="en-US"/>
      </w:rPr>
    </w:pPr>
  </w:p>
  <w:p w:rsidR="00000000" w:rsidRDefault="004A17B5">
    <w:pPr>
      <w:pStyle w:val="Header"/>
      <w:bidi w:val="0"/>
      <w:rPr>
        <w:szCs w:val="22"/>
        <w:lang w:eastAsia="en-US"/>
      </w:rPr>
    </w:pPr>
  </w:p>
  <w:p w:rsidR="00000000" w:rsidRDefault="004A17B5">
    <w:pPr>
      <w:pStyle w:val="Header"/>
      <w:bidi w:val="0"/>
      <w:rPr>
        <w:szCs w:val="22"/>
        <w:lang w:eastAsia="en-US"/>
      </w:rPr>
    </w:pPr>
  </w:p>
  <w:p w:rsidR="00000000" w:rsidRDefault="004A17B5">
    <w:pPr>
      <w:pStyle w:val="Header"/>
      <w:bidi w:val="0"/>
      <w:rPr>
        <w:szCs w:val="22"/>
        <w:lang w:eastAsia="en-US"/>
      </w:rPr>
    </w:pPr>
  </w:p>
  <w:p w:rsidR="00000000" w:rsidRDefault="004A17B5">
    <w:pPr>
      <w:pStyle w:val="Header"/>
      <w:bidi w:val="0"/>
      <w:rPr>
        <w:rtl/>
        <w:lang w:eastAsia="en-US"/>
      </w:rPr>
    </w:pPr>
  </w:p>
  <w:p w:rsidR="00000000" w:rsidRDefault="004A17B5">
    <w:pPr>
      <w:pStyle w:val="Header"/>
      <w:bidi w:val="0"/>
      <w:rPr>
        <w:rtl/>
        <w:lang w:eastAsia="en-US"/>
      </w:rPr>
    </w:pPr>
  </w:p>
  <w:p w:rsidR="00000000" w:rsidRDefault="004A17B5">
    <w:pPr>
      <w:pStyle w:val="Header"/>
      <w:pBdr>
        <w:bottom w:val="single" w:sz="36" w:space="1" w:color="auto"/>
      </w:pBdr>
      <w:bidi w:val="0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886D17A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1">
    <w:nsid w:val="FFFFFF7F"/>
    <w:multiLevelType w:val="singleLevel"/>
    <w:tmpl w:val="71BEECD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2">
    <w:nsid w:val="FFFFFF88"/>
    <w:multiLevelType w:val="singleLevel"/>
    <w:tmpl w:val="A156D03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3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4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13348E2"/>
    <w:multiLevelType w:val="hybridMultilevel"/>
    <w:tmpl w:val="7944817C"/>
    <w:lvl w:ilvl="0" w:tplc="97926AFE">
      <w:start w:val="1"/>
      <w:numFmt w:val="decimal"/>
      <w:lvlRestart w:val="0"/>
      <w:pStyle w:val="FootnoteText"/>
      <w:lvlText w:val="(%1)"/>
      <w:lvlJc w:val="left"/>
      <w:pPr>
        <w:tabs>
          <w:tab w:val="num" w:pos="360"/>
        </w:tabs>
        <w:ind w:left="-720" w:right="-720" w:firstLine="720"/>
      </w:pPr>
      <w:rPr>
        <w:rFonts w:ascii="Times New Roman" w:hAnsi="Times New Roman" w:hint="default"/>
        <w:b w:val="0"/>
        <w:i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righ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9D80086"/>
    <w:multiLevelType w:val="hybridMultilevel"/>
    <w:tmpl w:val="608C4A4A"/>
    <w:lvl w:ilvl="0" w:tplc="5A340FAE">
      <w:start w:val="1"/>
      <w:numFmt w:val="decimal"/>
      <w:pStyle w:val="EndnoteText"/>
      <w:lvlText w:val="(%1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6606499D"/>
    <w:multiLevelType w:val="hybridMultilevel"/>
    <w:tmpl w:val="AEF43330"/>
    <w:lvl w:ilvl="0" w:tplc="08AAB484">
      <w:start w:val="1"/>
      <w:numFmt w:val="decimal"/>
      <w:lvlText w:val="%1-"/>
      <w:lvlJc w:val="left"/>
      <w:pPr>
        <w:tabs>
          <w:tab w:val="num" w:pos="360"/>
        </w:tabs>
        <w:ind w:left="0" w:right="0" w:firstLine="0"/>
      </w:pPr>
      <w:rPr>
        <w:rFonts w:hint="default"/>
        <w:effect w:val="antsRed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7A9751ED"/>
    <w:multiLevelType w:val="hybridMultilevel"/>
    <w:tmpl w:val="4D4E38C0"/>
    <w:lvl w:ilvl="0" w:tplc="8B804F94">
      <w:start w:val="1"/>
      <w:numFmt w:val="arabicAbjad"/>
      <w:lvlText w:val="(%1)"/>
      <w:lvlJc w:val="left"/>
      <w:pPr>
        <w:tabs>
          <w:tab w:val="num" w:pos="720"/>
        </w:tabs>
        <w:ind w:left="720" w:right="72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4"/>
  </w:num>
  <w:num w:numId="9">
    <w:abstractNumId w:val="4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3"/>
  </w:num>
  <w:num w:numId="50">
    <w:abstractNumId w:val="3"/>
  </w:num>
  <w:num w:numId="51">
    <w:abstractNumId w:val="3"/>
  </w:num>
  <w:num w:numId="52">
    <w:abstractNumId w:val="8"/>
  </w:num>
  <w:num w:numId="53">
    <w:abstractNumId w:val="8"/>
  </w:num>
  <w:num w:numId="54">
    <w:abstractNumId w:val="7"/>
  </w:num>
  <w:num w:numId="55">
    <w:abstractNumId w:val="11"/>
  </w:num>
  <w:num w:numId="56">
    <w:abstractNumId w:val="11"/>
  </w:num>
  <w:num w:numId="57">
    <w:abstractNumId w:val="11"/>
  </w:num>
  <w:num w:numId="58">
    <w:abstractNumId w:val="3"/>
  </w:num>
  <w:num w:numId="59">
    <w:abstractNumId w:val="6"/>
  </w:num>
  <w:num w:numId="60">
    <w:abstractNumId w:val="6"/>
  </w:num>
  <w:num w:numId="61">
    <w:abstractNumId w:val="9"/>
  </w:num>
  <w:num w:numId="62">
    <w:abstractNumId w:val="9"/>
  </w:num>
  <w:num w:numId="63">
    <w:abstractNumId w:val="9"/>
  </w:num>
  <w:num w:numId="64">
    <w:abstractNumId w:val="11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/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oNotTrackMoves/>
  <w:defaultTabStop w:val="720"/>
  <w:evenAndOddHeaders/>
  <w:drawingGridHorizontalSpacing w:val="113"/>
  <w:drawingGridVerticalSpacing w:val="299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szCs w:val="28"/>
      <w:u w:val="single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sz w:val="28"/>
      <w:szCs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4"/>
      </w:numPr>
      <w:spacing w:before="0" w:after="120" w:line="340" w:lineRule="exact"/>
      <w:ind w:right="0"/>
      <w:jc w:val="both"/>
    </w:pPr>
    <w:rPr>
      <w:szCs w:val="28"/>
    </w:rPr>
  </w:style>
  <w:style w:type="character" w:styleId="FootnoteReference">
    <w:name w:val="footnote reference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9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3"/>
      </w:numPr>
      <w:tabs>
        <w:tab w:val="clear" w:pos="1080"/>
        <w:tab w:val="left" w:pos="720"/>
      </w:tabs>
    </w:pPr>
  </w:style>
  <w:style w:type="paragraph" w:customStyle="1" w:styleId="parag">
    <w:name w:val="parag"/>
    <w:pPr>
      <w:numPr>
        <w:numId w:val="53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ListBullet">
    <w:name w:val="List Bullet"/>
    <w:basedOn w:val="Normal"/>
    <w:autoRedefine/>
    <w:semiHidden/>
    <w:pPr>
      <w:numPr>
        <w:numId w:val="58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60"/>
      </w:numPr>
      <w:jc w:val="both"/>
    </w:pPr>
  </w:style>
  <w:style w:type="paragraph" w:customStyle="1" w:styleId="-">
    <w:name w:val="(و) -"/>
    <w:basedOn w:val="Normal"/>
    <w:pPr>
      <w:numPr>
        <w:numId w:val="54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64"/>
      </w:numPr>
      <w:spacing w:before="0" w:after="120" w:line="340" w:lineRule="exact"/>
      <w:jc w:val="both"/>
    </w:pPr>
    <w:rPr>
      <w:sz w:val="21"/>
      <w:szCs w:val="28"/>
    </w:rPr>
  </w:style>
  <w:style w:type="paragraph" w:styleId="Footer">
    <w:name w:val="footer"/>
    <w:basedOn w:val="Normal"/>
    <w:semiHidden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63"/>
      </w:numPr>
      <w:ind w:right="0"/>
      <w:jc w:val="both"/>
    </w:pPr>
  </w:style>
  <w:style w:type="character" w:styleId="EndnoteReference">
    <w:name w:val="endnote reference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semiHidden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semiHidden/>
    <w:pPr>
      <w:spacing w:before="0" w:after="0"/>
      <w:jc w:val="both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TEMPLATEX\FINALX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0</TotalTime>
  <Pages>17</Pages>
  <Words>4620</Words>
  <Characters>26335</Characters>
  <Application>Microsoft Office Word</Application>
  <DocSecurity>4</DocSecurity>
  <Lines>219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الجمعية العامة</vt:lpstr>
    </vt:vector>
  </TitlesOfParts>
  <Company>ONU</Company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العامة</dc:title>
  <dc:subject/>
  <dc:creator>MANSOOR</dc:creator>
  <cp:keywords/>
  <dc:description/>
  <cp:lastModifiedBy>MANSOOR</cp:lastModifiedBy>
  <cp:revision>2</cp:revision>
  <cp:lastPrinted>2005-12-16T07:44:00Z</cp:lastPrinted>
  <dcterms:created xsi:type="dcterms:W3CDTF">2005-12-16T07:46:00Z</dcterms:created>
  <dcterms:modified xsi:type="dcterms:W3CDTF">2005-12-16T07:46:00Z</dcterms:modified>
</cp:coreProperties>
</file>