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F11342" w14:textId="77777777" w:rsidTr="007245FD">
        <w:trPr>
          <w:trHeight w:hRule="exact" w:val="851"/>
        </w:trPr>
        <w:tc>
          <w:tcPr>
            <w:tcW w:w="1280" w:type="dxa"/>
            <w:tcBorders>
              <w:bottom w:val="single" w:sz="4" w:space="0" w:color="auto"/>
            </w:tcBorders>
          </w:tcPr>
          <w:p w14:paraId="3917CD33" w14:textId="77777777" w:rsidR="002D5AAC" w:rsidRDefault="002D5AAC" w:rsidP="007245FD">
            <w:pPr>
              <w:kinsoku w:val="0"/>
              <w:overflowPunct w:val="0"/>
              <w:autoSpaceDE w:val="0"/>
              <w:autoSpaceDN w:val="0"/>
              <w:adjustRightInd w:val="0"/>
              <w:snapToGrid w:val="0"/>
            </w:pPr>
          </w:p>
        </w:tc>
        <w:tc>
          <w:tcPr>
            <w:tcW w:w="2273" w:type="dxa"/>
            <w:tcBorders>
              <w:bottom w:val="single" w:sz="4" w:space="0" w:color="auto"/>
            </w:tcBorders>
            <w:vAlign w:val="bottom"/>
          </w:tcPr>
          <w:p w14:paraId="6127F38B"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4B7096A" w14:textId="77777777" w:rsidR="002D5AAC" w:rsidRDefault="007245FD" w:rsidP="007245FD">
            <w:pPr>
              <w:jc w:val="right"/>
            </w:pPr>
            <w:r w:rsidRPr="007245FD">
              <w:rPr>
                <w:sz w:val="40"/>
              </w:rPr>
              <w:t>CMW</w:t>
            </w:r>
            <w:r>
              <w:t>/C/32/1</w:t>
            </w:r>
          </w:p>
        </w:tc>
      </w:tr>
      <w:tr w:rsidR="002D5AAC" w14:paraId="686B3F13" w14:textId="77777777" w:rsidTr="007245FD">
        <w:trPr>
          <w:trHeight w:hRule="exact" w:val="2835"/>
        </w:trPr>
        <w:tc>
          <w:tcPr>
            <w:tcW w:w="1280" w:type="dxa"/>
            <w:tcBorders>
              <w:top w:val="single" w:sz="4" w:space="0" w:color="auto"/>
              <w:bottom w:val="single" w:sz="12" w:space="0" w:color="auto"/>
            </w:tcBorders>
          </w:tcPr>
          <w:p w14:paraId="177C8619" w14:textId="77777777" w:rsidR="002D5AAC" w:rsidRDefault="00EE7DF4" w:rsidP="004D749D">
            <w:pPr>
              <w:spacing w:before="120"/>
              <w:jc w:val="center"/>
            </w:pPr>
            <w:r>
              <w:rPr>
                <w:noProof/>
              </w:rPr>
              <w:drawing>
                <wp:inline distT="0" distB="0" distL="0" distR="0" wp14:anchorId="66C2CA67" wp14:editId="59DBB82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312CA0"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3C89AACD" w14:textId="77777777" w:rsidR="002D5AAC" w:rsidRDefault="007245FD" w:rsidP="004D749D">
            <w:pPr>
              <w:spacing w:before="240"/>
            </w:pPr>
            <w:proofErr w:type="spellStart"/>
            <w:r>
              <w:t>Distr</w:t>
            </w:r>
            <w:proofErr w:type="spellEnd"/>
            <w:r>
              <w:t>. general</w:t>
            </w:r>
          </w:p>
          <w:p w14:paraId="086A488D" w14:textId="77777777" w:rsidR="007245FD" w:rsidRDefault="007245FD" w:rsidP="007245FD">
            <w:pPr>
              <w:spacing w:line="240" w:lineRule="exact"/>
            </w:pPr>
            <w:r>
              <w:t>9 de febrero de 2021</w:t>
            </w:r>
          </w:p>
          <w:p w14:paraId="706E0709" w14:textId="77777777" w:rsidR="007245FD" w:rsidRDefault="007245FD" w:rsidP="007245FD">
            <w:pPr>
              <w:spacing w:line="240" w:lineRule="exact"/>
            </w:pPr>
            <w:r>
              <w:t>Español</w:t>
            </w:r>
          </w:p>
          <w:p w14:paraId="4810DEDA" w14:textId="77777777" w:rsidR="007245FD" w:rsidRDefault="007245FD" w:rsidP="007245FD">
            <w:pPr>
              <w:spacing w:line="240" w:lineRule="exact"/>
            </w:pPr>
            <w:r>
              <w:t>Original: inglés</w:t>
            </w:r>
          </w:p>
          <w:p w14:paraId="4A423154" w14:textId="77777777" w:rsidR="007245FD" w:rsidRDefault="007245FD" w:rsidP="007245FD">
            <w:pPr>
              <w:spacing w:line="240" w:lineRule="exact"/>
            </w:pPr>
            <w:r>
              <w:t>Español, francés e inglés únicamente</w:t>
            </w:r>
          </w:p>
        </w:tc>
      </w:tr>
    </w:tbl>
    <w:p w14:paraId="755FBAC1" w14:textId="77777777" w:rsidR="007245FD" w:rsidRPr="007245FD" w:rsidRDefault="007245FD" w:rsidP="007245FD">
      <w:pPr>
        <w:spacing w:before="120"/>
        <w:rPr>
          <w:b/>
          <w:bCs/>
          <w:sz w:val="24"/>
          <w:szCs w:val="24"/>
        </w:rPr>
      </w:pPr>
      <w:r w:rsidRPr="007245FD">
        <w:rPr>
          <w:b/>
          <w:bCs/>
          <w:sz w:val="24"/>
          <w:szCs w:val="24"/>
        </w:rPr>
        <w:t xml:space="preserve">Comité de Protección de los Derechos de Todos los </w:t>
      </w:r>
      <w:r w:rsidRPr="007245FD">
        <w:rPr>
          <w:b/>
          <w:bCs/>
          <w:sz w:val="24"/>
          <w:szCs w:val="24"/>
        </w:rPr>
        <w:br/>
        <w:t>Trabajadores Migratorios y de Sus Familiares</w:t>
      </w:r>
    </w:p>
    <w:p w14:paraId="748C6BCE" w14:textId="77777777" w:rsidR="007245FD" w:rsidRPr="007245FD" w:rsidRDefault="007245FD" w:rsidP="007245FD">
      <w:pPr>
        <w:rPr>
          <w:b/>
          <w:bCs/>
        </w:rPr>
      </w:pPr>
      <w:r w:rsidRPr="007245FD">
        <w:rPr>
          <w:b/>
          <w:bCs/>
        </w:rPr>
        <w:t>32º período de sesiones</w:t>
      </w:r>
    </w:p>
    <w:p w14:paraId="4A10BB0A" w14:textId="77777777" w:rsidR="007245FD" w:rsidRPr="007245FD" w:rsidRDefault="007245FD" w:rsidP="007245FD">
      <w:r w:rsidRPr="007245FD">
        <w:t>6 a 16 de abril de 2021</w:t>
      </w:r>
    </w:p>
    <w:p w14:paraId="7EE45C8D" w14:textId="77777777" w:rsidR="007245FD" w:rsidRPr="007245FD" w:rsidRDefault="007245FD" w:rsidP="007245FD">
      <w:r w:rsidRPr="007245FD">
        <w:t>Tema 2 del programa provisional</w:t>
      </w:r>
    </w:p>
    <w:p w14:paraId="19BF78F9" w14:textId="77777777" w:rsidR="007245FD" w:rsidRPr="007245FD" w:rsidRDefault="007245FD" w:rsidP="007245FD">
      <w:pPr>
        <w:rPr>
          <w:b/>
          <w:bCs/>
        </w:rPr>
      </w:pPr>
      <w:r w:rsidRPr="007245FD">
        <w:rPr>
          <w:b/>
          <w:bCs/>
        </w:rPr>
        <w:t>Aprobación del programa</w:t>
      </w:r>
    </w:p>
    <w:p w14:paraId="6190A3B9" w14:textId="77777777" w:rsidR="007245FD" w:rsidRPr="007245FD" w:rsidRDefault="007245FD" w:rsidP="007245FD">
      <w:pPr>
        <w:pStyle w:val="HChG"/>
      </w:pPr>
      <w:r w:rsidRPr="007245FD">
        <w:tab/>
      </w:r>
      <w:r w:rsidRPr="007245FD">
        <w:tab/>
        <w:t>Programa provisional anotado</w:t>
      </w:r>
    </w:p>
    <w:p w14:paraId="04E5E40D" w14:textId="77777777" w:rsidR="007245FD" w:rsidRDefault="007245FD" w:rsidP="007245FD">
      <w:pPr>
        <w:pStyle w:val="H1G"/>
      </w:pPr>
      <w:r w:rsidRPr="003772C5">
        <w:tab/>
      </w:r>
      <w:r w:rsidRPr="003772C5">
        <w:tab/>
        <w:t>Programa provisional</w:t>
      </w:r>
    </w:p>
    <w:p w14:paraId="026A7329" w14:textId="77777777" w:rsidR="007245FD" w:rsidRPr="007245FD" w:rsidRDefault="007245FD" w:rsidP="007245FD">
      <w:pPr>
        <w:pStyle w:val="SingleTxtG"/>
      </w:pPr>
      <w:r w:rsidRPr="007245FD">
        <w:t>1.</w:t>
      </w:r>
      <w:r w:rsidRPr="007245FD">
        <w:tab/>
        <w:t>Apertura del período de sesiones.</w:t>
      </w:r>
    </w:p>
    <w:p w14:paraId="48D0945B" w14:textId="77777777" w:rsidR="007245FD" w:rsidRPr="007245FD" w:rsidRDefault="007245FD" w:rsidP="007245FD">
      <w:pPr>
        <w:pStyle w:val="SingleTxtG"/>
      </w:pPr>
      <w:r w:rsidRPr="007245FD">
        <w:t>2.</w:t>
      </w:r>
      <w:r w:rsidRPr="007245FD">
        <w:tab/>
        <w:t>Aprobación del programa.</w:t>
      </w:r>
    </w:p>
    <w:p w14:paraId="04D84433" w14:textId="77777777" w:rsidR="007245FD" w:rsidRPr="007245FD" w:rsidRDefault="007245FD" w:rsidP="007245FD">
      <w:pPr>
        <w:pStyle w:val="SingleTxtG"/>
      </w:pPr>
      <w:r w:rsidRPr="007245FD">
        <w:t>3.</w:t>
      </w:r>
      <w:r w:rsidRPr="007245FD">
        <w:tab/>
        <w:t>Cuestiones de organización.</w:t>
      </w:r>
    </w:p>
    <w:p w14:paraId="77BD1A89" w14:textId="77777777" w:rsidR="007245FD" w:rsidRPr="007245FD" w:rsidRDefault="007245FD" w:rsidP="007245FD">
      <w:pPr>
        <w:pStyle w:val="SingleTxtG"/>
      </w:pPr>
      <w:r w:rsidRPr="007245FD">
        <w:t>4.</w:t>
      </w:r>
      <w:r w:rsidRPr="007245FD">
        <w:tab/>
        <w:t xml:space="preserve">Presentación de informes por los </w:t>
      </w:r>
      <w:proofErr w:type="gramStart"/>
      <w:r w:rsidRPr="007245FD">
        <w:t>Estados partes</w:t>
      </w:r>
      <w:proofErr w:type="gramEnd"/>
      <w:r w:rsidRPr="007245FD">
        <w:t>.</w:t>
      </w:r>
    </w:p>
    <w:p w14:paraId="2CAFFAF3" w14:textId="77777777" w:rsidR="007245FD" w:rsidRPr="007245FD" w:rsidRDefault="007245FD" w:rsidP="007245FD">
      <w:pPr>
        <w:pStyle w:val="SingleTxtG"/>
        <w:ind w:left="1701" w:hanging="567"/>
      </w:pPr>
      <w:r w:rsidRPr="007245FD">
        <w:t>5.</w:t>
      </w:r>
      <w:r w:rsidRPr="007245FD">
        <w:tab/>
        <w:t xml:space="preserve">Examen de los informes presentados por los </w:t>
      </w:r>
      <w:proofErr w:type="gramStart"/>
      <w:r w:rsidRPr="007245FD">
        <w:t>Estados partes</w:t>
      </w:r>
      <w:proofErr w:type="gramEnd"/>
      <w:r w:rsidRPr="007245FD">
        <w:t xml:space="preserve"> en virtud del artículo 73 de la Convención.</w:t>
      </w:r>
    </w:p>
    <w:p w14:paraId="763AF572" w14:textId="77777777" w:rsidR="007245FD" w:rsidRPr="007245FD" w:rsidRDefault="007245FD" w:rsidP="007245FD">
      <w:pPr>
        <w:pStyle w:val="SingleTxtG"/>
      </w:pPr>
      <w:r w:rsidRPr="007245FD">
        <w:t>6.</w:t>
      </w:r>
      <w:r w:rsidRPr="007245FD">
        <w:tab/>
        <w:t>Métodos de trabajo del Comité.</w:t>
      </w:r>
    </w:p>
    <w:p w14:paraId="4EE706F5" w14:textId="77777777" w:rsidR="007245FD" w:rsidRPr="007245FD" w:rsidRDefault="007245FD" w:rsidP="007245FD">
      <w:pPr>
        <w:pStyle w:val="SingleTxtG"/>
      </w:pPr>
      <w:r w:rsidRPr="007245FD">
        <w:t>7.</w:t>
      </w:r>
      <w:r w:rsidRPr="007245FD">
        <w:tab/>
        <w:t>Promoción de la Convención.</w:t>
      </w:r>
    </w:p>
    <w:p w14:paraId="1002B841" w14:textId="77777777" w:rsidR="007245FD" w:rsidRPr="007245FD" w:rsidRDefault="007245FD" w:rsidP="007245FD">
      <w:pPr>
        <w:pStyle w:val="SingleTxtG"/>
      </w:pPr>
      <w:r w:rsidRPr="007245FD">
        <w:t>8.</w:t>
      </w:r>
      <w:r w:rsidRPr="007245FD">
        <w:tab/>
        <w:t>Aprobación del informe anual.</w:t>
      </w:r>
    </w:p>
    <w:p w14:paraId="53634185" w14:textId="77777777" w:rsidR="007245FD" w:rsidRPr="007245FD" w:rsidRDefault="007245FD" w:rsidP="007245FD">
      <w:pPr>
        <w:pStyle w:val="H1G"/>
      </w:pPr>
      <w:r w:rsidRPr="007245FD">
        <w:tab/>
      </w:r>
      <w:r w:rsidRPr="007245FD">
        <w:tab/>
        <w:t>Anotaciones</w:t>
      </w:r>
    </w:p>
    <w:p w14:paraId="21D57617" w14:textId="77777777" w:rsidR="007245FD" w:rsidRPr="007245FD" w:rsidRDefault="007245FD" w:rsidP="007245FD">
      <w:pPr>
        <w:pStyle w:val="H23G"/>
      </w:pPr>
      <w:r w:rsidRPr="007245FD">
        <w:tab/>
        <w:t>1.</w:t>
      </w:r>
      <w:r w:rsidRPr="007245FD">
        <w:tab/>
        <w:t>Apertura del período de sesiones</w:t>
      </w:r>
    </w:p>
    <w:p w14:paraId="152023FA" w14:textId="77777777" w:rsidR="007245FD" w:rsidRPr="007245FD" w:rsidRDefault="007245FD" w:rsidP="007245FD">
      <w:pPr>
        <w:pStyle w:val="SingleTxtG"/>
      </w:pPr>
      <w:r w:rsidRPr="007245FD">
        <w:tab/>
        <w:t>El representante del Secretario General declarará abierto el 32º período de sesiones del Comité.</w:t>
      </w:r>
    </w:p>
    <w:p w14:paraId="0D10FC93" w14:textId="77777777" w:rsidR="007245FD" w:rsidRPr="007245FD" w:rsidRDefault="007245FD" w:rsidP="007245FD">
      <w:pPr>
        <w:pStyle w:val="H23G"/>
      </w:pPr>
      <w:r w:rsidRPr="007245FD">
        <w:tab/>
        <w:t>2.</w:t>
      </w:r>
      <w:r w:rsidRPr="007245FD">
        <w:tab/>
        <w:t>Aprobación del programa</w:t>
      </w:r>
    </w:p>
    <w:p w14:paraId="5FB64334" w14:textId="77777777" w:rsidR="007245FD" w:rsidRPr="007245FD" w:rsidRDefault="007245FD" w:rsidP="007245FD">
      <w:pPr>
        <w:pStyle w:val="SingleTxtG"/>
      </w:pPr>
      <w:r w:rsidRPr="007245FD">
        <w:tab/>
        <w:t xml:space="preserve">De conformidad con el artículo 5 del reglamento del Comité, el Secretario General ha preparado el presente programa provisional anotado en consulta con el </w:t>
      </w:r>
      <w:proofErr w:type="gramStart"/>
      <w:r w:rsidRPr="007245FD">
        <w:t>Presidente</w:t>
      </w:r>
      <w:proofErr w:type="gramEnd"/>
      <w:r w:rsidRPr="007245FD">
        <w:t xml:space="preserve"> del Comité.</w:t>
      </w:r>
    </w:p>
    <w:p w14:paraId="6E3D1DBF" w14:textId="77777777" w:rsidR="007245FD" w:rsidRPr="007245FD" w:rsidRDefault="007245FD" w:rsidP="007245FD">
      <w:pPr>
        <w:pStyle w:val="SingleTxtG"/>
      </w:pPr>
      <w:r w:rsidRPr="007245FD">
        <w:tab/>
        <w:t>De conformidad con el artículo 6 del reglamento del Comité, el primer tema del programa provisional de cada período de sesiones será la aprobación del programa, excepto cuando en virtud del artículo 13 deban elegirse los miembros de la Mesa. De conformidad con el artículo 7, durante el período de sesiones el Comité podrá revisar el programa y, según corresponda, podrá aplazar o suprimir temas.</w:t>
      </w:r>
    </w:p>
    <w:p w14:paraId="39AB0BE4" w14:textId="77777777" w:rsidR="007245FD" w:rsidRPr="007245FD" w:rsidRDefault="007245FD" w:rsidP="007245FD">
      <w:pPr>
        <w:pStyle w:val="H23G"/>
      </w:pPr>
      <w:r w:rsidRPr="007245FD">
        <w:tab/>
        <w:t>3.</w:t>
      </w:r>
      <w:r w:rsidRPr="007245FD">
        <w:tab/>
        <w:t>Cuestiones de organización</w:t>
      </w:r>
    </w:p>
    <w:p w14:paraId="71F40C0E" w14:textId="77777777" w:rsidR="007245FD" w:rsidRPr="007245FD" w:rsidRDefault="007245FD" w:rsidP="007245FD">
      <w:pPr>
        <w:pStyle w:val="SingleTxtG"/>
      </w:pPr>
      <w:r w:rsidRPr="007245FD">
        <w:tab/>
        <w:t xml:space="preserve">El 32º período de sesiones del Comité, que inicialmente estaba previsto que se celebrara del 30 de marzo al 9 de abril de 2020 en Ginebra, se aplazó debido a la pandemia </w:t>
      </w:r>
      <w:r w:rsidRPr="007245FD">
        <w:lastRenderedPageBreak/>
        <w:t>de enfermedad por coronavirus (COVID-19). Se celebrará en línea del 6 al 16 de abril de</w:t>
      </w:r>
      <w:r w:rsidR="005C0C47">
        <w:t> </w:t>
      </w:r>
      <w:r w:rsidRPr="007245FD">
        <w:t>2021. La primera sesión tendrá lugar el martes 6 de abril a las 16.00 horas.</w:t>
      </w:r>
    </w:p>
    <w:p w14:paraId="3A7F7A4F" w14:textId="77777777" w:rsidR="007245FD" w:rsidRPr="007245FD" w:rsidRDefault="007245FD" w:rsidP="007245FD">
      <w:pPr>
        <w:pStyle w:val="SingleTxtG"/>
      </w:pPr>
      <w:r w:rsidRPr="007245FD">
        <w:tab/>
        <w:t xml:space="preserve">El Comité examinará su programa de trabajo (véase la </w:t>
      </w:r>
      <w:hyperlink r:id="rId8" w:history="1">
        <w:r w:rsidRPr="007245FD">
          <w:rPr>
            <w:rStyle w:val="Hyperlink"/>
          </w:rPr>
          <w:t>página web dedicada a la Convención Internacional sobre la Protección de los Derechos de Todos los Trabajadores Migratorios y de Sus Familiares</w:t>
        </w:r>
      </w:hyperlink>
      <w:r w:rsidRPr="007245FD">
        <w:t xml:space="preserve">), así como otros asuntos relacionados con sus actividades, incluidas las fechas de futuros períodos de sesiones. </w:t>
      </w:r>
    </w:p>
    <w:p w14:paraId="4784010A" w14:textId="77777777" w:rsidR="007245FD" w:rsidRPr="007245FD" w:rsidRDefault="007245FD" w:rsidP="007245FD">
      <w:pPr>
        <w:pStyle w:val="H23G"/>
      </w:pPr>
      <w:r w:rsidRPr="007245FD">
        <w:tab/>
        <w:t>4.</w:t>
      </w:r>
      <w:r w:rsidRPr="007245FD">
        <w:tab/>
        <w:t xml:space="preserve">Presentación de informes por los </w:t>
      </w:r>
      <w:proofErr w:type="gramStart"/>
      <w:r w:rsidRPr="007245FD">
        <w:t>Estados partes</w:t>
      </w:r>
      <w:proofErr w:type="gramEnd"/>
    </w:p>
    <w:p w14:paraId="2E28BC65" w14:textId="77777777" w:rsidR="007245FD" w:rsidRPr="007245FD" w:rsidRDefault="007245FD" w:rsidP="007245FD">
      <w:pPr>
        <w:pStyle w:val="SingleTxtG"/>
      </w:pPr>
      <w:r w:rsidRPr="007245FD">
        <w:tab/>
        <w:t>En el marco de su procedimiento simplificado de presentación de informes, y de conformidad con el artículo 33, párrafo 2,</w:t>
      </w:r>
      <w:r w:rsidRPr="007245FD">
        <w:rPr>
          <w:i/>
          <w:iCs/>
        </w:rPr>
        <w:t xml:space="preserve"> </w:t>
      </w:r>
      <w:r w:rsidRPr="007245FD">
        <w:t xml:space="preserve">de su reglamento (CMW/C/2), el Comité ha aprobado listas de cuestiones previas a la presentación de los informes de los siguientes </w:t>
      </w:r>
      <w:proofErr w:type="gramStart"/>
      <w:r w:rsidRPr="007245FD">
        <w:t>Estados partes</w:t>
      </w:r>
      <w:proofErr w:type="gramEnd"/>
      <w:r w:rsidRPr="007245FD">
        <w:t>.</w:t>
      </w:r>
    </w:p>
    <w:tbl>
      <w:tblPr>
        <w:tblW w:w="9637" w:type="dxa"/>
        <w:tblBorders>
          <w:top w:val="single" w:sz="4" w:space="0" w:color="auto"/>
        </w:tblBorders>
        <w:tblCellMar>
          <w:left w:w="0" w:type="dxa"/>
          <w:right w:w="113" w:type="dxa"/>
        </w:tblCellMar>
        <w:tblLook w:val="01E0" w:firstRow="1" w:lastRow="1" w:firstColumn="1" w:lastColumn="1" w:noHBand="0" w:noVBand="0"/>
      </w:tblPr>
      <w:tblGrid>
        <w:gridCol w:w="1608"/>
        <w:gridCol w:w="2007"/>
        <w:gridCol w:w="2007"/>
        <w:gridCol w:w="2175"/>
        <w:gridCol w:w="1840"/>
      </w:tblGrid>
      <w:tr w:rsidR="005C0C47" w:rsidRPr="00EC16ED" w14:paraId="76537643" w14:textId="77777777" w:rsidTr="005C0C47">
        <w:trPr>
          <w:trHeight w:val="240"/>
          <w:tblHeader/>
        </w:trPr>
        <w:tc>
          <w:tcPr>
            <w:tcW w:w="1608" w:type="dxa"/>
            <w:tcBorders>
              <w:top w:val="single" w:sz="4" w:space="0" w:color="auto"/>
              <w:bottom w:val="single" w:sz="12" w:space="0" w:color="auto"/>
            </w:tcBorders>
            <w:shd w:val="clear" w:color="auto" w:fill="auto"/>
            <w:vAlign w:val="bottom"/>
          </w:tcPr>
          <w:p w14:paraId="6BD02769" w14:textId="77777777" w:rsidR="007245FD" w:rsidRPr="007245FD" w:rsidRDefault="007245FD" w:rsidP="00EC16ED">
            <w:pPr>
              <w:pStyle w:val="SingleTxtG"/>
              <w:tabs>
                <w:tab w:val="clear" w:pos="1701"/>
                <w:tab w:val="clear" w:pos="2268"/>
                <w:tab w:val="clear" w:pos="2835"/>
              </w:tabs>
              <w:spacing w:before="80" w:after="80" w:line="200" w:lineRule="exact"/>
              <w:ind w:left="0" w:right="0"/>
              <w:jc w:val="left"/>
              <w:rPr>
                <w:i/>
                <w:sz w:val="16"/>
              </w:rPr>
            </w:pPr>
            <w:r w:rsidRPr="007245FD">
              <w:rPr>
                <w:i/>
                <w:sz w:val="16"/>
              </w:rPr>
              <w:t>Estado parte</w:t>
            </w:r>
          </w:p>
        </w:tc>
        <w:tc>
          <w:tcPr>
            <w:tcW w:w="2007" w:type="dxa"/>
            <w:tcBorders>
              <w:top w:val="single" w:sz="4" w:space="0" w:color="auto"/>
              <w:bottom w:val="single" w:sz="12" w:space="0" w:color="auto"/>
            </w:tcBorders>
            <w:shd w:val="clear" w:color="auto" w:fill="auto"/>
            <w:vAlign w:val="bottom"/>
          </w:tcPr>
          <w:p w14:paraId="2B84D43E" w14:textId="77777777" w:rsidR="007245FD" w:rsidRPr="007245FD" w:rsidRDefault="007245FD" w:rsidP="00EC16ED">
            <w:pPr>
              <w:pStyle w:val="SingleTxtG"/>
              <w:tabs>
                <w:tab w:val="clear" w:pos="1701"/>
                <w:tab w:val="clear" w:pos="2268"/>
                <w:tab w:val="clear" w:pos="2835"/>
              </w:tabs>
              <w:spacing w:before="80" w:after="80" w:line="200" w:lineRule="exact"/>
              <w:ind w:left="0" w:right="0"/>
              <w:jc w:val="left"/>
              <w:rPr>
                <w:i/>
                <w:sz w:val="16"/>
              </w:rPr>
            </w:pPr>
            <w:r w:rsidRPr="007245FD">
              <w:rPr>
                <w:i/>
                <w:sz w:val="16"/>
              </w:rPr>
              <w:t>Fecha en que debía presentarse inicialmente el</w:t>
            </w:r>
            <w:r w:rsidR="003E14C0">
              <w:rPr>
                <w:i/>
                <w:sz w:val="16"/>
              </w:rPr>
              <w:t> </w:t>
            </w:r>
            <w:r w:rsidRPr="007245FD">
              <w:rPr>
                <w:i/>
                <w:sz w:val="16"/>
              </w:rPr>
              <w:t>informe</w:t>
            </w:r>
          </w:p>
        </w:tc>
        <w:tc>
          <w:tcPr>
            <w:tcW w:w="2007" w:type="dxa"/>
            <w:tcBorders>
              <w:top w:val="single" w:sz="4" w:space="0" w:color="auto"/>
              <w:bottom w:val="single" w:sz="12" w:space="0" w:color="auto"/>
            </w:tcBorders>
            <w:shd w:val="clear" w:color="auto" w:fill="auto"/>
            <w:vAlign w:val="bottom"/>
          </w:tcPr>
          <w:p w14:paraId="21CF13FC" w14:textId="77777777" w:rsidR="007245FD" w:rsidRPr="007245FD" w:rsidRDefault="007245FD" w:rsidP="00EC16ED">
            <w:pPr>
              <w:pStyle w:val="SingleTxtG"/>
              <w:tabs>
                <w:tab w:val="clear" w:pos="1701"/>
                <w:tab w:val="clear" w:pos="2268"/>
                <w:tab w:val="clear" w:pos="2835"/>
              </w:tabs>
              <w:spacing w:before="80" w:after="80" w:line="200" w:lineRule="exact"/>
              <w:ind w:left="0" w:right="0"/>
              <w:jc w:val="left"/>
              <w:rPr>
                <w:i/>
                <w:sz w:val="16"/>
              </w:rPr>
            </w:pPr>
            <w:r w:rsidRPr="007245FD">
              <w:rPr>
                <w:i/>
                <w:sz w:val="16"/>
              </w:rPr>
              <w:t>Fecha límite para la presentación de la lista de</w:t>
            </w:r>
            <w:r w:rsidR="003E14C0">
              <w:rPr>
                <w:i/>
                <w:sz w:val="16"/>
              </w:rPr>
              <w:t> </w:t>
            </w:r>
            <w:r w:rsidRPr="007245FD">
              <w:rPr>
                <w:i/>
                <w:sz w:val="16"/>
              </w:rPr>
              <w:t>cuestiones</w:t>
            </w:r>
          </w:p>
        </w:tc>
        <w:tc>
          <w:tcPr>
            <w:tcW w:w="2175" w:type="dxa"/>
            <w:tcBorders>
              <w:top w:val="single" w:sz="4" w:space="0" w:color="auto"/>
              <w:bottom w:val="single" w:sz="12" w:space="0" w:color="auto"/>
            </w:tcBorders>
            <w:shd w:val="clear" w:color="auto" w:fill="auto"/>
            <w:vAlign w:val="bottom"/>
          </w:tcPr>
          <w:p w14:paraId="203E6CA3" w14:textId="77777777" w:rsidR="007245FD" w:rsidRPr="007245FD" w:rsidRDefault="007245FD" w:rsidP="00EC16ED">
            <w:pPr>
              <w:pStyle w:val="SingleTxtG"/>
              <w:tabs>
                <w:tab w:val="clear" w:pos="1701"/>
                <w:tab w:val="clear" w:pos="2268"/>
                <w:tab w:val="clear" w:pos="2835"/>
              </w:tabs>
              <w:spacing w:before="80" w:after="80" w:line="200" w:lineRule="exact"/>
              <w:ind w:left="0" w:right="0"/>
              <w:jc w:val="left"/>
              <w:rPr>
                <w:i/>
                <w:sz w:val="16"/>
              </w:rPr>
            </w:pPr>
            <w:r w:rsidRPr="007245FD">
              <w:rPr>
                <w:i/>
                <w:sz w:val="16"/>
              </w:rPr>
              <w:t>Fecha de recepción</w:t>
            </w:r>
          </w:p>
        </w:tc>
        <w:tc>
          <w:tcPr>
            <w:tcW w:w="1840" w:type="dxa"/>
            <w:tcBorders>
              <w:top w:val="single" w:sz="4" w:space="0" w:color="auto"/>
              <w:bottom w:val="single" w:sz="12" w:space="0" w:color="auto"/>
            </w:tcBorders>
            <w:shd w:val="clear" w:color="auto" w:fill="auto"/>
            <w:vAlign w:val="bottom"/>
          </w:tcPr>
          <w:p w14:paraId="15DA64A3" w14:textId="77777777" w:rsidR="007245FD" w:rsidRPr="007245FD" w:rsidRDefault="007245FD" w:rsidP="00EC16ED">
            <w:pPr>
              <w:pStyle w:val="SingleTxtG"/>
              <w:tabs>
                <w:tab w:val="clear" w:pos="1701"/>
                <w:tab w:val="clear" w:pos="2268"/>
                <w:tab w:val="clear" w:pos="2835"/>
              </w:tabs>
              <w:spacing w:before="80" w:after="80" w:line="200" w:lineRule="exact"/>
              <w:ind w:left="0" w:right="0"/>
              <w:jc w:val="left"/>
              <w:rPr>
                <w:i/>
                <w:sz w:val="16"/>
              </w:rPr>
            </w:pPr>
            <w:r w:rsidRPr="007245FD">
              <w:rPr>
                <w:i/>
                <w:sz w:val="16"/>
              </w:rPr>
              <w:t>Signatura</w:t>
            </w:r>
          </w:p>
        </w:tc>
      </w:tr>
      <w:tr w:rsidR="00EC16ED" w:rsidRPr="00EC16ED" w14:paraId="45A5923D" w14:textId="77777777" w:rsidTr="005C0C47">
        <w:trPr>
          <w:trHeight w:hRule="exact" w:val="113"/>
          <w:tblHeader/>
        </w:trPr>
        <w:tc>
          <w:tcPr>
            <w:tcW w:w="1608" w:type="dxa"/>
            <w:tcBorders>
              <w:top w:val="single" w:sz="12" w:space="0" w:color="auto"/>
              <w:bottom w:val="nil"/>
            </w:tcBorders>
            <w:shd w:val="clear" w:color="auto" w:fill="auto"/>
            <w:vAlign w:val="bottom"/>
          </w:tcPr>
          <w:p w14:paraId="7AECD941" w14:textId="77777777" w:rsidR="00EC16ED" w:rsidRPr="007245FD" w:rsidRDefault="00EC16ED" w:rsidP="00EC16ED">
            <w:pPr>
              <w:pStyle w:val="SingleTxtG"/>
              <w:tabs>
                <w:tab w:val="clear" w:pos="1701"/>
                <w:tab w:val="clear" w:pos="2268"/>
                <w:tab w:val="clear" w:pos="2835"/>
              </w:tabs>
              <w:spacing w:before="80" w:after="80" w:line="200" w:lineRule="exact"/>
              <w:ind w:left="0" w:right="0"/>
              <w:jc w:val="left"/>
              <w:rPr>
                <w:i/>
                <w:sz w:val="16"/>
              </w:rPr>
            </w:pPr>
          </w:p>
        </w:tc>
        <w:tc>
          <w:tcPr>
            <w:tcW w:w="2007" w:type="dxa"/>
            <w:tcBorders>
              <w:top w:val="single" w:sz="12" w:space="0" w:color="auto"/>
              <w:bottom w:val="nil"/>
            </w:tcBorders>
            <w:shd w:val="clear" w:color="auto" w:fill="auto"/>
            <w:vAlign w:val="bottom"/>
          </w:tcPr>
          <w:p w14:paraId="6B57889F" w14:textId="77777777" w:rsidR="00EC16ED" w:rsidRPr="007245FD" w:rsidRDefault="00EC16ED" w:rsidP="00EC16ED">
            <w:pPr>
              <w:pStyle w:val="SingleTxtG"/>
              <w:tabs>
                <w:tab w:val="clear" w:pos="1701"/>
                <w:tab w:val="clear" w:pos="2268"/>
                <w:tab w:val="clear" w:pos="2835"/>
              </w:tabs>
              <w:spacing w:before="80" w:after="80" w:line="200" w:lineRule="exact"/>
              <w:ind w:left="0" w:right="0"/>
              <w:jc w:val="left"/>
              <w:rPr>
                <w:i/>
                <w:sz w:val="16"/>
              </w:rPr>
            </w:pPr>
          </w:p>
        </w:tc>
        <w:tc>
          <w:tcPr>
            <w:tcW w:w="2007" w:type="dxa"/>
            <w:tcBorders>
              <w:top w:val="single" w:sz="12" w:space="0" w:color="auto"/>
              <w:bottom w:val="nil"/>
            </w:tcBorders>
            <w:shd w:val="clear" w:color="auto" w:fill="auto"/>
            <w:vAlign w:val="bottom"/>
          </w:tcPr>
          <w:p w14:paraId="18213F43" w14:textId="77777777" w:rsidR="00EC16ED" w:rsidRPr="007245FD" w:rsidRDefault="00EC16ED" w:rsidP="00EC16ED">
            <w:pPr>
              <w:pStyle w:val="SingleTxtG"/>
              <w:tabs>
                <w:tab w:val="clear" w:pos="1701"/>
                <w:tab w:val="clear" w:pos="2268"/>
                <w:tab w:val="clear" w:pos="2835"/>
              </w:tabs>
              <w:spacing w:before="80" w:after="80" w:line="200" w:lineRule="exact"/>
              <w:ind w:left="0" w:right="0"/>
              <w:jc w:val="left"/>
              <w:rPr>
                <w:i/>
                <w:sz w:val="16"/>
              </w:rPr>
            </w:pPr>
          </w:p>
        </w:tc>
        <w:tc>
          <w:tcPr>
            <w:tcW w:w="2175" w:type="dxa"/>
            <w:tcBorders>
              <w:top w:val="single" w:sz="12" w:space="0" w:color="auto"/>
              <w:bottom w:val="nil"/>
            </w:tcBorders>
            <w:shd w:val="clear" w:color="auto" w:fill="auto"/>
            <w:vAlign w:val="bottom"/>
          </w:tcPr>
          <w:p w14:paraId="4E84BEC9" w14:textId="77777777" w:rsidR="00EC16ED" w:rsidRPr="007245FD" w:rsidRDefault="00EC16ED" w:rsidP="00EC16ED">
            <w:pPr>
              <w:pStyle w:val="SingleTxtG"/>
              <w:tabs>
                <w:tab w:val="clear" w:pos="1701"/>
                <w:tab w:val="clear" w:pos="2268"/>
                <w:tab w:val="clear" w:pos="2835"/>
              </w:tabs>
              <w:spacing w:before="80" w:after="80" w:line="200" w:lineRule="exact"/>
              <w:ind w:left="0" w:right="0"/>
              <w:jc w:val="left"/>
              <w:rPr>
                <w:i/>
                <w:sz w:val="16"/>
              </w:rPr>
            </w:pPr>
          </w:p>
        </w:tc>
        <w:tc>
          <w:tcPr>
            <w:tcW w:w="1840" w:type="dxa"/>
            <w:tcBorders>
              <w:top w:val="single" w:sz="12" w:space="0" w:color="auto"/>
              <w:bottom w:val="nil"/>
            </w:tcBorders>
            <w:shd w:val="clear" w:color="auto" w:fill="auto"/>
            <w:vAlign w:val="bottom"/>
          </w:tcPr>
          <w:p w14:paraId="55980FDE" w14:textId="77777777" w:rsidR="00EC16ED" w:rsidRPr="007245FD" w:rsidRDefault="00EC16ED" w:rsidP="00EC16ED">
            <w:pPr>
              <w:pStyle w:val="SingleTxtG"/>
              <w:tabs>
                <w:tab w:val="clear" w:pos="1701"/>
                <w:tab w:val="clear" w:pos="2268"/>
                <w:tab w:val="clear" w:pos="2835"/>
              </w:tabs>
              <w:spacing w:before="80" w:after="80" w:line="200" w:lineRule="exact"/>
              <w:ind w:left="0" w:right="0"/>
              <w:jc w:val="left"/>
              <w:rPr>
                <w:i/>
                <w:sz w:val="16"/>
              </w:rPr>
            </w:pPr>
          </w:p>
        </w:tc>
      </w:tr>
      <w:tr w:rsidR="005C0C47" w:rsidRPr="007245FD" w14:paraId="03465EF3" w14:textId="77777777" w:rsidTr="005C0C47">
        <w:trPr>
          <w:trHeight w:val="240"/>
          <w:tblHeader/>
        </w:trPr>
        <w:tc>
          <w:tcPr>
            <w:tcW w:w="1608" w:type="dxa"/>
            <w:tcBorders>
              <w:top w:val="nil"/>
            </w:tcBorders>
            <w:shd w:val="clear" w:color="auto" w:fill="auto"/>
          </w:tcPr>
          <w:p w14:paraId="7BE7F8C9" w14:textId="77777777" w:rsidR="007245FD" w:rsidRPr="007245FD" w:rsidRDefault="007245FD" w:rsidP="00EC16ED">
            <w:pPr>
              <w:pStyle w:val="SingleTxtG"/>
              <w:tabs>
                <w:tab w:val="clear" w:pos="1701"/>
                <w:tab w:val="clear" w:pos="2268"/>
                <w:tab w:val="clear" w:pos="2835"/>
              </w:tabs>
              <w:spacing w:before="40"/>
              <w:ind w:left="0" w:right="0"/>
              <w:jc w:val="left"/>
            </w:pPr>
            <w:proofErr w:type="spellStart"/>
            <w:r w:rsidRPr="007245FD">
              <w:t>Azerbaiyán</w:t>
            </w:r>
            <w:r w:rsidRPr="007245FD">
              <w:rPr>
                <w:i/>
                <w:sz w:val="18"/>
                <w:szCs w:val="18"/>
                <w:vertAlign w:val="superscript"/>
              </w:rPr>
              <w:t>a</w:t>
            </w:r>
            <w:proofErr w:type="spellEnd"/>
          </w:p>
        </w:tc>
        <w:tc>
          <w:tcPr>
            <w:tcW w:w="2007" w:type="dxa"/>
            <w:tcBorders>
              <w:top w:val="nil"/>
            </w:tcBorders>
            <w:shd w:val="clear" w:color="auto" w:fill="auto"/>
          </w:tcPr>
          <w:p w14:paraId="0D4033EE" w14:textId="77777777" w:rsidR="007245FD" w:rsidRPr="007245FD" w:rsidRDefault="007245FD" w:rsidP="00EC16ED">
            <w:pPr>
              <w:pStyle w:val="SingleTxtG"/>
              <w:tabs>
                <w:tab w:val="clear" w:pos="1701"/>
                <w:tab w:val="clear" w:pos="2268"/>
                <w:tab w:val="clear" w:pos="2835"/>
              </w:tabs>
              <w:spacing w:before="40"/>
              <w:ind w:left="0" w:right="0"/>
              <w:jc w:val="left"/>
            </w:pPr>
            <w:r w:rsidRPr="007245FD">
              <w:t>1 de mayo de 2018</w:t>
            </w:r>
          </w:p>
        </w:tc>
        <w:tc>
          <w:tcPr>
            <w:tcW w:w="2007" w:type="dxa"/>
            <w:tcBorders>
              <w:top w:val="nil"/>
            </w:tcBorders>
            <w:shd w:val="clear" w:color="auto" w:fill="auto"/>
          </w:tcPr>
          <w:p w14:paraId="7314DD24" w14:textId="77777777" w:rsidR="007245FD" w:rsidRPr="007245FD" w:rsidDel="00810344" w:rsidRDefault="007245FD" w:rsidP="00EC16ED">
            <w:pPr>
              <w:pStyle w:val="SingleTxtG"/>
              <w:tabs>
                <w:tab w:val="clear" w:pos="1701"/>
                <w:tab w:val="clear" w:pos="2268"/>
                <w:tab w:val="clear" w:pos="2835"/>
              </w:tabs>
              <w:spacing w:before="40"/>
              <w:ind w:left="0" w:right="0"/>
              <w:jc w:val="left"/>
              <w:rPr>
                <w:spacing w:val="-1"/>
              </w:rPr>
            </w:pPr>
            <w:r w:rsidRPr="007245FD">
              <w:rPr>
                <w:spacing w:val="-1"/>
              </w:rPr>
              <w:t>1 de marzo de 2020</w:t>
            </w:r>
          </w:p>
        </w:tc>
        <w:tc>
          <w:tcPr>
            <w:tcW w:w="2175" w:type="dxa"/>
            <w:tcBorders>
              <w:top w:val="nil"/>
            </w:tcBorders>
            <w:shd w:val="clear" w:color="auto" w:fill="auto"/>
          </w:tcPr>
          <w:p w14:paraId="0274AA50" w14:textId="77777777" w:rsidR="007245FD" w:rsidRPr="007245FD" w:rsidRDefault="007245FD" w:rsidP="00EC16ED">
            <w:pPr>
              <w:pStyle w:val="SingleTxtG"/>
              <w:tabs>
                <w:tab w:val="clear" w:pos="1701"/>
                <w:tab w:val="clear" w:pos="2268"/>
                <w:tab w:val="clear" w:pos="2835"/>
              </w:tabs>
              <w:spacing w:before="40"/>
              <w:ind w:left="0" w:right="0"/>
              <w:jc w:val="left"/>
            </w:pPr>
            <w:r w:rsidRPr="007245FD">
              <w:t>4 de febrero de 2020</w:t>
            </w:r>
          </w:p>
        </w:tc>
        <w:tc>
          <w:tcPr>
            <w:tcW w:w="1840" w:type="dxa"/>
            <w:tcBorders>
              <w:top w:val="nil"/>
            </w:tcBorders>
            <w:shd w:val="clear" w:color="auto" w:fill="auto"/>
          </w:tcPr>
          <w:p w14:paraId="50B678D5" w14:textId="77777777" w:rsidR="007245FD" w:rsidRPr="007245FD" w:rsidRDefault="007245FD" w:rsidP="00EC16ED">
            <w:pPr>
              <w:pStyle w:val="SingleTxtG"/>
              <w:tabs>
                <w:tab w:val="clear" w:pos="1701"/>
                <w:tab w:val="clear" w:pos="2268"/>
                <w:tab w:val="clear" w:pos="2835"/>
              </w:tabs>
              <w:spacing w:before="40"/>
              <w:ind w:left="0" w:right="0"/>
              <w:jc w:val="left"/>
            </w:pPr>
            <w:r w:rsidRPr="007245FD">
              <w:t>CMW/C/AZE/3</w:t>
            </w:r>
          </w:p>
        </w:tc>
      </w:tr>
      <w:tr w:rsidR="005C0C47" w:rsidRPr="007245FD" w14:paraId="7BD1BAAE" w14:textId="77777777" w:rsidTr="005C0C47">
        <w:trPr>
          <w:trHeight w:val="240"/>
          <w:tblHeader/>
        </w:trPr>
        <w:tc>
          <w:tcPr>
            <w:tcW w:w="1608" w:type="dxa"/>
            <w:shd w:val="clear" w:color="auto" w:fill="auto"/>
          </w:tcPr>
          <w:p w14:paraId="3DB5330B" w14:textId="77777777" w:rsidR="007245FD" w:rsidRPr="007245FD" w:rsidRDefault="007245FD" w:rsidP="00EC16ED">
            <w:pPr>
              <w:pStyle w:val="SingleTxtG"/>
              <w:tabs>
                <w:tab w:val="clear" w:pos="1701"/>
                <w:tab w:val="clear" w:pos="2268"/>
                <w:tab w:val="clear" w:pos="2835"/>
              </w:tabs>
              <w:spacing w:before="40"/>
              <w:ind w:left="0" w:right="0"/>
              <w:jc w:val="left"/>
            </w:pPr>
            <w:proofErr w:type="spellStart"/>
            <w:r w:rsidRPr="007245FD">
              <w:t>Paraguay</w:t>
            </w:r>
            <w:r w:rsidRPr="007245FD">
              <w:rPr>
                <w:i/>
                <w:sz w:val="18"/>
                <w:szCs w:val="18"/>
                <w:vertAlign w:val="superscript"/>
              </w:rPr>
              <w:t>b</w:t>
            </w:r>
            <w:proofErr w:type="spellEnd"/>
            <w:r w:rsidRPr="007245FD">
              <w:t xml:space="preserve"> </w:t>
            </w:r>
          </w:p>
        </w:tc>
        <w:tc>
          <w:tcPr>
            <w:tcW w:w="2007" w:type="dxa"/>
            <w:shd w:val="clear" w:color="auto" w:fill="auto"/>
          </w:tcPr>
          <w:p w14:paraId="6B7411A0" w14:textId="77777777" w:rsidR="007245FD" w:rsidRPr="007245FD" w:rsidRDefault="007245FD" w:rsidP="00EC16ED">
            <w:pPr>
              <w:pStyle w:val="SingleTxtG"/>
              <w:tabs>
                <w:tab w:val="clear" w:pos="1701"/>
                <w:tab w:val="clear" w:pos="2268"/>
                <w:tab w:val="clear" w:pos="2835"/>
              </w:tabs>
              <w:spacing w:before="40"/>
              <w:ind w:left="0" w:right="0"/>
              <w:jc w:val="left"/>
            </w:pPr>
            <w:r w:rsidRPr="007245FD">
              <w:t>1 de mayo de 2017</w:t>
            </w:r>
          </w:p>
        </w:tc>
        <w:tc>
          <w:tcPr>
            <w:tcW w:w="2007" w:type="dxa"/>
            <w:shd w:val="clear" w:color="auto" w:fill="auto"/>
          </w:tcPr>
          <w:p w14:paraId="5ED515CB" w14:textId="77777777" w:rsidR="007245FD" w:rsidRPr="007245FD" w:rsidDel="00810344" w:rsidRDefault="007245FD" w:rsidP="00EC16ED">
            <w:pPr>
              <w:pStyle w:val="SingleTxtG"/>
              <w:tabs>
                <w:tab w:val="clear" w:pos="1701"/>
                <w:tab w:val="clear" w:pos="2268"/>
                <w:tab w:val="clear" w:pos="2835"/>
              </w:tabs>
              <w:spacing w:before="40"/>
              <w:ind w:left="0" w:right="0"/>
              <w:jc w:val="left"/>
              <w:rPr>
                <w:spacing w:val="-1"/>
              </w:rPr>
            </w:pPr>
            <w:r w:rsidRPr="007245FD">
              <w:rPr>
                <w:spacing w:val="-1"/>
              </w:rPr>
              <w:t>1 de mayo de 2019</w:t>
            </w:r>
          </w:p>
        </w:tc>
        <w:tc>
          <w:tcPr>
            <w:tcW w:w="2175" w:type="dxa"/>
            <w:shd w:val="clear" w:color="auto" w:fill="auto"/>
          </w:tcPr>
          <w:p w14:paraId="2FB1F187" w14:textId="77777777" w:rsidR="007245FD" w:rsidRPr="007245FD" w:rsidRDefault="007245FD" w:rsidP="00EC16ED">
            <w:pPr>
              <w:pStyle w:val="SingleTxtG"/>
              <w:tabs>
                <w:tab w:val="clear" w:pos="1701"/>
                <w:tab w:val="clear" w:pos="2268"/>
                <w:tab w:val="clear" w:pos="2835"/>
              </w:tabs>
              <w:spacing w:before="40"/>
              <w:ind w:left="0" w:right="0"/>
              <w:jc w:val="left"/>
              <w:rPr>
                <w:spacing w:val="-1"/>
              </w:rPr>
            </w:pPr>
            <w:r w:rsidRPr="007245FD">
              <w:rPr>
                <w:spacing w:val="-1"/>
              </w:rPr>
              <w:t>13 de noviembre de 2019</w:t>
            </w:r>
          </w:p>
        </w:tc>
        <w:tc>
          <w:tcPr>
            <w:tcW w:w="1840" w:type="dxa"/>
            <w:shd w:val="clear" w:color="auto" w:fill="auto"/>
          </w:tcPr>
          <w:p w14:paraId="588B8748" w14:textId="77777777" w:rsidR="007245FD" w:rsidRPr="007245FD" w:rsidRDefault="007245FD" w:rsidP="00EC16ED">
            <w:pPr>
              <w:pStyle w:val="SingleTxtG"/>
              <w:tabs>
                <w:tab w:val="clear" w:pos="1701"/>
                <w:tab w:val="clear" w:pos="2268"/>
                <w:tab w:val="clear" w:pos="2835"/>
              </w:tabs>
              <w:spacing w:before="40"/>
              <w:ind w:left="0" w:right="0"/>
              <w:jc w:val="left"/>
            </w:pPr>
            <w:r w:rsidRPr="007245FD">
              <w:t>CMW/C/PRY/2</w:t>
            </w:r>
          </w:p>
        </w:tc>
      </w:tr>
      <w:tr w:rsidR="005C0C47" w:rsidRPr="007245FD" w14:paraId="4DDE15FB" w14:textId="77777777" w:rsidTr="005C0C47">
        <w:trPr>
          <w:trHeight w:val="240"/>
        </w:trPr>
        <w:tc>
          <w:tcPr>
            <w:tcW w:w="1608" w:type="dxa"/>
            <w:shd w:val="clear" w:color="auto" w:fill="auto"/>
          </w:tcPr>
          <w:p w14:paraId="37F3AA22" w14:textId="77777777" w:rsidR="007245FD" w:rsidRPr="007245FD" w:rsidRDefault="007245FD" w:rsidP="00EC16ED">
            <w:pPr>
              <w:pStyle w:val="SingleTxtG"/>
              <w:tabs>
                <w:tab w:val="clear" w:pos="1701"/>
                <w:tab w:val="clear" w:pos="2268"/>
                <w:tab w:val="clear" w:pos="2835"/>
              </w:tabs>
              <w:spacing w:before="40"/>
              <w:ind w:left="0" w:right="0"/>
              <w:jc w:val="left"/>
            </w:pPr>
            <w:proofErr w:type="spellStart"/>
            <w:r w:rsidRPr="007245FD">
              <w:t>Rwanda</w:t>
            </w:r>
            <w:r w:rsidRPr="007245FD">
              <w:rPr>
                <w:i/>
                <w:sz w:val="18"/>
                <w:szCs w:val="18"/>
                <w:vertAlign w:val="superscript"/>
              </w:rPr>
              <w:t>b</w:t>
            </w:r>
            <w:proofErr w:type="spellEnd"/>
            <w:r w:rsidRPr="007245FD" w:rsidDel="00EE58A9">
              <w:rPr>
                <w:iCs/>
              </w:rPr>
              <w:t xml:space="preserve"> </w:t>
            </w:r>
          </w:p>
        </w:tc>
        <w:tc>
          <w:tcPr>
            <w:tcW w:w="2007" w:type="dxa"/>
            <w:shd w:val="clear" w:color="auto" w:fill="auto"/>
          </w:tcPr>
          <w:p w14:paraId="19D2BD2F" w14:textId="77777777" w:rsidR="007245FD" w:rsidRPr="007245FD" w:rsidRDefault="007245FD" w:rsidP="00EC16ED">
            <w:pPr>
              <w:pStyle w:val="SingleTxtG"/>
              <w:tabs>
                <w:tab w:val="clear" w:pos="1701"/>
                <w:tab w:val="clear" w:pos="2268"/>
                <w:tab w:val="clear" w:pos="2835"/>
              </w:tabs>
              <w:spacing w:before="40"/>
              <w:ind w:left="0" w:right="0"/>
              <w:jc w:val="left"/>
            </w:pPr>
            <w:r w:rsidRPr="007245FD">
              <w:t>1 de octubre de 2017</w:t>
            </w:r>
          </w:p>
        </w:tc>
        <w:tc>
          <w:tcPr>
            <w:tcW w:w="2007" w:type="dxa"/>
            <w:shd w:val="clear" w:color="auto" w:fill="auto"/>
          </w:tcPr>
          <w:p w14:paraId="44B07DF4" w14:textId="77777777" w:rsidR="007245FD" w:rsidRPr="007245FD" w:rsidRDefault="007245FD" w:rsidP="00EC16ED">
            <w:pPr>
              <w:pStyle w:val="SingleTxtG"/>
              <w:tabs>
                <w:tab w:val="clear" w:pos="1701"/>
                <w:tab w:val="clear" w:pos="2268"/>
                <w:tab w:val="clear" w:pos="2835"/>
              </w:tabs>
              <w:spacing w:before="40"/>
              <w:ind w:left="0" w:right="0"/>
              <w:jc w:val="left"/>
              <w:rPr>
                <w:spacing w:val="-1"/>
              </w:rPr>
            </w:pPr>
            <w:r w:rsidRPr="007245FD">
              <w:rPr>
                <w:spacing w:val="-1"/>
              </w:rPr>
              <w:t>1 de mayo de 2019</w:t>
            </w:r>
          </w:p>
        </w:tc>
        <w:tc>
          <w:tcPr>
            <w:tcW w:w="2175" w:type="dxa"/>
            <w:shd w:val="clear" w:color="auto" w:fill="auto"/>
          </w:tcPr>
          <w:p w14:paraId="41DCD73A" w14:textId="77777777" w:rsidR="007245FD" w:rsidRPr="007245FD" w:rsidRDefault="007245FD" w:rsidP="00EC16ED">
            <w:pPr>
              <w:pStyle w:val="SingleTxtG"/>
              <w:tabs>
                <w:tab w:val="clear" w:pos="1701"/>
                <w:tab w:val="clear" w:pos="2268"/>
                <w:tab w:val="clear" w:pos="2835"/>
              </w:tabs>
              <w:spacing w:before="40"/>
              <w:ind w:left="0" w:right="0"/>
              <w:jc w:val="left"/>
            </w:pPr>
            <w:r w:rsidRPr="007245FD">
              <w:t>16 de enero de 2020</w:t>
            </w:r>
            <w:r w:rsidRPr="007245FD" w:rsidDel="00EE58A9">
              <w:t xml:space="preserve"> </w:t>
            </w:r>
          </w:p>
        </w:tc>
        <w:tc>
          <w:tcPr>
            <w:tcW w:w="1840" w:type="dxa"/>
            <w:shd w:val="clear" w:color="auto" w:fill="auto"/>
          </w:tcPr>
          <w:p w14:paraId="5039A0E3" w14:textId="77777777" w:rsidR="007245FD" w:rsidRPr="007245FD" w:rsidRDefault="007245FD" w:rsidP="00EC16ED">
            <w:pPr>
              <w:pStyle w:val="SingleTxtG"/>
              <w:tabs>
                <w:tab w:val="clear" w:pos="1701"/>
                <w:tab w:val="clear" w:pos="2268"/>
                <w:tab w:val="clear" w:pos="2835"/>
              </w:tabs>
              <w:spacing w:before="40"/>
              <w:ind w:left="0" w:right="0"/>
              <w:jc w:val="left"/>
            </w:pPr>
            <w:r w:rsidRPr="007245FD">
              <w:t>CMW/C/RWA/2</w:t>
            </w:r>
          </w:p>
        </w:tc>
      </w:tr>
      <w:tr w:rsidR="005C0C47" w:rsidRPr="007245FD" w14:paraId="59436ED2" w14:textId="77777777" w:rsidTr="005C0C47">
        <w:trPr>
          <w:trHeight w:val="240"/>
        </w:trPr>
        <w:tc>
          <w:tcPr>
            <w:tcW w:w="1608" w:type="dxa"/>
            <w:tcBorders>
              <w:bottom w:val="single" w:sz="12" w:space="0" w:color="auto"/>
            </w:tcBorders>
            <w:shd w:val="clear" w:color="auto" w:fill="auto"/>
          </w:tcPr>
          <w:p w14:paraId="5BFE1F24" w14:textId="77777777" w:rsidR="007245FD" w:rsidRPr="007245FD" w:rsidRDefault="007245FD" w:rsidP="00EC16ED">
            <w:pPr>
              <w:pStyle w:val="SingleTxtG"/>
              <w:tabs>
                <w:tab w:val="clear" w:pos="1701"/>
                <w:tab w:val="clear" w:pos="2268"/>
                <w:tab w:val="clear" w:pos="2835"/>
              </w:tabs>
              <w:spacing w:before="40"/>
              <w:ind w:left="0" w:right="0"/>
              <w:jc w:val="left"/>
            </w:pPr>
            <w:r w:rsidRPr="007245FD">
              <w:t>Venezuela (República Bolivariana de)</w:t>
            </w:r>
            <w:r w:rsidRPr="007245FD">
              <w:rPr>
                <w:i/>
                <w:sz w:val="18"/>
                <w:szCs w:val="18"/>
                <w:vertAlign w:val="superscript"/>
              </w:rPr>
              <w:t>a</w:t>
            </w:r>
          </w:p>
        </w:tc>
        <w:tc>
          <w:tcPr>
            <w:tcW w:w="2007" w:type="dxa"/>
            <w:tcBorders>
              <w:bottom w:val="single" w:sz="12" w:space="0" w:color="auto"/>
            </w:tcBorders>
            <w:shd w:val="clear" w:color="auto" w:fill="auto"/>
          </w:tcPr>
          <w:p w14:paraId="3EFD8391" w14:textId="77777777" w:rsidR="007245FD" w:rsidRPr="007245FD" w:rsidRDefault="007245FD" w:rsidP="00EC16ED">
            <w:pPr>
              <w:pStyle w:val="SingleTxtG"/>
              <w:tabs>
                <w:tab w:val="clear" w:pos="1701"/>
                <w:tab w:val="clear" w:pos="2268"/>
                <w:tab w:val="clear" w:pos="2835"/>
              </w:tabs>
              <w:spacing w:before="40"/>
              <w:ind w:left="0" w:right="0"/>
              <w:jc w:val="left"/>
            </w:pPr>
            <w:r w:rsidRPr="007245FD">
              <w:t>1 de febrero de 2018</w:t>
            </w:r>
          </w:p>
        </w:tc>
        <w:tc>
          <w:tcPr>
            <w:tcW w:w="2007" w:type="dxa"/>
            <w:tcBorders>
              <w:bottom w:val="single" w:sz="12" w:space="0" w:color="auto"/>
            </w:tcBorders>
            <w:shd w:val="clear" w:color="auto" w:fill="auto"/>
          </w:tcPr>
          <w:p w14:paraId="1EAD2333" w14:textId="77777777" w:rsidR="007245FD" w:rsidRPr="007245FD" w:rsidRDefault="007245FD" w:rsidP="00EC16ED">
            <w:pPr>
              <w:pStyle w:val="SingleTxtG"/>
              <w:tabs>
                <w:tab w:val="clear" w:pos="1701"/>
                <w:tab w:val="clear" w:pos="2268"/>
                <w:tab w:val="clear" w:pos="2835"/>
              </w:tabs>
              <w:spacing w:before="40"/>
              <w:ind w:left="0" w:right="0"/>
              <w:jc w:val="left"/>
              <w:rPr>
                <w:spacing w:val="-1"/>
              </w:rPr>
            </w:pPr>
            <w:r w:rsidRPr="007245FD">
              <w:rPr>
                <w:spacing w:val="-1"/>
              </w:rPr>
              <w:t>1 de marzo de 2020</w:t>
            </w:r>
          </w:p>
        </w:tc>
        <w:tc>
          <w:tcPr>
            <w:tcW w:w="2175" w:type="dxa"/>
            <w:tcBorders>
              <w:bottom w:val="single" w:sz="12" w:space="0" w:color="auto"/>
            </w:tcBorders>
            <w:shd w:val="clear" w:color="auto" w:fill="auto"/>
          </w:tcPr>
          <w:p w14:paraId="732C26FA" w14:textId="77777777" w:rsidR="007245FD" w:rsidRPr="007245FD" w:rsidRDefault="007245FD" w:rsidP="00EC16ED">
            <w:pPr>
              <w:pStyle w:val="SingleTxtG"/>
              <w:tabs>
                <w:tab w:val="clear" w:pos="1701"/>
                <w:tab w:val="clear" w:pos="2268"/>
                <w:tab w:val="clear" w:pos="2835"/>
              </w:tabs>
              <w:spacing w:before="40"/>
              <w:ind w:left="0" w:right="0"/>
              <w:jc w:val="left"/>
            </w:pPr>
            <w:r w:rsidRPr="007245FD">
              <w:t>9 de marzo de 2020</w:t>
            </w:r>
          </w:p>
        </w:tc>
        <w:tc>
          <w:tcPr>
            <w:tcW w:w="1840" w:type="dxa"/>
            <w:tcBorders>
              <w:bottom w:val="single" w:sz="12" w:space="0" w:color="auto"/>
            </w:tcBorders>
            <w:shd w:val="clear" w:color="auto" w:fill="auto"/>
          </w:tcPr>
          <w:p w14:paraId="7FE041A6" w14:textId="77777777" w:rsidR="007245FD" w:rsidRPr="007245FD" w:rsidRDefault="007245FD" w:rsidP="00EC16ED">
            <w:pPr>
              <w:pStyle w:val="SingleTxtG"/>
              <w:tabs>
                <w:tab w:val="clear" w:pos="1701"/>
                <w:tab w:val="clear" w:pos="2268"/>
                <w:tab w:val="clear" w:pos="2835"/>
              </w:tabs>
              <w:spacing w:before="40"/>
              <w:ind w:left="0" w:right="0"/>
              <w:jc w:val="left"/>
            </w:pPr>
            <w:r w:rsidRPr="007245FD">
              <w:t>CMW/C/VEN/1</w:t>
            </w:r>
          </w:p>
        </w:tc>
      </w:tr>
    </w:tbl>
    <w:p w14:paraId="0AFF4F53" w14:textId="77777777" w:rsidR="007245FD" w:rsidRPr="007245FD" w:rsidRDefault="007245FD" w:rsidP="005C0C47">
      <w:pPr>
        <w:pStyle w:val="SingleTxtG"/>
        <w:spacing w:before="120" w:after="0"/>
        <w:ind w:left="0" w:firstLine="170"/>
        <w:jc w:val="left"/>
        <w:rPr>
          <w:sz w:val="18"/>
          <w:szCs w:val="18"/>
        </w:rPr>
      </w:pPr>
      <w:proofErr w:type="gramStart"/>
      <w:r w:rsidRPr="007245FD">
        <w:rPr>
          <w:i/>
          <w:iCs/>
          <w:sz w:val="18"/>
          <w:szCs w:val="18"/>
          <w:vertAlign w:val="superscript"/>
        </w:rPr>
        <w:t>a</w:t>
      </w:r>
      <w:r w:rsidR="003E14C0">
        <w:rPr>
          <w:i/>
          <w:iCs/>
          <w:sz w:val="18"/>
          <w:szCs w:val="18"/>
          <w:vertAlign w:val="superscript"/>
        </w:rPr>
        <w:t xml:space="preserve">  </w:t>
      </w:r>
      <w:r w:rsidRPr="007245FD">
        <w:rPr>
          <w:sz w:val="18"/>
          <w:szCs w:val="18"/>
        </w:rPr>
        <w:t>La</w:t>
      </w:r>
      <w:proofErr w:type="gramEnd"/>
      <w:r w:rsidRPr="007245FD">
        <w:rPr>
          <w:sz w:val="18"/>
          <w:szCs w:val="18"/>
        </w:rPr>
        <w:t xml:space="preserve"> lista de cuestiones previa a la presentación del informe fue aprobada por el Comité en su 29º período de sesiones.</w:t>
      </w:r>
    </w:p>
    <w:p w14:paraId="7F92DF3E" w14:textId="77777777" w:rsidR="007245FD" w:rsidRPr="007245FD" w:rsidRDefault="007245FD" w:rsidP="005C0C47">
      <w:pPr>
        <w:pStyle w:val="SingleTxtG"/>
        <w:ind w:left="0" w:firstLine="170"/>
        <w:jc w:val="left"/>
        <w:rPr>
          <w:sz w:val="18"/>
          <w:szCs w:val="18"/>
        </w:rPr>
      </w:pPr>
      <w:proofErr w:type="gramStart"/>
      <w:r w:rsidRPr="007245FD">
        <w:rPr>
          <w:i/>
          <w:iCs/>
          <w:sz w:val="18"/>
          <w:szCs w:val="18"/>
          <w:vertAlign w:val="superscript"/>
        </w:rPr>
        <w:t>b</w:t>
      </w:r>
      <w:r w:rsidR="003E14C0">
        <w:rPr>
          <w:i/>
          <w:iCs/>
          <w:sz w:val="18"/>
          <w:szCs w:val="18"/>
          <w:vertAlign w:val="superscript"/>
        </w:rPr>
        <w:t xml:space="preserve"> </w:t>
      </w:r>
      <w:r w:rsidRPr="007245FD">
        <w:rPr>
          <w:i/>
          <w:iCs/>
          <w:sz w:val="18"/>
          <w:szCs w:val="18"/>
          <w:vertAlign w:val="superscript"/>
        </w:rPr>
        <w:t xml:space="preserve"> </w:t>
      </w:r>
      <w:r w:rsidRPr="007245FD">
        <w:rPr>
          <w:sz w:val="18"/>
          <w:szCs w:val="18"/>
        </w:rPr>
        <w:t>La</w:t>
      </w:r>
      <w:proofErr w:type="gramEnd"/>
      <w:r w:rsidRPr="007245FD">
        <w:rPr>
          <w:sz w:val="18"/>
          <w:szCs w:val="18"/>
        </w:rPr>
        <w:t xml:space="preserve"> lista de cuestiones previa a la presentación del informe fue aprobada por el Comité en su 28º período de sesiones.</w:t>
      </w:r>
    </w:p>
    <w:p w14:paraId="408B414A" w14:textId="77777777" w:rsidR="007245FD" w:rsidRPr="007245FD" w:rsidRDefault="007245FD" w:rsidP="007245FD">
      <w:pPr>
        <w:pStyle w:val="SingleTxtG"/>
      </w:pPr>
      <w:r w:rsidRPr="007245FD">
        <w:tab/>
        <w:t xml:space="preserve">Al 1 de febrero de 2021, no se habían presentado aún los informes iniciales de los siguientes </w:t>
      </w:r>
      <w:proofErr w:type="gramStart"/>
      <w:r w:rsidRPr="007245FD">
        <w:t>Estados partes</w:t>
      </w:r>
      <w:proofErr w:type="gramEnd"/>
      <w:r w:rsidRPr="007245FD">
        <w:t>, que debían haberse sometido a la consideración del Comité.</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127"/>
        <w:gridCol w:w="2621"/>
        <w:gridCol w:w="2622"/>
      </w:tblGrid>
      <w:tr w:rsidR="00BA2DC4" w:rsidRPr="00BA2DC4" w14:paraId="19954294" w14:textId="77777777" w:rsidTr="003E14C0">
        <w:trPr>
          <w:trHeight w:val="240"/>
          <w:tblHeader/>
        </w:trPr>
        <w:tc>
          <w:tcPr>
            <w:tcW w:w="2127" w:type="dxa"/>
            <w:tcBorders>
              <w:top w:val="single" w:sz="4" w:space="0" w:color="auto"/>
              <w:bottom w:val="single" w:sz="12" w:space="0" w:color="auto"/>
            </w:tcBorders>
            <w:shd w:val="clear" w:color="auto" w:fill="auto"/>
            <w:vAlign w:val="bottom"/>
          </w:tcPr>
          <w:p w14:paraId="39547FC9" w14:textId="77777777" w:rsidR="007245FD" w:rsidRPr="007245FD" w:rsidRDefault="007245FD" w:rsidP="00BA2DC4">
            <w:pPr>
              <w:pStyle w:val="SingleTxtG"/>
              <w:tabs>
                <w:tab w:val="clear" w:pos="1701"/>
                <w:tab w:val="clear" w:pos="2268"/>
                <w:tab w:val="clear" w:pos="2835"/>
              </w:tabs>
              <w:spacing w:before="80" w:after="80" w:line="200" w:lineRule="exact"/>
              <w:ind w:left="0" w:right="0"/>
              <w:jc w:val="left"/>
              <w:rPr>
                <w:i/>
                <w:sz w:val="16"/>
              </w:rPr>
            </w:pPr>
            <w:r w:rsidRPr="007245FD">
              <w:rPr>
                <w:i/>
                <w:sz w:val="16"/>
              </w:rPr>
              <w:t>Estado parte</w:t>
            </w:r>
          </w:p>
        </w:tc>
        <w:tc>
          <w:tcPr>
            <w:tcW w:w="2621" w:type="dxa"/>
            <w:tcBorders>
              <w:top w:val="single" w:sz="4" w:space="0" w:color="auto"/>
              <w:bottom w:val="single" w:sz="12" w:space="0" w:color="auto"/>
            </w:tcBorders>
            <w:shd w:val="clear" w:color="auto" w:fill="auto"/>
            <w:vAlign w:val="bottom"/>
          </w:tcPr>
          <w:p w14:paraId="79B71BEE" w14:textId="77777777" w:rsidR="007245FD" w:rsidRPr="007245FD" w:rsidRDefault="007245FD" w:rsidP="00BA2DC4">
            <w:pPr>
              <w:pStyle w:val="SingleTxtG"/>
              <w:tabs>
                <w:tab w:val="clear" w:pos="1701"/>
                <w:tab w:val="clear" w:pos="2268"/>
                <w:tab w:val="clear" w:pos="2835"/>
              </w:tabs>
              <w:spacing w:before="80" w:after="80" w:line="200" w:lineRule="exact"/>
              <w:ind w:left="0" w:right="0"/>
              <w:jc w:val="left"/>
              <w:rPr>
                <w:i/>
                <w:sz w:val="16"/>
              </w:rPr>
            </w:pPr>
            <w:r w:rsidRPr="007245FD">
              <w:rPr>
                <w:i/>
                <w:sz w:val="16"/>
              </w:rPr>
              <w:t>Fecha en que debía presentarse inicialmente el informe</w:t>
            </w:r>
          </w:p>
        </w:tc>
        <w:tc>
          <w:tcPr>
            <w:tcW w:w="2622" w:type="dxa"/>
            <w:tcBorders>
              <w:top w:val="single" w:sz="4" w:space="0" w:color="auto"/>
              <w:bottom w:val="single" w:sz="12" w:space="0" w:color="auto"/>
            </w:tcBorders>
            <w:shd w:val="clear" w:color="auto" w:fill="auto"/>
            <w:vAlign w:val="bottom"/>
          </w:tcPr>
          <w:p w14:paraId="00B77878" w14:textId="77777777" w:rsidR="007245FD" w:rsidRPr="007245FD" w:rsidRDefault="007245FD" w:rsidP="00BA2DC4">
            <w:pPr>
              <w:pStyle w:val="SingleTxtG"/>
              <w:tabs>
                <w:tab w:val="clear" w:pos="1701"/>
                <w:tab w:val="clear" w:pos="2268"/>
                <w:tab w:val="clear" w:pos="2835"/>
              </w:tabs>
              <w:spacing w:before="80" w:after="80" w:line="200" w:lineRule="exact"/>
              <w:ind w:left="0" w:right="0"/>
              <w:jc w:val="left"/>
              <w:rPr>
                <w:i/>
                <w:sz w:val="16"/>
              </w:rPr>
            </w:pPr>
            <w:r w:rsidRPr="007245FD">
              <w:rPr>
                <w:i/>
                <w:sz w:val="16"/>
              </w:rPr>
              <w:t>Fecha límite para la presentación de la lista de cuestiones</w:t>
            </w:r>
          </w:p>
        </w:tc>
      </w:tr>
      <w:tr w:rsidR="00BA2DC4" w:rsidRPr="00BA2DC4" w14:paraId="3F919678" w14:textId="77777777" w:rsidTr="003E14C0">
        <w:trPr>
          <w:trHeight w:hRule="exact" w:val="113"/>
          <w:tblHeader/>
        </w:trPr>
        <w:tc>
          <w:tcPr>
            <w:tcW w:w="2127" w:type="dxa"/>
            <w:tcBorders>
              <w:top w:val="single" w:sz="12" w:space="0" w:color="auto"/>
              <w:bottom w:val="nil"/>
            </w:tcBorders>
            <w:shd w:val="clear" w:color="auto" w:fill="auto"/>
            <w:vAlign w:val="bottom"/>
          </w:tcPr>
          <w:p w14:paraId="0E27D6FA" w14:textId="77777777" w:rsidR="00BA2DC4" w:rsidRPr="007245FD" w:rsidRDefault="00BA2DC4" w:rsidP="00BA2DC4">
            <w:pPr>
              <w:pStyle w:val="SingleTxtG"/>
              <w:tabs>
                <w:tab w:val="clear" w:pos="1701"/>
                <w:tab w:val="clear" w:pos="2268"/>
                <w:tab w:val="clear" w:pos="2835"/>
              </w:tabs>
              <w:spacing w:before="80" w:after="80" w:line="200" w:lineRule="exact"/>
              <w:ind w:left="0" w:right="0"/>
              <w:jc w:val="left"/>
              <w:rPr>
                <w:i/>
                <w:sz w:val="16"/>
              </w:rPr>
            </w:pPr>
          </w:p>
        </w:tc>
        <w:tc>
          <w:tcPr>
            <w:tcW w:w="2621" w:type="dxa"/>
            <w:tcBorders>
              <w:top w:val="single" w:sz="12" w:space="0" w:color="auto"/>
              <w:bottom w:val="nil"/>
            </w:tcBorders>
            <w:shd w:val="clear" w:color="auto" w:fill="auto"/>
            <w:vAlign w:val="bottom"/>
          </w:tcPr>
          <w:p w14:paraId="296EDE12" w14:textId="77777777" w:rsidR="00BA2DC4" w:rsidRPr="007245FD" w:rsidRDefault="00BA2DC4" w:rsidP="00BA2DC4">
            <w:pPr>
              <w:pStyle w:val="SingleTxtG"/>
              <w:tabs>
                <w:tab w:val="clear" w:pos="1701"/>
                <w:tab w:val="clear" w:pos="2268"/>
                <w:tab w:val="clear" w:pos="2835"/>
              </w:tabs>
              <w:spacing w:before="80" w:after="80" w:line="200" w:lineRule="exact"/>
              <w:ind w:left="0" w:right="0"/>
              <w:jc w:val="left"/>
              <w:rPr>
                <w:i/>
                <w:sz w:val="16"/>
              </w:rPr>
            </w:pPr>
          </w:p>
        </w:tc>
        <w:tc>
          <w:tcPr>
            <w:tcW w:w="2622" w:type="dxa"/>
            <w:tcBorders>
              <w:top w:val="single" w:sz="12" w:space="0" w:color="auto"/>
              <w:bottom w:val="nil"/>
            </w:tcBorders>
            <w:shd w:val="clear" w:color="auto" w:fill="auto"/>
            <w:vAlign w:val="bottom"/>
          </w:tcPr>
          <w:p w14:paraId="1D4A1EF0" w14:textId="77777777" w:rsidR="00BA2DC4" w:rsidRPr="007245FD" w:rsidRDefault="00BA2DC4" w:rsidP="00BA2DC4">
            <w:pPr>
              <w:pStyle w:val="SingleTxtG"/>
              <w:tabs>
                <w:tab w:val="clear" w:pos="1701"/>
                <w:tab w:val="clear" w:pos="2268"/>
                <w:tab w:val="clear" w:pos="2835"/>
              </w:tabs>
              <w:spacing w:before="80" w:after="80" w:line="200" w:lineRule="exact"/>
              <w:ind w:left="0" w:right="0"/>
              <w:jc w:val="left"/>
              <w:rPr>
                <w:i/>
                <w:sz w:val="16"/>
              </w:rPr>
            </w:pPr>
          </w:p>
        </w:tc>
      </w:tr>
      <w:tr w:rsidR="00BA2DC4" w:rsidRPr="007245FD" w14:paraId="3C2DCDA4" w14:textId="77777777" w:rsidTr="003E14C0">
        <w:trPr>
          <w:trHeight w:val="240"/>
        </w:trPr>
        <w:tc>
          <w:tcPr>
            <w:tcW w:w="2127" w:type="dxa"/>
            <w:tcBorders>
              <w:top w:val="nil"/>
            </w:tcBorders>
            <w:shd w:val="clear" w:color="auto" w:fill="auto"/>
          </w:tcPr>
          <w:p w14:paraId="4F466168" w14:textId="77777777" w:rsidR="007245FD" w:rsidRPr="007245FD" w:rsidRDefault="007245FD" w:rsidP="00BA2DC4">
            <w:pPr>
              <w:pStyle w:val="SingleTxtG"/>
              <w:tabs>
                <w:tab w:val="clear" w:pos="1701"/>
                <w:tab w:val="clear" w:pos="2268"/>
                <w:tab w:val="clear" w:pos="2835"/>
              </w:tabs>
              <w:spacing w:before="40"/>
              <w:ind w:left="0" w:right="0"/>
              <w:jc w:val="left"/>
            </w:pPr>
            <w:proofErr w:type="spellStart"/>
            <w:r w:rsidRPr="007245FD">
              <w:t>Benin</w:t>
            </w:r>
            <w:proofErr w:type="spellEnd"/>
          </w:p>
        </w:tc>
        <w:tc>
          <w:tcPr>
            <w:tcW w:w="2621" w:type="dxa"/>
            <w:tcBorders>
              <w:top w:val="nil"/>
            </w:tcBorders>
            <w:shd w:val="clear" w:color="auto" w:fill="auto"/>
          </w:tcPr>
          <w:p w14:paraId="5A13B2D7" w14:textId="77777777" w:rsidR="007245FD" w:rsidRPr="007245FD" w:rsidRDefault="007245FD" w:rsidP="00BA2DC4">
            <w:pPr>
              <w:pStyle w:val="SingleTxtG"/>
              <w:tabs>
                <w:tab w:val="clear" w:pos="1701"/>
                <w:tab w:val="clear" w:pos="2268"/>
                <w:tab w:val="clear" w:pos="2835"/>
              </w:tabs>
              <w:spacing w:before="40"/>
              <w:ind w:left="0" w:right="0"/>
              <w:jc w:val="left"/>
            </w:pPr>
            <w:r w:rsidRPr="007245FD">
              <w:t>1 de noviembre de 2019</w:t>
            </w:r>
          </w:p>
        </w:tc>
        <w:tc>
          <w:tcPr>
            <w:tcW w:w="2622" w:type="dxa"/>
            <w:tcBorders>
              <w:top w:val="nil"/>
            </w:tcBorders>
            <w:shd w:val="clear" w:color="auto" w:fill="auto"/>
          </w:tcPr>
          <w:p w14:paraId="40C0B6B3" w14:textId="77777777" w:rsidR="007245FD" w:rsidRPr="007245FD" w:rsidRDefault="007245FD" w:rsidP="00BA2DC4">
            <w:pPr>
              <w:pStyle w:val="SingleTxtG"/>
              <w:tabs>
                <w:tab w:val="clear" w:pos="1701"/>
                <w:tab w:val="clear" w:pos="2268"/>
                <w:tab w:val="clear" w:pos="2835"/>
              </w:tabs>
              <w:spacing w:before="40"/>
              <w:ind w:left="0" w:right="0"/>
              <w:jc w:val="left"/>
            </w:pPr>
          </w:p>
        </w:tc>
      </w:tr>
      <w:tr w:rsidR="00BA2DC4" w:rsidRPr="007245FD" w14:paraId="3E556098" w14:textId="77777777" w:rsidTr="003E14C0">
        <w:trPr>
          <w:trHeight w:val="240"/>
        </w:trPr>
        <w:tc>
          <w:tcPr>
            <w:tcW w:w="2127" w:type="dxa"/>
            <w:shd w:val="clear" w:color="auto" w:fill="auto"/>
          </w:tcPr>
          <w:p w14:paraId="4436D389" w14:textId="77777777" w:rsidR="007245FD" w:rsidRPr="007245FD" w:rsidRDefault="007245FD" w:rsidP="00BA2DC4">
            <w:pPr>
              <w:pStyle w:val="SingleTxtG"/>
              <w:tabs>
                <w:tab w:val="clear" w:pos="1701"/>
                <w:tab w:val="clear" w:pos="2268"/>
                <w:tab w:val="clear" w:pos="2835"/>
              </w:tabs>
              <w:spacing w:before="40"/>
              <w:ind w:left="0" w:right="0"/>
              <w:jc w:val="left"/>
            </w:pPr>
            <w:proofErr w:type="spellStart"/>
            <w:r w:rsidRPr="007245FD">
              <w:t>Congo</w:t>
            </w:r>
            <w:r w:rsidRPr="007245FD">
              <w:rPr>
                <w:i/>
                <w:sz w:val="18"/>
                <w:szCs w:val="18"/>
                <w:vertAlign w:val="superscript"/>
              </w:rPr>
              <w:t>a</w:t>
            </w:r>
            <w:proofErr w:type="spellEnd"/>
          </w:p>
        </w:tc>
        <w:tc>
          <w:tcPr>
            <w:tcW w:w="2621" w:type="dxa"/>
            <w:shd w:val="clear" w:color="auto" w:fill="auto"/>
          </w:tcPr>
          <w:p w14:paraId="065E0923" w14:textId="77777777" w:rsidR="007245FD" w:rsidRPr="007245FD" w:rsidRDefault="007245FD" w:rsidP="00BA2DC4">
            <w:pPr>
              <w:pStyle w:val="SingleTxtG"/>
              <w:tabs>
                <w:tab w:val="clear" w:pos="1701"/>
                <w:tab w:val="clear" w:pos="2268"/>
                <w:tab w:val="clear" w:pos="2835"/>
              </w:tabs>
              <w:spacing w:before="40"/>
              <w:ind w:left="0" w:right="0"/>
              <w:jc w:val="left"/>
            </w:pPr>
            <w:r w:rsidRPr="007245FD">
              <w:t>1 de julio de 2018</w:t>
            </w:r>
          </w:p>
        </w:tc>
        <w:tc>
          <w:tcPr>
            <w:tcW w:w="2622" w:type="dxa"/>
            <w:shd w:val="clear" w:color="auto" w:fill="auto"/>
          </w:tcPr>
          <w:p w14:paraId="60913970" w14:textId="77777777" w:rsidR="007245FD" w:rsidRPr="007245FD" w:rsidRDefault="007245FD" w:rsidP="00BA2DC4">
            <w:pPr>
              <w:pStyle w:val="SingleTxtG"/>
              <w:tabs>
                <w:tab w:val="clear" w:pos="1701"/>
                <w:tab w:val="clear" w:pos="2268"/>
                <w:tab w:val="clear" w:pos="2835"/>
              </w:tabs>
              <w:spacing w:before="40"/>
              <w:ind w:left="0" w:right="0"/>
              <w:jc w:val="left"/>
            </w:pPr>
          </w:p>
        </w:tc>
      </w:tr>
      <w:tr w:rsidR="00BA2DC4" w:rsidRPr="007245FD" w14:paraId="58A3A04D" w14:textId="77777777" w:rsidTr="003E14C0">
        <w:trPr>
          <w:trHeight w:val="240"/>
        </w:trPr>
        <w:tc>
          <w:tcPr>
            <w:tcW w:w="2127" w:type="dxa"/>
            <w:shd w:val="clear" w:color="auto" w:fill="auto"/>
          </w:tcPr>
          <w:p w14:paraId="6C677810" w14:textId="77777777" w:rsidR="007245FD" w:rsidRPr="007245FD" w:rsidRDefault="007245FD" w:rsidP="00BA2DC4">
            <w:pPr>
              <w:pStyle w:val="SingleTxtG"/>
              <w:tabs>
                <w:tab w:val="clear" w:pos="1701"/>
                <w:tab w:val="clear" w:pos="2268"/>
                <w:tab w:val="clear" w:pos="2835"/>
              </w:tabs>
              <w:spacing w:before="40"/>
              <w:ind w:left="0" w:right="0"/>
              <w:jc w:val="left"/>
            </w:pPr>
            <w:proofErr w:type="spellStart"/>
            <w:r w:rsidRPr="007245FD">
              <w:t>Fiji</w:t>
            </w:r>
            <w:proofErr w:type="spellEnd"/>
          </w:p>
        </w:tc>
        <w:tc>
          <w:tcPr>
            <w:tcW w:w="2621" w:type="dxa"/>
            <w:shd w:val="clear" w:color="auto" w:fill="auto"/>
          </w:tcPr>
          <w:p w14:paraId="5875FDA4" w14:textId="77777777" w:rsidR="007245FD" w:rsidRPr="007245FD" w:rsidRDefault="007245FD" w:rsidP="00BA2DC4">
            <w:pPr>
              <w:pStyle w:val="SingleTxtG"/>
              <w:tabs>
                <w:tab w:val="clear" w:pos="1701"/>
                <w:tab w:val="clear" w:pos="2268"/>
                <w:tab w:val="clear" w:pos="2835"/>
              </w:tabs>
              <w:spacing w:before="40"/>
              <w:ind w:left="0" w:right="0"/>
              <w:jc w:val="left"/>
            </w:pPr>
            <w:r w:rsidRPr="007245FD">
              <w:t>1 de diciembre de 2020</w:t>
            </w:r>
          </w:p>
        </w:tc>
        <w:tc>
          <w:tcPr>
            <w:tcW w:w="2622" w:type="dxa"/>
            <w:shd w:val="clear" w:color="auto" w:fill="auto"/>
          </w:tcPr>
          <w:p w14:paraId="419051EC" w14:textId="77777777" w:rsidR="007245FD" w:rsidRPr="007245FD" w:rsidRDefault="007245FD" w:rsidP="00BA2DC4">
            <w:pPr>
              <w:pStyle w:val="SingleTxtG"/>
              <w:tabs>
                <w:tab w:val="clear" w:pos="1701"/>
                <w:tab w:val="clear" w:pos="2268"/>
                <w:tab w:val="clear" w:pos="2835"/>
              </w:tabs>
              <w:spacing w:before="40"/>
              <w:ind w:left="0" w:right="0"/>
              <w:jc w:val="left"/>
            </w:pPr>
          </w:p>
        </w:tc>
      </w:tr>
      <w:tr w:rsidR="00BA2DC4" w:rsidRPr="007245FD" w14:paraId="7F34DBAC" w14:textId="77777777" w:rsidTr="003E14C0">
        <w:trPr>
          <w:trHeight w:val="240"/>
        </w:trPr>
        <w:tc>
          <w:tcPr>
            <w:tcW w:w="2127" w:type="dxa"/>
            <w:shd w:val="clear" w:color="auto" w:fill="auto"/>
          </w:tcPr>
          <w:p w14:paraId="18499473" w14:textId="77777777" w:rsidR="007245FD" w:rsidRPr="007245FD" w:rsidRDefault="007245FD" w:rsidP="00BA2DC4">
            <w:pPr>
              <w:pStyle w:val="SingleTxtG"/>
              <w:tabs>
                <w:tab w:val="clear" w:pos="1701"/>
                <w:tab w:val="clear" w:pos="2268"/>
                <w:tab w:val="clear" w:pos="2835"/>
              </w:tabs>
              <w:spacing w:before="40"/>
              <w:ind w:left="0" w:right="0"/>
              <w:jc w:val="left"/>
            </w:pPr>
            <w:r w:rsidRPr="007245FD">
              <w:t>Gambia</w:t>
            </w:r>
          </w:p>
        </w:tc>
        <w:tc>
          <w:tcPr>
            <w:tcW w:w="2621" w:type="dxa"/>
            <w:shd w:val="clear" w:color="auto" w:fill="auto"/>
          </w:tcPr>
          <w:p w14:paraId="59D0B786" w14:textId="77777777" w:rsidR="007245FD" w:rsidRPr="007245FD" w:rsidRDefault="007245FD" w:rsidP="00BA2DC4">
            <w:pPr>
              <w:pStyle w:val="SingleTxtG"/>
              <w:tabs>
                <w:tab w:val="clear" w:pos="1701"/>
                <w:tab w:val="clear" w:pos="2268"/>
                <w:tab w:val="clear" w:pos="2835"/>
              </w:tabs>
              <w:spacing w:before="40"/>
              <w:ind w:left="0" w:right="0"/>
              <w:jc w:val="left"/>
            </w:pPr>
            <w:r w:rsidRPr="007245FD">
              <w:t>1 de enero de 2020</w:t>
            </w:r>
          </w:p>
        </w:tc>
        <w:tc>
          <w:tcPr>
            <w:tcW w:w="2622" w:type="dxa"/>
            <w:shd w:val="clear" w:color="auto" w:fill="auto"/>
          </w:tcPr>
          <w:p w14:paraId="371D6EEA" w14:textId="77777777" w:rsidR="007245FD" w:rsidRPr="007245FD" w:rsidRDefault="007245FD" w:rsidP="00BA2DC4">
            <w:pPr>
              <w:pStyle w:val="SingleTxtG"/>
              <w:tabs>
                <w:tab w:val="clear" w:pos="1701"/>
                <w:tab w:val="clear" w:pos="2268"/>
                <w:tab w:val="clear" w:pos="2835"/>
              </w:tabs>
              <w:spacing w:before="40"/>
              <w:ind w:left="0" w:right="0"/>
              <w:jc w:val="left"/>
            </w:pPr>
          </w:p>
        </w:tc>
      </w:tr>
      <w:tr w:rsidR="00BA2DC4" w:rsidRPr="007245FD" w14:paraId="45838C4A" w14:textId="77777777" w:rsidTr="003E14C0">
        <w:trPr>
          <w:trHeight w:val="240"/>
        </w:trPr>
        <w:tc>
          <w:tcPr>
            <w:tcW w:w="2127" w:type="dxa"/>
            <w:tcBorders>
              <w:bottom w:val="single" w:sz="12" w:space="0" w:color="auto"/>
            </w:tcBorders>
            <w:shd w:val="clear" w:color="auto" w:fill="auto"/>
          </w:tcPr>
          <w:p w14:paraId="29DC5F6E" w14:textId="77777777" w:rsidR="007245FD" w:rsidRPr="007245FD" w:rsidRDefault="007245FD" w:rsidP="00BA2DC4">
            <w:pPr>
              <w:pStyle w:val="SingleTxtG"/>
              <w:tabs>
                <w:tab w:val="clear" w:pos="1701"/>
                <w:tab w:val="clear" w:pos="2268"/>
                <w:tab w:val="clear" w:pos="2835"/>
              </w:tabs>
              <w:spacing w:before="40"/>
              <w:ind w:left="0" w:right="0"/>
              <w:jc w:val="left"/>
            </w:pPr>
            <w:r w:rsidRPr="007245FD">
              <w:t xml:space="preserve">Santo Tomé y </w:t>
            </w:r>
            <w:proofErr w:type="spellStart"/>
            <w:r w:rsidRPr="007245FD">
              <w:t>Príncipe</w:t>
            </w:r>
            <w:r w:rsidRPr="007245FD">
              <w:rPr>
                <w:i/>
                <w:sz w:val="18"/>
                <w:szCs w:val="18"/>
                <w:vertAlign w:val="superscript"/>
              </w:rPr>
              <w:t>b</w:t>
            </w:r>
            <w:proofErr w:type="spellEnd"/>
          </w:p>
        </w:tc>
        <w:tc>
          <w:tcPr>
            <w:tcW w:w="2621" w:type="dxa"/>
            <w:tcBorders>
              <w:bottom w:val="single" w:sz="12" w:space="0" w:color="auto"/>
            </w:tcBorders>
            <w:shd w:val="clear" w:color="auto" w:fill="auto"/>
          </w:tcPr>
          <w:p w14:paraId="0645C1E0" w14:textId="77777777" w:rsidR="007245FD" w:rsidRPr="007245FD" w:rsidRDefault="007245FD" w:rsidP="00BA2DC4">
            <w:pPr>
              <w:pStyle w:val="SingleTxtG"/>
              <w:tabs>
                <w:tab w:val="clear" w:pos="1701"/>
                <w:tab w:val="clear" w:pos="2268"/>
                <w:tab w:val="clear" w:pos="2835"/>
              </w:tabs>
              <w:spacing w:before="40"/>
              <w:ind w:left="0" w:right="0"/>
              <w:jc w:val="left"/>
            </w:pPr>
            <w:r w:rsidRPr="007245FD">
              <w:t>1 de mayo de 2018</w:t>
            </w:r>
          </w:p>
        </w:tc>
        <w:tc>
          <w:tcPr>
            <w:tcW w:w="2622" w:type="dxa"/>
            <w:tcBorders>
              <w:bottom w:val="single" w:sz="12" w:space="0" w:color="auto"/>
            </w:tcBorders>
            <w:shd w:val="clear" w:color="auto" w:fill="auto"/>
          </w:tcPr>
          <w:p w14:paraId="3D2B69B8" w14:textId="77777777" w:rsidR="007245FD" w:rsidRPr="007245FD" w:rsidRDefault="007245FD" w:rsidP="00BA2DC4">
            <w:pPr>
              <w:pStyle w:val="SingleTxtG"/>
              <w:tabs>
                <w:tab w:val="clear" w:pos="1701"/>
                <w:tab w:val="clear" w:pos="2268"/>
                <w:tab w:val="clear" w:pos="2835"/>
              </w:tabs>
              <w:spacing w:before="40"/>
              <w:ind w:left="0" w:right="0"/>
              <w:jc w:val="left"/>
            </w:pPr>
            <w:r w:rsidRPr="007245FD">
              <w:t>1 de mayo de 2020</w:t>
            </w:r>
          </w:p>
        </w:tc>
      </w:tr>
    </w:tbl>
    <w:p w14:paraId="62A9C18E" w14:textId="77777777" w:rsidR="007245FD" w:rsidRPr="007245FD" w:rsidRDefault="007245FD" w:rsidP="003E14C0">
      <w:pPr>
        <w:pStyle w:val="SingleTxtG"/>
        <w:spacing w:before="120" w:after="0"/>
        <w:ind w:firstLine="170"/>
        <w:jc w:val="left"/>
        <w:rPr>
          <w:sz w:val="18"/>
          <w:szCs w:val="18"/>
        </w:rPr>
      </w:pPr>
      <w:proofErr w:type="spellStart"/>
      <w:proofErr w:type="gramStart"/>
      <w:r w:rsidRPr="007245FD">
        <w:rPr>
          <w:i/>
          <w:iCs/>
          <w:sz w:val="18"/>
          <w:szCs w:val="18"/>
          <w:vertAlign w:val="superscript"/>
        </w:rPr>
        <w:t>a</w:t>
      </w:r>
      <w:proofErr w:type="spellEnd"/>
      <w:r w:rsidRPr="007245FD">
        <w:rPr>
          <w:sz w:val="18"/>
          <w:szCs w:val="18"/>
          <w:vertAlign w:val="superscript"/>
        </w:rPr>
        <w:t xml:space="preserve">  </w:t>
      </w:r>
      <w:r w:rsidRPr="007245FD">
        <w:rPr>
          <w:sz w:val="18"/>
          <w:szCs w:val="18"/>
        </w:rPr>
        <w:t>Debido</w:t>
      </w:r>
      <w:proofErr w:type="gramEnd"/>
      <w:r w:rsidRPr="007245FD">
        <w:rPr>
          <w:sz w:val="18"/>
          <w:szCs w:val="18"/>
        </w:rPr>
        <w:t xml:space="preserve"> a la pandemia de COVID-19, la lista de cuestiones previa a la presentación del informe será aprobada por el Comité entre períodos de sesiones.</w:t>
      </w:r>
    </w:p>
    <w:p w14:paraId="25735A26" w14:textId="77777777" w:rsidR="007245FD" w:rsidRPr="007245FD" w:rsidRDefault="007245FD" w:rsidP="003E14C0">
      <w:pPr>
        <w:pStyle w:val="SingleTxtG"/>
        <w:ind w:firstLine="170"/>
        <w:jc w:val="left"/>
        <w:rPr>
          <w:sz w:val="18"/>
          <w:szCs w:val="18"/>
        </w:rPr>
      </w:pPr>
      <w:proofErr w:type="gramStart"/>
      <w:r w:rsidRPr="007245FD">
        <w:rPr>
          <w:i/>
          <w:iCs/>
          <w:sz w:val="18"/>
          <w:szCs w:val="18"/>
          <w:vertAlign w:val="superscript"/>
        </w:rPr>
        <w:t>b</w:t>
      </w:r>
      <w:r w:rsidRPr="007245FD">
        <w:rPr>
          <w:sz w:val="18"/>
          <w:szCs w:val="18"/>
          <w:vertAlign w:val="superscript"/>
        </w:rPr>
        <w:t xml:space="preserve">  </w:t>
      </w:r>
      <w:r w:rsidRPr="007245FD">
        <w:rPr>
          <w:sz w:val="18"/>
          <w:szCs w:val="18"/>
        </w:rPr>
        <w:t>La</w:t>
      </w:r>
      <w:proofErr w:type="gramEnd"/>
      <w:r w:rsidRPr="007245FD">
        <w:rPr>
          <w:sz w:val="18"/>
          <w:szCs w:val="18"/>
        </w:rPr>
        <w:t xml:space="preserve"> lista de cuestiones previa a la presentación del informe fue aprobada por el Comité en su</w:t>
      </w:r>
      <w:r w:rsidR="003E14C0">
        <w:rPr>
          <w:sz w:val="18"/>
          <w:szCs w:val="18"/>
        </w:rPr>
        <w:t> </w:t>
      </w:r>
      <w:r w:rsidRPr="007245FD">
        <w:rPr>
          <w:sz w:val="18"/>
          <w:szCs w:val="18"/>
        </w:rPr>
        <w:t>30º</w:t>
      </w:r>
      <w:r w:rsidR="003E14C0">
        <w:rPr>
          <w:sz w:val="18"/>
          <w:szCs w:val="18"/>
        </w:rPr>
        <w:t> </w:t>
      </w:r>
      <w:r w:rsidRPr="007245FD">
        <w:rPr>
          <w:sz w:val="18"/>
          <w:szCs w:val="18"/>
        </w:rPr>
        <w:t>período de sesiones.</w:t>
      </w:r>
    </w:p>
    <w:p w14:paraId="55563D6B" w14:textId="77777777" w:rsidR="007245FD" w:rsidRPr="007245FD" w:rsidRDefault="007245FD" w:rsidP="007245FD">
      <w:pPr>
        <w:pStyle w:val="SingleTxtG"/>
      </w:pPr>
      <w:r w:rsidRPr="007245FD">
        <w:tab/>
        <w:t>El Comité recibió el segundo informe periódico del Uruguay el 1 de noviembre de</w:t>
      </w:r>
      <w:r w:rsidR="003E14C0">
        <w:t> </w:t>
      </w:r>
      <w:r w:rsidRPr="007245FD">
        <w:t xml:space="preserve">2019 y los informes periódicos segundo y tercero combinados de la República Árabe Siria el 23 de diciembre de 2019. Los segundos informes periódicos de los siguientes </w:t>
      </w:r>
      <w:proofErr w:type="gramStart"/>
      <w:r w:rsidRPr="007245FD">
        <w:t>Estados partes</w:t>
      </w:r>
      <w:proofErr w:type="gramEnd"/>
      <w:r w:rsidRPr="007245FD">
        <w:t xml:space="preserve"> debían haberse presentado, pero aún no se habían recibido al 1 de febrero de 2021.</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127"/>
        <w:gridCol w:w="2796"/>
        <w:gridCol w:w="2447"/>
      </w:tblGrid>
      <w:tr w:rsidR="00AC651D" w:rsidRPr="00AC651D" w14:paraId="69C77F5F" w14:textId="77777777" w:rsidTr="00F304BF">
        <w:trPr>
          <w:trHeight w:val="240"/>
          <w:tblHeader/>
        </w:trPr>
        <w:tc>
          <w:tcPr>
            <w:tcW w:w="2127" w:type="dxa"/>
            <w:tcBorders>
              <w:top w:val="single" w:sz="4" w:space="0" w:color="auto"/>
              <w:bottom w:val="single" w:sz="12" w:space="0" w:color="auto"/>
            </w:tcBorders>
            <w:shd w:val="clear" w:color="auto" w:fill="auto"/>
            <w:vAlign w:val="bottom"/>
          </w:tcPr>
          <w:p w14:paraId="687F1500" w14:textId="77777777" w:rsidR="007245FD" w:rsidRPr="007245FD" w:rsidRDefault="007245FD" w:rsidP="00F304BF">
            <w:pPr>
              <w:pStyle w:val="SingleTxtG"/>
              <w:keepNext/>
              <w:keepLines/>
              <w:tabs>
                <w:tab w:val="clear" w:pos="1701"/>
                <w:tab w:val="clear" w:pos="2268"/>
                <w:tab w:val="clear" w:pos="2835"/>
              </w:tabs>
              <w:spacing w:before="80" w:after="80" w:line="200" w:lineRule="exact"/>
              <w:ind w:left="0" w:right="0"/>
              <w:jc w:val="left"/>
              <w:rPr>
                <w:i/>
                <w:sz w:val="16"/>
              </w:rPr>
            </w:pPr>
            <w:bookmarkStart w:id="0" w:name="_GoBack"/>
            <w:bookmarkEnd w:id="0"/>
            <w:r w:rsidRPr="007245FD">
              <w:rPr>
                <w:i/>
                <w:sz w:val="16"/>
              </w:rPr>
              <w:lastRenderedPageBreak/>
              <w:t>Estado parte</w:t>
            </w:r>
          </w:p>
        </w:tc>
        <w:tc>
          <w:tcPr>
            <w:tcW w:w="2796" w:type="dxa"/>
            <w:tcBorders>
              <w:top w:val="single" w:sz="4" w:space="0" w:color="auto"/>
              <w:bottom w:val="single" w:sz="12" w:space="0" w:color="auto"/>
            </w:tcBorders>
            <w:shd w:val="clear" w:color="auto" w:fill="auto"/>
            <w:vAlign w:val="bottom"/>
          </w:tcPr>
          <w:p w14:paraId="6E5586C0" w14:textId="77777777" w:rsidR="007245FD" w:rsidRPr="007245FD" w:rsidRDefault="007245FD" w:rsidP="00F304BF">
            <w:pPr>
              <w:pStyle w:val="SingleTxtG"/>
              <w:keepNext/>
              <w:keepLines/>
              <w:tabs>
                <w:tab w:val="clear" w:pos="1701"/>
                <w:tab w:val="clear" w:pos="2268"/>
                <w:tab w:val="clear" w:pos="2835"/>
              </w:tabs>
              <w:spacing w:before="80" w:after="80" w:line="200" w:lineRule="exact"/>
              <w:ind w:left="0" w:right="0"/>
              <w:jc w:val="left"/>
              <w:rPr>
                <w:i/>
                <w:sz w:val="16"/>
              </w:rPr>
            </w:pPr>
            <w:r w:rsidRPr="007245FD">
              <w:rPr>
                <w:i/>
                <w:sz w:val="16"/>
              </w:rPr>
              <w:t>Fecha en que debía presentarse inicialmente el informe</w:t>
            </w:r>
          </w:p>
        </w:tc>
        <w:tc>
          <w:tcPr>
            <w:tcW w:w="2447" w:type="dxa"/>
            <w:tcBorders>
              <w:top w:val="single" w:sz="4" w:space="0" w:color="auto"/>
              <w:bottom w:val="single" w:sz="12" w:space="0" w:color="auto"/>
            </w:tcBorders>
            <w:shd w:val="clear" w:color="auto" w:fill="auto"/>
            <w:vAlign w:val="bottom"/>
          </w:tcPr>
          <w:p w14:paraId="621F6736" w14:textId="77777777" w:rsidR="007245FD" w:rsidRPr="007245FD" w:rsidRDefault="007245FD" w:rsidP="00F304BF">
            <w:pPr>
              <w:pStyle w:val="SingleTxtG"/>
              <w:keepNext/>
              <w:keepLines/>
              <w:tabs>
                <w:tab w:val="clear" w:pos="1701"/>
                <w:tab w:val="clear" w:pos="2268"/>
                <w:tab w:val="clear" w:pos="2835"/>
              </w:tabs>
              <w:spacing w:before="80" w:after="80" w:line="200" w:lineRule="exact"/>
              <w:ind w:left="0" w:right="0"/>
              <w:jc w:val="left"/>
              <w:rPr>
                <w:i/>
                <w:sz w:val="16"/>
              </w:rPr>
            </w:pPr>
            <w:r w:rsidRPr="007245FD">
              <w:rPr>
                <w:i/>
                <w:sz w:val="16"/>
              </w:rPr>
              <w:t>Fecha límite para la presentación de la lista de cuestiones</w:t>
            </w:r>
          </w:p>
        </w:tc>
      </w:tr>
      <w:tr w:rsidR="00AC651D" w:rsidRPr="007245FD" w14:paraId="0431E72C" w14:textId="77777777" w:rsidTr="00F304BF">
        <w:trPr>
          <w:trHeight w:hRule="exact" w:val="113"/>
          <w:tblHeader/>
        </w:trPr>
        <w:tc>
          <w:tcPr>
            <w:tcW w:w="2127" w:type="dxa"/>
            <w:tcBorders>
              <w:top w:val="single" w:sz="12" w:space="0" w:color="auto"/>
            </w:tcBorders>
            <w:shd w:val="clear" w:color="auto" w:fill="auto"/>
          </w:tcPr>
          <w:p w14:paraId="256E49E9" w14:textId="77777777" w:rsidR="007245FD" w:rsidRPr="007245FD" w:rsidRDefault="007245FD" w:rsidP="00F304BF">
            <w:pPr>
              <w:pStyle w:val="SingleTxtG"/>
              <w:keepNext/>
              <w:keepLines/>
              <w:tabs>
                <w:tab w:val="clear" w:pos="1701"/>
                <w:tab w:val="clear" w:pos="2268"/>
                <w:tab w:val="clear" w:pos="2835"/>
              </w:tabs>
              <w:spacing w:before="40"/>
              <w:ind w:left="0" w:right="0"/>
              <w:jc w:val="left"/>
            </w:pPr>
          </w:p>
        </w:tc>
        <w:tc>
          <w:tcPr>
            <w:tcW w:w="2796" w:type="dxa"/>
            <w:tcBorders>
              <w:top w:val="single" w:sz="12" w:space="0" w:color="auto"/>
            </w:tcBorders>
            <w:shd w:val="clear" w:color="auto" w:fill="auto"/>
          </w:tcPr>
          <w:p w14:paraId="131646CA" w14:textId="77777777" w:rsidR="007245FD" w:rsidRPr="007245FD" w:rsidRDefault="007245FD" w:rsidP="00F304BF">
            <w:pPr>
              <w:pStyle w:val="SingleTxtG"/>
              <w:keepNext/>
              <w:keepLines/>
              <w:tabs>
                <w:tab w:val="clear" w:pos="1701"/>
                <w:tab w:val="clear" w:pos="2268"/>
                <w:tab w:val="clear" w:pos="2835"/>
              </w:tabs>
              <w:spacing w:before="40"/>
              <w:ind w:left="0" w:right="0"/>
              <w:jc w:val="left"/>
            </w:pPr>
          </w:p>
        </w:tc>
        <w:tc>
          <w:tcPr>
            <w:tcW w:w="2447" w:type="dxa"/>
            <w:tcBorders>
              <w:top w:val="single" w:sz="12" w:space="0" w:color="auto"/>
            </w:tcBorders>
            <w:shd w:val="clear" w:color="auto" w:fill="auto"/>
          </w:tcPr>
          <w:p w14:paraId="58A67060" w14:textId="77777777" w:rsidR="007245FD" w:rsidRPr="007245FD" w:rsidRDefault="007245FD" w:rsidP="00F304BF">
            <w:pPr>
              <w:pStyle w:val="SingleTxtG"/>
              <w:keepNext/>
              <w:keepLines/>
              <w:tabs>
                <w:tab w:val="clear" w:pos="1701"/>
                <w:tab w:val="clear" w:pos="2268"/>
                <w:tab w:val="clear" w:pos="2835"/>
              </w:tabs>
              <w:spacing w:before="40"/>
              <w:ind w:left="0" w:right="0"/>
              <w:jc w:val="left"/>
            </w:pPr>
          </w:p>
        </w:tc>
      </w:tr>
      <w:tr w:rsidR="00AC651D" w:rsidRPr="007245FD" w14:paraId="5335EFCB" w14:textId="77777777" w:rsidTr="00F304BF">
        <w:trPr>
          <w:trHeight w:val="240"/>
        </w:trPr>
        <w:tc>
          <w:tcPr>
            <w:tcW w:w="2127" w:type="dxa"/>
            <w:shd w:val="clear" w:color="auto" w:fill="auto"/>
          </w:tcPr>
          <w:p w14:paraId="097E43BA" w14:textId="77777777" w:rsidR="007245FD" w:rsidRPr="007245FD" w:rsidRDefault="007245FD" w:rsidP="00F304BF">
            <w:pPr>
              <w:pStyle w:val="SingleTxtG"/>
              <w:keepNext/>
              <w:keepLines/>
              <w:tabs>
                <w:tab w:val="clear" w:pos="1701"/>
                <w:tab w:val="clear" w:pos="2268"/>
                <w:tab w:val="clear" w:pos="2835"/>
              </w:tabs>
              <w:spacing w:before="40"/>
              <w:ind w:left="0" w:right="0"/>
              <w:jc w:val="left"/>
            </w:pPr>
            <w:r w:rsidRPr="007245FD">
              <w:t xml:space="preserve">Burkina </w:t>
            </w:r>
            <w:proofErr w:type="spellStart"/>
            <w:r w:rsidRPr="007245FD">
              <w:t>Faso</w:t>
            </w:r>
            <w:r w:rsidRPr="007245FD">
              <w:rPr>
                <w:i/>
                <w:sz w:val="18"/>
                <w:szCs w:val="18"/>
                <w:vertAlign w:val="superscript"/>
              </w:rPr>
              <w:t>a</w:t>
            </w:r>
            <w:proofErr w:type="spellEnd"/>
          </w:p>
        </w:tc>
        <w:tc>
          <w:tcPr>
            <w:tcW w:w="2796" w:type="dxa"/>
            <w:shd w:val="clear" w:color="auto" w:fill="auto"/>
          </w:tcPr>
          <w:p w14:paraId="4BF8E7A6" w14:textId="77777777" w:rsidR="007245FD" w:rsidRPr="007245FD" w:rsidRDefault="007245FD" w:rsidP="00F304BF">
            <w:pPr>
              <w:pStyle w:val="SingleTxtG"/>
              <w:keepNext/>
              <w:keepLines/>
              <w:tabs>
                <w:tab w:val="clear" w:pos="1701"/>
                <w:tab w:val="clear" w:pos="2268"/>
                <w:tab w:val="clear" w:pos="2835"/>
              </w:tabs>
              <w:spacing w:before="40"/>
              <w:ind w:left="0" w:right="0"/>
              <w:jc w:val="left"/>
            </w:pPr>
            <w:r w:rsidRPr="007245FD">
              <w:t>13 de septiembre de 2018</w:t>
            </w:r>
          </w:p>
        </w:tc>
        <w:tc>
          <w:tcPr>
            <w:tcW w:w="2447" w:type="dxa"/>
            <w:shd w:val="clear" w:color="auto" w:fill="auto"/>
          </w:tcPr>
          <w:p w14:paraId="26DBA42C" w14:textId="77777777" w:rsidR="007245FD" w:rsidRPr="007245FD" w:rsidRDefault="007245FD" w:rsidP="00F304BF">
            <w:pPr>
              <w:pStyle w:val="SingleTxtG"/>
              <w:keepNext/>
              <w:keepLines/>
              <w:tabs>
                <w:tab w:val="clear" w:pos="1701"/>
                <w:tab w:val="clear" w:pos="2268"/>
                <w:tab w:val="clear" w:pos="2835"/>
              </w:tabs>
              <w:spacing w:before="40"/>
              <w:ind w:left="0" w:right="0"/>
              <w:jc w:val="left"/>
            </w:pPr>
            <w:r w:rsidRPr="007245FD">
              <w:t>1 de mayo de 2020</w:t>
            </w:r>
          </w:p>
        </w:tc>
      </w:tr>
      <w:tr w:rsidR="00AC651D" w:rsidRPr="007245FD" w14:paraId="1AEF9E7A" w14:textId="77777777" w:rsidTr="00F304BF">
        <w:trPr>
          <w:trHeight w:val="240"/>
        </w:trPr>
        <w:tc>
          <w:tcPr>
            <w:tcW w:w="2127" w:type="dxa"/>
            <w:shd w:val="clear" w:color="auto" w:fill="auto"/>
          </w:tcPr>
          <w:p w14:paraId="573D2758" w14:textId="77777777" w:rsidR="007245FD" w:rsidRPr="007245FD" w:rsidRDefault="007245FD" w:rsidP="00AC651D">
            <w:pPr>
              <w:pStyle w:val="SingleTxtG"/>
              <w:tabs>
                <w:tab w:val="clear" w:pos="1701"/>
                <w:tab w:val="clear" w:pos="2268"/>
                <w:tab w:val="clear" w:pos="2835"/>
              </w:tabs>
              <w:spacing w:before="40"/>
              <w:ind w:left="0" w:right="0"/>
              <w:jc w:val="left"/>
            </w:pPr>
            <w:proofErr w:type="spellStart"/>
            <w:r w:rsidRPr="007245FD">
              <w:t>Egipto</w:t>
            </w:r>
            <w:r w:rsidRPr="007245FD">
              <w:rPr>
                <w:i/>
                <w:sz w:val="18"/>
                <w:szCs w:val="18"/>
                <w:vertAlign w:val="superscript"/>
              </w:rPr>
              <w:t>b</w:t>
            </w:r>
            <w:proofErr w:type="spellEnd"/>
          </w:p>
        </w:tc>
        <w:tc>
          <w:tcPr>
            <w:tcW w:w="2796" w:type="dxa"/>
            <w:shd w:val="clear" w:color="auto" w:fill="auto"/>
          </w:tcPr>
          <w:p w14:paraId="601B4AAF" w14:textId="77777777" w:rsidR="007245FD" w:rsidRPr="007245FD" w:rsidRDefault="007245FD" w:rsidP="00AC651D">
            <w:pPr>
              <w:pStyle w:val="SingleTxtG"/>
              <w:tabs>
                <w:tab w:val="clear" w:pos="1701"/>
                <w:tab w:val="clear" w:pos="2268"/>
                <w:tab w:val="clear" w:pos="2835"/>
              </w:tabs>
              <w:spacing w:before="40"/>
              <w:ind w:left="0" w:right="0"/>
              <w:jc w:val="left"/>
            </w:pPr>
            <w:r w:rsidRPr="007245FD">
              <w:t>1 de julio de 2009</w:t>
            </w:r>
          </w:p>
        </w:tc>
        <w:tc>
          <w:tcPr>
            <w:tcW w:w="2447" w:type="dxa"/>
            <w:shd w:val="clear" w:color="auto" w:fill="auto"/>
          </w:tcPr>
          <w:p w14:paraId="120D151C" w14:textId="77777777" w:rsidR="007245FD" w:rsidRPr="007245FD" w:rsidRDefault="007245FD" w:rsidP="00AC651D">
            <w:pPr>
              <w:pStyle w:val="SingleTxtG"/>
              <w:tabs>
                <w:tab w:val="clear" w:pos="1701"/>
                <w:tab w:val="clear" w:pos="2268"/>
                <w:tab w:val="clear" w:pos="2835"/>
              </w:tabs>
              <w:spacing w:before="40"/>
              <w:ind w:left="0" w:right="0"/>
              <w:jc w:val="left"/>
            </w:pPr>
            <w:r w:rsidRPr="007245FD">
              <w:t>1 de mayo de 2018</w:t>
            </w:r>
          </w:p>
        </w:tc>
      </w:tr>
      <w:tr w:rsidR="00AC651D" w:rsidRPr="007245FD" w14:paraId="709C6D6E" w14:textId="77777777" w:rsidTr="00F304BF">
        <w:trPr>
          <w:trHeight w:val="240"/>
        </w:trPr>
        <w:tc>
          <w:tcPr>
            <w:tcW w:w="2127" w:type="dxa"/>
            <w:shd w:val="clear" w:color="auto" w:fill="auto"/>
          </w:tcPr>
          <w:p w14:paraId="759F76D9" w14:textId="77777777" w:rsidR="007245FD" w:rsidRPr="007245FD" w:rsidRDefault="007245FD" w:rsidP="00AC651D">
            <w:pPr>
              <w:pStyle w:val="SingleTxtG"/>
              <w:tabs>
                <w:tab w:val="clear" w:pos="1701"/>
                <w:tab w:val="clear" w:pos="2268"/>
                <w:tab w:val="clear" w:pos="2835"/>
              </w:tabs>
              <w:spacing w:before="40"/>
              <w:ind w:left="0" w:right="0"/>
              <w:jc w:val="left"/>
            </w:pPr>
            <w:r w:rsidRPr="007245FD">
              <w:t>Ghana</w:t>
            </w:r>
          </w:p>
        </w:tc>
        <w:tc>
          <w:tcPr>
            <w:tcW w:w="2796" w:type="dxa"/>
            <w:shd w:val="clear" w:color="auto" w:fill="auto"/>
          </w:tcPr>
          <w:p w14:paraId="019F5C72" w14:textId="77777777" w:rsidR="007245FD" w:rsidRPr="007245FD" w:rsidRDefault="007245FD" w:rsidP="00AC651D">
            <w:pPr>
              <w:pStyle w:val="SingleTxtG"/>
              <w:tabs>
                <w:tab w:val="clear" w:pos="1701"/>
                <w:tab w:val="clear" w:pos="2268"/>
                <w:tab w:val="clear" w:pos="2835"/>
              </w:tabs>
              <w:spacing w:before="40"/>
              <w:ind w:left="0" w:right="0"/>
              <w:jc w:val="left"/>
            </w:pPr>
            <w:r w:rsidRPr="007245FD">
              <w:t>5 de septiembre de 2019</w:t>
            </w:r>
          </w:p>
        </w:tc>
        <w:tc>
          <w:tcPr>
            <w:tcW w:w="2447" w:type="dxa"/>
            <w:shd w:val="clear" w:color="auto" w:fill="auto"/>
          </w:tcPr>
          <w:p w14:paraId="59AA2D65" w14:textId="77777777" w:rsidR="007245FD" w:rsidRPr="007245FD" w:rsidRDefault="007245FD" w:rsidP="00AC651D">
            <w:pPr>
              <w:pStyle w:val="SingleTxtG"/>
              <w:tabs>
                <w:tab w:val="clear" w:pos="1701"/>
                <w:tab w:val="clear" w:pos="2268"/>
                <w:tab w:val="clear" w:pos="2835"/>
              </w:tabs>
              <w:spacing w:before="40"/>
              <w:ind w:left="0" w:right="0"/>
              <w:jc w:val="left"/>
            </w:pPr>
          </w:p>
        </w:tc>
      </w:tr>
      <w:tr w:rsidR="00AC651D" w:rsidRPr="007245FD" w14:paraId="42F4FC3E" w14:textId="77777777" w:rsidTr="00F304BF">
        <w:trPr>
          <w:trHeight w:val="240"/>
        </w:trPr>
        <w:tc>
          <w:tcPr>
            <w:tcW w:w="2127" w:type="dxa"/>
            <w:shd w:val="clear" w:color="auto" w:fill="auto"/>
          </w:tcPr>
          <w:p w14:paraId="3C1F164A" w14:textId="77777777" w:rsidR="007245FD" w:rsidRPr="007245FD" w:rsidRDefault="007245FD" w:rsidP="00AC651D">
            <w:pPr>
              <w:pStyle w:val="SingleTxtG"/>
              <w:tabs>
                <w:tab w:val="clear" w:pos="1701"/>
                <w:tab w:val="clear" w:pos="2268"/>
                <w:tab w:val="clear" w:pos="2835"/>
              </w:tabs>
              <w:spacing w:before="40"/>
              <w:ind w:left="0" w:right="0"/>
              <w:jc w:val="left"/>
            </w:pPr>
            <w:r w:rsidRPr="007245FD">
              <w:t>Guinea</w:t>
            </w:r>
          </w:p>
        </w:tc>
        <w:tc>
          <w:tcPr>
            <w:tcW w:w="2796" w:type="dxa"/>
            <w:shd w:val="clear" w:color="auto" w:fill="auto"/>
          </w:tcPr>
          <w:p w14:paraId="0FA6DC25" w14:textId="77777777" w:rsidR="007245FD" w:rsidRPr="007245FD" w:rsidRDefault="007245FD" w:rsidP="00AC651D">
            <w:pPr>
              <w:pStyle w:val="SingleTxtG"/>
              <w:tabs>
                <w:tab w:val="clear" w:pos="1701"/>
                <w:tab w:val="clear" w:pos="2268"/>
                <w:tab w:val="clear" w:pos="2835"/>
              </w:tabs>
              <w:spacing w:before="40"/>
              <w:ind w:left="0" w:right="0"/>
              <w:jc w:val="left"/>
            </w:pPr>
            <w:r w:rsidRPr="007245FD">
              <w:t>9 de septiembre de 2020</w:t>
            </w:r>
          </w:p>
        </w:tc>
        <w:tc>
          <w:tcPr>
            <w:tcW w:w="2447" w:type="dxa"/>
            <w:shd w:val="clear" w:color="auto" w:fill="auto"/>
          </w:tcPr>
          <w:p w14:paraId="0F5820F4" w14:textId="77777777" w:rsidR="007245FD" w:rsidRPr="007245FD" w:rsidRDefault="007245FD" w:rsidP="00AC651D">
            <w:pPr>
              <w:pStyle w:val="SingleTxtG"/>
              <w:tabs>
                <w:tab w:val="clear" w:pos="1701"/>
                <w:tab w:val="clear" w:pos="2268"/>
                <w:tab w:val="clear" w:pos="2835"/>
              </w:tabs>
              <w:spacing w:before="40"/>
              <w:ind w:left="0" w:right="0"/>
              <w:jc w:val="left"/>
            </w:pPr>
          </w:p>
        </w:tc>
      </w:tr>
      <w:tr w:rsidR="00AC651D" w:rsidRPr="007245FD" w14:paraId="0B198203" w14:textId="77777777" w:rsidTr="00F304BF">
        <w:trPr>
          <w:trHeight w:val="240"/>
        </w:trPr>
        <w:tc>
          <w:tcPr>
            <w:tcW w:w="2127" w:type="dxa"/>
            <w:shd w:val="clear" w:color="auto" w:fill="auto"/>
          </w:tcPr>
          <w:p w14:paraId="4B7DBAED" w14:textId="77777777" w:rsidR="007245FD" w:rsidRPr="007245FD" w:rsidRDefault="007245FD" w:rsidP="00AC651D">
            <w:pPr>
              <w:pStyle w:val="SingleTxtG"/>
              <w:tabs>
                <w:tab w:val="clear" w:pos="1701"/>
                <w:tab w:val="clear" w:pos="2268"/>
                <w:tab w:val="clear" w:pos="2835"/>
              </w:tabs>
              <w:spacing w:before="40"/>
              <w:ind w:left="0" w:right="0"/>
              <w:jc w:val="left"/>
            </w:pPr>
            <w:r w:rsidRPr="007245FD">
              <w:t>Guinea-Bissau</w:t>
            </w:r>
          </w:p>
        </w:tc>
        <w:tc>
          <w:tcPr>
            <w:tcW w:w="2796" w:type="dxa"/>
            <w:shd w:val="clear" w:color="auto" w:fill="auto"/>
          </w:tcPr>
          <w:p w14:paraId="3178FF39" w14:textId="77777777" w:rsidR="007245FD" w:rsidRPr="007245FD" w:rsidRDefault="007245FD" w:rsidP="00AC651D">
            <w:pPr>
              <w:pStyle w:val="SingleTxtG"/>
              <w:tabs>
                <w:tab w:val="clear" w:pos="1701"/>
                <w:tab w:val="clear" w:pos="2268"/>
                <w:tab w:val="clear" w:pos="2835"/>
              </w:tabs>
              <w:spacing w:before="40"/>
              <w:ind w:left="0" w:right="0"/>
              <w:jc w:val="left"/>
            </w:pPr>
            <w:r w:rsidRPr="007245FD">
              <w:t>9 de septiembre de 2020</w:t>
            </w:r>
          </w:p>
        </w:tc>
        <w:tc>
          <w:tcPr>
            <w:tcW w:w="2447" w:type="dxa"/>
            <w:shd w:val="clear" w:color="auto" w:fill="auto"/>
          </w:tcPr>
          <w:p w14:paraId="09E4017B" w14:textId="77777777" w:rsidR="007245FD" w:rsidRPr="007245FD" w:rsidRDefault="007245FD" w:rsidP="00AC651D">
            <w:pPr>
              <w:pStyle w:val="SingleTxtG"/>
              <w:tabs>
                <w:tab w:val="clear" w:pos="1701"/>
                <w:tab w:val="clear" w:pos="2268"/>
                <w:tab w:val="clear" w:pos="2835"/>
              </w:tabs>
              <w:spacing w:before="40"/>
              <w:ind w:left="0" w:right="0"/>
              <w:jc w:val="left"/>
            </w:pPr>
          </w:p>
        </w:tc>
      </w:tr>
      <w:tr w:rsidR="00AC651D" w:rsidRPr="007245FD" w14:paraId="3FD17623" w14:textId="77777777" w:rsidTr="00F304BF">
        <w:trPr>
          <w:trHeight w:val="240"/>
        </w:trPr>
        <w:tc>
          <w:tcPr>
            <w:tcW w:w="2127" w:type="dxa"/>
            <w:shd w:val="clear" w:color="auto" w:fill="auto"/>
          </w:tcPr>
          <w:p w14:paraId="6C9D54A6" w14:textId="77777777" w:rsidR="007245FD" w:rsidRPr="007245FD" w:rsidRDefault="007245FD" w:rsidP="00AC651D">
            <w:pPr>
              <w:pStyle w:val="SingleTxtG"/>
              <w:tabs>
                <w:tab w:val="clear" w:pos="1701"/>
                <w:tab w:val="clear" w:pos="2268"/>
                <w:tab w:val="clear" w:pos="2835"/>
              </w:tabs>
              <w:spacing w:before="40"/>
              <w:ind w:left="0" w:right="0"/>
              <w:jc w:val="left"/>
            </w:pPr>
            <w:proofErr w:type="spellStart"/>
            <w:r w:rsidRPr="007245FD">
              <w:t>Kirguistán</w:t>
            </w:r>
            <w:r w:rsidRPr="007245FD">
              <w:rPr>
                <w:i/>
                <w:sz w:val="18"/>
                <w:szCs w:val="18"/>
                <w:vertAlign w:val="superscript"/>
              </w:rPr>
              <w:t>c</w:t>
            </w:r>
            <w:proofErr w:type="spellEnd"/>
          </w:p>
        </w:tc>
        <w:tc>
          <w:tcPr>
            <w:tcW w:w="2796" w:type="dxa"/>
            <w:shd w:val="clear" w:color="auto" w:fill="auto"/>
          </w:tcPr>
          <w:p w14:paraId="6AC560E8" w14:textId="77777777" w:rsidR="007245FD" w:rsidRPr="007245FD" w:rsidRDefault="007245FD" w:rsidP="00AC651D">
            <w:pPr>
              <w:pStyle w:val="SingleTxtG"/>
              <w:tabs>
                <w:tab w:val="clear" w:pos="1701"/>
                <w:tab w:val="clear" w:pos="2268"/>
                <w:tab w:val="clear" w:pos="2835"/>
              </w:tabs>
              <w:spacing w:before="40"/>
              <w:ind w:left="0" w:right="0"/>
              <w:jc w:val="left"/>
            </w:pPr>
            <w:r w:rsidRPr="007245FD">
              <w:t>24 de abril de 2020</w:t>
            </w:r>
          </w:p>
        </w:tc>
        <w:tc>
          <w:tcPr>
            <w:tcW w:w="2447" w:type="dxa"/>
            <w:shd w:val="clear" w:color="auto" w:fill="auto"/>
          </w:tcPr>
          <w:p w14:paraId="3123A72F" w14:textId="77777777" w:rsidR="007245FD" w:rsidRPr="007245FD" w:rsidRDefault="007245FD" w:rsidP="00AC651D">
            <w:pPr>
              <w:pStyle w:val="SingleTxtG"/>
              <w:tabs>
                <w:tab w:val="clear" w:pos="1701"/>
                <w:tab w:val="clear" w:pos="2268"/>
                <w:tab w:val="clear" w:pos="2835"/>
              </w:tabs>
              <w:spacing w:before="40"/>
              <w:ind w:left="0" w:right="0"/>
              <w:jc w:val="left"/>
            </w:pPr>
          </w:p>
        </w:tc>
      </w:tr>
      <w:tr w:rsidR="00AC651D" w:rsidRPr="007245FD" w14:paraId="05708BCE" w14:textId="77777777" w:rsidTr="00F304BF">
        <w:trPr>
          <w:trHeight w:val="240"/>
        </w:trPr>
        <w:tc>
          <w:tcPr>
            <w:tcW w:w="2127" w:type="dxa"/>
            <w:shd w:val="clear" w:color="auto" w:fill="auto"/>
          </w:tcPr>
          <w:p w14:paraId="61AE022B" w14:textId="77777777" w:rsidR="007245FD" w:rsidRPr="007245FD" w:rsidRDefault="007245FD" w:rsidP="00AC651D">
            <w:pPr>
              <w:pStyle w:val="SingleTxtG"/>
              <w:tabs>
                <w:tab w:val="clear" w:pos="1701"/>
                <w:tab w:val="clear" w:pos="2268"/>
                <w:tab w:val="clear" w:pos="2835"/>
              </w:tabs>
              <w:spacing w:before="40"/>
              <w:ind w:left="0" w:right="0"/>
              <w:jc w:val="left"/>
            </w:pPr>
            <w:proofErr w:type="spellStart"/>
            <w:r w:rsidRPr="007245FD">
              <w:t>Marruecos</w:t>
            </w:r>
            <w:r w:rsidRPr="007245FD">
              <w:rPr>
                <w:i/>
                <w:sz w:val="18"/>
                <w:szCs w:val="18"/>
                <w:vertAlign w:val="superscript"/>
              </w:rPr>
              <w:t>d</w:t>
            </w:r>
            <w:proofErr w:type="spellEnd"/>
          </w:p>
        </w:tc>
        <w:tc>
          <w:tcPr>
            <w:tcW w:w="2796" w:type="dxa"/>
            <w:shd w:val="clear" w:color="auto" w:fill="auto"/>
          </w:tcPr>
          <w:p w14:paraId="6B960336" w14:textId="77777777" w:rsidR="007245FD" w:rsidRPr="007245FD" w:rsidRDefault="007245FD" w:rsidP="00AC651D">
            <w:pPr>
              <w:pStyle w:val="SingleTxtG"/>
              <w:tabs>
                <w:tab w:val="clear" w:pos="1701"/>
                <w:tab w:val="clear" w:pos="2268"/>
                <w:tab w:val="clear" w:pos="2835"/>
              </w:tabs>
              <w:spacing w:before="40"/>
              <w:ind w:left="0" w:right="0"/>
              <w:jc w:val="left"/>
            </w:pPr>
            <w:r w:rsidRPr="007245FD">
              <w:t>13 de septiembre de 2018</w:t>
            </w:r>
          </w:p>
        </w:tc>
        <w:tc>
          <w:tcPr>
            <w:tcW w:w="2447" w:type="dxa"/>
            <w:shd w:val="clear" w:color="auto" w:fill="auto"/>
          </w:tcPr>
          <w:p w14:paraId="7506156A" w14:textId="77777777" w:rsidR="007245FD" w:rsidRPr="007245FD" w:rsidRDefault="007245FD" w:rsidP="00AC651D">
            <w:pPr>
              <w:pStyle w:val="SingleTxtG"/>
              <w:tabs>
                <w:tab w:val="clear" w:pos="1701"/>
                <w:tab w:val="clear" w:pos="2268"/>
                <w:tab w:val="clear" w:pos="2835"/>
              </w:tabs>
              <w:spacing w:before="40"/>
              <w:ind w:left="0" w:right="0"/>
              <w:jc w:val="left"/>
            </w:pPr>
          </w:p>
        </w:tc>
      </w:tr>
      <w:tr w:rsidR="00AC651D" w:rsidRPr="007245FD" w14:paraId="07153C58" w14:textId="77777777" w:rsidTr="00F304BF">
        <w:trPr>
          <w:trHeight w:val="240"/>
        </w:trPr>
        <w:tc>
          <w:tcPr>
            <w:tcW w:w="2127" w:type="dxa"/>
            <w:shd w:val="clear" w:color="auto" w:fill="auto"/>
          </w:tcPr>
          <w:p w14:paraId="49B020E6" w14:textId="77777777" w:rsidR="007245FD" w:rsidRPr="007245FD" w:rsidRDefault="007245FD" w:rsidP="00AC651D">
            <w:pPr>
              <w:pStyle w:val="SingleTxtG"/>
              <w:tabs>
                <w:tab w:val="clear" w:pos="1701"/>
                <w:tab w:val="clear" w:pos="2268"/>
                <w:tab w:val="clear" w:pos="2835"/>
              </w:tabs>
              <w:spacing w:before="40"/>
              <w:ind w:left="0" w:right="0"/>
              <w:jc w:val="left"/>
            </w:pPr>
            <w:proofErr w:type="spellStart"/>
            <w:r w:rsidRPr="007245FD">
              <w:t>Perú</w:t>
            </w:r>
            <w:r w:rsidRPr="007245FD">
              <w:rPr>
                <w:i/>
                <w:sz w:val="18"/>
                <w:szCs w:val="18"/>
                <w:vertAlign w:val="superscript"/>
              </w:rPr>
              <w:t>c</w:t>
            </w:r>
            <w:proofErr w:type="spellEnd"/>
          </w:p>
        </w:tc>
        <w:tc>
          <w:tcPr>
            <w:tcW w:w="2796" w:type="dxa"/>
            <w:shd w:val="clear" w:color="auto" w:fill="auto"/>
          </w:tcPr>
          <w:p w14:paraId="04EAE0D7" w14:textId="77777777" w:rsidR="007245FD" w:rsidRPr="007245FD" w:rsidRDefault="007245FD" w:rsidP="00AC651D">
            <w:pPr>
              <w:pStyle w:val="SingleTxtG"/>
              <w:tabs>
                <w:tab w:val="clear" w:pos="1701"/>
                <w:tab w:val="clear" w:pos="2268"/>
                <w:tab w:val="clear" w:pos="2835"/>
              </w:tabs>
              <w:spacing w:before="40"/>
              <w:ind w:left="0" w:right="0"/>
              <w:jc w:val="left"/>
            </w:pPr>
            <w:r w:rsidRPr="007245FD">
              <w:t>24 de abril de 2020</w:t>
            </w:r>
          </w:p>
        </w:tc>
        <w:tc>
          <w:tcPr>
            <w:tcW w:w="2447" w:type="dxa"/>
            <w:shd w:val="clear" w:color="auto" w:fill="auto"/>
          </w:tcPr>
          <w:p w14:paraId="41C03DF2" w14:textId="77777777" w:rsidR="007245FD" w:rsidRPr="007245FD" w:rsidRDefault="007245FD" w:rsidP="00AC651D">
            <w:pPr>
              <w:pStyle w:val="SingleTxtG"/>
              <w:tabs>
                <w:tab w:val="clear" w:pos="1701"/>
                <w:tab w:val="clear" w:pos="2268"/>
                <w:tab w:val="clear" w:pos="2835"/>
              </w:tabs>
              <w:spacing w:before="40"/>
              <w:ind w:left="0" w:right="0"/>
              <w:jc w:val="left"/>
            </w:pPr>
          </w:p>
        </w:tc>
      </w:tr>
      <w:tr w:rsidR="00AC651D" w:rsidRPr="007245FD" w14:paraId="2F75C8FA" w14:textId="77777777" w:rsidTr="00F304BF">
        <w:trPr>
          <w:trHeight w:val="240"/>
        </w:trPr>
        <w:tc>
          <w:tcPr>
            <w:tcW w:w="2127" w:type="dxa"/>
            <w:shd w:val="clear" w:color="auto" w:fill="auto"/>
          </w:tcPr>
          <w:p w14:paraId="54B89DC3" w14:textId="77777777" w:rsidR="007245FD" w:rsidRPr="007245FD" w:rsidRDefault="007245FD" w:rsidP="00AC651D">
            <w:pPr>
              <w:pStyle w:val="SingleTxtG"/>
              <w:tabs>
                <w:tab w:val="clear" w:pos="1701"/>
                <w:tab w:val="clear" w:pos="2268"/>
                <w:tab w:val="clear" w:pos="2835"/>
              </w:tabs>
              <w:spacing w:before="40"/>
              <w:ind w:left="0" w:right="0"/>
              <w:jc w:val="left"/>
            </w:pPr>
            <w:proofErr w:type="spellStart"/>
            <w:r w:rsidRPr="007245FD">
              <w:t>Seychelles</w:t>
            </w:r>
            <w:r w:rsidRPr="007245FD">
              <w:rPr>
                <w:i/>
                <w:sz w:val="18"/>
                <w:szCs w:val="18"/>
                <w:vertAlign w:val="superscript"/>
              </w:rPr>
              <w:t>c</w:t>
            </w:r>
            <w:proofErr w:type="spellEnd"/>
          </w:p>
        </w:tc>
        <w:tc>
          <w:tcPr>
            <w:tcW w:w="2796" w:type="dxa"/>
            <w:shd w:val="clear" w:color="auto" w:fill="auto"/>
          </w:tcPr>
          <w:p w14:paraId="4989189B" w14:textId="77777777" w:rsidR="007245FD" w:rsidRPr="007245FD" w:rsidRDefault="007245FD" w:rsidP="00AC651D">
            <w:pPr>
              <w:pStyle w:val="SingleTxtG"/>
              <w:tabs>
                <w:tab w:val="clear" w:pos="1701"/>
                <w:tab w:val="clear" w:pos="2268"/>
                <w:tab w:val="clear" w:pos="2835"/>
              </w:tabs>
              <w:spacing w:before="40"/>
              <w:ind w:left="0" w:right="0"/>
              <w:jc w:val="left"/>
            </w:pPr>
            <w:r w:rsidRPr="007245FD">
              <w:t>9 de septiembre de 2020</w:t>
            </w:r>
          </w:p>
        </w:tc>
        <w:tc>
          <w:tcPr>
            <w:tcW w:w="2447" w:type="dxa"/>
            <w:shd w:val="clear" w:color="auto" w:fill="auto"/>
          </w:tcPr>
          <w:p w14:paraId="2B81D930" w14:textId="77777777" w:rsidR="007245FD" w:rsidRPr="007245FD" w:rsidRDefault="007245FD" w:rsidP="00AC651D">
            <w:pPr>
              <w:pStyle w:val="SingleTxtG"/>
              <w:tabs>
                <w:tab w:val="clear" w:pos="1701"/>
                <w:tab w:val="clear" w:pos="2268"/>
                <w:tab w:val="clear" w:pos="2835"/>
              </w:tabs>
              <w:spacing w:before="40"/>
              <w:ind w:left="0" w:right="0"/>
              <w:jc w:val="left"/>
            </w:pPr>
          </w:p>
        </w:tc>
      </w:tr>
      <w:tr w:rsidR="00AC651D" w:rsidRPr="007245FD" w14:paraId="13C755E8" w14:textId="77777777" w:rsidTr="00F304BF">
        <w:trPr>
          <w:trHeight w:val="240"/>
        </w:trPr>
        <w:tc>
          <w:tcPr>
            <w:tcW w:w="2127" w:type="dxa"/>
            <w:shd w:val="clear" w:color="auto" w:fill="auto"/>
          </w:tcPr>
          <w:p w14:paraId="54ABDDAF" w14:textId="77777777" w:rsidR="007245FD" w:rsidRPr="007245FD" w:rsidRDefault="007245FD" w:rsidP="00AC651D">
            <w:pPr>
              <w:pStyle w:val="SingleTxtG"/>
              <w:tabs>
                <w:tab w:val="clear" w:pos="1701"/>
                <w:tab w:val="clear" w:pos="2268"/>
                <w:tab w:val="clear" w:pos="2835"/>
              </w:tabs>
              <w:spacing w:before="40"/>
              <w:ind w:left="0" w:right="0"/>
              <w:jc w:val="left"/>
            </w:pPr>
            <w:r w:rsidRPr="007245FD">
              <w:t>Timor-Leste</w:t>
            </w:r>
          </w:p>
        </w:tc>
        <w:tc>
          <w:tcPr>
            <w:tcW w:w="2796" w:type="dxa"/>
            <w:shd w:val="clear" w:color="auto" w:fill="auto"/>
          </w:tcPr>
          <w:p w14:paraId="60646B9F" w14:textId="77777777" w:rsidR="007245FD" w:rsidRPr="007245FD" w:rsidRDefault="007245FD" w:rsidP="00AC651D">
            <w:pPr>
              <w:pStyle w:val="SingleTxtG"/>
              <w:tabs>
                <w:tab w:val="clear" w:pos="1701"/>
                <w:tab w:val="clear" w:pos="2268"/>
                <w:tab w:val="clear" w:pos="2835"/>
              </w:tabs>
              <w:spacing w:before="40"/>
              <w:ind w:left="0" w:right="0"/>
              <w:jc w:val="left"/>
            </w:pPr>
            <w:r w:rsidRPr="007245FD">
              <w:t>9 de septiembre de 2020</w:t>
            </w:r>
          </w:p>
        </w:tc>
        <w:tc>
          <w:tcPr>
            <w:tcW w:w="2447" w:type="dxa"/>
            <w:shd w:val="clear" w:color="auto" w:fill="auto"/>
          </w:tcPr>
          <w:p w14:paraId="0781A5EE" w14:textId="77777777" w:rsidR="007245FD" w:rsidRPr="007245FD" w:rsidRDefault="007245FD" w:rsidP="00AC651D">
            <w:pPr>
              <w:pStyle w:val="SingleTxtG"/>
              <w:tabs>
                <w:tab w:val="clear" w:pos="1701"/>
                <w:tab w:val="clear" w:pos="2268"/>
                <w:tab w:val="clear" w:pos="2835"/>
              </w:tabs>
              <w:spacing w:before="40"/>
              <w:ind w:left="0" w:right="0"/>
              <w:jc w:val="left"/>
            </w:pPr>
          </w:p>
        </w:tc>
      </w:tr>
      <w:tr w:rsidR="00AC651D" w:rsidRPr="007245FD" w14:paraId="353C8DF4" w14:textId="77777777" w:rsidTr="00F304BF">
        <w:trPr>
          <w:trHeight w:val="240"/>
        </w:trPr>
        <w:tc>
          <w:tcPr>
            <w:tcW w:w="2127" w:type="dxa"/>
            <w:tcBorders>
              <w:bottom w:val="single" w:sz="12" w:space="0" w:color="auto"/>
            </w:tcBorders>
            <w:shd w:val="clear" w:color="auto" w:fill="auto"/>
          </w:tcPr>
          <w:p w14:paraId="613772D5" w14:textId="77777777" w:rsidR="007245FD" w:rsidRPr="007245FD" w:rsidRDefault="007245FD" w:rsidP="00AC651D">
            <w:pPr>
              <w:pStyle w:val="SingleTxtG"/>
              <w:tabs>
                <w:tab w:val="clear" w:pos="1701"/>
                <w:tab w:val="clear" w:pos="2268"/>
                <w:tab w:val="clear" w:pos="2835"/>
              </w:tabs>
              <w:spacing w:before="40"/>
              <w:ind w:left="0" w:right="0"/>
              <w:jc w:val="left"/>
            </w:pPr>
            <w:r w:rsidRPr="007245FD">
              <w:t>Uganda</w:t>
            </w:r>
          </w:p>
        </w:tc>
        <w:tc>
          <w:tcPr>
            <w:tcW w:w="2796" w:type="dxa"/>
            <w:tcBorders>
              <w:bottom w:val="single" w:sz="12" w:space="0" w:color="auto"/>
            </w:tcBorders>
            <w:shd w:val="clear" w:color="auto" w:fill="auto"/>
          </w:tcPr>
          <w:p w14:paraId="273D2F25" w14:textId="77777777" w:rsidR="007245FD" w:rsidRPr="007245FD" w:rsidRDefault="007245FD" w:rsidP="00AC651D">
            <w:pPr>
              <w:pStyle w:val="SingleTxtG"/>
              <w:tabs>
                <w:tab w:val="clear" w:pos="1701"/>
                <w:tab w:val="clear" w:pos="2268"/>
                <w:tab w:val="clear" w:pos="2835"/>
              </w:tabs>
              <w:spacing w:before="40"/>
              <w:ind w:left="0" w:right="0"/>
              <w:jc w:val="left"/>
            </w:pPr>
            <w:r w:rsidRPr="007245FD">
              <w:t>24 de abril de 2020</w:t>
            </w:r>
          </w:p>
        </w:tc>
        <w:tc>
          <w:tcPr>
            <w:tcW w:w="2447" w:type="dxa"/>
            <w:tcBorders>
              <w:bottom w:val="single" w:sz="12" w:space="0" w:color="auto"/>
            </w:tcBorders>
            <w:shd w:val="clear" w:color="auto" w:fill="auto"/>
          </w:tcPr>
          <w:p w14:paraId="71466924" w14:textId="77777777" w:rsidR="007245FD" w:rsidRPr="007245FD" w:rsidRDefault="007245FD" w:rsidP="00AC651D">
            <w:pPr>
              <w:pStyle w:val="SingleTxtG"/>
              <w:tabs>
                <w:tab w:val="clear" w:pos="1701"/>
                <w:tab w:val="clear" w:pos="2268"/>
                <w:tab w:val="clear" w:pos="2835"/>
              </w:tabs>
              <w:spacing w:before="40"/>
              <w:ind w:left="0" w:right="0"/>
              <w:jc w:val="left"/>
            </w:pPr>
          </w:p>
        </w:tc>
      </w:tr>
    </w:tbl>
    <w:p w14:paraId="6F1E977D" w14:textId="77777777" w:rsidR="007245FD" w:rsidRPr="007245FD" w:rsidRDefault="007245FD" w:rsidP="00017A3B">
      <w:pPr>
        <w:pStyle w:val="SingleTxtG"/>
        <w:spacing w:before="120" w:after="0"/>
        <w:ind w:firstLine="170"/>
        <w:jc w:val="left"/>
        <w:rPr>
          <w:sz w:val="18"/>
          <w:szCs w:val="18"/>
        </w:rPr>
      </w:pPr>
      <w:proofErr w:type="gramStart"/>
      <w:r w:rsidRPr="007245FD">
        <w:rPr>
          <w:i/>
          <w:iCs/>
          <w:sz w:val="18"/>
          <w:szCs w:val="18"/>
          <w:vertAlign w:val="superscript"/>
        </w:rPr>
        <w:t>a</w:t>
      </w:r>
      <w:r w:rsidRPr="007245FD">
        <w:rPr>
          <w:sz w:val="18"/>
          <w:szCs w:val="18"/>
          <w:vertAlign w:val="superscript"/>
        </w:rPr>
        <w:t xml:space="preserve"> </w:t>
      </w:r>
      <w:r w:rsidR="00017A3B" w:rsidRPr="00F304BF">
        <w:rPr>
          <w:sz w:val="18"/>
          <w:szCs w:val="18"/>
          <w:vertAlign w:val="superscript"/>
        </w:rPr>
        <w:t xml:space="preserve"> </w:t>
      </w:r>
      <w:r w:rsidRPr="007245FD">
        <w:rPr>
          <w:sz w:val="18"/>
          <w:szCs w:val="18"/>
        </w:rPr>
        <w:t>La</w:t>
      </w:r>
      <w:proofErr w:type="gramEnd"/>
      <w:r w:rsidRPr="007245FD">
        <w:rPr>
          <w:sz w:val="18"/>
          <w:szCs w:val="18"/>
        </w:rPr>
        <w:t xml:space="preserve"> lista de cuestiones previa a la presentación del informe fue aprobada por el Comité en su 31</w:t>
      </w:r>
      <w:r w:rsidRPr="007245FD">
        <w:rPr>
          <w:sz w:val="18"/>
          <w:szCs w:val="18"/>
          <w:vertAlign w:val="superscript"/>
        </w:rPr>
        <w:t>er</w:t>
      </w:r>
      <w:r w:rsidR="00017A3B">
        <w:rPr>
          <w:sz w:val="18"/>
          <w:szCs w:val="18"/>
        </w:rPr>
        <w:t> </w:t>
      </w:r>
      <w:r w:rsidRPr="007245FD">
        <w:rPr>
          <w:sz w:val="18"/>
          <w:szCs w:val="18"/>
        </w:rPr>
        <w:t>período de sesiones.</w:t>
      </w:r>
    </w:p>
    <w:p w14:paraId="03A68C0D" w14:textId="77777777" w:rsidR="007245FD" w:rsidRPr="007245FD" w:rsidRDefault="007245FD" w:rsidP="00017A3B">
      <w:pPr>
        <w:pStyle w:val="SingleTxtG"/>
        <w:spacing w:after="0"/>
        <w:ind w:firstLine="170"/>
        <w:jc w:val="left"/>
        <w:rPr>
          <w:sz w:val="18"/>
          <w:szCs w:val="18"/>
        </w:rPr>
      </w:pPr>
      <w:proofErr w:type="gramStart"/>
      <w:r w:rsidRPr="007245FD">
        <w:rPr>
          <w:i/>
          <w:iCs/>
          <w:sz w:val="18"/>
          <w:szCs w:val="18"/>
          <w:vertAlign w:val="superscript"/>
        </w:rPr>
        <w:t>b</w:t>
      </w:r>
      <w:r w:rsidRPr="007245FD">
        <w:rPr>
          <w:sz w:val="18"/>
          <w:szCs w:val="18"/>
          <w:vertAlign w:val="superscript"/>
        </w:rPr>
        <w:t xml:space="preserve"> </w:t>
      </w:r>
      <w:r w:rsidR="00017A3B" w:rsidRPr="00F304BF">
        <w:rPr>
          <w:sz w:val="18"/>
          <w:szCs w:val="18"/>
          <w:vertAlign w:val="superscript"/>
        </w:rPr>
        <w:t xml:space="preserve"> </w:t>
      </w:r>
      <w:r w:rsidRPr="007245FD">
        <w:rPr>
          <w:sz w:val="18"/>
          <w:szCs w:val="18"/>
        </w:rPr>
        <w:t>La</w:t>
      </w:r>
      <w:proofErr w:type="gramEnd"/>
      <w:r w:rsidRPr="007245FD">
        <w:rPr>
          <w:sz w:val="18"/>
          <w:szCs w:val="18"/>
        </w:rPr>
        <w:t xml:space="preserve"> lista de cuestiones previa a la presentación del informe fue aprobada por el Comité en su 26º período de sesiones.</w:t>
      </w:r>
    </w:p>
    <w:p w14:paraId="27578918" w14:textId="77777777" w:rsidR="007245FD" w:rsidRPr="007245FD" w:rsidRDefault="007245FD" w:rsidP="00017A3B">
      <w:pPr>
        <w:pStyle w:val="SingleTxtG"/>
        <w:spacing w:after="0"/>
        <w:ind w:firstLine="170"/>
        <w:jc w:val="left"/>
        <w:rPr>
          <w:sz w:val="18"/>
          <w:szCs w:val="18"/>
        </w:rPr>
      </w:pPr>
      <w:proofErr w:type="gramStart"/>
      <w:r w:rsidRPr="007245FD">
        <w:rPr>
          <w:i/>
          <w:iCs/>
          <w:sz w:val="18"/>
          <w:szCs w:val="18"/>
          <w:vertAlign w:val="superscript"/>
        </w:rPr>
        <w:t>c</w:t>
      </w:r>
      <w:r w:rsidRPr="007245FD">
        <w:rPr>
          <w:sz w:val="18"/>
          <w:szCs w:val="18"/>
          <w:vertAlign w:val="superscript"/>
        </w:rPr>
        <w:t xml:space="preserve"> </w:t>
      </w:r>
      <w:r w:rsidR="00017A3B" w:rsidRPr="00F304BF">
        <w:rPr>
          <w:sz w:val="18"/>
          <w:szCs w:val="18"/>
          <w:vertAlign w:val="superscript"/>
        </w:rPr>
        <w:t xml:space="preserve"> </w:t>
      </w:r>
      <w:r w:rsidRPr="007245FD">
        <w:rPr>
          <w:sz w:val="18"/>
          <w:szCs w:val="18"/>
        </w:rPr>
        <w:t>La</w:t>
      </w:r>
      <w:proofErr w:type="gramEnd"/>
      <w:r w:rsidRPr="007245FD">
        <w:rPr>
          <w:sz w:val="18"/>
          <w:szCs w:val="18"/>
        </w:rPr>
        <w:t xml:space="preserve"> lista de cuestiones previa a la presentación del informe será aprobada por el Comité en uno de sus futuros períodos de sesiones.</w:t>
      </w:r>
    </w:p>
    <w:p w14:paraId="6433244D" w14:textId="77777777" w:rsidR="007245FD" w:rsidRPr="007245FD" w:rsidRDefault="007245FD" w:rsidP="00017A3B">
      <w:pPr>
        <w:pStyle w:val="SingleTxtG"/>
        <w:spacing w:after="0"/>
        <w:ind w:firstLine="170"/>
        <w:jc w:val="left"/>
        <w:rPr>
          <w:sz w:val="18"/>
          <w:szCs w:val="18"/>
        </w:rPr>
      </w:pPr>
      <w:proofErr w:type="gramStart"/>
      <w:r w:rsidRPr="007245FD">
        <w:rPr>
          <w:i/>
          <w:iCs/>
          <w:sz w:val="18"/>
          <w:szCs w:val="18"/>
          <w:vertAlign w:val="superscript"/>
        </w:rPr>
        <w:t>d</w:t>
      </w:r>
      <w:r w:rsidRPr="007245FD">
        <w:rPr>
          <w:sz w:val="18"/>
          <w:szCs w:val="18"/>
          <w:vertAlign w:val="superscript"/>
        </w:rPr>
        <w:t xml:space="preserve"> </w:t>
      </w:r>
      <w:r w:rsidR="00017A3B" w:rsidRPr="00F304BF">
        <w:rPr>
          <w:sz w:val="18"/>
          <w:szCs w:val="18"/>
          <w:vertAlign w:val="superscript"/>
        </w:rPr>
        <w:t xml:space="preserve"> </w:t>
      </w:r>
      <w:r w:rsidRPr="007245FD">
        <w:rPr>
          <w:sz w:val="18"/>
          <w:szCs w:val="18"/>
        </w:rPr>
        <w:t>Debido</w:t>
      </w:r>
      <w:proofErr w:type="gramEnd"/>
      <w:r w:rsidRPr="007245FD">
        <w:rPr>
          <w:sz w:val="18"/>
          <w:szCs w:val="18"/>
        </w:rPr>
        <w:t xml:space="preserve"> a la pandemia de COVID-19, la lista de cuestiones previa a la presentación del informe será aprobada por el Comité entre períodos de sesiones.</w:t>
      </w:r>
    </w:p>
    <w:p w14:paraId="19047BDC" w14:textId="77777777" w:rsidR="007245FD" w:rsidRPr="007245FD" w:rsidRDefault="007245FD" w:rsidP="00AC651D">
      <w:pPr>
        <w:pStyle w:val="SingleTxtG"/>
        <w:spacing w:before="120"/>
      </w:pPr>
      <w:r w:rsidRPr="007245FD">
        <w:tab/>
        <w:t xml:space="preserve">Los terceros informes periódicos de los siguientes </w:t>
      </w:r>
      <w:proofErr w:type="gramStart"/>
      <w:r w:rsidRPr="007245FD">
        <w:t>Estados partes</w:t>
      </w:r>
      <w:proofErr w:type="gramEnd"/>
      <w:r w:rsidRPr="007245FD">
        <w:t xml:space="preserve"> debían haberse presentado, pero aún no se habían recibido al 1 de febrero de 2021.</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410"/>
        <w:gridCol w:w="4960"/>
      </w:tblGrid>
      <w:tr w:rsidR="00AC651D" w:rsidRPr="00AC651D" w14:paraId="0366FD9E" w14:textId="77777777" w:rsidTr="009675E0">
        <w:trPr>
          <w:trHeight w:val="240"/>
          <w:tblHeader/>
        </w:trPr>
        <w:tc>
          <w:tcPr>
            <w:tcW w:w="2410" w:type="dxa"/>
            <w:tcBorders>
              <w:top w:val="single" w:sz="4" w:space="0" w:color="auto"/>
              <w:bottom w:val="single" w:sz="12" w:space="0" w:color="auto"/>
            </w:tcBorders>
            <w:shd w:val="clear" w:color="auto" w:fill="auto"/>
            <w:vAlign w:val="bottom"/>
          </w:tcPr>
          <w:p w14:paraId="5C107140" w14:textId="77777777" w:rsidR="007245FD" w:rsidRPr="007245FD" w:rsidRDefault="007245FD" w:rsidP="00AC651D">
            <w:pPr>
              <w:pStyle w:val="SingleTxtG"/>
              <w:tabs>
                <w:tab w:val="clear" w:pos="1701"/>
                <w:tab w:val="clear" w:pos="2268"/>
                <w:tab w:val="clear" w:pos="2835"/>
              </w:tabs>
              <w:spacing w:before="80" w:after="80" w:line="200" w:lineRule="exact"/>
              <w:ind w:left="0" w:right="0"/>
              <w:jc w:val="left"/>
              <w:rPr>
                <w:i/>
                <w:sz w:val="16"/>
              </w:rPr>
            </w:pPr>
            <w:r w:rsidRPr="007245FD">
              <w:rPr>
                <w:i/>
                <w:sz w:val="16"/>
              </w:rPr>
              <w:t>Estado parte</w:t>
            </w:r>
          </w:p>
        </w:tc>
        <w:tc>
          <w:tcPr>
            <w:tcW w:w="4960" w:type="dxa"/>
            <w:tcBorders>
              <w:top w:val="single" w:sz="4" w:space="0" w:color="auto"/>
              <w:bottom w:val="single" w:sz="12" w:space="0" w:color="auto"/>
            </w:tcBorders>
            <w:shd w:val="clear" w:color="auto" w:fill="auto"/>
            <w:vAlign w:val="bottom"/>
          </w:tcPr>
          <w:p w14:paraId="7DD58547" w14:textId="77777777" w:rsidR="007245FD" w:rsidRPr="007245FD" w:rsidRDefault="007245FD" w:rsidP="00AC651D">
            <w:pPr>
              <w:pStyle w:val="SingleTxtG"/>
              <w:tabs>
                <w:tab w:val="clear" w:pos="1701"/>
                <w:tab w:val="clear" w:pos="2268"/>
                <w:tab w:val="clear" w:pos="2835"/>
              </w:tabs>
              <w:spacing w:before="80" w:after="80" w:line="200" w:lineRule="exact"/>
              <w:ind w:left="0" w:right="0"/>
              <w:jc w:val="left"/>
              <w:rPr>
                <w:i/>
                <w:sz w:val="16"/>
              </w:rPr>
            </w:pPr>
            <w:r w:rsidRPr="007245FD">
              <w:rPr>
                <w:i/>
                <w:sz w:val="16"/>
              </w:rPr>
              <w:t>Fecha en que debía presentarse el informe</w:t>
            </w:r>
          </w:p>
        </w:tc>
      </w:tr>
      <w:tr w:rsidR="009675E0" w:rsidRPr="007245FD" w14:paraId="109917AF" w14:textId="77777777" w:rsidTr="009675E0">
        <w:trPr>
          <w:trHeight w:val="240"/>
        </w:trPr>
        <w:tc>
          <w:tcPr>
            <w:tcW w:w="2410" w:type="dxa"/>
            <w:tcBorders>
              <w:top w:val="single" w:sz="12" w:space="0" w:color="auto"/>
            </w:tcBorders>
            <w:shd w:val="clear" w:color="auto" w:fill="auto"/>
          </w:tcPr>
          <w:p w14:paraId="211C3D97" w14:textId="77777777" w:rsidR="007245FD" w:rsidRPr="007245FD" w:rsidRDefault="007245FD" w:rsidP="00AC651D">
            <w:pPr>
              <w:pStyle w:val="SingleTxtG"/>
              <w:tabs>
                <w:tab w:val="clear" w:pos="1701"/>
                <w:tab w:val="clear" w:pos="2268"/>
                <w:tab w:val="clear" w:pos="2835"/>
              </w:tabs>
              <w:spacing w:before="40"/>
              <w:ind w:left="0" w:right="0"/>
              <w:jc w:val="left"/>
            </w:pPr>
            <w:r w:rsidRPr="007245FD">
              <w:t>El Salvador</w:t>
            </w:r>
            <w:r w:rsidRPr="007245FD">
              <w:rPr>
                <w:i/>
                <w:iCs/>
                <w:sz w:val="18"/>
                <w:szCs w:val="18"/>
                <w:vertAlign w:val="superscript"/>
              </w:rPr>
              <w:t>a</w:t>
            </w:r>
          </w:p>
        </w:tc>
        <w:tc>
          <w:tcPr>
            <w:tcW w:w="4960" w:type="dxa"/>
            <w:tcBorders>
              <w:top w:val="single" w:sz="12" w:space="0" w:color="auto"/>
            </w:tcBorders>
            <w:shd w:val="clear" w:color="auto" w:fill="auto"/>
          </w:tcPr>
          <w:p w14:paraId="53737D41" w14:textId="77777777" w:rsidR="007245FD" w:rsidRPr="007245FD" w:rsidRDefault="007245FD" w:rsidP="00AC651D">
            <w:pPr>
              <w:pStyle w:val="SingleTxtG"/>
              <w:tabs>
                <w:tab w:val="clear" w:pos="1701"/>
                <w:tab w:val="clear" w:pos="2268"/>
                <w:tab w:val="clear" w:pos="2835"/>
              </w:tabs>
              <w:spacing w:before="40"/>
              <w:ind w:left="0" w:right="0"/>
              <w:jc w:val="left"/>
            </w:pPr>
            <w:r w:rsidRPr="007245FD">
              <w:t>1 de mayo de 2019</w:t>
            </w:r>
          </w:p>
        </w:tc>
      </w:tr>
      <w:tr w:rsidR="009675E0" w:rsidRPr="007245FD" w14:paraId="7F89FCB8" w14:textId="77777777" w:rsidTr="009675E0">
        <w:trPr>
          <w:trHeight w:val="240"/>
        </w:trPr>
        <w:tc>
          <w:tcPr>
            <w:tcW w:w="2410" w:type="dxa"/>
            <w:shd w:val="clear" w:color="auto" w:fill="auto"/>
          </w:tcPr>
          <w:p w14:paraId="5C2E4BB8" w14:textId="77777777" w:rsidR="007245FD" w:rsidRPr="007245FD" w:rsidRDefault="007245FD" w:rsidP="00AC651D">
            <w:pPr>
              <w:pStyle w:val="SingleTxtG"/>
              <w:tabs>
                <w:tab w:val="clear" w:pos="1701"/>
                <w:tab w:val="clear" w:pos="2268"/>
                <w:tab w:val="clear" w:pos="2835"/>
              </w:tabs>
              <w:spacing w:before="40"/>
              <w:ind w:left="0" w:right="0"/>
              <w:jc w:val="left"/>
            </w:pPr>
            <w:r w:rsidRPr="007245FD">
              <w:t>Malí</w:t>
            </w:r>
          </w:p>
        </w:tc>
        <w:tc>
          <w:tcPr>
            <w:tcW w:w="4960" w:type="dxa"/>
            <w:shd w:val="clear" w:color="auto" w:fill="auto"/>
          </w:tcPr>
          <w:p w14:paraId="771BC60E" w14:textId="77777777" w:rsidR="007245FD" w:rsidRPr="007245FD" w:rsidRDefault="007245FD" w:rsidP="00AC651D">
            <w:pPr>
              <w:pStyle w:val="SingleTxtG"/>
              <w:tabs>
                <w:tab w:val="clear" w:pos="1701"/>
                <w:tab w:val="clear" w:pos="2268"/>
                <w:tab w:val="clear" w:pos="2835"/>
              </w:tabs>
              <w:spacing w:before="40"/>
              <w:ind w:left="0" w:right="0"/>
              <w:jc w:val="left"/>
            </w:pPr>
            <w:r w:rsidRPr="007245FD">
              <w:t>1 de mayo de 2019</w:t>
            </w:r>
          </w:p>
        </w:tc>
      </w:tr>
      <w:tr w:rsidR="00AC651D" w:rsidRPr="007245FD" w14:paraId="2F16B72F" w14:textId="77777777" w:rsidTr="009675E0">
        <w:trPr>
          <w:trHeight w:val="240"/>
        </w:trPr>
        <w:tc>
          <w:tcPr>
            <w:tcW w:w="2410" w:type="dxa"/>
            <w:tcBorders>
              <w:bottom w:val="single" w:sz="12" w:space="0" w:color="auto"/>
            </w:tcBorders>
            <w:shd w:val="clear" w:color="auto" w:fill="auto"/>
          </w:tcPr>
          <w:p w14:paraId="6BB125F0" w14:textId="77777777" w:rsidR="007245FD" w:rsidRPr="007245FD" w:rsidRDefault="007245FD" w:rsidP="00AC651D">
            <w:pPr>
              <w:pStyle w:val="SingleTxtG"/>
              <w:tabs>
                <w:tab w:val="clear" w:pos="1701"/>
                <w:tab w:val="clear" w:pos="2268"/>
                <w:tab w:val="clear" w:pos="2835"/>
              </w:tabs>
              <w:spacing w:before="40"/>
              <w:ind w:left="0" w:right="0"/>
              <w:jc w:val="left"/>
            </w:pPr>
            <w:proofErr w:type="spellStart"/>
            <w:r w:rsidRPr="007245FD">
              <w:t>Filipinas</w:t>
            </w:r>
            <w:r w:rsidRPr="007245FD">
              <w:rPr>
                <w:i/>
                <w:iCs/>
                <w:sz w:val="18"/>
                <w:szCs w:val="18"/>
                <w:vertAlign w:val="superscript"/>
              </w:rPr>
              <w:t>a</w:t>
            </w:r>
            <w:proofErr w:type="spellEnd"/>
          </w:p>
        </w:tc>
        <w:tc>
          <w:tcPr>
            <w:tcW w:w="4960" w:type="dxa"/>
            <w:tcBorders>
              <w:bottom w:val="single" w:sz="12" w:space="0" w:color="auto"/>
            </w:tcBorders>
            <w:shd w:val="clear" w:color="auto" w:fill="auto"/>
          </w:tcPr>
          <w:p w14:paraId="06095536" w14:textId="77777777" w:rsidR="007245FD" w:rsidRPr="007245FD" w:rsidRDefault="007245FD" w:rsidP="00AC651D">
            <w:pPr>
              <w:pStyle w:val="SingleTxtG"/>
              <w:tabs>
                <w:tab w:val="clear" w:pos="1701"/>
                <w:tab w:val="clear" w:pos="2268"/>
                <w:tab w:val="clear" w:pos="2835"/>
              </w:tabs>
              <w:spacing w:before="40"/>
              <w:ind w:left="0" w:right="0"/>
              <w:jc w:val="left"/>
            </w:pPr>
            <w:r w:rsidRPr="007245FD">
              <w:t>1 de mayo de 2019</w:t>
            </w:r>
          </w:p>
        </w:tc>
      </w:tr>
    </w:tbl>
    <w:p w14:paraId="157E5341" w14:textId="77777777" w:rsidR="007245FD" w:rsidRPr="007245FD" w:rsidRDefault="007245FD" w:rsidP="00AC651D">
      <w:pPr>
        <w:pStyle w:val="SingleTxtG"/>
        <w:spacing w:before="120"/>
        <w:ind w:firstLine="170"/>
        <w:jc w:val="left"/>
        <w:rPr>
          <w:sz w:val="18"/>
          <w:szCs w:val="18"/>
        </w:rPr>
      </w:pPr>
      <w:proofErr w:type="spellStart"/>
      <w:proofErr w:type="gramStart"/>
      <w:r w:rsidRPr="007245FD">
        <w:rPr>
          <w:i/>
          <w:iCs/>
          <w:sz w:val="18"/>
          <w:szCs w:val="18"/>
          <w:vertAlign w:val="superscript"/>
        </w:rPr>
        <w:t>a</w:t>
      </w:r>
      <w:proofErr w:type="spellEnd"/>
      <w:r w:rsidRPr="007245FD">
        <w:rPr>
          <w:sz w:val="18"/>
          <w:szCs w:val="18"/>
          <w:vertAlign w:val="superscript"/>
        </w:rPr>
        <w:t xml:space="preserve"> </w:t>
      </w:r>
      <w:r w:rsidR="00017A3B" w:rsidRPr="00F304BF">
        <w:rPr>
          <w:sz w:val="18"/>
          <w:szCs w:val="18"/>
          <w:vertAlign w:val="superscript"/>
        </w:rPr>
        <w:t xml:space="preserve"> </w:t>
      </w:r>
      <w:r w:rsidRPr="007245FD">
        <w:rPr>
          <w:sz w:val="18"/>
          <w:szCs w:val="18"/>
        </w:rPr>
        <w:t>Debido</w:t>
      </w:r>
      <w:proofErr w:type="gramEnd"/>
      <w:r w:rsidRPr="007245FD">
        <w:rPr>
          <w:sz w:val="18"/>
          <w:szCs w:val="18"/>
        </w:rPr>
        <w:t xml:space="preserve"> a la pandemia de COVID-19, la lista de cuestiones previa a la presentación del informe será aprobada por el Comité entre períodos de sesiones.</w:t>
      </w:r>
    </w:p>
    <w:p w14:paraId="2A4C9B8A" w14:textId="77777777" w:rsidR="007245FD" w:rsidRPr="007245FD" w:rsidRDefault="007245FD" w:rsidP="007245FD">
      <w:pPr>
        <w:pStyle w:val="SingleTxtG"/>
      </w:pPr>
      <w:r w:rsidRPr="007245FD">
        <w:tab/>
        <w:t xml:space="preserve">Se examinaron los siguientes </w:t>
      </w:r>
      <w:proofErr w:type="gramStart"/>
      <w:r w:rsidRPr="007245FD">
        <w:t>Estados partes</w:t>
      </w:r>
      <w:proofErr w:type="gramEnd"/>
      <w:r w:rsidRPr="007245FD">
        <w:t xml:space="preserve"> en ausencia de un informe y se les pidió que presentaran sus informes inicial y periódico combinados.</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1800"/>
        <w:gridCol w:w="2234"/>
        <w:gridCol w:w="2235"/>
        <w:gridCol w:w="2235"/>
      </w:tblGrid>
      <w:tr w:rsidR="00017A3B" w:rsidRPr="00017A3B" w14:paraId="7EF7ABFE" w14:textId="77777777" w:rsidTr="009F0346">
        <w:trPr>
          <w:trHeight w:val="240"/>
          <w:tblHeader/>
        </w:trPr>
        <w:tc>
          <w:tcPr>
            <w:tcW w:w="1560" w:type="dxa"/>
            <w:tcBorders>
              <w:top w:val="single" w:sz="4" w:space="0" w:color="auto"/>
              <w:bottom w:val="single" w:sz="12" w:space="0" w:color="auto"/>
            </w:tcBorders>
            <w:shd w:val="clear" w:color="auto" w:fill="auto"/>
            <w:vAlign w:val="bottom"/>
          </w:tcPr>
          <w:p w14:paraId="57F7B614" w14:textId="77777777" w:rsidR="007245FD" w:rsidRPr="007245FD" w:rsidRDefault="007245FD" w:rsidP="00017A3B">
            <w:pPr>
              <w:pStyle w:val="SingleTxtG"/>
              <w:tabs>
                <w:tab w:val="clear" w:pos="1701"/>
                <w:tab w:val="clear" w:pos="2268"/>
                <w:tab w:val="clear" w:pos="2835"/>
              </w:tabs>
              <w:spacing w:before="80" w:after="80" w:line="200" w:lineRule="exact"/>
              <w:ind w:left="0" w:right="0"/>
              <w:jc w:val="left"/>
              <w:rPr>
                <w:i/>
                <w:sz w:val="16"/>
              </w:rPr>
            </w:pPr>
            <w:r w:rsidRPr="007245FD">
              <w:rPr>
                <w:i/>
                <w:sz w:val="16"/>
              </w:rPr>
              <w:t>Estado parte</w:t>
            </w:r>
          </w:p>
        </w:tc>
        <w:tc>
          <w:tcPr>
            <w:tcW w:w="1936" w:type="dxa"/>
            <w:tcBorders>
              <w:top w:val="single" w:sz="4" w:space="0" w:color="auto"/>
              <w:bottom w:val="single" w:sz="12" w:space="0" w:color="auto"/>
            </w:tcBorders>
            <w:shd w:val="clear" w:color="auto" w:fill="auto"/>
            <w:vAlign w:val="bottom"/>
          </w:tcPr>
          <w:p w14:paraId="5510F8E7" w14:textId="77777777" w:rsidR="007245FD" w:rsidRPr="007245FD" w:rsidRDefault="007245FD" w:rsidP="00017A3B">
            <w:pPr>
              <w:pStyle w:val="SingleTxtG"/>
              <w:tabs>
                <w:tab w:val="clear" w:pos="1701"/>
                <w:tab w:val="clear" w:pos="2268"/>
                <w:tab w:val="clear" w:pos="2835"/>
              </w:tabs>
              <w:spacing w:before="80" w:after="80" w:line="200" w:lineRule="exact"/>
              <w:ind w:left="0" w:right="0"/>
              <w:jc w:val="left"/>
              <w:rPr>
                <w:i/>
                <w:iCs/>
                <w:sz w:val="16"/>
              </w:rPr>
            </w:pPr>
            <w:r w:rsidRPr="007245FD">
              <w:rPr>
                <w:i/>
                <w:iCs/>
                <w:sz w:val="16"/>
              </w:rPr>
              <w:t>Fecha en que debía presentarse el informe inicial</w:t>
            </w:r>
          </w:p>
        </w:tc>
        <w:tc>
          <w:tcPr>
            <w:tcW w:w="1937" w:type="dxa"/>
            <w:tcBorders>
              <w:top w:val="single" w:sz="4" w:space="0" w:color="auto"/>
              <w:bottom w:val="single" w:sz="12" w:space="0" w:color="auto"/>
            </w:tcBorders>
            <w:shd w:val="clear" w:color="auto" w:fill="auto"/>
            <w:vAlign w:val="bottom"/>
          </w:tcPr>
          <w:p w14:paraId="07299561" w14:textId="77777777" w:rsidR="007245FD" w:rsidRPr="007245FD" w:rsidRDefault="007245FD" w:rsidP="00017A3B">
            <w:pPr>
              <w:pStyle w:val="SingleTxtG"/>
              <w:tabs>
                <w:tab w:val="clear" w:pos="1701"/>
                <w:tab w:val="clear" w:pos="2268"/>
                <w:tab w:val="clear" w:pos="2835"/>
              </w:tabs>
              <w:spacing w:before="80" w:after="80" w:line="200" w:lineRule="exact"/>
              <w:ind w:left="0" w:right="0"/>
              <w:jc w:val="left"/>
              <w:rPr>
                <w:i/>
                <w:iCs/>
                <w:sz w:val="16"/>
              </w:rPr>
            </w:pPr>
            <w:r w:rsidRPr="007245FD">
              <w:rPr>
                <w:i/>
                <w:iCs/>
                <w:sz w:val="16"/>
              </w:rPr>
              <w:t>Fecha establecida para la presentación de los informes inicial y periódico combinados</w:t>
            </w:r>
          </w:p>
        </w:tc>
        <w:tc>
          <w:tcPr>
            <w:tcW w:w="1937" w:type="dxa"/>
            <w:tcBorders>
              <w:top w:val="single" w:sz="4" w:space="0" w:color="auto"/>
              <w:bottom w:val="single" w:sz="12" w:space="0" w:color="auto"/>
            </w:tcBorders>
            <w:shd w:val="clear" w:color="auto" w:fill="auto"/>
            <w:vAlign w:val="bottom"/>
          </w:tcPr>
          <w:p w14:paraId="61546D72" w14:textId="77777777" w:rsidR="007245FD" w:rsidRPr="007245FD" w:rsidRDefault="007245FD" w:rsidP="00017A3B">
            <w:pPr>
              <w:pStyle w:val="SingleTxtG"/>
              <w:tabs>
                <w:tab w:val="clear" w:pos="1701"/>
                <w:tab w:val="clear" w:pos="2268"/>
                <w:tab w:val="clear" w:pos="2835"/>
              </w:tabs>
              <w:spacing w:before="80" w:after="80" w:line="200" w:lineRule="exact"/>
              <w:ind w:left="0" w:right="0"/>
              <w:jc w:val="left"/>
              <w:rPr>
                <w:i/>
                <w:sz w:val="16"/>
              </w:rPr>
            </w:pPr>
            <w:r w:rsidRPr="007245FD">
              <w:rPr>
                <w:i/>
                <w:iCs/>
                <w:sz w:val="16"/>
              </w:rPr>
              <w:t>Fecha límite para la presentación de la lista de</w:t>
            </w:r>
            <w:r w:rsidR="009F0346">
              <w:rPr>
                <w:i/>
                <w:iCs/>
                <w:sz w:val="16"/>
              </w:rPr>
              <w:t> </w:t>
            </w:r>
            <w:r w:rsidRPr="007245FD">
              <w:rPr>
                <w:i/>
                <w:iCs/>
                <w:sz w:val="16"/>
              </w:rPr>
              <w:t>cuestiones</w:t>
            </w:r>
          </w:p>
        </w:tc>
      </w:tr>
      <w:tr w:rsidR="00017A3B" w:rsidRPr="00017A3B" w14:paraId="25E039A6" w14:textId="77777777" w:rsidTr="009F0346">
        <w:trPr>
          <w:trHeight w:hRule="exact" w:val="113"/>
          <w:tblHeader/>
        </w:trPr>
        <w:tc>
          <w:tcPr>
            <w:tcW w:w="1560" w:type="dxa"/>
            <w:tcBorders>
              <w:top w:val="single" w:sz="12" w:space="0" w:color="auto"/>
              <w:bottom w:val="nil"/>
            </w:tcBorders>
            <w:shd w:val="clear" w:color="auto" w:fill="auto"/>
            <w:vAlign w:val="bottom"/>
          </w:tcPr>
          <w:p w14:paraId="7E8E1998" w14:textId="77777777" w:rsidR="00017A3B" w:rsidRPr="007245FD" w:rsidRDefault="00017A3B" w:rsidP="00017A3B">
            <w:pPr>
              <w:pStyle w:val="SingleTxtG"/>
              <w:tabs>
                <w:tab w:val="clear" w:pos="1701"/>
                <w:tab w:val="clear" w:pos="2268"/>
                <w:tab w:val="clear" w:pos="2835"/>
              </w:tabs>
              <w:spacing w:before="80" w:after="80" w:line="200" w:lineRule="exact"/>
              <w:ind w:left="0" w:right="0"/>
              <w:jc w:val="left"/>
              <w:rPr>
                <w:i/>
                <w:sz w:val="16"/>
              </w:rPr>
            </w:pPr>
          </w:p>
        </w:tc>
        <w:tc>
          <w:tcPr>
            <w:tcW w:w="1936" w:type="dxa"/>
            <w:tcBorders>
              <w:top w:val="single" w:sz="12" w:space="0" w:color="auto"/>
              <w:bottom w:val="nil"/>
            </w:tcBorders>
            <w:shd w:val="clear" w:color="auto" w:fill="auto"/>
            <w:vAlign w:val="bottom"/>
          </w:tcPr>
          <w:p w14:paraId="2C78D2D5" w14:textId="77777777" w:rsidR="00017A3B" w:rsidRPr="007245FD" w:rsidRDefault="00017A3B" w:rsidP="00017A3B">
            <w:pPr>
              <w:pStyle w:val="SingleTxtG"/>
              <w:tabs>
                <w:tab w:val="clear" w:pos="1701"/>
                <w:tab w:val="clear" w:pos="2268"/>
                <w:tab w:val="clear" w:pos="2835"/>
              </w:tabs>
              <w:spacing w:before="80" w:after="80" w:line="200" w:lineRule="exact"/>
              <w:ind w:left="0" w:right="0"/>
              <w:jc w:val="left"/>
              <w:rPr>
                <w:i/>
                <w:iCs/>
                <w:sz w:val="16"/>
              </w:rPr>
            </w:pPr>
          </w:p>
        </w:tc>
        <w:tc>
          <w:tcPr>
            <w:tcW w:w="1937" w:type="dxa"/>
            <w:tcBorders>
              <w:top w:val="single" w:sz="12" w:space="0" w:color="auto"/>
              <w:bottom w:val="nil"/>
            </w:tcBorders>
            <w:shd w:val="clear" w:color="auto" w:fill="auto"/>
            <w:vAlign w:val="bottom"/>
          </w:tcPr>
          <w:p w14:paraId="323CFD89" w14:textId="77777777" w:rsidR="00017A3B" w:rsidRPr="007245FD" w:rsidRDefault="00017A3B" w:rsidP="00017A3B">
            <w:pPr>
              <w:pStyle w:val="SingleTxtG"/>
              <w:tabs>
                <w:tab w:val="clear" w:pos="1701"/>
                <w:tab w:val="clear" w:pos="2268"/>
                <w:tab w:val="clear" w:pos="2835"/>
              </w:tabs>
              <w:spacing w:before="80" w:after="80" w:line="200" w:lineRule="exact"/>
              <w:ind w:left="0" w:right="0"/>
              <w:jc w:val="left"/>
              <w:rPr>
                <w:i/>
                <w:iCs/>
                <w:sz w:val="16"/>
              </w:rPr>
            </w:pPr>
          </w:p>
        </w:tc>
        <w:tc>
          <w:tcPr>
            <w:tcW w:w="1937" w:type="dxa"/>
            <w:tcBorders>
              <w:top w:val="single" w:sz="12" w:space="0" w:color="auto"/>
              <w:bottom w:val="nil"/>
            </w:tcBorders>
            <w:shd w:val="clear" w:color="auto" w:fill="auto"/>
            <w:vAlign w:val="bottom"/>
          </w:tcPr>
          <w:p w14:paraId="68D74789" w14:textId="77777777" w:rsidR="00017A3B" w:rsidRPr="007245FD" w:rsidRDefault="00017A3B" w:rsidP="00017A3B">
            <w:pPr>
              <w:pStyle w:val="SingleTxtG"/>
              <w:tabs>
                <w:tab w:val="clear" w:pos="1701"/>
                <w:tab w:val="clear" w:pos="2268"/>
                <w:tab w:val="clear" w:pos="2835"/>
              </w:tabs>
              <w:spacing w:before="80" w:after="80" w:line="200" w:lineRule="exact"/>
              <w:ind w:left="0" w:right="0"/>
              <w:jc w:val="left"/>
              <w:rPr>
                <w:i/>
                <w:iCs/>
                <w:sz w:val="16"/>
              </w:rPr>
            </w:pPr>
          </w:p>
        </w:tc>
      </w:tr>
      <w:tr w:rsidR="00017A3B" w:rsidRPr="007245FD" w14:paraId="32314B26" w14:textId="77777777" w:rsidTr="009F0346">
        <w:trPr>
          <w:trHeight w:val="240"/>
        </w:trPr>
        <w:tc>
          <w:tcPr>
            <w:tcW w:w="1560" w:type="dxa"/>
            <w:tcBorders>
              <w:top w:val="nil"/>
            </w:tcBorders>
            <w:shd w:val="clear" w:color="auto" w:fill="auto"/>
          </w:tcPr>
          <w:p w14:paraId="261057D8" w14:textId="77777777" w:rsidR="007245FD" w:rsidRPr="007245FD" w:rsidRDefault="007245FD" w:rsidP="00017A3B">
            <w:pPr>
              <w:pStyle w:val="SingleTxtG"/>
              <w:tabs>
                <w:tab w:val="clear" w:pos="1701"/>
                <w:tab w:val="clear" w:pos="2268"/>
                <w:tab w:val="clear" w:pos="2835"/>
              </w:tabs>
              <w:spacing w:before="40"/>
              <w:ind w:left="0" w:right="0"/>
              <w:jc w:val="left"/>
            </w:pPr>
            <w:proofErr w:type="spellStart"/>
            <w:r w:rsidRPr="007245FD">
              <w:t>Belice</w:t>
            </w:r>
            <w:r w:rsidRPr="007245FD">
              <w:rPr>
                <w:i/>
                <w:sz w:val="18"/>
                <w:szCs w:val="18"/>
                <w:vertAlign w:val="superscript"/>
              </w:rPr>
              <w:t>a</w:t>
            </w:r>
            <w:proofErr w:type="spellEnd"/>
          </w:p>
        </w:tc>
        <w:tc>
          <w:tcPr>
            <w:tcW w:w="1936" w:type="dxa"/>
            <w:tcBorders>
              <w:top w:val="nil"/>
            </w:tcBorders>
            <w:shd w:val="clear" w:color="auto" w:fill="auto"/>
          </w:tcPr>
          <w:p w14:paraId="5C06B855" w14:textId="77777777" w:rsidR="007245FD" w:rsidRPr="007245FD" w:rsidRDefault="007245FD" w:rsidP="00017A3B">
            <w:pPr>
              <w:pStyle w:val="SingleTxtG"/>
              <w:tabs>
                <w:tab w:val="clear" w:pos="1701"/>
                <w:tab w:val="clear" w:pos="2268"/>
                <w:tab w:val="clear" w:pos="2835"/>
              </w:tabs>
              <w:spacing w:before="40"/>
              <w:ind w:left="0" w:right="0"/>
              <w:jc w:val="left"/>
            </w:pPr>
            <w:r w:rsidRPr="007245FD">
              <w:t>1 de julio de 2004</w:t>
            </w:r>
          </w:p>
        </w:tc>
        <w:tc>
          <w:tcPr>
            <w:tcW w:w="1937" w:type="dxa"/>
            <w:tcBorders>
              <w:top w:val="nil"/>
            </w:tcBorders>
            <w:shd w:val="clear" w:color="auto" w:fill="auto"/>
          </w:tcPr>
          <w:p w14:paraId="08DA7DEF" w14:textId="77777777" w:rsidR="007245FD" w:rsidRPr="007245FD" w:rsidRDefault="007245FD" w:rsidP="00017A3B">
            <w:pPr>
              <w:pStyle w:val="SingleTxtG"/>
              <w:tabs>
                <w:tab w:val="clear" w:pos="1701"/>
                <w:tab w:val="clear" w:pos="2268"/>
                <w:tab w:val="clear" w:pos="2835"/>
              </w:tabs>
              <w:spacing w:before="40"/>
              <w:ind w:left="0" w:right="0"/>
              <w:jc w:val="left"/>
            </w:pPr>
            <w:r w:rsidRPr="007245FD">
              <w:t>5 de septiembre de 2016</w:t>
            </w:r>
          </w:p>
        </w:tc>
        <w:tc>
          <w:tcPr>
            <w:tcW w:w="1937" w:type="dxa"/>
            <w:tcBorders>
              <w:top w:val="nil"/>
            </w:tcBorders>
            <w:shd w:val="clear" w:color="auto" w:fill="auto"/>
          </w:tcPr>
          <w:p w14:paraId="411DE043" w14:textId="77777777" w:rsidR="007245FD" w:rsidRPr="007245FD" w:rsidRDefault="007245FD" w:rsidP="00017A3B">
            <w:pPr>
              <w:pStyle w:val="SingleTxtG"/>
              <w:tabs>
                <w:tab w:val="clear" w:pos="1701"/>
                <w:tab w:val="clear" w:pos="2268"/>
                <w:tab w:val="clear" w:pos="2835"/>
              </w:tabs>
              <w:spacing w:before="40"/>
              <w:ind w:left="0" w:right="0"/>
              <w:jc w:val="left"/>
            </w:pPr>
            <w:r w:rsidRPr="007245FD">
              <w:t>1 de noviembre de 2020</w:t>
            </w:r>
          </w:p>
        </w:tc>
      </w:tr>
      <w:tr w:rsidR="00017A3B" w:rsidRPr="007245FD" w14:paraId="557709C2" w14:textId="77777777" w:rsidTr="009F0346">
        <w:trPr>
          <w:trHeight w:val="240"/>
        </w:trPr>
        <w:tc>
          <w:tcPr>
            <w:tcW w:w="1560" w:type="dxa"/>
            <w:shd w:val="clear" w:color="auto" w:fill="auto"/>
          </w:tcPr>
          <w:p w14:paraId="281CBE5B" w14:textId="77777777" w:rsidR="007245FD" w:rsidRPr="007245FD" w:rsidRDefault="007245FD" w:rsidP="00017A3B">
            <w:pPr>
              <w:pStyle w:val="SingleTxtG"/>
              <w:tabs>
                <w:tab w:val="clear" w:pos="1701"/>
                <w:tab w:val="clear" w:pos="2268"/>
                <w:tab w:val="clear" w:pos="2835"/>
              </w:tabs>
              <w:spacing w:before="40"/>
              <w:ind w:left="0" w:right="0"/>
              <w:jc w:val="left"/>
            </w:pPr>
            <w:proofErr w:type="spellStart"/>
            <w:r w:rsidRPr="007245FD">
              <w:t>Jamaica</w:t>
            </w:r>
            <w:r w:rsidRPr="007245FD">
              <w:rPr>
                <w:i/>
                <w:sz w:val="18"/>
                <w:szCs w:val="18"/>
                <w:vertAlign w:val="superscript"/>
              </w:rPr>
              <w:t>b</w:t>
            </w:r>
            <w:proofErr w:type="spellEnd"/>
          </w:p>
        </w:tc>
        <w:tc>
          <w:tcPr>
            <w:tcW w:w="1936" w:type="dxa"/>
            <w:shd w:val="clear" w:color="auto" w:fill="auto"/>
          </w:tcPr>
          <w:p w14:paraId="71BF82D2" w14:textId="77777777" w:rsidR="007245FD" w:rsidRPr="007245FD" w:rsidRDefault="007245FD" w:rsidP="00017A3B">
            <w:pPr>
              <w:pStyle w:val="SingleTxtG"/>
              <w:tabs>
                <w:tab w:val="clear" w:pos="1701"/>
                <w:tab w:val="clear" w:pos="2268"/>
                <w:tab w:val="clear" w:pos="2835"/>
              </w:tabs>
              <w:spacing w:before="40"/>
              <w:ind w:left="0" w:right="0"/>
              <w:jc w:val="left"/>
            </w:pPr>
            <w:r w:rsidRPr="007245FD">
              <w:t>1 de enero de 2010</w:t>
            </w:r>
          </w:p>
        </w:tc>
        <w:tc>
          <w:tcPr>
            <w:tcW w:w="1937" w:type="dxa"/>
            <w:shd w:val="clear" w:color="auto" w:fill="auto"/>
          </w:tcPr>
          <w:p w14:paraId="5B0AA35B" w14:textId="77777777" w:rsidR="007245FD" w:rsidRPr="007245FD" w:rsidRDefault="007245FD" w:rsidP="00017A3B">
            <w:pPr>
              <w:pStyle w:val="SingleTxtG"/>
              <w:tabs>
                <w:tab w:val="clear" w:pos="1701"/>
                <w:tab w:val="clear" w:pos="2268"/>
                <w:tab w:val="clear" w:pos="2835"/>
              </w:tabs>
              <w:spacing w:before="40"/>
              <w:ind w:left="0" w:right="0"/>
              <w:jc w:val="left"/>
            </w:pPr>
            <w:r w:rsidRPr="007245FD">
              <w:t>1 de mayo de 2019</w:t>
            </w:r>
          </w:p>
        </w:tc>
        <w:tc>
          <w:tcPr>
            <w:tcW w:w="1937" w:type="dxa"/>
            <w:shd w:val="clear" w:color="auto" w:fill="auto"/>
          </w:tcPr>
          <w:p w14:paraId="4229B7A5" w14:textId="77777777" w:rsidR="007245FD" w:rsidRPr="007245FD" w:rsidRDefault="007245FD" w:rsidP="00017A3B">
            <w:pPr>
              <w:pStyle w:val="SingleTxtG"/>
              <w:tabs>
                <w:tab w:val="clear" w:pos="1701"/>
                <w:tab w:val="clear" w:pos="2268"/>
                <w:tab w:val="clear" w:pos="2835"/>
              </w:tabs>
              <w:spacing w:before="40"/>
              <w:ind w:left="0" w:right="0"/>
              <w:jc w:val="left"/>
            </w:pPr>
          </w:p>
        </w:tc>
      </w:tr>
      <w:tr w:rsidR="00017A3B" w:rsidRPr="007245FD" w14:paraId="4C9C016E" w14:textId="77777777" w:rsidTr="009F0346">
        <w:trPr>
          <w:trHeight w:val="240"/>
        </w:trPr>
        <w:tc>
          <w:tcPr>
            <w:tcW w:w="1560" w:type="dxa"/>
            <w:shd w:val="clear" w:color="auto" w:fill="auto"/>
          </w:tcPr>
          <w:p w14:paraId="52BE48FE" w14:textId="77777777" w:rsidR="007245FD" w:rsidRPr="007245FD" w:rsidRDefault="007245FD" w:rsidP="00017A3B">
            <w:pPr>
              <w:pStyle w:val="SingleTxtG"/>
              <w:tabs>
                <w:tab w:val="clear" w:pos="1701"/>
                <w:tab w:val="clear" w:pos="2268"/>
                <w:tab w:val="clear" w:pos="2835"/>
              </w:tabs>
              <w:spacing w:before="40"/>
              <w:ind w:left="0" w:right="0"/>
              <w:jc w:val="left"/>
            </w:pPr>
            <w:proofErr w:type="spellStart"/>
            <w:r w:rsidRPr="007245FD">
              <w:t>Nigeria</w:t>
            </w:r>
            <w:r w:rsidRPr="007245FD">
              <w:rPr>
                <w:i/>
                <w:sz w:val="18"/>
                <w:szCs w:val="18"/>
                <w:vertAlign w:val="superscript"/>
              </w:rPr>
              <w:t>b</w:t>
            </w:r>
            <w:proofErr w:type="spellEnd"/>
          </w:p>
        </w:tc>
        <w:tc>
          <w:tcPr>
            <w:tcW w:w="1936" w:type="dxa"/>
            <w:shd w:val="clear" w:color="auto" w:fill="auto"/>
          </w:tcPr>
          <w:p w14:paraId="6903193A" w14:textId="77777777" w:rsidR="007245FD" w:rsidRPr="007245FD" w:rsidRDefault="007245FD" w:rsidP="00017A3B">
            <w:pPr>
              <w:pStyle w:val="SingleTxtG"/>
              <w:tabs>
                <w:tab w:val="clear" w:pos="1701"/>
                <w:tab w:val="clear" w:pos="2268"/>
                <w:tab w:val="clear" w:pos="2835"/>
              </w:tabs>
              <w:spacing w:before="40"/>
              <w:ind w:left="0" w:right="0"/>
              <w:jc w:val="left"/>
            </w:pPr>
            <w:r w:rsidRPr="007245FD">
              <w:t>1 de noviembre de 2010</w:t>
            </w:r>
          </w:p>
        </w:tc>
        <w:tc>
          <w:tcPr>
            <w:tcW w:w="1937" w:type="dxa"/>
            <w:shd w:val="clear" w:color="auto" w:fill="auto"/>
          </w:tcPr>
          <w:p w14:paraId="36EBC7EC" w14:textId="77777777" w:rsidR="007245FD" w:rsidRPr="007245FD" w:rsidRDefault="007245FD" w:rsidP="00017A3B">
            <w:pPr>
              <w:pStyle w:val="SingleTxtG"/>
              <w:tabs>
                <w:tab w:val="clear" w:pos="1701"/>
                <w:tab w:val="clear" w:pos="2268"/>
                <w:tab w:val="clear" w:pos="2835"/>
              </w:tabs>
              <w:spacing w:before="40"/>
              <w:ind w:left="0" w:right="0"/>
              <w:jc w:val="left"/>
            </w:pPr>
            <w:r w:rsidRPr="007245FD">
              <w:t>1 de mayo de 2018</w:t>
            </w:r>
          </w:p>
        </w:tc>
        <w:tc>
          <w:tcPr>
            <w:tcW w:w="1937" w:type="dxa"/>
            <w:shd w:val="clear" w:color="auto" w:fill="auto"/>
          </w:tcPr>
          <w:p w14:paraId="0E617A42" w14:textId="77777777" w:rsidR="007245FD" w:rsidRPr="007245FD" w:rsidRDefault="007245FD" w:rsidP="00017A3B">
            <w:pPr>
              <w:pStyle w:val="SingleTxtG"/>
              <w:tabs>
                <w:tab w:val="clear" w:pos="1701"/>
                <w:tab w:val="clear" w:pos="2268"/>
                <w:tab w:val="clear" w:pos="2835"/>
              </w:tabs>
              <w:spacing w:before="40"/>
              <w:ind w:left="0" w:right="0"/>
              <w:jc w:val="left"/>
            </w:pPr>
          </w:p>
        </w:tc>
      </w:tr>
      <w:tr w:rsidR="00017A3B" w:rsidRPr="007245FD" w14:paraId="69CFE774" w14:textId="77777777" w:rsidTr="009F0346">
        <w:trPr>
          <w:trHeight w:val="240"/>
        </w:trPr>
        <w:tc>
          <w:tcPr>
            <w:tcW w:w="1560" w:type="dxa"/>
            <w:tcBorders>
              <w:bottom w:val="single" w:sz="12" w:space="0" w:color="auto"/>
            </w:tcBorders>
            <w:shd w:val="clear" w:color="auto" w:fill="auto"/>
          </w:tcPr>
          <w:p w14:paraId="17EFAF6E" w14:textId="77777777" w:rsidR="007245FD" w:rsidRPr="007245FD" w:rsidRDefault="007245FD" w:rsidP="00017A3B">
            <w:pPr>
              <w:pStyle w:val="SingleTxtG"/>
              <w:tabs>
                <w:tab w:val="clear" w:pos="1701"/>
                <w:tab w:val="clear" w:pos="2268"/>
                <w:tab w:val="clear" w:pos="2835"/>
              </w:tabs>
              <w:spacing w:before="40"/>
              <w:ind w:left="0" w:right="0"/>
              <w:jc w:val="left"/>
            </w:pPr>
            <w:r w:rsidRPr="007245FD">
              <w:t>San Vicente y las</w:t>
            </w:r>
            <w:r w:rsidR="009675E0">
              <w:t> </w:t>
            </w:r>
            <w:proofErr w:type="spellStart"/>
            <w:r w:rsidRPr="007245FD">
              <w:t>Granadinas</w:t>
            </w:r>
            <w:r w:rsidRPr="007245FD">
              <w:rPr>
                <w:i/>
                <w:sz w:val="18"/>
                <w:szCs w:val="18"/>
                <w:vertAlign w:val="superscript"/>
              </w:rPr>
              <w:t>c</w:t>
            </w:r>
            <w:proofErr w:type="spellEnd"/>
          </w:p>
        </w:tc>
        <w:tc>
          <w:tcPr>
            <w:tcW w:w="1936" w:type="dxa"/>
            <w:tcBorders>
              <w:bottom w:val="single" w:sz="12" w:space="0" w:color="auto"/>
            </w:tcBorders>
            <w:shd w:val="clear" w:color="auto" w:fill="auto"/>
          </w:tcPr>
          <w:p w14:paraId="6129D9F6" w14:textId="77777777" w:rsidR="007245FD" w:rsidRPr="007245FD" w:rsidRDefault="007245FD" w:rsidP="00017A3B">
            <w:pPr>
              <w:pStyle w:val="SingleTxtG"/>
              <w:tabs>
                <w:tab w:val="clear" w:pos="1701"/>
                <w:tab w:val="clear" w:pos="2268"/>
                <w:tab w:val="clear" w:pos="2835"/>
              </w:tabs>
              <w:spacing w:before="40"/>
              <w:ind w:left="0" w:right="0"/>
              <w:jc w:val="left"/>
            </w:pPr>
            <w:r w:rsidRPr="007245FD">
              <w:t>1 de febrero de 2012</w:t>
            </w:r>
          </w:p>
        </w:tc>
        <w:tc>
          <w:tcPr>
            <w:tcW w:w="1937" w:type="dxa"/>
            <w:tcBorders>
              <w:bottom w:val="single" w:sz="12" w:space="0" w:color="auto"/>
            </w:tcBorders>
            <w:shd w:val="clear" w:color="auto" w:fill="auto"/>
          </w:tcPr>
          <w:p w14:paraId="1D9BABC1" w14:textId="77777777" w:rsidR="007245FD" w:rsidRPr="007245FD" w:rsidRDefault="007245FD" w:rsidP="00017A3B">
            <w:pPr>
              <w:pStyle w:val="SingleTxtG"/>
              <w:tabs>
                <w:tab w:val="clear" w:pos="1701"/>
                <w:tab w:val="clear" w:pos="2268"/>
                <w:tab w:val="clear" w:pos="2835"/>
              </w:tabs>
              <w:spacing w:before="40"/>
              <w:ind w:left="0" w:right="0"/>
              <w:jc w:val="left"/>
            </w:pPr>
            <w:r w:rsidRPr="007245FD">
              <w:t>1 de mayo de 2019</w:t>
            </w:r>
          </w:p>
        </w:tc>
        <w:tc>
          <w:tcPr>
            <w:tcW w:w="1937" w:type="dxa"/>
            <w:tcBorders>
              <w:bottom w:val="single" w:sz="12" w:space="0" w:color="auto"/>
            </w:tcBorders>
            <w:shd w:val="clear" w:color="auto" w:fill="auto"/>
          </w:tcPr>
          <w:p w14:paraId="7818C87A" w14:textId="77777777" w:rsidR="007245FD" w:rsidRPr="007245FD" w:rsidRDefault="007245FD" w:rsidP="00017A3B">
            <w:pPr>
              <w:pStyle w:val="SingleTxtG"/>
              <w:tabs>
                <w:tab w:val="clear" w:pos="1701"/>
                <w:tab w:val="clear" w:pos="2268"/>
                <w:tab w:val="clear" w:pos="2835"/>
              </w:tabs>
              <w:spacing w:before="40"/>
              <w:ind w:left="0" w:right="0"/>
              <w:jc w:val="left"/>
            </w:pPr>
          </w:p>
        </w:tc>
      </w:tr>
    </w:tbl>
    <w:p w14:paraId="67EF4626" w14:textId="77777777" w:rsidR="007245FD" w:rsidRPr="007245FD" w:rsidRDefault="007245FD" w:rsidP="00017A3B">
      <w:pPr>
        <w:pStyle w:val="SingleTxtG"/>
        <w:spacing w:before="120" w:after="0"/>
        <w:ind w:firstLine="170"/>
        <w:jc w:val="left"/>
        <w:rPr>
          <w:sz w:val="18"/>
          <w:szCs w:val="18"/>
        </w:rPr>
      </w:pPr>
      <w:proofErr w:type="gramStart"/>
      <w:r w:rsidRPr="007245FD">
        <w:rPr>
          <w:i/>
          <w:iCs/>
          <w:sz w:val="18"/>
          <w:szCs w:val="18"/>
          <w:vertAlign w:val="superscript"/>
        </w:rPr>
        <w:t>a</w:t>
      </w:r>
      <w:r w:rsidRPr="007245FD">
        <w:rPr>
          <w:sz w:val="18"/>
          <w:szCs w:val="18"/>
          <w:vertAlign w:val="superscript"/>
        </w:rPr>
        <w:t xml:space="preserve"> </w:t>
      </w:r>
      <w:r w:rsidR="00017A3B" w:rsidRPr="009F0346">
        <w:rPr>
          <w:sz w:val="18"/>
          <w:szCs w:val="18"/>
          <w:vertAlign w:val="superscript"/>
        </w:rPr>
        <w:t xml:space="preserve"> </w:t>
      </w:r>
      <w:r w:rsidRPr="007245FD">
        <w:rPr>
          <w:sz w:val="18"/>
          <w:szCs w:val="18"/>
        </w:rPr>
        <w:t>El</w:t>
      </w:r>
      <w:proofErr w:type="gramEnd"/>
      <w:r w:rsidRPr="007245FD">
        <w:rPr>
          <w:sz w:val="18"/>
          <w:szCs w:val="18"/>
        </w:rPr>
        <w:t xml:space="preserve"> Comité examinó al Estado parte en ausencia de un informe en su 21</w:t>
      </w:r>
      <w:r w:rsidRPr="007245FD">
        <w:rPr>
          <w:sz w:val="18"/>
          <w:szCs w:val="18"/>
          <w:vertAlign w:val="superscript"/>
        </w:rPr>
        <w:t>er</w:t>
      </w:r>
      <w:r w:rsidRPr="007245FD">
        <w:rPr>
          <w:sz w:val="18"/>
          <w:szCs w:val="18"/>
        </w:rPr>
        <w:t xml:space="preserve"> período de sesiones. En el mismo período de sesiones, se pidió a Belice que presentara su informe inicial e informes </w:t>
      </w:r>
      <w:r w:rsidRPr="007245FD">
        <w:rPr>
          <w:sz w:val="18"/>
          <w:szCs w:val="18"/>
        </w:rPr>
        <w:lastRenderedPageBreak/>
        <w:t>periódicos segundo y tercero combinados. La lista de cuestiones previa a la presentación del informe fue aprobada por el Comité en su 31</w:t>
      </w:r>
      <w:r w:rsidRPr="007245FD">
        <w:rPr>
          <w:sz w:val="18"/>
          <w:szCs w:val="18"/>
          <w:vertAlign w:val="superscript"/>
        </w:rPr>
        <w:t>er</w:t>
      </w:r>
      <w:r w:rsidRPr="007245FD">
        <w:rPr>
          <w:sz w:val="18"/>
          <w:szCs w:val="18"/>
        </w:rPr>
        <w:t xml:space="preserve"> período de sesiones.</w:t>
      </w:r>
    </w:p>
    <w:p w14:paraId="6163070E" w14:textId="77777777" w:rsidR="007245FD" w:rsidRPr="007245FD" w:rsidRDefault="007245FD" w:rsidP="00017A3B">
      <w:pPr>
        <w:pStyle w:val="SingleTxtG"/>
        <w:spacing w:after="0"/>
        <w:ind w:firstLine="170"/>
        <w:jc w:val="left"/>
        <w:rPr>
          <w:sz w:val="18"/>
          <w:szCs w:val="18"/>
        </w:rPr>
      </w:pPr>
      <w:proofErr w:type="gramStart"/>
      <w:r w:rsidRPr="007245FD">
        <w:rPr>
          <w:i/>
          <w:iCs/>
          <w:sz w:val="18"/>
          <w:szCs w:val="18"/>
          <w:vertAlign w:val="superscript"/>
        </w:rPr>
        <w:t>b</w:t>
      </w:r>
      <w:r w:rsidRPr="007245FD">
        <w:rPr>
          <w:sz w:val="18"/>
          <w:szCs w:val="18"/>
          <w:vertAlign w:val="superscript"/>
        </w:rPr>
        <w:t xml:space="preserve"> </w:t>
      </w:r>
      <w:r w:rsidR="00017A3B" w:rsidRPr="009F0346">
        <w:rPr>
          <w:sz w:val="18"/>
          <w:szCs w:val="18"/>
          <w:vertAlign w:val="superscript"/>
        </w:rPr>
        <w:t xml:space="preserve"> </w:t>
      </w:r>
      <w:r w:rsidRPr="007245FD">
        <w:rPr>
          <w:sz w:val="18"/>
          <w:szCs w:val="18"/>
        </w:rPr>
        <w:t>El</w:t>
      </w:r>
      <w:proofErr w:type="gramEnd"/>
      <w:r w:rsidRPr="007245FD">
        <w:rPr>
          <w:sz w:val="18"/>
          <w:szCs w:val="18"/>
        </w:rPr>
        <w:t xml:space="preserve"> Comité examinó a los Estados partes en ausencia de un informe en su 26º período de sesiones. En el mismo período de sesiones, se pidió a Jamaica y Nigeria que presentaran su informe inicial y segundo informe periódico combinados. Debido a la pandemia de COVID-19, las listas de cuestiones previas a la presentación de los informes de Jamaica y Nigeria serán aprobadas por el Comité entre períodos de sesiones.</w:t>
      </w:r>
    </w:p>
    <w:p w14:paraId="2F128977" w14:textId="77777777" w:rsidR="007245FD" w:rsidRPr="007245FD" w:rsidRDefault="007245FD" w:rsidP="00017A3B">
      <w:pPr>
        <w:pStyle w:val="SingleTxtG"/>
        <w:spacing w:after="0"/>
        <w:ind w:firstLine="170"/>
        <w:jc w:val="left"/>
        <w:rPr>
          <w:sz w:val="18"/>
          <w:szCs w:val="18"/>
        </w:rPr>
      </w:pPr>
      <w:proofErr w:type="gramStart"/>
      <w:r w:rsidRPr="007245FD">
        <w:rPr>
          <w:i/>
          <w:iCs/>
          <w:sz w:val="18"/>
          <w:szCs w:val="18"/>
          <w:vertAlign w:val="superscript"/>
        </w:rPr>
        <w:t>c</w:t>
      </w:r>
      <w:r w:rsidRPr="007245FD">
        <w:rPr>
          <w:sz w:val="18"/>
          <w:szCs w:val="18"/>
          <w:vertAlign w:val="superscript"/>
        </w:rPr>
        <w:t xml:space="preserve"> </w:t>
      </w:r>
      <w:r w:rsidR="00017A3B" w:rsidRPr="009F0346">
        <w:rPr>
          <w:sz w:val="18"/>
          <w:szCs w:val="18"/>
          <w:vertAlign w:val="superscript"/>
        </w:rPr>
        <w:t xml:space="preserve"> </w:t>
      </w:r>
      <w:r w:rsidRPr="007245FD">
        <w:rPr>
          <w:sz w:val="18"/>
          <w:szCs w:val="18"/>
        </w:rPr>
        <w:t>El</w:t>
      </w:r>
      <w:proofErr w:type="gramEnd"/>
      <w:r w:rsidRPr="007245FD">
        <w:rPr>
          <w:sz w:val="18"/>
          <w:szCs w:val="18"/>
        </w:rPr>
        <w:t xml:space="preserve"> Comité examinó al Estado parte en ausencia de un informe en su 28º período de sesiones. En el mismo período de sesiones, se pidió a San Vicente y las </w:t>
      </w:r>
      <w:proofErr w:type="gramStart"/>
      <w:r w:rsidRPr="007245FD">
        <w:rPr>
          <w:sz w:val="18"/>
          <w:szCs w:val="18"/>
        </w:rPr>
        <w:t>Granadinas</w:t>
      </w:r>
      <w:proofErr w:type="gramEnd"/>
      <w:r w:rsidRPr="007245FD">
        <w:rPr>
          <w:sz w:val="18"/>
          <w:szCs w:val="18"/>
        </w:rPr>
        <w:t xml:space="preserve"> que presentara su informe inicial y segundo informe periódico combinados. </w:t>
      </w:r>
    </w:p>
    <w:p w14:paraId="75306ADA" w14:textId="77777777" w:rsidR="007245FD" w:rsidRPr="007245FD" w:rsidRDefault="007245FD" w:rsidP="00017A3B">
      <w:pPr>
        <w:pStyle w:val="H23G"/>
      </w:pPr>
      <w:r w:rsidRPr="007245FD">
        <w:tab/>
        <w:t>5.</w:t>
      </w:r>
      <w:r w:rsidRPr="007245FD">
        <w:tab/>
        <w:t xml:space="preserve">Examen de los informes presentados por los </w:t>
      </w:r>
      <w:proofErr w:type="gramStart"/>
      <w:r w:rsidRPr="007245FD">
        <w:t>Estados partes</w:t>
      </w:r>
      <w:proofErr w:type="gramEnd"/>
      <w:r w:rsidRPr="007245FD">
        <w:t xml:space="preserve"> en virtud del artículo 73 de la Convención</w:t>
      </w:r>
    </w:p>
    <w:p w14:paraId="5D80181E" w14:textId="77777777" w:rsidR="007245FD" w:rsidRPr="007245FD" w:rsidRDefault="007245FD" w:rsidP="007245FD">
      <w:pPr>
        <w:pStyle w:val="SingleTxtG"/>
      </w:pPr>
      <w:r w:rsidRPr="007245FD">
        <w:tab/>
        <w:t xml:space="preserve">El Comité decidió examinar los informes de uno o dos </w:t>
      </w:r>
      <w:proofErr w:type="gramStart"/>
      <w:r w:rsidRPr="007245FD">
        <w:t>Estados partes</w:t>
      </w:r>
      <w:proofErr w:type="gramEnd"/>
      <w:r w:rsidRPr="007245FD">
        <w:t xml:space="preserve"> en su</w:t>
      </w:r>
      <w:r w:rsidR="009675E0">
        <w:t> </w:t>
      </w:r>
      <w:r w:rsidRPr="007245FD">
        <w:t>32º</w:t>
      </w:r>
      <w:r w:rsidR="009F0346">
        <w:t> </w:t>
      </w:r>
      <w:r w:rsidRPr="007245FD">
        <w:t xml:space="preserve">período de sesiones; no se ha determinado aún cuáles serán. </w:t>
      </w:r>
    </w:p>
    <w:p w14:paraId="162A1888" w14:textId="77777777" w:rsidR="007245FD" w:rsidRPr="007245FD" w:rsidRDefault="007245FD" w:rsidP="007245FD">
      <w:pPr>
        <w:pStyle w:val="SingleTxtG"/>
      </w:pPr>
      <w:r w:rsidRPr="007245FD">
        <w:tab/>
        <w:t xml:space="preserve">El Comité aprobará observaciones finales sobre los informes de dichos </w:t>
      </w:r>
      <w:proofErr w:type="gramStart"/>
      <w:r w:rsidRPr="007245FD">
        <w:t>Estados partes</w:t>
      </w:r>
      <w:proofErr w:type="gramEnd"/>
      <w:r w:rsidRPr="007245FD">
        <w:t xml:space="preserve">. </w:t>
      </w:r>
    </w:p>
    <w:p w14:paraId="67FBE6E1" w14:textId="77777777" w:rsidR="007245FD" w:rsidRPr="007245FD" w:rsidRDefault="007245FD" w:rsidP="007245FD">
      <w:pPr>
        <w:pStyle w:val="SingleTxtG"/>
      </w:pPr>
      <w:r w:rsidRPr="007245FD">
        <w:tab/>
        <w:t xml:space="preserve">El Secretario General comunicará oportunamente a los </w:t>
      </w:r>
      <w:proofErr w:type="gramStart"/>
      <w:r w:rsidRPr="007245FD">
        <w:t>Estados partes</w:t>
      </w:r>
      <w:proofErr w:type="gramEnd"/>
      <w:r w:rsidRPr="007245FD">
        <w:t xml:space="preserve"> pertinentes las fechas en las que está previsto que el Comité examine su informe, de conformidad con el programa de trabajo provisional.</w:t>
      </w:r>
    </w:p>
    <w:p w14:paraId="45D53EE6" w14:textId="77777777" w:rsidR="007245FD" w:rsidRPr="007245FD" w:rsidRDefault="007245FD" w:rsidP="00017A3B">
      <w:pPr>
        <w:pStyle w:val="H23G"/>
      </w:pPr>
      <w:r w:rsidRPr="007245FD">
        <w:tab/>
        <w:t>6.</w:t>
      </w:r>
      <w:r w:rsidRPr="007245FD">
        <w:tab/>
        <w:t>Métodos de trabajo del Comité</w:t>
      </w:r>
    </w:p>
    <w:p w14:paraId="20DACC62" w14:textId="77777777" w:rsidR="007245FD" w:rsidRPr="007245FD" w:rsidRDefault="007245FD" w:rsidP="007245FD">
      <w:pPr>
        <w:pStyle w:val="SingleTxtG"/>
      </w:pPr>
      <w:r w:rsidRPr="007245FD">
        <w:tab/>
        <w:t>El Comité examinará sus métodos de trabajo, la armonización de los métodos de trabajo de los órganos de tratados y otras cuestiones derivadas de la resolución 68/268 de la Asamblea General, relativa al fortalecimiento y mejora del funcionamiento eficaz del sistema de órganos creados en virtud de tratados de derechos humanos.</w:t>
      </w:r>
    </w:p>
    <w:p w14:paraId="04DF8261" w14:textId="77777777" w:rsidR="007245FD" w:rsidRPr="007245FD" w:rsidRDefault="007245FD" w:rsidP="00017A3B">
      <w:pPr>
        <w:pStyle w:val="H23G"/>
      </w:pPr>
      <w:r w:rsidRPr="007245FD">
        <w:tab/>
        <w:t>7.</w:t>
      </w:r>
      <w:r w:rsidRPr="007245FD">
        <w:tab/>
        <w:t>Promoción de la Convención</w:t>
      </w:r>
    </w:p>
    <w:p w14:paraId="0D996E40" w14:textId="77777777" w:rsidR="007245FD" w:rsidRPr="007245FD" w:rsidRDefault="007245FD" w:rsidP="007245FD">
      <w:pPr>
        <w:pStyle w:val="SingleTxtG"/>
      </w:pPr>
      <w:r w:rsidRPr="007245FD">
        <w:tab/>
        <w:t xml:space="preserve">El Comité deliberará sobre su participación en los distintos actos e iniciativas organizados para seguir promoviendo la Convención, así como su apoyo a esas actividades, entre las que figuran las reuniones con las partes interesadas, los días de debate general y la elaboración de observaciones generales. </w:t>
      </w:r>
    </w:p>
    <w:p w14:paraId="52274AC4" w14:textId="77777777" w:rsidR="007245FD" w:rsidRPr="007245FD" w:rsidRDefault="007245FD" w:rsidP="00017A3B">
      <w:pPr>
        <w:pStyle w:val="H23G"/>
      </w:pPr>
      <w:r w:rsidRPr="007245FD">
        <w:tab/>
        <w:t>8.</w:t>
      </w:r>
      <w:r w:rsidRPr="007245FD">
        <w:tab/>
        <w:t>Aprobación del informe anual</w:t>
      </w:r>
    </w:p>
    <w:p w14:paraId="486C1FEA" w14:textId="77777777" w:rsidR="00381C24" w:rsidRDefault="007245FD" w:rsidP="007245FD">
      <w:pPr>
        <w:pStyle w:val="SingleTxtG"/>
      </w:pPr>
      <w:r w:rsidRPr="003772C5">
        <w:tab/>
        <w:t>De conformidad con el artículo 74, párrafo 7, de la Convención, el Comité presentará un informe anual a la Asamblea General sobre la aplicación de la Convención. El informe abarcará el intervalo entre períodos de sesiones comprendido entre el 21 de mayo de 2020, fecha de la presentación del informe anual del Comité (A/75/48), y el inicio del 32º período de sesiones del Comité.</w:t>
      </w:r>
    </w:p>
    <w:p w14:paraId="77111E42" w14:textId="77777777" w:rsidR="007245FD" w:rsidRPr="007245FD" w:rsidRDefault="007245FD" w:rsidP="007245FD">
      <w:pPr>
        <w:pStyle w:val="SingleTxtG"/>
        <w:suppressAutoHyphens/>
        <w:spacing w:before="240" w:after="0"/>
        <w:jc w:val="center"/>
        <w:rPr>
          <w:u w:val="single"/>
        </w:rPr>
      </w:pPr>
      <w:r>
        <w:rPr>
          <w:u w:val="single"/>
        </w:rPr>
        <w:tab/>
      </w:r>
      <w:r>
        <w:rPr>
          <w:u w:val="single"/>
        </w:rPr>
        <w:tab/>
      </w:r>
      <w:r>
        <w:rPr>
          <w:u w:val="single"/>
        </w:rPr>
        <w:tab/>
      </w:r>
    </w:p>
    <w:sectPr w:rsidR="007245FD" w:rsidRPr="007245FD" w:rsidSect="007245F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EED04" w14:textId="77777777" w:rsidR="00637460" w:rsidRPr="00FE2321" w:rsidRDefault="00637460" w:rsidP="00FE2321">
      <w:pPr>
        <w:pStyle w:val="Footer"/>
      </w:pPr>
    </w:p>
  </w:endnote>
  <w:endnote w:type="continuationSeparator" w:id="0">
    <w:p w14:paraId="2456C698" w14:textId="77777777" w:rsidR="00637460" w:rsidRPr="00FE2321" w:rsidRDefault="00637460"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F4703" w14:textId="77777777" w:rsidR="007245FD" w:rsidRPr="007245FD" w:rsidRDefault="007245FD" w:rsidP="007245FD">
    <w:pPr>
      <w:pStyle w:val="Footer"/>
      <w:tabs>
        <w:tab w:val="right" w:pos="9638"/>
      </w:tabs>
    </w:pPr>
    <w:r w:rsidRPr="007245FD">
      <w:rPr>
        <w:b/>
        <w:sz w:val="18"/>
      </w:rPr>
      <w:fldChar w:fldCharType="begin"/>
    </w:r>
    <w:r w:rsidRPr="007245FD">
      <w:rPr>
        <w:b/>
        <w:sz w:val="18"/>
      </w:rPr>
      <w:instrText xml:space="preserve"> PAGE  \* MERGEFORMAT </w:instrText>
    </w:r>
    <w:r w:rsidRPr="007245FD">
      <w:rPr>
        <w:b/>
        <w:sz w:val="18"/>
      </w:rPr>
      <w:fldChar w:fldCharType="separate"/>
    </w:r>
    <w:r w:rsidRPr="007245FD">
      <w:rPr>
        <w:b/>
        <w:noProof/>
        <w:sz w:val="18"/>
      </w:rPr>
      <w:t>2</w:t>
    </w:r>
    <w:r w:rsidRPr="007245FD">
      <w:rPr>
        <w:b/>
        <w:sz w:val="18"/>
      </w:rPr>
      <w:fldChar w:fldCharType="end"/>
    </w:r>
    <w:r>
      <w:rPr>
        <w:b/>
        <w:sz w:val="18"/>
      </w:rPr>
      <w:tab/>
    </w:r>
    <w:r>
      <w:t>GE.21-01635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66FA2" w14:textId="77777777" w:rsidR="007245FD" w:rsidRPr="007245FD" w:rsidRDefault="007245FD" w:rsidP="007245FD">
    <w:pPr>
      <w:pStyle w:val="Footer"/>
      <w:tabs>
        <w:tab w:val="right" w:pos="9638"/>
      </w:tabs>
      <w:rPr>
        <w:b/>
        <w:sz w:val="18"/>
      </w:rPr>
    </w:pPr>
    <w:r>
      <w:t>GE.21-01635</w:t>
    </w:r>
    <w:r>
      <w:tab/>
    </w:r>
    <w:r w:rsidRPr="007245FD">
      <w:rPr>
        <w:b/>
        <w:sz w:val="18"/>
      </w:rPr>
      <w:fldChar w:fldCharType="begin"/>
    </w:r>
    <w:r w:rsidRPr="007245FD">
      <w:rPr>
        <w:b/>
        <w:sz w:val="18"/>
      </w:rPr>
      <w:instrText xml:space="preserve"> PAGE  \* MERGEFORMAT </w:instrText>
    </w:r>
    <w:r w:rsidRPr="007245FD">
      <w:rPr>
        <w:b/>
        <w:sz w:val="18"/>
      </w:rPr>
      <w:fldChar w:fldCharType="separate"/>
    </w:r>
    <w:r w:rsidRPr="007245FD">
      <w:rPr>
        <w:b/>
        <w:noProof/>
        <w:sz w:val="18"/>
      </w:rPr>
      <w:t>3</w:t>
    </w:r>
    <w:r w:rsidRPr="007245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8BEB30" w14:textId="77777777" w:rsidR="00986C75" w:rsidRPr="007245FD" w:rsidRDefault="007245FD" w:rsidP="007245FD">
    <w:pPr>
      <w:pStyle w:val="Footer"/>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F5C97D4" wp14:editId="0E3973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21-01635  (S)</w:t>
    </w:r>
    <w:r>
      <w:rPr>
        <w:noProof/>
        <w:sz w:val="20"/>
      </w:rPr>
      <w:drawing>
        <wp:anchor distT="0" distB="0" distL="114300" distR="114300" simplePos="0" relativeHeight="251658752" behindDoc="0" locked="0" layoutInCell="1" allowOverlap="1" wp14:anchorId="4D132318" wp14:editId="72362A0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C0C47">
      <w:rPr>
        <w:sz w:val="20"/>
      </w:rPr>
      <w:t xml:space="preserve">    010321    010321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43E67" w14:textId="77777777" w:rsidR="00637460" w:rsidRPr="001075E9" w:rsidRDefault="00637460" w:rsidP="001075E9">
      <w:pPr>
        <w:tabs>
          <w:tab w:val="right" w:pos="2155"/>
        </w:tabs>
        <w:spacing w:after="80" w:line="240" w:lineRule="auto"/>
        <w:ind w:left="680"/>
        <w:rPr>
          <w:u w:val="single"/>
        </w:rPr>
      </w:pPr>
      <w:r>
        <w:rPr>
          <w:u w:val="single"/>
        </w:rPr>
        <w:tab/>
      </w:r>
    </w:p>
  </w:footnote>
  <w:footnote w:type="continuationSeparator" w:id="0">
    <w:p w14:paraId="2BEF06C4" w14:textId="77777777" w:rsidR="00637460" w:rsidRDefault="00637460" w:rsidP="00FE2321">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385AD" w14:textId="64EE6C71" w:rsidR="007245FD" w:rsidRPr="007245FD" w:rsidRDefault="007245FD">
    <w:pPr>
      <w:pStyle w:val="Header"/>
    </w:pPr>
    <w:fldSimple w:instr=" TITLE  \* MERGEFORMAT ">
      <w:r w:rsidR="00560AD4">
        <w:t>CMW/C/32/1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DFC76" w14:textId="3C8DAEBF" w:rsidR="007245FD" w:rsidRPr="007245FD" w:rsidRDefault="007245FD" w:rsidP="007245FD">
    <w:pPr>
      <w:pStyle w:val="Header"/>
      <w:jc w:val="right"/>
    </w:pPr>
    <w:fldSimple w:instr=" TITLE  \* MERGEFORMAT ">
      <w:r w:rsidR="00560AD4">
        <w:t>CMW/C/32/1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460"/>
    <w:rsid w:val="00012FEE"/>
    <w:rsid w:val="00017A3B"/>
    <w:rsid w:val="00033EE1"/>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3E14C0"/>
    <w:rsid w:val="00414A16"/>
    <w:rsid w:val="00427F10"/>
    <w:rsid w:val="00454E07"/>
    <w:rsid w:val="004D45DB"/>
    <w:rsid w:val="004D749D"/>
    <w:rsid w:val="004E0B0A"/>
    <w:rsid w:val="0050108D"/>
    <w:rsid w:val="005445FE"/>
    <w:rsid w:val="0055389D"/>
    <w:rsid w:val="00560AD4"/>
    <w:rsid w:val="00572E19"/>
    <w:rsid w:val="005C0C47"/>
    <w:rsid w:val="005C43E4"/>
    <w:rsid w:val="005F0B42"/>
    <w:rsid w:val="00637460"/>
    <w:rsid w:val="00662AD0"/>
    <w:rsid w:val="006B06C0"/>
    <w:rsid w:val="006C3C92"/>
    <w:rsid w:val="006D4245"/>
    <w:rsid w:val="006F35EE"/>
    <w:rsid w:val="007021FF"/>
    <w:rsid w:val="0071490D"/>
    <w:rsid w:val="00714F14"/>
    <w:rsid w:val="007245FD"/>
    <w:rsid w:val="00757357"/>
    <w:rsid w:val="007972A8"/>
    <w:rsid w:val="007E5F21"/>
    <w:rsid w:val="00834B71"/>
    <w:rsid w:val="008461FE"/>
    <w:rsid w:val="00853ACC"/>
    <w:rsid w:val="0086445C"/>
    <w:rsid w:val="00867447"/>
    <w:rsid w:val="00884AAC"/>
    <w:rsid w:val="0089454A"/>
    <w:rsid w:val="008A08D7"/>
    <w:rsid w:val="00906890"/>
    <w:rsid w:val="00951972"/>
    <w:rsid w:val="009675E0"/>
    <w:rsid w:val="00972A64"/>
    <w:rsid w:val="00986C75"/>
    <w:rsid w:val="009D7F64"/>
    <w:rsid w:val="009F0346"/>
    <w:rsid w:val="00A12750"/>
    <w:rsid w:val="00A917B3"/>
    <w:rsid w:val="00AB4B51"/>
    <w:rsid w:val="00AC651D"/>
    <w:rsid w:val="00B10CC7"/>
    <w:rsid w:val="00B62458"/>
    <w:rsid w:val="00BA2DC4"/>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C16ED"/>
    <w:rsid w:val="00EE7DF4"/>
    <w:rsid w:val="00EF1360"/>
    <w:rsid w:val="00EF3220"/>
    <w:rsid w:val="00F304BF"/>
    <w:rsid w:val="00F46290"/>
    <w:rsid w:val="00F463ED"/>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613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tabs>
        <w:tab w:val="left" w:pos="1701"/>
        <w:tab w:val="left" w:pos="2268"/>
        <w:tab w:val="left" w:pos="2835"/>
      </w:tabs>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 w:type="paragraph" w:customStyle="1" w:styleId="ParNoG">
    <w:name w:val="_ParNo_G"/>
    <w:basedOn w:val="Normal"/>
    <w:qFormat/>
    <w:rsid w:val="001039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UnresolvedMention">
    <w:name w:val="Unresolved Mention"/>
    <w:basedOn w:val="DefaultParagraphFont"/>
    <w:uiPriority w:val="99"/>
    <w:semiHidden/>
    <w:unhideWhenUsed/>
    <w:rsid w:val="005C0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1381&amp;Lang=e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Pages>
  <Words>1447</Words>
  <Characters>7945</Characters>
  <Application>Microsoft Office Word</Application>
  <DocSecurity>0</DocSecurity>
  <Lines>120</Lines>
  <Paragraphs>24</Paragraphs>
  <ScaleCrop>false</ScaleCrop>
  <HeadingPairs>
    <vt:vector size="2" baseType="variant">
      <vt:variant>
        <vt:lpstr>Título</vt:lpstr>
      </vt:variant>
      <vt:variant>
        <vt:i4>1</vt:i4>
      </vt:variant>
    </vt:vector>
  </HeadingPairs>
  <TitlesOfParts>
    <vt:vector size="1" baseType="lpstr">
      <vt:lpstr>CMW/C/32/1</vt:lpstr>
    </vt:vector>
  </TitlesOfParts>
  <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CMW/C/32/1</dc:title>
  <dc:subject/>
  <dc:creator/>
  <cp:keywords/>
  <cp:lastModifiedBy/>
  <cp:revision>1</cp:revision>
  <dcterms:created xsi:type="dcterms:W3CDTF">2021-03-01T13:28:00Z</dcterms:created>
  <dcterms:modified xsi:type="dcterms:W3CDTF">2021-03-01T13:30:00Z</dcterms:modified>
</cp:coreProperties>
</file>