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0F545A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0F545A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0F545A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0F545A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A06523">
              <w:fldChar w:fldCharType="begin"/>
            </w:r>
            <w:r w:rsidR="00A06523">
              <w:instrText xml:space="preserve"> FILLIN  "Введите символ после Е/"  \* MERGEFORMAT </w:instrText>
            </w:r>
            <w:r w:rsidR="00A06523">
              <w:fldChar w:fldCharType="separate"/>
            </w:r>
            <w:r w:rsidR="00F06186">
              <w:t>C.12/TUN/CO/3</w:t>
            </w:r>
            <w:r w:rsidR="00A06523">
              <w:fldChar w:fldCharType="end"/>
            </w:r>
            <w:r>
              <w:t xml:space="preserve">                  </w:t>
            </w:r>
          </w:p>
        </w:tc>
      </w:tr>
      <w:tr w:rsidR="0049372E" w:rsidRPr="00635870" w:rsidTr="000F545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0F545A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9D76AC1" wp14:editId="3827587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0F545A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0F545A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1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A06523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F827BA" w:rsidRDefault="0049372E" w:rsidP="000F545A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364FE5">
              <w:t>14</w:t>
            </w:r>
            <w:r w:rsidR="00F06186">
              <w:rPr>
                <w:lang w:val="en-US"/>
              </w:rPr>
              <w:t xml:space="preserve"> November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0F545A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0F545A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2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A06523">
              <w:fldChar w:fldCharType="separate"/>
            </w:r>
            <w:r w:rsidRPr="00F827BA">
              <w:fldChar w:fldCharType="end"/>
            </w:r>
            <w:bookmarkEnd w:id="2"/>
          </w:p>
          <w:p w:rsidR="0049372E" w:rsidRPr="00635870" w:rsidRDefault="0049372E" w:rsidP="000F545A"/>
        </w:tc>
      </w:tr>
    </w:tbl>
    <w:p w:rsidR="00E856E8" w:rsidRPr="00E856E8" w:rsidRDefault="00E856E8" w:rsidP="00E856E8">
      <w:pPr>
        <w:spacing w:before="120"/>
        <w:rPr>
          <w:b/>
          <w:sz w:val="24"/>
          <w:szCs w:val="24"/>
        </w:rPr>
      </w:pPr>
      <w:r w:rsidRPr="00E856E8">
        <w:rPr>
          <w:b/>
          <w:sz w:val="24"/>
          <w:szCs w:val="24"/>
        </w:rPr>
        <w:t xml:space="preserve">Комитет по экономическим, социальным </w:t>
      </w:r>
      <w:r w:rsidR="006178C1" w:rsidRPr="006178C1">
        <w:rPr>
          <w:b/>
          <w:sz w:val="24"/>
          <w:szCs w:val="24"/>
        </w:rPr>
        <w:br/>
      </w:r>
      <w:r w:rsidRPr="00E856E8">
        <w:rPr>
          <w:b/>
          <w:sz w:val="24"/>
          <w:szCs w:val="24"/>
        </w:rPr>
        <w:t>и культурным правам</w:t>
      </w:r>
    </w:p>
    <w:p w:rsidR="0049372E" w:rsidRPr="00CC54FD" w:rsidRDefault="00CC54FD" w:rsidP="00CC54FD">
      <w:pPr>
        <w:pStyle w:val="HChGR"/>
      </w:pPr>
      <w:r w:rsidRPr="006178C1">
        <w:tab/>
      </w:r>
      <w:r w:rsidRPr="006178C1">
        <w:tab/>
      </w:r>
      <w:r>
        <w:t>Заключительные</w:t>
      </w:r>
      <w:r w:rsidRPr="00A564F7">
        <w:t xml:space="preserve"> </w:t>
      </w:r>
      <w:r>
        <w:t>замечания</w:t>
      </w:r>
      <w:r w:rsidRPr="00A564F7">
        <w:t xml:space="preserve"> </w:t>
      </w:r>
      <w:r>
        <w:t>по</w:t>
      </w:r>
      <w:r w:rsidRPr="00A564F7">
        <w:t xml:space="preserve"> </w:t>
      </w:r>
      <w:r>
        <w:t>третьему периодическому докладу Туниса</w:t>
      </w:r>
      <w:r w:rsidRPr="00CC54FD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CC54FD" w:rsidRPr="00CC54FD" w:rsidRDefault="00CC54FD" w:rsidP="00CC54FD">
      <w:pPr>
        <w:pStyle w:val="SingleTxtGR"/>
      </w:pPr>
      <w:r w:rsidRPr="00CC54FD">
        <w:t>1.</w:t>
      </w:r>
      <w:r w:rsidRPr="00CC54FD">
        <w:tab/>
        <w:t>Комитет по экономическим, социальным и культурным правам рассмо</w:t>
      </w:r>
      <w:r w:rsidRPr="00CC54FD">
        <w:t>т</w:t>
      </w:r>
      <w:r w:rsidRPr="00CC54FD">
        <w:t>рел третий периодический доклад Туниса об осуществлении Международного пакта об экономических, социальных и культурных правах (</w:t>
      </w:r>
      <w:r w:rsidRPr="00CC54FD">
        <w:rPr>
          <w:lang w:val="fr-CH"/>
        </w:rPr>
        <w:t>E</w:t>
      </w:r>
      <w:r w:rsidRPr="00CC54FD">
        <w:t>/</w:t>
      </w:r>
      <w:r w:rsidRPr="00CC54FD">
        <w:rPr>
          <w:lang w:val="fr-CH"/>
        </w:rPr>
        <w:t>C</w:t>
      </w:r>
      <w:r w:rsidRPr="00CC54FD">
        <w:t>.12/</w:t>
      </w:r>
      <w:r w:rsidRPr="00CC54FD">
        <w:rPr>
          <w:lang w:val="fr-CH"/>
        </w:rPr>
        <w:t>TUN</w:t>
      </w:r>
      <w:r w:rsidRPr="00CC54FD">
        <w:t xml:space="preserve">/3) на своих 57-м и 58-м заседаниях (см. </w:t>
      </w:r>
      <w:r w:rsidRPr="00CC54FD">
        <w:rPr>
          <w:lang w:val="fr-CH"/>
        </w:rPr>
        <w:t>E</w:t>
      </w:r>
      <w:r w:rsidRPr="00CC54FD">
        <w:t>/</w:t>
      </w:r>
      <w:r w:rsidRPr="00CC54FD">
        <w:rPr>
          <w:lang w:val="fr-CH"/>
        </w:rPr>
        <w:t>C</w:t>
      </w:r>
      <w:r w:rsidRPr="00CC54FD">
        <w:t>.12/2016/</w:t>
      </w:r>
      <w:r w:rsidRPr="00CC54FD">
        <w:rPr>
          <w:lang w:val="fr-CH"/>
        </w:rPr>
        <w:t>SR</w:t>
      </w:r>
      <w:r w:rsidRPr="00CC54FD">
        <w:t>.57 и 58) 22 и 23 сентября 2016 года и на своем 78-м заседании 7 октября 2016 года принял следующие з</w:t>
      </w:r>
      <w:r w:rsidRPr="00CC54FD">
        <w:t>а</w:t>
      </w:r>
      <w:r w:rsidRPr="00CC54FD">
        <w:t>ключительные замечания.</w:t>
      </w:r>
    </w:p>
    <w:p w:rsidR="00CC54FD" w:rsidRPr="00CC54FD" w:rsidRDefault="00CC54FD" w:rsidP="006178C1">
      <w:pPr>
        <w:pStyle w:val="H1GR"/>
      </w:pPr>
      <w:r w:rsidRPr="00CC54FD">
        <w:tab/>
      </w:r>
      <w:r w:rsidRPr="00CC54FD">
        <w:rPr>
          <w:lang w:val="fr-CH"/>
        </w:rPr>
        <w:t>A</w:t>
      </w:r>
      <w:r w:rsidRPr="00CC54FD">
        <w:t>.</w:t>
      </w:r>
      <w:r w:rsidRPr="00CC54FD">
        <w:tab/>
        <w:t>Введение</w:t>
      </w:r>
    </w:p>
    <w:p w:rsidR="00CC54FD" w:rsidRPr="00CC54FD" w:rsidRDefault="00CC54FD" w:rsidP="00CC54FD">
      <w:pPr>
        <w:pStyle w:val="SingleTxtGR"/>
      </w:pPr>
      <w:r w:rsidRPr="00CC54FD">
        <w:t>2.</w:t>
      </w:r>
      <w:r w:rsidRPr="00CC54FD">
        <w:tab/>
        <w:t>Комитет приветствует представление третьего периодического доклада Туниса и письменные ответы государства-участника на перечень вопросов (</w:t>
      </w:r>
      <w:r w:rsidRPr="00CC54FD">
        <w:rPr>
          <w:lang w:val="fr-CH"/>
        </w:rPr>
        <w:t>E</w:t>
      </w:r>
      <w:r w:rsidRPr="00CC54FD">
        <w:t>/</w:t>
      </w:r>
      <w:r w:rsidRPr="00CC54FD">
        <w:rPr>
          <w:lang w:val="fr-CH"/>
        </w:rPr>
        <w:t>C</w:t>
      </w:r>
      <w:r w:rsidRPr="00CC54FD">
        <w:t>.12/</w:t>
      </w:r>
      <w:r w:rsidRPr="00CC54FD">
        <w:rPr>
          <w:lang w:val="fr-CH"/>
        </w:rPr>
        <w:t>TUN</w:t>
      </w:r>
      <w:r w:rsidRPr="00CC54FD">
        <w:t>/</w:t>
      </w:r>
      <w:r w:rsidRPr="00CC54FD">
        <w:rPr>
          <w:lang w:val="fr-CH"/>
        </w:rPr>
        <w:t>Q</w:t>
      </w:r>
      <w:r w:rsidRPr="00CC54FD">
        <w:t>/3/</w:t>
      </w:r>
      <w:r w:rsidRPr="00CC54FD">
        <w:rPr>
          <w:lang w:val="fr-CH"/>
        </w:rPr>
        <w:t>Add</w:t>
      </w:r>
      <w:r w:rsidRPr="00CC54FD">
        <w:t xml:space="preserve">.1). Он приветствует также открытый и конструктивный </w:t>
      </w:r>
      <w:r w:rsidR="003864B3">
        <w:t xml:space="preserve">диалог, проведенный им </w:t>
      </w:r>
      <w:r w:rsidRPr="00CC54FD">
        <w:t>с высокопоставленной делегацией государства-участника.</w:t>
      </w:r>
    </w:p>
    <w:p w:rsidR="00CC54FD" w:rsidRPr="00CC54FD" w:rsidRDefault="00CC54FD" w:rsidP="00CC54FD">
      <w:pPr>
        <w:pStyle w:val="SingleTxtGR"/>
      </w:pPr>
      <w:r w:rsidRPr="00CC54FD">
        <w:t>3.</w:t>
      </w:r>
      <w:r w:rsidRPr="00CC54FD">
        <w:tab/>
        <w:t>Комитет рассмотрел положение с осуществлением Пакта в Тунисе, кот</w:t>
      </w:r>
      <w:r w:rsidRPr="00CC54FD">
        <w:t>о</w:t>
      </w:r>
      <w:r w:rsidRPr="00CC54FD">
        <w:t xml:space="preserve">рый вступил в переходный период, ознаменованный, в частности, принятием в 2014 году новой </w:t>
      </w:r>
      <w:r w:rsidR="003864B3">
        <w:t>К</w:t>
      </w:r>
      <w:r w:rsidRPr="00CC54FD">
        <w:t xml:space="preserve">онституции. Осознавая те вызовы, которые ставит перед страной этот переходный период, Комитет призвал Тунис рассматривать </w:t>
      </w:r>
      <w:r w:rsidR="003864B3">
        <w:t xml:space="preserve">этот период </w:t>
      </w:r>
      <w:r w:rsidRPr="00CC54FD">
        <w:t xml:space="preserve">как возможность для улучшения защиты экономических, социальных и культурных прав.  </w:t>
      </w:r>
    </w:p>
    <w:p w:rsidR="00CC54FD" w:rsidRPr="00CC54FD" w:rsidRDefault="00CC54FD" w:rsidP="006178C1">
      <w:pPr>
        <w:pStyle w:val="H1GR"/>
      </w:pPr>
      <w:r w:rsidRPr="00CC54FD">
        <w:tab/>
      </w:r>
      <w:r w:rsidRPr="00CC54FD">
        <w:rPr>
          <w:lang w:val="fr-CH"/>
        </w:rPr>
        <w:t>B</w:t>
      </w:r>
      <w:r w:rsidRPr="00CC54FD">
        <w:t>.</w:t>
      </w:r>
      <w:r w:rsidRPr="00CC54FD">
        <w:tab/>
        <w:t xml:space="preserve">Позитивные аспекты </w:t>
      </w:r>
    </w:p>
    <w:p w:rsidR="00CC54FD" w:rsidRPr="00CC54FD" w:rsidRDefault="00CC54FD" w:rsidP="00CC54FD">
      <w:pPr>
        <w:pStyle w:val="SingleTxtGR"/>
      </w:pPr>
      <w:r w:rsidRPr="00CC54FD">
        <w:t>4.</w:t>
      </w:r>
      <w:r w:rsidRPr="00CC54FD">
        <w:tab/>
        <w:t xml:space="preserve">Комитет с удовлетворением отмечает принятие 27 января 2014 года новой </w:t>
      </w:r>
      <w:r w:rsidR="003864B3">
        <w:t>К</w:t>
      </w:r>
      <w:r w:rsidRPr="00CC54FD">
        <w:t>онституции, закрепляющей экономические, социальные и культурные права, в частности право на создание профсоюзов (статья 36), право на охрану здоровья (статья 38), право на образование (статья 39), право на труд (статья 40) и право на воду (статья 44).</w:t>
      </w:r>
    </w:p>
    <w:p w:rsidR="00CC54FD" w:rsidRPr="00CC54FD" w:rsidRDefault="00CC54FD" w:rsidP="00CC54FD">
      <w:pPr>
        <w:pStyle w:val="SingleTxtGR"/>
      </w:pPr>
      <w:r w:rsidRPr="00CC54FD">
        <w:lastRenderedPageBreak/>
        <w:t>5.</w:t>
      </w:r>
      <w:r w:rsidRPr="00CC54FD">
        <w:tab/>
        <w:t>Комитет выражает удовлетворение тем, что государство-участник рат</w:t>
      </w:r>
      <w:r w:rsidRPr="00CC54FD">
        <w:t>и</w:t>
      </w:r>
      <w:r w:rsidRPr="00CC54FD">
        <w:t>фицировало большинство международных договоров о правах человека или присоединилось к ним, а также сняла в 2014 году оговорку, сформулированную при ратификации Конвенции о ликвидации всех форм дискриминации в отн</w:t>
      </w:r>
      <w:r w:rsidRPr="00CC54FD">
        <w:t>о</w:t>
      </w:r>
      <w:r w:rsidRPr="00CC54FD">
        <w:t>шении женщин.</w:t>
      </w:r>
    </w:p>
    <w:p w:rsidR="00CC54FD" w:rsidRPr="00CC54FD" w:rsidRDefault="00CC54FD" w:rsidP="00CC54FD">
      <w:pPr>
        <w:pStyle w:val="SingleTxtGR"/>
      </w:pPr>
      <w:r w:rsidRPr="00CC54FD">
        <w:t>6.</w:t>
      </w:r>
      <w:r w:rsidRPr="00CC54FD">
        <w:tab/>
        <w:t xml:space="preserve">Комитет </w:t>
      </w:r>
      <w:r w:rsidRPr="00EA35F2">
        <w:rPr>
          <w:spacing w:val="2"/>
        </w:rPr>
        <w:t xml:space="preserve">с удовлетворением отмечает создание после революции 2011 </w:t>
      </w:r>
      <w:r w:rsidRPr="00CC54FD">
        <w:t>г</w:t>
      </w:r>
      <w:r w:rsidRPr="00CC54FD">
        <w:t>о</w:t>
      </w:r>
      <w:r w:rsidRPr="00CC54FD">
        <w:t xml:space="preserve">да демократических институтов, </w:t>
      </w:r>
      <w:r w:rsidR="003864B3">
        <w:t xml:space="preserve">таких </w:t>
      </w:r>
      <w:r w:rsidRPr="00CC54FD">
        <w:t xml:space="preserve">как </w:t>
      </w:r>
      <w:r w:rsidR="003864B3">
        <w:t>Ассамблея</w:t>
      </w:r>
      <w:r w:rsidRPr="00CC54FD">
        <w:t xml:space="preserve"> народных представит</w:t>
      </w:r>
      <w:r w:rsidRPr="00CC54FD">
        <w:t>е</w:t>
      </w:r>
      <w:r w:rsidRPr="00CC54FD">
        <w:t>лей и Комиссия по вопросам установления истины и защиты достоинства, а</w:t>
      </w:r>
      <w:r w:rsidR="00364FE5">
        <w:t> </w:t>
      </w:r>
      <w:r w:rsidRPr="00CC54FD">
        <w:t xml:space="preserve">также </w:t>
      </w:r>
      <w:r w:rsidR="00EA35F2">
        <w:t xml:space="preserve">учреждение </w:t>
      </w:r>
      <w:r w:rsidRPr="00CC54FD">
        <w:t xml:space="preserve">Министерства по </w:t>
      </w:r>
      <w:r w:rsidR="003864B3">
        <w:t>отношениям</w:t>
      </w:r>
      <w:r w:rsidRPr="00CC54FD">
        <w:t xml:space="preserve"> с конституционными </w:t>
      </w:r>
      <w:r w:rsidR="00CA3BEE">
        <w:t>институтами</w:t>
      </w:r>
      <w:r w:rsidRPr="00CC54FD">
        <w:t xml:space="preserve">, гражданским обществом и по правам человека. </w:t>
      </w:r>
    </w:p>
    <w:p w:rsidR="00CC54FD" w:rsidRPr="00CC54FD" w:rsidRDefault="00CC54FD" w:rsidP="006178C1">
      <w:pPr>
        <w:pStyle w:val="H1GR"/>
      </w:pPr>
      <w:r w:rsidRPr="00CC54FD">
        <w:tab/>
      </w:r>
      <w:r w:rsidRPr="00CC54FD">
        <w:rPr>
          <w:lang w:val="fr-CH"/>
        </w:rPr>
        <w:t>C</w:t>
      </w:r>
      <w:r w:rsidRPr="00CC54FD">
        <w:t>.</w:t>
      </w:r>
      <w:r w:rsidRPr="00CC54FD">
        <w:tab/>
        <w:t>Основные вопросы, вызывающие обеспокоенность, и</w:t>
      </w:r>
      <w:r w:rsidR="006178C1">
        <w:rPr>
          <w:lang w:val="en-US"/>
        </w:rPr>
        <w:t> </w:t>
      </w:r>
      <w:r w:rsidRPr="00CC54FD">
        <w:t>рекомендации</w:t>
      </w:r>
    </w:p>
    <w:p w:rsidR="00CC54FD" w:rsidRPr="00CC54FD" w:rsidRDefault="00CC54FD" w:rsidP="006178C1">
      <w:pPr>
        <w:pStyle w:val="H23GR"/>
      </w:pPr>
      <w:r w:rsidRPr="00CC54FD">
        <w:tab/>
      </w:r>
      <w:r w:rsidRPr="00CC54FD">
        <w:tab/>
        <w:t>Применимость Пакта</w:t>
      </w:r>
    </w:p>
    <w:p w:rsidR="00CC54FD" w:rsidRPr="00CC54FD" w:rsidRDefault="00CC54FD" w:rsidP="00CC54FD">
      <w:pPr>
        <w:pStyle w:val="SingleTxtGR"/>
      </w:pPr>
      <w:r w:rsidRPr="00CC54FD">
        <w:t>7.</w:t>
      </w:r>
      <w:r w:rsidRPr="00CC54FD">
        <w:tab/>
        <w:t>С удовлетворением отмечая тот факт, что в статье 20 Конституции ко</w:t>
      </w:r>
      <w:r w:rsidRPr="00CC54FD">
        <w:t>н</w:t>
      </w:r>
      <w:r w:rsidRPr="00CC54FD">
        <w:t>кретно предусмотрено, что действующие в отношении Туниса международные договоры имеют верховенство над нормами законодательства, Комитет выраж</w:t>
      </w:r>
      <w:r w:rsidRPr="00CC54FD">
        <w:t>а</w:t>
      </w:r>
      <w:r w:rsidRPr="00CC54FD">
        <w:t>ет обеспокоенность тем, что тунисские суды очень редко ссылаются на полож</w:t>
      </w:r>
      <w:r w:rsidRPr="00CC54FD">
        <w:t>е</w:t>
      </w:r>
      <w:r w:rsidRPr="00CC54FD">
        <w:t xml:space="preserve">ния Пакта (статья 2, пункт 1). 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8.</w:t>
      </w:r>
      <w:r w:rsidRPr="00CC54FD">
        <w:tab/>
      </w:r>
      <w:r w:rsidRPr="00CC54FD">
        <w:rPr>
          <w:b/>
        </w:rPr>
        <w:t>Комитет обращается к государству-участнику с призывом принять меры для расширения применения Пакта национальными органами вл</w:t>
      </w:r>
      <w:r w:rsidRPr="00CC54FD">
        <w:rPr>
          <w:b/>
        </w:rPr>
        <w:t>а</w:t>
      </w:r>
      <w:r w:rsidRPr="00CC54FD">
        <w:rPr>
          <w:b/>
        </w:rPr>
        <w:t>сти, в том числе судами и трибуналами. Он рекомендует, в частности:</w:t>
      </w:r>
    </w:p>
    <w:p w:rsidR="00CC54FD" w:rsidRPr="006178C1" w:rsidRDefault="00CC54FD" w:rsidP="006178C1">
      <w:pPr>
        <w:pStyle w:val="SingleTxtGR"/>
        <w:ind w:firstLine="567"/>
        <w:rPr>
          <w:b/>
        </w:rPr>
      </w:pPr>
      <w:r w:rsidRPr="006178C1">
        <w:rPr>
          <w:b/>
          <w:bCs/>
          <w:lang w:val="fr-CH"/>
        </w:rPr>
        <w:t>a</w:t>
      </w:r>
      <w:r w:rsidRPr="006178C1">
        <w:rPr>
          <w:b/>
          <w:bCs/>
        </w:rPr>
        <w:t>)</w:t>
      </w:r>
      <w:r w:rsidRPr="006178C1">
        <w:rPr>
          <w:b/>
        </w:rPr>
        <w:tab/>
        <w:t>информировать судей, адвокатов, общественность и парламе</w:t>
      </w:r>
      <w:r w:rsidRPr="006178C1">
        <w:rPr>
          <w:b/>
        </w:rPr>
        <w:t>н</w:t>
      </w:r>
      <w:r w:rsidRPr="006178C1">
        <w:rPr>
          <w:b/>
        </w:rPr>
        <w:t>тариев о правовых механизмах защиты экономических, социальных и культурных прав и о возможности ссылаться на положения Пакта в судах;</w:t>
      </w:r>
    </w:p>
    <w:p w:rsidR="00CC54FD" w:rsidRPr="006178C1" w:rsidRDefault="00CC54FD" w:rsidP="006178C1">
      <w:pPr>
        <w:pStyle w:val="SingleTxtGR"/>
        <w:ind w:firstLine="567"/>
        <w:rPr>
          <w:b/>
        </w:rPr>
      </w:pPr>
      <w:r w:rsidRPr="006178C1">
        <w:rPr>
          <w:b/>
          <w:bCs/>
          <w:lang w:val="fr-CH"/>
        </w:rPr>
        <w:t>b</w:t>
      </w:r>
      <w:r w:rsidRPr="006178C1">
        <w:rPr>
          <w:b/>
          <w:bCs/>
        </w:rPr>
        <w:t>)</w:t>
      </w:r>
      <w:r w:rsidRPr="006178C1">
        <w:rPr>
          <w:b/>
        </w:rPr>
        <w:tab/>
        <w:t>проводить с судьями и магистратами специализированную по</w:t>
      </w:r>
      <w:r w:rsidRPr="006178C1">
        <w:rPr>
          <w:b/>
        </w:rPr>
        <w:t>д</w:t>
      </w:r>
      <w:r w:rsidRPr="006178C1">
        <w:rPr>
          <w:b/>
        </w:rPr>
        <w:t>готовку по вопросам применения Пакта;</w:t>
      </w:r>
    </w:p>
    <w:p w:rsidR="00CC54FD" w:rsidRPr="006178C1" w:rsidRDefault="00CC54FD" w:rsidP="006178C1">
      <w:pPr>
        <w:pStyle w:val="SingleTxtGR"/>
        <w:ind w:firstLine="567"/>
        <w:rPr>
          <w:b/>
        </w:rPr>
      </w:pPr>
      <w:r w:rsidRPr="006178C1">
        <w:rPr>
          <w:b/>
          <w:bCs/>
          <w:lang w:val="fr-CH"/>
        </w:rPr>
        <w:t>c</w:t>
      </w:r>
      <w:r w:rsidRPr="006178C1">
        <w:rPr>
          <w:b/>
          <w:bCs/>
        </w:rPr>
        <w:t>)</w:t>
      </w:r>
      <w:r w:rsidRPr="006178C1">
        <w:rPr>
          <w:b/>
        </w:rPr>
        <w:tab/>
        <w:t>представить в следующем докладе подборку решений, прин</w:t>
      </w:r>
      <w:r w:rsidRPr="006178C1">
        <w:rPr>
          <w:b/>
        </w:rPr>
        <w:t>я</w:t>
      </w:r>
      <w:r w:rsidRPr="006178C1">
        <w:rPr>
          <w:b/>
        </w:rPr>
        <w:t>тых тунисскими судами в данной области.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9.</w:t>
      </w:r>
      <w:r w:rsidRPr="00CC54FD">
        <w:tab/>
      </w:r>
      <w:r w:rsidRPr="00CC54FD">
        <w:rPr>
          <w:b/>
        </w:rPr>
        <w:t>Комитет обращает внимание государства-участника на</w:t>
      </w:r>
      <w:r w:rsidRPr="00CC54FD">
        <w:t xml:space="preserve"> </w:t>
      </w:r>
      <w:r w:rsidRPr="00CC54FD">
        <w:rPr>
          <w:b/>
        </w:rPr>
        <w:t xml:space="preserve">замечание общего порядка № 9 (1998) о применении Пакта во внутреннем праве. 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10.</w:t>
      </w:r>
      <w:r w:rsidRPr="00CC54FD">
        <w:tab/>
      </w:r>
      <w:r w:rsidRPr="00CC54FD">
        <w:rPr>
          <w:b/>
        </w:rPr>
        <w:t>Комитет приветствует проект закона о правозащитном учреждении, которое в соответствии со статьей 128 Конституции будет иметь констит</w:t>
      </w:r>
      <w:r w:rsidRPr="00CC54FD">
        <w:rPr>
          <w:b/>
        </w:rPr>
        <w:t>у</w:t>
      </w:r>
      <w:r w:rsidRPr="00CC54FD">
        <w:rPr>
          <w:b/>
        </w:rPr>
        <w:t>ционный статус. Он рекомендует государству-участнику обеспечить соо</w:t>
      </w:r>
      <w:r w:rsidRPr="00CC54FD">
        <w:rPr>
          <w:b/>
        </w:rPr>
        <w:t>т</w:t>
      </w:r>
      <w:r w:rsidRPr="00CC54FD">
        <w:rPr>
          <w:b/>
        </w:rPr>
        <w:t>ветствие этого учреждения Принципам, касающимся статуса национал</w:t>
      </w:r>
      <w:r w:rsidRPr="00CC54FD">
        <w:rPr>
          <w:b/>
        </w:rPr>
        <w:t>ь</w:t>
      </w:r>
      <w:r w:rsidRPr="00CC54FD">
        <w:rPr>
          <w:b/>
        </w:rPr>
        <w:t xml:space="preserve">ных учреждений, занимающихся поощрением и защитой прав человека (Парижские принципы), </w:t>
      </w:r>
      <w:r w:rsidR="00CA3BEE">
        <w:rPr>
          <w:b/>
        </w:rPr>
        <w:t>и</w:t>
      </w:r>
      <w:r w:rsidRPr="00CC54FD">
        <w:rPr>
          <w:b/>
        </w:rPr>
        <w:t xml:space="preserve"> обеспечить, чтобы его мандат охватывал экон</w:t>
      </w:r>
      <w:r w:rsidRPr="00CC54FD">
        <w:rPr>
          <w:b/>
        </w:rPr>
        <w:t>о</w:t>
      </w:r>
      <w:r w:rsidRPr="00CC54FD">
        <w:rPr>
          <w:b/>
        </w:rPr>
        <w:t>мические, социальные и культурные права (статья 2, пункт 1).</w:t>
      </w:r>
    </w:p>
    <w:p w:rsidR="00CC54FD" w:rsidRPr="00CC54FD" w:rsidRDefault="00CC54FD" w:rsidP="00CC54FD">
      <w:pPr>
        <w:pStyle w:val="SingleTxtGR"/>
      </w:pPr>
      <w:r w:rsidRPr="00CC54FD">
        <w:t>11.</w:t>
      </w:r>
      <w:r w:rsidRPr="00CC54FD">
        <w:tab/>
        <w:t>Комитет отмечает, что значительное число законопроектов, посвященных закрепленным в Пакте правам, ожида</w:t>
      </w:r>
      <w:r w:rsidR="00EA35F2">
        <w:t>е</w:t>
      </w:r>
      <w:r w:rsidRPr="00CC54FD">
        <w:t>т принятия Ассамблеей народных пре</w:t>
      </w:r>
      <w:r w:rsidRPr="00CC54FD">
        <w:t>д</w:t>
      </w:r>
      <w:r w:rsidRPr="00CC54FD">
        <w:t>ст</w:t>
      </w:r>
      <w:r w:rsidR="00364FE5">
        <w:t>авителей (статья 2, пункт 1).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12.</w:t>
      </w:r>
      <w:r w:rsidRPr="00CC54FD">
        <w:tab/>
      </w:r>
      <w:r w:rsidRPr="00CC54FD">
        <w:rPr>
          <w:b/>
        </w:rPr>
        <w:t>Комитет призывает государство-участника ускорить принятие, в</w:t>
      </w:r>
      <w:r w:rsidR="00CA3BEE">
        <w:rPr>
          <w:b/>
        </w:rPr>
        <w:t> </w:t>
      </w:r>
      <w:r w:rsidRPr="00CC54FD">
        <w:rPr>
          <w:b/>
        </w:rPr>
        <w:t>частности, проекта закона об органе по вопросам эффективного управл</w:t>
      </w:r>
      <w:r w:rsidRPr="00CC54FD">
        <w:rPr>
          <w:b/>
        </w:rPr>
        <w:t>е</w:t>
      </w:r>
      <w:r w:rsidRPr="00CC54FD">
        <w:rPr>
          <w:b/>
        </w:rPr>
        <w:t>ния и борьбы с коррупцией, проекта закона о сообщении о преступлениях и защите свидетелей, а также проект закона об убежище.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13.</w:t>
      </w:r>
      <w:r w:rsidRPr="00CC54FD">
        <w:tab/>
      </w:r>
      <w:r w:rsidR="00CA3BEE">
        <w:rPr>
          <w:b/>
        </w:rPr>
        <w:t>В то же время</w:t>
      </w:r>
      <w:r w:rsidRPr="00CC54FD">
        <w:rPr>
          <w:b/>
        </w:rPr>
        <w:t xml:space="preserve"> Комитет призывает государство-участник завершить создание Конституционного суда</w:t>
      </w:r>
      <w:r w:rsidR="00EA35F2" w:rsidRPr="00CC54FD">
        <w:rPr>
          <w:b/>
        </w:rPr>
        <w:t>,</w:t>
      </w:r>
      <w:r w:rsidRPr="00CC54FD">
        <w:rPr>
          <w:b/>
        </w:rPr>
        <w:t xml:space="preserve"> с тем чтобы он мог гарантировать соо</w:t>
      </w:r>
      <w:r w:rsidRPr="00CC54FD">
        <w:rPr>
          <w:b/>
        </w:rPr>
        <w:t>т</w:t>
      </w:r>
      <w:r w:rsidRPr="00CC54FD">
        <w:rPr>
          <w:b/>
        </w:rPr>
        <w:t>ветствие национального законодательства требованиям Конституции.</w:t>
      </w:r>
    </w:p>
    <w:p w:rsidR="00CC54FD" w:rsidRPr="00CC54FD" w:rsidRDefault="00CC54FD" w:rsidP="006178C1">
      <w:pPr>
        <w:pStyle w:val="H23GR"/>
      </w:pPr>
      <w:r w:rsidRPr="00CC54FD">
        <w:tab/>
      </w:r>
      <w:r w:rsidRPr="00CC54FD">
        <w:tab/>
        <w:t>Налоговая политика</w:t>
      </w:r>
    </w:p>
    <w:p w:rsidR="00CC54FD" w:rsidRPr="00CC54FD" w:rsidRDefault="00CC54FD" w:rsidP="00CC54FD">
      <w:pPr>
        <w:pStyle w:val="SingleTxtGR"/>
      </w:pPr>
      <w:r w:rsidRPr="00CC54FD">
        <w:t>14.</w:t>
      </w:r>
      <w:r w:rsidRPr="00CC54FD">
        <w:tab/>
        <w:t xml:space="preserve">Комитет с озабоченностью отмечает, что действующая налоговая система ложится непропорциональным бременем на домашние хозяйства, в частности на семьи с одним занятым в формальном секторе экономики (статья 2, пункт 1). 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15.</w:t>
      </w:r>
      <w:r w:rsidRPr="00CC54FD">
        <w:tab/>
      </w:r>
      <w:r w:rsidRPr="00CC54FD">
        <w:rPr>
          <w:b/>
        </w:rPr>
        <w:t>Комитет рекомендует государству-участнику провести налоговую р</w:t>
      </w:r>
      <w:r w:rsidRPr="00CC54FD">
        <w:rPr>
          <w:b/>
        </w:rPr>
        <w:t>е</w:t>
      </w:r>
      <w:r w:rsidRPr="00CC54FD">
        <w:rPr>
          <w:b/>
        </w:rPr>
        <w:t>форму</w:t>
      </w:r>
      <w:r w:rsidR="003B14B4" w:rsidRPr="00CC54FD">
        <w:rPr>
          <w:b/>
        </w:rPr>
        <w:t>,</w:t>
      </w:r>
      <w:r w:rsidRPr="00CC54FD">
        <w:rPr>
          <w:b/>
        </w:rPr>
        <w:t xml:space="preserve"> с тем чтобы сделать </w:t>
      </w:r>
      <w:r w:rsidR="00364FE5">
        <w:rPr>
          <w:b/>
        </w:rPr>
        <w:t>налоговую сист</w:t>
      </w:r>
      <w:r w:rsidR="00CA3BEE">
        <w:rPr>
          <w:b/>
        </w:rPr>
        <w:t>ему</w:t>
      </w:r>
      <w:r w:rsidRPr="00CC54FD">
        <w:rPr>
          <w:b/>
        </w:rPr>
        <w:t xml:space="preserve"> более справедливой и более равномерно распределить нагрузку между налогоплательщиками, что по</w:t>
      </w:r>
      <w:r w:rsidRPr="00CC54FD">
        <w:rPr>
          <w:b/>
        </w:rPr>
        <w:t>з</w:t>
      </w:r>
      <w:r w:rsidRPr="00CC54FD">
        <w:rPr>
          <w:b/>
        </w:rPr>
        <w:t>волило бы государству продвинуться вперед в деле осуществления экон</w:t>
      </w:r>
      <w:r w:rsidRPr="00CC54FD">
        <w:rPr>
          <w:b/>
        </w:rPr>
        <w:t>о</w:t>
      </w:r>
      <w:r w:rsidRPr="00CC54FD">
        <w:rPr>
          <w:b/>
        </w:rPr>
        <w:t xml:space="preserve">мических, социальных и культурных </w:t>
      </w:r>
      <w:r w:rsidR="00CA3BEE">
        <w:rPr>
          <w:b/>
        </w:rPr>
        <w:t>прав и сократить неравенство.</w:t>
      </w:r>
    </w:p>
    <w:p w:rsidR="00CC54FD" w:rsidRPr="00CC54FD" w:rsidRDefault="00CA3BEE" w:rsidP="006178C1">
      <w:pPr>
        <w:pStyle w:val="H23GR"/>
        <w:rPr>
          <w:b w:val="0"/>
        </w:rPr>
      </w:pPr>
      <w:r>
        <w:tab/>
      </w:r>
      <w:r>
        <w:tab/>
        <w:t>Коррупция</w:t>
      </w:r>
    </w:p>
    <w:p w:rsidR="00CC54FD" w:rsidRPr="00CC54FD" w:rsidRDefault="00CC54FD" w:rsidP="00CC54FD">
      <w:pPr>
        <w:pStyle w:val="SingleTxtGR"/>
      </w:pPr>
      <w:r w:rsidRPr="00CC54FD">
        <w:t>16.</w:t>
      </w:r>
      <w:r w:rsidRPr="00CC54FD">
        <w:tab/>
        <w:t>Комитет с удовлетворением отмечает ратификацию государством-участником 23 сентября 2008 года Конвенции Организации Объединенных Наций против коррупции и конституционный статус органа по вопросам э</w:t>
      </w:r>
      <w:r w:rsidRPr="00CC54FD">
        <w:t>ф</w:t>
      </w:r>
      <w:r w:rsidRPr="00CC54FD">
        <w:t>фективного управления и борьбы с коррупцией. В</w:t>
      </w:r>
      <w:r w:rsidR="009D0FAD">
        <w:t>месте с тем</w:t>
      </w:r>
      <w:r w:rsidRPr="00CC54FD">
        <w:t xml:space="preserve"> усилия по борьбе с коррупцией нельзя прекращать. Государству-участнику следует также гара</w:t>
      </w:r>
      <w:r w:rsidRPr="00CC54FD">
        <w:t>н</w:t>
      </w:r>
      <w:r w:rsidRPr="00CC54FD">
        <w:t>тировать, чтобы проект закона о национальном примирении в экономической и социальной областях не привел к безнаказанности виновных в крупномасшта</w:t>
      </w:r>
      <w:r w:rsidRPr="00CC54FD">
        <w:t>б</w:t>
      </w:r>
      <w:r w:rsidRPr="00CC54FD">
        <w:t>ной коррупции до 2011 года, поскольку это послало бы тунисскому обществу неоднозначный сигнал (статья 2, пункт 1).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17.</w:t>
      </w:r>
      <w:r w:rsidRPr="00CC54FD">
        <w:tab/>
      </w:r>
      <w:r w:rsidRPr="00CC54FD">
        <w:rPr>
          <w:b/>
        </w:rPr>
        <w:t>Комитет рекомендует государству-участнику удвоить усилия по бор</w:t>
      </w:r>
      <w:r w:rsidRPr="00CC54FD">
        <w:rPr>
          <w:b/>
        </w:rPr>
        <w:t>ь</w:t>
      </w:r>
      <w:r w:rsidRPr="00CC54FD">
        <w:rPr>
          <w:b/>
        </w:rPr>
        <w:t>бе с коррупцией и добиться подотчетности и прозрачности в управлении государственными финансами. Кроме того, Комитет рекомендует госуда</w:t>
      </w:r>
      <w:r w:rsidRPr="00CC54FD">
        <w:rPr>
          <w:b/>
        </w:rPr>
        <w:t>р</w:t>
      </w:r>
      <w:r w:rsidRPr="00CC54FD">
        <w:rPr>
          <w:b/>
        </w:rPr>
        <w:t>ству-участнику обращать внимание ответственных политических деят</w:t>
      </w:r>
      <w:r w:rsidRPr="00CC54FD">
        <w:rPr>
          <w:b/>
        </w:rPr>
        <w:t>е</w:t>
      </w:r>
      <w:r w:rsidRPr="00CC54FD">
        <w:rPr>
          <w:b/>
        </w:rPr>
        <w:t>лей, парламентариев и представителей центральных и местных органов власти на экономические и социальные издержки коррупции, а также п</w:t>
      </w:r>
      <w:r w:rsidRPr="00CC54FD">
        <w:rPr>
          <w:b/>
        </w:rPr>
        <w:t>о</w:t>
      </w:r>
      <w:r w:rsidRPr="00CC54FD">
        <w:rPr>
          <w:b/>
        </w:rPr>
        <w:t>ощрять судей, прокуроров и государственных чиновников к неукоснител</w:t>
      </w:r>
      <w:r w:rsidRPr="00CC54FD">
        <w:rPr>
          <w:b/>
        </w:rPr>
        <w:t>ь</w:t>
      </w:r>
      <w:r w:rsidRPr="00CC54FD">
        <w:rPr>
          <w:b/>
        </w:rPr>
        <w:t xml:space="preserve">ному </w:t>
      </w:r>
      <w:r w:rsidR="009D0FAD">
        <w:rPr>
          <w:b/>
        </w:rPr>
        <w:t>соблюдению законодательства.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Двусторонние и многосторонние торго</w:t>
      </w:r>
      <w:r w:rsidR="009D0FAD">
        <w:t>вые и инвестиционные соглашения</w:t>
      </w:r>
    </w:p>
    <w:p w:rsidR="00CC54FD" w:rsidRPr="00CC54FD" w:rsidRDefault="00CC54FD" w:rsidP="00CC54FD">
      <w:pPr>
        <w:pStyle w:val="SingleTxtGR"/>
      </w:pPr>
      <w:r w:rsidRPr="00CC54FD">
        <w:t>18.</w:t>
      </w:r>
      <w:r w:rsidRPr="00CC54FD">
        <w:tab/>
        <w:t>Комитет выражает озабоченность по поводу слабости существующих и</w:t>
      </w:r>
      <w:r w:rsidRPr="00CC54FD">
        <w:t>н</w:t>
      </w:r>
      <w:r w:rsidRPr="00CC54FD">
        <w:t>струментов, призванных гарантировать учет государством-участником закре</w:t>
      </w:r>
      <w:r w:rsidRPr="00CC54FD">
        <w:t>п</w:t>
      </w:r>
      <w:r w:rsidRPr="00CC54FD">
        <w:t>ленных в Пакте прав в процессе переговоров по двусторонним или многост</w:t>
      </w:r>
      <w:r w:rsidRPr="00CC54FD">
        <w:t>о</w:t>
      </w:r>
      <w:r w:rsidRPr="00CC54FD">
        <w:t>ронним инвестиционным соглашениям, в том числе по проекту всеобъемлющ</w:t>
      </w:r>
      <w:r w:rsidRPr="00CC54FD">
        <w:t>е</w:t>
      </w:r>
      <w:r w:rsidRPr="00CC54FD">
        <w:t>го и углубленного соглашения о свободной торговле с Европейски</w:t>
      </w:r>
      <w:r w:rsidR="00364FE5">
        <w:t>м союзом (статья 2, пункт 1).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19.</w:t>
      </w:r>
      <w:r w:rsidRPr="00CC54FD">
        <w:tab/>
      </w:r>
      <w:r w:rsidRPr="00CC54FD">
        <w:rPr>
          <w:b/>
        </w:rPr>
        <w:t>Комитет обращается к государству-участнику с призывом обеспечить учет вытекающих из Пакта обязательств в процессе согласования и реал</w:t>
      </w:r>
      <w:r w:rsidRPr="00CC54FD">
        <w:rPr>
          <w:b/>
        </w:rPr>
        <w:t>и</w:t>
      </w:r>
      <w:r w:rsidRPr="00CC54FD">
        <w:rPr>
          <w:b/>
        </w:rPr>
        <w:t>зации двусторонних и многосторонних торговых и инвестиционных согл</w:t>
      </w:r>
      <w:r w:rsidRPr="00CC54FD">
        <w:rPr>
          <w:b/>
        </w:rPr>
        <w:t>а</w:t>
      </w:r>
      <w:r w:rsidRPr="00CC54FD">
        <w:rPr>
          <w:b/>
        </w:rPr>
        <w:t>шений, в частности посредством проведения исследований с целью изуч</w:t>
      </w:r>
      <w:r w:rsidRPr="00CC54FD">
        <w:rPr>
          <w:b/>
        </w:rPr>
        <w:t>е</w:t>
      </w:r>
      <w:r w:rsidRPr="00CC54FD">
        <w:rPr>
          <w:b/>
        </w:rPr>
        <w:t>ния последствий этих соглашений для экономических, социальных и кул</w:t>
      </w:r>
      <w:r w:rsidRPr="00CC54FD">
        <w:rPr>
          <w:b/>
        </w:rPr>
        <w:t>ь</w:t>
      </w:r>
      <w:r w:rsidRPr="00CC54FD">
        <w:rPr>
          <w:b/>
        </w:rPr>
        <w:t xml:space="preserve">турных прав, уделяя особое внимание потенциальным последствиям </w:t>
      </w:r>
      <w:r w:rsidR="009D0FAD">
        <w:rPr>
          <w:b/>
        </w:rPr>
        <w:t xml:space="preserve">этих </w:t>
      </w:r>
      <w:r w:rsidRPr="00CC54FD">
        <w:rPr>
          <w:b/>
        </w:rPr>
        <w:t>соглашений для уязвимых групп. Особая ответственность в этой связи л</w:t>
      </w:r>
      <w:r w:rsidRPr="00CC54FD">
        <w:rPr>
          <w:b/>
        </w:rPr>
        <w:t>о</w:t>
      </w:r>
      <w:r w:rsidRPr="00CC54FD">
        <w:rPr>
          <w:b/>
        </w:rPr>
        <w:t>жится на Ассамблею народных представителей. Комитет обращает вним</w:t>
      </w:r>
      <w:r w:rsidRPr="00CC54FD">
        <w:rPr>
          <w:b/>
        </w:rPr>
        <w:t>а</w:t>
      </w:r>
      <w:r w:rsidRPr="00CC54FD">
        <w:rPr>
          <w:b/>
        </w:rPr>
        <w:t>ние государства-участника на Руководящие принципы относительно оц</w:t>
      </w:r>
      <w:r w:rsidRPr="00CC54FD">
        <w:rPr>
          <w:b/>
        </w:rPr>
        <w:t>е</w:t>
      </w:r>
      <w:r w:rsidRPr="00CC54FD">
        <w:rPr>
          <w:b/>
        </w:rPr>
        <w:t xml:space="preserve">нок воздействия торговых и инвестиционных соглашений </w:t>
      </w:r>
      <w:r w:rsidR="009D0FAD">
        <w:rPr>
          <w:b/>
        </w:rPr>
        <w:t xml:space="preserve">на </w:t>
      </w:r>
      <w:r w:rsidRPr="00CC54FD">
        <w:rPr>
          <w:b/>
        </w:rPr>
        <w:t>прав</w:t>
      </w:r>
      <w:r w:rsidR="009D0FAD">
        <w:rPr>
          <w:b/>
        </w:rPr>
        <w:t>а</w:t>
      </w:r>
      <w:r w:rsidRPr="00CC54FD">
        <w:rPr>
          <w:b/>
        </w:rPr>
        <w:t xml:space="preserve"> чел</w:t>
      </w:r>
      <w:r w:rsidRPr="00CC54FD">
        <w:rPr>
          <w:b/>
        </w:rPr>
        <w:t>о</w:t>
      </w:r>
      <w:r w:rsidRPr="00CC54FD">
        <w:rPr>
          <w:b/>
        </w:rPr>
        <w:t xml:space="preserve">века </w:t>
      </w:r>
      <w:r w:rsidRPr="00CC54FD">
        <w:rPr>
          <w:b/>
          <w:bCs/>
        </w:rPr>
        <w:t>(</w:t>
      </w:r>
      <w:r w:rsidRPr="00CC54FD">
        <w:rPr>
          <w:b/>
          <w:bCs/>
          <w:lang w:val="fr-CH"/>
        </w:rPr>
        <w:t>A</w:t>
      </w:r>
      <w:r w:rsidRPr="00CC54FD">
        <w:rPr>
          <w:b/>
          <w:bCs/>
        </w:rPr>
        <w:t>/</w:t>
      </w:r>
      <w:r w:rsidRPr="00CC54FD">
        <w:rPr>
          <w:b/>
          <w:bCs/>
          <w:lang w:val="fr-CH"/>
        </w:rPr>
        <w:t>HRC</w:t>
      </w:r>
      <w:r w:rsidRPr="00CC54FD">
        <w:rPr>
          <w:b/>
          <w:bCs/>
        </w:rPr>
        <w:t>/19/59/</w:t>
      </w:r>
      <w:r w:rsidRPr="00CC54FD">
        <w:rPr>
          <w:b/>
          <w:bCs/>
          <w:lang w:val="fr-CH"/>
        </w:rPr>
        <w:t>Add</w:t>
      </w:r>
      <w:r w:rsidRPr="00CC54FD">
        <w:rPr>
          <w:b/>
          <w:bCs/>
        </w:rPr>
        <w:t>.5).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</w:r>
      <w:r w:rsidR="009D0FAD">
        <w:t>Недискриминация</w:t>
      </w:r>
    </w:p>
    <w:p w:rsidR="00CC54FD" w:rsidRPr="00F96D2D" w:rsidRDefault="00CC54FD" w:rsidP="00CC54FD">
      <w:pPr>
        <w:pStyle w:val="SingleTxtGR"/>
      </w:pPr>
      <w:r w:rsidRPr="00CC54FD">
        <w:t>20.</w:t>
      </w:r>
      <w:r w:rsidRPr="00CC54FD">
        <w:tab/>
        <w:t xml:space="preserve">Комитет выражает сожаление по поводу того, что в государстве-участнике до сих пор не создана законодательная основа для борьбы против дискриминации, которая охватывала бы </w:t>
      </w:r>
      <w:r w:rsidR="009D0FAD">
        <w:t xml:space="preserve">все </w:t>
      </w:r>
      <w:r w:rsidRPr="00CC54FD">
        <w:t xml:space="preserve">предусмотренные в статье 2 Пакта мотивы дискриминации. В этой связи он с интересом отмечает предложения, </w:t>
      </w:r>
      <w:r w:rsidR="009D0FAD">
        <w:t>выдвинутые с целью принятия</w:t>
      </w:r>
      <w:r w:rsidRPr="00CC54FD">
        <w:t xml:space="preserve"> общего закона о борьбе</w:t>
      </w:r>
      <w:r w:rsidR="00F96D2D">
        <w:t xml:space="preserve"> с дискриминацией </w:t>
      </w:r>
      <w:r w:rsidR="009D0FAD">
        <w:br/>
      </w:r>
      <w:r w:rsidR="00F96D2D">
        <w:t>(статья 2).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21.</w:t>
      </w:r>
      <w:r w:rsidRPr="00CC54FD">
        <w:tab/>
      </w:r>
      <w:r w:rsidRPr="00CC54FD">
        <w:rPr>
          <w:b/>
        </w:rPr>
        <w:t>Комитет рекомендует государству-участнику ускорить принятие и обеспечить применение комплексного антидискриминационного законод</w:t>
      </w:r>
      <w:r w:rsidRPr="00CC54FD">
        <w:rPr>
          <w:b/>
        </w:rPr>
        <w:t>а</w:t>
      </w:r>
      <w:r w:rsidRPr="00CC54FD">
        <w:rPr>
          <w:b/>
        </w:rPr>
        <w:t>тельства, которое запрещало бы люб</w:t>
      </w:r>
      <w:r w:rsidR="009D0FAD">
        <w:rPr>
          <w:b/>
        </w:rPr>
        <w:t>ую прямую или косвенную</w:t>
      </w:r>
      <w:r w:rsidRPr="00CC54FD">
        <w:rPr>
          <w:b/>
        </w:rPr>
        <w:t xml:space="preserve"> дискрим</w:t>
      </w:r>
      <w:r w:rsidRPr="00CC54FD">
        <w:rPr>
          <w:b/>
        </w:rPr>
        <w:t>и</w:t>
      </w:r>
      <w:r w:rsidRPr="00CC54FD">
        <w:rPr>
          <w:b/>
        </w:rPr>
        <w:t xml:space="preserve">нацию в соответствии с пунктом 2 статьи 2 Пакта и замечанием общего порядка № 20 (2009) о </w:t>
      </w:r>
      <w:proofErr w:type="spellStart"/>
      <w:r w:rsidRPr="00CC54FD">
        <w:rPr>
          <w:b/>
        </w:rPr>
        <w:t>недискриминации</w:t>
      </w:r>
      <w:proofErr w:type="spellEnd"/>
      <w:r w:rsidRPr="00CC54FD">
        <w:rPr>
          <w:b/>
        </w:rPr>
        <w:t xml:space="preserve"> в отношении экономических, </w:t>
      </w:r>
      <w:r w:rsidR="00364FE5">
        <w:rPr>
          <w:b/>
        </w:rPr>
        <w:br/>
      </w:r>
      <w:r w:rsidRPr="00CC54FD">
        <w:rPr>
          <w:b/>
        </w:rPr>
        <w:t>социальных и культурных прав</w:t>
      </w:r>
      <w:r w:rsidRPr="00CC54FD">
        <w:t xml:space="preserve">.  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Региональные диспропорции</w:t>
      </w:r>
    </w:p>
    <w:p w:rsidR="00CC54FD" w:rsidRPr="00CC54FD" w:rsidRDefault="00CC54FD" w:rsidP="00CC54FD">
      <w:pPr>
        <w:pStyle w:val="SingleTxtGR"/>
      </w:pPr>
      <w:r w:rsidRPr="00CC54FD">
        <w:t>22.</w:t>
      </w:r>
      <w:r w:rsidRPr="00CC54FD">
        <w:tab/>
        <w:t xml:space="preserve">Комитет с обеспокоенностью отмечает существование </w:t>
      </w:r>
      <w:r w:rsidR="002A798C">
        <w:t>больших</w:t>
      </w:r>
      <w:r w:rsidRPr="00CC54FD">
        <w:t xml:space="preserve"> эконом</w:t>
      </w:r>
      <w:r w:rsidRPr="00CC54FD">
        <w:t>и</w:t>
      </w:r>
      <w:r w:rsidRPr="00CC54FD">
        <w:t>ческих и социальных диспропорций между прибрежными регионами и реги</w:t>
      </w:r>
      <w:r w:rsidRPr="00CC54FD">
        <w:t>о</w:t>
      </w:r>
      <w:r w:rsidRPr="00CC54FD">
        <w:t xml:space="preserve">нами в глубине страны, </w:t>
      </w:r>
      <w:r w:rsidR="002A798C">
        <w:t>которые отражают</w:t>
      </w:r>
      <w:r w:rsidRPr="00CC54FD">
        <w:t xml:space="preserve"> уровень бедности и занятости. При</w:t>
      </w:r>
      <w:r w:rsidR="002A798C">
        <w:t> </w:t>
      </w:r>
      <w:r w:rsidRPr="00CC54FD">
        <w:t>этом невозможно игнорировать тот факт, что последствия этой проблемы отдельные этнические группы ощущают по-разному (статья 2).</w:t>
      </w:r>
    </w:p>
    <w:p w:rsidR="00CC54FD" w:rsidRPr="003F0ABF" w:rsidRDefault="00CC54FD" w:rsidP="00CC54FD">
      <w:pPr>
        <w:pStyle w:val="SingleTxtGR"/>
        <w:rPr>
          <w:b/>
        </w:rPr>
      </w:pPr>
      <w:r w:rsidRPr="00CC54FD">
        <w:t>23.</w:t>
      </w:r>
      <w:r w:rsidRPr="00CC54FD">
        <w:tab/>
      </w:r>
      <w:r w:rsidRPr="003F0ABF">
        <w:rPr>
          <w:b/>
        </w:rPr>
        <w:t>Комитет рекомендует государству-участнику принимать все необх</w:t>
      </w:r>
      <w:r w:rsidRPr="003F0ABF">
        <w:rPr>
          <w:b/>
        </w:rPr>
        <w:t>о</w:t>
      </w:r>
      <w:r w:rsidRPr="003F0ABF">
        <w:rPr>
          <w:b/>
        </w:rPr>
        <w:t xml:space="preserve">димые меры для </w:t>
      </w:r>
      <w:r w:rsidR="002A798C" w:rsidRPr="003F0ABF">
        <w:rPr>
          <w:b/>
        </w:rPr>
        <w:t>преодоления</w:t>
      </w:r>
      <w:r w:rsidRPr="003F0ABF">
        <w:rPr>
          <w:b/>
        </w:rPr>
        <w:t xml:space="preserve"> региональных диспропорций, в том числе использую предусмотренный в Конституции механизм компенсации нер</w:t>
      </w:r>
      <w:r w:rsidRPr="003F0ABF">
        <w:rPr>
          <w:b/>
        </w:rPr>
        <w:t>а</w:t>
      </w:r>
      <w:r w:rsidRPr="003F0ABF">
        <w:rPr>
          <w:b/>
        </w:rPr>
        <w:t>венства, направляя государственные и инфраструктурные инвестиции в обездоленные регионы и проводя социальную политику</w:t>
      </w:r>
      <w:r w:rsidR="002A798C" w:rsidRPr="003F0ABF">
        <w:rPr>
          <w:b/>
        </w:rPr>
        <w:t xml:space="preserve"> с учетом этих ди</w:t>
      </w:r>
      <w:r w:rsidR="002A798C" w:rsidRPr="003F0ABF">
        <w:rPr>
          <w:b/>
        </w:rPr>
        <w:t>с</w:t>
      </w:r>
      <w:r w:rsidR="002A798C" w:rsidRPr="003F0ABF">
        <w:rPr>
          <w:b/>
        </w:rPr>
        <w:t>пропорций.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 xml:space="preserve">Дискриминация по признаку сексуальной ориентации и гендерной идентичности </w:t>
      </w:r>
    </w:p>
    <w:p w:rsidR="00CC54FD" w:rsidRPr="00CC54FD" w:rsidRDefault="00CC54FD" w:rsidP="00CC54FD">
      <w:pPr>
        <w:pStyle w:val="SingleTxtGR"/>
      </w:pPr>
      <w:r w:rsidRPr="00CC54FD">
        <w:t>24.</w:t>
      </w:r>
      <w:r w:rsidRPr="00CC54FD">
        <w:tab/>
        <w:t>Хотя право на частную жизнь и свобода выражения мнений, мысли и убеждений закреплены в Конституции, Комитет с обеспокоенностью отмечает, что дискриминация по отношению к лесбиянкам, геям, бисексуалам, трансге</w:t>
      </w:r>
      <w:r w:rsidRPr="00CC54FD">
        <w:t>н</w:t>
      </w:r>
      <w:r w:rsidRPr="00CC54FD">
        <w:t xml:space="preserve">дерам и интерсексуалам продолжает существовать как в законодательстве, так и на практике. Комитет озабочен тем, что вступление лиц одного пола в </w:t>
      </w:r>
      <w:r w:rsidR="002A798C">
        <w:t>секс</w:t>
      </w:r>
      <w:r w:rsidR="002A798C">
        <w:t>у</w:t>
      </w:r>
      <w:r w:rsidR="002A798C">
        <w:t>альную</w:t>
      </w:r>
      <w:r w:rsidRPr="00CC54FD">
        <w:t xml:space="preserve"> связь по обоюдному согласию квалифицируется как содомия и карается по статье 2</w:t>
      </w:r>
      <w:r w:rsidR="003F0ABF">
        <w:t>3</w:t>
      </w:r>
      <w:r w:rsidRPr="00CC54FD">
        <w:t>0 Уголовного кодекса и что статья 226 Уголовного кодекса, уст</w:t>
      </w:r>
      <w:r w:rsidRPr="00CC54FD">
        <w:t>а</w:t>
      </w:r>
      <w:r w:rsidRPr="00CC54FD">
        <w:t>навливающая ответственность за публичные развратные действия, регулярно используется для преследования сексуальных меньшинств (статья 2, пункт 2).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25.</w:t>
      </w:r>
      <w:r w:rsidRPr="00CC54FD">
        <w:tab/>
      </w:r>
      <w:r w:rsidRPr="00CC54FD">
        <w:rPr>
          <w:b/>
        </w:rPr>
        <w:t>Комитет рекомендует государству-участнику незамедлительно отм</w:t>
      </w:r>
      <w:r w:rsidRPr="00CC54FD">
        <w:rPr>
          <w:b/>
        </w:rPr>
        <w:t>е</w:t>
      </w:r>
      <w:r w:rsidRPr="00CC54FD">
        <w:rPr>
          <w:b/>
        </w:rPr>
        <w:t xml:space="preserve">нить статью 230 Уголовного кодекса и прививать тем, кто отвечает за </w:t>
      </w:r>
      <w:r w:rsidR="002A798C">
        <w:rPr>
          <w:b/>
        </w:rPr>
        <w:t>пр</w:t>
      </w:r>
      <w:r w:rsidR="002A798C">
        <w:rPr>
          <w:b/>
        </w:rPr>
        <w:t>а</w:t>
      </w:r>
      <w:r w:rsidR="002A798C">
        <w:rPr>
          <w:b/>
        </w:rPr>
        <w:t>воприменение</w:t>
      </w:r>
      <w:r w:rsidRPr="00CC54FD">
        <w:rPr>
          <w:b/>
        </w:rPr>
        <w:t>, понимание необходимости уважать многообразие в вопр</w:t>
      </w:r>
      <w:r w:rsidRPr="00CC54FD">
        <w:rPr>
          <w:b/>
        </w:rPr>
        <w:t>о</w:t>
      </w:r>
      <w:r w:rsidRPr="00CC54FD">
        <w:rPr>
          <w:b/>
        </w:rPr>
        <w:t>сах сексуальной ориентации и гендерной идентичности.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 xml:space="preserve">Равенство прав мужчин и женщин </w:t>
      </w:r>
    </w:p>
    <w:p w:rsidR="00CC54FD" w:rsidRPr="00CC54FD" w:rsidRDefault="00CC54FD" w:rsidP="00CC54FD">
      <w:pPr>
        <w:pStyle w:val="SingleTxtGR"/>
      </w:pPr>
      <w:r w:rsidRPr="00CC54FD">
        <w:t>26.</w:t>
      </w:r>
      <w:r w:rsidRPr="00CC54FD">
        <w:tab/>
        <w:t>Комитет приветствует стремление государства-участника и впредь прил</w:t>
      </w:r>
      <w:r w:rsidRPr="00CC54FD">
        <w:t>а</w:t>
      </w:r>
      <w:r w:rsidRPr="00CC54FD">
        <w:t>гать усилия для обеспече</w:t>
      </w:r>
      <w:r w:rsidR="002A798C">
        <w:t>ния равенства мужчин и женщин. Тем не менее</w:t>
      </w:r>
      <w:r w:rsidRPr="00CC54FD">
        <w:t xml:space="preserve"> он с обеспокоенностью отмечает, что право женщин на наследство по-прежнему ограничивается дискриминационными положениями: новый раздел Кодекса о</w:t>
      </w:r>
      <w:r w:rsidR="00364FE5">
        <w:t> </w:t>
      </w:r>
      <w:r w:rsidRPr="00CC54FD">
        <w:t>личном статусе, посвященный вопросам наследования, находится в явном противоречии с Конституцией и международными конвенциями, ратифицир</w:t>
      </w:r>
      <w:r w:rsidRPr="00CC54FD">
        <w:t>о</w:t>
      </w:r>
      <w:r w:rsidRPr="00CC54FD">
        <w:t>ванными Тунисом (статья 3).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27.</w:t>
      </w:r>
      <w:r w:rsidRPr="00CC54FD">
        <w:tab/>
      </w:r>
      <w:r w:rsidRPr="00CC54FD">
        <w:rPr>
          <w:b/>
        </w:rPr>
        <w:t>Комитет рекомендует государству-участнику безотлагательно внести изменения во все законодательные нормы, оправдывающие дискримин</w:t>
      </w:r>
      <w:r w:rsidRPr="00CC54FD">
        <w:rPr>
          <w:b/>
        </w:rPr>
        <w:t>а</w:t>
      </w:r>
      <w:r w:rsidRPr="00CC54FD">
        <w:rPr>
          <w:b/>
        </w:rPr>
        <w:t>цию по признаку пола, в том числе в вопросах наследования. В этой связи о</w:t>
      </w:r>
      <w:r w:rsidR="000F545A">
        <w:rPr>
          <w:b/>
        </w:rPr>
        <w:t>н</w:t>
      </w:r>
      <w:r w:rsidRPr="00CC54FD">
        <w:rPr>
          <w:b/>
        </w:rPr>
        <w:t xml:space="preserve"> напоминает о рекомендациях, сформулированных Комитетом по ликв</w:t>
      </w:r>
      <w:r w:rsidRPr="00CC54FD">
        <w:rPr>
          <w:b/>
        </w:rPr>
        <w:t>и</w:t>
      </w:r>
      <w:r w:rsidRPr="00CC54FD">
        <w:rPr>
          <w:b/>
        </w:rPr>
        <w:t xml:space="preserve">дации дискриминации в отношении женщин и Рабочей группой по вопросу о ликвидации дискриминации в отношении женщин в законодательстве и на практике. 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Право на труд</w:t>
      </w:r>
    </w:p>
    <w:p w:rsidR="00CC54FD" w:rsidRPr="00CC54FD" w:rsidRDefault="00CC54FD" w:rsidP="00CC54FD">
      <w:pPr>
        <w:pStyle w:val="SingleTxtGR"/>
      </w:pPr>
      <w:r w:rsidRPr="00CC54FD">
        <w:t>28.</w:t>
      </w:r>
      <w:r w:rsidRPr="00CC54FD">
        <w:tab/>
        <w:t>Комитет приветствует меры, принимаемые государством-участником для расширения представительства женщин в системе правосудия, в законодател</w:t>
      </w:r>
      <w:r w:rsidRPr="00CC54FD">
        <w:t>ь</w:t>
      </w:r>
      <w:r w:rsidRPr="00CC54FD">
        <w:t>ных органах и в государственных учреждениях. В то же время в области дост</w:t>
      </w:r>
      <w:r w:rsidRPr="00CC54FD">
        <w:t>у</w:t>
      </w:r>
      <w:r w:rsidRPr="00CC54FD">
        <w:t>па к рынку труда женщины остаются в ущемленном положении, поскольку н</w:t>
      </w:r>
      <w:r w:rsidRPr="00CC54FD">
        <w:t>е</w:t>
      </w:r>
      <w:r w:rsidRPr="00CC54FD">
        <w:t xml:space="preserve">которые нормы, призванные помочь </w:t>
      </w:r>
      <w:r w:rsidR="000F545A">
        <w:t>совмещать</w:t>
      </w:r>
      <w:r w:rsidRPr="00CC54FD">
        <w:t xml:space="preserve"> профессиональную и семе</w:t>
      </w:r>
      <w:r w:rsidRPr="00CC54FD">
        <w:t>й</w:t>
      </w:r>
      <w:r w:rsidRPr="00CC54FD">
        <w:t>ную жизнь, лишь усиливают гендерные стереотипы и профессиональную сегрег</w:t>
      </w:r>
      <w:r w:rsidRPr="00CC54FD">
        <w:t>а</w:t>
      </w:r>
      <w:r w:rsidRPr="00CC54FD">
        <w:t xml:space="preserve">цию. Комитет </w:t>
      </w:r>
      <w:r w:rsidR="000F545A">
        <w:t>также о</w:t>
      </w:r>
      <w:r w:rsidR="000F545A" w:rsidRPr="00CC54FD">
        <w:t xml:space="preserve">забочен </w:t>
      </w:r>
      <w:r w:rsidRPr="00CC54FD">
        <w:t>разрывом в уровне оплаты труда мужчин и же</w:t>
      </w:r>
      <w:r w:rsidRPr="00CC54FD">
        <w:t>н</w:t>
      </w:r>
      <w:r w:rsidRPr="00CC54FD">
        <w:t>щин</w:t>
      </w:r>
      <w:r w:rsidR="000F545A">
        <w:t xml:space="preserve"> и</w:t>
      </w:r>
      <w:r w:rsidRPr="00CC54FD">
        <w:t xml:space="preserve"> масштабами использования неоплачиваемого женского труда в сельск</w:t>
      </w:r>
      <w:r w:rsidRPr="00CC54FD">
        <w:t>о</w:t>
      </w:r>
      <w:r w:rsidRPr="00CC54FD">
        <w:t>хозяйствен</w:t>
      </w:r>
      <w:r w:rsidR="000F545A">
        <w:t>ном секторе (статьи 3 и 6).</w:t>
      </w:r>
    </w:p>
    <w:p w:rsidR="00CC54FD" w:rsidRPr="00CC54FD" w:rsidRDefault="00CC54FD" w:rsidP="00CC54FD">
      <w:pPr>
        <w:pStyle w:val="SingleTxtGR"/>
      </w:pPr>
      <w:r w:rsidRPr="00CC54FD">
        <w:t>29.</w:t>
      </w:r>
      <w:r w:rsidRPr="00CC54FD">
        <w:tab/>
      </w:r>
      <w:r w:rsidRPr="00CC54FD">
        <w:rPr>
          <w:b/>
        </w:rPr>
        <w:t>Комитет обращается к государству-участнику с призывом:</w:t>
      </w:r>
    </w:p>
    <w:p w:rsidR="00CC54FD" w:rsidRPr="00CC54FD" w:rsidRDefault="00CC54FD" w:rsidP="006178C1">
      <w:pPr>
        <w:pStyle w:val="SingleTxtGR"/>
        <w:ind w:firstLine="567"/>
        <w:rPr>
          <w:b/>
        </w:rPr>
      </w:pPr>
      <w:r w:rsidRPr="006178C1">
        <w:rPr>
          <w:b/>
          <w:bCs/>
          <w:lang w:val="fr-CH"/>
        </w:rPr>
        <w:t>a</w:t>
      </w:r>
      <w:r w:rsidRPr="00EA35F2">
        <w:rPr>
          <w:b/>
          <w:bCs/>
        </w:rPr>
        <w:t>)</w:t>
      </w:r>
      <w:r w:rsidRPr="00EA35F2">
        <w:rPr>
          <w:b/>
          <w:bCs/>
        </w:rPr>
        <w:tab/>
      </w:r>
      <w:r w:rsidRPr="00CC54FD">
        <w:rPr>
          <w:b/>
        </w:rPr>
        <w:t xml:space="preserve">принимать целенаправленные меры в поддержку наиболее обездоленных женщин на рынке труда, в частности женщин, проживающих в сельской местности; </w:t>
      </w:r>
    </w:p>
    <w:p w:rsidR="00CC54FD" w:rsidRPr="000F545A" w:rsidRDefault="00CC54FD" w:rsidP="006178C1">
      <w:pPr>
        <w:pStyle w:val="SingleTxtGR"/>
        <w:ind w:firstLine="567"/>
        <w:rPr>
          <w:b/>
          <w:bCs/>
        </w:rPr>
      </w:pPr>
      <w:r w:rsidRPr="006178C1">
        <w:rPr>
          <w:b/>
          <w:bCs/>
          <w:lang w:val="fr-CH"/>
        </w:rPr>
        <w:t>b</w:t>
      </w:r>
      <w:r w:rsidRPr="000F545A">
        <w:rPr>
          <w:b/>
          <w:bCs/>
        </w:rPr>
        <w:t>)</w:t>
      </w:r>
      <w:r w:rsidRPr="000F545A">
        <w:rPr>
          <w:b/>
          <w:bCs/>
        </w:rPr>
        <w:tab/>
        <w:t>бороться против профессиональной сегрегации и разрабат</w:t>
      </w:r>
      <w:r w:rsidRPr="000F545A">
        <w:rPr>
          <w:b/>
          <w:bCs/>
        </w:rPr>
        <w:t>ы</w:t>
      </w:r>
      <w:r w:rsidRPr="000F545A">
        <w:rPr>
          <w:b/>
          <w:bCs/>
        </w:rPr>
        <w:t>вать инструменты для анализа различных форм занятости, которые позв</w:t>
      </w:r>
      <w:r w:rsidRPr="000F545A">
        <w:rPr>
          <w:b/>
          <w:bCs/>
        </w:rPr>
        <w:t>о</w:t>
      </w:r>
      <w:r w:rsidRPr="000F545A">
        <w:rPr>
          <w:b/>
          <w:bCs/>
        </w:rPr>
        <w:t xml:space="preserve">лили бы поднять уровень оплаты труда в тех сферах производства, где женщины традиционно </w:t>
      </w:r>
      <w:r w:rsidR="000F545A">
        <w:rPr>
          <w:b/>
          <w:bCs/>
        </w:rPr>
        <w:t>перепредставлены</w:t>
      </w:r>
      <w:r w:rsidR="000F545A" w:rsidRPr="000F545A">
        <w:rPr>
          <w:b/>
          <w:bCs/>
        </w:rPr>
        <w:t>;</w:t>
      </w:r>
    </w:p>
    <w:p w:rsidR="00CC54FD" w:rsidRPr="00CC54FD" w:rsidRDefault="00CC54FD" w:rsidP="006178C1">
      <w:pPr>
        <w:pStyle w:val="SingleTxtGR"/>
        <w:ind w:firstLine="567"/>
        <w:rPr>
          <w:b/>
        </w:rPr>
      </w:pPr>
      <w:r w:rsidRPr="006178C1">
        <w:rPr>
          <w:b/>
          <w:bCs/>
          <w:lang w:val="fr-CH"/>
        </w:rPr>
        <w:t>c</w:t>
      </w:r>
      <w:r w:rsidRPr="000F545A">
        <w:rPr>
          <w:b/>
          <w:bCs/>
        </w:rPr>
        <w:t>)</w:t>
      </w:r>
      <w:r w:rsidRPr="000F545A">
        <w:rPr>
          <w:b/>
          <w:bCs/>
        </w:rPr>
        <w:tab/>
        <w:t xml:space="preserve">расширять представительство женщин на </w:t>
      </w:r>
      <w:r w:rsidR="000F545A">
        <w:rPr>
          <w:b/>
          <w:bCs/>
        </w:rPr>
        <w:t>директивных</w:t>
      </w:r>
      <w:r w:rsidRPr="000F545A">
        <w:rPr>
          <w:b/>
          <w:bCs/>
        </w:rPr>
        <w:t xml:space="preserve"> дол</w:t>
      </w:r>
      <w:r w:rsidRPr="000F545A">
        <w:rPr>
          <w:b/>
          <w:bCs/>
        </w:rPr>
        <w:t>ж</w:t>
      </w:r>
      <w:r w:rsidRPr="000F545A">
        <w:rPr>
          <w:b/>
          <w:bCs/>
        </w:rPr>
        <w:t>ностях в</w:t>
      </w:r>
      <w:r w:rsidRPr="00CC54FD">
        <w:rPr>
          <w:b/>
        </w:rPr>
        <w:t xml:space="preserve"> государственных органах и активнее стремиться к обеспечению гендерного баланса на </w:t>
      </w:r>
      <w:r w:rsidR="000F545A">
        <w:rPr>
          <w:b/>
        </w:rPr>
        <w:t>предприятиях</w:t>
      </w:r>
      <w:r w:rsidRPr="00CC54FD">
        <w:rPr>
          <w:b/>
        </w:rPr>
        <w:t>, в том числе посредством принятия специаль</w:t>
      </w:r>
      <w:r w:rsidR="000F545A">
        <w:rPr>
          <w:b/>
        </w:rPr>
        <w:t>ных временных мер.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Безработица</w:t>
      </w:r>
    </w:p>
    <w:p w:rsidR="00CC54FD" w:rsidRPr="00CC54FD" w:rsidRDefault="00CC54FD" w:rsidP="00CC54FD">
      <w:pPr>
        <w:pStyle w:val="SingleTxtGR"/>
      </w:pPr>
      <w:r w:rsidRPr="00CC54FD">
        <w:t>30.</w:t>
      </w:r>
      <w:r w:rsidRPr="00CC54FD">
        <w:tab/>
        <w:t>Комитет приветствует принятие в 2012 году национальной стратегии в области занятости. В то же время он вынужден с обеспокоенностью констат</w:t>
      </w:r>
      <w:r w:rsidRPr="00CC54FD">
        <w:t>и</w:t>
      </w:r>
      <w:r w:rsidRPr="00CC54FD">
        <w:t>ровать, что уровень безработицы остается высоким, в частности в провинциях Сиди-Бу</w:t>
      </w:r>
      <w:r w:rsidR="000F545A">
        <w:t>з</w:t>
      </w:r>
      <w:r w:rsidRPr="00CC54FD">
        <w:t>ид, Гафса и Кассерин, и что, по некоторым оценкам, 37% занятых тр</w:t>
      </w:r>
      <w:r w:rsidRPr="00CC54FD">
        <w:t>у</w:t>
      </w:r>
      <w:r w:rsidRPr="00CC54FD">
        <w:t>дятся в неформа</w:t>
      </w:r>
      <w:r w:rsidR="000F545A">
        <w:t xml:space="preserve">льном секторе </w:t>
      </w:r>
      <w:r w:rsidR="004B15F9">
        <w:t xml:space="preserve">экономики </w:t>
      </w:r>
      <w:r w:rsidR="000F545A">
        <w:t>(статьи 6 и 7).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31.</w:t>
      </w:r>
      <w:r w:rsidRPr="00CC54FD">
        <w:tab/>
      </w:r>
      <w:r w:rsidRPr="00CC54FD">
        <w:rPr>
          <w:b/>
        </w:rPr>
        <w:t>Комитет рекомендует государству-участнику продолжать и актив</w:t>
      </w:r>
      <w:r w:rsidRPr="00CC54FD">
        <w:rPr>
          <w:b/>
        </w:rPr>
        <w:t>и</w:t>
      </w:r>
      <w:r w:rsidRPr="00CC54FD">
        <w:rPr>
          <w:b/>
        </w:rPr>
        <w:t xml:space="preserve">зировать борьбу с безработицей, уделяя первоочередное внимание </w:t>
      </w:r>
      <w:r w:rsidR="004B15F9">
        <w:rPr>
          <w:b/>
        </w:rPr>
        <w:t xml:space="preserve">наиболее затронутым </w:t>
      </w:r>
      <w:r w:rsidRPr="00CC54FD">
        <w:rPr>
          <w:b/>
        </w:rPr>
        <w:t xml:space="preserve">регионам и </w:t>
      </w:r>
      <w:r w:rsidR="004B15F9">
        <w:rPr>
          <w:b/>
        </w:rPr>
        <w:t xml:space="preserve">находящимся в </w:t>
      </w:r>
      <w:r w:rsidR="004B15F9" w:rsidRPr="00CC54FD">
        <w:rPr>
          <w:b/>
        </w:rPr>
        <w:t>наиболее неблагоприятном пол</w:t>
      </w:r>
      <w:r w:rsidR="004B15F9" w:rsidRPr="00CC54FD">
        <w:rPr>
          <w:b/>
        </w:rPr>
        <w:t>о</w:t>
      </w:r>
      <w:r w:rsidR="004B15F9" w:rsidRPr="00CC54FD">
        <w:rPr>
          <w:b/>
        </w:rPr>
        <w:t xml:space="preserve">жении </w:t>
      </w:r>
      <w:r w:rsidR="004B15F9">
        <w:rPr>
          <w:b/>
        </w:rPr>
        <w:t>группам населения</w:t>
      </w:r>
      <w:r w:rsidRPr="00CC54FD">
        <w:rPr>
          <w:b/>
        </w:rPr>
        <w:t>. Комитет рекомендует государству-участнику принимать меры для нормализации ситуации занятых в неформальном секторе, постепенно улучшая условиях их труда и включая их в систему социального обеспечения.</w:t>
      </w:r>
      <w:r w:rsidR="004B15F9">
        <w:t xml:space="preserve"> </w:t>
      </w:r>
      <w:r w:rsidRPr="00CC54FD">
        <w:rPr>
          <w:b/>
        </w:rPr>
        <w:t>Первоочередной мерой, призванной содейств</w:t>
      </w:r>
      <w:r w:rsidRPr="00CC54FD">
        <w:rPr>
          <w:b/>
        </w:rPr>
        <w:t>о</w:t>
      </w:r>
      <w:r w:rsidRPr="00CC54FD">
        <w:rPr>
          <w:b/>
        </w:rPr>
        <w:t>вать этому процессу, является расширение мандата трудовой ин</w:t>
      </w:r>
      <w:r w:rsidR="004B15F9">
        <w:rPr>
          <w:b/>
        </w:rPr>
        <w:t>спекции.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Беженцы и просители убежища</w:t>
      </w:r>
    </w:p>
    <w:p w:rsidR="00CC54FD" w:rsidRPr="00CC54FD" w:rsidRDefault="00CC54FD" w:rsidP="00CC54FD">
      <w:pPr>
        <w:pStyle w:val="SingleTxtGR"/>
      </w:pPr>
      <w:r w:rsidRPr="00CC54FD">
        <w:t>32.</w:t>
      </w:r>
      <w:r w:rsidRPr="00CC54FD">
        <w:tab/>
        <w:t>Комитет высоко оценивает щедрую помощь, оказываемую государством-участником беженцам и просителям убежища, в частности беженцам из Ливии. В</w:t>
      </w:r>
      <w:r w:rsidR="004B15F9">
        <w:t>месте с тем</w:t>
      </w:r>
      <w:r w:rsidRPr="00CC54FD">
        <w:t xml:space="preserve"> Комитет отмечает, что доступу беженцев и просителей убежища, зарегистрированных Управлением Верховного комиссара Организации Объед</w:t>
      </w:r>
      <w:r w:rsidRPr="00CC54FD">
        <w:t>и</w:t>
      </w:r>
      <w:r w:rsidRPr="00CC54FD">
        <w:t>ненных Наций по делам беженцев, к трудовой деятельности, услугам здрав</w:t>
      </w:r>
      <w:r w:rsidRPr="00CC54FD">
        <w:t>о</w:t>
      </w:r>
      <w:r w:rsidRPr="00CC54FD">
        <w:t>охранения и образованию мешает отсутствие у них временного юридического статуса (статьи 3, 6, 11, 12 и 13).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33.</w:t>
      </w:r>
      <w:r w:rsidRPr="00CC54FD">
        <w:tab/>
      </w:r>
      <w:r w:rsidRPr="00CC54FD">
        <w:rPr>
          <w:b/>
        </w:rPr>
        <w:t>Комитет рекомендует государству-участнику на временной основе предоставлять беженцам и просителям убежища официальный юридич</w:t>
      </w:r>
      <w:r w:rsidRPr="00CC54FD">
        <w:rPr>
          <w:b/>
        </w:rPr>
        <w:t>е</w:t>
      </w:r>
      <w:r w:rsidRPr="00CC54FD">
        <w:rPr>
          <w:b/>
        </w:rPr>
        <w:t xml:space="preserve">ский статус, </w:t>
      </w:r>
      <w:r w:rsidR="004B15F9">
        <w:rPr>
          <w:b/>
        </w:rPr>
        <w:t xml:space="preserve">добиваясь правильного </w:t>
      </w:r>
      <w:r w:rsidRPr="00CC54FD">
        <w:rPr>
          <w:b/>
        </w:rPr>
        <w:t>устан</w:t>
      </w:r>
      <w:r w:rsidR="004B15F9">
        <w:rPr>
          <w:b/>
        </w:rPr>
        <w:t>о</w:t>
      </w:r>
      <w:r w:rsidRPr="00CC54FD">
        <w:rPr>
          <w:b/>
        </w:rPr>
        <w:t>вл</w:t>
      </w:r>
      <w:r w:rsidR="004B15F9">
        <w:rPr>
          <w:b/>
        </w:rPr>
        <w:t>ения их личности</w:t>
      </w:r>
      <w:r w:rsidRPr="00CC54FD">
        <w:rPr>
          <w:b/>
        </w:rPr>
        <w:t xml:space="preserve"> и обеспеч</w:t>
      </w:r>
      <w:r w:rsidR="004B15F9">
        <w:rPr>
          <w:b/>
        </w:rPr>
        <w:t>е</w:t>
      </w:r>
      <w:r w:rsidR="004B15F9">
        <w:rPr>
          <w:b/>
        </w:rPr>
        <w:t>ния</w:t>
      </w:r>
      <w:r w:rsidRPr="00CC54FD">
        <w:rPr>
          <w:b/>
        </w:rPr>
        <w:t xml:space="preserve"> их документами, выданными компетентными тунисскими органами, и</w:t>
      </w:r>
      <w:r w:rsidR="00634599">
        <w:rPr>
          <w:b/>
        </w:rPr>
        <w:t> </w:t>
      </w:r>
      <w:r w:rsidRPr="00CC54FD">
        <w:rPr>
          <w:b/>
        </w:rPr>
        <w:t>тем самым облегчая для них возможность заниматься наемным трудом или самостоятельной трудовой деятельностью, а также доступ к услугам здравоохранения и образования. Он рекомендует также государству-участнику в приоритетном порядке принять закон об убежище, рассмотр</w:t>
      </w:r>
      <w:r w:rsidRPr="00CC54FD">
        <w:rPr>
          <w:b/>
        </w:rPr>
        <w:t>е</w:t>
      </w:r>
      <w:r w:rsidRPr="00CC54FD">
        <w:rPr>
          <w:b/>
        </w:rPr>
        <w:t xml:space="preserve">ние которого во время диалога с государством-участником находилось в подвешенном состоянии.  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Право на справедливые и благоприятные условия труда</w:t>
      </w:r>
    </w:p>
    <w:p w:rsidR="00CC54FD" w:rsidRPr="00CC54FD" w:rsidRDefault="00CC54FD" w:rsidP="00CC54FD">
      <w:pPr>
        <w:pStyle w:val="SingleTxtGR"/>
      </w:pPr>
      <w:r w:rsidRPr="00CC54FD">
        <w:t>34.</w:t>
      </w:r>
      <w:r w:rsidRPr="00CC54FD">
        <w:tab/>
        <w:t>Хотя статья 134 Конституции гарантирует минимальный межпрофесси</w:t>
      </w:r>
      <w:r w:rsidRPr="00CC54FD">
        <w:t>о</w:t>
      </w:r>
      <w:r w:rsidRPr="00CC54FD">
        <w:t xml:space="preserve">нальный уровень оплаты труда, для отдельных категорий работников </w:t>
      </w:r>
      <w:r w:rsidR="00634599">
        <w:t>сущ</w:t>
      </w:r>
      <w:r w:rsidR="00634599">
        <w:t>е</w:t>
      </w:r>
      <w:r w:rsidR="00634599">
        <w:t>ствуют</w:t>
      </w:r>
      <w:r w:rsidRPr="00CC54FD">
        <w:t xml:space="preserve"> исключения. Кроме того, в сельскохозяйственном секторе, где устано</w:t>
      </w:r>
      <w:r w:rsidRPr="00CC54FD">
        <w:t>в</w:t>
      </w:r>
      <w:r w:rsidRPr="00CC54FD">
        <w:t>лен свой минимальный гарантированный размер вознаграждения, неоплачива</w:t>
      </w:r>
      <w:r w:rsidRPr="00CC54FD">
        <w:t>е</w:t>
      </w:r>
      <w:r w:rsidRPr="00CC54FD">
        <w:t>мый труд по-прежнему не является редкостью. Комитет обеспокоен также условиями труда в текстильной промышленности, а также нехваткой ресурсов, выделяемых трудовой инспекции для проведения периодических проверок пр</w:t>
      </w:r>
      <w:r w:rsidRPr="00CC54FD">
        <w:t>о</w:t>
      </w:r>
      <w:r w:rsidRPr="00CC54FD">
        <w:t>изводственной гигиены, медико-санитарных норм и требований безопасности. Он выражает удивление тем, что мандат трудовой инспекции, по всей видим</w:t>
      </w:r>
      <w:r w:rsidRPr="00CC54FD">
        <w:t>о</w:t>
      </w:r>
      <w:r w:rsidRPr="00CC54FD">
        <w:t>сти, не распространяется на неформальный сектор, вследствие чего занятые в нем мужчины и женщины становятся жертвами эксплуатации и опасных усл</w:t>
      </w:r>
      <w:r w:rsidRPr="00CC54FD">
        <w:t>о</w:t>
      </w:r>
      <w:r w:rsidRPr="00CC54FD">
        <w:t>вий труда (статьи 3, 6 и</w:t>
      </w:r>
      <w:r w:rsidR="00634599">
        <w:t xml:space="preserve"> </w:t>
      </w:r>
      <w:r w:rsidRPr="00CC54FD">
        <w:t>7).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35.</w:t>
      </w:r>
      <w:r w:rsidRPr="00CC54FD">
        <w:tab/>
      </w:r>
      <w:r w:rsidRPr="00CC54FD">
        <w:rPr>
          <w:b/>
        </w:rPr>
        <w:t xml:space="preserve">Комитет обращается к государству-участнику с призывом расширить возможности </w:t>
      </w:r>
      <w:r w:rsidR="00634599">
        <w:rPr>
          <w:b/>
        </w:rPr>
        <w:t xml:space="preserve">генеральной </w:t>
      </w:r>
      <w:r w:rsidRPr="00CC54FD">
        <w:rPr>
          <w:b/>
        </w:rPr>
        <w:t xml:space="preserve">трудовой инспекции, выделяя ей </w:t>
      </w:r>
      <w:r w:rsidR="00634599">
        <w:rPr>
          <w:b/>
        </w:rPr>
        <w:t xml:space="preserve">необходимые </w:t>
      </w:r>
      <w:r w:rsidRPr="00CC54FD">
        <w:rPr>
          <w:b/>
        </w:rPr>
        <w:t xml:space="preserve">финансовые и людские ресурсы, </w:t>
      </w:r>
      <w:r w:rsidR="00634599">
        <w:rPr>
          <w:b/>
        </w:rPr>
        <w:t xml:space="preserve">чтобы она могла </w:t>
      </w:r>
      <w:r w:rsidRPr="00CC54FD">
        <w:rPr>
          <w:b/>
        </w:rPr>
        <w:t>выполн</w:t>
      </w:r>
      <w:r w:rsidR="00634599">
        <w:rPr>
          <w:b/>
        </w:rPr>
        <w:t>ять</w:t>
      </w:r>
      <w:r w:rsidRPr="00CC54FD">
        <w:rPr>
          <w:b/>
        </w:rPr>
        <w:t xml:space="preserve"> свои фун</w:t>
      </w:r>
      <w:r w:rsidRPr="00CC54FD">
        <w:rPr>
          <w:b/>
        </w:rPr>
        <w:t>к</w:t>
      </w:r>
      <w:r w:rsidRPr="00CC54FD">
        <w:rPr>
          <w:b/>
        </w:rPr>
        <w:t xml:space="preserve">ций. Он рекомендует государству-участнику принять </w:t>
      </w:r>
      <w:r w:rsidR="00634599">
        <w:rPr>
          <w:b/>
        </w:rPr>
        <w:t>требуемые</w:t>
      </w:r>
      <w:r w:rsidRPr="00CC54FD">
        <w:rPr>
          <w:b/>
        </w:rPr>
        <w:t xml:space="preserve"> меры к тому, чтобы все сообщения о нарушениях </w:t>
      </w:r>
      <w:r w:rsidR="00634599">
        <w:rPr>
          <w:b/>
        </w:rPr>
        <w:t xml:space="preserve">трудового </w:t>
      </w:r>
      <w:r w:rsidRPr="00CC54FD">
        <w:rPr>
          <w:b/>
        </w:rPr>
        <w:t>прав</w:t>
      </w:r>
      <w:r w:rsidR="00634599">
        <w:rPr>
          <w:b/>
        </w:rPr>
        <w:t>а</w:t>
      </w:r>
      <w:r w:rsidRPr="00CC54FD">
        <w:rPr>
          <w:b/>
        </w:rPr>
        <w:t xml:space="preserve"> работодателями должным образом расследовались, а виновные – наказывались. Комитет рекомендует государству-участнику распространить полномочия трудовой инспекции и на неформальный сектор, чтобы гарантировать право на справедливые и благоприятные условия труда всем без исключения. Он</w:t>
      </w:r>
      <w:r w:rsidR="00412F47">
        <w:rPr>
          <w:b/>
        </w:rPr>
        <w:t> </w:t>
      </w:r>
      <w:r w:rsidRPr="00CC54FD">
        <w:rPr>
          <w:b/>
        </w:rPr>
        <w:t xml:space="preserve">обращает внимание государства-участника на свое замечание общего порядка № 23 (2016) о праве на справедливые и благоприятные условия труда. 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Право на социальное обеспечение</w:t>
      </w:r>
    </w:p>
    <w:p w:rsidR="00CC54FD" w:rsidRPr="00CC54FD" w:rsidRDefault="00CC54FD" w:rsidP="00CC54FD">
      <w:pPr>
        <w:pStyle w:val="SingleTxtGR"/>
      </w:pPr>
      <w:r w:rsidRPr="00CC54FD">
        <w:t>36.</w:t>
      </w:r>
      <w:r w:rsidRPr="00CC54FD">
        <w:tab/>
        <w:t>Комитет с озабоченностью отмечает, что свыше 50% трудящихся не</w:t>
      </w:r>
      <w:r w:rsidR="00330C03">
        <w:t> </w:t>
      </w:r>
      <w:r w:rsidRPr="00CC54FD">
        <w:t>участвуют в системе социального обеспечения. Более того, 37% занятых трудятся в неформальном секторе и не имеют никаких гарантий в отношении оплаты труда, рабочего времени, охраны здоровья, безопасности и социальн</w:t>
      </w:r>
      <w:r w:rsidR="00412F47">
        <w:t>ых</w:t>
      </w:r>
      <w:r w:rsidRPr="00CC54FD">
        <w:t xml:space="preserve"> </w:t>
      </w:r>
      <w:r w:rsidR="00412F47">
        <w:t>пособий</w:t>
      </w:r>
      <w:r w:rsidRPr="00CC54FD">
        <w:t xml:space="preserve"> (статьи 7 и 9).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37.</w:t>
      </w:r>
      <w:r w:rsidRPr="00CC54FD">
        <w:tab/>
      </w:r>
      <w:r w:rsidRPr="00CC54FD">
        <w:rPr>
          <w:b/>
        </w:rPr>
        <w:t>Комитет обращается к государству-участнику с настоятельным пр</w:t>
      </w:r>
      <w:r w:rsidRPr="00CC54FD">
        <w:rPr>
          <w:b/>
        </w:rPr>
        <w:t>и</w:t>
      </w:r>
      <w:r w:rsidRPr="00CC54FD">
        <w:rPr>
          <w:b/>
        </w:rPr>
        <w:t>зывом продолжать работать над созданием системы социального обеспеч</w:t>
      </w:r>
      <w:r w:rsidRPr="00CC54FD">
        <w:rPr>
          <w:b/>
        </w:rPr>
        <w:t>е</w:t>
      </w:r>
      <w:r w:rsidRPr="00CC54FD">
        <w:rPr>
          <w:b/>
        </w:rPr>
        <w:t xml:space="preserve">ния, которая гарантировала бы </w:t>
      </w:r>
      <w:r w:rsidR="00412F47">
        <w:rPr>
          <w:b/>
        </w:rPr>
        <w:t>широкую</w:t>
      </w:r>
      <w:r w:rsidRPr="00CC54FD">
        <w:rPr>
          <w:b/>
        </w:rPr>
        <w:t xml:space="preserve"> социальную защиту и адеква</w:t>
      </w:r>
      <w:r w:rsidRPr="00CC54FD">
        <w:rPr>
          <w:b/>
        </w:rPr>
        <w:t>т</w:t>
      </w:r>
      <w:r w:rsidR="00412F47">
        <w:rPr>
          <w:b/>
        </w:rPr>
        <w:t>ные</w:t>
      </w:r>
      <w:r w:rsidRPr="00CC54FD">
        <w:rPr>
          <w:b/>
        </w:rPr>
        <w:t xml:space="preserve"> соци</w:t>
      </w:r>
      <w:r w:rsidR="00412F47">
        <w:rPr>
          <w:b/>
        </w:rPr>
        <w:t>альные</w:t>
      </w:r>
      <w:r w:rsidRPr="00CC54FD">
        <w:rPr>
          <w:b/>
        </w:rPr>
        <w:t xml:space="preserve"> </w:t>
      </w:r>
      <w:r w:rsidR="00412F47">
        <w:rPr>
          <w:b/>
        </w:rPr>
        <w:t>пособия</w:t>
      </w:r>
      <w:r w:rsidRPr="00CC54FD">
        <w:rPr>
          <w:b/>
        </w:rPr>
        <w:t xml:space="preserve"> всем трудящимся и всем обездоленным людям и</w:t>
      </w:r>
      <w:r w:rsidR="00412F47">
        <w:rPr>
          <w:b/>
        </w:rPr>
        <w:t> </w:t>
      </w:r>
      <w:r w:rsidRPr="00CC54FD">
        <w:rPr>
          <w:b/>
        </w:rPr>
        <w:t>семьям</w:t>
      </w:r>
      <w:r w:rsidR="00905901" w:rsidRPr="00CC54FD">
        <w:rPr>
          <w:b/>
        </w:rPr>
        <w:t>,</w:t>
      </w:r>
      <w:r w:rsidRPr="00CC54FD">
        <w:rPr>
          <w:b/>
        </w:rPr>
        <w:t xml:space="preserve"> с тем чтобы обеспечить им достойный уровень жизни. </w:t>
      </w:r>
      <w:r w:rsidR="00412F47">
        <w:rPr>
          <w:b/>
        </w:rPr>
        <w:br/>
      </w:r>
      <w:r w:rsidRPr="00CC54FD">
        <w:rPr>
          <w:b/>
        </w:rPr>
        <w:t>Комитет обращает в этой связи внимание на свое замечание общего поря</w:t>
      </w:r>
      <w:r w:rsidRPr="00CC54FD">
        <w:rPr>
          <w:b/>
        </w:rPr>
        <w:t>д</w:t>
      </w:r>
      <w:r w:rsidRPr="00CC54FD">
        <w:rPr>
          <w:b/>
        </w:rPr>
        <w:t>ка № 19 (2007) о праве на социальное обеспечение (статья 9).</w:t>
      </w:r>
    </w:p>
    <w:p w:rsidR="00CC54FD" w:rsidRPr="00CC54FD" w:rsidRDefault="00CC54FD" w:rsidP="006178C1">
      <w:pPr>
        <w:pStyle w:val="H23GR"/>
      </w:pPr>
      <w:r w:rsidRPr="00CC54FD">
        <w:tab/>
      </w:r>
      <w:r w:rsidRPr="00CC54FD">
        <w:tab/>
        <w:t>Насилие в отношении женщин</w:t>
      </w:r>
    </w:p>
    <w:p w:rsidR="00CC54FD" w:rsidRPr="00CC54FD" w:rsidRDefault="00CC54FD" w:rsidP="00CC54FD">
      <w:pPr>
        <w:pStyle w:val="SingleTxtGR"/>
      </w:pPr>
      <w:r w:rsidRPr="00CC54FD">
        <w:t>38.</w:t>
      </w:r>
      <w:r w:rsidRPr="00CC54FD">
        <w:tab/>
        <w:t>Комитет приветствует стремление государства-участника ускорить пр</w:t>
      </w:r>
      <w:r w:rsidRPr="00CC54FD">
        <w:t>и</w:t>
      </w:r>
      <w:r w:rsidRPr="00CC54FD">
        <w:t>нятие проекта закона, направленного на искоренение всех форм насилия в о</w:t>
      </w:r>
      <w:r w:rsidRPr="00CC54FD">
        <w:t>т</w:t>
      </w:r>
      <w:r w:rsidRPr="00CC54FD">
        <w:t>ношении женщин и девочек, который позволит, в частности, жертвам насилия воспользоваться защитными мерами. Он выражает надежду на то, что в этом законе будет предусмотрена отмена статей 218 и 319 Уголовного кодекса, ра</w:t>
      </w:r>
      <w:r w:rsidRPr="00CC54FD">
        <w:t>з</w:t>
      </w:r>
      <w:r w:rsidRPr="00CC54FD">
        <w:t>решающих прекращать дела об изнасиловании в том случае, если жертва отз</w:t>
      </w:r>
      <w:r w:rsidRPr="00CC54FD">
        <w:t>о</w:t>
      </w:r>
      <w:r w:rsidRPr="00CC54FD">
        <w:t>вет свой иск против супруга или родственника; статьи 239 Уголовного кодекса, в соответствии с которой похититель может избежать уголовного преследов</w:t>
      </w:r>
      <w:r w:rsidRPr="00CC54FD">
        <w:t>а</w:t>
      </w:r>
      <w:r w:rsidRPr="00CC54FD">
        <w:t>ния, женившись на жертве; а также статьи 227</w:t>
      </w:r>
      <w:r w:rsidRPr="00412F47">
        <w:t>-</w:t>
      </w:r>
      <w:r w:rsidRPr="00412F47">
        <w:rPr>
          <w:iCs/>
        </w:rPr>
        <w:t>бис</w:t>
      </w:r>
      <w:r w:rsidRPr="00CC54FD">
        <w:rPr>
          <w:i/>
          <w:iCs/>
        </w:rPr>
        <w:t xml:space="preserve"> </w:t>
      </w:r>
      <w:r w:rsidRPr="00CC54FD">
        <w:t>Уголовного кодекса, позв</w:t>
      </w:r>
      <w:r w:rsidRPr="00CC54FD">
        <w:t>о</w:t>
      </w:r>
      <w:r w:rsidRPr="00CC54FD">
        <w:t>ляюще</w:t>
      </w:r>
      <w:r w:rsidR="00412F47">
        <w:t>й</w:t>
      </w:r>
      <w:r w:rsidRPr="00CC54FD">
        <w:t xml:space="preserve"> виновному в совершении изнасилования (даже если жертве не испо</w:t>
      </w:r>
      <w:r w:rsidRPr="00CC54FD">
        <w:t>л</w:t>
      </w:r>
      <w:r w:rsidRPr="00CC54FD">
        <w:t xml:space="preserve">нилось </w:t>
      </w:r>
      <w:r w:rsidR="00905901">
        <w:t>15</w:t>
      </w:r>
      <w:r w:rsidRPr="00CC54FD">
        <w:t xml:space="preserve"> лет) избежать уголовной ответственности в случае заключ</w:t>
      </w:r>
      <w:r w:rsidRPr="00CC54FD">
        <w:t>е</w:t>
      </w:r>
      <w:r w:rsidRPr="00CC54FD">
        <w:t>ния брака с жертвой. В то же время Комитет выражает сожаление по поводу отсутствия статистических данных в р</w:t>
      </w:r>
      <w:r w:rsidR="00D80EAD">
        <w:t>азбивке по видам правонарушений</w:t>
      </w:r>
      <w:r w:rsidRPr="00CC54FD">
        <w:t xml:space="preserve"> о том, какая часть жалоб на гендерное насилие стала основанием для возбуждения дел и вынес</w:t>
      </w:r>
      <w:r w:rsidRPr="00CC54FD">
        <w:t>е</w:t>
      </w:r>
      <w:r w:rsidRPr="00CC54FD">
        <w:t>ния обвинительных приговоров, а также о мерах, принятых для возмещения причиненного ущерба (статьи 2 и 10).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39.</w:t>
      </w:r>
      <w:r w:rsidRPr="00CC54FD">
        <w:tab/>
      </w:r>
      <w:r w:rsidRPr="00CC54FD">
        <w:rPr>
          <w:b/>
        </w:rPr>
        <w:t>Комитет рекомендует государству-участнику:</w:t>
      </w:r>
    </w:p>
    <w:p w:rsidR="00CC54FD" w:rsidRPr="00EA35F2" w:rsidRDefault="00CC54FD" w:rsidP="006178C1">
      <w:pPr>
        <w:pStyle w:val="SingleTxtGR"/>
        <w:ind w:firstLine="567"/>
        <w:rPr>
          <w:b/>
          <w:bCs/>
        </w:rPr>
      </w:pPr>
      <w:r w:rsidRPr="006178C1">
        <w:rPr>
          <w:b/>
          <w:bCs/>
          <w:lang w:val="fr-CH"/>
        </w:rPr>
        <w:t>a</w:t>
      </w:r>
      <w:r w:rsidRPr="00EA35F2">
        <w:rPr>
          <w:b/>
          <w:bCs/>
        </w:rPr>
        <w:t>)</w:t>
      </w:r>
      <w:r w:rsidRPr="00EA35F2">
        <w:rPr>
          <w:b/>
          <w:bCs/>
        </w:rPr>
        <w:tab/>
        <w:t>ускорить принятие закона о борьбе с насилием в отношении женщин и обеспечить, чтобы все формы насилия в отношении женщин квалифицировались в нем как уголовно наказуемые деяния;</w:t>
      </w:r>
    </w:p>
    <w:p w:rsidR="00CC54FD" w:rsidRPr="00412F47" w:rsidRDefault="00CC54FD" w:rsidP="006178C1">
      <w:pPr>
        <w:pStyle w:val="SingleTxtGR"/>
        <w:ind w:firstLine="567"/>
        <w:rPr>
          <w:b/>
          <w:bCs/>
        </w:rPr>
      </w:pPr>
      <w:r w:rsidRPr="006178C1">
        <w:rPr>
          <w:b/>
          <w:bCs/>
          <w:lang w:val="fr-CH"/>
        </w:rPr>
        <w:t>b</w:t>
      </w:r>
      <w:r w:rsidRPr="00412F47">
        <w:rPr>
          <w:b/>
          <w:bCs/>
        </w:rPr>
        <w:t>)</w:t>
      </w:r>
      <w:r w:rsidRPr="00412F47">
        <w:rPr>
          <w:b/>
          <w:bCs/>
        </w:rPr>
        <w:tab/>
        <w:t xml:space="preserve">принять меры </w:t>
      </w:r>
      <w:r w:rsidR="0062600A">
        <w:rPr>
          <w:b/>
          <w:bCs/>
        </w:rPr>
        <w:t>к</w:t>
      </w:r>
      <w:r w:rsidRPr="00412F47">
        <w:rPr>
          <w:b/>
          <w:bCs/>
        </w:rPr>
        <w:t xml:space="preserve"> тому, чтобы по всем случаям насилия в отн</w:t>
      </w:r>
      <w:r w:rsidRPr="00412F47">
        <w:rPr>
          <w:b/>
          <w:bCs/>
        </w:rPr>
        <w:t>о</w:t>
      </w:r>
      <w:r w:rsidRPr="00412F47">
        <w:rPr>
          <w:b/>
          <w:bCs/>
        </w:rPr>
        <w:t xml:space="preserve">шении женщин проводилось </w:t>
      </w:r>
      <w:r w:rsidR="00412F47">
        <w:rPr>
          <w:b/>
          <w:bCs/>
        </w:rPr>
        <w:t>тщательное</w:t>
      </w:r>
      <w:r w:rsidRPr="00412F47">
        <w:rPr>
          <w:b/>
          <w:bCs/>
        </w:rPr>
        <w:t xml:space="preserve"> и беспристрастное расследование, чтобы виновные в нем подвергались преследованию и наказывались с</w:t>
      </w:r>
      <w:r w:rsidRPr="00412F47">
        <w:rPr>
          <w:b/>
          <w:bCs/>
        </w:rPr>
        <w:t>о</w:t>
      </w:r>
      <w:r w:rsidRPr="00412F47">
        <w:rPr>
          <w:b/>
          <w:bCs/>
        </w:rPr>
        <w:t>размерно тяжести совершенных ими деяний и чтобы жертвы получали н</w:t>
      </w:r>
      <w:r w:rsidRPr="00412F47">
        <w:rPr>
          <w:b/>
          <w:bCs/>
        </w:rPr>
        <w:t>е</w:t>
      </w:r>
      <w:r w:rsidRPr="00412F47">
        <w:rPr>
          <w:b/>
          <w:bCs/>
        </w:rPr>
        <w:t>обходимую защиту и возмещение причиненного ущерба;</w:t>
      </w:r>
    </w:p>
    <w:p w:rsidR="00CC54FD" w:rsidRPr="00CC54FD" w:rsidRDefault="00CC54FD" w:rsidP="006178C1">
      <w:pPr>
        <w:pStyle w:val="SingleTxtGR"/>
        <w:ind w:firstLine="567"/>
        <w:rPr>
          <w:b/>
        </w:rPr>
      </w:pPr>
      <w:r w:rsidRPr="006178C1">
        <w:rPr>
          <w:b/>
          <w:bCs/>
          <w:lang w:val="fr-CH"/>
        </w:rPr>
        <w:t>c</w:t>
      </w:r>
      <w:r w:rsidRPr="00412F47">
        <w:rPr>
          <w:b/>
          <w:bCs/>
        </w:rPr>
        <w:t>)</w:t>
      </w:r>
      <w:r w:rsidRPr="00412F47">
        <w:rPr>
          <w:b/>
          <w:bCs/>
        </w:rPr>
        <w:tab/>
        <w:t>проводить с сотрудниками судебных и правоохранительных о</w:t>
      </w:r>
      <w:r w:rsidRPr="00412F47">
        <w:rPr>
          <w:b/>
          <w:bCs/>
        </w:rPr>
        <w:t>р</w:t>
      </w:r>
      <w:r w:rsidRPr="00412F47">
        <w:rPr>
          <w:b/>
          <w:bCs/>
        </w:rPr>
        <w:t>ганов п</w:t>
      </w:r>
      <w:r w:rsidRPr="00CC54FD">
        <w:rPr>
          <w:b/>
        </w:rPr>
        <w:t>одготовку, охватывающую все формы насилия в отношении же</w:t>
      </w:r>
      <w:r w:rsidRPr="00CC54FD">
        <w:rPr>
          <w:b/>
        </w:rPr>
        <w:t>н</w:t>
      </w:r>
      <w:r w:rsidRPr="00CC54FD">
        <w:rPr>
          <w:b/>
        </w:rPr>
        <w:t>щин, а также информационно-просветительские кампании среди насе</w:t>
      </w:r>
      <w:r w:rsidR="00412F47">
        <w:rPr>
          <w:b/>
        </w:rPr>
        <w:t>л</w:t>
      </w:r>
      <w:r w:rsidR="00412F47">
        <w:rPr>
          <w:b/>
        </w:rPr>
        <w:t>е</w:t>
      </w:r>
      <w:r w:rsidR="00412F47">
        <w:rPr>
          <w:b/>
        </w:rPr>
        <w:t xml:space="preserve">ния. </w:t>
      </w:r>
    </w:p>
    <w:p w:rsidR="00CC54FD" w:rsidRPr="00CC54FD" w:rsidRDefault="00CC54FD" w:rsidP="006178C1">
      <w:pPr>
        <w:pStyle w:val="H23GR"/>
      </w:pPr>
      <w:r w:rsidRPr="00CC54FD">
        <w:tab/>
      </w:r>
      <w:r w:rsidRPr="00CC54FD">
        <w:tab/>
      </w:r>
      <w:r w:rsidR="00741BB9">
        <w:t>Нищета</w:t>
      </w:r>
    </w:p>
    <w:p w:rsidR="00CC54FD" w:rsidRPr="00CC54FD" w:rsidRDefault="00CC54FD" w:rsidP="00CC54FD">
      <w:pPr>
        <w:pStyle w:val="SingleTxtGR"/>
      </w:pPr>
      <w:r w:rsidRPr="00CC54FD">
        <w:t>40.</w:t>
      </w:r>
      <w:r w:rsidRPr="00CC54FD">
        <w:tab/>
        <w:t xml:space="preserve">Обеспокоенность Комитета вызывают данные об уровне </w:t>
      </w:r>
      <w:r w:rsidR="00741BB9">
        <w:t>нищеты</w:t>
      </w:r>
      <w:r w:rsidRPr="00CC54FD">
        <w:t>, ос</w:t>
      </w:r>
      <w:r w:rsidRPr="00CC54FD">
        <w:t>о</w:t>
      </w:r>
      <w:r w:rsidRPr="00CC54FD">
        <w:t xml:space="preserve">бенно в сельской местности и в регионе центрального запада. Он обращает внимание на отсутствие комплексной стратегии, позволяющей отслеживать прогресс в борьбе с </w:t>
      </w:r>
      <w:r w:rsidR="00741BB9">
        <w:t>нищетой</w:t>
      </w:r>
      <w:r w:rsidRPr="00CC54FD">
        <w:t xml:space="preserve"> при помощи независимых контрольных механи</w:t>
      </w:r>
      <w:r w:rsidRPr="00CC54FD">
        <w:t>з</w:t>
      </w:r>
      <w:r w:rsidRPr="00CC54FD">
        <w:t>мов, а также на то, что некоторые программы развития не достигают своих ц</w:t>
      </w:r>
      <w:r w:rsidRPr="00CC54FD">
        <w:t>е</w:t>
      </w:r>
      <w:r w:rsidRPr="00CC54FD">
        <w:t>лей, в частности по причине слабой координации между разными ведомствами, недостаточного потенциала и отсутствия аналитической работы. Учитывая в</w:t>
      </w:r>
      <w:r w:rsidRPr="00CC54FD">
        <w:t>ы</w:t>
      </w:r>
      <w:r w:rsidRPr="00CC54FD">
        <w:t xml:space="preserve">сокий уровень </w:t>
      </w:r>
      <w:r w:rsidR="00741BB9">
        <w:t>нищеты</w:t>
      </w:r>
      <w:r w:rsidRPr="00CC54FD">
        <w:t xml:space="preserve"> среди населения, Комитет обеспокоен возможными п</w:t>
      </w:r>
      <w:r w:rsidRPr="00CC54FD">
        <w:t>о</w:t>
      </w:r>
      <w:r w:rsidRPr="00CC54FD">
        <w:t>следствиями для беднейших домашних хозяйств реформы компенсационного фонда, обеспечивающего возможность получения некоторых продовольстве</w:t>
      </w:r>
      <w:r w:rsidRPr="00CC54FD">
        <w:t>н</w:t>
      </w:r>
      <w:r w:rsidRPr="00CC54FD">
        <w:t>ных товаров первой необходимости по доступным ценам (статья</w:t>
      </w:r>
      <w:r w:rsidRPr="00CC54FD">
        <w:rPr>
          <w:lang w:val="fr-CH"/>
        </w:rPr>
        <w:t> </w:t>
      </w:r>
      <w:r w:rsidRPr="00CC54FD">
        <w:t>11).</w:t>
      </w:r>
    </w:p>
    <w:p w:rsidR="00CC54FD" w:rsidRPr="00CC54FD" w:rsidRDefault="00CC54FD" w:rsidP="00CC54FD">
      <w:pPr>
        <w:pStyle w:val="SingleTxtGR"/>
      </w:pPr>
      <w:r w:rsidRPr="00CC54FD">
        <w:t>41.</w:t>
      </w:r>
      <w:r w:rsidRPr="00CC54FD">
        <w:tab/>
      </w:r>
      <w:r w:rsidRPr="00CC54FD">
        <w:rPr>
          <w:b/>
        </w:rPr>
        <w:t xml:space="preserve">Комитет </w:t>
      </w:r>
      <w:r w:rsidR="00741BB9">
        <w:rPr>
          <w:b/>
        </w:rPr>
        <w:t>призывает</w:t>
      </w:r>
      <w:r w:rsidRPr="00CC54FD">
        <w:rPr>
          <w:b/>
        </w:rPr>
        <w:t xml:space="preserve"> государств</w:t>
      </w:r>
      <w:r w:rsidR="00741BB9">
        <w:rPr>
          <w:b/>
        </w:rPr>
        <w:t>о</w:t>
      </w:r>
      <w:r w:rsidRPr="00CC54FD">
        <w:rPr>
          <w:b/>
        </w:rPr>
        <w:t>-участник принимать все необход</w:t>
      </w:r>
      <w:r w:rsidRPr="00CC54FD">
        <w:rPr>
          <w:b/>
        </w:rPr>
        <w:t>и</w:t>
      </w:r>
      <w:r w:rsidRPr="00CC54FD">
        <w:rPr>
          <w:b/>
        </w:rPr>
        <w:t xml:space="preserve">мые меры </w:t>
      </w:r>
      <w:r w:rsidR="00741BB9" w:rsidRPr="00CC54FD">
        <w:rPr>
          <w:b/>
        </w:rPr>
        <w:t xml:space="preserve">борьбы </w:t>
      </w:r>
      <w:r w:rsidR="00741BB9">
        <w:rPr>
          <w:b/>
        </w:rPr>
        <w:t>с</w:t>
      </w:r>
      <w:r w:rsidRPr="00CC54FD">
        <w:rPr>
          <w:b/>
        </w:rPr>
        <w:t xml:space="preserve"> </w:t>
      </w:r>
      <w:r w:rsidR="00741BB9">
        <w:rPr>
          <w:b/>
        </w:rPr>
        <w:t>нищетой</w:t>
      </w:r>
      <w:r w:rsidRPr="00CC54FD">
        <w:rPr>
          <w:b/>
        </w:rPr>
        <w:t xml:space="preserve"> и </w:t>
      </w:r>
      <w:r w:rsidR="00741BB9">
        <w:rPr>
          <w:b/>
        </w:rPr>
        <w:t xml:space="preserve">крайней </w:t>
      </w:r>
      <w:r w:rsidRPr="00CC54FD">
        <w:rPr>
          <w:b/>
        </w:rPr>
        <w:t>нищетой, в частности в сельской местности и в провинциях в глубине страны. Следует принимать конкре</w:t>
      </w:r>
      <w:r w:rsidRPr="00CC54FD">
        <w:rPr>
          <w:b/>
        </w:rPr>
        <w:t>т</w:t>
      </w:r>
      <w:r w:rsidRPr="00CC54FD">
        <w:rPr>
          <w:b/>
        </w:rPr>
        <w:t>ные меры к тому, чтобы лица без определенного места жительства охват</w:t>
      </w:r>
      <w:r w:rsidRPr="00CC54FD">
        <w:rPr>
          <w:b/>
        </w:rPr>
        <w:t>ы</w:t>
      </w:r>
      <w:r w:rsidRPr="00CC54FD">
        <w:rPr>
          <w:b/>
        </w:rPr>
        <w:t>вались этими программами и не сталкивались с административными б</w:t>
      </w:r>
      <w:r w:rsidRPr="00CC54FD">
        <w:rPr>
          <w:b/>
        </w:rPr>
        <w:t>а</w:t>
      </w:r>
      <w:r w:rsidRPr="00CC54FD">
        <w:rPr>
          <w:b/>
        </w:rPr>
        <w:t xml:space="preserve">рьерами при получении государственной помощи. Комитет напоминает, что, для того чтобы программы борьбы с </w:t>
      </w:r>
      <w:r w:rsidR="00741BB9">
        <w:rPr>
          <w:b/>
        </w:rPr>
        <w:t>нищетой</w:t>
      </w:r>
      <w:r w:rsidRPr="00CC54FD">
        <w:rPr>
          <w:b/>
        </w:rPr>
        <w:t xml:space="preserve"> соответствовали треб</w:t>
      </w:r>
      <w:r w:rsidRPr="00CC54FD">
        <w:rPr>
          <w:b/>
        </w:rPr>
        <w:t>о</w:t>
      </w:r>
      <w:r w:rsidRPr="00CC54FD">
        <w:rPr>
          <w:b/>
        </w:rPr>
        <w:t>ваниям Пакта, их бенефициары должны признаваться носителями прав, информироваться о тех правах, которых они могут требовать, и иметь д</w:t>
      </w:r>
      <w:r w:rsidRPr="00CC54FD">
        <w:rPr>
          <w:b/>
        </w:rPr>
        <w:t>о</w:t>
      </w:r>
      <w:r w:rsidRPr="00CC54FD">
        <w:rPr>
          <w:b/>
        </w:rPr>
        <w:t>ступ к эффективным и независимым механизмам правовой защиты от с</w:t>
      </w:r>
      <w:r w:rsidRPr="00CC54FD">
        <w:rPr>
          <w:b/>
        </w:rPr>
        <w:t>о</w:t>
      </w:r>
      <w:r w:rsidRPr="00CC54FD">
        <w:rPr>
          <w:b/>
        </w:rPr>
        <w:t xml:space="preserve">циальной изоляции. Комитет обращает внимание государства-участника на свое заявление о нищете и Международном пакте об экономических </w:t>
      </w:r>
      <w:r w:rsidR="00EA2F4B">
        <w:rPr>
          <w:b/>
        </w:rPr>
        <w:br/>
      </w:r>
      <w:r w:rsidRPr="00CC54FD">
        <w:rPr>
          <w:b/>
        </w:rPr>
        <w:t xml:space="preserve">социальных и культурных правах (см. </w:t>
      </w:r>
      <w:r w:rsidRPr="00CC54FD">
        <w:rPr>
          <w:b/>
          <w:lang w:val="fr-CH"/>
        </w:rPr>
        <w:t>E</w:t>
      </w:r>
      <w:r w:rsidRPr="00CC54FD">
        <w:rPr>
          <w:b/>
        </w:rPr>
        <w:t>/2002/22</w:t>
      </w:r>
      <w:r w:rsidR="003429D8">
        <w:rPr>
          <w:b/>
        </w:rPr>
        <w:t>–</w:t>
      </w:r>
      <w:r w:rsidRPr="00CC54FD">
        <w:rPr>
          <w:b/>
          <w:lang w:val="fr-CH"/>
        </w:rPr>
        <w:t>E</w:t>
      </w:r>
      <w:r w:rsidRPr="00CC54FD">
        <w:rPr>
          <w:b/>
        </w:rPr>
        <w:t>/</w:t>
      </w:r>
      <w:r w:rsidRPr="00CC54FD">
        <w:rPr>
          <w:b/>
          <w:lang w:val="fr-CH"/>
        </w:rPr>
        <w:t>C</w:t>
      </w:r>
      <w:r w:rsidRPr="00CC54FD">
        <w:rPr>
          <w:b/>
        </w:rPr>
        <w:t>.12/2001/17, прилож</w:t>
      </w:r>
      <w:r w:rsidRPr="00CC54FD">
        <w:rPr>
          <w:b/>
        </w:rPr>
        <w:t>е</w:t>
      </w:r>
      <w:r w:rsidRPr="00CC54FD">
        <w:rPr>
          <w:b/>
        </w:rPr>
        <w:t>ние</w:t>
      </w:r>
      <w:r w:rsidR="00EA2F4B">
        <w:rPr>
          <w:b/>
        </w:rPr>
        <w:t xml:space="preserve"> </w:t>
      </w:r>
      <w:r w:rsidRPr="00CC54FD">
        <w:rPr>
          <w:b/>
          <w:lang w:val="fr-CH"/>
        </w:rPr>
        <w:t>VII</w:t>
      </w:r>
      <w:r w:rsidRPr="00CC54FD">
        <w:rPr>
          <w:b/>
        </w:rPr>
        <w:t xml:space="preserve">), принятое 4 мая 2001 года, а также на заявление </w:t>
      </w:r>
      <w:r w:rsidR="00063113">
        <w:rPr>
          <w:b/>
        </w:rPr>
        <w:t>п</w:t>
      </w:r>
      <w:r w:rsidRPr="00CC54FD">
        <w:rPr>
          <w:b/>
        </w:rPr>
        <w:t xml:space="preserve">о </w:t>
      </w:r>
      <w:r w:rsidR="00063113">
        <w:rPr>
          <w:b/>
        </w:rPr>
        <w:t>теме «М</w:t>
      </w:r>
      <w:r w:rsidRPr="00CC54FD">
        <w:rPr>
          <w:b/>
        </w:rPr>
        <w:t>ин</w:t>
      </w:r>
      <w:r w:rsidRPr="00CC54FD">
        <w:rPr>
          <w:b/>
        </w:rPr>
        <w:t>и</w:t>
      </w:r>
      <w:r w:rsidR="00063113">
        <w:rPr>
          <w:b/>
        </w:rPr>
        <w:t>мальные</w:t>
      </w:r>
      <w:r w:rsidRPr="00CC54FD">
        <w:rPr>
          <w:b/>
        </w:rPr>
        <w:t xml:space="preserve"> уровн</w:t>
      </w:r>
      <w:r w:rsidR="00063113">
        <w:rPr>
          <w:b/>
        </w:rPr>
        <w:t>и</w:t>
      </w:r>
      <w:r w:rsidRPr="00CC54FD">
        <w:rPr>
          <w:b/>
        </w:rPr>
        <w:t xml:space="preserve"> соци</w:t>
      </w:r>
      <w:r w:rsidR="00063113">
        <w:rPr>
          <w:b/>
        </w:rPr>
        <w:t>альной защиты: важнейшая</w:t>
      </w:r>
      <w:r w:rsidRPr="00CC54FD">
        <w:rPr>
          <w:b/>
        </w:rPr>
        <w:t xml:space="preserve"> составляющ</w:t>
      </w:r>
      <w:r w:rsidR="00063113">
        <w:rPr>
          <w:b/>
        </w:rPr>
        <w:t xml:space="preserve">ая </w:t>
      </w:r>
      <w:r w:rsidRPr="00CC54FD">
        <w:rPr>
          <w:b/>
        </w:rPr>
        <w:t>права на социальное обеспечение и целей в области устойчивого развития</w:t>
      </w:r>
      <w:r w:rsidR="00063113">
        <w:rPr>
          <w:b/>
        </w:rPr>
        <w:t>»</w:t>
      </w:r>
      <w:r w:rsidRPr="00CC54FD">
        <w:rPr>
          <w:b/>
        </w:rPr>
        <w:t xml:space="preserve"> (</w:t>
      </w:r>
      <w:r w:rsidRPr="00CC54FD">
        <w:rPr>
          <w:b/>
          <w:lang w:val="fr-CH"/>
        </w:rPr>
        <w:t>E</w:t>
      </w:r>
      <w:r w:rsidRPr="00CC54FD">
        <w:rPr>
          <w:b/>
        </w:rPr>
        <w:t>/</w:t>
      </w:r>
      <w:r w:rsidRPr="00CC54FD">
        <w:rPr>
          <w:b/>
          <w:lang w:val="fr-CH"/>
        </w:rPr>
        <w:t>C</w:t>
      </w:r>
      <w:r w:rsidRPr="00CC54FD">
        <w:rPr>
          <w:b/>
        </w:rPr>
        <w:t>.12/2015/1), принятое 6 марта 2015 года. Наконец, говоря о реформе компенсационного фонда, Комитет обращает внимание государства-участника на риски, связанные со стремлением сделать более адресным субсидирование продовольственных товаров первой необходимости для с</w:t>
      </w:r>
      <w:r w:rsidRPr="00CC54FD">
        <w:rPr>
          <w:b/>
        </w:rPr>
        <w:t>е</w:t>
      </w:r>
      <w:r w:rsidRPr="00CC54FD">
        <w:rPr>
          <w:b/>
        </w:rPr>
        <w:t>мей, плохо информированных о своих правах или не способных преодолеть административные барьеры для того, чтобы зарегистрироваться в кач</w:t>
      </w:r>
      <w:r w:rsidRPr="00CC54FD">
        <w:rPr>
          <w:b/>
        </w:rPr>
        <w:t>е</w:t>
      </w:r>
      <w:r w:rsidRPr="00CC54FD">
        <w:rPr>
          <w:b/>
        </w:rPr>
        <w:t xml:space="preserve">стве бенефициаров. 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Право на питьевую воду и санитарн</w:t>
      </w:r>
      <w:r w:rsidR="00063113">
        <w:t>ые</w:t>
      </w:r>
      <w:r w:rsidRPr="00CC54FD">
        <w:t xml:space="preserve"> услуги</w:t>
      </w:r>
    </w:p>
    <w:p w:rsidR="00CC54FD" w:rsidRPr="00CC54FD" w:rsidRDefault="00CC54FD" w:rsidP="00CC54FD">
      <w:pPr>
        <w:pStyle w:val="SingleTxtGR"/>
      </w:pPr>
      <w:r w:rsidRPr="00CC54FD">
        <w:t>42.</w:t>
      </w:r>
      <w:r w:rsidRPr="00CC54FD">
        <w:tab/>
        <w:t>Комитет выражает озабоченность по поводу дефицита воды, недостато</w:t>
      </w:r>
      <w:r w:rsidRPr="00CC54FD">
        <w:t>ч</w:t>
      </w:r>
      <w:r w:rsidRPr="00CC54FD">
        <w:t>ной обеспеченности питьевой водой населения, особенно в сельской местности, а также частых и длительных перебоев с водоснабжением в затрагиваемых этой проблемой районах. Он с обеспокоенностью отмечает, что очистка значител</w:t>
      </w:r>
      <w:r w:rsidRPr="00CC54FD">
        <w:t>ь</w:t>
      </w:r>
      <w:r w:rsidRPr="00CC54FD">
        <w:t xml:space="preserve">ной части </w:t>
      </w:r>
      <w:r w:rsidR="00063113">
        <w:t>сточных</w:t>
      </w:r>
      <w:r w:rsidRPr="00CC54FD">
        <w:t xml:space="preserve"> вод (до 61% по данным Счетной палаты) не отвечает мин</w:t>
      </w:r>
      <w:r w:rsidRPr="00CC54FD">
        <w:t>и</w:t>
      </w:r>
      <w:r w:rsidRPr="00CC54FD">
        <w:t xml:space="preserve">мальным требованиям, что создает угрозу для здоровья людей и окружающей среды, поскольку 25% </w:t>
      </w:r>
      <w:r w:rsidR="00063113">
        <w:t>сточных</w:t>
      </w:r>
      <w:r w:rsidRPr="00CC54FD">
        <w:t xml:space="preserve"> вод направляются на орошение (статья 11). 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43.</w:t>
      </w:r>
      <w:r w:rsidRPr="00CC54FD">
        <w:tab/>
      </w:r>
      <w:r w:rsidRPr="00CC54FD">
        <w:rPr>
          <w:b/>
        </w:rPr>
        <w:t xml:space="preserve">Комитет </w:t>
      </w:r>
      <w:r w:rsidR="00063113">
        <w:rPr>
          <w:b/>
        </w:rPr>
        <w:t>настоятельно просит</w:t>
      </w:r>
      <w:r w:rsidRPr="00CC54FD">
        <w:rPr>
          <w:b/>
        </w:rPr>
        <w:t xml:space="preserve"> государств</w:t>
      </w:r>
      <w:r w:rsidR="00063113">
        <w:rPr>
          <w:b/>
        </w:rPr>
        <w:t>о</w:t>
      </w:r>
      <w:r w:rsidRPr="00CC54FD">
        <w:rPr>
          <w:b/>
        </w:rPr>
        <w:t xml:space="preserve">-участник направлять больше ресурсов на цели улучшения работы систем снабжения населения питьевой водой и </w:t>
      </w:r>
      <w:r w:rsidR="00407797">
        <w:rPr>
          <w:b/>
        </w:rPr>
        <w:t>систем санитарии</w:t>
      </w:r>
      <w:r w:rsidRPr="00CC54FD">
        <w:rPr>
          <w:b/>
        </w:rPr>
        <w:t>, в частности в сельской местности, и</w:t>
      </w:r>
      <w:r w:rsidR="00407797">
        <w:rPr>
          <w:b/>
        </w:rPr>
        <w:t> </w:t>
      </w:r>
      <w:r w:rsidRPr="00CC54FD">
        <w:rPr>
          <w:b/>
        </w:rPr>
        <w:t>безотлагательно принять меры для защиты воды, почвы и воздуха от з</w:t>
      </w:r>
      <w:r w:rsidRPr="00CC54FD">
        <w:rPr>
          <w:b/>
        </w:rPr>
        <w:t>а</w:t>
      </w:r>
      <w:r w:rsidRPr="00CC54FD">
        <w:rPr>
          <w:b/>
        </w:rPr>
        <w:t>грязнения.  Он обращает внимание государства-участника на свое замеч</w:t>
      </w:r>
      <w:r w:rsidRPr="00CC54FD">
        <w:rPr>
          <w:b/>
        </w:rPr>
        <w:t>а</w:t>
      </w:r>
      <w:r w:rsidRPr="00CC54FD">
        <w:rPr>
          <w:b/>
        </w:rPr>
        <w:t>ние общего порядка № 15 (2002) о праве на воду и на свое заявление о пр</w:t>
      </w:r>
      <w:r w:rsidRPr="00CC54FD">
        <w:rPr>
          <w:b/>
        </w:rPr>
        <w:t>а</w:t>
      </w:r>
      <w:r w:rsidRPr="00CC54FD">
        <w:rPr>
          <w:b/>
        </w:rPr>
        <w:t>ве на санитарию (</w:t>
      </w:r>
      <w:r w:rsidRPr="00CC54FD">
        <w:rPr>
          <w:b/>
          <w:lang w:val="fr-FR"/>
        </w:rPr>
        <w:t>E</w:t>
      </w:r>
      <w:r w:rsidRPr="00CC54FD">
        <w:rPr>
          <w:b/>
        </w:rPr>
        <w:t>/</w:t>
      </w:r>
      <w:r w:rsidRPr="00CC54FD">
        <w:rPr>
          <w:b/>
          <w:lang w:val="fr-FR"/>
        </w:rPr>
        <w:t>C</w:t>
      </w:r>
      <w:r w:rsidRPr="00CC54FD">
        <w:rPr>
          <w:b/>
        </w:rPr>
        <w:t>.12/2010/1), принятое 19 ноября 2010 года.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 xml:space="preserve">Право на достаточное и </w:t>
      </w:r>
      <w:r w:rsidR="00407797">
        <w:t>приемлемое по цене</w:t>
      </w:r>
      <w:r w:rsidRPr="00CC54FD">
        <w:t xml:space="preserve"> жилище</w:t>
      </w:r>
    </w:p>
    <w:p w:rsidR="00CC54FD" w:rsidRPr="00CC54FD" w:rsidRDefault="00CC54FD" w:rsidP="00CC54FD">
      <w:pPr>
        <w:pStyle w:val="SingleTxtGR"/>
      </w:pPr>
      <w:r w:rsidRPr="00CC54FD">
        <w:t>44.</w:t>
      </w:r>
      <w:r w:rsidRPr="00CC54FD">
        <w:tab/>
        <w:t xml:space="preserve">Комитет отмечает существование государственной программы в области социального жилья, которая была </w:t>
      </w:r>
      <w:r w:rsidR="00407797">
        <w:t>развернута</w:t>
      </w:r>
      <w:r w:rsidRPr="00CC54FD">
        <w:t xml:space="preserve"> в 2012 году для повышения д</w:t>
      </w:r>
      <w:r w:rsidRPr="00CC54FD">
        <w:t>о</w:t>
      </w:r>
      <w:r w:rsidRPr="00CC54FD">
        <w:t xml:space="preserve">ступности </w:t>
      </w:r>
      <w:r w:rsidR="00407797">
        <w:t>надлежащего и приемлемого по цене</w:t>
      </w:r>
      <w:r w:rsidRPr="00CC54FD">
        <w:t xml:space="preserve"> жилья. В то же вре</w:t>
      </w:r>
      <w:r w:rsidR="00407797">
        <w:t>мя</w:t>
      </w:r>
      <w:r w:rsidRPr="00CC54FD">
        <w:t xml:space="preserve"> он выр</w:t>
      </w:r>
      <w:r w:rsidRPr="00CC54FD">
        <w:t>а</w:t>
      </w:r>
      <w:r w:rsidRPr="00CC54FD">
        <w:t xml:space="preserve">жает сожаление в связи </w:t>
      </w:r>
      <w:r w:rsidR="003429D8">
        <w:t xml:space="preserve">с </w:t>
      </w:r>
      <w:r w:rsidRPr="00CC54FD">
        <w:t>недостатком средств, выделяемых на поддержку гос</w:t>
      </w:r>
      <w:r w:rsidRPr="00CC54FD">
        <w:t>у</w:t>
      </w:r>
      <w:r w:rsidRPr="00CC54FD">
        <w:t>дарственной стратегии содействия реализации права на д</w:t>
      </w:r>
      <w:r w:rsidR="00EA2F4B">
        <w:t>остаточное жилище (статья 11).</w:t>
      </w:r>
    </w:p>
    <w:p w:rsidR="00CC54FD" w:rsidRPr="00CC54FD" w:rsidRDefault="00CC54FD" w:rsidP="00407797">
      <w:pPr>
        <w:pStyle w:val="SingleTxtGR"/>
        <w:keepNext/>
        <w:keepLines/>
        <w:rPr>
          <w:b/>
        </w:rPr>
      </w:pPr>
      <w:r w:rsidRPr="00CC54FD">
        <w:t>45.</w:t>
      </w:r>
      <w:r w:rsidRPr="00CC54FD">
        <w:tab/>
      </w:r>
      <w:r w:rsidRPr="00CC54FD">
        <w:rPr>
          <w:b/>
        </w:rPr>
        <w:t xml:space="preserve">Обращая внимание государства-участника на свое замечание общего порядка № 4 (1991) о праве на достаточное жилище, Комитет </w:t>
      </w:r>
      <w:r w:rsidR="00407797">
        <w:rPr>
          <w:b/>
        </w:rPr>
        <w:t>призывает</w:t>
      </w:r>
      <w:r w:rsidRPr="00CC54FD">
        <w:rPr>
          <w:b/>
        </w:rPr>
        <w:t xml:space="preserve"> государств</w:t>
      </w:r>
      <w:r w:rsidR="00407797">
        <w:rPr>
          <w:b/>
        </w:rPr>
        <w:t>о</w:t>
      </w:r>
      <w:r w:rsidRPr="00CC54FD">
        <w:rPr>
          <w:b/>
        </w:rPr>
        <w:t>-участник инвестировать ресурсы соразмерно масштабам п</w:t>
      </w:r>
      <w:r w:rsidRPr="00CC54FD">
        <w:rPr>
          <w:b/>
        </w:rPr>
        <w:t>о</w:t>
      </w:r>
      <w:r w:rsidRPr="00CC54FD">
        <w:rPr>
          <w:b/>
        </w:rPr>
        <w:t xml:space="preserve">требностей в жилье в том или ином географическом регионе.  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Ветхое жилье, принудительн</w:t>
      </w:r>
      <w:r w:rsidR="00407797">
        <w:t>ы</w:t>
      </w:r>
      <w:r w:rsidRPr="00CC54FD">
        <w:t>е выселени</w:t>
      </w:r>
      <w:r w:rsidR="00407797">
        <w:t>я</w:t>
      </w:r>
      <w:r w:rsidRPr="00CC54FD">
        <w:t xml:space="preserve"> и проблема бездомности</w:t>
      </w:r>
    </w:p>
    <w:p w:rsidR="00CC54FD" w:rsidRPr="00CC54FD" w:rsidRDefault="00CC54FD" w:rsidP="00CC54FD">
      <w:pPr>
        <w:pStyle w:val="SingleTxtGR"/>
      </w:pPr>
      <w:r w:rsidRPr="00CC54FD">
        <w:t>46.</w:t>
      </w:r>
      <w:r w:rsidRPr="00CC54FD">
        <w:tab/>
        <w:t>Комитет выражает сожаление в св</w:t>
      </w:r>
      <w:r w:rsidR="00EA2F4B">
        <w:t>язи с отсутствием информации о:</w:t>
      </w:r>
    </w:p>
    <w:p w:rsidR="00CC54FD" w:rsidRPr="00CC54FD" w:rsidRDefault="00CC54FD" w:rsidP="00F96D2D">
      <w:pPr>
        <w:pStyle w:val="SingleTxtGR"/>
        <w:ind w:firstLine="567"/>
      </w:pPr>
      <w:r w:rsidRPr="00CC54FD">
        <w:rPr>
          <w:lang w:val="fr-CH"/>
        </w:rPr>
        <w:t>a</w:t>
      </w:r>
      <w:r w:rsidRPr="00CC54FD">
        <w:t>)</w:t>
      </w:r>
      <w:r w:rsidRPr="00CC54FD">
        <w:tab/>
        <w:t>большом числе людей, в частности об обездоленных и уязвимых группах населения, живущих в ветхом жилье и рискующих оказаться принуд</w:t>
      </w:r>
      <w:r w:rsidRPr="00CC54FD">
        <w:t>и</w:t>
      </w:r>
      <w:r w:rsidRPr="00CC54FD">
        <w:t>тельно выселенными и остаться без крова;</w:t>
      </w:r>
    </w:p>
    <w:p w:rsidR="00CC54FD" w:rsidRPr="00CC54FD" w:rsidRDefault="00CC54FD" w:rsidP="00F96D2D">
      <w:pPr>
        <w:pStyle w:val="SingleTxtGR"/>
        <w:ind w:firstLine="567"/>
      </w:pPr>
      <w:r w:rsidRPr="00CC54FD">
        <w:rPr>
          <w:lang w:val="fr-CH"/>
        </w:rPr>
        <w:t>b</w:t>
      </w:r>
      <w:r w:rsidRPr="00CC54FD">
        <w:t>)</w:t>
      </w:r>
      <w:r w:rsidRPr="00CC54FD">
        <w:tab/>
        <w:t>правовых гарантиях против принудительного выселения и высел</w:t>
      </w:r>
      <w:r w:rsidRPr="00CC54FD">
        <w:t>е</w:t>
      </w:r>
      <w:r w:rsidRPr="00CC54FD">
        <w:t>ния, оставляющего людей без крова, а также о средствах правовой защиты, д</w:t>
      </w:r>
      <w:r w:rsidRPr="00CC54FD">
        <w:t>о</w:t>
      </w:r>
      <w:r w:rsidRPr="00CC54FD">
        <w:t xml:space="preserve">ступных жертвам таких выселений, и о количестве случаев принудительного выселения;  </w:t>
      </w:r>
    </w:p>
    <w:p w:rsidR="00CC54FD" w:rsidRPr="00CC54FD" w:rsidRDefault="00CC54FD" w:rsidP="00F96D2D">
      <w:pPr>
        <w:pStyle w:val="SingleTxtGR"/>
        <w:ind w:firstLine="567"/>
      </w:pPr>
      <w:r w:rsidRPr="00CC54FD">
        <w:rPr>
          <w:lang w:val="fr-CH"/>
        </w:rPr>
        <w:t>c</w:t>
      </w:r>
      <w:r w:rsidRPr="00CC54FD">
        <w:t>)</w:t>
      </w:r>
      <w:r w:rsidRPr="00CC54FD">
        <w:tab/>
        <w:t>распространенности и масштабах проблемы бездомности.</w:t>
      </w:r>
    </w:p>
    <w:p w:rsidR="00CC54FD" w:rsidRPr="00CC54FD" w:rsidRDefault="00CC54FD" w:rsidP="00CC54FD">
      <w:pPr>
        <w:pStyle w:val="SingleTxtGR"/>
      </w:pPr>
      <w:r w:rsidRPr="00CC54FD">
        <w:t>47.</w:t>
      </w:r>
      <w:r w:rsidRPr="00CC54FD">
        <w:tab/>
      </w:r>
      <w:r w:rsidRPr="00CC54FD">
        <w:rPr>
          <w:b/>
        </w:rPr>
        <w:t>Комитет рекомендует государству-участнику принимать все необх</w:t>
      </w:r>
      <w:r w:rsidRPr="00CC54FD">
        <w:rPr>
          <w:b/>
        </w:rPr>
        <w:t>о</w:t>
      </w:r>
      <w:r w:rsidRPr="00CC54FD">
        <w:rPr>
          <w:b/>
        </w:rPr>
        <w:t xml:space="preserve">димые меры как законодательного, так и иного </w:t>
      </w:r>
      <w:r w:rsidR="00407797">
        <w:rPr>
          <w:b/>
        </w:rPr>
        <w:t>характера</w:t>
      </w:r>
      <w:r w:rsidRPr="00CC54FD">
        <w:rPr>
          <w:b/>
        </w:rPr>
        <w:t xml:space="preserve"> для обеспеч</w:t>
      </w:r>
      <w:r w:rsidRPr="00CC54FD">
        <w:rPr>
          <w:b/>
        </w:rPr>
        <w:t>е</w:t>
      </w:r>
      <w:r w:rsidRPr="00CC54FD">
        <w:rPr>
          <w:b/>
        </w:rPr>
        <w:t>ния принудительно выселяемых людей альтернативным жильем или в</w:t>
      </w:r>
      <w:r w:rsidRPr="00CC54FD">
        <w:rPr>
          <w:b/>
        </w:rPr>
        <w:t>ы</w:t>
      </w:r>
      <w:r w:rsidRPr="00CC54FD">
        <w:rPr>
          <w:b/>
        </w:rPr>
        <w:t>платы им компенсации в соответствии с руководящими принципами, изложе</w:t>
      </w:r>
      <w:r w:rsidRPr="00CC54FD">
        <w:rPr>
          <w:b/>
        </w:rPr>
        <w:t>н</w:t>
      </w:r>
      <w:r w:rsidRPr="00CC54FD">
        <w:rPr>
          <w:b/>
        </w:rPr>
        <w:t>ными Комитетом в его замечании общего порядка № 7 (199</w:t>
      </w:r>
      <w:r w:rsidR="00265528">
        <w:rPr>
          <w:b/>
        </w:rPr>
        <w:t>7</w:t>
      </w:r>
      <w:r w:rsidRPr="00CC54FD">
        <w:rPr>
          <w:b/>
        </w:rPr>
        <w:t>) о принуд</w:t>
      </w:r>
      <w:r w:rsidRPr="00CC54FD">
        <w:rPr>
          <w:b/>
        </w:rPr>
        <w:t>и</w:t>
      </w:r>
      <w:r w:rsidRPr="00CC54FD">
        <w:rPr>
          <w:b/>
        </w:rPr>
        <w:t xml:space="preserve">тельных выселениях. Кроме того, Комитет </w:t>
      </w:r>
      <w:r w:rsidR="00A1036E">
        <w:rPr>
          <w:b/>
        </w:rPr>
        <w:t>предлагает</w:t>
      </w:r>
      <w:r w:rsidRPr="00CC54FD">
        <w:rPr>
          <w:b/>
        </w:rPr>
        <w:t xml:space="preserve"> государству-участнику представить в своем следующем периодическом докладе и</w:t>
      </w:r>
      <w:r w:rsidRPr="00CC54FD">
        <w:rPr>
          <w:b/>
        </w:rPr>
        <w:t>н</w:t>
      </w:r>
      <w:r w:rsidRPr="00CC54FD">
        <w:rPr>
          <w:b/>
        </w:rPr>
        <w:t>формацию о масштабах проблемы бездомности и данные в разбивке по возраст</w:t>
      </w:r>
      <w:r w:rsidR="00A1036E">
        <w:rPr>
          <w:b/>
        </w:rPr>
        <w:t>у</w:t>
      </w:r>
      <w:r w:rsidRPr="00CC54FD">
        <w:rPr>
          <w:b/>
        </w:rPr>
        <w:t>, полу и другим существенным признакам, а</w:t>
      </w:r>
      <w:r w:rsidR="00A1036E">
        <w:rPr>
          <w:b/>
        </w:rPr>
        <w:t> </w:t>
      </w:r>
      <w:r w:rsidRPr="00CC54FD">
        <w:rPr>
          <w:b/>
        </w:rPr>
        <w:t>также создать эффе</w:t>
      </w:r>
      <w:r w:rsidRPr="00CC54FD">
        <w:rPr>
          <w:b/>
        </w:rPr>
        <w:t>к</w:t>
      </w:r>
      <w:r w:rsidRPr="00CC54FD">
        <w:rPr>
          <w:b/>
        </w:rPr>
        <w:t>тивные механизмы для измерения достигнутого пр</w:t>
      </w:r>
      <w:r w:rsidRPr="00CC54FD">
        <w:rPr>
          <w:b/>
        </w:rPr>
        <w:t>о</w:t>
      </w:r>
      <w:r w:rsidRPr="00CC54FD">
        <w:rPr>
          <w:b/>
        </w:rPr>
        <w:t xml:space="preserve">гресса.  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Право на здоровье</w:t>
      </w:r>
    </w:p>
    <w:p w:rsidR="00CC54FD" w:rsidRPr="00CC54FD" w:rsidRDefault="00CC54FD" w:rsidP="00CC54FD">
      <w:pPr>
        <w:pStyle w:val="SingleTxtGR"/>
      </w:pPr>
      <w:r w:rsidRPr="00CC54FD">
        <w:t>48.</w:t>
      </w:r>
      <w:r w:rsidRPr="00CC54FD">
        <w:tab/>
        <w:t>Комитет отмечает существование в государстве-участнике национальной стратегии</w:t>
      </w:r>
      <w:r w:rsidR="00A1036E">
        <w:t xml:space="preserve"> охраны здоровья. В то же время</w:t>
      </w:r>
      <w:r w:rsidRPr="00CC54FD">
        <w:t xml:space="preserve"> он с озабоченностью обращает вн</w:t>
      </w:r>
      <w:r w:rsidRPr="00CC54FD">
        <w:t>и</w:t>
      </w:r>
      <w:r w:rsidRPr="00CC54FD">
        <w:t xml:space="preserve">мание на неблагоприятное положение с доступом к услугам здравоохранения в сельских районах, сталкивающихся с проблемой оттока медицинских кадров. Он </w:t>
      </w:r>
      <w:r w:rsidR="00A1036E">
        <w:t>отмечает</w:t>
      </w:r>
      <w:r w:rsidRPr="00CC54FD">
        <w:t xml:space="preserve"> также бытующее среди населения мнение о том, что доступу к услугам здравоохр</w:t>
      </w:r>
      <w:r w:rsidR="00DF0B5E">
        <w:t>анения нередко мешает коррупция</w:t>
      </w:r>
      <w:r w:rsidRPr="00CC54FD">
        <w:t xml:space="preserve"> </w:t>
      </w:r>
      <w:r w:rsidR="00A1036E">
        <w:t>и</w:t>
      </w:r>
      <w:r w:rsidRPr="00CC54FD">
        <w:t xml:space="preserve"> трудности, с которыми сталкиваются самые обездоленные группы населения, пытаясь купить медик</w:t>
      </w:r>
      <w:r w:rsidRPr="00CC54FD">
        <w:t>а</w:t>
      </w:r>
      <w:r w:rsidRPr="00CC54FD">
        <w:t>менты по доступным ценам (статья 12, пункт 2).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49.</w:t>
      </w:r>
      <w:r w:rsidRPr="00CC54FD">
        <w:tab/>
      </w:r>
      <w:r w:rsidRPr="00CC54FD">
        <w:rPr>
          <w:b/>
        </w:rPr>
        <w:t xml:space="preserve">Комитет </w:t>
      </w:r>
      <w:r w:rsidR="00A1036E">
        <w:rPr>
          <w:b/>
        </w:rPr>
        <w:t>просит</w:t>
      </w:r>
      <w:r w:rsidRPr="00CC54FD">
        <w:rPr>
          <w:b/>
        </w:rPr>
        <w:t xml:space="preserve"> государств</w:t>
      </w:r>
      <w:r w:rsidR="00A1036E">
        <w:rPr>
          <w:b/>
        </w:rPr>
        <w:t>о-участник</w:t>
      </w:r>
      <w:r w:rsidRPr="00CC54FD">
        <w:rPr>
          <w:b/>
        </w:rPr>
        <w:t xml:space="preserve"> регулярно вести мониторинг хода реализации национальной стратегии охраны здоровья и эффективн</w:t>
      </w:r>
      <w:r w:rsidRPr="00CC54FD">
        <w:rPr>
          <w:b/>
        </w:rPr>
        <w:t>о</w:t>
      </w:r>
      <w:r w:rsidRPr="00CC54FD">
        <w:rPr>
          <w:b/>
        </w:rPr>
        <w:t>сти мер, принимаемых для расширения доступа к услугам здравоохран</w:t>
      </w:r>
      <w:r w:rsidRPr="00CC54FD">
        <w:rPr>
          <w:b/>
        </w:rPr>
        <w:t>е</w:t>
      </w:r>
      <w:r w:rsidRPr="00CC54FD">
        <w:rPr>
          <w:b/>
        </w:rPr>
        <w:t>ния в сельских районах, сталкивающихся с проблемой оттока медици</w:t>
      </w:r>
      <w:r w:rsidRPr="00CC54FD">
        <w:rPr>
          <w:b/>
        </w:rPr>
        <w:t>н</w:t>
      </w:r>
      <w:r w:rsidRPr="00CC54FD">
        <w:rPr>
          <w:b/>
        </w:rPr>
        <w:t>ских кадров, оценивать влияние этих мер на возможности пользоваться правом на охрану здоровья и принимать в случае необходимости корре</w:t>
      </w:r>
      <w:r w:rsidRPr="00CC54FD">
        <w:rPr>
          <w:b/>
        </w:rPr>
        <w:t>к</w:t>
      </w:r>
      <w:r w:rsidRPr="00CC54FD">
        <w:rPr>
          <w:b/>
        </w:rPr>
        <w:t xml:space="preserve">тировочные меры. Он рекомендует в целях борьбы с коррупцией в системе здравоохранения информировать пациентов об их правах, распространяя среди них </w:t>
      </w:r>
      <w:r w:rsidR="00A1036E">
        <w:rPr>
          <w:b/>
        </w:rPr>
        <w:t>«</w:t>
      </w:r>
      <w:r w:rsidRPr="00CC54FD">
        <w:rPr>
          <w:b/>
        </w:rPr>
        <w:t>Хартию прав пациента</w:t>
      </w:r>
      <w:r w:rsidR="00A1036E">
        <w:rPr>
          <w:b/>
        </w:rPr>
        <w:t>»</w:t>
      </w:r>
      <w:r w:rsidRPr="00CC54FD">
        <w:rPr>
          <w:b/>
        </w:rPr>
        <w:t>, в которой должны указываться кан</w:t>
      </w:r>
      <w:r w:rsidRPr="00CC54FD">
        <w:rPr>
          <w:b/>
        </w:rPr>
        <w:t>а</w:t>
      </w:r>
      <w:r w:rsidRPr="00CC54FD">
        <w:rPr>
          <w:b/>
        </w:rPr>
        <w:t>лы для подачи жалоб на случаи коррупции. Наконец, Комитет рассчитыв</w:t>
      </w:r>
      <w:r w:rsidRPr="00CC54FD">
        <w:rPr>
          <w:b/>
        </w:rPr>
        <w:t>а</w:t>
      </w:r>
      <w:r w:rsidRPr="00CC54FD">
        <w:rPr>
          <w:b/>
        </w:rPr>
        <w:t>ет на то, что государство-участник обеспечит все</w:t>
      </w:r>
      <w:r w:rsidR="00600FF4">
        <w:rPr>
          <w:b/>
        </w:rPr>
        <w:t>м</w:t>
      </w:r>
      <w:r w:rsidRPr="00CC54FD">
        <w:rPr>
          <w:b/>
        </w:rPr>
        <w:t xml:space="preserve"> доступ без какой-либо дискриминации к медикаментам по доступным ценам. 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50.</w:t>
      </w:r>
      <w:r w:rsidRPr="00CC54FD">
        <w:tab/>
      </w:r>
      <w:r w:rsidRPr="00CC54FD">
        <w:rPr>
          <w:b/>
        </w:rPr>
        <w:t>Комитет обращает внимание государства-участника на свое замеч</w:t>
      </w:r>
      <w:r w:rsidRPr="00CC54FD">
        <w:rPr>
          <w:b/>
        </w:rPr>
        <w:t>а</w:t>
      </w:r>
      <w:r w:rsidRPr="00CC54FD">
        <w:rPr>
          <w:b/>
        </w:rPr>
        <w:t>ние общего порядка № 14 (2000) о праве на наивысший достижимый ур</w:t>
      </w:r>
      <w:r w:rsidRPr="00CC54FD">
        <w:rPr>
          <w:b/>
        </w:rPr>
        <w:t>о</w:t>
      </w:r>
      <w:r w:rsidRPr="00CC54FD">
        <w:rPr>
          <w:b/>
        </w:rPr>
        <w:t>вень здоровья.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Право на образование</w:t>
      </w:r>
    </w:p>
    <w:p w:rsidR="00CC54FD" w:rsidRPr="00CC54FD" w:rsidRDefault="00CC54FD" w:rsidP="00CC54FD">
      <w:pPr>
        <w:pStyle w:val="SingleTxtGR"/>
      </w:pPr>
      <w:r w:rsidRPr="00CC54FD">
        <w:t>51.</w:t>
      </w:r>
      <w:r w:rsidRPr="00CC54FD">
        <w:tab/>
        <w:t>Комитет высоко оценивает заметный прогресс, достигнутый госуда</w:t>
      </w:r>
      <w:r w:rsidRPr="00CC54FD">
        <w:t>р</w:t>
      </w:r>
      <w:r w:rsidRPr="00CC54FD">
        <w:t>ством-участником в обеспечении равенства мальчиков и девочек в системе о</w:t>
      </w:r>
      <w:r w:rsidRPr="00CC54FD">
        <w:t>б</w:t>
      </w:r>
      <w:r w:rsidRPr="00CC54FD">
        <w:t>разования, о чем свидетельствует уровень их охвата средним и высшим образ</w:t>
      </w:r>
      <w:r w:rsidRPr="00CC54FD">
        <w:t>о</w:t>
      </w:r>
      <w:r w:rsidRPr="00CC54FD">
        <w:t xml:space="preserve">ванием. </w:t>
      </w:r>
      <w:r w:rsidR="00272D05">
        <w:t>Однако</w:t>
      </w:r>
      <w:r w:rsidRPr="00CC54FD">
        <w:t xml:space="preserve"> Комитет выражает сожаление по поводу:</w:t>
      </w:r>
    </w:p>
    <w:p w:rsidR="00CC54FD" w:rsidRPr="00CC54FD" w:rsidRDefault="00CC54FD" w:rsidP="00272D05">
      <w:pPr>
        <w:pStyle w:val="SingleTxtGR"/>
        <w:ind w:firstLine="567"/>
      </w:pPr>
      <w:r w:rsidRPr="00CC54FD">
        <w:rPr>
          <w:lang w:val="fr-FR"/>
        </w:rPr>
        <w:t>a</w:t>
      </w:r>
      <w:r w:rsidRPr="00CC54FD">
        <w:t>)</w:t>
      </w:r>
      <w:r w:rsidRPr="00CC54FD">
        <w:tab/>
        <w:t>низкой успеваемости школьников – выходцев из социально и эк</w:t>
      </w:r>
      <w:r w:rsidRPr="00CC54FD">
        <w:t>о</w:t>
      </w:r>
      <w:r w:rsidRPr="00CC54FD">
        <w:t>номически неблагополучных семей;</w:t>
      </w:r>
    </w:p>
    <w:p w:rsidR="00CC54FD" w:rsidRPr="00CC54FD" w:rsidRDefault="00CC54FD" w:rsidP="00272D05">
      <w:pPr>
        <w:pStyle w:val="SingleTxtGR"/>
        <w:ind w:firstLine="567"/>
      </w:pPr>
      <w:r w:rsidRPr="00CC54FD">
        <w:rPr>
          <w:lang w:val="fr-FR"/>
        </w:rPr>
        <w:t>b</w:t>
      </w:r>
      <w:r w:rsidRPr="00CC54FD">
        <w:t>)</w:t>
      </w:r>
      <w:r w:rsidRPr="00CC54FD">
        <w:tab/>
        <w:t>региональных различий между городскими и сельскими районами, которые серьезно отстают по уровню грамотности и по доступности дошкол</w:t>
      </w:r>
      <w:r w:rsidRPr="00CC54FD">
        <w:t>ь</w:t>
      </w:r>
      <w:r w:rsidRPr="00CC54FD">
        <w:t>ных детских учреждений;</w:t>
      </w:r>
    </w:p>
    <w:p w:rsidR="00CC54FD" w:rsidRPr="00CC54FD" w:rsidRDefault="00CC54FD" w:rsidP="00272D05">
      <w:pPr>
        <w:pStyle w:val="SingleTxtGR"/>
        <w:ind w:firstLine="567"/>
      </w:pPr>
      <w:r w:rsidRPr="00CC54FD">
        <w:rPr>
          <w:lang w:val="fr-FR"/>
        </w:rPr>
        <w:t>c</w:t>
      </w:r>
      <w:r w:rsidRPr="00CC54FD">
        <w:t>)</w:t>
      </w:r>
      <w:r w:rsidRPr="00CC54FD">
        <w:tab/>
        <w:t>низкого качества преподавания в государственной системе образ</w:t>
      </w:r>
      <w:r w:rsidRPr="00CC54FD">
        <w:t>о</w:t>
      </w:r>
      <w:r w:rsidRPr="00CC54FD">
        <w:t>вания, в частности таких дисциплин, как математика и естественные науки, что, возможно, помогает объяснить высо</w:t>
      </w:r>
      <w:r w:rsidR="00272D05">
        <w:t>кий спрос на частные школы;</w:t>
      </w:r>
    </w:p>
    <w:p w:rsidR="00CC54FD" w:rsidRPr="00CC54FD" w:rsidRDefault="00CC54FD" w:rsidP="00272D05">
      <w:pPr>
        <w:pStyle w:val="SingleTxtGR"/>
        <w:ind w:firstLine="567"/>
      </w:pPr>
      <w:r w:rsidRPr="00CC54FD">
        <w:rPr>
          <w:lang w:val="fr-FR"/>
        </w:rPr>
        <w:t>d</w:t>
      </w:r>
      <w:r w:rsidRPr="00CC54FD">
        <w:t>)</w:t>
      </w:r>
      <w:r w:rsidRPr="00CC54FD">
        <w:tab/>
        <w:t>высокой доли учащихся, бросающих школу, а также высокого уровня неграмотности (статьи 13, 14 и 11).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52.</w:t>
      </w:r>
      <w:r w:rsidRPr="00CC54FD">
        <w:tab/>
      </w:r>
      <w:r w:rsidRPr="00CC54FD">
        <w:rPr>
          <w:b/>
        </w:rPr>
        <w:t xml:space="preserve">Комитет </w:t>
      </w:r>
      <w:r w:rsidR="00272D05">
        <w:rPr>
          <w:b/>
        </w:rPr>
        <w:t>призывает</w:t>
      </w:r>
      <w:r w:rsidRPr="00CC54FD">
        <w:rPr>
          <w:b/>
        </w:rPr>
        <w:t xml:space="preserve"> государств</w:t>
      </w:r>
      <w:r w:rsidR="00272D05">
        <w:rPr>
          <w:b/>
        </w:rPr>
        <w:t>о</w:t>
      </w:r>
      <w:r w:rsidRPr="00CC54FD">
        <w:rPr>
          <w:b/>
        </w:rPr>
        <w:t xml:space="preserve">-участник и впредь прилагать усилия </w:t>
      </w:r>
      <w:r w:rsidR="00272D05">
        <w:rPr>
          <w:b/>
        </w:rPr>
        <w:t>на</w:t>
      </w:r>
      <w:r w:rsidRPr="00CC54FD">
        <w:rPr>
          <w:b/>
        </w:rPr>
        <w:t xml:space="preserve"> следующих направлениях: </w:t>
      </w:r>
    </w:p>
    <w:p w:rsidR="00CC54FD" w:rsidRPr="00EA35F2" w:rsidRDefault="00CC54FD" w:rsidP="006178C1">
      <w:pPr>
        <w:pStyle w:val="SingleTxtGR"/>
        <w:ind w:firstLine="567"/>
        <w:rPr>
          <w:b/>
          <w:bCs/>
        </w:rPr>
      </w:pPr>
      <w:r w:rsidRPr="006178C1">
        <w:rPr>
          <w:b/>
          <w:bCs/>
          <w:lang w:val="fr-CH"/>
        </w:rPr>
        <w:t>a</w:t>
      </w:r>
      <w:r w:rsidRPr="00EA35F2">
        <w:rPr>
          <w:b/>
          <w:bCs/>
        </w:rPr>
        <w:t>)</w:t>
      </w:r>
      <w:r w:rsidRPr="00EA35F2">
        <w:rPr>
          <w:b/>
          <w:bCs/>
        </w:rPr>
        <w:tab/>
        <w:t>сглаживать социальное и экономическое неравенство, влия</w:t>
      </w:r>
      <w:r w:rsidRPr="00EA35F2">
        <w:rPr>
          <w:b/>
          <w:bCs/>
        </w:rPr>
        <w:t>ю</w:t>
      </w:r>
      <w:r w:rsidRPr="00EA35F2">
        <w:rPr>
          <w:b/>
          <w:bCs/>
        </w:rPr>
        <w:t>щее на школьную успеваемость;</w:t>
      </w:r>
    </w:p>
    <w:p w:rsidR="00CC54FD" w:rsidRPr="00272D05" w:rsidRDefault="00CC54FD" w:rsidP="006178C1">
      <w:pPr>
        <w:pStyle w:val="SingleTxtGR"/>
        <w:ind w:firstLine="567"/>
        <w:rPr>
          <w:b/>
          <w:bCs/>
        </w:rPr>
      </w:pPr>
      <w:r w:rsidRPr="006178C1">
        <w:rPr>
          <w:b/>
          <w:bCs/>
          <w:lang w:val="fr-CH"/>
        </w:rPr>
        <w:t>b</w:t>
      </w:r>
      <w:r w:rsidRPr="00272D05">
        <w:rPr>
          <w:b/>
          <w:bCs/>
        </w:rPr>
        <w:t>)</w:t>
      </w:r>
      <w:r w:rsidRPr="00272D05">
        <w:rPr>
          <w:b/>
          <w:bCs/>
        </w:rPr>
        <w:tab/>
        <w:t>направлять больше ресурсов на развитие образования в сел</w:t>
      </w:r>
      <w:r w:rsidRPr="00272D05">
        <w:rPr>
          <w:b/>
          <w:bCs/>
        </w:rPr>
        <w:t>ь</w:t>
      </w:r>
      <w:r w:rsidRPr="00272D05">
        <w:rPr>
          <w:b/>
          <w:bCs/>
        </w:rPr>
        <w:t>ских районах, чтобы исправлять существующие перекосы, в первую оч</w:t>
      </w:r>
      <w:r w:rsidRPr="00272D05">
        <w:rPr>
          <w:b/>
          <w:bCs/>
        </w:rPr>
        <w:t>е</w:t>
      </w:r>
      <w:r w:rsidRPr="00272D05">
        <w:rPr>
          <w:b/>
          <w:bCs/>
        </w:rPr>
        <w:t>редь делая все возможное для повышения доступности дошкольных де</w:t>
      </w:r>
      <w:r w:rsidRPr="00272D05">
        <w:rPr>
          <w:b/>
          <w:bCs/>
        </w:rPr>
        <w:t>т</w:t>
      </w:r>
      <w:r w:rsidRPr="00272D05">
        <w:rPr>
          <w:b/>
          <w:bCs/>
        </w:rPr>
        <w:t xml:space="preserve">ских учреждений; </w:t>
      </w:r>
    </w:p>
    <w:p w:rsidR="00CC54FD" w:rsidRPr="00EA35F2" w:rsidRDefault="00CC54FD" w:rsidP="006178C1">
      <w:pPr>
        <w:pStyle w:val="SingleTxtGR"/>
        <w:ind w:firstLine="567"/>
        <w:rPr>
          <w:b/>
          <w:bCs/>
        </w:rPr>
      </w:pPr>
      <w:r w:rsidRPr="006178C1">
        <w:rPr>
          <w:b/>
          <w:bCs/>
          <w:lang w:val="fr-CH"/>
        </w:rPr>
        <w:t>c</w:t>
      </w:r>
      <w:r w:rsidRPr="00EA35F2">
        <w:rPr>
          <w:b/>
          <w:bCs/>
        </w:rPr>
        <w:t>)</w:t>
      </w:r>
      <w:r w:rsidRPr="00EA35F2">
        <w:rPr>
          <w:b/>
          <w:bCs/>
        </w:rPr>
        <w:tab/>
        <w:t>принимать все необходимые меры для увеличения, особенно в сельских и отдаленных районах, численности квалифицированных педаг</w:t>
      </w:r>
      <w:r w:rsidRPr="00EA35F2">
        <w:rPr>
          <w:b/>
          <w:bCs/>
        </w:rPr>
        <w:t>о</w:t>
      </w:r>
      <w:r w:rsidRPr="00EA35F2">
        <w:rPr>
          <w:b/>
          <w:bCs/>
        </w:rPr>
        <w:t>гов и создания адекватной образовательной инфраструктуры;</w:t>
      </w:r>
    </w:p>
    <w:p w:rsidR="00CC54FD" w:rsidRPr="00CC54FD" w:rsidRDefault="00CC54FD" w:rsidP="006178C1">
      <w:pPr>
        <w:pStyle w:val="SingleTxtGR"/>
        <w:ind w:firstLine="567"/>
        <w:rPr>
          <w:b/>
        </w:rPr>
      </w:pPr>
      <w:r w:rsidRPr="006178C1">
        <w:rPr>
          <w:b/>
          <w:bCs/>
          <w:lang w:val="fr-CH"/>
        </w:rPr>
        <w:t>d</w:t>
      </w:r>
      <w:r w:rsidRPr="00EA35F2">
        <w:rPr>
          <w:b/>
          <w:bCs/>
        </w:rPr>
        <w:t>)</w:t>
      </w:r>
      <w:r w:rsidRPr="00CC54FD">
        <w:rPr>
          <w:b/>
        </w:rPr>
        <w:tab/>
        <w:t>безотлагательно снизить высокий процент детей, бросающих школу, и уровень неграмотности.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53.</w:t>
      </w:r>
      <w:r w:rsidRPr="00CC54FD">
        <w:tab/>
      </w:r>
      <w:r w:rsidRPr="00CC54FD">
        <w:rPr>
          <w:b/>
        </w:rPr>
        <w:t>Комитет обращает внимание государства-участника на свое замеч</w:t>
      </w:r>
      <w:r w:rsidRPr="00CC54FD">
        <w:rPr>
          <w:b/>
        </w:rPr>
        <w:t>а</w:t>
      </w:r>
      <w:r w:rsidRPr="00CC54FD">
        <w:rPr>
          <w:b/>
        </w:rPr>
        <w:t>ние общего порядка № 13 (1999) о праве на образование.</w:t>
      </w:r>
    </w:p>
    <w:p w:rsidR="00CC54FD" w:rsidRPr="00CC54FD" w:rsidRDefault="00CC54FD" w:rsidP="006178C1">
      <w:pPr>
        <w:pStyle w:val="H23GR"/>
        <w:rPr>
          <w:b w:val="0"/>
        </w:rPr>
      </w:pPr>
      <w:r w:rsidRPr="00CC54FD">
        <w:tab/>
      </w:r>
      <w:r w:rsidRPr="00CC54FD">
        <w:tab/>
        <w:t>Культурные права</w:t>
      </w:r>
    </w:p>
    <w:p w:rsidR="00CC54FD" w:rsidRPr="00CC54FD" w:rsidRDefault="00CC54FD" w:rsidP="00CC54FD">
      <w:pPr>
        <w:pStyle w:val="SingleTxtGR"/>
      </w:pPr>
      <w:r w:rsidRPr="00CC54FD">
        <w:t>54.</w:t>
      </w:r>
      <w:r w:rsidRPr="00CC54FD">
        <w:tab/>
        <w:t>Комитет выражает озабоченность полученной информацией о дискрим</w:t>
      </w:r>
      <w:r w:rsidRPr="00CC54FD">
        <w:t>и</w:t>
      </w:r>
      <w:r w:rsidRPr="00CC54FD">
        <w:t>нации, которой якобы подвергается амазигское меньшинство, в частности при осуществлении своих культурных прав, а также отсутствием данных в разбивке по этнической и к</w:t>
      </w:r>
      <w:r w:rsidR="00272D05">
        <w:t>ультурной принадлежности, которое</w:t>
      </w:r>
      <w:r w:rsidRPr="00CC54FD">
        <w:t xml:space="preserve"> не позволяет реально оценить положение амазигской общины (стать</w:t>
      </w:r>
      <w:r w:rsidR="00D93C30">
        <w:t>и 2, пункт</w:t>
      </w:r>
      <w:r w:rsidRPr="00CC54FD">
        <w:t xml:space="preserve"> 2</w:t>
      </w:r>
      <w:r w:rsidR="00D93C30">
        <w:t>,</w:t>
      </w:r>
      <w:r w:rsidRPr="00CC54FD">
        <w:t xml:space="preserve"> и 15). Комитет ко</w:t>
      </w:r>
      <w:r w:rsidRPr="00CC54FD">
        <w:t>н</w:t>
      </w:r>
      <w:r w:rsidRPr="00CC54FD">
        <w:t xml:space="preserve">статирует, что признание арабской и мусульманской сущности государства-участника может стать причиной нарушения языковых и культурных прав </w:t>
      </w:r>
      <w:proofErr w:type="spellStart"/>
      <w:r w:rsidRPr="00CC54FD">
        <w:t>ам</w:t>
      </w:r>
      <w:r w:rsidRPr="00CC54FD">
        <w:t>а</w:t>
      </w:r>
      <w:r w:rsidR="00FC4B08">
        <w:t>зигской</w:t>
      </w:r>
      <w:proofErr w:type="spellEnd"/>
      <w:r w:rsidR="00FC4B08">
        <w:t xml:space="preserve"> общины, в частности</w:t>
      </w:r>
      <w:r w:rsidRPr="00CC54FD">
        <w:t xml:space="preserve"> в результате исключительного использования арабского как языка обучения в государственной системе образования. Наконец, Комитет констатирует недостаток бюджетных ассигнований, выделяемых на культуру и сохранение культурного наследия амазигской общины</w:t>
      </w:r>
      <w:r w:rsidR="00D93C30">
        <w:t>,</w:t>
      </w:r>
      <w:r w:rsidRPr="00CC54FD">
        <w:t xml:space="preserve"> и выражает сожаление по этому поводу.  </w:t>
      </w:r>
    </w:p>
    <w:p w:rsidR="00CC54FD" w:rsidRPr="00CC54FD" w:rsidRDefault="00CC54FD" w:rsidP="00CC54FD">
      <w:pPr>
        <w:pStyle w:val="SingleTxtGR"/>
        <w:rPr>
          <w:b/>
        </w:rPr>
      </w:pPr>
      <w:r w:rsidRPr="00CC54FD">
        <w:t>55.</w:t>
      </w:r>
      <w:r w:rsidRPr="00CC54FD">
        <w:tab/>
      </w:r>
      <w:r w:rsidRPr="00CC54FD">
        <w:rPr>
          <w:b/>
        </w:rPr>
        <w:t>Комитет рекомендует государству-участнику признать язык и кул</w:t>
      </w:r>
      <w:r w:rsidRPr="00CC54FD">
        <w:rPr>
          <w:b/>
        </w:rPr>
        <w:t>ь</w:t>
      </w:r>
      <w:r w:rsidRPr="00CC54FD">
        <w:rPr>
          <w:b/>
        </w:rPr>
        <w:t>туру коренного народа амазигов и во исполнение просьбы, сформулир</w:t>
      </w:r>
      <w:r w:rsidRPr="00CC54FD">
        <w:rPr>
          <w:b/>
        </w:rPr>
        <w:t>о</w:t>
      </w:r>
      <w:r w:rsidRPr="00CC54FD">
        <w:rPr>
          <w:b/>
        </w:rPr>
        <w:t xml:space="preserve">ванной Комитетом по ликвидации расовой дискриминации в 2009 году, обеспечить их защиту и поощрение. Кроме того, государству-участнику следует: </w:t>
      </w:r>
    </w:p>
    <w:p w:rsidR="00CC54FD" w:rsidRPr="00EA35F2" w:rsidRDefault="00CC54FD" w:rsidP="006178C1">
      <w:pPr>
        <w:pStyle w:val="SingleTxtGR"/>
        <w:ind w:firstLine="567"/>
        <w:rPr>
          <w:b/>
          <w:bCs/>
        </w:rPr>
      </w:pPr>
      <w:r w:rsidRPr="006178C1">
        <w:rPr>
          <w:b/>
          <w:bCs/>
          <w:lang w:val="fr-CH"/>
        </w:rPr>
        <w:t>a</w:t>
      </w:r>
      <w:r w:rsidRPr="00EA35F2">
        <w:rPr>
          <w:b/>
          <w:bCs/>
        </w:rPr>
        <w:t>)</w:t>
      </w:r>
      <w:r w:rsidRPr="00EA35F2">
        <w:rPr>
          <w:b/>
          <w:bCs/>
        </w:rPr>
        <w:tab/>
        <w:t>собирать по принципу самоидентификации статистические данные в разбивке по этнической и культурной принадлежности;</w:t>
      </w:r>
    </w:p>
    <w:p w:rsidR="00CC54FD" w:rsidRPr="00D93C30" w:rsidRDefault="00CC54FD" w:rsidP="006178C1">
      <w:pPr>
        <w:pStyle w:val="SingleTxtGR"/>
        <w:ind w:firstLine="567"/>
        <w:rPr>
          <w:b/>
          <w:bCs/>
        </w:rPr>
      </w:pPr>
      <w:r w:rsidRPr="006178C1">
        <w:rPr>
          <w:b/>
          <w:bCs/>
          <w:lang w:val="fr-CH"/>
        </w:rPr>
        <w:t>b</w:t>
      </w:r>
      <w:r w:rsidRPr="00D93C30">
        <w:rPr>
          <w:b/>
          <w:bCs/>
        </w:rPr>
        <w:t>)</w:t>
      </w:r>
      <w:r w:rsidRPr="00D93C30">
        <w:rPr>
          <w:b/>
          <w:bCs/>
        </w:rPr>
        <w:tab/>
        <w:t>принимать законодательные и административные меры с ц</w:t>
      </w:r>
      <w:r w:rsidRPr="00D93C30">
        <w:rPr>
          <w:b/>
          <w:bCs/>
        </w:rPr>
        <w:t>е</w:t>
      </w:r>
      <w:r w:rsidRPr="00D93C30">
        <w:rPr>
          <w:b/>
          <w:bCs/>
        </w:rPr>
        <w:t>лью использования амазигского языка для преподавания на всех уровнях школьной системы и поощрять изучение и</w:t>
      </w:r>
      <w:r w:rsidR="00D93C30" w:rsidRPr="00D93C30">
        <w:rPr>
          <w:b/>
          <w:bCs/>
        </w:rPr>
        <w:t>стории и культуры этого народа;</w:t>
      </w:r>
    </w:p>
    <w:p w:rsidR="00CC54FD" w:rsidRPr="00EA35F2" w:rsidRDefault="00CC54FD" w:rsidP="006178C1">
      <w:pPr>
        <w:pStyle w:val="SingleTxtGR"/>
        <w:ind w:firstLine="567"/>
        <w:rPr>
          <w:b/>
          <w:bCs/>
        </w:rPr>
      </w:pPr>
      <w:r w:rsidRPr="006178C1">
        <w:rPr>
          <w:b/>
          <w:bCs/>
          <w:lang w:val="fr-CH"/>
        </w:rPr>
        <w:t>c</w:t>
      </w:r>
      <w:r w:rsidRPr="00EA35F2">
        <w:rPr>
          <w:b/>
          <w:bCs/>
        </w:rPr>
        <w:t>)</w:t>
      </w:r>
      <w:r w:rsidRPr="00EA35F2">
        <w:rPr>
          <w:b/>
          <w:bCs/>
        </w:rPr>
        <w:tab/>
        <w:t>отменить декрет № 85 от 12 декабря  1962 года и разрешить р</w:t>
      </w:r>
      <w:r w:rsidRPr="00EA35F2">
        <w:rPr>
          <w:b/>
          <w:bCs/>
        </w:rPr>
        <w:t>е</w:t>
      </w:r>
      <w:r w:rsidRPr="00EA35F2">
        <w:rPr>
          <w:b/>
          <w:bCs/>
        </w:rPr>
        <w:t xml:space="preserve">гистрацию </w:t>
      </w:r>
      <w:proofErr w:type="spellStart"/>
      <w:r w:rsidRPr="00EA35F2">
        <w:rPr>
          <w:b/>
          <w:bCs/>
        </w:rPr>
        <w:t>амазигских</w:t>
      </w:r>
      <w:proofErr w:type="spellEnd"/>
      <w:r w:rsidRPr="00EA35F2">
        <w:rPr>
          <w:b/>
          <w:bCs/>
        </w:rPr>
        <w:t xml:space="preserve"> имен в записи актов гражданского состояния;</w:t>
      </w:r>
    </w:p>
    <w:p w:rsidR="00CC54FD" w:rsidRPr="00CC54FD" w:rsidRDefault="00CC54FD" w:rsidP="006178C1">
      <w:pPr>
        <w:pStyle w:val="SingleTxtGR"/>
        <w:ind w:firstLine="567"/>
        <w:rPr>
          <w:b/>
        </w:rPr>
      </w:pPr>
      <w:r w:rsidRPr="006178C1">
        <w:rPr>
          <w:b/>
          <w:bCs/>
          <w:lang w:val="fr-CH"/>
        </w:rPr>
        <w:t>d</w:t>
      </w:r>
      <w:r w:rsidRPr="00EA35F2">
        <w:rPr>
          <w:b/>
          <w:bCs/>
        </w:rPr>
        <w:t>)</w:t>
      </w:r>
      <w:r w:rsidRPr="00EA35F2">
        <w:rPr>
          <w:b/>
          <w:bCs/>
        </w:rPr>
        <w:tab/>
        <w:t>сод</w:t>
      </w:r>
      <w:r w:rsidRPr="00CC54FD">
        <w:rPr>
          <w:b/>
        </w:rPr>
        <w:t>ействовать проведению культурных мероприятий, организ</w:t>
      </w:r>
      <w:r w:rsidRPr="00CC54FD">
        <w:rPr>
          <w:b/>
        </w:rPr>
        <w:t>у</w:t>
      </w:r>
      <w:r w:rsidRPr="00CC54FD">
        <w:rPr>
          <w:b/>
        </w:rPr>
        <w:t>емых культурными ассоциациями амазигов.</w:t>
      </w:r>
    </w:p>
    <w:p w:rsidR="00A3482E" w:rsidRPr="00A3482E" w:rsidRDefault="00A3482E" w:rsidP="00F96D2D">
      <w:pPr>
        <w:pStyle w:val="H1GR"/>
      </w:pPr>
      <w:r w:rsidRPr="00A3482E">
        <w:tab/>
        <w:t>D.</w:t>
      </w:r>
      <w:r w:rsidRPr="00A3482E">
        <w:tab/>
        <w:t>Прочие рекомендации</w:t>
      </w:r>
    </w:p>
    <w:p w:rsidR="00A3482E" w:rsidRPr="00A3482E" w:rsidRDefault="00A3482E" w:rsidP="00A3482E">
      <w:pPr>
        <w:pStyle w:val="SingleTxtGR"/>
        <w:rPr>
          <w:b/>
        </w:rPr>
      </w:pPr>
      <w:r w:rsidRPr="00D93C30">
        <w:t>56.</w:t>
      </w:r>
      <w:r w:rsidRPr="00D93C30">
        <w:tab/>
      </w:r>
      <w:r w:rsidRPr="00A3482E">
        <w:rPr>
          <w:b/>
        </w:rPr>
        <w:t>Комитет предлагает государству-участнику ратифицировать Факул</w:t>
      </w:r>
      <w:r w:rsidRPr="00A3482E">
        <w:rPr>
          <w:b/>
        </w:rPr>
        <w:t>ь</w:t>
      </w:r>
      <w:r w:rsidRPr="00A3482E">
        <w:rPr>
          <w:b/>
        </w:rPr>
        <w:t>тативный протокол к Международному пакту об экономических, социал</w:t>
      </w:r>
      <w:r w:rsidRPr="00A3482E">
        <w:rPr>
          <w:b/>
        </w:rPr>
        <w:t>ь</w:t>
      </w:r>
      <w:r w:rsidRPr="00A3482E">
        <w:rPr>
          <w:b/>
        </w:rPr>
        <w:t>ных и культурных правах.</w:t>
      </w:r>
    </w:p>
    <w:p w:rsidR="00A3482E" w:rsidRPr="00A3482E" w:rsidRDefault="00A3482E" w:rsidP="00A3482E">
      <w:pPr>
        <w:pStyle w:val="SingleTxtGR"/>
        <w:rPr>
          <w:b/>
        </w:rPr>
      </w:pPr>
      <w:r w:rsidRPr="00D93C30">
        <w:t>57.</w:t>
      </w:r>
      <w:r w:rsidRPr="00D93C30">
        <w:tab/>
      </w:r>
      <w:r w:rsidRPr="00A3482E">
        <w:rPr>
          <w:b/>
        </w:rPr>
        <w:t xml:space="preserve">Комитет </w:t>
      </w:r>
      <w:r w:rsidR="00D93C30">
        <w:rPr>
          <w:b/>
        </w:rPr>
        <w:t>призывает</w:t>
      </w:r>
      <w:r w:rsidRPr="00A3482E">
        <w:rPr>
          <w:b/>
        </w:rPr>
        <w:t xml:space="preserve"> государств</w:t>
      </w:r>
      <w:r w:rsidR="00D93C30">
        <w:rPr>
          <w:b/>
        </w:rPr>
        <w:t>о</w:t>
      </w:r>
      <w:r w:rsidRPr="00A3482E">
        <w:rPr>
          <w:b/>
        </w:rPr>
        <w:t>-участник присоединиться к Межд</w:t>
      </w:r>
      <w:r w:rsidRPr="00A3482E">
        <w:rPr>
          <w:b/>
        </w:rPr>
        <w:t>у</w:t>
      </w:r>
      <w:r w:rsidRPr="00A3482E">
        <w:rPr>
          <w:b/>
        </w:rPr>
        <w:t>народной конвенции о защите прав всех трудящихся-мигрантов и членов их семей.</w:t>
      </w:r>
    </w:p>
    <w:p w:rsidR="00A3482E" w:rsidRPr="00D93C30" w:rsidRDefault="00A3482E" w:rsidP="00A3482E">
      <w:pPr>
        <w:pStyle w:val="SingleTxtGR"/>
      </w:pPr>
      <w:r w:rsidRPr="00D93C30">
        <w:t>58.</w:t>
      </w:r>
      <w:r w:rsidRPr="00D93C30">
        <w:tab/>
      </w:r>
      <w:r w:rsidRPr="00A3482E">
        <w:rPr>
          <w:b/>
        </w:rPr>
        <w:t>Комитет рекомендует государству-участнику в полной мере учит</w:t>
      </w:r>
      <w:r w:rsidRPr="00A3482E">
        <w:rPr>
          <w:b/>
        </w:rPr>
        <w:t>ы</w:t>
      </w:r>
      <w:r w:rsidRPr="00A3482E">
        <w:rPr>
          <w:b/>
        </w:rPr>
        <w:t>вать вытекающие из Пакта обязательства и обеспечивать реализацию в полном объеме предусмотренных в нем прав в процессе претворения в жизнь на национальном уровне повестки дня в области устойчивого разв</w:t>
      </w:r>
      <w:r w:rsidRPr="00A3482E">
        <w:rPr>
          <w:b/>
        </w:rPr>
        <w:t>и</w:t>
      </w:r>
      <w:r w:rsidRPr="00A3482E">
        <w:rPr>
          <w:b/>
        </w:rPr>
        <w:t xml:space="preserve">тия на период до 2030 года, при необходимости опираясь на международное </w:t>
      </w:r>
      <w:r w:rsidR="00AF3292">
        <w:rPr>
          <w:b/>
        </w:rPr>
        <w:t xml:space="preserve">содействие и </w:t>
      </w:r>
      <w:r w:rsidRPr="00A3482E">
        <w:rPr>
          <w:b/>
        </w:rPr>
        <w:t xml:space="preserve">сотрудничество. Достижению </w:t>
      </w:r>
      <w:r w:rsidR="00AF3292">
        <w:rPr>
          <w:b/>
        </w:rPr>
        <w:t>Ц</w:t>
      </w:r>
      <w:r w:rsidRPr="00A3482E">
        <w:rPr>
          <w:b/>
        </w:rPr>
        <w:t>елей в области устойчивого развития во многом будет способствовать создание государством-участником независимых механизмов мониторинга достигнутых результ</w:t>
      </w:r>
      <w:r w:rsidRPr="00A3482E">
        <w:rPr>
          <w:b/>
        </w:rPr>
        <w:t>а</w:t>
      </w:r>
      <w:r w:rsidRPr="00A3482E">
        <w:rPr>
          <w:b/>
        </w:rPr>
        <w:t>тов, а также восприятие бенефициаров государственных программ как правообладателей, способных пользоваться своими правами. Опора в пр</w:t>
      </w:r>
      <w:r w:rsidRPr="00A3482E">
        <w:rPr>
          <w:b/>
        </w:rPr>
        <w:t>о</w:t>
      </w:r>
      <w:r w:rsidRPr="00A3482E">
        <w:rPr>
          <w:b/>
        </w:rPr>
        <w:t xml:space="preserve">цессе достижения </w:t>
      </w:r>
      <w:r w:rsidR="00AF3292">
        <w:rPr>
          <w:b/>
        </w:rPr>
        <w:t>Ц</w:t>
      </w:r>
      <w:r w:rsidRPr="00A3482E">
        <w:rPr>
          <w:b/>
        </w:rPr>
        <w:t>елей в области устойчивого развития на принципы участия, ответственности и недискриминации является залогом того, что никто не будет забыт в</w:t>
      </w:r>
      <w:r w:rsidRPr="000B294E">
        <w:rPr>
          <w:b/>
        </w:rPr>
        <w:t xml:space="preserve"> этом процессе. </w:t>
      </w:r>
    </w:p>
    <w:p w:rsidR="00A3482E" w:rsidRPr="00A3482E" w:rsidRDefault="00A3482E" w:rsidP="00A3482E">
      <w:pPr>
        <w:pStyle w:val="SingleTxtGR"/>
        <w:rPr>
          <w:b/>
        </w:rPr>
      </w:pPr>
      <w:r w:rsidRPr="00D93C30">
        <w:t>59.</w:t>
      </w:r>
      <w:r w:rsidRPr="00D93C30">
        <w:tab/>
      </w:r>
      <w:r w:rsidRPr="00A3482E">
        <w:rPr>
          <w:b/>
        </w:rPr>
        <w:t>Комитет обращается к государству-участнику с призывом создать комплексную систему сбора данных по всем охватываемых Пактом аспе</w:t>
      </w:r>
      <w:r w:rsidRPr="00A3482E">
        <w:rPr>
          <w:b/>
        </w:rPr>
        <w:t>к</w:t>
      </w:r>
      <w:r w:rsidRPr="00A3482E">
        <w:rPr>
          <w:b/>
        </w:rPr>
        <w:t>там и просит его включить в свой следующий периодический доклад сра</w:t>
      </w:r>
      <w:r w:rsidRPr="00A3482E">
        <w:rPr>
          <w:b/>
        </w:rPr>
        <w:t>в</w:t>
      </w:r>
      <w:r w:rsidRPr="00A3482E">
        <w:rPr>
          <w:b/>
        </w:rPr>
        <w:t>нительные статистические данные об осуществлении предусмотренных в Пакте прав за разные годы в разбивке по возраст</w:t>
      </w:r>
      <w:r w:rsidR="00AF3292">
        <w:rPr>
          <w:b/>
        </w:rPr>
        <w:t>у</w:t>
      </w:r>
      <w:r w:rsidRPr="00A3482E">
        <w:rPr>
          <w:b/>
        </w:rPr>
        <w:t>, полу, регионам, горо</w:t>
      </w:r>
      <w:r w:rsidRPr="00A3482E">
        <w:rPr>
          <w:b/>
        </w:rPr>
        <w:t>д</w:t>
      </w:r>
      <w:r w:rsidRPr="00A3482E">
        <w:rPr>
          <w:b/>
        </w:rPr>
        <w:t xml:space="preserve">ским и сельским районам, этнической принадлежности и другим </w:t>
      </w:r>
      <w:r w:rsidR="00AF3292">
        <w:rPr>
          <w:b/>
        </w:rPr>
        <w:t>соотве</w:t>
      </w:r>
      <w:r w:rsidR="00AF3292">
        <w:rPr>
          <w:b/>
        </w:rPr>
        <w:t>т</w:t>
      </w:r>
      <w:r w:rsidR="00AF3292">
        <w:rPr>
          <w:b/>
        </w:rPr>
        <w:t>ствующим</w:t>
      </w:r>
      <w:r w:rsidRPr="00A3482E">
        <w:rPr>
          <w:b/>
        </w:rPr>
        <w:t xml:space="preserve"> признакам. Комитет рекомендует государству-участнику пр</w:t>
      </w:r>
      <w:r w:rsidRPr="00A3482E">
        <w:rPr>
          <w:b/>
        </w:rPr>
        <w:t>и</w:t>
      </w:r>
      <w:r w:rsidRPr="00A3482E">
        <w:rPr>
          <w:b/>
        </w:rPr>
        <w:t xml:space="preserve">нимать во внимание методологическое руководство </w:t>
      </w:r>
      <w:r w:rsidR="00AF3292">
        <w:rPr>
          <w:b/>
        </w:rPr>
        <w:t xml:space="preserve">в отношении </w:t>
      </w:r>
      <w:r w:rsidRPr="00A3482E">
        <w:rPr>
          <w:b/>
        </w:rPr>
        <w:t>показат</w:t>
      </w:r>
      <w:r w:rsidRPr="00A3482E">
        <w:rPr>
          <w:b/>
        </w:rPr>
        <w:t>е</w:t>
      </w:r>
      <w:r w:rsidRPr="00A3482E">
        <w:rPr>
          <w:b/>
        </w:rPr>
        <w:t>лей</w:t>
      </w:r>
      <w:r w:rsidR="00AF3292">
        <w:rPr>
          <w:b/>
        </w:rPr>
        <w:t xml:space="preserve"> соблюдения</w:t>
      </w:r>
      <w:r w:rsidRPr="00A3482E">
        <w:rPr>
          <w:b/>
        </w:rPr>
        <w:t xml:space="preserve"> прав человека, составленн</w:t>
      </w:r>
      <w:r w:rsidR="00AF3292">
        <w:rPr>
          <w:b/>
        </w:rPr>
        <w:t xml:space="preserve">ое </w:t>
      </w:r>
      <w:r w:rsidRPr="00A3482E">
        <w:rPr>
          <w:b/>
        </w:rPr>
        <w:t>Управлением Верховного к</w:t>
      </w:r>
      <w:r w:rsidRPr="00A3482E">
        <w:rPr>
          <w:b/>
        </w:rPr>
        <w:t>о</w:t>
      </w:r>
      <w:r w:rsidRPr="00A3482E">
        <w:rPr>
          <w:b/>
        </w:rPr>
        <w:t xml:space="preserve">миссара Организации Объединенных Наций по правам человека (HRI/MC/2008/3). </w:t>
      </w:r>
    </w:p>
    <w:p w:rsidR="00760D3A" w:rsidRPr="00A3482E" w:rsidRDefault="00A3482E" w:rsidP="00A3482E">
      <w:pPr>
        <w:pStyle w:val="SingleTxtGR"/>
        <w:rPr>
          <w:b/>
        </w:rPr>
      </w:pPr>
      <w:r w:rsidRPr="00D93C30">
        <w:t>60.</w:t>
      </w:r>
      <w:r w:rsidRPr="00D93C30">
        <w:tab/>
      </w:r>
      <w:r w:rsidRPr="00A3482E">
        <w:rPr>
          <w:b/>
        </w:rPr>
        <w:t xml:space="preserve">Комитет </w:t>
      </w:r>
      <w:r w:rsidR="00AF3292">
        <w:rPr>
          <w:b/>
        </w:rPr>
        <w:t xml:space="preserve">просит </w:t>
      </w:r>
      <w:r w:rsidRPr="00A3482E">
        <w:rPr>
          <w:b/>
        </w:rPr>
        <w:t>государств</w:t>
      </w:r>
      <w:r w:rsidR="00AF3292">
        <w:rPr>
          <w:b/>
        </w:rPr>
        <w:t>о</w:t>
      </w:r>
      <w:r w:rsidRPr="00A3482E">
        <w:rPr>
          <w:b/>
        </w:rPr>
        <w:t>-участник широко распространить настоящие заключительные замечания во всех слоях общества, особенно среди парламентариев, государственных должностных лиц и работников судебной системы, и проинформировать Комитет в своем следующем пер</w:t>
      </w:r>
      <w:r w:rsidRPr="00A3482E">
        <w:rPr>
          <w:b/>
        </w:rPr>
        <w:t>и</w:t>
      </w:r>
      <w:r w:rsidRPr="00A3482E">
        <w:rPr>
          <w:b/>
        </w:rPr>
        <w:t xml:space="preserve">одическом докладе о шагах, предпринятых с целью их осуществления. </w:t>
      </w:r>
      <w:r w:rsidR="00EA2F4B">
        <w:rPr>
          <w:b/>
        </w:rPr>
        <w:br/>
      </w:r>
      <w:r w:rsidRPr="00A3482E">
        <w:rPr>
          <w:b/>
        </w:rPr>
        <w:t>Комитет также обращается к государству-участнику с призывом вовлекать организации гражданского общества в процесс обсуждения, который до</w:t>
      </w:r>
      <w:r w:rsidRPr="00A3482E">
        <w:rPr>
          <w:b/>
        </w:rPr>
        <w:t>л</w:t>
      </w:r>
      <w:r w:rsidRPr="00A3482E">
        <w:rPr>
          <w:b/>
        </w:rPr>
        <w:t>жен пройти на национальном уровне до представления следующего пери</w:t>
      </w:r>
      <w:r w:rsidRPr="00A3482E">
        <w:rPr>
          <w:b/>
        </w:rPr>
        <w:t>о</w:t>
      </w:r>
      <w:r w:rsidR="00F00F78">
        <w:rPr>
          <w:b/>
        </w:rPr>
        <w:t>дического доклада.</w:t>
      </w:r>
    </w:p>
    <w:p w:rsidR="00A3482E" w:rsidRPr="00F00F78" w:rsidRDefault="00A3482E" w:rsidP="00A3482E">
      <w:pPr>
        <w:pStyle w:val="SingleTxtGR"/>
        <w:rPr>
          <w:b/>
        </w:rPr>
      </w:pPr>
      <w:r w:rsidRPr="00A3482E">
        <w:t>61.</w:t>
      </w:r>
      <w:r w:rsidRPr="00A3482E">
        <w:tab/>
      </w:r>
      <w:r w:rsidRPr="00A3482E">
        <w:rPr>
          <w:b/>
        </w:rPr>
        <w:t xml:space="preserve">Комитет </w:t>
      </w:r>
      <w:r w:rsidR="00F00F78">
        <w:rPr>
          <w:b/>
        </w:rPr>
        <w:t>предлагает</w:t>
      </w:r>
      <w:r w:rsidRPr="00A3482E">
        <w:rPr>
          <w:b/>
        </w:rPr>
        <w:t xml:space="preserve"> государству-участнику представить свой четве</w:t>
      </w:r>
      <w:r w:rsidRPr="00A3482E">
        <w:rPr>
          <w:b/>
        </w:rPr>
        <w:t>р</w:t>
      </w:r>
      <w:r w:rsidRPr="00A3482E">
        <w:rPr>
          <w:b/>
        </w:rPr>
        <w:t xml:space="preserve">тый периодический доклад до 31 октября </w:t>
      </w:r>
      <w:r w:rsidR="0032720B">
        <w:rPr>
          <w:b/>
        </w:rPr>
        <w:t>20</w:t>
      </w:r>
      <w:r w:rsidRPr="00A3482E">
        <w:rPr>
          <w:b/>
        </w:rPr>
        <w:t>21 года и призывает его пре</w:t>
      </w:r>
      <w:r w:rsidRPr="00A3482E">
        <w:rPr>
          <w:b/>
        </w:rPr>
        <w:t>д</w:t>
      </w:r>
      <w:r w:rsidRPr="00A3482E">
        <w:rPr>
          <w:b/>
        </w:rPr>
        <w:t>ставить в кратчайшие сроки свой общий базовый документ, подготовле</w:t>
      </w:r>
      <w:r w:rsidRPr="00A3482E">
        <w:rPr>
          <w:b/>
        </w:rPr>
        <w:t>н</w:t>
      </w:r>
      <w:r w:rsidRPr="00A3482E">
        <w:rPr>
          <w:b/>
        </w:rPr>
        <w:t>ный в соответствии с согласованными руководящими принципами пре</w:t>
      </w:r>
      <w:r w:rsidRPr="00A3482E">
        <w:rPr>
          <w:b/>
        </w:rPr>
        <w:t>д</w:t>
      </w:r>
      <w:r w:rsidRPr="00A3482E">
        <w:rPr>
          <w:b/>
        </w:rPr>
        <w:t xml:space="preserve">ставления докладов </w:t>
      </w:r>
      <w:r w:rsidR="00F00F78">
        <w:rPr>
          <w:b/>
        </w:rPr>
        <w:t>по</w:t>
      </w:r>
      <w:r w:rsidRPr="00A3482E">
        <w:rPr>
          <w:b/>
        </w:rPr>
        <w:t xml:space="preserve"> международным договорам о правах человека (см.</w:t>
      </w:r>
      <w:r w:rsidR="00F00F78">
        <w:rPr>
          <w:b/>
        </w:rPr>
        <w:t> </w:t>
      </w:r>
      <w:r w:rsidRPr="00A3482E">
        <w:rPr>
          <w:b/>
          <w:lang w:val="fr-CH"/>
        </w:rPr>
        <w:t>HRI</w:t>
      </w:r>
      <w:r w:rsidRPr="00F00F78">
        <w:rPr>
          <w:b/>
        </w:rPr>
        <w:t>/</w:t>
      </w:r>
      <w:r w:rsidRPr="00A3482E">
        <w:rPr>
          <w:b/>
          <w:lang w:val="fr-CH"/>
        </w:rPr>
        <w:t>GEN</w:t>
      </w:r>
      <w:r w:rsidRPr="00F00F78">
        <w:rPr>
          <w:b/>
        </w:rPr>
        <w:t>/2/</w:t>
      </w:r>
      <w:r w:rsidRPr="00A3482E">
        <w:rPr>
          <w:b/>
          <w:lang w:val="fr-CH"/>
        </w:rPr>
        <w:t>Rev</w:t>
      </w:r>
      <w:r w:rsidRPr="00F00F78">
        <w:rPr>
          <w:b/>
        </w:rPr>
        <w:t xml:space="preserve">.6, глава </w:t>
      </w:r>
      <w:r w:rsidRPr="00A3482E">
        <w:rPr>
          <w:b/>
          <w:lang w:val="fr-CH"/>
        </w:rPr>
        <w:t>I</w:t>
      </w:r>
      <w:r w:rsidRPr="00F00F78">
        <w:rPr>
          <w:b/>
        </w:rPr>
        <w:t>).</w:t>
      </w:r>
    </w:p>
    <w:p w:rsidR="00CC54FD" w:rsidRPr="00A3482E" w:rsidRDefault="00A3482E" w:rsidP="00A3482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C54FD" w:rsidRPr="00A3482E" w:rsidSect="004937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292" w:rsidRDefault="00AF3292" w:rsidP="00B471C5">
      <w:r>
        <w:separator/>
      </w:r>
    </w:p>
  </w:endnote>
  <w:endnote w:type="continuationSeparator" w:id="0">
    <w:p w:rsidR="00AF3292" w:rsidRDefault="00AF3292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292" w:rsidRPr="009A6F4A" w:rsidRDefault="00AF3292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06523">
      <w:rPr>
        <w:rStyle w:val="a9"/>
        <w:noProof/>
      </w:rPr>
      <w:t>12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5A5615">
      <w:rPr>
        <w:lang w:val="en-US"/>
      </w:rPr>
      <w:t>20066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292" w:rsidRPr="009A6F4A" w:rsidRDefault="00AF3292">
    <w:pPr>
      <w:pStyle w:val="a7"/>
      <w:rPr>
        <w:lang w:val="en-US"/>
      </w:rPr>
    </w:pPr>
    <w:r>
      <w:rPr>
        <w:lang w:val="en-US"/>
      </w:rPr>
      <w:t>GE.16-</w:t>
    </w:r>
    <w:r w:rsidRPr="005A5615">
      <w:rPr>
        <w:lang w:val="en-US"/>
      </w:rPr>
      <w:t>20066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06523">
      <w:rPr>
        <w:rStyle w:val="a9"/>
        <w:noProof/>
      </w:rPr>
      <w:t>11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AF3292" w:rsidRPr="00797A78" w:rsidTr="000F545A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F3292" w:rsidRPr="001C3ABC" w:rsidRDefault="00AF3292" w:rsidP="000F545A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F06186">
            <w:rPr>
              <w:lang w:val="en-US"/>
            </w:rPr>
            <w:t>20066</w:t>
          </w:r>
          <w:r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 w:rsidR="00EA35F2">
            <w:rPr>
              <w:lang w:val="en-US"/>
            </w:rPr>
            <w:t xml:space="preserve">  241116  25</w:t>
          </w:r>
          <w:r>
            <w:rPr>
              <w:lang w:val="en-US"/>
            </w:rPr>
            <w:t>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AF3292" w:rsidRDefault="00AF3292" w:rsidP="000F545A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2D6B248" wp14:editId="71824F5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AF3292" w:rsidRDefault="00AF3292" w:rsidP="000F545A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2F2ABEFB" wp14:editId="15ED7F20">
                <wp:extent cx="579755" cy="579755"/>
                <wp:effectExtent l="0" t="0" r="0" b="0"/>
                <wp:docPr id="3" name="Рисунок 3" descr="http://undocs.org/m2/QRCode.ashx?DS=E/C.12/TUN/CO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TUN/CO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F3292" w:rsidRPr="00797A78" w:rsidTr="000F545A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F3292" w:rsidRPr="005A5615" w:rsidRDefault="00AF3292" w:rsidP="000F545A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A561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A561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A561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A561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5A561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A561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A561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A561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A561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AF3292" w:rsidRDefault="00AF3292" w:rsidP="000F545A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AF3292" w:rsidRDefault="00AF3292" w:rsidP="000F545A"/>
      </w:tc>
    </w:tr>
  </w:tbl>
  <w:p w:rsidR="00AF3292" w:rsidRPr="007A36B5" w:rsidRDefault="00AF3292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292" w:rsidRPr="009141DC" w:rsidRDefault="00AF3292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AF3292" w:rsidRPr="00D1261C" w:rsidRDefault="00AF3292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AF3292" w:rsidRPr="00CC54FD" w:rsidRDefault="00AF3292">
      <w:pPr>
        <w:pStyle w:val="aa"/>
        <w:rPr>
          <w:sz w:val="20"/>
          <w:lang w:val="ru-RU"/>
        </w:rPr>
      </w:pPr>
      <w:r>
        <w:tab/>
      </w:r>
      <w:r w:rsidRPr="00CC54FD">
        <w:rPr>
          <w:rStyle w:val="a6"/>
          <w:sz w:val="20"/>
          <w:vertAlign w:val="baseline"/>
          <w:lang w:val="ru-RU"/>
        </w:rPr>
        <w:t>*</w:t>
      </w:r>
      <w:r w:rsidRPr="00CC54FD">
        <w:rPr>
          <w:sz w:val="20"/>
          <w:lang w:val="ru-RU"/>
        </w:rPr>
        <w:t xml:space="preserve"> </w:t>
      </w:r>
      <w:r w:rsidRPr="00CC54FD">
        <w:rPr>
          <w:lang w:val="ru-RU"/>
        </w:rPr>
        <w:tab/>
        <w:t>Приняты Комитетом на его пятьдесят девятой сессии (19 сентября</w:t>
      </w:r>
      <w:r>
        <w:rPr>
          <w:lang w:val="ru-RU"/>
        </w:rPr>
        <w:t xml:space="preserve"> – </w:t>
      </w:r>
      <w:r w:rsidRPr="00CC54FD">
        <w:rPr>
          <w:lang w:val="ru-RU"/>
        </w:rPr>
        <w:t xml:space="preserve">7 октября </w:t>
      </w:r>
      <w:r>
        <w:rPr>
          <w:lang w:val="ru-RU"/>
        </w:rPr>
        <w:br/>
      </w:r>
      <w:r w:rsidRPr="00CC54FD">
        <w:rPr>
          <w:lang w:val="ru-RU"/>
        </w:rPr>
        <w:t>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292" w:rsidRPr="00E71A0F" w:rsidRDefault="00AF3292">
    <w:pPr>
      <w:pStyle w:val="a3"/>
      <w:rPr>
        <w:lang w:val="en-US"/>
      </w:rPr>
    </w:pPr>
    <w:r>
      <w:rPr>
        <w:lang w:val="en-US"/>
      </w:rPr>
      <w:t>E/</w:t>
    </w:r>
    <w:r w:rsidRPr="00F06186">
      <w:rPr>
        <w:lang w:val="en-US"/>
      </w:rPr>
      <w:t>C.12/TUN/CO/3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292" w:rsidRPr="009A6F4A" w:rsidRDefault="00AF3292">
    <w:pPr>
      <w:pStyle w:val="a3"/>
      <w:rPr>
        <w:lang w:val="en-US"/>
      </w:rPr>
    </w:pPr>
    <w:r>
      <w:rPr>
        <w:lang w:val="en-US"/>
      </w:rPr>
      <w:tab/>
      <w:t>E/</w:t>
    </w:r>
    <w:r w:rsidRPr="00F06186">
      <w:rPr>
        <w:lang w:val="en-US"/>
      </w:rPr>
      <w:t>C.12/TUN/CO/3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292" w:rsidRDefault="00AF3292" w:rsidP="005A5615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186"/>
    <w:rsid w:val="000450D1"/>
    <w:rsid w:val="00046C34"/>
    <w:rsid w:val="00063113"/>
    <w:rsid w:val="000B294E"/>
    <w:rsid w:val="000F2A4F"/>
    <w:rsid w:val="000F545A"/>
    <w:rsid w:val="001C4CFF"/>
    <w:rsid w:val="00203C64"/>
    <w:rsid w:val="00203F84"/>
    <w:rsid w:val="00265528"/>
    <w:rsid w:val="00272D05"/>
    <w:rsid w:val="00275188"/>
    <w:rsid w:val="0028687D"/>
    <w:rsid w:val="002A798C"/>
    <w:rsid w:val="002B091C"/>
    <w:rsid w:val="002D0CCB"/>
    <w:rsid w:val="0032720B"/>
    <w:rsid w:val="00330C03"/>
    <w:rsid w:val="003429D8"/>
    <w:rsid w:val="00345C79"/>
    <w:rsid w:val="00364FE5"/>
    <w:rsid w:val="00366A39"/>
    <w:rsid w:val="00375A3E"/>
    <w:rsid w:val="003864B3"/>
    <w:rsid w:val="003B14B4"/>
    <w:rsid w:val="003F0ABF"/>
    <w:rsid w:val="00407797"/>
    <w:rsid w:val="00412F47"/>
    <w:rsid w:val="0048005C"/>
    <w:rsid w:val="0049372E"/>
    <w:rsid w:val="004B15F9"/>
    <w:rsid w:val="004E242B"/>
    <w:rsid w:val="00523139"/>
    <w:rsid w:val="00544379"/>
    <w:rsid w:val="00566944"/>
    <w:rsid w:val="005A5615"/>
    <w:rsid w:val="005D56BF"/>
    <w:rsid w:val="005D5CDB"/>
    <w:rsid w:val="005E53B9"/>
    <w:rsid w:val="00600FF4"/>
    <w:rsid w:val="0060520C"/>
    <w:rsid w:val="006178C1"/>
    <w:rsid w:val="0062600A"/>
    <w:rsid w:val="00634599"/>
    <w:rsid w:val="00665D8D"/>
    <w:rsid w:val="006A7A3B"/>
    <w:rsid w:val="006B6B57"/>
    <w:rsid w:val="00705394"/>
    <w:rsid w:val="00741BB9"/>
    <w:rsid w:val="00743F62"/>
    <w:rsid w:val="00760D3A"/>
    <w:rsid w:val="007A1F42"/>
    <w:rsid w:val="007D76DD"/>
    <w:rsid w:val="007F0AE7"/>
    <w:rsid w:val="00816B45"/>
    <w:rsid w:val="008717E8"/>
    <w:rsid w:val="008D01AE"/>
    <w:rsid w:val="008E0423"/>
    <w:rsid w:val="00905901"/>
    <w:rsid w:val="009141DC"/>
    <w:rsid w:val="009174A1"/>
    <w:rsid w:val="0098674D"/>
    <w:rsid w:val="00997ACA"/>
    <w:rsid w:val="009D0FAD"/>
    <w:rsid w:val="00A03FB7"/>
    <w:rsid w:val="00A06523"/>
    <w:rsid w:val="00A1036E"/>
    <w:rsid w:val="00A3482E"/>
    <w:rsid w:val="00A75A11"/>
    <w:rsid w:val="00AD7EAD"/>
    <w:rsid w:val="00AF3292"/>
    <w:rsid w:val="00B35A32"/>
    <w:rsid w:val="00B432C6"/>
    <w:rsid w:val="00B471C5"/>
    <w:rsid w:val="00B6474A"/>
    <w:rsid w:val="00B65674"/>
    <w:rsid w:val="00BA4715"/>
    <w:rsid w:val="00BC168A"/>
    <w:rsid w:val="00BE1742"/>
    <w:rsid w:val="00CA3BEE"/>
    <w:rsid w:val="00CC54FD"/>
    <w:rsid w:val="00D1261C"/>
    <w:rsid w:val="00D75DCE"/>
    <w:rsid w:val="00D80EAD"/>
    <w:rsid w:val="00D93C30"/>
    <w:rsid w:val="00DD35AC"/>
    <w:rsid w:val="00DD479F"/>
    <w:rsid w:val="00DF0B5E"/>
    <w:rsid w:val="00E15E48"/>
    <w:rsid w:val="00E731D0"/>
    <w:rsid w:val="00E856E8"/>
    <w:rsid w:val="00EA2F4B"/>
    <w:rsid w:val="00EA35F2"/>
    <w:rsid w:val="00EB0723"/>
    <w:rsid w:val="00EE6F37"/>
    <w:rsid w:val="00F00F78"/>
    <w:rsid w:val="00F06186"/>
    <w:rsid w:val="00F1599F"/>
    <w:rsid w:val="00F31EF2"/>
    <w:rsid w:val="00F96D2D"/>
    <w:rsid w:val="00FC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F061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0618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F061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06186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0B1D2-24DA-4D24-A399-DEC06341C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12</Pages>
  <Words>3879</Words>
  <Characters>27178</Characters>
  <Application>Microsoft Office Word</Application>
  <DocSecurity>0</DocSecurity>
  <Lines>517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Chouvalova Natalia</cp:lastModifiedBy>
  <cp:revision>3</cp:revision>
  <cp:lastPrinted>2016-11-25T08:11:00Z</cp:lastPrinted>
  <dcterms:created xsi:type="dcterms:W3CDTF">2016-11-25T08:11:00Z</dcterms:created>
  <dcterms:modified xsi:type="dcterms:W3CDTF">2016-11-25T08:12:00Z</dcterms:modified>
</cp:coreProperties>
</file>