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C19D8" w:rsidP="00AC19D8">
            <w:pPr>
              <w:bidi w:val="0"/>
              <w:spacing w:after="20"/>
              <w:jc w:val="left"/>
              <w:rPr>
                <w:szCs w:val="20"/>
              </w:rPr>
            </w:pPr>
            <w:r w:rsidRPr="00AC19D8">
              <w:rPr>
                <w:sz w:val="40"/>
                <w:szCs w:val="20"/>
              </w:rPr>
              <w:t>CRC</w:t>
            </w:r>
            <w:r>
              <w:rPr>
                <w:szCs w:val="20"/>
              </w:rPr>
              <w:t>/C/KGZ/CO/3-4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AC19D8" w:rsidRDefault="00AC19D8" w:rsidP="00AC19D8">
            <w:pPr>
              <w:bidi w:val="0"/>
              <w:spacing w:before="240"/>
              <w:jc w:val="left"/>
            </w:pPr>
            <w:r>
              <w:t>Distr.: General</w:t>
            </w:r>
          </w:p>
          <w:p w:rsidR="00AC19D8" w:rsidRDefault="00AC19D8" w:rsidP="00AC19D8">
            <w:pPr>
              <w:bidi w:val="0"/>
              <w:jc w:val="left"/>
            </w:pPr>
            <w:r>
              <w:t>7 July 2014</w:t>
            </w:r>
          </w:p>
          <w:p w:rsidR="00AC19D8" w:rsidRDefault="00AC19D8" w:rsidP="00AC19D8">
            <w:pPr>
              <w:bidi w:val="0"/>
              <w:jc w:val="left"/>
            </w:pPr>
            <w:r>
              <w:t>Arabic</w:t>
            </w:r>
          </w:p>
          <w:p w:rsidR="00257225" w:rsidRPr="008B4BC6" w:rsidRDefault="00AC19D8" w:rsidP="00AC19D8">
            <w:pPr>
              <w:bidi w:val="0"/>
              <w:jc w:val="left"/>
            </w:pPr>
            <w:r>
              <w:t>Original: English</w:t>
            </w:r>
          </w:p>
        </w:tc>
      </w:tr>
    </w:tbl>
    <w:p w:rsidR="00AC19D8" w:rsidRPr="003C01F7" w:rsidRDefault="00AC19D8" w:rsidP="00AE0A8C">
      <w:pPr>
        <w:spacing w:before="120" w:line="380" w:lineRule="exact"/>
        <w:rPr>
          <w:rFonts w:hint="cs"/>
          <w:b/>
          <w:bCs/>
          <w:sz w:val="36"/>
          <w:szCs w:val="36"/>
          <w:rtl/>
          <w:lang w:val="fr-CH"/>
        </w:rPr>
      </w:pPr>
      <w:r w:rsidRPr="00227293">
        <w:rPr>
          <w:b/>
          <w:bCs/>
          <w:sz w:val="36"/>
          <w:szCs w:val="36"/>
          <w:rtl/>
          <w:lang w:val="fr-CH"/>
        </w:rPr>
        <w:t>لجنة حقوق الطفل</w:t>
      </w:r>
    </w:p>
    <w:p w:rsidR="00AC19D8" w:rsidRPr="00AE0A8C" w:rsidRDefault="00AC19D8" w:rsidP="0017262F">
      <w:pPr>
        <w:pStyle w:val="HChGA"/>
        <w:rPr>
          <w:rFonts w:hint="cs"/>
          <w:rtl/>
        </w:rPr>
      </w:pPr>
      <w:r w:rsidRPr="00AE0A8C">
        <w:rPr>
          <w:rFonts w:hint="cs"/>
          <w:rtl/>
        </w:rPr>
        <w:tab/>
      </w:r>
      <w:r w:rsidRPr="00AE0A8C">
        <w:rPr>
          <w:rFonts w:hint="cs"/>
          <w:rtl/>
        </w:rPr>
        <w:tab/>
      </w:r>
      <w:r w:rsidRPr="00AE0A8C">
        <w:rPr>
          <w:rtl/>
        </w:rPr>
        <w:t xml:space="preserve">الملاحظات الختامية على التقرير الجامع للتقريرين الدوريين الثالث والرابع </w:t>
      </w:r>
      <w:proofErr w:type="spellStart"/>
      <w:r w:rsidRPr="00AE0A8C">
        <w:rPr>
          <w:rFonts w:hint="cs"/>
          <w:rtl/>
        </w:rPr>
        <w:t>لقيرغيزستان</w:t>
      </w:r>
      <w:proofErr w:type="spellEnd"/>
      <w:r w:rsidR="0017262F" w:rsidRPr="0017262F">
        <w:rPr>
          <w:rStyle w:val="FootnoteReference"/>
          <w:sz w:val="20"/>
          <w:vertAlign w:val="baseline"/>
          <w:rtl/>
        </w:rPr>
        <w:footnoteReference w:customMarkFollows="1" w:id="1"/>
        <w:t>*</w:t>
      </w:r>
      <w:r w:rsidRPr="00AE0A8C">
        <w:rPr>
          <w:rtl/>
        </w:rPr>
        <w:t xml:space="preserve"> </w:t>
      </w:r>
    </w:p>
    <w:p w:rsidR="00AC19D8" w:rsidRPr="00227293" w:rsidRDefault="00AC19D8" w:rsidP="001E1172">
      <w:pPr>
        <w:pStyle w:val="SingleTxtGA"/>
        <w:spacing w:line="360" w:lineRule="exact"/>
        <w:rPr>
          <w:rFonts w:hint="cs"/>
          <w:kern w:val="16"/>
          <w:rtl/>
        </w:rPr>
      </w:pPr>
      <w:r>
        <w:rPr>
          <w:kern w:val="16"/>
          <w:rtl/>
        </w:rPr>
        <w:t>1</w:t>
      </w:r>
      <w:r w:rsidRPr="00227293">
        <w:rPr>
          <w:kern w:val="16"/>
          <w:rtl/>
        </w:rPr>
        <w:t>-</w:t>
      </w:r>
      <w:r w:rsidRPr="00227293">
        <w:rPr>
          <w:kern w:val="16"/>
          <w:rtl/>
        </w:rPr>
        <w:tab/>
      </w:r>
      <w:r w:rsidRPr="00227293">
        <w:rPr>
          <w:spacing w:val="-4"/>
          <w:rtl/>
        </w:rPr>
        <w:t>نظرت اللجنة في التقرير الجامع</w:t>
      </w:r>
      <w:r w:rsidRPr="00227293">
        <w:rPr>
          <w:kern w:val="16"/>
          <w:rtl/>
        </w:rPr>
        <w:t xml:space="preserve"> للتقريري</w:t>
      </w:r>
      <w:r>
        <w:rPr>
          <w:kern w:val="16"/>
          <w:rtl/>
        </w:rPr>
        <w:t xml:space="preserve">ن الدوريين الثالث والرابع </w:t>
      </w:r>
      <w:proofErr w:type="spellStart"/>
      <w:r>
        <w:rPr>
          <w:kern w:val="16"/>
          <w:rtl/>
        </w:rPr>
        <w:t>ل</w:t>
      </w:r>
      <w:r>
        <w:rPr>
          <w:rFonts w:hint="cs"/>
          <w:kern w:val="16"/>
          <w:rtl/>
        </w:rPr>
        <w:t>قيرغيز</w:t>
      </w:r>
      <w:r w:rsidRPr="00227293">
        <w:rPr>
          <w:kern w:val="16"/>
          <w:rtl/>
        </w:rPr>
        <w:t>ستان</w:t>
      </w:r>
      <w:proofErr w:type="spellEnd"/>
      <w:r>
        <w:rPr>
          <w:rFonts w:hint="cs"/>
          <w:kern w:val="16"/>
          <w:rtl/>
        </w:rPr>
        <w:t xml:space="preserve"> </w:t>
      </w:r>
      <w:r w:rsidRPr="00227293">
        <w:rPr>
          <w:rFonts w:eastAsia="Malgun Gothic"/>
          <w:lang w:eastAsia="zh-CN"/>
        </w:rPr>
        <w:t>(</w:t>
      </w:r>
      <w:r w:rsidRPr="00E23EC0">
        <w:rPr>
          <w:rFonts w:eastAsia="Malgun Gothic"/>
          <w:lang w:val="en-GB" w:eastAsia="zh-CN"/>
        </w:rPr>
        <w:t>CRC/C/KGZ/3-4</w:t>
      </w:r>
      <w:r w:rsidRPr="00227293">
        <w:rPr>
          <w:rFonts w:eastAsia="Malgun Gothic"/>
          <w:lang w:eastAsia="zh-CN"/>
        </w:rPr>
        <w:t>)</w:t>
      </w:r>
      <w:r>
        <w:rPr>
          <w:rFonts w:eastAsia="Malgun Gothic"/>
          <w:rtl/>
          <w:lang w:eastAsia="zh-CN"/>
        </w:rPr>
        <w:t xml:space="preserve"> </w:t>
      </w:r>
      <w:r>
        <w:rPr>
          <w:kern w:val="16"/>
          <w:rtl/>
        </w:rPr>
        <w:t>في جلستيه</w:t>
      </w:r>
      <w:r>
        <w:rPr>
          <w:rFonts w:hint="cs"/>
          <w:kern w:val="16"/>
          <w:rtl/>
        </w:rPr>
        <w:t>ا 1880</w:t>
      </w:r>
      <w:r w:rsidRPr="00227293">
        <w:rPr>
          <w:kern w:val="16"/>
          <w:rtl/>
        </w:rPr>
        <w:t xml:space="preserve"> و1</w:t>
      </w:r>
      <w:r>
        <w:rPr>
          <w:rFonts w:hint="cs"/>
          <w:kern w:val="16"/>
          <w:rtl/>
        </w:rPr>
        <w:t>881</w:t>
      </w:r>
      <w:r w:rsidRPr="00227293">
        <w:rPr>
          <w:kern w:val="16"/>
          <w:rtl/>
        </w:rPr>
        <w:t xml:space="preserve"> </w:t>
      </w:r>
      <w:r>
        <w:rPr>
          <w:rFonts w:eastAsia="Malgun Gothic" w:hint="cs"/>
          <w:rtl/>
          <w:lang w:eastAsia="zh-CN"/>
        </w:rPr>
        <w:t>(ا</w:t>
      </w:r>
      <w:r w:rsidRPr="00227293">
        <w:rPr>
          <w:rFonts w:eastAsia="Malgun Gothic" w:hint="cs"/>
          <w:rtl/>
          <w:lang w:eastAsia="zh-CN"/>
        </w:rPr>
        <w:t xml:space="preserve">نظر </w:t>
      </w:r>
      <w:r w:rsidRPr="00227293">
        <w:rPr>
          <w:rFonts w:eastAsia="Malgun Gothic"/>
          <w:lang w:eastAsia="zh-CN"/>
        </w:rPr>
        <w:t>CRC/C/SR.1</w:t>
      </w:r>
      <w:r>
        <w:rPr>
          <w:rFonts w:eastAsia="Malgun Gothic"/>
          <w:lang w:eastAsia="zh-CN"/>
        </w:rPr>
        <w:t>880</w:t>
      </w:r>
      <w:r>
        <w:rPr>
          <w:rFonts w:eastAsia="Malgun Gothic" w:hint="cs"/>
          <w:rtl/>
          <w:lang w:eastAsia="zh-CN"/>
        </w:rPr>
        <w:t xml:space="preserve"> و</w:t>
      </w:r>
      <w:r w:rsidRPr="00227293">
        <w:rPr>
          <w:rFonts w:eastAsia="Malgun Gothic"/>
          <w:lang w:eastAsia="zh-CN"/>
        </w:rPr>
        <w:t>1</w:t>
      </w:r>
      <w:r>
        <w:rPr>
          <w:rFonts w:eastAsia="Malgun Gothic"/>
          <w:lang w:eastAsia="zh-CN"/>
        </w:rPr>
        <w:t>881</w:t>
      </w:r>
      <w:r w:rsidRPr="00227293">
        <w:rPr>
          <w:rFonts w:hint="cs"/>
          <w:kern w:val="16"/>
          <w:rtl/>
        </w:rPr>
        <w:t xml:space="preserve">)، المعقودتين في </w:t>
      </w:r>
      <w:r>
        <w:rPr>
          <w:rFonts w:hint="cs"/>
          <w:kern w:val="16"/>
          <w:rtl/>
        </w:rPr>
        <w:t>28 أيار/مايو</w:t>
      </w:r>
      <w:r w:rsidRPr="00227293">
        <w:rPr>
          <w:rFonts w:hint="cs"/>
          <w:kern w:val="16"/>
          <w:rtl/>
        </w:rPr>
        <w:t xml:space="preserve"> 201</w:t>
      </w:r>
      <w:r>
        <w:rPr>
          <w:rFonts w:hint="cs"/>
          <w:kern w:val="16"/>
          <w:rtl/>
        </w:rPr>
        <w:t>4</w:t>
      </w:r>
      <w:r w:rsidRPr="00227293">
        <w:rPr>
          <w:rFonts w:hint="cs"/>
          <w:kern w:val="16"/>
          <w:rtl/>
        </w:rPr>
        <w:t>، واعتمدت في جلستها 1</w:t>
      </w:r>
      <w:r>
        <w:rPr>
          <w:rFonts w:hint="cs"/>
          <w:kern w:val="16"/>
          <w:rtl/>
        </w:rPr>
        <w:t>900</w:t>
      </w:r>
      <w:r w:rsidRPr="00227293">
        <w:rPr>
          <w:rFonts w:hint="cs"/>
          <w:kern w:val="16"/>
          <w:rtl/>
        </w:rPr>
        <w:t xml:space="preserve"> المعقودة في </w:t>
      </w:r>
      <w:r>
        <w:rPr>
          <w:rFonts w:hint="cs"/>
          <w:kern w:val="16"/>
          <w:rtl/>
        </w:rPr>
        <w:t xml:space="preserve">13 حزيران/يونيه </w:t>
      </w:r>
      <w:r w:rsidRPr="00227293">
        <w:rPr>
          <w:rFonts w:hint="cs"/>
          <w:kern w:val="16"/>
          <w:rtl/>
        </w:rPr>
        <w:t>201</w:t>
      </w:r>
      <w:r>
        <w:rPr>
          <w:rFonts w:hint="cs"/>
          <w:kern w:val="16"/>
          <w:rtl/>
        </w:rPr>
        <w:t xml:space="preserve">4 </w:t>
      </w:r>
      <w:r w:rsidRPr="00227293">
        <w:rPr>
          <w:rFonts w:hint="cs"/>
          <w:kern w:val="16"/>
          <w:rtl/>
        </w:rPr>
        <w:t>الملاحظات الختامية التالية.</w:t>
      </w:r>
    </w:p>
    <w:p w:rsidR="00AC19D8" w:rsidRPr="00227293" w:rsidRDefault="00AC19D8" w:rsidP="001E1172">
      <w:pPr>
        <w:pStyle w:val="HChGA"/>
        <w:spacing w:line="360" w:lineRule="exact"/>
        <w:rPr>
          <w:rFonts w:hint="cs"/>
          <w:spacing w:val="6"/>
          <w:kern w:val="16"/>
          <w:rtl/>
        </w:rPr>
      </w:pPr>
      <w:r>
        <w:rPr>
          <w:rFonts w:hint="cs"/>
          <w:rtl/>
        </w:rPr>
        <w:tab/>
      </w:r>
      <w:r w:rsidRPr="00227293">
        <w:rPr>
          <w:rtl/>
        </w:rPr>
        <w:t>أولاً-</w:t>
      </w:r>
      <w:r w:rsidRPr="00227293">
        <w:rPr>
          <w:rtl/>
        </w:rPr>
        <w:tab/>
        <w:t>مقدمة</w:t>
      </w:r>
    </w:p>
    <w:p w:rsidR="00AC19D8" w:rsidRPr="00025591" w:rsidRDefault="00AC19D8" w:rsidP="001E1172">
      <w:pPr>
        <w:pStyle w:val="SingleTxtGA"/>
        <w:spacing w:line="360" w:lineRule="exact"/>
        <w:rPr>
          <w:rFonts w:hint="cs"/>
          <w:spacing w:val="-1"/>
          <w:kern w:val="16"/>
          <w:rtl/>
        </w:rPr>
      </w:pPr>
      <w:r w:rsidRPr="00025591">
        <w:rPr>
          <w:spacing w:val="-1"/>
          <w:kern w:val="16"/>
          <w:rtl/>
        </w:rPr>
        <w:t>2-</w:t>
      </w:r>
      <w:r w:rsidRPr="00025591">
        <w:rPr>
          <w:spacing w:val="-1"/>
          <w:kern w:val="16"/>
          <w:rtl/>
        </w:rPr>
        <w:tab/>
      </w:r>
      <w:r w:rsidRPr="00025591">
        <w:rPr>
          <w:spacing w:val="-1"/>
          <w:rtl/>
        </w:rPr>
        <w:t>ترحب اللجنة بتقديم الدولة الطرف التقرير الجامع</w:t>
      </w:r>
      <w:r w:rsidRPr="00025591">
        <w:rPr>
          <w:spacing w:val="-1"/>
          <w:kern w:val="16"/>
          <w:rtl/>
        </w:rPr>
        <w:t xml:space="preserve"> للتقريرين </w:t>
      </w:r>
      <w:r>
        <w:rPr>
          <w:rFonts w:hint="cs"/>
          <w:spacing w:val="-1"/>
          <w:kern w:val="16"/>
          <w:rtl/>
        </w:rPr>
        <w:t xml:space="preserve">الدوريين </w:t>
      </w:r>
      <w:r w:rsidRPr="00025591">
        <w:rPr>
          <w:spacing w:val="-1"/>
          <w:kern w:val="16"/>
          <w:rtl/>
        </w:rPr>
        <w:t xml:space="preserve">الثالث والرابع </w:t>
      </w:r>
      <w:r w:rsidRPr="00025591">
        <w:rPr>
          <w:rFonts w:hint="cs"/>
          <w:spacing w:val="-1"/>
          <w:kern w:val="16"/>
          <w:rtl/>
        </w:rPr>
        <w:t>للدولة الطرف (</w:t>
      </w:r>
      <w:r w:rsidRPr="00D2696C">
        <w:rPr>
          <w:spacing w:val="-1"/>
          <w:kern w:val="16"/>
          <w:lang w:val="en-GB"/>
        </w:rPr>
        <w:t>CRC/C/KGZ/3-4</w:t>
      </w:r>
      <w:r w:rsidRPr="00025591">
        <w:rPr>
          <w:rFonts w:hint="cs"/>
          <w:spacing w:val="-1"/>
          <w:kern w:val="16"/>
          <w:rtl/>
        </w:rPr>
        <w:t>)</w:t>
      </w:r>
      <w:r>
        <w:rPr>
          <w:rFonts w:hint="cs"/>
          <w:spacing w:val="-1"/>
          <w:kern w:val="16"/>
          <w:rtl/>
        </w:rPr>
        <w:t>، على الرغم من التأخر في تقديمه،</w:t>
      </w:r>
      <w:r w:rsidRPr="00025591">
        <w:rPr>
          <w:rFonts w:hint="cs"/>
          <w:spacing w:val="-1"/>
          <w:kern w:val="16"/>
          <w:rtl/>
        </w:rPr>
        <w:t xml:space="preserve"> </w:t>
      </w:r>
      <w:r w:rsidRPr="00025591">
        <w:rPr>
          <w:spacing w:val="-1"/>
          <w:kern w:val="16"/>
          <w:rtl/>
        </w:rPr>
        <w:t xml:space="preserve">والردود الخطية على قائمة المسائل </w:t>
      </w:r>
      <w:r w:rsidRPr="00025591">
        <w:rPr>
          <w:rFonts w:eastAsia="Malgun Gothic"/>
          <w:spacing w:val="-1"/>
          <w:lang w:eastAsia="zh-CN"/>
        </w:rPr>
        <w:t>(</w:t>
      </w:r>
      <w:r w:rsidRPr="00D2696C">
        <w:rPr>
          <w:rFonts w:eastAsia="Malgun Gothic"/>
          <w:spacing w:val="-1"/>
          <w:lang w:val="en-GB" w:eastAsia="zh-CN"/>
        </w:rPr>
        <w:t>CRC/C/KGZ/Q/3-4/Add.1</w:t>
      </w:r>
      <w:r w:rsidRPr="00025591">
        <w:rPr>
          <w:rFonts w:eastAsia="Malgun Gothic"/>
          <w:spacing w:val="-1"/>
          <w:lang w:eastAsia="zh-CN"/>
        </w:rPr>
        <w:t>)</w:t>
      </w:r>
      <w:r w:rsidRPr="00025591">
        <w:rPr>
          <w:rFonts w:hint="cs"/>
          <w:spacing w:val="-1"/>
          <w:kern w:val="16"/>
          <w:rtl/>
        </w:rPr>
        <w:t xml:space="preserve">، </w:t>
      </w:r>
      <w:r w:rsidRPr="00025591">
        <w:rPr>
          <w:spacing w:val="-1"/>
          <w:rtl/>
        </w:rPr>
        <w:t xml:space="preserve">التي أتاحت </w:t>
      </w:r>
      <w:r>
        <w:rPr>
          <w:rFonts w:hint="cs"/>
          <w:spacing w:val="-1"/>
          <w:rtl/>
        </w:rPr>
        <w:t xml:space="preserve">فهم </w:t>
      </w:r>
      <w:r w:rsidRPr="00025591">
        <w:rPr>
          <w:spacing w:val="-1"/>
          <w:rtl/>
        </w:rPr>
        <w:t xml:space="preserve">حالة </w:t>
      </w:r>
      <w:r>
        <w:rPr>
          <w:rFonts w:hint="cs"/>
          <w:spacing w:val="-1"/>
          <w:rtl/>
        </w:rPr>
        <w:t>حقوق الطفل</w:t>
      </w:r>
      <w:r w:rsidRPr="00025591">
        <w:rPr>
          <w:spacing w:val="-1"/>
          <w:rtl/>
        </w:rPr>
        <w:t xml:space="preserve"> في الدولة الطرف</w:t>
      </w:r>
      <w:r>
        <w:rPr>
          <w:rFonts w:hint="cs"/>
          <w:spacing w:val="-1"/>
          <w:rtl/>
        </w:rPr>
        <w:t xml:space="preserve"> فهماً أفضل</w:t>
      </w:r>
      <w:r w:rsidRPr="00025591">
        <w:rPr>
          <w:spacing w:val="-1"/>
          <w:rtl/>
        </w:rPr>
        <w:t>.</w:t>
      </w:r>
      <w:r w:rsidRPr="00025591">
        <w:rPr>
          <w:rFonts w:hint="cs"/>
          <w:spacing w:val="-1"/>
          <w:kern w:val="16"/>
          <w:rtl/>
        </w:rPr>
        <w:t xml:space="preserve"> وتعرب اللجنة عن تقديرها للحوار البناء الذي دار مع وفد الدولة الطرف</w:t>
      </w:r>
      <w:r>
        <w:rPr>
          <w:rFonts w:hint="cs"/>
          <w:spacing w:val="-1"/>
          <w:kern w:val="16"/>
          <w:rtl/>
        </w:rPr>
        <w:t xml:space="preserve"> الرفيع المستوى</w:t>
      </w:r>
      <w:r w:rsidRPr="00025591">
        <w:rPr>
          <w:rFonts w:hint="cs"/>
          <w:spacing w:val="-1"/>
          <w:kern w:val="16"/>
          <w:rtl/>
        </w:rPr>
        <w:t xml:space="preserve"> </w:t>
      </w:r>
      <w:r>
        <w:rPr>
          <w:rFonts w:hint="cs"/>
          <w:spacing w:val="-1"/>
          <w:kern w:val="16"/>
          <w:rtl/>
        </w:rPr>
        <w:t>و</w:t>
      </w:r>
      <w:r w:rsidRPr="00025591">
        <w:rPr>
          <w:rFonts w:hint="cs"/>
          <w:spacing w:val="-1"/>
          <w:kern w:val="16"/>
          <w:rtl/>
        </w:rPr>
        <w:t>المتعدد القطاعات.</w:t>
      </w:r>
    </w:p>
    <w:p w:rsidR="00AC19D8" w:rsidRPr="00227293" w:rsidRDefault="00AC19D8" w:rsidP="00AC19D8">
      <w:pPr>
        <w:pStyle w:val="HChGA"/>
        <w:rPr>
          <w:rFonts w:hint="cs"/>
          <w:spacing w:val="6"/>
          <w:kern w:val="16"/>
          <w:rtl/>
        </w:rPr>
      </w:pPr>
      <w:r>
        <w:rPr>
          <w:rFonts w:hint="cs"/>
          <w:rtl/>
        </w:rPr>
        <w:tab/>
      </w:r>
      <w:r w:rsidRPr="00227293">
        <w:rPr>
          <w:rtl/>
        </w:rPr>
        <w:t>ثانياً-</w:t>
      </w:r>
      <w:r w:rsidRPr="00227293">
        <w:rPr>
          <w:rtl/>
        </w:rPr>
        <w:tab/>
        <w:t>تدابير المتابعة التي اتخذتها الدولة الطرف والتقدم الذي أحرزته</w:t>
      </w:r>
    </w:p>
    <w:p w:rsidR="00AC19D8" w:rsidRPr="00227293" w:rsidRDefault="00AC19D8" w:rsidP="00AC19D8">
      <w:pPr>
        <w:pStyle w:val="SingleTxtGA"/>
        <w:rPr>
          <w:rFonts w:hint="cs"/>
          <w:spacing w:val="6"/>
          <w:kern w:val="16"/>
          <w:rtl/>
        </w:rPr>
      </w:pPr>
      <w:r>
        <w:rPr>
          <w:spacing w:val="6"/>
          <w:kern w:val="16"/>
          <w:rtl/>
        </w:rPr>
        <w:t>3</w:t>
      </w:r>
      <w:r w:rsidRPr="00227293">
        <w:rPr>
          <w:spacing w:val="6"/>
          <w:kern w:val="16"/>
          <w:rtl/>
        </w:rPr>
        <w:t>-</w:t>
      </w:r>
      <w:r w:rsidRPr="00227293">
        <w:rPr>
          <w:spacing w:val="6"/>
          <w:kern w:val="16"/>
          <w:rtl/>
        </w:rPr>
        <w:tab/>
      </w:r>
      <w:r>
        <w:rPr>
          <w:rFonts w:hint="cs"/>
          <w:rtl/>
        </w:rPr>
        <w:t xml:space="preserve">ترحب </w:t>
      </w:r>
      <w:r w:rsidRPr="00227293">
        <w:rPr>
          <w:rtl/>
        </w:rPr>
        <w:t>اللجنة باعتماد التدابير التشريعية التالية:</w:t>
      </w:r>
    </w:p>
    <w:p w:rsidR="00AC19D8" w:rsidRPr="00227293" w:rsidRDefault="00AC19D8" w:rsidP="00AC19D8">
      <w:pPr>
        <w:pStyle w:val="SingleTxtGA"/>
        <w:rPr>
          <w:rFonts w:hint="cs"/>
          <w:kern w:val="16"/>
          <w:rtl/>
        </w:rPr>
      </w:pPr>
      <w:r>
        <w:rPr>
          <w:rFonts w:hint="cs"/>
          <w:kern w:val="16"/>
          <w:rtl/>
        </w:rPr>
        <w:tab/>
      </w:r>
      <w:r w:rsidRPr="00227293">
        <w:rPr>
          <w:rFonts w:hint="cs"/>
          <w:kern w:val="16"/>
          <w:rtl/>
        </w:rPr>
        <w:t>(أ)</w:t>
      </w:r>
      <w:r w:rsidRPr="00227293">
        <w:rPr>
          <w:rFonts w:hint="cs"/>
          <w:kern w:val="16"/>
          <w:rtl/>
        </w:rPr>
        <w:tab/>
      </w:r>
      <w:r>
        <w:rPr>
          <w:rFonts w:hint="cs"/>
          <w:kern w:val="16"/>
          <w:rtl/>
        </w:rPr>
        <w:t>تعديلات قانون الطفل، في 10 تموز/يوليه</w:t>
      </w:r>
      <w:r w:rsidRPr="00227293">
        <w:rPr>
          <w:rFonts w:hint="cs"/>
          <w:kern w:val="16"/>
          <w:rtl/>
        </w:rPr>
        <w:t xml:space="preserve"> 201</w:t>
      </w:r>
      <w:r>
        <w:rPr>
          <w:rFonts w:hint="cs"/>
          <w:kern w:val="16"/>
          <w:rtl/>
        </w:rPr>
        <w:t>2</w:t>
      </w:r>
      <w:r w:rsidRPr="00227293">
        <w:rPr>
          <w:rFonts w:hint="cs"/>
          <w:kern w:val="16"/>
          <w:rtl/>
        </w:rPr>
        <w:t>؛</w:t>
      </w:r>
    </w:p>
    <w:p w:rsidR="00AC19D8" w:rsidRPr="00227293" w:rsidRDefault="00AC19D8" w:rsidP="00AC19D8">
      <w:pPr>
        <w:pStyle w:val="SingleTxtGA"/>
        <w:rPr>
          <w:rFonts w:hint="cs"/>
          <w:kern w:val="16"/>
          <w:rtl/>
          <w:lang w:bidi="ar"/>
        </w:rPr>
      </w:pPr>
      <w:r>
        <w:rPr>
          <w:rFonts w:hint="cs"/>
          <w:kern w:val="16"/>
          <w:rtl/>
        </w:rPr>
        <w:tab/>
      </w:r>
      <w:r w:rsidRPr="00227293">
        <w:rPr>
          <w:rFonts w:hint="cs"/>
          <w:kern w:val="16"/>
          <w:rtl/>
        </w:rPr>
        <w:t>(ب)</w:t>
      </w:r>
      <w:r w:rsidRPr="00227293">
        <w:rPr>
          <w:rFonts w:hint="cs"/>
          <w:kern w:val="16"/>
          <w:rtl/>
        </w:rPr>
        <w:tab/>
        <w:t>ا</w:t>
      </w:r>
      <w:r>
        <w:rPr>
          <w:rFonts w:hint="cs"/>
          <w:kern w:val="16"/>
          <w:rtl/>
        </w:rPr>
        <w:t xml:space="preserve">لدستور الجديد المؤرخ 27 حزيران/يونيه 2010، الذي يتضمن </w:t>
      </w:r>
      <w:r>
        <w:rPr>
          <w:rFonts w:hint="cs"/>
          <w:kern w:val="16"/>
          <w:rtl/>
          <w:lang w:bidi="ar"/>
        </w:rPr>
        <w:t>ضمانات خاصة للأسرة والطفل؛</w:t>
      </w:r>
    </w:p>
    <w:p w:rsidR="00AC19D8" w:rsidRDefault="00AC19D8" w:rsidP="00AC19D8">
      <w:pPr>
        <w:pStyle w:val="SingleTxtGA"/>
        <w:rPr>
          <w:rFonts w:hint="cs"/>
          <w:kern w:val="16"/>
          <w:rtl/>
        </w:rPr>
      </w:pPr>
      <w:r>
        <w:rPr>
          <w:rFonts w:hint="cs"/>
          <w:kern w:val="16"/>
          <w:rtl/>
          <w:lang w:bidi="ar"/>
        </w:rPr>
        <w:tab/>
      </w:r>
      <w:r w:rsidRPr="00227293">
        <w:rPr>
          <w:rFonts w:hint="cs"/>
          <w:kern w:val="16"/>
          <w:rtl/>
          <w:lang w:bidi="ar"/>
        </w:rPr>
        <w:t>(ج)</w:t>
      </w:r>
      <w:r w:rsidRPr="00227293">
        <w:rPr>
          <w:rFonts w:hint="cs"/>
          <w:kern w:val="16"/>
          <w:rtl/>
          <w:lang w:bidi="ar"/>
        </w:rPr>
        <w:tab/>
      </w:r>
      <w:r>
        <w:rPr>
          <w:rFonts w:hint="cs"/>
          <w:kern w:val="16"/>
          <w:rtl/>
          <w:lang w:bidi="ar"/>
        </w:rPr>
        <w:t xml:space="preserve">قانون استحقاقات الدولة المؤرخ 29 كانون الأول/ديسمبر 2009، الذي </w:t>
      </w:r>
      <w:proofErr w:type="spellStart"/>
      <w:r>
        <w:rPr>
          <w:rFonts w:hint="cs"/>
          <w:kern w:val="16"/>
          <w:rtl/>
          <w:lang w:bidi="ar"/>
        </w:rPr>
        <w:t>ينص</w:t>
      </w:r>
      <w:proofErr w:type="spellEnd"/>
      <w:r>
        <w:rPr>
          <w:rFonts w:hint="cs"/>
          <w:kern w:val="16"/>
          <w:rtl/>
          <w:lang w:bidi="ar"/>
        </w:rPr>
        <w:t xml:space="preserve"> على حق </w:t>
      </w:r>
      <w:r>
        <w:rPr>
          <w:rFonts w:hint="cs"/>
          <w:kern w:val="16"/>
          <w:rtl/>
        </w:rPr>
        <w:t>الأسر الفقيرة في الحصول على استحقاقات اجتماعية شهرية؛</w:t>
      </w:r>
    </w:p>
    <w:p w:rsidR="00AC19D8" w:rsidRPr="00227293" w:rsidRDefault="00AC19D8" w:rsidP="00AC19D8">
      <w:pPr>
        <w:pStyle w:val="SingleTxtGA"/>
        <w:rPr>
          <w:rFonts w:hint="cs"/>
          <w:kern w:val="16"/>
          <w:rtl/>
        </w:rPr>
      </w:pPr>
      <w:r>
        <w:rPr>
          <w:rFonts w:hint="cs"/>
          <w:kern w:val="16"/>
          <w:rtl/>
        </w:rPr>
        <w:tab/>
      </w:r>
      <w:r w:rsidRPr="00BE4487">
        <w:rPr>
          <w:rFonts w:hint="cs"/>
          <w:kern w:val="16"/>
          <w:rtl/>
          <w:lang w:bidi="ar"/>
        </w:rPr>
        <w:t>(</w:t>
      </w:r>
      <w:r>
        <w:rPr>
          <w:rFonts w:hint="cs"/>
          <w:kern w:val="16"/>
          <w:rtl/>
          <w:lang w:bidi="ar"/>
        </w:rPr>
        <w:t>د</w:t>
      </w:r>
      <w:r w:rsidRPr="00BE4487">
        <w:rPr>
          <w:rFonts w:hint="cs"/>
          <w:kern w:val="16"/>
          <w:rtl/>
          <w:lang w:bidi="ar"/>
        </w:rPr>
        <w:t>)</w:t>
      </w:r>
      <w:r w:rsidRPr="00BE4487">
        <w:rPr>
          <w:rFonts w:hint="cs"/>
          <w:kern w:val="16"/>
          <w:rtl/>
          <w:lang w:bidi="ar"/>
        </w:rPr>
        <w:tab/>
      </w:r>
      <w:r>
        <w:rPr>
          <w:rFonts w:hint="cs"/>
          <w:kern w:val="16"/>
          <w:rtl/>
          <w:lang w:bidi="ar"/>
        </w:rPr>
        <w:t xml:space="preserve">القانون المتعلق </w:t>
      </w:r>
      <w:r>
        <w:rPr>
          <w:rFonts w:hint="cs"/>
          <w:kern w:val="16"/>
          <w:rtl/>
        </w:rPr>
        <w:t>بالحقوق والضمانات الواجبة للأشخاص ذوي الإعاقة، المؤرخ 3 نيسان/أبريل 2008.</w:t>
      </w:r>
    </w:p>
    <w:p w:rsidR="00AC19D8" w:rsidRPr="002121E5" w:rsidRDefault="00AC19D8" w:rsidP="00AC19D8">
      <w:pPr>
        <w:pStyle w:val="SingleTxtGA"/>
        <w:rPr>
          <w:spacing w:val="-4"/>
          <w:kern w:val="16"/>
          <w:rtl/>
        </w:rPr>
      </w:pPr>
      <w:r w:rsidRPr="002121E5">
        <w:rPr>
          <w:spacing w:val="-4"/>
          <w:kern w:val="16"/>
          <w:rtl/>
        </w:rPr>
        <w:t>4-</w:t>
      </w:r>
      <w:r w:rsidRPr="002121E5">
        <w:rPr>
          <w:spacing w:val="-4"/>
          <w:kern w:val="16"/>
          <w:rtl/>
        </w:rPr>
        <w:tab/>
      </w:r>
      <w:r w:rsidRPr="002121E5">
        <w:rPr>
          <w:rFonts w:hint="cs"/>
          <w:spacing w:val="-4"/>
          <w:kern w:val="16"/>
          <w:rtl/>
        </w:rPr>
        <w:t>و</w:t>
      </w:r>
      <w:r w:rsidRPr="002121E5">
        <w:rPr>
          <w:spacing w:val="-4"/>
          <w:rtl/>
        </w:rPr>
        <w:t xml:space="preserve">ترحب اللجنة بتصديق </w:t>
      </w:r>
      <w:r w:rsidRPr="002121E5">
        <w:rPr>
          <w:rFonts w:hint="cs"/>
          <w:spacing w:val="-4"/>
          <w:rtl/>
        </w:rPr>
        <w:t xml:space="preserve">الدولة الطرف </w:t>
      </w:r>
      <w:r w:rsidRPr="002121E5">
        <w:rPr>
          <w:spacing w:val="-4"/>
          <w:rtl/>
        </w:rPr>
        <w:t>على</w:t>
      </w:r>
      <w:r w:rsidRPr="002121E5">
        <w:rPr>
          <w:spacing w:val="-4"/>
          <w:kern w:val="16"/>
          <w:rtl/>
        </w:rPr>
        <w:t xml:space="preserve"> </w:t>
      </w:r>
      <w:r w:rsidRPr="002121E5">
        <w:rPr>
          <w:rFonts w:hint="cs"/>
          <w:spacing w:val="-4"/>
          <w:kern w:val="16"/>
          <w:rtl/>
        </w:rPr>
        <w:t>الصكين التاليين و/أو انضمامها إليهما</w:t>
      </w:r>
      <w:r w:rsidRPr="002121E5">
        <w:rPr>
          <w:spacing w:val="-4"/>
          <w:kern w:val="16"/>
          <w:rtl/>
        </w:rPr>
        <w:t xml:space="preserve">: </w:t>
      </w:r>
    </w:p>
    <w:p w:rsidR="00AC19D8" w:rsidRDefault="00AC19D8" w:rsidP="00AC19D8">
      <w:pPr>
        <w:pStyle w:val="SingleTxtGA"/>
        <w:rPr>
          <w:rFonts w:hint="cs"/>
          <w:spacing w:val="6"/>
          <w:kern w:val="16"/>
          <w:rtl/>
        </w:rPr>
      </w:pPr>
      <w:r>
        <w:rPr>
          <w:rFonts w:hint="cs"/>
          <w:spacing w:val="6"/>
          <w:kern w:val="16"/>
          <w:rtl/>
        </w:rPr>
        <w:tab/>
      </w:r>
      <w:r w:rsidRPr="00227293">
        <w:rPr>
          <w:spacing w:val="6"/>
          <w:kern w:val="16"/>
          <w:rtl/>
        </w:rPr>
        <w:t>(أ)</w:t>
      </w:r>
      <w:r w:rsidRPr="00227293">
        <w:rPr>
          <w:spacing w:val="6"/>
          <w:kern w:val="16"/>
          <w:rtl/>
        </w:rPr>
        <w:tab/>
      </w:r>
      <w:r w:rsidRPr="00BE4487">
        <w:rPr>
          <w:spacing w:val="6"/>
          <w:kern w:val="16"/>
          <w:rtl/>
        </w:rPr>
        <w:t>البروتوكول الاختياري الثاني الملحق بالعهد الدولي الخاص بالحقوق المدنية والسياسية والهادف إلى إلغاء عقوبة الإعدام</w:t>
      </w:r>
      <w:r w:rsidRPr="00BE4487">
        <w:rPr>
          <w:rFonts w:hint="cs"/>
          <w:spacing w:val="6"/>
          <w:kern w:val="16"/>
          <w:rtl/>
        </w:rPr>
        <w:t>، في كانون الأول/ديسمبر 20</w:t>
      </w:r>
      <w:r>
        <w:rPr>
          <w:rFonts w:hint="cs"/>
          <w:spacing w:val="6"/>
          <w:kern w:val="16"/>
          <w:rtl/>
        </w:rPr>
        <w:t>10</w:t>
      </w:r>
      <w:r w:rsidRPr="00BE4487">
        <w:rPr>
          <w:rFonts w:hint="cs"/>
          <w:spacing w:val="6"/>
          <w:kern w:val="16"/>
          <w:rtl/>
        </w:rPr>
        <w:t>؛</w:t>
      </w:r>
    </w:p>
    <w:p w:rsidR="00AC19D8" w:rsidRPr="00227293" w:rsidRDefault="00AC19D8" w:rsidP="00AC19D8">
      <w:pPr>
        <w:pStyle w:val="SingleTxtGA"/>
        <w:rPr>
          <w:rFonts w:hint="cs"/>
          <w:spacing w:val="6"/>
          <w:kern w:val="16"/>
          <w:rtl/>
        </w:rPr>
      </w:pPr>
      <w:r>
        <w:rPr>
          <w:rFonts w:hint="cs"/>
          <w:spacing w:val="6"/>
          <w:kern w:val="16"/>
          <w:rtl/>
        </w:rPr>
        <w:tab/>
      </w:r>
      <w:r w:rsidRPr="00227293">
        <w:rPr>
          <w:spacing w:val="6"/>
          <w:kern w:val="16"/>
          <w:rtl/>
        </w:rPr>
        <w:t>(ب)</w:t>
      </w:r>
      <w:r w:rsidRPr="00227293">
        <w:rPr>
          <w:spacing w:val="6"/>
          <w:kern w:val="16"/>
          <w:rtl/>
        </w:rPr>
        <w:tab/>
      </w:r>
      <w:r w:rsidRPr="00BE4487">
        <w:rPr>
          <w:spacing w:val="6"/>
          <w:kern w:val="16"/>
          <w:rtl/>
        </w:rPr>
        <w:t xml:space="preserve">البروتوكول الاختياري لاتفاقية مناهضة التعذيب وغيره من ضروب المعاملة أو العقوبة القاسية أو </w:t>
      </w:r>
      <w:proofErr w:type="spellStart"/>
      <w:r w:rsidRPr="00BE4487">
        <w:rPr>
          <w:spacing w:val="6"/>
          <w:kern w:val="16"/>
          <w:rtl/>
        </w:rPr>
        <w:t>اللاإنسانية</w:t>
      </w:r>
      <w:proofErr w:type="spellEnd"/>
      <w:r w:rsidRPr="00BE4487">
        <w:rPr>
          <w:spacing w:val="6"/>
          <w:kern w:val="16"/>
          <w:rtl/>
        </w:rPr>
        <w:t xml:space="preserve"> أو المهينة</w:t>
      </w:r>
      <w:r>
        <w:rPr>
          <w:rFonts w:hint="cs"/>
          <w:spacing w:val="6"/>
          <w:kern w:val="16"/>
          <w:rtl/>
        </w:rPr>
        <w:t xml:space="preserve">، </w:t>
      </w:r>
      <w:r w:rsidR="0017262F">
        <w:rPr>
          <w:spacing w:val="6"/>
          <w:kern w:val="16"/>
          <w:rtl/>
        </w:rPr>
        <w:t>في كانون الأول/ديسمبر 2008</w:t>
      </w:r>
      <w:r w:rsidR="0017262F">
        <w:rPr>
          <w:rFonts w:hint="cs"/>
          <w:spacing w:val="6"/>
          <w:kern w:val="16"/>
          <w:rtl/>
        </w:rPr>
        <w:t>.</w:t>
      </w:r>
    </w:p>
    <w:p w:rsidR="00AC19D8" w:rsidRPr="00227293" w:rsidRDefault="00AC19D8" w:rsidP="00AC19D8">
      <w:pPr>
        <w:pStyle w:val="SingleTxtGA"/>
        <w:rPr>
          <w:rFonts w:hint="cs"/>
          <w:rtl/>
        </w:rPr>
      </w:pPr>
      <w:r>
        <w:rPr>
          <w:rFonts w:hint="cs"/>
          <w:rtl/>
        </w:rPr>
        <w:t>5</w:t>
      </w:r>
      <w:r w:rsidRPr="00227293">
        <w:rPr>
          <w:rFonts w:hint="cs"/>
          <w:rtl/>
        </w:rPr>
        <w:t>-</w:t>
      </w:r>
      <w:r w:rsidRPr="00227293">
        <w:rPr>
          <w:rFonts w:hint="cs"/>
          <w:rtl/>
        </w:rPr>
        <w:tab/>
      </w:r>
      <w:r>
        <w:rPr>
          <w:rFonts w:hint="cs"/>
          <w:rtl/>
        </w:rPr>
        <w:t>و</w:t>
      </w:r>
      <w:r w:rsidRPr="00227293">
        <w:rPr>
          <w:rtl/>
        </w:rPr>
        <w:t xml:space="preserve">ترحب اللجنة </w:t>
      </w:r>
      <w:r>
        <w:rPr>
          <w:rtl/>
        </w:rPr>
        <w:t xml:space="preserve">بالتدابير </w:t>
      </w:r>
      <w:proofErr w:type="spellStart"/>
      <w:r w:rsidRPr="00227293">
        <w:rPr>
          <w:rtl/>
        </w:rPr>
        <w:t>السياساتية</w:t>
      </w:r>
      <w:proofErr w:type="spellEnd"/>
      <w:r w:rsidRPr="00227293">
        <w:rPr>
          <w:rtl/>
        </w:rPr>
        <w:t xml:space="preserve"> التالية:</w:t>
      </w:r>
    </w:p>
    <w:p w:rsidR="00AC19D8" w:rsidRPr="00BB2AE3" w:rsidRDefault="00AC19D8" w:rsidP="00AC19D8">
      <w:pPr>
        <w:pStyle w:val="SingleTxtGA"/>
        <w:rPr>
          <w:rFonts w:hint="cs"/>
          <w:spacing w:val="-2"/>
          <w:rtl/>
        </w:rPr>
      </w:pPr>
      <w:r w:rsidRPr="00BB2AE3">
        <w:rPr>
          <w:rFonts w:hint="cs"/>
          <w:spacing w:val="-2"/>
          <w:rtl/>
        </w:rPr>
        <w:tab/>
        <w:t>(أ)</w:t>
      </w:r>
      <w:r w:rsidRPr="00BB2AE3">
        <w:rPr>
          <w:rFonts w:hint="cs"/>
          <w:spacing w:val="-2"/>
          <w:rtl/>
        </w:rPr>
        <w:tab/>
      </w:r>
      <w:r>
        <w:rPr>
          <w:rFonts w:hint="cs"/>
          <w:spacing w:val="-2"/>
          <w:rtl/>
        </w:rPr>
        <w:t>خطة العمل الوطنية لمكافحة الاتجار بالبشر للفترة 2013-2016؛</w:t>
      </w:r>
    </w:p>
    <w:p w:rsidR="00AC19D8" w:rsidRPr="00227293" w:rsidRDefault="00AC19D8" w:rsidP="00AC19D8">
      <w:pPr>
        <w:pStyle w:val="SingleTxtGA"/>
        <w:rPr>
          <w:rFonts w:hint="cs"/>
          <w:rtl/>
          <w:lang w:bidi="ar"/>
        </w:rPr>
      </w:pPr>
      <w:r>
        <w:rPr>
          <w:rFonts w:hint="cs"/>
          <w:rtl/>
          <w:lang w:bidi="ar"/>
        </w:rPr>
        <w:tab/>
      </w:r>
      <w:r w:rsidRPr="00227293">
        <w:rPr>
          <w:rFonts w:hint="cs"/>
          <w:rtl/>
          <w:lang w:bidi="ar"/>
        </w:rPr>
        <w:t>(ب)</w:t>
      </w:r>
      <w:r w:rsidRPr="00227293">
        <w:rPr>
          <w:rFonts w:hint="cs"/>
          <w:rtl/>
          <w:lang w:bidi="ar"/>
        </w:rPr>
        <w:tab/>
      </w:r>
      <w:proofErr w:type="spellStart"/>
      <w:r>
        <w:rPr>
          <w:rFonts w:hint="cs"/>
          <w:rtl/>
          <w:lang w:bidi="ar"/>
        </w:rPr>
        <w:t>الاستراتيجية</w:t>
      </w:r>
      <w:proofErr w:type="spellEnd"/>
      <w:r>
        <w:rPr>
          <w:rFonts w:hint="cs"/>
          <w:rtl/>
          <w:lang w:bidi="ar"/>
        </w:rPr>
        <w:t xml:space="preserve"> المتعلقة بالحماية الاجتماعية للفترة 2012-2014؛</w:t>
      </w:r>
    </w:p>
    <w:p w:rsidR="00AC19D8" w:rsidRDefault="00AC19D8" w:rsidP="00AC19D8">
      <w:pPr>
        <w:pStyle w:val="SingleTxtGA"/>
        <w:rPr>
          <w:rFonts w:hint="cs"/>
          <w:rtl/>
          <w:lang w:bidi="ar"/>
        </w:rPr>
      </w:pPr>
      <w:r>
        <w:rPr>
          <w:rFonts w:hint="cs"/>
          <w:rtl/>
          <w:lang w:bidi="ar"/>
        </w:rPr>
        <w:tab/>
      </w:r>
      <w:r w:rsidRPr="00227293">
        <w:rPr>
          <w:rFonts w:hint="cs"/>
          <w:rtl/>
          <w:lang w:bidi="ar"/>
        </w:rPr>
        <w:t>(ج)</w:t>
      </w:r>
      <w:r w:rsidRPr="00227293">
        <w:rPr>
          <w:rFonts w:hint="cs"/>
          <w:rtl/>
          <w:lang w:bidi="ar"/>
        </w:rPr>
        <w:tab/>
      </w:r>
      <w:proofErr w:type="spellStart"/>
      <w:r>
        <w:rPr>
          <w:rFonts w:hint="cs"/>
          <w:rtl/>
          <w:lang w:bidi="ar"/>
        </w:rPr>
        <w:t>استراتيجية</w:t>
      </w:r>
      <w:proofErr w:type="spellEnd"/>
      <w:r>
        <w:rPr>
          <w:rFonts w:hint="cs"/>
          <w:rtl/>
          <w:lang w:bidi="ar"/>
        </w:rPr>
        <w:t xml:space="preserve"> تطوير التعليم للفترة 2012-2020 وخطة العمل لتنفيذ </w:t>
      </w:r>
      <w:proofErr w:type="spellStart"/>
      <w:r>
        <w:rPr>
          <w:rFonts w:hint="cs"/>
          <w:rtl/>
          <w:lang w:bidi="ar"/>
        </w:rPr>
        <w:t>استراتيجية</w:t>
      </w:r>
      <w:proofErr w:type="spellEnd"/>
      <w:r>
        <w:rPr>
          <w:rFonts w:hint="cs"/>
          <w:rtl/>
          <w:lang w:bidi="ar"/>
        </w:rPr>
        <w:t xml:space="preserve"> تطوير التعليم للفترة 2012-2014؛</w:t>
      </w:r>
    </w:p>
    <w:p w:rsidR="00AC19D8" w:rsidRPr="001612E9" w:rsidRDefault="00AC19D8" w:rsidP="00AC19D8">
      <w:pPr>
        <w:pStyle w:val="SingleTxtGA"/>
        <w:rPr>
          <w:rFonts w:hint="cs"/>
          <w:rtl/>
        </w:rPr>
      </w:pPr>
      <w:r>
        <w:rPr>
          <w:rFonts w:hint="cs"/>
          <w:rtl/>
          <w:lang w:bidi="ar"/>
        </w:rPr>
        <w:tab/>
      </w:r>
      <w:r w:rsidRPr="001612E9">
        <w:rPr>
          <w:rFonts w:hint="cs"/>
          <w:rtl/>
        </w:rPr>
        <w:t>(</w:t>
      </w:r>
      <w:r>
        <w:rPr>
          <w:rFonts w:hint="cs"/>
          <w:rtl/>
        </w:rPr>
        <w:t>د</w:t>
      </w:r>
      <w:r w:rsidRPr="001612E9">
        <w:rPr>
          <w:rFonts w:hint="cs"/>
          <w:rtl/>
        </w:rPr>
        <w:t>)</w:t>
      </w:r>
      <w:r w:rsidRPr="001612E9">
        <w:rPr>
          <w:rFonts w:hint="cs"/>
          <w:rtl/>
        </w:rPr>
        <w:tab/>
      </w:r>
      <w:r>
        <w:rPr>
          <w:rFonts w:hint="cs"/>
          <w:rtl/>
        </w:rPr>
        <w:t xml:space="preserve">مرسوم الحكومة المتعلق بمعايير جودة الخدمات الاجتماعية المقدمة للأسر والأطفال وكذلك المؤسسات التي توفر خدمات اجتماعية للأطفال الذين يعانون من ظروف معيشية صعبة، والصادر في 9 تشرين الأول/أكتوبر 2012؛ </w:t>
      </w:r>
    </w:p>
    <w:p w:rsidR="00AC19D8" w:rsidRPr="001612E9" w:rsidRDefault="00AC19D8" w:rsidP="00AC19D8">
      <w:pPr>
        <w:pStyle w:val="SingleTxtGA"/>
        <w:rPr>
          <w:rFonts w:hint="cs"/>
          <w:rtl/>
          <w:lang w:bidi="ar"/>
        </w:rPr>
      </w:pPr>
      <w:r w:rsidRPr="001612E9">
        <w:rPr>
          <w:rFonts w:hint="cs"/>
          <w:rtl/>
          <w:lang w:bidi="ar"/>
        </w:rPr>
        <w:tab/>
        <w:t>(</w:t>
      </w:r>
      <w:r w:rsidRPr="005D2057">
        <w:rPr>
          <w:rFonts w:hint="cs"/>
          <w:sz w:val="30"/>
          <w:rtl/>
          <w:lang w:bidi="ar"/>
        </w:rPr>
        <w:t>ﻫ</w:t>
      </w:r>
      <w:r w:rsidRPr="001612E9">
        <w:rPr>
          <w:rFonts w:hint="cs"/>
          <w:rtl/>
          <w:lang w:bidi="ar"/>
        </w:rPr>
        <w:t>)</w:t>
      </w:r>
      <w:r w:rsidRPr="001612E9">
        <w:rPr>
          <w:rFonts w:hint="cs"/>
          <w:rtl/>
          <w:lang w:bidi="ar"/>
        </w:rPr>
        <w:tab/>
      </w:r>
      <w:r>
        <w:rPr>
          <w:rFonts w:hint="cs"/>
          <w:rtl/>
          <w:lang w:bidi="ar"/>
        </w:rPr>
        <w:t>أمر وزارة الخدمات الاجتماعية المتعلق ببرنامج إعادة تأهيل الأطفال الجانحين والصادر في 17 أيار/مايو 2012؛</w:t>
      </w:r>
    </w:p>
    <w:p w:rsidR="00AC19D8" w:rsidRPr="00227293" w:rsidRDefault="00AC19D8" w:rsidP="00AC19D8">
      <w:pPr>
        <w:pStyle w:val="SingleTxtGA"/>
        <w:rPr>
          <w:rFonts w:hint="cs"/>
          <w:rtl/>
          <w:lang w:bidi="ar"/>
        </w:rPr>
      </w:pPr>
      <w:r w:rsidRPr="001612E9">
        <w:rPr>
          <w:rFonts w:hint="cs"/>
          <w:rtl/>
          <w:lang w:bidi="ar"/>
        </w:rPr>
        <w:tab/>
        <w:t>(</w:t>
      </w:r>
      <w:r>
        <w:rPr>
          <w:rFonts w:hint="cs"/>
          <w:rtl/>
          <w:lang w:bidi="ar"/>
        </w:rPr>
        <w:t>و</w:t>
      </w:r>
      <w:r w:rsidRPr="001612E9">
        <w:rPr>
          <w:rFonts w:hint="cs"/>
          <w:rtl/>
          <w:lang w:bidi="ar"/>
        </w:rPr>
        <w:t>)</w:t>
      </w:r>
      <w:r w:rsidRPr="001612E9">
        <w:rPr>
          <w:rFonts w:hint="cs"/>
          <w:rtl/>
          <w:lang w:bidi="ar"/>
        </w:rPr>
        <w:tab/>
      </w:r>
      <w:r>
        <w:rPr>
          <w:rFonts w:hint="cs"/>
          <w:rtl/>
          <w:lang w:bidi="ar"/>
        </w:rPr>
        <w:t xml:space="preserve">برنامج ضمانات الدولة المتعلق بتوفير الرعاية الطبية والصحية لعام 2011، والذي </w:t>
      </w:r>
      <w:proofErr w:type="spellStart"/>
      <w:r>
        <w:rPr>
          <w:rFonts w:hint="cs"/>
          <w:rtl/>
          <w:lang w:bidi="ar"/>
        </w:rPr>
        <w:t>ينص</w:t>
      </w:r>
      <w:proofErr w:type="spellEnd"/>
      <w:r>
        <w:rPr>
          <w:rFonts w:hint="cs"/>
          <w:rtl/>
          <w:lang w:bidi="ar"/>
        </w:rPr>
        <w:t xml:space="preserve"> على جملة تدابير منها الرعاية الصحية المجانية للأطفال دون سن الخامسة.</w:t>
      </w:r>
    </w:p>
    <w:p w:rsidR="00AC19D8" w:rsidRPr="00227293" w:rsidRDefault="00AC19D8" w:rsidP="00AC19D8">
      <w:pPr>
        <w:pStyle w:val="HChGA"/>
        <w:rPr>
          <w:rFonts w:hint="cs"/>
          <w:rtl/>
        </w:rPr>
      </w:pPr>
      <w:r>
        <w:rPr>
          <w:rFonts w:hint="cs"/>
          <w:rtl/>
        </w:rPr>
        <w:tab/>
      </w:r>
      <w:r w:rsidRPr="00227293">
        <w:rPr>
          <w:rFonts w:hint="eastAsia"/>
          <w:rtl/>
        </w:rPr>
        <w:t>ثالثاً</w:t>
      </w:r>
      <w:r w:rsidRPr="00227293">
        <w:rPr>
          <w:rtl/>
        </w:rPr>
        <w:t>-</w:t>
      </w:r>
      <w:r w:rsidRPr="00227293">
        <w:rPr>
          <w:rtl/>
        </w:rPr>
        <w:tab/>
        <w:t>دواعي القلق الرئيسية والتوصيات</w:t>
      </w:r>
    </w:p>
    <w:p w:rsidR="00AC19D8" w:rsidRPr="00227293" w:rsidRDefault="00AC19D8" w:rsidP="00AC19D8">
      <w:pPr>
        <w:pStyle w:val="H1GA"/>
        <w:rPr>
          <w:rtl/>
        </w:rPr>
      </w:pPr>
      <w:r>
        <w:rPr>
          <w:rFonts w:hint="cs"/>
          <w:rtl/>
        </w:rPr>
        <w:tab/>
      </w:r>
      <w:r w:rsidRPr="00227293">
        <w:rPr>
          <w:rtl/>
        </w:rPr>
        <w:t>ألف-</w:t>
      </w:r>
      <w:r w:rsidRPr="00227293">
        <w:rPr>
          <w:rtl/>
        </w:rPr>
        <w:tab/>
        <w:t>تدابير التنفيذ العامة (المادتان 4 و42 والفقرة 6 من المادة 44 من الاتفاقية)</w:t>
      </w:r>
    </w:p>
    <w:p w:rsidR="00AC19D8" w:rsidRPr="00227293" w:rsidRDefault="00AC19D8" w:rsidP="00AC19D8">
      <w:pPr>
        <w:pStyle w:val="H23GA"/>
        <w:rPr>
          <w:rFonts w:hint="cs"/>
          <w:rtl/>
          <w:lang w:bidi="ar"/>
        </w:rPr>
      </w:pPr>
      <w:r>
        <w:rPr>
          <w:rFonts w:hint="cs"/>
          <w:rtl/>
        </w:rPr>
        <w:tab/>
      </w:r>
      <w:r>
        <w:rPr>
          <w:rFonts w:hint="cs"/>
          <w:rtl/>
        </w:rPr>
        <w:tab/>
      </w:r>
      <w:r w:rsidRPr="00227293">
        <w:rPr>
          <w:rFonts w:hint="eastAsia"/>
          <w:rtl/>
        </w:rPr>
        <w:t>التوصيات</w:t>
      </w:r>
      <w:r w:rsidRPr="00227293">
        <w:rPr>
          <w:rtl/>
        </w:rPr>
        <w:t xml:space="preserve"> السابقة المقدمة من اللجنة</w:t>
      </w:r>
    </w:p>
    <w:p w:rsidR="00AC19D8" w:rsidRPr="00227293" w:rsidRDefault="00AC19D8" w:rsidP="00AC19D8">
      <w:pPr>
        <w:pStyle w:val="SingleTxtGA"/>
        <w:rPr>
          <w:rFonts w:hint="cs"/>
          <w:rtl/>
        </w:rPr>
      </w:pPr>
      <w:r w:rsidRPr="00FA4823">
        <w:rPr>
          <w:rFonts w:hint="cs"/>
          <w:rtl/>
          <w:lang w:bidi="ar"/>
        </w:rPr>
        <w:t>6-</w:t>
      </w:r>
      <w:r w:rsidRPr="00FA4823">
        <w:rPr>
          <w:rFonts w:hint="cs"/>
          <w:rtl/>
          <w:lang w:bidi="ar"/>
        </w:rPr>
        <w:tab/>
      </w:r>
      <w:r w:rsidRPr="00227293">
        <w:rPr>
          <w:rtl/>
        </w:rPr>
        <w:t xml:space="preserve">ترحب اللجنة </w:t>
      </w:r>
      <w:r>
        <w:rPr>
          <w:rFonts w:hint="cs"/>
          <w:rtl/>
        </w:rPr>
        <w:t xml:space="preserve">بالجهود التي بذلتها </w:t>
      </w:r>
      <w:r w:rsidRPr="00227293">
        <w:rPr>
          <w:rtl/>
        </w:rPr>
        <w:t xml:space="preserve">الدولة الطرف </w:t>
      </w:r>
      <w:r>
        <w:rPr>
          <w:rFonts w:hint="cs"/>
          <w:rtl/>
        </w:rPr>
        <w:t>ل</w:t>
      </w:r>
      <w:r w:rsidRPr="00227293">
        <w:rPr>
          <w:rtl/>
        </w:rPr>
        <w:t>تنفيذ الملاحظات الختامية</w:t>
      </w:r>
      <w:r>
        <w:rPr>
          <w:rFonts w:hint="cs"/>
          <w:rtl/>
        </w:rPr>
        <w:t xml:space="preserve"> الصادرة في 1 تشرين الأول/أكتوبر</w:t>
      </w:r>
      <w:r w:rsidR="00595913">
        <w:rPr>
          <w:rFonts w:hint="cs"/>
          <w:rtl/>
        </w:rPr>
        <w:t xml:space="preserve"> </w:t>
      </w:r>
      <w:r>
        <w:rPr>
          <w:rFonts w:hint="cs"/>
          <w:rtl/>
        </w:rPr>
        <w:t>2004 (</w:t>
      </w:r>
      <w:r w:rsidRPr="00A87758">
        <w:rPr>
          <w:lang w:val="en-GB"/>
        </w:rPr>
        <w:t>CRC/C/15/Add.244</w:t>
      </w:r>
      <w:r>
        <w:rPr>
          <w:rFonts w:hint="cs"/>
          <w:rtl/>
        </w:rPr>
        <w:t>) و</w:t>
      </w:r>
      <w:r w:rsidRPr="00227293">
        <w:rPr>
          <w:rFonts w:hint="cs"/>
          <w:rtl/>
        </w:rPr>
        <w:t>المتعل</w:t>
      </w:r>
      <w:r>
        <w:rPr>
          <w:rFonts w:hint="cs"/>
          <w:rtl/>
        </w:rPr>
        <w:t xml:space="preserve">قة بالتقرير الدوري الثاني للدولة الطرف، إلا أنها </w:t>
      </w:r>
      <w:r w:rsidRPr="00227293">
        <w:rPr>
          <w:rFonts w:hint="cs"/>
          <w:rtl/>
        </w:rPr>
        <w:t xml:space="preserve">تلاحظ مع الأسف </w:t>
      </w:r>
      <w:r>
        <w:rPr>
          <w:rFonts w:hint="cs"/>
          <w:rtl/>
        </w:rPr>
        <w:t xml:space="preserve">أن بعض </w:t>
      </w:r>
      <w:r w:rsidRPr="00227293">
        <w:rPr>
          <w:rFonts w:hint="cs"/>
          <w:rtl/>
        </w:rPr>
        <w:t xml:space="preserve">التوصيات الواردة في التقرير </w:t>
      </w:r>
      <w:r>
        <w:rPr>
          <w:rFonts w:hint="cs"/>
          <w:rtl/>
        </w:rPr>
        <w:t xml:space="preserve">لم تنفذ تنفيذاً </w:t>
      </w:r>
      <w:r w:rsidRPr="00227293">
        <w:rPr>
          <w:rFonts w:hint="cs"/>
          <w:rtl/>
        </w:rPr>
        <w:t>كا</w:t>
      </w:r>
      <w:r>
        <w:rPr>
          <w:rFonts w:hint="cs"/>
          <w:rtl/>
        </w:rPr>
        <w:t>فياً. ولا تزال هذه المسائل تشكل مصدر قلق للجنة.</w:t>
      </w:r>
    </w:p>
    <w:p w:rsidR="00AC19D8" w:rsidRPr="00B57FEB" w:rsidRDefault="00AC19D8" w:rsidP="00AC19D8">
      <w:pPr>
        <w:pStyle w:val="SingleTxtGA"/>
        <w:rPr>
          <w:rFonts w:hint="cs"/>
          <w:b/>
          <w:bCs/>
          <w:rtl/>
        </w:rPr>
      </w:pPr>
      <w:r>
        <w:rPr>
          <w:rFonts w:hint="cs"/>
          <w:rtl/>
        </w:rPr>
        <w:t>7</w:t>
      </w:r>
      <w:r w:rsidRPr="00227293">
        <w:rPr>
          <w:rFonts w:hint="cs"/>
          <w:rtl/>
        </w:rPr>
        <w:t>-</w:t>
      </w:r>
      <w:r w:rsidRPr="00227293">
        <w:rPr>
          <w:rFonts w:hint="cs"/>
          <w:rtl/>
        </w:rPr>
        <w:tab/>
      </w:r>
      <w:r w:rsidRPr="00B57FEB">
        <w:rPr>
          <w:b/>
          <w:bCs/>
          <w:spacing w:val="-2"/>
          <w:rtl/>
        </w:rPr>
        <w:t>تحث اللجنة الدولة الطرف على اتخاذ جميع التدابير الضرورية</w:t>
      </w:r>
      <w:r w:rsidRPr="00B57FEB">
        <w:rPr>
          <w:rFonts w:hint="cs"/>
          <w:b/>
          <w:bCs/>
          <w:rtl/>
        </w:rPr>
        <w:t xml:space="preserve"> لتنفيذ </w:t>
      </w:r>
      <w:r>
        <w:rPr>
          <w:rFonts w:hint="cs"/>
          <w:b/>
          <w:bCs/>
          <w:rtl/>
        </w:rPr>
        <w:t>ما ل</w:t>
      </w:r>
      <w:r w:rsidRPr="00B57FEB">
        <w:rPr>
          <w:rFonts w:hint="cs"/>
          <w:b/>
          <w:bCs/>
          <w:rtl/>
        </w:rPr>
        <w:t xml:space="preserve">م ينفذ، أو نفذ بصورة غير كافية، من التوصيات الواردة في الملاحظات الختامية </w:t>
      </w:r>
      <w:r w:rsidRPr="00B57FEB">
        <w:rPr>
          <w:rFonts w:eastAsia="Malgun Gothic"/>
          <w:b/>
          <w:bCs/>
          <w:lang w:eastAsia="zh-CN"/>
        </w:rPr>
        <w:t>(</w:t>
      </w:r>
      <w:r w:rsidRPr="00A87758">
        <w:rPr>
          <w:rFonts w:eastAsia="Malgun Gothic"/>
          <w:b/>
          <w:bCs/>
          <w:lang w:val="en-GB" w:eastAsia="zh-CN"/>
        </w:rPr>
        <w:t>CRC/C/15/Add.244</w:t>
      </w:r>
      <w:r w:rsidRPr="00B57FEB">
        <w:rPr>
          <w:rFonts w:eastAsia="Malgun Gothic"/>
          <w:b/>
          <w:bCs/>
          <w:lang w:eastAsia="zh-CN"/>
        </w:rPr>
        <w:t>)</w:t>
      </w:r>
      <w:r w:rsidRPr="00B57FEB">
        <w:rPr>
          <w:rFonts w:hint="cs"/>
          <w:b/>
          <w:bCs/>
          <w:rtl/>
        </w:rPr>
        <w:t>،</w:t>
      </w:r>
      <w:r>
        <w:rPr>
          <w:rFonts w:hint="cs"/>
          <w:b/>
          <w:bCs/>
          <w:rtl/>
        </w:rPr>
        <w:t xml:space="preserve"> كما تحث الدولة الطرف، بصفة خاصة</w:t>
      </w:r>
      <w:r w:rsidR="0017262F">
        <w:rPr>
          <w:rFonts w:hint="cs"/>
          <w:b/>
          <w:bCs/>
          <w:rtl/>
        </w:rPr>
        <w:t>،</w:t>
      </w:r>
      <w:r>
        <w:rPr>
          <w:rFonts w:hint="cs"/>
          <w:b/>
          <w:bCs/>
          <w:rtl/>
        </w:rPr>
        <w:t xml:space="preserve"> على الاضطلاع بما يلي</w:t>
      </w:r>
      <w:r w:rsidRPr="00B57FEB">
        <w:rPr>
          <w:rFonts w:hint="cs"/>
          <w:b/>
          <w:bCs/>
          <w:rtl/>
        </w:rPr>
        <w:t>:</w:t>
      </w:r>
    </w:p>
    <w:p w:rsidR="00AC19D8" w:rsidRPr="008E5F71" w:rsidRDefault="00AC19D8" w:rsidP="00AC19D8">
      <w:pPr>
        <w:pStyle w:val="SingleTxtGA"/>
        <w:rPr>
          <w:rFonts w:hint="cs"/>
          <w:b/>
          <w:bCs/>
          <w:rtl/>
        </w:rPr>
      </w:pPr>
      <w:r w:rsidRPr="008E5F71">
        <w:rPr>
          <w:rFonts w:hint="cs"/>
          <w:b/>
          <w:bCs/>
          <w:rtl/>
        </w:rPr>
        <w:tab/>
        <w:t>(أ)</w:t>
      </w:r>
      <w:r w:rsidRPr="008E5F71">
        <w:rPr>
          <w:rFonts w:hint="cs"/>
          <w:b/>
          <w:bCs/>
          <w:rtl/>
        </w:rPr>
        <w:tab/>
      </w:r>
      <w:r w:rsidRPr="00A87758">
        <w:rPr>
          <w:rFonts w:hint="cs"/>
          <w:b/>
          <w:bCs/>
          <w:rtl/>
        </w:rPr>
        <w:t>وضع سياسة شاملة ترمي إلى تعزيز جهودها لضمان نشر أحكام ومبادئ الاتفاقية على نطاق واسع وفهمها من ق</w:t>
      </w:r>
      <w:r>
        <w:rPr>
          <w:rFonts w:hint="cs"/>
          <w:b/>
          <w:bCs/>
          <w:rtl/>
        </w:rPr>
        <w:t>بل البالغين والأطفال على السواء،</w:t>
      </w:r>
      <w:r w:rsidRPr="00A87758">
        <w:rPr>
          <w:rFonts w:hint="cs"/>
          <w:b/>
          <w:bCs/>
          <w:rtl/>
        </w:rPr>
        <w:t xml:space="preserve"> </w:t>
      </w:r>
      <w:r>
        <w:rPr>
          <w:rFonts w:hint="cs"/>
          <w:b/>
          <w:bCs/>
          <w:rtl/>
        </w:rPr>
        <w:t>و</w:t>
      </w:r>
      <w:r w:rsidRPr="00A87758">
        <w:rPr>
          <w:rFonts w:hint="cs"/>
          <w:b/>
          <w:bCs/>
          <w:rtl/>
        </w:rPr>
        <w:t>تعزيز التدريب المناسب والمنتظم لجميع المجموعات المهنية العاملة مع الطفل</w:t>
      </w:r>
      <w:r>
        <w:rPr>
          <w:rFonts w:hint="cs"/>
          <w:b/>
          <w:bCs/>
          <w:rtl/>
        </w:rPr>
        <w:t xml:space="preserve"> ومن أجله،</w:t>
      </w:r>
      <w:r w:rsidRPr="00A87758">
        <w:rPr>
          <w:rFonts w:hint="cs"/>
          <w:b/>
          <w:bCs/>
          <w:rtl/>
        </w:rPr>
        <w:t xml:space="preserve"> ول</w:t>
      </w:r>
      <w:r>
        <w:rPr>
          <w:rFonts w:hint="cs"/>
          <w:b/>
          <w:bCs/>
          <w:rtl/>
        </w:rPr>
        <w:t xml:space="preserve">ا </w:t>
      </w:r>
      <w:proofErr w:type="spellStart"/>
      <w:r>
        <w:rPr>
          <w:rFonts w:hint="cs"/>
          <w:b/>
          <w:bCs/>
          <w:rtl/>
        </w:rPr>
        <w:t>سيما</w:t>
      </w:r>
      <w:proofErr w:type="spellEnd"/>
      <w:r>
        <w:rPr>
          <w:rFonts w:hint="cs"/>
          <w:b/>
          <w:bCs/>
          <w:rtl/>
        </w:rPr>
        <w:t xml:space="preserve"> الموظفون المكلفون بإنفاذ القوانين، والمعلمو</w:t>
      </w:r>
      <w:r w:rsidRPr="00A87758">
        <w:rPr>
          <w:rFonts w:hint="cs"/>
          <w:b/>
          <w:bCs/>
          <w:rtl/>
        </w:rPr>
        <w:t>ن</w:t>
      </w:r>
      <w:r>
        <w:rPr>
          <w:rFonts w:hint="cs"/>
          <w:b/>
          <w:bCs/>
          <w:rtl/>
        </w:rPr>
        <w:t>، والعاملو</w:t>
      </w:r>
      <w:r w:rsidRPr="00A87758">
        <w:rPr>
          <w:rFonts w:hint="cs"/>
          <w:b/>
          <w:bCs/>
          <w:rtl/>
        </w:rPr>
        <w:t>ن في مجال الرعاية الصحية (</w:t>
      </w:r>
      <w:r>
        <w:rPr>
          <w:rFonts w:hint="cs"/>
          <w:b/>
          <w:bCs/>
          <w:rtl/>
        </w:rPr>
        <w:t>كالأطباء النفسيين والأخصائيين الاجتماعيين)، والعاملون في مؤسسات رعاية الطفل</w:t>
      </w:r>
      <w:r w:rsidRPr="008E5F71">
        <w:rPr>
          <w:rFonts w:hint="cs"/>
          <w:b/>
          <w:bCs/>
          <w:rtl/>
        </w:rPr>
        <w:t>؛</w:t>
      </w:r>
    </w:p>
    <w:p w:rsidR="00AC19D8" w:rsidRPr="008E5F71" w:rsidRDefault="00AC19D8" w:rsidP="00AC19D8">
      <w:pPr>
        <w:pStyle w:val="SingleTxtGA"/>
        <w:rPr>
          <w:rFonts w:hint="cs"/>
          <w:b/>
          <w:bCs/>
          <w:rtl/>
        </w:rPr>
      </w:pPr>
      <w:r w:rsidRPr="008E5F71">
        <w:rPr>
          <w:rFonts w:hint="cs"/>
          <w:b/>
          <w:bCs/>
          <w:rtl/>
        </w:rPr>
        <w:tab/>
        <w:t>(ب)</w:t>
      </w:r>
      <w:r w:rsidRPr="008E5F71">
        <w:rPr>
          <w:rFonts w:hint="cs"/>
          <w:b/>
          <w:bCs/>
          <w:rtl/>
        </w:rPr>
        <w:tab/>
      </w:r>
      <w:r w:rsidRPr="00A87758">
        <w:rPr>
          <w:rFonts w:hint="cs"/>
          <w:b/>
          <w:bCs/>
          <w:rtl/>
        </w:rPr>
        <w:t xml:space="preserve">وضع نظام شامل لجمع البيانات المصنفة التي تغطي جميع </w:t>
      </w:r>
      <w:r>
        <w:rPr>
          <w:rFonts w:hint="cs"/>
          <w:b/>
          <w:bCs/>
          <w:rtl/>
        </w:rPr>
        <w:t xml:space="preserve">من هم </w:t>
      </w:r>
      <w:r w:rsidRPr="00A87758">
        <w:rPr>
          <w:rFonts w:hint="cs"/>
          <w:b/>
          <w:bCs/>
          <w:rtl/>
        </w:rPr>
        <w:t xml:space="preserve">دون سن 18 عاماً </w:t>
      </w:r>
      <w:r>
        <w:rPr>
          <w:rFonts w:hint="cs"/>
          <w:b/>
          <w:bCs/>
          <w:rtl/>
        </w:rPr>
        <w:t xml:space="preserve">؛ وإمكان استخدام هذه البيانات </w:t>
      </w:r>
      <w:r w:rsidRPr="00A87758">
        <w:rPr>
          <w:rFonts w:hint="cs"/>
          <w:b/>
          <w:bCs/>
          <w:rtl/>
        </w:rPr>
        <w:t>كأساس لتقييم التقدم المحرز في إعمال حقوق الطفل والمساعدة ع</w:t>
      </w:r>
      <w:r w:rsidR="0017262F">
        <w:rPr>
          <w:rFonts w:hint="cs"/>
          <w:b/>
          <w:bCs/>
          <w:rtl/>
        </w:rPr>
        <w:t>لى وضع سياسات لتنفيذ الاتفاقية؛</w:t>
      </w:r>
    </w:p>
    <w:p w:rsidR="00AC19D8" w:rsidRPr="008E5F71" w:rsidRDefault="00AC19D8" w:rsidP="00AC19D8">
      <w:pPr>
        <w:pStyle w:val="SingleTxtGA"/>
        <w:rPr>
          <w:rFonts w:hint="cs"/>
          <w:b/>
          <w:bCs/>
          <w:rtl/>
        </w:rPr>
      </w:pPr>
      <w:r w:rsidRPr="008E5F71">
        <w:rPr>
          <w:rFonts w:hint="cs"/>
          <w:b/>
          <w:bCs/>
          <w:rtl/>
          <w:lang w:bidi="ar"/>
        </w:rPr>
        <w:tab/>
      </w:r>
      <w:r w:rsidRPr="008E5F71">
        <w:rPr>
          <w:b/>
          <w:bCs/>
          <w:rtl/>
          <w:lang w:bidi="ar"/>
        </w:rPr>
        <w:t>(ج)</w:t>
      </w:r>
      <w:r w:rsidRPr="008E5F71">
        <w:rPr>
          <w:b/>
          <w:bCs/>
          <w:rtl/>
          <w:lang w:bidi="ar"/>
        </w:rPr>
        <w:tab/>
      </w:r>
      <w:r w:rsidRPr="00A87758">
        <w:rPr>
          <w:rFonts w:hint="cs"/>
          <w:b/>
          <w:bCs/>
          <w:rtl/>
        </w:rPr>
        <w:t>تعزيز دور مكتب أمين المظالم</w:t>
      </w:r>
      <w:r>
        <w:rPr>
          <w:rFonts w:hint="cs"/>
          <w:b/>
          <w:bCs/>
          <w:rtl/>
        </w:rPr>
        <w:t>، على وجه التحديد</w:t>
      </w:r>
      <w:r w:rsidR="0017262F">
        <w:rPr>
          <w:rFonts w:hint="cs"/>
          <w:b/>
          <w:bCs/>
          <w:rtl/>
        </w:rPr>
        <w:t>،</w:t>
      </w:r>
      <w:r>
        <w:rPr>
          <w:rFonts w:hint="cs"/>
          <w:b/>
          <w:bCs/>
          <w:rtl/>
        </w:rPr>
        <w:t xml:space="preserve"> نائب أمين المظالم المعني بالطفل، </w:t>
      </w:r>
      <w:r w:rsidRPr="00A87758">
        <w:rPr>
          <w:rFonts w:hint="cs"/>
          <w:b/>
          <w:bCs/>
          <w:rtl/>
        </w:rPr>
        <w:t xml:space="preserve">وفقاً </w:t>
      </w:r>
      <w:r>
        <w:rPr>
          <w:rFonts w:hint="cs"/>
          <w:b/>
          <w:bCs/>
          <w:rtl/>
        </w:rPr>
        <w:t>للمبادئ المتعلقة بمركز المؤسسات الوطنية لتعزيز وحماية حقوق الإنسان</w:t>
      </w:r>
      <w:r w:rsidRPr="00A87758">
        <w:rPr>
          <w:rFonts w:hint="cs"/>
          <w:b/>
          <w:bCs/>
          <w:rtl/>
        </w:rPr>
        <w:t xml:space="preserve"> (</w:t>
      </w:r>
      <w:r>
        <w:rPr>
          <w:rFonts w:hint="cs"/>
          <w:b/>
          <w:bCs/>
          <w:rtl/>
        </w:rPr>
        <w:t>مبادئ باريس).</w:t>
      </w:r>
      <w:r w:rsidRPr="00A87758">
        <w:rPr>
          <w:rFonts w:hint="cs"/>
          <w:b/>
          <w:bCs/>
          <w:rtl/>
        </w:rPr>
        <w:t xml:space="preserve"> </w:t>
      </w:r>
      <w:r>
        <w:rPr>
          <w:rFonts w:hint="cs"/>
          <w:b/>
          <w:bCs/>
          <w:rtl/>
        </w:rPr>
        <w:t xml:space="preserve">وينبغي أن </w:t>
      </w:r>
      <w:r w:rsidRPr="00A87758">
        <w:rPr>
          <w:rFonts w:hint="cs"/>
          <w:b/>
          <w:bCs/>
          <w:rtl/>
        </w:rPr>
        <w:t>ت</w:t>
      </w:r>
      <w:r>
        <w:rPr>
          <w:rFonts w:hint="cs"/>
          <w:b/>
          <w:bCs/>
          <w:rtl/>
        </w:rPr>
        <w:t>منح</w:t>
      </w:r>
      <w:r w:rsidRPr="00A87758">
        <w:rPr>
          <w:rFonts w:hint="cs"/>
          <w:b/>
          <w:bCs/>
          <w:rtl/>
        </w:rPr>
        <w:t xml:space="preserve"> </w:t>
      </w:r>
      <w:r>
        <w:rPr>
          <w:rFonts w:hint="cs"/>
          <w:b/>
          <w:bCs/>
          <w:rtl/>
        </w:rPr>
        <w:t>وحدة</w:t>
      </w:r>
      <w:r w:rsidRPr="00A87758">
        <w:rPr>
          <w:rFonts w:hint="cs"/>
          <w:b/>
          <w:bCs/>
          <w:rtl/>
        </w:rPr>
        <w:t xml:space="preserve"> حقوق الطفل داخل مكتب أمين المظالم </w:t>
      </w:r>
      <w:r>
        <w:rPr>
          <w:rFonts w:hint="cs"/>
          <w:b/>
          <w:bCs/>
          <w:rtl/>
        </w:rPr>
        <w:t xml:space="preserve">صلاحية </w:t>
      </w:r>
      <w:r w:rsidRPr="00A87758">
        <w:rPr>
          <w:rFonts w:hint="cs"/>
          <w:b/>
          <w:bCs/>
          <w:rtl/>
        </w:rPr>
        <w:t xml:space="preserve">معالجة الشكاوى الواردة من الأطفال معالجة سريعة تراعي </w:t>
      </w:r>
      <w:r>
        <w:rPr>
          <w:rFonts w:hint="cs"/>
          <w:b/>
          <w:bCs/>
          <w:rtl/>
        </w:rPr>
        <w:t>ظروف</w:t>
      </w:r>
      <w:r w:rsidRPr="00A87758">
        <w:rPr>
          <w:rFonts w:hint="cs"/>
          <w:b/>
          <w:bCs/>
          <w:rtl/>
        </w:rPr>
        <w:t xml:space="preserve"> الطفل، وتوفر سبل الانتصاف </w:t>
      </w:r>
      <w:r>
        <w:rPr>
          <w:rFonts w:hint="cs"/>
          <w:b/>
          <w:bCs/>
          <w:rtl/>
        </w:rPr>
        <w:t>لدى انتهاك</w:t>
      </w:r>
      <w:r w:rsidRPr="00A87758">
        <w:rPr>
          <w:rFonts w:hint="cs"/>
          <w:b/>
          <w:bCs/>
          <w:rtl/>
        </w:rPr>
        <w:t xml:space="preserve"> حقوق الطفل المنصوص عليها في الاتفاقية. وينبغي تزويد هذه ال</w:t>
      </w:r>
      <w:r>
        <w:rPr>
          <w:rFonts w:hint="cs"/>
          <w:b/>
          <w:bCs/>
          <w:rtl/>
        </w:rPr>
        <w:t xml:space="preserve">وحدة </w:t>
      </w:r>
      <w:r w:rsidRPr="00A87758">
        <w:rPr>
          <w:rFonts w:hint="cs"/>
          <w:b/>
          <w:bCs/>
          <w:rtl/>
        </w:rPr>
        <w:t>با</w:t>
      </w:r>
      <w:r w:rsidR="0017262F">
        <w:rPr>
          <w:rFonts w:hint="cs"/>
          <w:b/>
          <w:bCs/>
          <w:rtl/>
        </w:rPr>
        <w:t>لموارد البشرية والمالية الكافية؛</w:t>
      </w:r>
    </w:p>
    <w:p w:rsidR="00AC19D8" w:rsidRDefault="00AC19D8" w:rsidP="00AC19D8">
      <w:pPr>
        <w:pStyle w:val="SingleTxtGA"/>
        <w:rPr>
          <w:rFonts w:hint="cs"/>
          <w:b/>
          <w:bCs/>
          <w:rtl/>
        </w:rPr>
      </w:pPr>
      <w:r w:rsidRPr="008E5F71">
        <w:rPr>
          <w:rFonts w:hint="cs"/>
          <w:b/>
          <w:bCs/>
          <w:rtl/>
        </w:rPr>
        <w:tab/>
      </w:r>
      <w:r w:rsidRPr="008E5F71">
        <w:rPr>
          <w:b/>
          <w:bCs/>
          <w:rtl/>
        </w:rPr>
        <w:t>(د)</w:t>
      </w:r>
      <w:r w:rsidRPr="008E5F71">
        <w:rPr>
          <w:b/>
          <w:bCs/>
          <w:rtl/>
        </w:rPr>
        <w:tab/>
      </w:r>
      <w:r>
        <w:rPr>
          <w:rFonts w:hint="cs"/>
          <w:b/>
          <w:bCs/>
          <w:rtl/>
        </w:rPr>
        <w:t xml:space="preserve">إشراك </w:t>
      </w:r>
      <w:r w:rsidRPr="00F43777">
        <w:rPr>
          <w:rFonts w:hint="cs"/>
          <w:b/>
          <w:bCs/>
          <w:rtl/>
        </w:rPr>
        <w:t xml:space="preserve">المنظمات غير الحكومية، ولا </w:t>
      </w:r>
      <w:proofErr w:type="spellStart"/>
      <w:r w:rsidRPr="00F43777">
        <w:rPr>
          <w:rFonts w:hint="cs"/>
          <w:b/>
          <w:bCs/>
          <w:rtl/>
        </w:rPr>
        <w:t>سيما</w:t>
      </w:r>
      <w:proofErr w:type="spellEnd"/>
      <w:r w:rsidRPr="00F43777">
        <w:rPr>
          <w:rFonts w:hint="cs"/>
          <w:b/>
          <w:bCs/>
          <w:rtl/>
        </w:rPr>
        <w:t xml:space="preserve"> تلك القائمة على الحقوق، وغيرها من قطاعات المجتمع المدني</w:t>
      </w:r>
      <w:r w:rsidRPr="00F43777">
        <w:rPr>
          <w:rFonts w:hint="cs"/>
          <w:b/>
          <w:bCs/>
          <w:spacing w:val="6"/>
          <w:kern w:val="16"/>
          <w:sz w:val="22"/>
          <w:rtl/>
          <w:lang w:eastAsia="ar-SA"/>
        </w:rPr>
        <w:t xml:space="preserve"> </w:t>
      </w:r>
      <w:r>
        <w:rPr>
          <w:rFonts w:hint="cs"/>
          <w:b/>
          <w:bCs/>
          <w:rtl/>
        </w:rPr>
        <w:t>ا</w:t>
      </w:r>
      <w:r w:rsidRPr="00F43777">
        <w:rPr>
          <w:rFonts w:hint="cs"/>
          <w:b/>
          <w:bCs/>
          <w:rtl/>
        </w:rPr>
        <w:t>لتي تعمل مع الأطفال ومن أجلهم</w:t>
      </w:r>
      <w:r>
        <w:rPr>
          <w:rFonts w:hint="cs"/>
          <w:b/>
          <w:bCs/>
          <w:rtl/>
        </w:rPr>
        <w:t>،</w:t>
      </w:r>
      <w:r w:rsidRPr="00F43777">
        <w:rPr>
          <w:rFonts w:hint="cs"/>
          <w:b/>
          <w:bCs/>
          <w:rtl/>
        </w:rPr>
        <w:t xml:space="preserve"> على نحوٍ أكثر منهجية </w:t>
      </w:r>
      <w:r>
        <w:rPr>
          <w:rFonts w:hint="cs"/>
          <w:b/>
          <w:bCs/>
          <w:rtl/>
        </w:rPr>
        <w:t>خلال جميع مراحل تنفيذ الاتفاقية؛</w:t>
      </w:r>
    </w:p>
    <w:p w:rsidR="00AC19D8" w:rsidRPr="00F43777" w:rsidRDefault="00AC19D8" w:rsidP="00AC19D8">
      <w:pPr>
        <w:pStyle w:val="SingleTxtGA"/>
        <w:rPr>
          <w:rFonts w:hint="cs"/>
          <w:b/>
          <w:bCs/>
          <w:rtl/>
        </w:rPr>
      </w:pPr>
      <w:r w:rsidRPr="008E5F71">
        <w:rPr>
          <w:rFonts w:hint="cs"/>
          <w:b/>
          <w:bCs/>
          <w:rtl/>
        </w:rPr>
        <w:tab/>
      </w:r>
      <w:r w:rsidRPr="008E5F71">
        <w:rPr>
          <w:b/>
          <w:bCs/>
          <w:rtl/>
        </w:rPr>
        <w:t>(</w:t>
      </w:r>
      <w:r w:rsidRPr="005D2057">
        <w:rPr>
          <w:rFonts w:hint="cs"/>
          <w:b/>
          <w:bCs/>
          <w:sz w:val="30"/>
          <w:rtl/>
        </w:rPr>
        <w:t>ﻫ</w:t>
      </w:r>
      <w:r>
        <w:rPr>
          <w:rFonts w:hint="cs"/>
          <w:b/>
          <w:bCs/>
          <w:rtl/>
        </w:rPr>
        <w:t>)</w:t>
      </w:r>
      <w:r w:rsidRPr="008E5F71">
        <w:rPr>
          <w:b/>
          <w:bCs/>
          <w:rtl/>
        </w:rPr>
        <w:tab/>
      </w:r>
      <w:r>
        <w:rPr>
          <w:rFonts w:hint="cs"/>
          <w:b/>
          <w:bCs/>
          <w:rtl/>
        </w:rPr>
        <w:t>اتخاذ ال</w:t>
      </w:r>
      <w:r w:rsidRPr="00F43777">
        <w:rPr>
          <w:rFonts w:hint="cs"/>
          <w:b/>
          <w:bCs/>
          <w:rtl/>
        </w:rPr>
        <w:t>تدابير</w:t>
      </w:r>
      <w:r>
        <w:rPr>
          <w:rFonts w:hint="cs"/>
          <w:b/>
          <w:bCs/>
          <w:rtl/>
        </w:rPr>
        <w:t xml:space="preserve"> اللازمة</w:t>
      </w:r>
      <w:r w:rsidRPr="00F43777">
        <w:rPr>
          <w:rFonts w:hint="cs"/>
          <w:b/>
          <w:bCs/>
          <w:rtl/>
        </w:rPr>
        <w:t xml:space="preserve"> لضمان </w:t>
      </w:r>
      <w:proofErr w:type="spellStart"/>
      <w:r w:rsidRPr="00F43777">
        <w:rPr>
          <w:rFonts w:hint="cs"/>
          <w:b/>
          <w:bCs/>
          <w:rtl/>
        </w:rPr>
        <w:t>إيلاء</w:t>
      </w:r>
      <w:proofErr w:type="spellEnd"/>
      <w:r w:rsidRPr="00F43777">
        <w:rPr>
          <w:rFonts w:hint="cs"/>
          <w:b/>
          <w:bCs/>
          <w:rtl/>
        </w:rPr>
        <w:t xml:space="preserve"> الاعتبار الواجب لآراء الطفل في المدارس والمحاكم وداخل الأسرة وأثناء الإجراءات الإدارية ذات الصلة </w:t>
      </w:r>
      <w:r>
        <w:rPr>
          <w:rFonts w:hint="cs"/>
          <w:b/>
          <w:bCs/>
          <w:rtl/>
        </w:rPr>
        <w:t xml:space="preserve">التي تتعلق </w:t>
      </w:r>
      <w:r w:rsidRPr="00F43777">
        <w:rPr>
          <w:rFonts w:hint="cs"/>
          <w:b/>
          <w:bCs/>
          <w:rtl/>
        </w:rPr>
        <w:t>بالأطفال</w:t>
      </w:r>
      <w:r>
        <w:rPr>
          <w:rFonts w:hint="cs"/>
          <w:b/>
          <w:bCs/>
          <w:rtl/>
        </w:rPr>
        <w:t>،</w:t>
      </w:r>
      <w:r w:rsidRPr="00F43777">
        <w:rPr>
          <w:rFonts w:hint="cs"/>
          <w:b/>
          <w:bCs/>
          <w:rtl/>
        </w:rPr>
        <w:t xml:space="preserve"> </w:t>
      </w:r>
      <w:r>
        <w:rPr>
          <w:rFonts w:hint="cs"/>
          <w:b/>
          <w:bCs/>
          <w:rtl/>
        </w:rPr>
        <w:t>بوسائل</w:t>
      </w:r>
      <w:r w:rsidRPr="00F43777">
        <w:rPr>
          <w:rFonts w:hint="cs"/>
          <w:b/>
          <w:bCs/>
          <w:rtl/>
        </w:rPr>
        <w:t xml:space="preserve"> منها اعتماد التشريعات المناسبة، وتدريب جميع المربين والمهنيين العاملين مع الطفل ومن أجله</w:t>
      </w:r>
      <w:r>
        <w:rPr>
          <w:rFonts w:hint="cs"/>
          <w:b/>
          <w:bCs/>
          <w:rtl/>
        </w:rPr>
        <w:t xml:space="preserve">، وتنظيم حملات </w:t>
      </w:r>
      <w:r w:rsidRPr="00F43777">
        <w:rPr>
          <w:rFonts w:hint="cs"/>
          <w:b/>
          <w:bCs/>
          <w:rtl/>
        </w:rPr>
        <w:t>إعلامية.</w:t>
      </w:r>
    </w:p>
    <w:p w:rsidR="00AC19D8" w:rsidRPr="00227293" w:rsidRDefault="00AC19D8" w:rsidP="00AC19D8">
      <w:pPr>
        <w:pStyle w:val="H23GA"/>
        <w:rPr>
          <w:rFonts w:hint="cs"/>
          <w:rtl/>
        </w:rPr>
      </w:pPr>
      <w:r>
        <w:rPr>
          <w:rFonts w:hint="cs"/>
          <w:rtl/>
        </w:rPr>
        <w:tab/>
      </w:r>
      <w:r>
        <w:rPr>
          <w:rFonts w:hint="cs"/>
          <w:rtl/>
        </w:rPr>
        <w:tab/>
      </w:r>
      <w:r w:rsidRPr="00227293">
        <w:rPr>
          <w:rtl/>
        </w:rPr>
        <w:t>التشريعات</w:t>
      </w:r>
    </w:p>
    <w:p w:rsidR="00AC19D8" w:rsidRPr="00227293" w:rsidRDefault="00AC19D8" w:rsidP="00AC19D8">
      <w:pPr>
        <w:pStyle w:val="SingleTxtGA"/>
        <w:rPr>
          <w:rFonts w:hint="cs"/>
          <w:rtl/>
          <w:lang w:bidi="ar"/>
        </w:rPr>
      </w:pPr>
      <w:r>
        <w:rPr>
          <w:rFonts w:hint="cs"/>
          <w:rtl/>
        </w:rPr>
        <w:t>8</w:t>
      </w:r>
      <w:r w:rsidRPr="00227293">
        <w:rPr>
          <w:rFonts w:hint="cs"/>
          <w:rtl/>
        </w:rPr>
        <w:t>-</w:t>
      </w:r>
      <w:r w:rsidRPr="00227293">
        <w:rPr>
          <w:rFonts w:hint="cs"/>
          <w:rtl/>
        </w:rPr>
        <w:tab/>
      </w:r>
      <w:r w:rsidRPr="00BD1606">
        <w:rPr>
          <w:rtl/>
          <w:lang w:bidi="ar"/>
        </w:rPr>
        <w:t>ترحب اللجنة بالتعديلات التي أدخلت على قانون الطفل في 10 تموز</w:t>
      </w:r>
      <w:r>
        <w:rPr>
          <w:rFonts w:hint="cs"/>
          <w:rtl/>
          <w:lang w:bidi="ar"/>
        </w:rPr>
        <w:t>/يوليه</w:t>
      </w:r>
      <w:r w:rsidRPr="00BD1606">
        <w:rPr>
          <w:rtl/>
          <w:lang w:bidi="ar"/>
        </w:rPr>
        <w:t xml:space="preserve"> 2012، </w:t>
      </w:r>
      <w:r>
        <w:rPr>
          <w:rFonts w:hint="cs"/>
          <w:rtl/>
          <w:lang w:bidi="ar"/>
        </w:rPr>
        <w:t>مما يجعله</w:t>
      </w:r>
      <w:r w:rsidRPr="00BD1606">
        <w:rPr>
          <w:rtl/>
          <w:lang w:bidi="ar"/>
        </w:rPr>
        <w:t xml:space="preserve"> أكثر اتساقا</w:t>
      </w:r>
      <w:r>
        <w:rPr>
          <w:rFonts w:hint="cs"/>
          <w:rtl/>
          <w:lang w:bidi="ar"/>
        </w:rPr>
        <w:t>ً</w:t>
      </w:r>
      <w:r w:rsidRPr="00BD1606">
        <w:rPr>
          <w:rtl/>
          <w:lang w:bidi="ar"/>
        </w:rPr>
        <w:t xml:space="preserve"> </w:t>
      </w:r>
      <w:r>
        <w:rPr>
          <w:rtl/>
          <w:lang w:bidi="ar"/>
        </w:rPr>
        <w:t xml:space="preserve">مع الاتفاقية، ولا </w:t>
      </w:r>
      <w:proofErr w:type="spellStart"/>
      <w:r>
        <w:rPr>
          <w:rtl/>
          <w:lang w:bidi="ar"/>
        </w:rPr>
        <w:t>سيما</w:t>
      </w:r>
      <w:proofErr w:type="spellEnd"/>
      <w:r>
        <w:rPr>
          <w:rtl/>
          <w:lang w:bidi="ar"/>
        </w:rPr>
        <w:t xml:space="preserve"> في مجال</w:t>
      </w:r>
      <w:r>
        <w:rPr>
          <w:rFonts w:hint="cs"/>
          <w:rtl/>
          <w:lang w:bidi="ar"/>
        </w:rPr>
        <w:t>ي</w:t>
      </w:r>
      <w:r w:rsidRPr="00BD1606">
        <w:rPr>
          <w:rtl/>
          <w:lang w:bidi="ar"/>
        </w:rPr>
        <w:t xml:space="preserve"> قضاء الأحداث و</w:t>
      </w:r>
      <w:r>
        <w:rPr>
          <w:rFonts w:hint="cs"/>
          <w:rtl/>
          <w:lang w:bidi="ar"/>
        </w:rPr>
        <w:t>تقديم الرعاية إلى الأطفال خارج المؤسسات</w:t>
      </w:r>
      <w:r w:rsidRPr="00BD1606">
        <w:rPr>
          <w:rtl/>
          <w:lang w:bidi="ar"/>
        </w:rPr>
        <w:t>. ومع ذلك، ف</w:t>
      </w:r>
      <w:r>
        <w:rPr>
          <w:rFonts w:hint="cs"/>
          <w:rtl/>
          <w:lang w:bidi="ar"/>
        </w:rPr>
        <w:t>هي</w:t>
      </w:r>
      <w:r w:rsidRPr="00BD1606">
        <w:rPr>
          <w:rtl/>
          <w:lang w:bidi="ar"/>
        </w:rPr>
        <w:t xml:space="preserve"> تأسف لعدم </w:t>
      </w:r>
      <w:r>
        <w:rPr>
          <w:rFonts w:hint="cs"/>
          <w:rtl/>
          <w:lang w:bidi="ar"/>
        </w:rPr>
        <w:t>توفر</w:t>
      </w:r>
      <w:r w:rsidRPr="00BD1606">
        <w:rPr>
          <w:rtl/>
          <w:lang w:bidi="ar"/>
        </w:rPr>
        <w:t xml:space="preserve"> </w:t>
      </w:r>
      <w:r>
        <w:rPr>
          <w:rFonts w:hint="cs"/>
          <w:rtl/>
          <w:lang w:bidi="ar"/>
        </w:rPr>
        <w:t>ال</w:t>
      </w:r>
      <w:r w:rsidRPr="00BD1606">
        <w:rPr>
          <w:rtl/>
          <w:lang w:bidi="ar"/>
        </w:rPr>
        <w:t xml:space="preserve">معلومات </w:t>
      </w:r>
      <w:r>
        <w:rPr>
          <w:rFonts w:hint="cs"/>
          <w:rtl/>
          <w:lang w:bidi="ar"/>
        </w:rPr>
        <w:t>المتعلقة</w:t>
      </w:r>
      <w:r w:rsidRPr="00BD1606">
        <w:rPr>
          <w:rtl/>
          <w:lang w:bidi="ar"/>
        </w:rPr>
        <w:t xml:space="preserve"> </w:t>
      </w:r>
      <w:r>
        <w:rPr>
          <w:rFonts w:hint="cs"/>
          <w:rtl/>
          <w:lang w:bidi="ar"/>
        </w:rPr>
        <w:t>ب</w:t>
      </w:r>
      <w:r w:rsidRPr="00BD1606">
        <w:rPr>
          <w:rtl/>
          <w:lang w:bidi="ar"/>
        </w:rPr>
        <w:t xml:space="preserve">تنفيذ القانون </w:t>
      </w:r>
      <w:r>
        <w:rPr>
          <w:rFonts w:hint="cs"/>
          <w:rtl/>
          <w:lang w:bidi="ar"/>
        </w:rPr>
        <w:t>و</w:t>
      </w:r>
      <w:r w:rsidRPr="00BD1606">
        <w:rPr>
          <w:rtl/>
          <w:lang w:bidi="ar"/>
        </w:rPr>
        <w:t>التشريعات</w:t>
      </w:r>
      <w:r>
        <w:rPr>
          <w:rFonts w:hint="cs"/>
          <w:rtl/>
          <w:lang w:bidi="ar"/>
        </w:rPr>
        <w:t xml:space="preserve"> الأخرى</w:t>
      </w:r>
      <w:r w:rsidRPr="00BD1606">
        <w:rPr>
          <w:rtl/>
          <w:lang w:bidi="ar"/>
        </w:rPr>
        <w:t xml:space="preserve"> في مجال حقوق الطفل. وتأسف اللجنة أيضا</w:t>
      </w:r>
      <w:r>
        <w:rPr>
          <w:rFonts w:hint="cs"/>
          <w:rtl/>
          <w:lang w:bidi="ar"/>
        </w:rPr>
        <w:t>ً</w:t>
      </w:r>
      <w:r w:rsidRPr="00BD1606">
        <w:rPr>
          <w:rtl/>
          <w:lang w:bidi="ar"/>
        </w:rPr>
        <w:t xml:space="preserve"> </w:t>
      </w:r>
      <w:r>
        <w:rPr>
          <w:rFonts w:hint="cs"/>
          <w:rtl/>
          <w:lang w:bidi="ar"/>
        </w:rPr>
        <w:t>ل</w:t>
      </w:r>
      <w:r w:rsidRPr="00BD1606">
        <w:rPr>
          <w:rtl/>
          <w:lang w:bidi="ar"/>
        </w:rPr>
        <w:t>أن محاكم الدولة الطرف لا تطبق الاتفاقية مباشرة</w:t>
      </w:r>
      <w:r>
        <w:rPr>
          <w:rFonts w:hint="cs"/>
          <w:rtl/>
          <w:lang w:bidi="ar"/>
        </w:rPr>
        <w:t>،</w:t>
      </w:r>
      <w:r w:rsidRPr="00BD1606">
        <w:rPr>
          <w:rtl/>
          <w:lang w:bidi="ar"/>
        </w:rPr>
        <w:t xml:space="preserve"> ولا تشير إلى أحكامه</w:t>
      </w:r>
      <w:r>
        <w:rPr>
          <w:rFonts w:hint="cs"/>
          <w:rtl/>
          <w:lang w:bidi="ar"/>
        </w:rPr>
        <w:t>ا</w:t>
      </w:r>
      <w:r>
        <w:rPr>
          <w:rtl/>
          <w:lang w:bidi="ar"/>
        </w:rPr>
        <w:t xml:space="preserve"> ف</w:t>
      </w:r>
      <w:r>
        <w:rPr>
          <w:rFonts w:hint="cs"/>
          <w:rtl/>
          <w:lang w:bidi="ar"/>
        </w:rPr>
        <w:t xml:space="preserve">ي القرارات التي تصدرها لدى </w:t>
      </w:r>
      <w:r w:rsidRPr="00BD1606">
        <w:rPr>
          <w:rtl/>
          <w:lang w:bidi="ar"/>
        </w:rPr>
        <w:t xml:space="preserve">النظر في القضايا المتعلقة بحقوق الطفل </w:t>
      </w:r>
      <w:r>
        <w:rPr>
          <w:rtl/>
          <w:lang w:bidi="ar"/>
        </w:rPr>
        <w:t>ومصالحه</w:t>
      </w:r>
      <w:r w:rsidRPr="00227293">
        <w:rPr>
          <w:rFonts w:hint="cs"/>
          <w:rtl/>
          <w:lang w:bidi="ar"/>
        </w:rPr>
        <w:t>.</w:t>
      </w:r>
    </w:p>
    <w:p w:rsidR="00AC19D8" w:rsidRPr="008E5F71" w:rsidRDefault="00AC19D8" w:rsidP="00AC19D8">
      <w:pPr>
        <w:pStyle w:val="SingleTxtGA"/>
        <w:rPr>
          <w:rFonts w:hint="cs"/>
          <w:b/>
          <w:bCs/>
          <w:rtl/>
          <w:lang w:bidi="ar"/>
        </w:rPr>
      </w:pPr>
      <w:r>
        <w:rPr>
          <w:rFonts w:hint="cs"/>
          <w:rtl/>
          <w:lang w:bidi="ar"/>
        </w:rPr>
        <w:t>9</w:t>
      </w:r>
      <w:r w:rsidRPr="00227293">
        <w:rPr>
          <w:rFonts w:hint="cs"/>
          <w:rtl/>
          <w:lang w:bidi="ar"/>
        </w:rPr>
        <w:t>-</w:t>
      </w:r>
      <w:r w:rsidRPr="00227293">
        <w:rPr>
          <w:rFonts w:hint="cs"/>
          <w:rtl/>
          <w:lang w:bidi="ar"/>
        </w:rPr>
        <w:tab/>
      </w:r>
      <w:r w:rsidRPr="00BD1606">
        <w:rPr>
          <w:b/>
          <w:bCs/>
          <w:rtl/>
          <w:lang w:bidi="ar"/>
        </w:rPr>
        <w:t xml:space="preserve">تحث اللجنة الدولة الطرف على مواصلة </w:t>
      </w:r>
      <w:r>
        <w:rPr>
          <w:rFonts w:hint="cs"/>
          <w:b/>
          <w:bCs/>
          <w:rtl/>
          <w:lang w:bidi="ar"/>
        </w:rPr>
        <w:t>الجهود التي تبذلها</w:t>
      </w:r>
      <w:r w:rsidRPr="00BD1606">
        <w:rPr>
          <w:b/>
          <w:bCs/>
          <w:rtl/>
          <w:lang w:bidi="ar"/>
        </w:rPr>
        <w:t xml:space="preserve"> </w:t>
      </w:r>
      <w:r>
        <w:rPr>
          <w:rFonts w:hint="cs"/>
          <w:b/>
          <w:bCs/>
          <w:rtl/>
          <w:lang w:bidi="ar"/>
        </w:rPr>
        <w:t>لجعل</w:t>
      </w:r>
      <w:r>
        <w:rPr>
          <w:b/>
          <w:bCs/>
          <w:rtl/>
          <w:lang w:bidi="ar"/>
        </w:rPr>
        <w:t xml:space="preserve"> </w:t>
      </w:r>
      <w:r>
        <w:rPr>
          <w:rFonts w:hint="cs"/>
          <w:b/>
          <w:bCs/>
          <w:rtl/>
          <w:lang w:bidi="ar"/>
        </w:rPr>
        <w:t xml:space="preserve">قوانينها متماشية </w:t>
      </w:r>
      <w:r w:rsidRPr="00BD1606">
        <w:rPr>
          <w:b/>
          <w:bCs/>
          <w:rtl/>
          <w:lang w:bidi="ar"/>
        </w:rPr>
        <w:t xml:space="preserve">مع الاتفاقية وضمان </w:t>
      </w:r>
      <w:r>
        <w:rPr>
          <w:rFonts w:hint="cs"/>
          <w:b/>
          <w:bCs/>
          <w:rtl/>
          <w:lang w:bidi="ar"/>
        </w:rPr>
        <w:t>تطبيق</w:t>
      </w:r>
      <w:r w:rsidRPr="00BD1606">
        <w:rPr>
          <w:b/>
          <w:bCs/>
          <w:rtl/>
          <w:lang w:bidi="ar"/>
        </w:rPr>
        <w:t xml:space="preserve"> هذه القوانين </w:t>
      </w:r>
      <w:r>
        <w:rPr>
          <w:rFonts w:hint="cs"/>
          <w:b/>
          <w:bCs/>
          <w:rtl/>
          <w:lang w:bidi="ar"/>
        </w:rPr>
        <w:t>تطبيقاً</w:t>
      </w:r>
      <w:r w:rsidRPr="00BD1606">
        <w:rPr>
          <w:b/>
          <w:bCs/>
          <w:rtl/>
          <w:lang w:bidi="ar"/>
        </w:rPr>
        <w:t xml:space="preserve"> كامل</w:t>
      </w:r>
      <w:r>
        <w:rPr>
          <w:rFonts w:hint="cs"/>
          <w:b/>
          <w:bCs/>
          <w:rtl/>
          <w:lang w:bidi="ar"/>
        </w:rPr>
        <w:t>اً</w:t>
      </w:r>
      <w:r w:rsidRPr="00BD1606">
        <w:rPr>
          <w:b/>
          <w:bCs/>
          <w:rtl/>
          <w:lang w:bidi="ar"/>
        </w:rPr>
        <w:t xml:space="preserve"> وفعال</w:t>
      </w:r>
      <w:r>
        <w:rPr>
          <w:rFonts w:hint="cs"/>
          <w:b/>
          <w:bCs/>
          <w:rtl/>
          <w:lang w:bidi="ar"/>
        </w:rPr>
        <w:t>اً</w:t>
      </w:r>
      <w:r w:rsidRPr="00BD1606">
        <w:rPr>
          <w:b/>
          <w:bCs/>
          <w:rtl/>
          <w:lang w:bidi="ar"/>
        </w:rPr>
        <w:t>. وتوصي اللجنة الدولة الطرف</w:t>
      </w:r>
      <w:r>
        <w:rPr>
          <w:rFonts w:hint="cs"/>
          <w:b/>
          <w:bCs/>
          <w:rtl/>
          <w:lang w:bidi="ar"/>
        </w:rPr>
        <w:t xml:space="preserve"> بتقديم</w:t>
      </w:r>
      <w:r w:rsidRPr="00BD1606">
        <w:rPr>
          <w:b/>
          <w:bCs/>
          <w:rtl/>
          <w:lang w:bidi="ar"/>
        </w:rPr>
        <w:t xml:space="preserve"> معلومات عن تقييم تنفيذ </w:t>
      </w:r>
      <w:r>
        <w:rPr>
          <w:rFonts w:hint="cs"/>
          <w:b/>
          <w:bCs/>
          <w:rtl/>
          <w:lang w:bidi="ar"/>
        </w:rPr>
        <w:t xml:space="preserve">القوانين واللوائح المعمول </w:t>
      </w:r>
      <w:proofErr w:type="spellStart"/>
      <w:r>
        <w:rPr>
          <w:rFonts w:hint="cs"/>
          <w:b/>
          <w:bCs/>
          <w:rtl/>
          <w:lang w:bidi="ar"/>
        </w:rPr>
        <w:t>بها</w:t>
      </w:r>
      <w:proofErr w:type="spellEnd"/>
      <w:r w:rsidRPr="00BD1606">
        <w:rPr>
          <w:b/>
          <w:bCs/>
          <w:rtl/>
          <w:lang w:bidi="ar"/>
        </w:rPr>
        <w:t xml:space="preserve"> في مجال حقوق الطفل. </w:t>
      </w:r>
      <w:r>
        <w:rPr>
          <w:rFonts w:hint="cs"/>
          <w:b/>
          <w:bCs/>
          <w:rtl/>
          <w:lang w:bidi="ar"/>
        </w:rPr>
        <w:t>و</w:t>
      </w:r>
      <w:r w:rsidRPr="00BD1606">
        <w:rPr>
          <w:b/>
          <w:bCs/>
          <w:rtl/>
          <w:lang w:bidi="ar"/>
        </w:rPr>
        <w:t xml:space="preserve">توصي اللجنة </w:t>
      </w:r>
      <w:r>
        <w:rPr>
          <w:rFonts w:hint="cs"/>
          <w:b/>
          <w:bCs/>
          <w:rtl/>
          <w:lang w:bidi="ar"/>
        </w:rPr>
        <w:t>أيضاً</w:t>
      </w:r>
      <w:r w:rsidRPr="00BD1606">
        <w:rPr>
          <w:b/>
          <w:bCs/>
          <w:rtl/>
          <w:lang w:bidi="ar"/>
        </w:rPr>
        <w:t xml:space="preserve"> الدولة الطرف </w:t>
      </w:r>
      <w:r>
        <w:rPr>
          <w:rFonts w:hint="cs"/>
          <w:b/>
          <w:bCs/>
          <w:rtl/>
          <w:lang w:bidi="ar"/>
        </w:rPr>
        <w:t>بضمان تطبيق</w:t>
      </w:r>
      <w:r w:rsidRPr="00BD1606">
        <w:rPr>
          <w:b/>
          <w:bCs/>
          <w:rtl/>
          <w:lang w:bidi="ar"/>
        </w:rPr>
        <w:t xml:space="preserve"> الاتفاقية تط</w:t>
      </w:r>
      <w:r>
        <w:rPr>
          <w:rFonts w:hint="cs"/>
          <w:b/>
          <w:bCs/>
          <w:rtl/>
          <w:lang w:bidi="ar"/>
        </w:rPr>
        <w:t>بيقاً</w:t>
      </w:r>
      <w:r>
        <w:rPr>
          <w:b/>
          <w:bCs/>
          <w:rtl/>
          <w:lang w:bidi="ar"/>
        </w:rPr>
        <w:t xml:space="preserve"> مباشر</w:t>
      </w:r>
      <w:r>
        <w:rPr>
          <w:rFonts w:hint="cs"/>
          <w:b/>
          <w:bCs/>
          <w:rtl/>
          <w:lang w:bidi="ar"/>
        </w:rPr>
        <w:t>اً</w:t>
      </w:r>
      <w:r w:rsidRPr="00BD1606">
        <w:rPr>
          <w:b/>
          <w:bCs/>
          <w:rtl/>
          <w:lang w:bidi="ar"/>
        </w:rPr>
        <w:t xml:space="preserve"> وال</w:t>
      </w:r>
      <w:r>
        <w:rPr>
          <w:rFonts w:hint="cs"/>
          <w:b/>
          <w:bCs/>
          <w:rtl/>
          <w:lang w:bidi="ar"/>
        </w:rPr>
        <w:t>إشارة</w:t>
      </w:r>
      <w:r w:rsidRPr="00BD1606">
        <w:rPr>
          <w:b/>
          <w:bCs/>
          <w:rtl/>
          <w:lang w:bidi="ar"/>
        </w:rPr>
        <w:t xml:space="preserve"> إليها في ال</w:t>
      </w:r>
      <w:r>
        <w:rPr>
          <w:rFonts w:hint="cs"/>
          <w:b/>
          <w:bCs/>
          <w:rtl/>
          <w:lang w:bidi="ar"/>
        </w:rPr>
        <w:t>قرارات</w:t>
      </w:r>
      <w:r w:rsidRPr="00BD1606">
        <w:rPr>
          <w:b/>
          <w:bCs/>
          <w:rtl/>
          <w:lang w:bidi="ar"/>
        </w:rPr>
        <w:t xml:space="preserve"> الصادرة عن </w:t>
      </w:r>
      <w:r>
        <w:rPr>
          <w:rFonts w:hint="cs"/>
          <w:b/>
          <w:bCs/>
          <w:rtl/>
          <w:lang w:bidi="ar"/>
        </w:rPr>
        <w:t>محاكمها.</w:t>
      </w:r>
    </w:p>
    <w:p w:rsidR="00AC19D8" w:rsidRPr="00227293" w:rsidRDefault="00AC19D8" w:rsidP="00AC19D8">
      <w:pPr>
        <w:pStyle w:val="H23GA"/>
        <w:rPr>
          <w:rFonts w:hint="cs"/>
          <w:rtl/>
          <w:lang w:bidi="ar"/>
        </w:rPr>
      </w:pPr>
      <w:r>
        <w:rPr>
          <w:rFonts w:hint="cs"/>
          <w:rtl/>
          <w:lang w:bidi="ar"/>
        </w:rPr>
        <w:tab/>
      </w:r>
      <w:r>
        <w:rPr>
          <w:rFonts w:hint="cs"/>
          <w:rtl/>
          <w:lang w:bidi="ar"/>
        </w:rPr>
        <w:tab/>
      </w:r>
      <w:r w:rsidRPr="008E5AAF">
        <w:rPr>
          <w:rtl/>
          <w:lang w:bidi="ar"/>
        </w:rPr>
        <w:t xml:space="preserve">السياسات </w:t>
      </w:r>
      <w:r>
        <w:rPr>
          <w:rFonts w:hint="cs"/>
          <w:rtl/>
          <w:lang w:bidi="ar"/>
        </w:rPr>
        <w:t>و</w:t>
      </w:r>
      <w:r w:rsidRPr="00227293">
        <w:rPr>
          <w:rtl/>
          <w:lang w:bidi="ar"/>
        </w:rPr>
        <w:t>الاستراتيجيات الشاملة</w:t>
      </w:r>
    </w:p>
    <w:p w:rsidR="00AC19D8" w:rsidRPr="00227293" w:rsidRDefault="00AC19D8" w:rsidP="00AC19D8">
      <w:pPr>
        <w:pStyle w:val="SingleTxtGA"/>
        <w:rPr>
          <w:rFonts w:hint="cs"/>
          <w:rtl/>
        </w:rPr>
      </w:pPr>
      <w:r>
        <w:rPr>
          <w:rtl/>
          <w:lang w:bidi="ar"/>
        </w:rPr>
        <w:t>10</w:t>
      </w:r>
      <w:r w:rsidRPr="00227293">
        <w:rPr>
          <w:rtl/>
          <w:lang w:bidi="ar"/>
        </w:rPr>
        <w:t>-</w:t>
      </w:r>
      <w:r w:rsidRPr="00227293">
        <w:rPr>
          <w:rtl/>
          <w:lang w:bidi="ar"/>
        </w:rPr>
        <w:tab/>
      </w:r>
      <w:r w:rsidRPr="007F5325">
        <w:rPr>
          <w:rtl/>
          <w:lang w:bidi="ar"/>
        </w:rPr>
        <w:t>ترحب اللجنة بمختلف البرامج والخطط والاستراتيجيات المتعلقة بحقوق ال</w:t>
      </w:r>
      <w:r>
        <w:rPr>
          <w:rFonts w:hint="cs"/>
          <w:rtl/>
          <w:lang w:bidi="ar"/>
        </w:rPr>
        <w:t>طفل</w:t>
      </w:r>
      <w:r w:rsidRPr="007F5325">
        <w:rPr>
          <w:rtl/>
          <w:lang w:bidi="ar"/>
        </w:rPr>
        <w:t xml:space="preserve"> </w:t>
      </w:r>
      <w:r>
        <w:rPr>
          <w:rFonts w:hint="cs"/>
          <w:rtl/>
          <w:lang w:bidi="ar"/>
        </w:rPr>
        <w:t>وا</w:t>
      </w:r>
      <w:r w:rsidRPr="007F5325">
        <w:rPr>
          <w:rtl/>
          <w:lang w:bidi="ar"/>
        </w:rPr>
        <w:t>لتي اعتمدتها الدولة الطرف خلال الفترة المشمولة بالتقر</w:t>
      </w:r>
      <w:r>
        <w:rPr>
          <w:rtl/>
          <w:lang w:bidi="ar"/>
        </w:rPr>
        <w:t xml:space="preserve">ير، بما في ذلك خطة العمل </w:t>
      </w:r>
      <w:r>
        <w:rPr>
          <w:rFonts w:hint="cs"/>
          <w:rtl/>
          <w:lang w:bidi="ar"/>
        </w:rPr>
        <w:t>المتعلقة ب</w:t>
      </w:r>
      <w:r w:rsidRPr="007F5325">
        <w:rPr>
          <w:rtl/>
          <w:lang w:bidi="ar"/>
        </w:rPr>
        <w:t xml:space="preserve">إصلاح </w:t>
      </w:r>
      <w:r>
        <w:rPr>
          <w:rFonts w:hint="cs"/>
          <w:rtl/>
          <w:lang w:bidi="ar"/>
        </w:rPr>
        <w:t xml:space="preserve">نظام </w:t>
      </w:r>
      <w:r w:rsidRPr="007F5325">
        <w:rPr>
          <w:rtl/>
          <w:lang w:bidi="ar"/>
        </w:rPr>
        <w:t>حماية الطفل للفترة 2009-2011.</w:t>
      </w:r>
      <w:r w:rsidRPr="007F5325">
        <w:rPr>
          <w:rtl/>
        </w:rPr>
        <w:t xml:space="preserve"> ومع ذلك، تشعر اللجنة بالقلق إزاء </w:t>
      </w:r>
      <w:r>
        <w:rPr>
          <w:rFonts w:hint="cs"/>
          <w:rtl/>
        </w:rPr>
        <w:t>عدم توفر</w:t>
      </w:r>
      <w:r w:rsidRPr="007F5325">
        <w:rPr>
          <w:rtl/>
        </w:rPr>
        <w:t xml:space="preserve"> المعلومات </w:t>
      </w:r>
      <w:r>
        <w:rPr>
          <w:rFonts w:hint="cs"/>
          <w:rtl/>
        </w:rPr>
        <w:t>المتعلقة</w:t>
      </w:r>
      <w:r w:rsidRPr="007F5325">
        <w:rPr>
          <w:rtl/>
        </w:rPr>
        <w:t xml:space="preserve"> </w:t>
      </w:r>
      <w:r>
        <w:rPr>
          <w:rFonts w:hint="cs"/>
          <w:rtl/>
        </w:rPr>
        <w:t>ب</w:t>
      </w:r>
      <w:r w:rsidRPr="007F5325">
        <w:rPr>
          <w:rtl/>
        </w:rPr>
        <w:t xml:space="preserve">تنفيذ </w:t>
      </w:r>
      <w:r>
        <w:rPr>
          <w:rFonts w:hint="cs"/>
          <w:rtl/>
        </w:rPr>
        <w:t>برامجها وخططها واستراتيجياتها ونتائجها</w:t>
      </w:r>
      <w:r w:rsidRPr="007F5325">
        <w:rPr>
          <w:rtl/>
        </w:rPr>
        <w:t>.</w:t>
      </w:r>
    </w:p>
    <w:p w:rsidR="00AC19D8" w:rsidRPr="008E5F71" w:rsidRDefault="00AC19D8" w:rsidP="00AC19D8">
      <w:pPr>
        <w:pStyle w:val="SingleTxtGA"/>
        <w:rPr>
          <w:rFonts w:hint="cs"/>
          <w:b/>
          <w:bCs/>
          <w:rtl/>
        </w:rPr>
      </w:pPr>
      <w:r>
        <w:rPr>
          <w:rtl/>
          <w:lang w:bidi="ar"/>
        </w:rPr>
        <w:t>11</w:t>
      </w:r>
      <w:r w:rsidRPr="00227293">
        <w:rPr>
          <w:rtl/>
          <w:lang w:bidi="ar"/>
        </w:rPr>
        <w:t>-</w:t>
      </w:r>
      <w:r w:rsidRPr="00227293">
        <w:rPr>
          <w:rtl/>
          <w:lang w:bidi="ar"/>
        </w:rPr>
        <w:tab/>
      </w:r>
      <w:r w:rsidRPr="008E5F71">
        <w:rPr>
          <w:b/>
          <w:bCs/>
          <w:rtl/>
          <w:lang w:bidi="ar"/>
        </w:rPr>
        <w:t xml:space="preserve">توصي اللجنة الدولة الطرف </w:t>
      </w:r>
      <w:r>
        <w:rPr>
          <w:rFonts w:hint="cs"/>
          <w:b/>
          <w:bCs/>
          <w:rtl/>
          <w:lang w:bidi="ar"/>
        </w:rPr>
        <w:t>بضمان أن تنفذ</w:t>
      </w:r>
      <w:r>
        <w:rPr>
          <w:b/>
          <w:bCs/>
          <w:rtl/>
          <w:lang w:bidi="ar"/>
        </w:rPr>
        <w:t xml:space="preserve"> برامج</w:t>
      </w:r>
      <w:r>
        <w:rPr>
          <w:rFonts w:hint="cs"/>
          <w:b/>
          <w:bCs/>
          <w:rtl/>
          <w:lang w:bidi="ar"/>
        </w:rPr>
        <w:t>ها</w:t>
      </w:r>
      <w:r>
        <w:rPr>
          <w:b/>
          <w:bCs/>
          <w:rtl/>
          <w:lang w:bidi="ar"/>
        </w:rPr>
        <w:t xml:space="preserve"> و</w:t>
      </w:r>
      <w:r w:rsidRPr="00A04963">
        <w:rPr>
          <w:b/>
          <w:bCs/>
          <w:rtl/>
          <w:lang w:bidi="ar"/>
        </w:rPr>
        <w:t>خطط</w:t>
      </w:r>
      <w:r>
        <w:rPr>
          <w:rFonts w:hint="cs"/>
          <w:b/>
          <w:bCs/>
          <w:rtl/>
          <w:lang w:bidi="ar"/>
        </w:rPr>
        <w:t>ها</w:t>
      </w:r>
      <w:r>
        <w:rPr>
          <w:b/>
          <w:bCs/>
          <w:rtl/>
          <w:lang w:bidi="ar"/>
        </w:rPr>
        <w:t xml:space="preserve"> و</w:t>
      </w:r>
      <w:r w:rsidRPr="00A04963">
        <w:rPr>
          <w:b/>
          <w:bCs/>
          <w:rtl/>
          <w:lang w:bidi="ar"/>
        </w:rPr>
        <w:t>استراتيجيات</w:t>
      </w:r>
      <w:r>
        <w:rPr>
          <w:rFonts w:hint="cs"/>
          <w:b/>
          <w:bCs/>
          <w:rtl/>
          <w:lang w:bidi="ar"/>
        </w:rPr>
        <w:t>ها</w:t>
      </w:r>
      <w:r>
        <w:rPr>
          <w:b/>
          <w:bCs/>
          <w:rtl/>
          <w:lang w:bidi="ar"/>
        </w:rPr>
        <w:t xml:space="preserve"> </w:t>
      </w:r>
      <w:r>
        <w:rPr>
          <w:rFonts w:hint="cs"/>
          <w:b/>
          <w:bCs/>
          <w:rtl/>
          <w:lang w:bidi="ar"/>
        </w:rPr>
        <w:t xml:space="preserve">بشكل فعال، </w:t>
      </w:r>
      <w:r>
        <w:rPr>
          <w:b/>
          <w:bCs/>
          <w:rtl/>
          <w:lang w:bidi="ar"/>
        </w:rPr>
        <w:t>و</w:t>
      </w:r>
      <w:r>
        <w:rPr>
          <w:rFonts w:hint="cs"/>
          <w:b/>
          <w:bCs/>
          <w:rtl/>
          <w:lang w:bidi="ar"/>
        </w:rPr>
        <w:t>أن تشمل</w:t>
      </w:r>
      <w:r>
        <w:rPr>
          <w:b/>
          <w:bCs/>
          <w:rtl/>
          <w:lang w:bidi="ar"/>
        </w:rPr>
        <w:t xml:space="preserve"> تدابير </w:t>
      </w:r>
      <w:r w:rsidRPr="00A04963">
        <w:rPr>
          <w:b/>
          <w:bCs/>
          <w:rtl/>
          <w:lang w:bidi="ar"/>
        </w:rPr>
        <w:t>عملية تبين بوضوح أدوار ومسؤول</w:t>
      </w:r>
      <w:r>
        <w:rPr>
          <w:b/>
          <w:bCs/>
          <w:rtl/>
          <w:lang w:bidi="ar"/>
        </w:rPr>
        <w:t xml:space="preserve">يات الهيئات ذات الصلة على </w:t>
      </w:r>
      <w:r>
        <w:rPr>
          <w:rFonts w:hint="cs"/>
          <w:b/>
          <w:bCs/>
          <w:rtl/>
          <w:lang w:bidi="ar"/>
        </w:rPr>
        <w:t xml:space="preserve">المستويات </w:t>
      </w:r>
      <w:r>
        <w:rPr>
          <w:b/>
          <w:bCs/>
          <w:rtl/>
          <w:lang w:bidi="ar"/>
        </w:rPr>
        <w:t>الوطني</w:t>
      </w:r>
      <w:r w:rsidRPr="00A04963">
        <w:rPr>
          <w:b/>
          <w:bCs/>
          <w:rtl/>
          <w:lang w:bidi="ar"/>
        </w:rPr>
        <w:t xml:space="preserve"> </w:t>
      </w:r>
      <w:r>
        <w:rPr>
          <w:rFonts w:hint="cs"/>
          <w:b/>
          <w:bCs/>
          <w:rtl/>
          <w:lang w:bidi="ar"/>
        </w:rPr>
        <w:t>و</w:t>
      </w:r>
      <w:r w:rsidRPr="00A04963">
        <w:rPr>
          <w:b/>
          <w:bCs/>
          <w:rtl/>
          <w:lang w:bidi="ar"/>
        </w:rPr>
        <w:t>الإقليمي والمحلي، و</w:t>
      </w:r>
      <w:r>
        <w:rPr>
          <w:rFonts w:hint="cs"/>
          <w:b/>
          <w:bCs/>
          <w:rtl/>
          <w:lang w:bidi="ar"/>
        </w:rPr>
        <w:t>أن توفر لها ال</w:t>
      </w:r>
      <w:r w:rsidRPr="00A04963">
        <w:rPr>
          <w:b/>
          <w:bCs/>
          <w:rtl/>
          <w:lang w:bidi="ar"/>
        </w:rPr>
        <w:t xml:space="preserve">موارد </w:t>
      </w:r>
      <w:r>
        <w:rPr>
          <w:rFonts w:hint="cs"/>
          <w:b/>
          <w:bCs/>
          <w:rtl/>
          <w:lang w:bidi="ar"/>
        </w:rPr>
        <w:t>ال</w:t>
      </w:r>
      <w:r w:rsidRPr="00A04963">
        <w:rPr>
          <w:b/>
          <w:bCs/>
          <w:rtl/>
          <w:lang w:bidi="ar"/>
        </w:rPr>
        <w:t>بشرية و</w:t>
      </w:r>
      <w:r>
        <w:rPr>
          <w:rFonts w:hint="cs"/>
          <w:b/>
          <w:bCs/>
          <w:rtl/>
          <w:lang w:bidi="ar"/>
        </w:rPr>
        <w:t>ال</w:t>
      </w:r>
      <w:r w:rsidRPr="00A04963">
        <w:rPr>
          <w:b/>
          <w:bCs/>
          <w:rtl/>
          <w:lang w:bidi="ar"/>
        </w:rPr>
        <w:t>تقنية و</w:t>
      </w:r>
      <w:r>
        <w:rPr>
          <w:rFonts w:hint="cs"/>
          <w:b/>
          <w:bCs/>
          <w:rtl/>
          <w:lang w:bidi="ar"/>
        </w:rPr>
        <w:t>ال</w:t>
      </w:r>
      <w:r w:rsidRPr="00A04963">
        <w:rPr>
          <w:b/>
          <w:bCs/>
          <w:rtl/>
          <w:lang w:bidi="ar"/>
        </w:rPr>
        <w:t>مالية</w:t>
      </w:r>
      <w:r>
        <w:rPr>
          <w:rFonts w:hint="cs"/>
          <w:b/>
          <w:bCs/>
          <w:rtl/>
          <w:lang w:bidi="ar"/>
        </w:rPr>
        <w:t xml:space="preserve"> الضرورية</w:t>
      </w:r>
      <w:r w:rsidRPr="00A04963">
        <w:rPr>
          <w:b/>
          <w:bCs/>
          <w:rtl/>
          <w:lang w:bidi="ar"/>
        </w:rPr>
        <w:t>.</w:t>
      </w:r>
      <w:r w:rsidRPr="00293F28">
        <w:rPr>
          <w:rtl/>
        </w:rPr>
        <w:t xml:space="preserve"> </w:t>
      </w:r>
      <w:r w:rsidRPr="00293F28">
        <w:rPr>
          <w:b/>
          <w:bCs/>
          <w:rtl/>
        </w:rPr>
        <w:t xml:space="preserve">وتوصي الدولة الطرف أيضاً </w:t>
      </w:r>
      <w:r>
        <w:rPr>
          <w:rFonts w:hint="cs"/>
          <w:b/>
          <w:bCs/>
          <w:rtl/>
        </w:rPr>
        <w:t>بضمان</w:t>
      </w:r>
      <w:r w:rsidRPr="00293F28">
        <w:rPr>
          <w:b/>
          <w:bCs/>
          <w:rtl/>
        </w:rPr>
        <w:t xml:space="preserve"> </w:t>
      </w:r>
      <w:r>
        <w:rPr>
          <w:rFonts w:hint="cs"/>
          <w:b/>
          <w:bCs/>
          <w:rtl/>
        </w:rPr>
        <w:t>وضع</w:t>
      </w:r>
      <w:r w:rsidRPr="00293F28">
        <w:rPr>
          <w:b/>
          <w:bCs/>
          <w:rtl/>
        </w:rPr>
        <w:t xml:space="preserve"> </w:t>
      </w:r>
      <w:r>
        <w:rPr>
          <w:rFonts w:hint="cs"/>
          <w:b/>
          <w:bCs/>
          <w:rtl/>
        </w:rPr>
        <w:t>ال</w:t>
      </w:r>
      <w:r w:rsidRPr="00293F28">
        <w:rPr>
          <w:b/>
          <w:bCs/>
          <w:rtl/>
        </w:rPr>
        <w:t>نظم</w:t>
      </w:r>
      <w:r>
        <w:rPr>
          <w:rFonts w:hint="cs"/>
          <w:b/>
          <w:bCs/>
          <w:rtl/>
        </w:rPr>
        <w:t xml:space="preserve"> اللازمة</w:t>
      </w:r>
      <w:r w:rsidRPr="00293F28">
        <w:rPr>
          <w:b/>
          <w:bCs/>
          <w:rtl/>
        </w:rPr>
        <w:t xml:space="preserve"> لرصد وتقييم برامجها وخطط عملها.</w:t>
      </w:r>
    </w:p>
    <w:p w:rsidR="00AC19D8" w:rsidRPr="00227293" w:rsidRDefault="00AC19D8" w:rsidP="00AC19D8">
      <w:pPr>
        <w:pStyle w:val="H23GA"/>
        <w:rPr>
          <w:rFonts w:hint="cs"/>
          <w:rtl/>
        </w:rPr>
      </w:pPr>
      <w:r>
        <w:rPr>
          <w:rFonts w:hint="cs"/>
          <w:rtl/>
        </w:rPr>
        <w:tab/>
      </w:r>
      <w:r>
        <w:rPr>
          <w:rFonts w:hint="cs"/>
          <w:rtl/>
        </w:rPr>
        <w:tab/>
        <w:t>التنسيق</w:t>
      </w:r>
    </w:p>
    <w:p w:rsidR="00AC19D8" w:rsidRPr="00227293" w:rsidRDefault="00AC19D8" w:rsidP="00AC19D8">
      <w:pPr>
        <w:pStyle w:val="SingleTxtGA"/>
        <w:rPr>
          <w:rtl/>
        </w:rPr>
      </w:pPr>
      <w:r>
        <w:rPr>
          <w:rtl/>
        </w:rPr>
        <w:t>12</w:t>
      </w:r>
      <w:r w:rsidRPr="00227293">
        <w:rPr>
          <w:rtl/>
        </w:rPr>
        <w:t>-</w:t>
      </w:r>
      <w:r w:rsidRPr="00227293">
        <w:rPr>
          <w:rtl/>
        </w:rPr>
        <w:tab/>
      </w:r>
      <w:r w:rsidRPr="003921E9">
        <w:rPr>
          <w:rFonts w:hint="cs"/>
          <w:rtl/>
          <w:lang w:bidi="ar-EG"/>
        </w:rPr>
        <w:t>تحيط اللجنة علماً بم</w:t>
      </w:r>
      <w:r>
        <w:rPr>
          <w:rFonts w:hint="cs"/>
          <w:rtl/>
          <w:lang w:bidi="ar-EG"/>
        </w:rPr>
        <w:t>ا قدمته الدولة الطرف من معلومات</w:t>
      </w:r>
      <w:r w:rsidRPr="003921E9">
        <w:rPr>
          <w:rFonts w:hint="cs"/>
          <w:rtl/>
          <w:lang w:val="es-ES_tradnl" w:bidi="ar-EG"/>
        </w:rPr>
        <w:t xml:space="preserve"> </w:t>
      </w:r>
      <w:r w:rsidRPr="003921E9">
        <w:rPr>
          <w:rFonts w:hint="cs"/>
          <w:rtl/>
          <w:lang w:bidi="ar-EG"/>
        </w:rPr>
        <w:t xml:space="preserve">تفيد بتولي </w:t>
      </w:r>
      <w:r>
        <w:rPr>
          <w:rFonts w:hint="cs"/>
          <w:rtl/>
          <w:lang w:bidi="ar-EG"/>
        </w:rPr>
        <w:t>إدارة حماية الأسرة والطفل التابعة لوزارة التنمية الاجتماعية</w:t>
      </w:r>
      <w:r w:rsidRPr="003921E9">
        <w:rPr>
          <w:rFonts w:hint="cs"/>
          <w:rtl/>
          <w:lang w:bidi="ar-EG"/>
        </w:rPr>
        <w:t xml:space="preserve"> مهمة تنسيق الأنشطة المتعلقة بحقوق الطفل</w:t>
      </w:r>
      <w:r>
        <w:rPr>
          <w:rFonts w:hint="cs"/>
          <w:rtl/>
          <w:lang w:bidi="ar-EG"/>
        </w:rPr>
        <w:t>.</w:t>
      </w:r>
      <w:r w:rsidRPr="003921E9">
        <w:rPr>
          <w:rFonts w:hint="cs"/>
          <w:rtl/>
          <w:lang w:bidi="ar-EG"/>
        </w:rPr>
        <w:t xml:space="preserve"> </w:t>
      </w:r>
      <w:r w:rsidRPr="003921E9">
        <w:rPr>
          <w:rtl/>
          <w:lang w:bidi="ar-EG"/>
        </w:rPr>
        <w:t xml:space="preserve">ولكن اللجنة تشعر بالقلق </w:t>
      </w:r>
      <w:r>
        <w:rPr>
          <w:rFonts w:hint="cs"/>
          <w:rtl/>
          <w:lang w:bidi="ar-EG"/>
        </w:rPr>
        <w:t>لعدم تخصيص</w:t>
      </w:r>
      <w:r w:rsidRPr="003921E9">
        <w:rPr>
          <w:rtl/>
          <w:lang w:bidi="ar-EG"/>
        </w:rPr>
        <w:t xml:space="preserve"> التمويل الكافي</w:t>
      </w:r>
      <w:r>
        <w:rPr>
          <w:rFonts w:hint="cs"/>
          <w:rtl/>
          <w:lang w:bidi="ar-EG"/>
        </w:rPr>
        <w:t xml:space="preserve"> لهذه الإدارة ولارتفاع </w:t>
      </w:r>
      <w:r w:rsidRPr="003921E9">
        <w:rPr>
          <w:rtl/>
          <w:lang w:bidi="ar-EG"/>
        </w:rPr>
        <w:t xml:space="preserve">معدل </w:t>
      </w:r>
      <w:r>
        <w:rPr>
          <w:rFonts w:hint="cs"/>
          <w:rtl/>
          <w:lang w:bidi="ar-EG"/>
        </w:rPr>
        <w:t>تبدّل</w:t>
      </w:r>
      <w:r w:rsidRPr="003921E9">
        <w:rPr>
          <w:rtl/>
          <w:lang w:bidi="ar-EG"/>
        </w:rPr>
        <w:t xml:space="preserve"> الموظفين</w:t>
      </w:r>
      <w:r>
        <w:rPr>
          <w:rFonts w:hint="cs"/>
          <w:rtl/>
          <w:lang w:bidi="ar-EG"/>
        </w:rPr>
        <w:t xml:space="preserve"> فيها</w:t>
      </w:r>
      <w:r w:rsidRPr="003921E9">
        <w:rPr>
          <w:rtl/>
          <w:lang w:bidi="ar-EG"/>
        </w:rPr>
        <w:t xml:space="preserve"> بسبب انخفاض المرتبات، </w:t>
      </w:r>
      <w:r>
        <w:rPr>
          <w:rFonts w:hint="cs"/>
          <w:rtl/>
          <w:lang w:bidi="ar-EG"/>
        </w:rPr>
        <w:t xml:space="preserve">وهو ما يقلل إلى حد بعيد من </w:t>
      </w:r>
      <w:r w:rsidRPr="003921E9">
        <w:rPr>
          <w:rtl/>
          <w:lang w:bidi="ar-EG"/>
        </w:rPr>
        <w:t>فعالية عملها.</w:t>
      </w:r>
      <w:r w:rsidRPr="00227293">
        <w:rPr>
          <w:rtl/>
        </w:rPr>
        <w:t xml:space="preserve"> </w:t>
      </w:r>
    </w:p>
    <w:p w:rsidR="00AC19D8" w:rsidRDefault="00AC19D8" w:rsidP="00AC19D8">
      <w:pPr>
        <w:pStyle w:val="SingleTxtGA"/>
        <w:rPr>
          <w:rFonts w:hint="cs"/>
          <w:b/>
          <w:bCs/>
          <w:rtl/>
          <w:lang w:bidi="ar"/>
        </w:rPr>
      </w:pPr>
      <w:r>
        <w:rPr>
          <w:rFonts w:hint="cs"/>
          <w:rtl/>
          <w:lang w:bidi="ar"/>
        </w:rPr>
        <w:t>13</w:t>
      </w:r>
      <w:r w:rsidRPr="00227293">
        <w:rPr>
          <w:rFonts w:hint="cs"/>
          <w:rtl/>
          <w:lang w:bidi="ar"/>
        </w:rPr>
        <w:t>-</w:t>
      </w:r>
      <w:r w:rsidRPr="00227293">
        <w:rPr>
          <w:rFonts w:hint="cs"/>
          <w:rtl/>
          <w:lang w:bidi="ar"/>
        </w:rPr>
        <w:tab/>
      </w:r>
      <w:r w:rsidRPr="00F81D3E">
        <w:rPr>
          <w:rFonts w:hint="cs"/>
          <w:b/>
          <w:bCs/>
          <w:rtl/>
          <w:lang w:bidi="ar-EG"/>
        </w:rPr>
        <w:t xml:space="preserve">توصي اللجنة الدولة الطرف </w:t>
      </w:r>
      <w:r>
        <w:rPr>
          <w:rFonts w:hint="cs"/>
          <w:b/>
          <w:bCs/>
          <w:rtl/>
          <w:lang w:bidi="ar-EG"/>
        </w:rPr>
        <w:t>باتخاذ</w:t>
      </w:r>
      <w:r w:rsidRPr="00F81D3E">
        <w:rPr>
          <w:rFonts w:hint="cs"/>
          <w:b/>
          <w:bCs/>
          <w:rtl/>
          <w:lang w:bidi="ar-EG"/>
        </w:rPr>
        <w:t xml:space="preserve"> التدابير اللازمة </w:t>
      </w:r>
      <w:r>
        <w:rPr>
          <w:rFonts w:hint="cs"/>
          <w:b/>
          <w:bCs/>
          <w:rtl/>
          <w:lang w:bidi="ar-EG"/>
        </w:rPr>
        <w:t>لمنح آلية التنسيق</w:t>
      </w:r>
      <w:r w:rsidRPr="00F81D3E">
        <w:rPr>
          <w:rFonts w:hint="cs"/>
          <w:b/>
          <w:bCs/>
          <w:rtl/>
          <w:lang w:bidi="ar-EG"/>
        </w:rPr>
        <w:t xml:space="preserve"> سلطات كافية و</w:t>
      </w:r>
      <w:r>
        <w:rPr>
          <w:rFonts w:hint="cs"/>
          <w:b/>
          <w:bCs/>
          <w:rtl/>
          <w:lang w:bidi="ar-EG"/>
        </w:rPr>
        <w:t>تزويدها</w:t>
      </w:r>
      <w:r w:rsidRPr="00F81D3E">
        <w:rPr>
          <w:rFonts w:hint="cs"/>
          <w:b/>
          <w:bCs/>
          <w:rtl/>
          <w:lang w:bidi="ar-EG"/>
        </w:rPr>
        <w:t xml:space="preserve"> بما يكفي من الموارد البشرية والتقنية والمالية لضمان فعالية تنسيق الأنشطة المتعلقة بحقوق الطفل في جميع القطاعات وعلى ال</w:t>
      </w:r>
      <w:r>
        <w:rPr>
          <w:rFonts w:hint="cs"/>
          <w:b/>
          <w:bCs/>
          <w:rtl/>
          <w:lang w:bidi="ar-EG"/>
        </w:rPr>
        <w:t>مستويات</w:t>
      </w:r>
      <w:r w:rsidRPr="00F81D3E">
        <w:rPr>
          <w:rFonts w:hint="cs"/>
          <w:b/>
          <w:bCs/>
          <w:rtl/>
          <w:lang w:bidi="ar-EG"/>
        </w:rPr>
        <w:t xml:space="preserve"> الوطني والإقليمي والمحلي.</w:t>
      </w:r>
    </w:p>
    <w:p w:rsidR="00AC19D8" w:rsidRDefault="00AC19D8" w:rsidP="00AC19D8">
      <w:pPr>
        <w:pStyle w:val="SingleTxtGA"/>
        <w:rPr>
          <w:rFonts w:hint="cs"/>
          <w:b/>
          <w:bCs/>
          <w:rtl/>
          <w:lang w:bidi="ar"/>
        </w:rPr>
      </w:pPr>
      <w:r w:rsidRPr="00AC706D">
        <w:rPr>
          <w:rFonts w:hint="cs"/>
          <w:b/>
          <w:bCs/>
          <w:rtl/>
          <w:lang w:bidi="ar"/>
        </w:rPr>
        <w:t>تخصيص الموارد</w:t>
      </w:r>
    </w:p>
    <w:p w:rsidR="00AC19D8" w:rsidRDefault="00AC19D8" w:rsidP="00AC19D8">
      <w:pPr>
        <w:pStyle w:val="SingleTxtGA"/>
        <w:rPr>
          <w:rFonts w:hint="cs"/>
          <w:rtl/>
          <w:lang w:bidi="ar"/>
        </w:rPr>
      </w:pPr>
      <w:r w:rsidRPr="00AC706D">
        <w:rPr>
          <w:rtl/>
        </w:rPr>
        <w:t>14-</w:t>
      </w:r>
      <w:r w:rsidRPr="00AC706D">
        <w:rPr>
          <w:rtl/>
        </w:rPr>
        <w:tab/>
        <w:t>تلاحظ اللجنة</w:t>
      </w:r>
      <w:r w:rsidRPr="00AC706D">
        <w:rPr>
          <w:rFonts w:hint="cs"/>
          <w:rtl/>
          <w:lang w:bidi="ar"/>
        </w:rPr>
        <w:t xml:space="preserve"> </w:t>
      </w:r>
      <w:r>
        <w:rPr>
          <w:rtl/>
          <w:lang w:bidi="ar"/>
        </w:rPr>
        <w:t>أنه على الرغم من القيود ال</w:t>
      </w:r>
      <w:r>
        <w:rPr>
          <w:rFonts w:hint="cs"/>
          <w:rtl/>
          <w:lang w:bidi="ar"/>
        </w:rPr>
        <w:t xml:space="preserve">تي فرضت </w:t>
      </w:r>
      <w:r w:rsidRPr="00AC706D">
        <w:rPr>
          <w:rtl/>
          <w:lang w:bidi="ar"/>
        </w:rPr>
        <w:t xml:space="preserve">على الميزانية في السنوات القليلة الماضية، </w:t>
      </w:r>
      <w:r w:rsidRPr="00AC706D">
        <w:rPr>
          <w:rFonts w:hint="cs"/>
          <w:rtl/>
          <w:lang w:bidi="ar"/>
        </w:rPr>
        <w:t xml:space="preserve">فقد استطاعت الدولة الطرف أن تحافظ </w:t>
      </w:r>
      <w:r w:rsidRPr="00AC706D">
        <w:rPr>
          <w:rtl/>
          <w:lang w:bidi="ar"/>
        </w:rPr>
        <w:t xml:space="preserve">على </w:t>
      </w:r>
      <w:r>
        <w:rPr>
          <w:rFonts w:hint="cs"/>
          <w:rtl/>
          <w:lang w:bidi="ar"/>
        </w:rPr>
        <w:t>ال</w:t>
      </w:r>
      <w:r w:rsidRPr="00AC706D">
        <w:rPr>
          <w:rtl/>
          <w:lang w:bidi="ar"/>
        </w:rPr>
        <w:t>مستوى</w:t>
      </w:r>
      <w:r>
        <w:rPr>
          <w:rFonts w:hint="cs"/>
          <w:rtl/>
          <w:lang w:bidi="ar"/>
        </w:rPr>
        <w:t xml:space="preserve"> المنشود</w:t>
      </w:r>
      <w:r>
        <w:rPr>
          <w:rtl/>
          <w:lang w:bidi="ar"/>
        </w:rPr>
        <w:t xml:space="preserve"> </w:t>
      </w:r>
      <w:r>
        <w:rPr>
          <w:rFonts w:hint="cs"/>
          <w:rtl/>
          <w:lang w:bidi="ar"/>
        </w:rPr>
        <w:t>من ا</w:t>
      </w:r>
      <w:r w:rsidRPr="00AC706D">
        <w:rPr>
          <w:rtl/>
          <w:lang w:bidi="ar"/>
        </w:rPr>
        <w:t>لإنفاق الاجتماعي</w:t>
      </w:r>
      <w:r>
        <w:rPr>
          <w:rFonts w:hint="cs"/>
          <w:rtl/>
          <w:lang w:bidi="ar"/>
        </w:rPr>
        <w:t>. ومع ذلك، فإن اللجنة تشعر بالقلق لكون الإنفاق الاجتماعي لا يزال منخفضاً جداً ولعدم الاستمرار في تخصيص القدر الكافي من الموارد للأطفال.</w:t>
      </w:r>
    </w:p>
    <w:p w:rsidR="00AC19D8" w:rsidRPr="004E4ED5" w:rsidRDefault="00AC19D8" w:rsidP="00AC19D8">
      <w:pPr>
        <w:pStyle w:val="SingleTxtGA"/>
        <w:rPr>
          <w:rFonts w:hint="cs"/>
          <w:b/>
          <w:bCs/>
          <w:rtl/>
        </w:rPr>
      </w:pPr>
      <w:r w:rsidRPr="00181B18">
        <w:rPr>
          <w:rtl/>
        </w:rPr>
        <w:t>1</w:t>
      </w:r>
      <w:r w:rsidRPr="00181B18">
        <w:rPr>
          <w:rFonts w:hint="cs"/>
          <w:rtl/>
        </w:rPr>
        <w:t>5</w:t>
      </w:r>
      <w:r w:rsidRPr="00181B18">
        <w:rPr>
          <w:rtl/>
        </w:rPr>
        <w:t>-</w:t>
      </w:r>
      <w:r w:rsidRPr="007E0306">
        <w:rPr>
          <w:b/>
          <w:bCs/>
          <w:rtl/>
        </w:rPr>
        <w:tab/>
      </w:r>
      <w:r w:rsidRPr="004E4ED5">
        <w:rPr>
          <w:b/>
          <w:bCs/>
          <w:rtl/>
        </w:rPr>
        <w:t>في ضوء يوم المناقشة العامة الذي نظمته اللجنة في عام 2007 بشأن</w:t>
      </w:r>
      <w:r w:rsidRPr="004E4ED5">
        <w:rPr>
          <w:rFonts w:hint="cs"/>
          <w:b/>
          <w:bCs/>
          <w:rtl/>
        </w:rPr>
        <w:t xml:space="preserve"> مسألة</w:t>
      </w:r>
      <w:r w:rsidRPr="004E4ED5">
        <w:rPr>
          <w:b/>
          <w:bCs/>
          <w:rtl/>
        </w:rPr>
        <w:t xml:space="preserve"> "الموارد المخصصة لإعمال حقوق الطفل</w:t>
      </w:r>
      <w:r w:rsidRPr="004E4ED5">
        <w:rPr>
          <w:rFonts w:hint="cs"/>
          <w:b/>
          <w:bCs/>
          <w:rtl/>
        </w:rPr>
        <w:t xml:space="preserve"> </w:t>
      </w:r>
      <w:r w:rsidRPr="004E4ED5">
        <w:rPr>
          <w:b/>
          <w:bCs/>
          <w:rtl/>
        </w:rPr>
        <w:t>- مسؤولية الدول"</w:t>
      </w:r>
      <w:r w:rsidRPr="004E4ED5">
        <w:rPr>
          <w:rFonts w:hint="cs"/>
          <w:b/>
          <w:bCs/>
          <w:rtl/>
        </w:rPr>
        <w:t xml:space="preserve">، </w:t>
      </w:r>
      <w:r>
        <w:rPr>
          <w:rFonts w:hint="cs"/>
          <w:b/>
          <w:bCs/>
          <w:rtl/>
        </w:rPr>
        <w:t>والذي جرى</w:t>
      </w:r>
      <w:r w:rsidRPr="004E4ED5">
        <w:rPr>
          <w:rFonts w:hint="cs"/>
          <w:b/>
          <w:bCs/>
          <w:rtl/>
        </w:rPr>
        <w:t xml:space="preserve"> فيه التركيز على </w:t>
      </w:r>
      <w:r w:rsidRPr="004E4ED5">
        <w:rPr>
          <w:b/>
          <w:bCs/>
          <w:rtl/>
        </w:rPr>
        <w:t>المواد</w:t>
      </w:r>
      <w:r w:rsidRPr="004E4ED5">
        <w:rPr>
          <w:rFonts w:hint="cs"/>
          <w:b/>
          <w:bCs/>
          <w:rtl/>
        </w:rPr>
        <w:t xml:space="preserve"> </w:t>
      </w:r>
      <w:r>
        <w:rPr>
          <w:rFonts w:hint="cs"/>
          <w:b/>
          <w:bCs/>
          <w:rtl/>
        </w:rPr>
        <w:t>2، و3، و4، و6</w:t>
      </w:r>
      <w:r w:rsidRPr="004E4ED5">
        <w:rPr>
          <w:rFonts w:hint="cs"/>
          <w:b/>
          <w:bCs/>
          <w:rtl/>
        </w:rPr>
        <w:t xml:space="preserve"> </w:t>
      </w:r>
      <w:r w:rsidRPr="004E4ED5">
        <w:rPr>
          <w:b/>
          <w:bCs/>
          <w:rtl/>
        </w:rPr>
        <w:t xml:space="preserve">من الاتفاقية، توصي اللجنة </w:t>
      </w:r>
      <w:r w:rsidRPr="004E4ED5">
        <w:rPr>
          <w:rFonts w:hint="cs"/>
          <w:b/>
          <w:bCs/>
          <w:rtl/>
        </w:rPr>
        <w:t xml:space="preserve">الدولة الطرف بأن تضطلع </w:t>
      </w:r>
      <w:r w:rsidRPr="004E4ED5">
        <w:rPr>
          <w:b/>
          <w:bCs/>
          <w:rtl/>
        </w:rPr>
        <w:t>بما</w:t>
      </w:r>
      <w:r>
        <w:rPr>
          <w:rFonts w:hint="eastAsia"/>
          <w:b/>
          <w:bCs/>
          <w:rtl/>
        </w:rPr>
        <w:t> </w:t>
      </w:r>
      <w:r w:rsidRPr="004E4ED5">
        <w:rPr>
          <w:b/>
          <w:bCs/>
          <w:rtl/>
        </w:rPr>
        <w:t>يلي:</w:t>
      </w:r>
    </w:p>
    <w:p w:rsidR="00AC19D8" w:rsidRPr="004E4ED5" w:rsidRDefault="00AC19D8" w:rsidP="00AC19D8">
      <w:pPr>
        <w:pStyle w:val="SingleTxtGA"/>
        <w:rPr>
          <w:rFonts w:hint="cs"/>
          <w:b/>
          <w:bCs/>
          <w:rtl/>
          <w:lang w:bidi="ar-EG"/>
        </w:rPr>
      </w:pPr>
      <w:r w:rsidRPr="004E4ED5">
        <w:rPr>
          <w:rFonts w:hint="cs"/>
          <w:b/>
          <w:bCs/>
          <w:rtl/>
        </w:rPr>
        <w:tab/>
        <w:t>(أ)</w:t>
      </w:r>
      <w:r w:rsidRPr="004E4ED5">
        <w:rPr>
          <w:rFonts w:hint="cs"/>
          <w:b/>
          <w:bCs/>
          <w:rtl/>
        </w:rPr>
        <w:tab/>
        <w:t>رصد ما يكفي من موارد في الميزانية تستهدف تحديداً إ</w:t>
      </w:r>
      <w:r>
        <w:rPr>
          <w:rFonts w:hint="cs"/>
          <w:b/>
          <w:bCs/>
          <w:rtl/>
        </w:rPr>
        <w:t>عمال</w:t>
      </w:r>
      <w:r w:rsidRPr="004E4ED5">
        <w:rPr>
          <w:rFonts w:hint="cs"/>
          <w:b/>
          <w:bCs/>
          <w:rtl/>
        </w:rPr>
        <w:t xml:space="preserve"> حقوق الأطفال</w:t>
      </w:r>
      <w:r>
        <w:rPr>
          <w:rFonts w:hint="cs"/>
          <w:b/>
          <w:bCs/>
          <w:rtl/>
        </w:rPr>
        <w:t>؛</w:t>
      </w:r>
      <w:r w:rsidRPr="004E4ED5">
        <w:rPr>
          <w:rFonts w:hint="cs"/>
          <w:b/>
          <w:bCs/>
          <w:rtl/>
        </w:rPr>
        <w:t xml:space="preserve"> </w:t>
      </w:r>
    </w:p>
    <w:p w:rsidR="00AC19D8" w:rsidRDefault="00AC19D8" w:rsidP="00AC19D8">
      <w:pPr>
        <w:pStyle w:val="SingleTxtGA"/>
        <w:rPr>
          <w:rFonts w:hint="cs"/>
          <w:b/>
          <w:bCs/>
          <w:rtl/>
        </w:rPr>
      </w:pPr>
      <w:r w:rsidRPr="004E4ED5">
        <w:rPr>
          <w:rFonts w:hint="cs"/>
          <w:b/>
          <w:bCs/>
          <w:rtl/>
        </w:rPr>
        <w:tab/>
        <w:t>(ب)</w:t>
      </w:r>
      <w:r w:rsidRPr="004E4ED5">
        <w:rPr>
          <w:rFonts w:hint="cs"/>
          <w:b/>
          <w:bCs/>
          <w:rtl/>
        </w:rPr>
        <w:tab/>
      </w:r>
      <w:r>
        <w:rPr>
          <w:b/>
          <w:bCs/>
          <w:rtl/>
        </w:rPr>
        <w:t xml:space="preserve">وضع </w:t>
      </w:r>
      <w:r>
        <w:rPr>
          <w:rFonts w:hint="cs"/>
          <w:b/>
          <w:bCs/>
          <w:rtl/>
        </w:rPr>
        <w:t>نظام</w:t>
      </w:r>
      <w:r>
        <w:rPr>
          <w:b/>
          <w:bCs/>
          <w:rtl/>
        </w:rPr>
        <w:t xml:space="preserve"> فعال</w:t>
      </w:r>
      <w:r w:rsidRPr="004E4ED5">
        <w:rPr>
          <w:b/>
          <w:bCs/>
          <w:rtl/>
        </w:rPr>
        <w:t xml:space="preserve"> لتتب</w:t>
      </w:r>
      <w:r w:rsidRPr="004E4ED5">
        <w:rPr>
          <w:rFonts w:hint="cs"/>
          <w:b/>
          <w:bCs/>
          <w:rtl/>
        </w:rPr>
        <w:t>ّ</w:t>
      </w:r>
      <w:r w:rsidRPr="004E4ED5">
        <w:rPr>
          <w:b/>
          <w:bCs/>
          <w:rtl/>
        </w:rPr>
        <w:t xml:space="preserve">ع ورصد وتقييم </w:t>
      </w:r>
      <w:r w:rsidRPr="004E4ED5">
        <w:rPr>
          <w:rFonts w:hint="cs"/>
          <w:b/>
          <w:bCs/>
          <w:rtl/>
        </w:rPr>
        <w:t xml:space="preserve">عمليتي </w:t>
      </w:r>
      <w:r w:rsidRPr="004E4ED5">
        <w:rPr>
          <w:b/>
          <w:bCs/>
          <w:rtl/>
        </w:rPr>
        <w:t>تخصيص الموارد</w:t>
      </w:r>
      <w:r w:rsidRPr="004E4ED5">
        <w:rPr>
          <w:rFonts w:hint="cs"/>
          <w:b/>
          <w:bCs/>
          <w:rtl/>
        </w:rPr>
        <w:t xml:space="preserve"> للأطفال</w:t>
      </w:r>
      <w:r w:rsidRPr="004E4ED5">
        <w:rPr>
          <w:b/>
          <w:bCs/>
          <w:rtl/>
        </w:rPr>
        <w:t xml:space="preserve"> واستخدامها </w:t>
      </w:r>
      <w:r w:rsidRPr="004E4ED5">
        <w:rPr>
          <w:rFonts w:hint="cs"/>
          <w:b/>
          <w:bCs/>
          <w:rtl/>
        </w:rPr>
        <w:t xml:space="preserve">لصالحهم </w:t>
      </w:r>
      <w:r w:rsidRPr="004E4ED5">
        <w:rPr>
          <w:b/>
          <w:bCs/>
          <w:rtl/>
        </w:rPr>
        <w:t xml:space="preserve">من جانب جميع القطاعات المعنية في مجمل الميزانية، </w:t>
      </w:r>
      <w:r w:rsidRPr="004E4ED5">
        <w:rPr>
          <w:rFonts w:hint="cs"/>
          <w:b/>
          <w:bCs/>
          <w:rtl/>
        </w:rPr>
        <w:t xml:space="preserve">ومن ثَم، </w:t>
      </w:r>
      <w:r>
        <w:rPr>
          <w:rFonts w:hint="cs"/>
          <w:b/>
          <w:bCs/>
          <w:rtl/>
        </w:rPr>
        <w:t>توضيح</w:t>
      </w:r>
      <w:r w:rsidRPr="004E4ED5">
        <w:rPr>
          <w:b/>
          <w:bCs/>
          <w:rtl/>
        </w:rPr>
        <w:t xml:space="preserve"> </w:t>
      </w:r>
      <w:r>
        <w:rPr>
          <w:rFonts w:hint="cs"/>
          <w:b/>
          <w:bCs/>
          <w:rtl/>
        </w:rPr>
        <w:t>الاستثمارات التي تعود بالفائدة على الأطفال.</w:t>
      </w:r>
    </w:p>
    <w:p w:rsidR="00AC19D8" w:rsidRPr="00FD6198" w:rsidRDefault="00AC19D8" w:rsidP="00AC19D8">
      <w:pPr>
        <w:keepNext/>
        <w:keepLines/>
        <w:tabs>
          <w:tab w:val="right" w:pos="1021"/>
        </w:tabs>
        <w:suppressAutoHyphens/>
        <w:spacing w:before="240" w:after="240" w:line="400" w:lineRule="exact"/>
        <w:ind w:left="1247" w:right="1247" w:hanging="1247"/>
        <w:rPr>
          <w:rFonts w:hint="cs"/>
          <w:b/>
          <w:bCs/>
          <w:sz w:val="24"/>
          <w:szCs w:val="34"/>
          <w:rtl/>
        </w:rPr>
      </w:pPr>
      <w:r w:rsidRPr="00181B18">
        <w:rPr>
          <w:rFonts w:hint="cs"/>
          <w:b/>
          <w:bCs/>
          <w:sz w:val="24"/>
          <w:szCs w:val="34"/>
          <w:rtl/>
        </w:rPr>
        <w:tab/>
      </w:r>
      <w:r>
        <w:rPr>
          <w:rFonts w:hint="cs"/>
          <w:b/>
          <w:bCs/>
          <w:sz w:val="24"/>
          <w:szCs w:val="34"/>
          <w:rtl/>
        </w:rPr>
        <w:t>باء</w:t>
      </w:r>
      <w:r w:rsidRPr="00181B18">
        <w:rPr>
          <w:rFonts w:hint="cs"/>
          <w:b/>
          <w:bCs/>
          <w:sz w:val="24"/>
          <w:szCs w:val="34"/>
          <w:rtl/>
        </w:rPr>
        <w:t>-</w:t>
      </w:r>
      <w:r w:rsidRPr="00181B18">
        <w:rPr>
          <w:rFonts w:hint="cs"/>
          <w:b/>
          <w:bCs/>
          <w:sz w:val="24"/>
          <w:szCs w:val="34"/>
          <w:rtl/>
        </w:rPr>
        <w:tab/>
      </w:r>
      <w:r>
        <w:rPr>
          <w:rFonts w:hint="cs"/>
          <w:b/>
          <w:bCs/>
          <w:sz w:val="24"/>
          <w:szCs w:val="34"/>
          <w:rtl/>
        </w:rPr>
        <w:t>تعريف الطفل</w:t>
      </w:r>
      <w:r w:rsidRPr="00181B18">
        <w:rPr>
          <w:b/>
          <w:bCs/>
          <w:sz w:val="24"/>
          <w:szCs w:val="34"/>
          <w:rtl/>
        </w:rPr>
        <w:t xml:space="preserve"> (المادة</w:t>
      </w:r>
      <w:r>
        <w:rPr>
          <w:rFonts w:hint="cs"/>
          <w:b/>
          <w:bCs/>
          <w:sz w:val="24"/>
          <w:szCs w:val="34"/>
          <w:rtl/>
        </w:rPr>
        <w:t xml:space="preserve"> 1 من الاتفاقية</w:t>
      </w:r>
      <w:r w:rsidRPr="00181B18">
        <w:rPr>
          <w:b/>
          <w:bCs/>
          <w:sz w:val="24"/>
          <w:szCs w:val="34"/>
          <w:rtl/>
        </w:rPr>
        <w:t>)</w:t>
      </w:r>
    </w:p>
    <w:p w:rsidR="00AC19D8" w:rsidRPr="00227293" w:rsidRDefault="00AC19D8" w:rsidP="00AC19D8">
      <w:pPr>
        <w:pStyle w:val="SingleTxtGA"/>
        <w:rPr>
          <w:rFonts w:hint="cs"/>
          <w:rtl/>
        </w:rPr>
      </w:pPr>
      <w:r>
        <w:rPr>
          <w:rFonts w:hint="cs"/>
          <w:rtl/>
          <w:lang w:bidi="ar"/>
        </w:rPr>
        <w:t>16</w:t>
      </w:r>
      <w:r w:rsidRPr="00227293">
        <w:rPr>
          <w:rFonts w:hint="cs"/>
          <w:rtl/>
          <w:lang w:bidi="ar"/>
        </w:rPr>
        <w:t>-</w:t>
      </w:r>
      <w:r w:rsidRPr="00227293">
        <w:rPr>
          <w:rFonts w:hint="cs"/>
          <w:rtl/>
          <w:lang w:bidi="ar"/>
        </w:rPr>
        <w:tab/>
      </w:r>
      <w:r w:rsidRPr="00BD1606">
        <w:rPr>
          <w:rtl/>
          <w:lang w:bidi="ar"/>
        </w:rPr>
        <w:t>تلاحظ اللجنة ما</w:t>
      </w:r>
      <w:r>
        <w:rPr>
          <w:rFonts w:hint="cs"/>
          <w:rtl/>
          <w:lang w:bidi="ar"/>
        </w:rPr>
        <w:t xml:space="preserve"> أفادت </w:t>
      </w:r>
      <w:proofErr w:type="spellStart"/>
      <w:r>
        <w:rPr>
          <w:rFonts w:hint="cs"/>
          <w:rtl/>
          <w:lang w:bidi="ar"/>
        </w:rPr>
        <w:t>به</w:t>
      </w:r>
      <w:proofErr w:type="spellEnd"/>
      <w:r w:rsidRPr="00BD1606">
        <w:rPr>
          <w:rtl/>
          <w:lang w:bidi="ar"/>
        </w:rPr>
        <w:t xml:space="preserve"> الدولة الطرف من أن سن الرشد هو 18 سنة، ولكن</w:t>
      </w:r>
      <w:r>
        <w:rPr>
          <w:rFonts w:hint="cs"/>
          <w:rtl/>
          <w:lang w:bidi="ar"/>
        </w:rPr>
        <w:t>ها تشعر</w:t>
      </w:r>
      <w:r w:rsidRPr="00BD1606">
        <w:rPr>
          <w:rtl/>
          <w:lang w:bidi="ar"/>
        </w:rPr>
        <w:t xml:space="preserve"> </w:t>
      </w:r>
      <w:r>
        <w:rPr>
          <w:rFonts w:hint="cs"/>
          <w:rtl/>
          <w:lang w:bidi="ar"/>
        </w:rPr>
        <w:t>ب</w:t>
      </w:r>
      <w:r w:rsidRPr="00BD1606">
        <w:rPr>
          <w:rtl/>
          <w:lang w:bidi="ar"/>
        </w:rPr>
        <w:t xml:space="preserve">القلق </w:t>
      </w:r>
      <w:r>
        <w:rPr>
          <w:rFonts w:hint="cs"/>
          <w:rtl/>
          <w:lang w:bidi="ar"/>
        </w:rPr>
        <w:t>لكون</w:t>
      </w:r>
      <w:r w:rsidRPr="00BD1606">
        <w:rPr>
          <w:rtl/>
          <w:lang w:bidi="ar"/>
        </w:rPr>
        <w:t xml:space="preserve"> بعض القوانين والسياسات، بما في ذلك قانون </w:t>
      </w:r>
      <w:r>
        <w:rPr>
          <w:rFonts w:hint="cs"/>
          <w:rtl/>
          <w:lang w:bidi="ar"/>
        </w:rPr>
        <w:t>السياسات المتعلقة بالشباب والسياسات الصحية، ت</w:t>
      </w:r>
      <w:r>
        <w:rPr>
          <w:rFonts w:hint="cs"/>
          <w:rtl/>
        </w:rPr>
        <w:t>ُ</w:t>
      </w:r>
      <w:r>
        <w:rPr>
          <w:rFonts w:hint="cs"/>
          <w:rtl/>
          <w:lang w:bidi="ar"/>
        </w:rPr>
        <w:t>عرّف الطفل بأنه إنسان لم يبلغ عمره 14 عاماً،</w:t>
      </w:r>
      <w:r w:rsidRPr="00BD1606">
        <w:rPr>
          <w:rtl/>
          <w:lang w:bidi="ar"/>
        </w:rPr>
        <w:t xml:space="preserve"> </w:t>
      </w:r>
      <w:r>
        <w:rPr>
          <w:rFonts w:hint="cs"/>
          <w:rtl/>
          <w:lang w:bidi="ar"/>
        </w:rPr>
        <w:t>وهو تعريف لا يتسق</w:t>
      </w:r>
      <w:r w:rsidRPr="00BD1606">
        <w:rPr>
          <w:rtl/>
          <w:lang w:bidi="ar"/>
        </w:rPr>
        <w:t xml:space="preserve"> مع تعريف الطفل </w:t>
      </w:r>
      <w:r>
        <w:rPr>
          <w:rFonts w:hint="cs"/>
          <w:rtl/>
          <w:lang w:bidi="ar"/>
        </w:rPr>
        <w:t>المنصوص عليه في</w:t>
      </w:r>
      <w:r>
        <w:rPr>
          <w:rtl/>
          <w:lang w:bidi="ar"/>
        </w:rPr>
        <w:t xml:space="preserve"> الاتفاقية ويؤدي إلى</w:t>
      </w:r>
      <w:r>
        <w:rPr>
          <w:rFonts w:hint="cs"/>
          <w:rtl/>
          <w:lang w:bidi="ar"/>
        </w:rPr>
        <w:t xml:space="preserve"> </w:t>
      </w:r>
      <w:r w:rsidRPr="00BD1606">
        <w:rPr>
          <w:rtl/>
          <w:lang w:bidi="ar"/>
        </w:rPr>
        <w:t xml:space="preserve">التمييز ضد الأطفال </w:t>
      </w:r>
      <w:r>
        <w:rPr>
          <w:rFonts w:hint="cs"/>
          <w:rtl/>
          <w:lang w:bidi="ar"/>
        </w:rPr>
        <w:t>الذين تتجاوز أعمارهم</w:t>
      </w:r>
      <w:r w:rsidRPr="00BD1606">
        <w:rPr>
          <w:rtl/>
          <w:lang w:bidi="ar"/>
        </w:rPr>
        <w:t xml:space="preserve"> 14 </w:t>
      </w:r>
      <w:r>
        <w:rPr>
          <w:rFonts w:hint="cs"/>
          <w:rtl/>
          <w:lang w:bidi="ar"/>
        </w:rPr>
        <w:t>سنة</w:t>
      </w:r>
      <w:r w:rsidRPr="00BD1606">
        <w:rPr>
          <w:rtl/>
          <w:lang w:bidi="ar"/>
        </w:rPr>
        <w:t xml:space="preserve">، </w:t>
      </w:r>
      <w:r>
        <w:rPr>
          <w:rFonts w:hint="cs"/>
          <w:rtl/>
          <w:lang w:bidi="ar"/>
        </w:rPr>
        <w:t xml:space="preserve">ولا </w:t>
      </w:r>
      <w:proofErr w:type="spellStart"/>
      <w:r>
        <w:rPr>
          <w:rFonts w:hint="cs"/>
          <w:rtl/>
          <w:lang w:bidi="ar"/>
        </w:rPr>
        <w:t>سيما</w:t>
      </w:r>
      <w:proofErr w:type="spellEnd"/>
      <w:r w:rsidRPr="00BD1606">
        <w:rPr>
          <w:rtl/>
          <w:lang w:bidi="ar"/>
        </w:rPr>
        <w:t xml:space="preserve"> فيما يتعلق </w:t>
      </w:r>
      <w:r>
        <w:rPr>
          <w:rFonts w:hint="cs"/>
          <w:rtl/>
          <w:lang w:bidi="ar"/>
        </w:rPr>
        <w:t>بمجانية</w:t>
      </w:r>
      <w:r w:rsidRPr="00BD1606">
        <w:rPr>
          <w:rtl/>
          <w:lang w:bidi="ar"/>
        </w:rPr>
        <w:t xml:space="preserve"> </w:t>
      </w:r>
      <w:r>
        <w:rPr>
          <w:rtl/>
          <w:lang w:bidi="ar"/>
        </w:rPr>
        <w:t>الخدمات الطبية</w:t>
      </w:r>
      <w:r w:rsidRPr="00227293">
        <w:rPr>
          <w:rFonts w:hint="cs"/>
          <w:rtl/>
        </w:rPr>
        <w:t>.</w:t>
      </w:r>
    </w:p>
    <w:p w:rsidR="00AC19D8" w:rsidRPr="005D2057" w:rsidRDefault="00AC19D8" w:rsidP="00AC19D8">
      <w:pPr>
        <w:pStyle w:val="SingleTxtGA"/>
        <w:rPr>
          <w:rFonts w:hint="cs"/>
          <w:b/>
          <w:bCs/>
          <w:rtl/>
          <w:lang w:bidi="ar"/>
        </w:rPr>
      </w:pPr>
      <w:r>
        <w:rPr>
          <w:rtl/>
        </w:rPr>
        <w:t>17</w:t>
      </w:r>
      <w:r w:rsidRPr="00227293">
        <w:rPr>
          <w:rtl/>
        </w:rPr>
        <w:t>-</w:t>
      </w:r>
      <w:r w:rsidRPr="00227293">
        <w:rPr>
          <w:rtl/>
        </w:rPr>
        <w:tab/>
      </w:r>
      <w:r>
        <w:rPr>
          <w:rFonts w:hint="cs"/>
          <w:b/>
          <w:bCs/>
          <w:rtl/>
          <w:lang w:bidi="ar"/>
        </w:rPr>
        <w:t xml:space="preserve">توصي اللجنة الدولة الطرف باتخاذ التدابير اللازمة لمواءمة تشريعاتها وسياساتها </w:t>
      </w:r>
      <w:r w:rsidRPr="002121E5">
        <w:rPr>
          <w:rFonts w:hint="cs"/>
          <w:b/>
          <w:bCs/>
          <w:spacing w:val="-2"/>
          <w:rtl/>
          <w:lang w:bidi="ar"/>
        </w:rPr>
        <w:t>فيما يتعلق بتعريف الطفل من أجل ضمان حصول جميع الأطفال الذين لم يبلغ عمرهم</w:t>
      </w:r>
      <w:r w:rsidR="002121E5">
        <w:rPr>
          <w:rFonts w:hint="cs"/>
          <w:b/>
          <w:bCs/>
          <w:rtl/>
          <w:lang w:bidi="ar"/>
        </w:rPr>
        <w:t xml:space="preserve"> </w:t>
      </w:r>
      <w:r>
        <w:rPr>
          <w:rFonts w:hint="cs"/>
          <w:b/>
          <w:bCs/>
          <w:rtl/>
          <w:lang w:bidi="ar"/>
        </w:rPr>
        <w:t>18 عاماً على نفس الحقوق والاستحقاقات التي يحصل عليها غيرهم، في جميع القطاعات.</w:t>
      </w:r>
    </w:p>
    <w:p w:rsidR="00AC19D8" w:rsidRPr="004A5322" w:rsidRDefault="00AC19D8" w:rsidP="00AC19D8">
      <w:pPr>
        <w:pStyle w:val="H1GA"/>
        <w:rPr>
          <w:rFonts w:hint="cs"/>
          <w:rtl/>
        </w:rPr>
      </w:pPr>
      <w:r w:rsidRPr="004A5322">
        <w:rPr>
          <w:rFonts w:hint="cs"/>
          <w:rtl/>
        </w:rPr>
        <w:tab/>
      </w:r>
      <w:r>
        <w:rPr>
          <w:rFonts w:hint="cs"/>
          <w:rtl/>
        </w:rPr>
        <w:t>جيم</w:t>
      </w:r>
      <w:r w:rsidRPr="004A5322">
        <w:rPr>
          <w:rFonts w:hint="cs"/>
          <w:rtl/>
        </w:rPr>
        <w:t>-</w:t>
      </w:r>
      <w:r w:rsidRPr="004A5322">
        <w:rPr>
          <w:rFonts w:hint="cs"/>
          <w:rtl/>
        </w:rPr>
        <w:tab/>
      </w:r>
      <w:r>
        <w:rPr>
          <w:rFonts w:hint="cs"/>
          <w:rtl/>
        </w:rPr>
        <w:t>المبادئ العامة</w:t>
      </w:r>
      <w:r>
        <w:rPr>
          <w:rtl/>
        </w:rPr>
        <w:t xml:space="preserve"> (الم</w:t>
      </w:r>
      <w:r>
        <w:rPr>
          <w:rFonts w:hint="cs"/>
          <w:rtl/>
        </w:rPr>
        <w:t>واد 2 و3 و6 و12 من الاتفاقية</w:t>
      </w:r>
      <w:r w:rsidRPr="004A5322">
        <w:rPr>
          <w:rtl/>
        </w:rPr>
        <w:t>)</w:t>
      </w:r>
    </w:p>
    <w:p w:rsidR="00AC19D8" w:rsidRPr="004A5322" w:rsidRDefault="00AC19D8" w:rsidP="00AC19D8">
      <w:pPr>
        <w:pStyle w:val="H23GA"/>
        <w:rPr>
          <w:rFonts w:hint="cs"/>
          <w:rtl/>
        </w:rPr>
      </w:pPr>
      <w:r>
        <w:rPr>
          <w:rFonts w:hint="cs"/>
          <w:rtl/>
        </w:rPr>
        <w:tab/>
      </w:r>
      <w:r>
        <w:rPr>
          <w:rFonts w:hint="cs"/>
          <w:rtl/>
        </w:rPr>
        <w:tab/>
      </w:r>
      <w:r w:rsidRPr="004A5322">
        <w:rPr>
          <w:rFonts w:hint="cs"/>
          <w:rtl/>
        </w:rPr>
        <w:t xml:space="preserve">عدم </w:t>
      </w:r>
      <w:r w:rsidRPr="004A5322">
        <w:rPr>
          <w:rFonts w:hint="cs"/>
          <w:rtl/>
          <w:lang w:bidi="ar"/>
        </w:rPr>
        <w:t>التمييز</w:t>
      </w:r>
    </w:p>
    <w:p w:rsidR="00AC19D8" w:rsidRPr="00227293" w:rsidRDefault="00AC19D8" w:rsidP="00AC19D8">
      <w:pPr>
        <w:pStyle w:val="SingleTxtGA"/>
        <w:rPr>
          <w:rFonts w:hint="cs"/>
          <w:rtl/>
        </w:rPr>
      </w:pPr>
      <w:r>
        <w:rPr>
          <w:rFonts w:hint="cs"/>
          <w:rtl/>
        </w:rPr>
        <w:t>18-</w:t>
      </w:r>
      <w:r>
        <w:rPr>
          <w:rFonts w:hint="cs"/>
          <w:rtl/>
        </w:rPr>
        <w:tab/>
      </w:r>
      <w:r w:rsidRPr="00227293">
        <w:rPr>
          <w:rFonts w:hint="cs"/>
          <w:rtl/>
        </w:rPr>
        <w:t xml:space="preserve"> </w:t>
      </w:r>
      <w:r>
        <w:rPr>
          <w:rFonts w:hint="cs"/>
          <w:rtl/>
        </w:rPr>
        <w:t xml:space="preserve">تلاحظ </w:t>
      </w:r>
      <w:r w:rsidRPr="00227293">
        <w:rPr>
          <w:rFonts w:hint="cs"/>
          <w:rtl/>
        </w:rPr>
        <w:t xml:space="preserve">اللجنة </w:t>
      </w:r>
      <w:r>
        <w:rPr>
          <w:rFonts w:hint="cs"/>
          <w:rtl/>
        </w:rPr>
        <w:t xml:space="preserve">الجهود التي بذلتها الدولة الطرف في مكافحة التمييز، ولكنها تشعر بالقلق </w:t>
      </w:r>
      <w:r w:rsidRPr="00A049DB">
        <w:rPr>
          <w:rFonts w:hint="cs"/>
          <w:rtl/>
          <w:lang w:bidi="ar"/>
        </w:rPr>
        <w:t xml:space="preserve">لاستمرار انتشار التمييز ضد الأطفال </w:t>
      </w:r>
      <w:proofErr w:type="spellStart"/>
      <w:r w:rsidRPr="00A049DB">
        <w:rPr>
          <w:rFonts w:hint="cs"/>
          <w:rtl/>
          <w:lang w:bidi="ar-EG"/>
        </w:rPr>
        <w:t>المهمّشين</w:t>
      </w:r>
      <w:proofErr w:type="spellEnd"/>
      <w:r w:rsidRPr="00A049DB">
        <w:rPr>
          <w:rFonts w:hint="cs"/>
          <w:rtl/>
          <w:lang w:bidi="ar-EG"/>
        </w:rPr>
        <w:t xml:space="preserve"> والمحرومين</w:t>
      </w:r>
      <w:r w:rsidRPr="00A049DB">
        <w:rPr>
          <w:rFonts w:hint="cs"/>
          <w:rtl/>
          <w:lang w:bidi="ar"/>
        </w:rPr>
        <w:t xml:space="preserve">، كالأطفال المنتمين إلى </w:t>
      </w:r>
      <w:r>
        <w:rPr>
          <w:rFonts w:hint="cs"/>
          <w:rtl/>
          <w:lang w:bidi="ar"/>
        </w:rPr>
        <w:t xml:space="preserve">جماعات </w:t>
      </w:r>
      <w:r w:rsidRPr="00A049DB">
        <w:rPr>
          <w:rFonts w:hint="cs"/>
          <w:rtl/>
          <w:lang w:bidi="ar"/>
        </w:rPr>
        <w:t>الأقليات</w:t>
      </w:r>
      <w:r>
        <w:rPr>
          <w:rFonts w:hint="cs"/>
          <w:rtl/>
          <w:lang w:bidi="ar"/>
        </w:rPr>
        <w:t xml:space="preserve">، بمن فيهم أطفال جماعة </w:t>
      </w:r>
      <w:proofErr w:type="spellStart"/>
      <w:r>
        <w:rPr>
          <w:rFonts w:hint="cs"/>
          <w:rtl/>
          <w:lang w:bidi="ar"/>
        </w:rPr>
        <w:t>الليولي</w:t>
      </w:r>
      <w:proofErr w:type="spellEnd"/>
      <w:r>
        <w:rPr>
          <w:rFonts w:hint="cs"/>
          <w:rtl/>
          <w:lang w:bidi="ar"/>
        </w:rPr>
        <w:t xml:space="preserve">، </w:t>
      </w:r>
      <w:r>
        <w:rPr>
          <w:rFonts w:hint="cs"/>
          <w:rtl/>
        </w:rPr>
        <w:t xml:space="preserve">والأطفال المودعين في مؤسسات الرعاية، </w:t>
      </w:r>
      <w:r w:rsidRPr="00BF1FB8">
        <w:rPr>
          <w:rFonts w:hint="cs"/>
          <w:rtl/>
        </w:rPr>
        <w:t>والأطفال ذو</w:t>
      </w:r>
      <w:r>
        <w:rPr>
          <w:rFonts w:hint="cs"/>
          <w:rtl/>
        </w:rPr>
        <w:t>ي</w:t>
      </w:r>
      <w:r w:rsidRPr="00BF1FB8">
        <w:rPr>
          <w:rFonts w:hint="cs"/>
          <w:rtl/>
        </w:rPr>
        <w:t xml:space="preserve"> الإعاقات، والفتيات، وأطفال العمال المهاجرين، والأطفال </w:t>
      </w:r>
      <w:r w:rsidRPr="00BF1FB8">
        <w:rPr>
          <w:rFonts w:hint="cs"/>
          <w:rtl/>
          <w:lang w:bidi="ar"/>
        </w:rPr>
        <w:t xml:space="preserve">غير </w:t>
      </w:r>
      <w:r>
        <w:rPr>
          <w:rFonts w:hint="cs"/>
          <w:rtl/>
          <w:lang w:bidi="ar"/>
        </w:rPr>
        <w:t xml:space="preserve">المسجلين بصفة مقيمين، </w:t>
      </w:r>
      <w:r w:rsidRPr="00BF1FB8">
        <w:rPr>
          <w:rFonts w:hint="cs"/>
          <w:rtl/>
        </w:rPr>
        <w:t xml:space="preserve">والأطفال المنتمين إلى </w:t>
      </w:r>
      <w:r>
        <w:rPr>
          <w:rFonts w:hint="cs"/>
          <w:rtl/>
        </w:rPr>
        <w:t>مجتمع المثليات والمثليين ومزدوجي</w:t>
      </w:r>
      <w:r w:rsidRPr="00BF1FB8">
        <w:rPr>
          <w:rFonts w:hint="cs"/>
          <w:rtl/>
        </w:rPr>
        <w:t xml:space="preserve"> الميل الجنسي ومغايري الهوية </w:t>
      </w:r>
      <w:proofErr w:type="spellStart"/>
      <w:r w:rsidRPr="00BF1FB8">
        <w:rPr>
          <w:rFonts w:hint="cs"/>
          <w:rtl/>
        </w:rPr>
        <w:t>الجنسانية</w:t>
      </w:r>
      <w:proofErr w:type="spellEnd"/>
      <w:r w:rsidRPr="00BF1FB8">
        <w:rPr>
          <w:rFonts w:hint="cs"/>
          <w:rtl/>
        </w:rPr>
        <w:t xml:space="preserve"> وحاملي صفات الجنسين.</w:t>
      </w:r>
    </w:p>
    <w:p w:rsidR="00AC19D8" w:rsidRPr="00CE045A" w:rsidRDefault="00AC19D8" w:rsidP="009A65A8">
      <w:pPr>
        <w:pStyle w:val="SingleTxtGA"/>
        <w:spacing w:line="360" w:lineRule="exact"/>
        <w:rPr>
          <w:rFonts w:hint="cs"/>
          <w:b/>
          <w:bCs/>
          <w:rtl/>
          <w:lang w:bidi="ar"/>
        </w:rPr>
      </w:pPr>
      <w:r>
        <w:rPr>
          <w:rFonts w:hint="cs"/>
          <w:rtl/>
        </w:rPr>
        <w:t>19</w:t>
      </w:r>
      <w:r w:rsidRPr="00227293">
        <w:rPr>
          <w:rFonts w:hint="cs"/>
          <w:rtl/>
        </w:rPr>
        <w:t>-</w:t>
      </w:r>
      <w:r w:rsidRPr="00227293">
        <w:rPr>
          <w:rFonts w:hint="cs"/>
          <w:rtl/>
        </w:rPr>
        <w:tab/>
      </w:r>
      <w:r w:rsidRPr="00987F9B">
        <w:rPr>
          <w:rFonts w:hint="cs"/>
          <w:b/>
          <w:bCs/>
          <w:rtl/>
        </w:rPr>
        <w:t xml:space="preserve">تحث اللجنة الدولة الطرف على </w:t>
      </w:r>
      <w:r>
        <w:rPr>
          <w:rFonts w:hint="cs"/>
          <w:b/>
          <w:bCs/>
          <w:rtl/>
        </w:rPr>
        <w:t>أن تتخذ</w:t>
      </w:r>
      <w:r w:rsidRPr="00987F9B">
        <w:rPr>
          <w:rFonts w:hint="cs"/>
          <w:b/>
          <w:bCs/>
          <w:rtl/>
        </w:rPr>
        <w:t xml:space="preserve"> </w:t>
      </w:r>
      <w:r>
        <w:rPr>
          <w:rFonts w:hint="cs"/>
          <w:b/>
          <w:bCs/>
          <w:rtl/>
          <w:lang w:bidi="ar"/>
        </w:rPr>
        <w:t>تدابير عاجلة</w:t>
      </w:r>
      <w:r w:rsidRPr="00CE045A">
        <w:rPr>
          <w:rFonts w:hint="cs"/>
          <w:b/>
          <w:bCs/>
          <w:rtl/>
          <w:lang w:bidi="ar"/>
        </w:rPr>
        <w:t xml:space="preserve"> </w:t>
      </w:r>
      <w:r>
        <w:rPr>
          <w:rFonts w:hint="cs"/>
          <w:b/>
          <w:bCs/>
          <w:rtl/>
          <w:lang w:bidi="ar"/>
        </w:rPr>
        <w:t>لمنع</w:t>
      </w:r>
      <w:r w:rsidRPr="00DE78B3">
        <w:rPr>
          <w:rFonts w:hint="cs"/>
          <w:rtl/>
          <w:lang w:bidi="ar"/>
        </w:rPr>
        <w:t xml:space="preserve"> </w:t>
      </w:r>
      <w:r w:rsidRPr="00DE78B3">
        <w:rPr>
          <w:rFonts w:hint="cs"/>
          <w:b/>
          <w:bCs/>
          <w:rtl/>
          <w:lang w:bidi="ar"/>
        </w:rPr>
        <w:t xml:space="preserve">التمييز ضد الأطفال </w:t>
      </w:r>
      <w:proofErr w:type="spellStart"/>
      <w:r w:rsidRPr="00DE78B3">
        <w:rPr>
          <w:rFonts w:hint="cs"/>
          <w:b/>
          <w:bCs/>
          <w:rtl/>
          <w:lang w:bidi="ar-EG"/>
        </w:rPr>
        <w:t>المهمّشين</w:t>
      </w:r>
      <w:proofErr w:type="spellEnd"/>
      <w:r w:rsidRPr="00DE78B3">
        <w:rPr>
          <w:rFonts w:hint="cs"/>
          <w:b/>
          <w:bCs/>
          <w:rtl/>
          <w:lang w:bidi="ar-EG"/>
        </w:rPr>
        <w:t xml:space="preserve"> والمحرومين</w:t>
      </w:r>
      <w:r w:rsidRPr="00DE78B3">
        <w:rPr>
          <w:rFonts w:hint="cs"/>
          <w:b/>
          <w:bCs/>
          <w:rtl/>
          <w:lang w:bidi="ar"/>
        </w:rPr>
        <w:t xml:space="preserve">، كالأطفال المنتمين إلى </w:t>
      </w:r>
      <w:r>
        <w:rPr>
          <w:rFonts w:hint="cs"/>
          <w:b/>
          <w:bCs/>
          <w:rtl/>
          <w:lang w:bidi="ar"/>
        </w:rPr>
        <w:t xml:space="preserve">جماعات </w:t>
      </w:r>
      <w:r w:rsidRPr="00DE78B3">
        <w:rPr>
          <w:rFonts w:hint="cs"/>
          <w:b/>
          <w:bCs/>
          <w:rtl/>
          <w:lang w:bidi="ar"/>
        </w:rPr>
        <w:t xml:space="preserve">الأقليات، بمن فيهم أطفال </w:t>
      </w:r>
      <w:r>
        <w:rPr>
          <w:rFonts w:hint="cs"/>
          <w:b/>
          <w:bCs/>
          <w:rtl/>
          <w:lang w:bidi="ar"/>
        </w:rPr>
        <w:t xml:space="preserve">جماعة </w:t>
      </w:r>
      <w:proofErr w:type="spellStart"/>
      <w:r>
        <w:rPr>
          <w:rFonts w:hint="cs"/>
          <w:b/>
          <w:bCs/>
          <w:rtl/>
          <w:lang w:bidi="ar"/>
        </w:rPr>
        <w:t>الليولي</w:t>
      </w:r>
      <w:proofErr w:type="spellEnd"/>
      <w:r>
        <w:rPr>
          <w:rFonts w:hint="cs"/>
          <w:b/>
          <w:bCs/>
          <w:rtl/>
          <w:lang w:bidi="ar"/>
        </w:rPr>
        <w:t>،</w:t>
      </w:r>
      <w:r w:rsidRPr="00DE78B3">
        <w:rPr>
          <w:rFonts w:hint="cs"/>
          <w:b/>
          <w:bCs/>
          <w:rtl/>
          <w:lang w:bidi="ar"/>
        </w:rPr>
        <w:t xml:space="preserve"> </w:t>
      </w:r>
      <w:r w:rsidRPr="00DE78B3">
        <w:rPr>
          <w:rFonts w:hint="cs"/>
          <w:b/>
          <w:bCs/>
          <w:rtl/>
        </w:rPr>
        <w:t>والأطفال المودعين في مؤسسات الرعاية</w:t>
      </w:r>
      <w:r>
        <w:rPr>
          <w:rFonts w:hint="cs"/>
          <w:b/>
          <w:bCs/>
          <w:rtl/>
        </w:rPr>
        <w:t>،</w:t>
      </w:r>
      <w:r w:rsidRPr="00DE78B3">
        <w:rPr>
          <w:rFonts w:hint="cs"/>
          <w:b/>
          <w:bCs/>
          <w:rtl/>
        </w:rPr>
        <w:t xml:space="preserve"> والأطفال ذو</w:t>
      </w:r>
      <w:r>
        <w:rPr>
          <w:rFonts w:hint="cs"/>
          <w:b/>
          <w:bCs/>
          <w:rtl/>
        </w:rPr>
        <w:t>ي</w:t>
      </w:r>
      <w:r w:rsidRPr="00DE78B3">
        <w:rPr>
          <w:rFonts w:hint="cs"/>
          <w:b/>
          <w:bCs/>
          <w:rtl/>
        </w:rPr>
        <w:t xml:space="preserve"> الإعاقات</w:t>
      </w:r>
      <w:r>
        <w:rPr>
          <w:rFonts w:hint="cs"/>
          <w:b/>
          <w:bCs/>
          <w:rtl/>
        </w:rPr>
        <w:t>،</w:t>
      </w:r>
      <w:r w:rsidRPr="00DE78B3">
        <w:rPr>
          <w:rFonts w:hint="cs"/>
          <w:b/>
          <w:bCs/>
          <w:rtl/>
        </w:rPr>
        <w:t xml:space="preserve"> والفتيات</w:t>
      </w:r>
      <w:r>
        <w:rPr>
          <w:rFonts w:hint="cs"/>
          <w:b/>
          <w:bCs/>
          <w:rtl/>
        </w:rPr>
        <w:t xml:space="preserve"> في المناطق الريفية،</w:t>
      </w:r>
      <w:r w:rsidRPr="00DE78B3">
        <w:rPr>
          <w:rFonts w:hint="cs"/>
          <w:b/>
          <w:bCs/>
          <w:rtl/>
        </w:rPr>
        <w:t xml:space="preserve"> وأطفال العمال المهاجرين</w:t>
      </w:r>
      <w:r>
        <w:rPr>
          <w:rFonts w:hint="cs"/>
          <w:b/>
          <w:bCs/>
          <w:rtl/>
        </w:rPr>
        <w:t>،</w:t>
      </w:r>
      <w:r w:rsidRPr="00DE78B3">
        <w:rPr>
          <w:rFonts w:hint="cs"/>
          <w:b/>
          <w:bCs/>
          <w:rtl/>
        </w:rPr>
        <w:t xml:space="preserve"> والأطفال غير المسجلين كمقيمين</w:t>
      </w:r>
      <w:r>
        <w:rPr>
          <w:rFonts w:hint="cs"/>
          <w:b/>
          <w:bCs/>
          <w:rtl/>
        </w:rPr>
        <w:t xml:space="preserve">، والأطفال المنتمين </w:t>
      </w:r>
      <w:r w:rsidRPr="00DE78B3">
        <w:rPr>
          <w:rFonts w:hint="cs"/>
          <w:b/>
          <w:bCs/>
          <w:rtl/>
        </w:rPr>
        <w:t xml:space="preserve">إلى مجتمع المثليات والمثليين ومزدوجي الميل الجنسي ومغايري الهوية </w:t>
      </w:r>
      <w:proofErr w:type="spellStart"/>
      <w:r w:rsidRPr="00DE78B3">
        <w:rPr>
          <w:rFonts w:hint="cs"/>
          <w:b/>
          <w:bCs/>
          <w:rtl/>
        </w:rPr>
        <w:t>الجنسانية</w:t>
      </w:r>
      <w:proofErr w:type="spellEnd"/>
      <w:r w:rsidRPr="00DE78B3">
        <w:rPr>
          <w:rFonts w:hint="cs"/>
          <w:b/>
          <w:bCs/>
          <w:rtl/>
        </w:rPr>
        <w:t xml:space="preserve"> </w:t>
      </w:r>
      <w:r w:rsidRPr="002121E5">
        <w:rPr>
          <w:rFonts w:hint="cs"/>
          <w:b/>
          <w:bCs/>
          <w:spacing w:val="-2"/>
          <w:rtl/>
        </w:rPr>
        <w:t xml:space="preserve">وحاملي صفات الجنسين، وأن تقيّم بصورة دورية نتائج هذه التدابير. </w:t>
      </w:r>
      <w:r w:rsidRPr="002121E5">
        <w:rPr>
          <w:b/>
          <w:bCs/>
          <w:spacing w:val="-2"/>
          <w:rtl/>
        </w:rPr>
        <w:t xml:space="preserve">وتوصي اللجنة </w:t>
      </w:r>
      <w:r w:rsidRPr="002121E5">
        <w:rPr>
          <w:rFonts w:hint="cs"/>
          <w:b/>
          <w:bCs/>
          <w:spacing w:val="-2"/>
          <w:rtl/>
        </w:rPr>
        <w:t xml:space="preserve">كذلك الدولة الطرف </w:t>
      </w:r>
      <w:r w:rsidRPr="002121E5">
        <w:rPr>
          <w:b/>
          <w:bCs/>
          <w:spacing w:val="-2"/>
          <w:rtl/>
        </w:rPr>
        <w:t>بأن تضم</w:t>
      </w:r>
      <w:r w:rsidRPr="002121E5">
        <w:rPr>
          <w:rFonts w:hint="cs"/>
          <w:b/>
          <w:bCs/>
          <w:spacing w:val="-2"/>
          <w:rtl/>
        </w:rPr>
        <w:t>ّ</w:t>
      </w:r>
      <w:r w:rsidRPr="002121E5">
        <w:rPr>
          <w:b/>
          <w:bCs/>
          <w:spacing w:val="-2"/>
          <w:rtl/>
        </w:rPr>
        <w:t>ن</w:t>
      </w:r>
      <w:r w:rsidRPr="002121E5">
        <w:rPr>
          <w:rFonts w:hint="cs"/>
          <w:b/>
          <w:bCs/>
          <w:spacing w:val="-2"/>
          <w:rtl/>
        </w:rPr>
        <w:t xml:space="preserve"> </w:t>
      </w:r>
      <w:r w:rsidRPr="002121E5">
        <w:rPr>
          <w:b/>
          <w:bCs/>
          <w:spacing w:val="-2"/>
          <w:rtl/>
        </w:rPr>
        <w:t xml:space="preserve">تقريرها الدوري المقبل معلومات </w:t>
      </w:r>
      <w:r w:rsidRPr="002121E5">
        <w:rPr>
          <w:rFonts w:hint="cs"/>
          <w:b/>
          <w:bCs/>
          <w:spacing w:val="-2"/>
          <w:rtl/>
        </w:rPr>
        <w:t>عن التدابير وال</w:t>
      </w:r>
      <w:r w:rsidRPr="002121E5">
        <w:rPr>
          <w:b/>
          <w:bCs/>
          <w:spacing w:val="-2"/>
          <w:rtl/>
        </w:rPr>
        <w:t>برامج</w:t>
      </w:r>
      <w:r w:rsidRPr="00CE045A">
        <w:rPr>
          <w:b/>
          <w:bCs/>
          <w:rtl/>
        </w:rPr>
        <w:t xml:space="preserve"> </w:t>
      </w:r>
      <w:r>
        <w:rPr>
          <w:rFonts w:hint="cs"/>
          <w:b/>
          <w:bCs/>
          <w:rtl/>
        </w:rPr>
        <w:t>ذات الصلة</w:t>
      </w:r>
      <w:r w:rsidRPr="00CE045A">
        <w:rPr>
          <w:rFonts w:hint="cs"/>
          <w:b/>
          <w:bCs/>
          <w:rtl/>
        </w:rPr>
        <w:t xml:space="preserve"> </w:t>
      </w:r>
      <w:r w:rsidRPr="00CE045A">
        <w:rPr>
          <w:b/>
          <w:bCs/>
          <w:rtl/>
        </w:rPr>
        <w:t>بالاتفاقية</w:t>
      </w:r>
      <w:r>
        <w:rPr>
          <w:rFonts w:hint="cs"/>
          <w:b/>
          <w:bCs/>
          <w:rtl/>
        </w:rPr>
        <w:t xml:space="preserve"> والتي وضعتها</w:t>
      </w:r>
      <w:r w:rsidRPr="00CE045A">
        <w:rPr>
          <w:rFonts w:hint="cs"/>
          <w:b/>
          <w:bCs/>
          <w:rtl/>
        </w:rPr>
        <w:t xml:space="preserve"> ل</w:t>
      </w:r>
      <w:r w:rsidRPr="00CE045A">
        <w:rPr>
          <w:b/>
          <w:bCs/>
          <w:rtl/>
        </w:rPr>
        <w:t>متابع</w:t>
      </w:r>
      <w:r w:rsidRPr="00CE045A">
        <w:rPr>
          <w:rFonts w:hint="cs"/>
          <w:b/>
          <w:bCs/>
          <w:rtl/>
        </w:rPr>
        <w:t>ة تنفيذ</w:t>
      </w:r>
      <w:r w:rsidRPr="00CE045A">
        <w:rPr>
          <w:b/>
          <w:bCs/>
          <w:rtl/>
        </w:rPr>
        <w:t xml:space="preserve"> إعلان وبرنامج عمل</w:t>
      </w:r>
      <w:r w:rsidRPr="00CE045A">
        <w:rPr>
          <w:rFonts w:hint="cs"/>
          <w:b/>
          <w:bCs/>
          <w:rtl/>
        </w:rPr>
        <w:t xml:space="preserve"> </w:t>
      </w:r>
      <w:proofErr w:type="spellStart"/>
      <w:r w:rsidRPr="00CE045A">
        <w:rPr>
          <w:rFonts w:hint="cs"/>
          <w:b/>
          <w:bCs/>
          <w:rtl/>
        </w:rPr>
        <w:t>ديربان</w:t>
      </w:r>
      <w:proofErr w:type="spellEnd"/>
      <w:r w:rsidRPr="00CE045A">
        <w:rPr>
          <w:rFonts w:hint="cs"/>
          <w:b/>
          <w:bCs/>
          <w:rtl/>
        </w:rPr>
        <w:t>،</w:t>
      </w:r>
      <w:r w:rsidRPr="00CE045A">
        <w:rPr>
          <w:b/>
          <w:bCs/>
          <w:rtl/>
        </w:rPr>
        <w:t xml:space="preserve"> المعتمدين في مؤتمر عام 2001 العالمي لمكافحة العنصرية والتمييز العن</w:t>
      </w:r>
      <w:r w:rsidRPr="00CE045A">
        <w:rPr>
          <w:rFonts w:hint="eastAsia"/>
          <w:b/>
          <w:bCs/>
          <w:rtl/>
        </w:rPr>
        <w:t>صري</w:t>
      </w:r>
      <w:r w:rsidRPr="00CE045A">
        <w:rPr>
          <w:b/>
          <w:bCs/>
          <w:rtl/>
        </w:rPr>
        <w:t xml:space="preserve"> وكره الأجانب وما</w:t>
      </w:r>
      <w:r w:rsidR="00595913">
        <w:rPr>
          <w:rFonts w:hint="cs"/>
          <w:b/>
          <w:bCs/>
          <w:rtl/>
        </w:rPr>
        <w:t> </w:t>
      </w:r>
      <w:r w:rsidRPr="00CE045A">
        <w:rPr>
          <w:b/>
          <w:bCs/>
          <w:rtl/>
        </w:rPr>
        <w:t>يتصل بذلك من تعصب، و</w:t>
      </w:r>
      <w:r w:rsidRPr="00CE045A">
        <w:rPr>
          <w:rFonts w:hint="cs"/>
          <w:b/>
          <w:bCs/>
          <w:rtl/>
        </w:rPr>
        <w:t xml:space="preserve">كذلك </w:t>
      </w:r>
      <w:r w:rsidRPr="00CE045A">
        <w:rPr>
          <w:b/>
          <w:bCs/>
          <w:rtl/>
        </w:rPr>
        <w:t xml:space="preserve">الوثيقة الختامية المعتمدة في مؤتمر </w:t>
      </w:r>
      <w:r w:rsidRPr="00CE045A">
        <w:rPr>
          <w:rFonts w:hint="cs"/>
          <w:b/>
          <w:bCs/>
          <w:rtl/>
        </w:rPr>
        <w:t xml:space="preserve">استعراض نتائج </w:t>
      </w:r>
      <w:proofErr w:type="spellStart"/>
      <w:r w:rsidRPr="00CE045A">
        <w:rPr>
          <w:rFonts w:hint="cs"/>
          <w:b/>
          <w:bCs/>
          <w:rtl/>
        </w:rPr>
        <w:t>ديربان</w:t>
      </w:r>
      <w:proofErr w:type="spellEnd"/>
      <w:r w:rsidRPr="00CE045A">
        <w:rPr>
          <w:rFonts w:hint="cs"/>
          <w:b/>
          <w:bCs/>
          <w:rtl/>
        </w:rPr>
        <w:t xml:space="preserve"> </w:t>
      </w:r>
      <w:r w:rsidRPr="00CE045A">
        <w:rPr>
          <w:b/>
          <w:bCs/>
          <w:rtl/>
        </w:rPr>
        <w:t>لعام</w:t>
      </w:r>
      <w:r w:rsidRPr="00CE045A">
        <w:rPr>
          <w:rFonts w:hint="cs"/>
          <w:b/>
          <w:bCs/>
          <w:rtl/>
        </w:rPr>
        <w:t> </w:t>
      </w:r>
      <w:r w:rsidRPr="00CE045A">
        <w:rPr>
          <w:b/>
          <w:bCs/>
          <w:rtl/>
        </w:rPr>
        <w:t>2009.</w:t>
      </w:r>
      <w:r w:rsidRPr="00CE045A">
        <w:rPr>
          <w:rFonts w:hint="cs"/>
          <w:b/>
          <w:bCs/>
          <w:rtl/>
          <w:lang w:bidi="ar"/>
        </w:rPr>
        <w:t xml:space="preserve"> </w:t>
      </w:r>
    </w:p>
    <w:p w:rsidR="00AC19D8" w:rsidRPr="00BF1FB8" w:rsidRDefault="00AC19D8" w:rsidP="009A65A8">
      <w:pPr>
        <w:pStyle w:val="H23GA"/>
        <w:rPr>
          <w:rFonts w:hint="cs"/>
          <w:rtl/>
        </w:rPr>
      </w:pPr>
      <w:r>
        <w:rPr>
          <w:rFonts w:hint="cs"/>
          <w:rtl/>
          <w:lang w:bidi="ar"/>
        </w:rPr>
        <w:tab/>
      </w:r>
      <w:r>
        <w:rPr>
          <w:rFonts w:hint="cs"/>
          <w:rtl/>
          <w:lang w:bidi="ar"/>
        </w:rPr>
        <w:tab/>
      </w:r>
      <w:r w:rsidRPr="00BF1FB8">
        <w:rPr>
          <w:rFonts w:hint="cs"/>
          <w:rtl/>
          <w:lang w:bidi="ar"/>
        </w:rPr>
        <w:t>مصالح الط</w:t>
      </w:r>
      <w:r>
        <w:rPr>
          <w:rFonts w:hint="cs"/>
          <w:rtl/>
          <w:lang w:bidi="ar"/>
        </w:rPr>
        <w:t>فل الفضلى</w:t>
      </w:r>
    </w:p>
    <w:p w:rsidR="00AC19D8" w:rsidRPr="00227293" w:rsidRDefault="00AC19D8" w:rsidP="009A65A8">
      <w:pPr>
        <w:pStyle w:val="SingleTxtGA"/>
        <w:spacing w:line="360" w:lineRule="exact"/>
        <w:rPr>
          <w:rFonts w:hint="cs"/>
          <w:rtl/>
        </w:rPr>
      </w:pPr>
      <w:r>
        <w:rPr>
          <w:rFonts w:hint="cs"/>
          <w:rtl/>
        </w:rPr>
        <w:t>20</w:t>
      </w:r>
      <w:r w:rsidRPr="00227293">
        <w:rPr>
          <w:rFonts w:hint="cs"/>
          <w:rtl/>
        </w:rPr>
        <w:t>-</w:t>
      </w:r>
      <w:r w:rsidRPr="00227293">
        <w:rPr>
          <w:rFonts w:hint="cs"/>
          <w:rtl/>
        </w:rPr>
        <w:tab/>
      </w:r>
      <w:r w:rsidRPr="00BD1606">
        <w:rPr>
          <w:rtl/>
          <w:lang w:bidi="ar"/>
        </w:rPr>
        <w:t>تلاحظ اللجنة أن دستور عام 2010 وقانون الطفل يتضمن</w:t>
      </w:r>
      <w:r>
        <w:rPr>
          <w:rFonts w:hint="cs"/>
          <w:rtl/>
          <w:lang w:bidi="ar"/>
        </w:rPr>
        <w:t>ان</w:t>
      </w:r>
      <w:r w:rsidRPr="00BD1606">
        <w:rPr>
          <w:rtl/>
          <w:lang w:bidi="ar"/>
        </w:rPr>
        <w:t xml:space="preserve"> أحكاما</w:t>
      </w:r>
      <w:r>
        <w:rPr>
          <w:rFonts w:hint="cs"/>
          <w:rtl/>
          <w:lang w:bidi="ar"/>
        </w:rPr>
        <w:t>ً</w:t>
      </w:r>
      <w:r w:rsidRPr="00BD1606">
        <w:rPr>
          <w:rtl/>
          <w:lang w:bidi="ar"/>
        </w:rPr>
        <w:t xml:space="preserve"> </w:t>
      </w:r>
      <w:r>
        <w:rPr>
          <w:rFonts w:hint="cs"/>
          <w:rtl/>
          <w:lang w:bidi="ar"/>
        </w:rPr>
        <w:t>تتعلق</w:t>
      </w:r>
      <w:r w:rsidRPr="00BD1606">
        <w:rPr>
          <w:rtl/>
          <w:lang w:bidi="ar"/>
        </w:rPr>
        <w:t xml:space="preserve"> </w:t>
      </w:r>
      <w:r>
        <w:rPr>
          <w:rFonts w:hint="cs"/>
          <w:rtl/>
          <w:lang w:bidi="ar"/>
        </w:rPr>
        <w:t>ب</w:t>
      </w:r>
      <w:r w:rsidRPr="00BD1606">
        <w:rPr>
          <w:rtl/>
          <w:lang w:bidi="ar"/>
        </w:rPr>
        <w:t>مصالح الطفل</w:t>
      </w:r>
      <w:r>
        <w:rPr>
          <w:rFonts w:hint="cs"/>
          <w:rtl/>
          <w:lang w:bidi="ar"/>
        </w:rPr>
        <w:t xml:space="preserve"> الفضلى</w:t>
      </w:r>
      <w:r>
        <w:rPr>
          <w:rtl/>
          <w:lang w:bidi="ar"/>
        </w:rPr>
        <w:t>. ومع ذلك، ف</w:t>
      </w:r>
      <w:r>
        <w:rPr>
          <w:rFonts w:hint="cs"/>
          <w:rtl/>
          <w:lang w:bidi="ar"/>
        </w:rPr>
        <w:t xml:space="preserve">هي </w:t>
      </w:r>
      <w:r w:rsidRPr="00BD1606">
        <w:rPr>
          <w:rtl/>
          <w:lang w:bidi="ar"/>
        </w:rPr>
        <w:t xml:space="preserve">تشعر بالقلق لعدم كفاية التدابير التي </w:t>
      </w:r>
      <w:r>
        <w:rPr>
          <w:rFonts w:hint="cs"/>
          <w:rtl/>
          <w:lang w:bidi="ar"/>
        </w:rPr>
        <w:t>تُتخذ</w:t>
      </w:r>
      <w:r>
        <w:rPr>
          <w:rtl/>
          <w:lang w:bidi="ar"/>
        </w:rPr>
        <w:t xml:space="preserve"> </w:t>
      </w:r>
      <w:r>
        <w:rPr>
          <w:rFonts w:hint="cs"/>
          <w:rtl/>
          <w:lang w:bidi="ar"/>
        </w:rPr>
        <w:t xml:space="preserve">عملياً </w:t>
      </w:r>
      <w:r>
        <w:rPr>
          <w:rtl/>
          <w:lang w:bidi="ar"/>
        </w:rPr>
        <w:t>ل</w:t>
      </w:r>
      <w:r>
        <w:rPr>
          <w:rFonts w:hint="cs"/>
          <w:rtl/>
          <w:lang w:bidi="ar"/>
        </w:rPr>
        <w:t>إعمال</w:t>
      </w:r>
      <w:r w:rsidRPr="00BD1606">
        <w:rPr>
          <w:rtl/>
          <w:lang w:bidi="ar"/>
        </w:rPr>
        <w:t xml:space="preserve"> حق الطفل</w:t>
      </w:r>
      <w:r>
        <w:rPr>
          <w:rFonts w:hint="cs"/>
          <w:rtl/>
          <w:lang w:bidi="ar"/>
        </w:rPr>
        <w:t xml:space="preserve"> في أن يولى الاعتبار الأول لمصالحه الفضلى</w:t>
      </w:r>
      <w:r w:rsidRPr="00BD1606">
        <w:rPr>
          <w:rtl/>
          <w:lang w:bidi="ar"/>
        </w:rPr>
        <w:t>. وتشعر اللجنة بالقلق أيضا</w:t>
      </w:r>
      <w:r>
        <w:rPr>
          <w:rFonts w:hint="cs"/>
          <w:rtl/>
          <w:lang w:bidi="ar"/>
        </w:rPr>
        <w:t>ً</w:t>
      </w:r>
      <w:r w:rsidRPr="00BD1606">
        <w:rPr>
          <w:rtl/>
          <w:lang w:bidi="ar"/>
        </w:rPr>
        <w:t xml:space="preserve"> </w:t>
      </w:r>
      <w:r>
        <w:rPr>
          <w:rFonts w:hint="cs"/>
          <w:rtl/>
          <w:lang w:bidi="ar"/>
        </w:rPr>
        <w:t xml:space="preserve">لأن </w:t>
      </w:r>
      <w:r w:rsidRPr="00BD1606">
        <w:rPr>
          <w:rtl/>
          <w:lang w:bidi="ar"/>
        </w:rPr>
        <w:t>مصطلح "</w:t>
      </w:r>
      <w:r>
        <w:rPr>
          <w:rFonts w:hint="cs"/>
          <w:rtl/>
          <w:lang w:bidi="ar"/>
        </w:rPr>
        <w:t>مصالح الطفل المشروعة</w:t>
      </w:r>
      <w:r>
        <w:rPr>
          <w:rtl/>
          <w:lang w:bidi="ar"/>
        </w:rPr>
        <w:t xml:space="preserve">"، </w:t>
      </w:r>
      <w:r>
        <w:rPr>
          <w:rFonts w:hint="cs"/>
          <w:rtl/>
          <w:lang w:bidi="ar"/>
        </w:rPr>
        <w:t>ا</w:t>
      </w:r>
      <w:r w:rsidRPr="00BD1606">
        <w:rPr>
          <w:rtl/>
          <w:lang w:bidi="ar"/>
        </w:rPr>
        <w:t xml:space="preserve">لذي يستخدم </w:t>
      </w:r>
      <w:r>
        <w:rPr>
          <w:rtl/>
          <w:lang w:bidi="ar"/>
        </w:rPr>
        <w:t xml:space="preserve">في بعض قوانين الدولة الطرف، لا </w:t>
      </w:r>
      <w:r>
        <w:rPr>
          <w:rFonts w:hint="cs"/>
          <w:rtl/>
          <w:lang w:bidi="ar"/>
        </w:rPr>
        <w:t>ي</w:t>
      </w:r>
      <w:r w:rsidRPr="00BD1606">
        <w:rPr>
          <w:rtl/>
          <w:lang w:bidi="ar"/>
        </w:rPr>
        <w:t>عادل</w:t>
      </w:r>
      <w:r>
        <w:rPr>
          <w:rFonts w:hint="cs"/>
          <w:rtl/>
          <w:lang w:bidi="ar"/>
        </w:rPr>
        <w:t xml:space="preserve"> في نطاقه مصطلح</w:t>
      </w:r>
      <w:r w:rsidRPr="00BD1606">
        <w:rPr>
          <w:rtl/>
          <w:lang w:bidi="ar"/>
        </w:rPr>
        <w:t xml:space="preserve"> "</w:t>
      </w:r>
      <w:r w:rsidRPr="007A08B9">
        <w:rPr>
          <w:rFonts w:hint="cs"/>
          <w:rtl/>
          <w:lang w:bidi="ar"/>
        </w:rPr>
        <w:t>مصالح الطفل الفضلى</w:t>
      </w:r>
      <w:r>
        <w:rPr>
          <w:rFonts w:hint="cs"/>
          <w:rtl/>
          <w:lang w:bidi="ar"/>
        </w:rPr>
        <w:t>"</w:t>
      </w:r>
      <w:r w:rsidRPr="00227293">
        <w:rPr>
          <w:rFonts w:hint="cs"/>
          <w:rtl/>
        </w:rPr>
        <w:t>.</w:t>
      </w:r>
    </w:p>
    <w:p w:rsidR="00AC19D8" w:rsidRPr="002121E5" w:rsidRDefault="00AC19D8" w:rsidP="009A65A8">
      <w:pPr>
        <w:pStyle w:val="SingleTxtGA"/>
        <w:spacing w:line="360" w:lineRule="exact"/>
        <w:rPr>
          <w:rFonts w:hint="cs"/>
          <w:b/>
          <w:bCs/>
          <w:spacing w:val="-2"/>
          <w:rtl/>
          <w:lang w:bidi="ar"/>
        </w:rPr>
      </w:pPr>
      <w:r>
        <w:rPr>
          <w:rFonts w:hint="cs"/>
          <w:rtl/>
        </w:rPr>
        <w:t>21</w:t>
      </w:r>
      <w:r w:rsidRPr="00227293">
        <w:rPr>
          <w:rFonts w:hint="cs"/>
          <w:rtl/>
        </w:rPr>
        <w:t>-</w:t>
      </w:r>
      <w:r w:rsidRPr="00227293">
        <w:rPr>
          <w:rFonts w:hint="cs"/>
          <w:rtl/>
        </w:rPr>
        <w:tab/>
      </w:r>
      <w:r>
        <w:rPr>
          <w:rFonts w:hint="cs"/>
          <w:b/>
          <w:bCs/>
          <w:rtl/>
        </w:rPr>
        <w:t>في ضوء تعليق اللجنة</w:t>
      </w:r>
      <w:r w:rsidRPr="002B2A5A">
        <w:rPr>
          <w:b/>
          <w:bCs/>
          <w:rtl/>
        </w:rPr>
        <w:t xml:space="preserve"> العام رقم 14(2013) </w:t>
      </w:r>
      <w:r w:rsidRPr="002B2A5A">
        <w:rPr>
          <w:rFonts w:hint="cs"/>
          <w:b/>
          <w:bCs/>
          <w:rtl/>
        </w:rPr>
        <w:t xml:space="preserve">بشأن </w:t>
      </w:r>
      <w:r w:rsidRPr="002B2A5A">
        <w:rPr>
          <w:b/>
          <w:bCs/>
          <w:rtl/>
        </w:rPr>
        <w:t xml:space="preserve">حق الطفل في </w:t>
      </w:r>
      <w:proofErr w:type="spellStart"/>
      <w:r w:rsidRPr="002B2A5A">
        <w:rPr>
          <w:rFonts w:hint="cs"/>
          <w:b/>
          <w:bCs/>
          <w:rtl/>
        </w:rPr>
        <w:t>إيلاء</w:t>
      </w:r>
      <w:proofErr w:type="spellEnd"/>
      <w:r w:rsidRPr="002B2A5A">
        <w:rPr>
          <w:rFonts w:hint="cs"/>
          <w:b/>
          <w:bCs/>
          <w:rtl/>
        </w:rPr>
        <w:t xml:space="preserve"> الاعتبار الأول لمصالحه الفضلى،</w:t>
      </w:r>
      <w:r w:rsidRPr="00F32879">
        <w:rPr>
          <w:b/>
          <w:bCs/>
          <w:rtl/>
        </w:rPr>
        <w:t xml:space="preserve"> توصي</w:t>
      </w:r>
      <w:r w:rsidRPr="00F32879">
        <w:rPr>
          <w:rFonts w:hint="cs"/>
          <w:b/>
          <w:bCs/>
          <w:rtl/>
        </w:rPr>
        <w:t xml:space="preserve"> اللجنة الدولة الطرف</w:t>
      </w:r>
      <w:r>
        <w:rPr>
          <w:b/>
          <w:bCs/>
          <w:rtl/>
        </w:rPr>
        <w:t xml:space="preserve"> </w:t>
      </w:r>
      <w:r w:rsidRPr="002B2A5A">
        <w:rPr>
          <w:b/>
          <w:bCs/>
          <w:rtl/>
        </w:rPr>
        <w:t>ب</w:t>
      </w:r>
      <w:r w:rsidRPr="002B2A5A">
        <w:rPr>
          <w:rFonts w:hint="cs"/>
          <w:b/>
          <w:bCs/>
          <w:rtl/>
        </w:rPr>
        <w:t>أن ت</w:t>
      </w:r>
      <w:r>
        <w:rPr>
          <w:rFonts w:hint="cs"/>
          <w:b/>
          <w:bCs/>
          <w:rtl/>
        </w:rPr>
        <w:t>عزز</w:t>
      </w:r>
      <w:r w:rsidRPr="002B2A5A">
        <w:rPr>
          <w:rFonts w:hint="cs"/>
          <w:b/>
          <w:bCs/>
          <w:rtl/>
        </w:rPr>
        <w:t xml:space="preserve"> </w:t>
      </w:r>
      <w:r w:rsidRPr="002B2A5A">
        <w:rPr>
          <w:b/>
          <w:bCs/>
          <w:rtl/>
        </w:rPr>
        <w:t xml:space="preserve">جهودها </w:t>
      </w:r>
      <w:r w:rsidRPr="002B2A5A">
        <w:rPr>
          <w:rFonts w:hint="cs"/>
          <w:b/>
          <w:bCs/>
          <w:rtl/>
        </w:rPr>
        <w:t xml:space="preserve">الرامية إلى </w:t>
      </w:r>
      <w:r w:rsidRPr="002B2A5A">
        <w:rPr>
          <w:b/>
          <w:bCs/>
          <w:rtl/>
        </w:rPr>
        <w:t xml:space="preserve">ضمان إدماج هذا الحق </w:t>
      </w:r>
      <w:r w:rsidRPr="002B2A5A">
        <w:rPr>
          <w:rFonts w:hint="cs"/>
          <w:b/>
          <w:bCs/>
          <w:rtl/>
        </w:rPr>
        <w:t xml:space="preserve">إدماجاً مناسباً </w:t>
      </w:r>
      <w:r w:rsidRPr="002B2A5A">
        <w:rPr>
          <w:b/>
          <w:bCs/>
          <w:rtl/>
        </w:rPr>
        <w:t>وتطبيقه باتساق في جميع الإجراءا</w:t>
      </w:r>
      <w:r>
        <w:rPr>
          <w:b/>
          <w:bCs/>
          <w:rtl/>
        </w:rPr>
        <w:t>ت التشريعية والإدارية والقضائية</w:t>
      </w:r>
      <w:r>
        <w:rPr>
          <w:rFonts w:hint="cs"/>
          <w:b/>
          <w:bCs/>
          <w:rtl/>
        </w:rPr>
        <w:t xml:space="preserve">، وكذلك في </w:t>
      </w:r>
      <w:r w:rsidRPr="002B2A5A">
        <w:rPr>
          <w:b/>
          <w:bCs/>
          <w:rtl/>
        </w:rPr>
        <w:t xml:space="preserve">جميع السياسات والبرامج والمشاريع </w:t>
      </w:r>
      <w:r w:rsidRPr="002B2A5A">
        <w:rPr>
          <w:rFonts w:hint="cs"/>
          <w:b/>
          <w:bCs/>
          <w:rtl/>
        </w:rPr>
        <w:t xml:space="preserve">التي تتعلق </w:t>
      </w:r>
      <w:r w:rsidRPr="002B2A5A">
        <w:rPr>
          <w:b/>
          <w:bCs/>
          <w:rtl/>
        </w:rPr>
        <w:t>بالطفل و</w:t>
      </w:r>
      <w:r w:rsidRPr="002B2A5A">
        <w:rPr>
          <w:rFonts w:hint="cs"/>
          <w:b/>
          <w:bCs/>
          <w:rtl/>
        </w:rPr>
        <w:t xml:space="preserve">تؤثر </w:t>
      </w:r>
      <w:r w:rsidRPr="002B2A5A">
        <w:rPr>
          <w:b/>
          <w:bCs/>
          <w:rtl/>
        </w:rPr>
        <w:t>فيه. وفي هذا الصدد، ت</w:t>
      </w:r>
      <w:r>
        <w:rPr>
          <w:rFonts w:hint="cs"/>
          <w:b/>
          <w:bCs/>
          <w:rtl/>
        </w:rPr>
        <w:t>ُ</w:t>
      </w:r>
      <w:r w:rsidRPr="002B2A5A">
        <w:rPr>
          <w:b/>
          <w:bCs/>
          <w:rtl/>
        </w:rPr>
        <w:t>شج</w:t>
      </w:r>
      <w:r>
        <w:rPr>
          <w:rFonts w:hint="cs"/>
          <w:b/>
          <w:bCs/>
          <w:rtl/>
        </w:rPr>
        <w:t>ّ</w:t>
      </w:r>
      <w:r w:rsidRPr="002B2A5A">
        <w:rPr>
          <w:b/>
          <w:bCs/>
          <w:rtl/>
        </w:rPr>
        <w:t xml:space="preserve">ع الدولة الطرف على وضع إجراءات ومعايير </w:t>
      </w:r>
      <w:r w:rsidRPr="002B2A5A">
        <w:rPr>
          <w:rFonts w:hint="cs"/>
          <w:b/>
          <w:bCs/>
          <w:rtl/>
        </w:rPr>
        <w:t xml:space="preserve">لتقديم التوجيه </w:t>
      </w:r>
      <w:r w:rsidRPr="002B2A5A">
        <w:rPr>
          <w:b/>
          <w:bCs/>
          <w:rtl/>
        </w:rPr>
        <w:t xml:space="preserve">لجميع الأشخاص المعنيين في السلطة </w:t>
      </w:r>
      <w:r w:rsidRPr="002B2A5A">
        <w:rPr>
          <w:rFonts w:hint="cs"/>
          <w:b/>
          <w:bCs/>
          <w:rtl/>
        </w:rPr>
        <w:t xml:space="preserve">من أجل </w:t>
      </w:r>
      <w:r w:rsidRPr="002B2A5A">
        <w:rPr>
          <w:b/>
          <w:bCs/>
          <w:rtl/>
        </w:rPr>
        <w:t>تحديد مصالح الطفل الفضلى في كل مجال</w:t>
      </w:r>
      <w:r w:rsidRPr="002B2A5A">
        <w:rPr>
          <w:rFonts w:hint="cs"/>
          <w:b/>
          <w:bCs/>
          <w:rtl/>
        </w:rPr>
        <w:t xml:space="preserve"> من المجالات، </w:t>
      </w:r>
      <w:proofErr w:type="spellStart"/>
      <w:r w:rsidRPr="002B2A5A">
        <w:rPr>
          <w:rFonts w:hint="cs"/>
          <w:b/>
          <w:bCs/>
          <w:rtl/>
        </w:rPr>
        <w:t>وإيلائها</w:t>
      </w:r>
      <w:proofErr w:type="spellEnd"/>
      <w:r w:rsidRPr="002B2A5A">
        <w:rPr>
          <w:rFonts w:hint="cs"/>
          <w:b/>
          <w:bCs/>
          <w:rtl/>
        </w:rPr>
        <w:t xml:space="preserve"> الأهمية الواجبة كاعتبارٍ أول. وينبغي تعميم هذه الإجراءات </w:t>
      </w:r>
      <w:r w:rsidRPr="002121E5">
        <w:rPr>
          <w:rFonts w:hint="cs"/>
          <w:b/>
          <w:bCs/>
          <w:spacing w:val="-2"/>
          <w:rtl/>
        </w:rPr>
        <w:t>والمعايير على المحاكم القضائية، والسلطات الإدارية، والهيئات التشريعية،</w:t>
      </w:r>
      <w:r w:rsidRPr="002121E5">
        <w:rPr>
          <w:rFonts w:hint="cs"/>
          <w:spacing w:val="-2"/>
          <w:rtl/>
          <w:lang w:bidi="ar"/>
        </w:rPr>
        <w:t xml:space="preserve"> </w:t>
      </w:r>
      <w:r w:rsidRPr="002121E5">
        <w:rPr>
          <w:rFonts w:hint="cs"/>
          <w:b/>
          <w:bCs/>
          <w:spacing w:val="-2"/>
          <w:rtl/>
          <w:lang w:bidi="ar"/>
        </w:rPr>
        <w:t>والمؤسسات العامة والخاصة للرعاية الاجتماعية، وك</w:t>
      </w:r>
      <w:r w:rsidRPr="002121E5">
        <w:rPr>
          <w:rFonts w:hint="cs"/>
          <w:b/>
          <w:bCs/>
          <w:spacing w:val="-2"/>
          <w:rtl/>
        </w:rPr>
        <w:t>ذلك الزعماء التقليديين والدينيين وعموم الجمهور.</w:t>
      </w:r>
    </w:p>
    <w:p w:rsidR="00AC19D8" w:rsidRPr="00227293" w:rsidRDefault="00AC19D8" w:rsidP="009A65A8">
      <w:pPr>
        <w:pStyle w:val="H23GA"/>
        <w:rPr>
          <w:rFonts w:hint="cs"/>
          <w:rtl/>
        </w:rPr>
      </w:pPr>
      <w:r>
        <w:rPr>
          <w:rFonts w:hint="cs"/>
          <w:rtl/>
        </w:rPr>
        <w:tab/>
      </w:r>
      <w:r>
        <w:rPr>
          <w:rFonts w:hint="cs"/>
          <w:rtl/>
        </w:rPr>
        <w:tab/>
      </w:r>
      <w:r w:rsidRPr="003C6EC0">
        <w:rPr>
          <w:rFonts w:hint="eastAsia"/>
          <w:rtl/>
        </w:rPr>
        <w:t>الحق</w:t>
      </w:r>
      <w:r w:rsidRPr="003C6EC0">
        <w:rPr>
          <w:rtl/>
        </w:rPr>
        <w:t xml:space="preserve"> في الحياة </w:t>
      </w:r>
      <w:r w:rsidRPr="003C6EC0">
        <w:rPr>
          <w:rtl/>
          <w:lang w:bidi="ar"/>
        </w:rPr>
        <w:t>والبقاء</w:t>
      </w:r>
      <w:r w:rsidRPr="003C6EC0">
        <w:rPr>
          <w:rtl/>
        </w:rPr>
        <w:t xml:space="preserve"> والنماء</w:t>
      </w:r>
    </w:p>
    <w:p w:rsidR="00AC19D8" w:rsidRPr="00227293" w:rsidRDefault="00AC19D8" w:rsidP="009A65A8">
      <w:pPr>
        <w:pStyle w:val="SingleTxtGA"/>
        <w:spacing w:line="360" w:lineRule="exact"/>
        <w:rPr>
          <w:rFonts w:hint="cs"/>
          <w:rtl/>
        </w:rPr>
      </w:pPr>
      <w:r>
        <w:rPr>
          <w:rFonts w:hint="cs"/>
          <w:rtl/>
        </w:rPr>
        <w:t>22</w:t>
      </w:r>
      <w:r w:rsidRPr="00227293">
        <w:rPr>
          <w:rFonts w:hint="cs"/>
          <w:rtl/>
        </w:rPr>
        <w:t>-</w:t>
      </w:r>
      <w:r w:rsidRPr="00227293">
        <w:rPr>
          <w:rFonts w:hint="cs"/>
          <w:rtl/>
        </w:rPr>
        <w:tab/>
      </w:r>
      <w:r w:rsidRPr="003C6EC0">
        <w:rPr>
          <w:rtl/>
          <w:lang w:bidi="ar"/>
        </w:rPr>
        <w:t xml:space="preserve">تشعر </w:t>
      </w:r>
      <w:r w:rsidRPr="00BD1606">
        <w:rPr>
          <w:rtl/>
          <w:lang w:bidi="ar"/>
        </w:rPr>
        <w:t xml:space="preserve">للجنة بقلق </w:t>
      </w:r>
      <w:r>
        <w:rPr>
          <w:rFonts w:hint="cs"/>
          <w:rtl/>
          <w:lang w:bidi="ar"/>
        </w:rPr>
        <w:t>شديد</w:t>
      </w:r>
      <w:r w:rsidRPr="00BD1606">
        <w:rPr>
          <w:rtl/>
          <w:lang w:bidi="ar"/>
        </w:rPr>
        <w:t xml:space="preserve"> إزاء العدد الكبير من الأطفال الذين قتلوا خلال أعمال العنف </w:t>
      </w:r>
      <w:r>
        <w:rPr>
          <w:rFonts w:hint="cs"/>
          <w:rtl/>
          <w:lang w:bidi="ar"/>
        </w:rPr>
        <w:t xml:space="preserve">التي وقعت </w:t>
      </w:r>
      <w:r w:rsidRPr="00BD1606">
        <w:rPr>
          <w:rtl/>
          <w:lang w:bidi="ar"/>
        </w:rPr>
        <w:t xml:space="preserve">في </w:t>
      </w:r>
      <w:r>
        <w:rPr>
          <w:rFonts w:hint="cs"/>
          <w:rtl/>
          <w:lang w:bidi="ar"/>
        </w:rPr>
        <w:t>حزيران/يونيه</w:t>
      </w:r>
      <w:r>
        <w:rPr>
          <w:rtl/>
          <w:lang w:bidi="ar"/>
        </w:rPr>
        <w:t xml:space="preserve"> 2010</w:t>
      </w:r>
      <w:r>
        <w:rPr>
          <w:rFonts w:hint="cs"/>
          <w:rtl/>
          <w:lang w:bidi="ar"/>
        </w:rPr>
        <w:t xml:space="preserve">، </w:t>
      </w:r>
      <w:r w:rsidRPr="00BD1606">
        <w:rPr>
          <w:rtl/>
          <w:lang w:bidi="ar"/>
        </w:rPr>
        <w:t>وعدم قدرة الدولة الطرف على حمايتهم أثناء ال</w:t>
      </w:r>
      <w:r>
        <w:rPr>
          <w:rFonts w:hint="cs"/>
          <w:rtl/>
          <w:lang w:bidi="ar"/>
        </w:rPr>
        <w:t>نزاع</w:t>
      </w:r>
      <w:r w:rsidRPr="00BD1606">
        <w:rPr>
          <w:rtl/>
          <w:lang w:bidi="ar"/>
        </w:rPr>
        <w:t xml:space="preserve">. </w:t>
      </w:r>
      <w:r>
        <w:rPr>
          <w:rFonts w:hint="cs"/>
          <w:rtl/>
          <w:lang w:bidi="ar"/>
        </w:rPr>
        <w:t>وتشعر</w:t>
      </w:r>
      <w:r w:rsidRPr="00BD1606">
        <w:rPr>
          <w:rtl/>
          <w:lang w:bidi="ar"/>
        </w:rPr>
        <w:t xml:space="preserve"> اللجنة </w:t>
      </w:r>
      <w:r>
        <w:rPr>
          <w:rFonts w:hint="cs"/>
          <w:rtl/>
          <w:lang w:bidi="ar"/>
        </w:rPr>
        <w:t>أيضاً بالقلق</w:t>
      </w:r>
      <w:r w:rsidRPr="00BD1606">
        <w:rPr>
          <w:rtl/>
          <w:lang w:bidi="ar"/>
        </w:rPr>
        <w:t xml:space="preserve"> إزاء عدم </w:t>
      </w:r>
      <w:r>
        <w:rPr>
          <w:rFonts w:hint="cs"/>
          <w:rtl/>
          <w:lang w:bidi="ar"/>
        </w:rPr>
        <w:t>مبادرة</w:t>
      </w:r>
      <w:r w:rsidRPr="00BD1606">
        <w:rPr>
          <w:rtl/>
          <w:lang w:bidi="ar"/>
        </w:rPr>
        <w:t xml:space="preserve"> الدولة الطرف </w:t>
      </w:r>
      <w:r>
        <w:rPr>
          <w:rFonts w:hint="cs"/>
          <w:rtl/>
          <w:lang w:bidi="ar"/>
        </w:rPr>
        <w:t>ب</w:t>
      </w:r>
      <w:r w:rsidRPr="00BD1606">
        <w:rPr>
          <w:rtl/>
          <w:lang w:bidi="ar"/>
        </w:rPr>
        <w:t>التحقيق</w:t>
      </w:r>
      <w:r>
        <w:rPr>
          <w:rFonts w:hint="cs"/>
          <w:rtl/>
          <w:lang w:bidi="ar"/>
        </w:rPr>
        <w:t xml:space="preserve"> في عمليات</w:t>
      </w:r>
      <w:r w:rsidRPr="00BD1606">
        <w:rPr>
          <w:rtl/>
          <w:lang w:bidi="ar"/>
        </w:rPr>
        <w:t xml:space="preserve"> القتل هذه على </w:t>
      </w:r>
      <w:r>
        <w:rPr>
          <w:rtl/>
          <w:lang w:bidi="ar"/>
        </w:rPr>
        <w:t xml:space="preserve">وجه السرعة وتقديم </w:t>
      </w:r>
      <w:proofErr w:type="spellStart"/>
      <w:r>
        <w:rPr>
          <w:rtl/>
          <w:lang w:bidi="ar"/>
        </w:rPr>
        <w:t>المسؤولين</w:t>
      </w:r>
      <w:proofErr w:type="spellEnd"/>
      <w:r>
        <w:rPr>
          <w:rtl/>
          <w:lang w:bidi="ar"/>
        </w:rPr>
        <w:t xml:space="preserve"> عن</w:t>
      </w:r>
      <w:r>
        <w:rPr>
          <w:rFonts w:hint="cs"/>
          <w:rtl/>
          <w:lang w:bidi="ar"/>
        </w:rPr>
        <w:t xml:space="preserve"> ارتكابها</w:t>
      </w:r>
      <w:r w:rsidRPr="00BD1606">
        <w:rPr>
          <w:rtl/>
          <w:lang w:bidi="ar"/>
        </w:rPr>
        <w:t xml:space="preserve"> </w:t>
      </w:r>
      <w:r>
        <w:rPr>
          <w:rtl/>
          <w:lang w:bidi="ar"/>
        </w:rPr>
        <w:t>إلى العدالة</w:t>
      </w:r>
      <w:r w:rsidRPr="00227293">
        <w:rPr>
          <w:rFonts w:hint="cs"/>
          <w:rtl/>
        </w:rPr>
        <w:t>.</w:t>
      </w:r>
    </w:p>
    <w:p w:rsidR="00AC19D8" w:rsidRPr="00BA0A37" w:rsidRDefault="00AC19D8" w:rsidP="002121E5">
      <w:pPr>
        <w:pStyle w:val="SingleTxtGA"/>
        <w:spacing w:line="360" w:lineRule="exact"/>
        <w:rPr>
          <w:rFonts w:hint="cs"/>
          <w:b/>
          <w:bCs/>
          <w:rtl/>
        </w:rPr>
      </w:pPr>
      <w:r>
        <w:rPr>
          <w:rFonts w:hint="cs"/>
          <w:rtl/>
        </w:rPr>
        <w:t>23</w:t>
      </w:r>
      <w:r w:rsidRPr="00227293">
        <w:rPr>
          <w:rFonts w:hint="cs"/>
          <w:rtl/>
        </w:rPr>
        <w:t>-</w:t>
      </w:r>
      <w:r w:rsidRPr="00227293">
        <w:rPr>
          <w:rFonts w:hint="cs"/>
          <w:rtl/>
        </w:rPr>
        <w:tab/>
      </w:r>
      <w:r w:rsidRPr="00BD1606">
        <w:rPr>
          <w:b/>
          <w:bCs/>
          <w:rtl/>
          <w:lang w:bidi="ar"/>
        </w:rPr>
        <w:t>توصي اللجنة الدولة الطرف</w:t>
      </w:r>
      <w:r>
        <w:rPr>
          <w:rFonts w:hint="cs"/>
          <w:b/>
          <w:bCs/>
          <w:rtl/>
          <w:lang w:bidi="ar"/>
        </w:rPr>
        <w:t xml:space="preserve"> بوضع</w:t>
      </w:r>
      <w:r w:rsidRPr="00BD1606">
        <w:rPr>
          <w:b/>
          <w:bCs/>
          <w:rtl/>
          <w:lang w:bidi="ar"/>
        </w:rPr>
        <w:t xml:space="preserve"> آليات ل</w:t>
      </w:r>
      <w:r>
        <w:rPr>
          <w:rFonts w:hint="cs"/>
          <w:b/>
          <w:bCs/>
          <w:rtl/>
          <w:lang w:bidi="ar"/>
        </w:rPr>
        <w:t>توفير</w:t>
      </w:r>
      <w:r w:rsidRPr="00BD1606">
        <w:rPr>
          <w:b/>
          <w:bCs/>
          <w:rtl/>
          <w:lang w:bidi="ar"/>
        </w:rPr>
        <w:t xml:space="preserve"> الاستجاب</w:t>
      </w:r>
      <w:r>
        <w:rPr>
          <w:b/>
          <w:bCs/>
          <w:rtl/>
          <w:lang w:bidi="ar"/>
        </w:rPr>
        <w:t>ة السريعة لحماية الأطفال في حال</w:t>
      </w:r>
      <w:r>
        <w:rPr>
          <w:rFonts w:hint="cs"/>
          <w:b/>
          <w:bCs/>
          <w:rtl/>
          <w:lang w:bidi="ar"/>
        </w:rPr>
        <w:t>ات</w:t>
      </w:r>
      <w:r w:rsidRPr="00BD1606">
        <w:rPr>
          <w:b/>
          <w:bCs/>
          <w:rtl/>
          <w:lang w:bidi="ar"/>
        </w:rPr>
        <w:t xml:space="preserve"> النزاع و</w:t>
      </w:r>
      <w:r>
        <w:rPr>
          <w:rFonts w:hint="cs"/>
          <w:b/>
          <w:bCs/>
          <w:rtl/>
          <w:lang w:bidi="ar"/>
        </w:rPr>
        <w:t>إجراء</w:t>
      </w:r>
      <w:r>
        <w:rPr>
          <w:b/>
          <w:bCs/>
          <w:rtl/>
          <w:lang w:bidi="ar"/>
        </w:rPr>
        <w:t xml:space="preserve"> تحقيق فوري ونزيه وفعال </w:t>
      </w:r>
      <w:r>
        <w:rPr>
          <w:rFonts w:hint="cs"/>
          <w:b/>
          <w:bCs/>
          <w:rtl/>
          <w:lang w:bidi="ar"/>
        </w:rPr>
        <w:t>بشأن</w:t>
      </w:r>
      <w:r w:rsidRPr="00BD1606">
        <w:rPr>
          <w:b/>
          <w:bCs/>
          <w:rtl/>
          <w:lang w:bidi="ar"/>
        </w:rPr>
        <w:t xml:space="preserve"> عمليات القتل، بما ف</w:t>
      </w:r>
      <w:r>
        <w:rPr>
          <w:rFonts w:hint="cs"/>
          <w:b/>
          <w:bCs/>
          <w:rtl/>
          <w:lang w:bidi="ar"/>
        </w:rPr>
        <w:t>يها تلك التي طالت</w:t>
      </w:r>
      <w:r w:rsidRPr="00BD1606">
        <w:rPr>
          <w:b/>
          <w:bCs/>
          <w:rtl/>
          <w:lang w:bidi="ar"/>
        </w:rPr>
        <w:t xml:space="preserve"> الأطفال، خلال أحداث </w:t>
      </w:r>
      <w:r>
        <w:rPr>
          <w:rFonts w:hint="cs"/>
          <w:b/>
          <w:bCs/>
          <w:rtl/>
          <w:lang w:bidi="ar"/>
        </w:rPr>
        <w:t>حزيران/يونيه</w:t>
      </w:r>
      <w:r>
        <w:rPr>
          <w:b/>
          <w:bCs/>
          <w:rtl/>
          <w:lang w:bidi="ar"/>
        </w:rPr>
        <w:t xml:space="preserve"> 2010</w:t>
      </w:r>
      <w:r w:rsidRPr="004D3E4D">
        <w:rPr>
          <w:b/>
          <w:bCs/>
          <w:rtl/>
        </w:rPr>
        <w:t>.</w:t>
      </w:r>
    </w:p>
    <w:p w:rsidR="00AC19D8" w:rsidRPr="00227293" w:rsidRDefault="00AC19D8" w:rsidP="009A65A8">
      <w:pPr>
        <w:pStyle w:val="H1GA"/>
        <w:spacing w:before="120"/>
        <w:rPr>
          <w:rFonts w:hint="cs"/>
          <w:rtl/>
        </w:rPr>
      </w:pPr>
      <w:r>
        <w:rPr>
          <w:rFonts w:hint="cs"/>
          <w:rtl/>
          <w:lang w:bidi="ar"/>
        </w:rPr>
        <w:tab/>
        <w:t>دال</w:t>
      </w:r>
      <w:r w:rsidRPr="003C01F7">
        <w:rPr>
          <w:rFonts w:hint="cs"/>
          <w:rtl/>
          <w:lang w:bidi="ar"/>
        </w:rPr>
        <w:t>-</w:t>
      </w:r>
      <w:r w:rsidRPr="003C01F7">
        <w:rPr>
          <w:rFonts w:hint="cs"/>
          <w:rtl/>
          <w:lang w:bidi="ar"/>
        </w:rPr>
        <w:tab/>
      </w:r>
      <w:r w:rsidRPr="003C01F7">
        <w:rPr>
          <w:rtl/>
        </w:rPr>
        <w:t>الحقوق والحريات المدنية (المادتان 7 و8 والمواد من 13 إلى 17</w:t>
      </w:r>
      <w:r w:rsidR="0017262F">
        <w:rPr>
          <w:rFonts w:hint="cs"/>
          <w:rtl/>
        </w:rPr>
        <w:t xml:space="preserve"> </w:t>
      </w:r>
      <w:r w:rsidRPr="003C01F7">
        <w:rPr>
          <w:rtl/>
        </w:rPr>
        <w:t>من الاتفاقية)</w:t>
      </w:r>
    </w:p>
    <w:p w:rsidR="00AC19D8" w:rsidRPr="002B6ED9" w:rsidRDefault="00024FCB" w:rsidP="002121E5">
      <w:pPr>
        <w:pStyle w:val="H23GA"/>
        <w:spacing w:line="360" w:lineRule="exact"/>
        <w:rPr>
          <w:rFonts w:hint="cs"/>
          <w:rtl/>
          <w:lang w:bidi="ar"/>
        </w:rPr>
      </w:pPr>
      <w:r>
        <w:rPr>
          <w:rFonts w:hint="cs"/>
          <w:rtl/>
        </w:rPr>
        <w:tab/>
      </w:r>
      <w:r>
        <w:rPr>
          <w:rFonts w:hint="cs"/>
          <w:rtl/>
        </w:rPr>
        <w:tab/>
      </w:r>
      <w:r w:rsidR="00AC19D8" w:rsidRPr="002B6ED9">
        <w:rPr>
          <w:rFonts w:hint="cs"/>
          <w:rtl/>
        </w:rPr>
        <w:t>تسجيل المواليد</w:t>
      </w:r>
    </w:p>
    <w:p w:rsidR="00AC19D8" w:rsidRPr="00227293" w:rsidRDefault="00AC19D8" w:rsidP="002121E5">
      <w:pPr>
        <w:pStyle w:val="SingleTxtGA"/>
        <w:spacing w:line="360" w:lineRule="exact"/>
        <w:rPr>
          <w:rFonts w:hint="cs"/>
          <w:rtl/>
        </w:rPr>
      </w:pPr>
      <w:r>
        <w:rPr>
          <w:rFonts w:hint="cs"/>
          <w:rtl/>
          <w:lang w:bidi="ar"/>
        </w:rPr>
        <w:t>24-</w:t>
      </w:r>
      <w:r>
        <w:rPr>
          <w:rFonts w:hint="cs"/>
          <w:rtl/>
          <w:lang w:bidi="ar"/>
        </w:rPr>
        <w:tab/>
        <w:t xml:space="preserve">تشعر </w:t>
      </w:r>
      <w:r w:rsidRPr="00BD1606">
        <w:rPr>
          <w:rtl/>
          <w:lang w:bidi="ar"/>
        </w:rPr>
        <w:t xml:space="preserve">اللجنة بالقلق إزاء </w:t>
      </w:r>
      <w:r>
        <w:rPr>
          <w:rFonts w:hint="cs"/>
          <w:rtl/>
          <w:lang w:bidi="ar"/>
        </w:rPr>
        <w:t>ال</w:t>
      </w:r>
      <w:r w:rsidRPr="00BD1606">
        <w:rPr>
          <w:rtl/>
          <w:lang w:bidi="ar"/>
        </w:rPr>
        <w:t>تقارير</w:t>
      </w:r>
      <w:r>
        <w:rPr>
          <w:rFonts w:hint="cs"/>
          <w:rtl/>
          <w:lang w:bidi="ar"/>
        </w:rPr>
        <w:t xml:space="preserve"> التي</w:t>
      </w:r>
      <w:r w:rsidRPr="00BD1606">
        <w:rPr>
          <w:rtl/>
          <w:lang w:bidi="ar"/>
        </w:rPr>
        <w:t xml:space="preserve"> تفيد بأن الأطفال </w:t>
      </w:r>
      <w:r>
        <w:rPr>
          <w:rFonts w:hint="cs"/>
          <w:rtl/>
          <w:lang w:bidi="ar"/>
        </w:rPr>
        <w:t>المولودين</w:t>
      </w:r>
      <w:r w:rsidRPr="00BD1606">
        <w:rPr>
          <w:rtl/>
          <w:lang w:bidi="ar"/>
        </w:rPr>
        <w:t xml:space="preserve"> ل</w:t>
      </w:r>
      <w:r>
        <w:rPr>
          <w:rFonts w:hint="cs"/>
          <w:rtl/>
          <w:lang w:bidi="ar"/>
        </w:rPr>
        <w:t>والدين</w:t>
      </w:r>
      <w:r w:rsidRPr="00BD1606">
        <w:rPr>
          <w:rtl/>
          <w:lang w:bidi="ar"/>
        </w:rPr>
        <w:t xml:space="preserve"> لا يملكون وثائق هوية صالحة، ولا </w:t>
      </w:r>
      <w:proofErr w:type="spellStart"/>
      <w:r w:rsidRPr="00BD1606">
        <w:rPr>
          <w:rtl/>
          <w:lang w:bidi="ar"/>
        </w:rPr>
        <w:t>سيما</w:t>
      </w:r>
      <w:proofErr w:type="spellEnd"/>
      <w:r w:rsidRPr="00BD1606">
        <w:rPr>
          <w:rtl/>
          <w:lang w:bidi="ar"/>
        </w:rPr>
        <w:t xml:space="preserve"> الأمهات </w:t>
      </w:r>
      <w:r w:rsidR="00024FCB">
        <w:rPr>
          <w:rFonts w:hint="cs"/>
          <w:rtl/>
          <w:lang w:bidi="ar"/>
        </w:rPr>
        <w:t xml:space="preserve">المنحدرات من جماعة </w:t>
      </w:r>
      <w:proofErr w:type="spellStart"/>
      <w:r w:rsidR="00024FCB">
        <w:rPr>
          <w:rFonts w:hint="cs"/>
          <w:rtl/>
          <w:lang w:bidi="ar"/>
        </w:rPr>
        <w:t>الليولي</w:t>
      </w:r>
      <w:proofErr w:type="spellEnd"/>
      <w:r w:rsidRPr="00BD1606">
        <w:rPr>
          <w:rtl/>
          <w:lang w:bidi="ar"/>
        </w:rPr>
        <w:t xml:space="preserve"> </w:t>
      </w:r>
      <w:r>
        <w:rPr>
          <w:rtl/>
          <w:lang w:bidi="ar"/>
        </w:rPr>
        <w:t xml:space="preserve">أو الأمهات </w:t>
      </w:r>
      <w:r>
        <w:rPr>
          <w:rFonts w:hint="cs"/>
          <w:rtl/>
          <w:lang w:bidi="ar"/>
        </w:rPr>
        <w:t>اللواتي لا</w:t>
      </w:r>
      <w:r w:rsidR="00595913">
        <w:rPr>
          <w:rFonts w:hint="eastAsia"/>
          <w:rtl/>
          <w:lang w:bidi="ar"/>
        </w:rPr>
        <w:t> </w:t>
      </w:r>
      <w:r>
        <w:rPr>
          <w:rFonts w:hint="cs"/>
          <w:rtl/>
          <w:lang w:bidi="ar"/>
        </w:rPr>
        <w:t>يحملن تصاريح إقامة</w:t>
      </w:r>
      <w:r>
        <w:rPr>
          <w:rtl/>
          <w:lang w:bidi="ar"/>
        </w:rPr>
        <w:t xml:space="preserve">، </w:t>
      </w:r>
      <w:r w:rsidRPr="00BD1606">
        <w:rPr>
          <w:rtl/>
          <w:lang w:bidi="ar"/>
        </w:rPr>
        <w:t>يحرم</w:t>
      </w:r>
      <w:r>
        <w:rPr>
          <w:rFonts w:hint="cs"/>
          <w:rtl/>
          <w:lang w:bidi="ar"/>
        </w:rPr>
        <w:t>ون من</w:t>
      </w:r>
      <w:r w:rsidRPr="00BD1606">
        <w:rPr>
          <w:rtl/>
          <w:lang w:bidi="ar"/>
        </w:rPr>
        <w:t xml:space="preserve"> </w:t>
      </w:r>
      <w:r>
        <w:rPr>
          <w:rFonts w:hint="cs"/>
          <w:rtl/>
          <w:lang w:bidi="ar"/>
        </w:rPr>
        <w:t>ال</w:t>
      </w:r>
      <w:r w:rsidRPr="00BD1606">
        <w:rPr>
          <w:rtl/>
          <w:lang w:bidi="ar"/>
        </w:rPr>
        <w:t>تسجيل. وتشعر اللجنة بالقلق أيض</w:t>
      </w:r>
      <w:r w:rsidR="00595913">
        <w:rPr>
          <w:rtl/>
          <w:lang w:bidi="ar"/>
        </w:rPr>
        <w:t xml:space="preserve">اً </w:t>
      </w:r>
      <w:r>
        <w:rPr>
          <w:rFonts w:hint="cs"/>
          <w:rtl/>
          <w:lang w:bidi="ar"/>
        </w:rPr>
        <w:t>إزاء التقارير التي تتحدث</w:t>
      </w:r>
      <w:r w:rsidRPr="00BD1606">
        <w:rPr>
          <w:rtl/>
          <w:lang w:bidi="ar"/>
        </w:rPr>
        <w:t xml:space="preserve"> عن المطالب البيروقراطية وغير القانونية</w:t>
      </w:r>
      <w:r>
        <w:rPr>
          <w:rFonts w:hint="cs"/>
          <w:rtl/>
          <w:lang w:bidi="ar"/>
        </w:rPr>
        <w:t xml:space="preserve"> المفرطة التي تفرض في عملية</w:t>
      </w:r>
      <w:r w:rsidRPr="00BD1606">
        <w:rPr>
          <w:rtl/>
          <w:lang w:bidi="ar"/>
        </w:rPr>
        <w:t xml:space="preserve"> </w:t>
      </w:r>
      <w:r>
        <w:rPr>
          <w:rFonts w:hint="cs"/>
          <w:rtl/>
          <w:lang w:bidi="ar"/>
        </w:rPr>
        <w:t>استعادة</w:t>
      </w:r>
      <w:r w:rsidRPr="00BD1606">
        <w:rPr>
          <w:rtl/>
          <w:lang w:bidi="ar"/>
        </w:rPr>
        <w:t xml:space="preserve"> شهادات الميلاد</w:t>
      </w:r>
      <w:r w:rsidRPr="00227293">
        <w:rPr>
          <w:rFonts w:hint="cs"/>
          <w:rtl/>
        </w:rPr>
        <w:t>.</w:t>
      </w:r>
    </w:p>
    <w:p w:rsidR="00AC19D8" w:rsidRPr="004D3E4D" w:rsidRDefault="00AC19D8" w:rsidP="002121E5">
      <w:pPr>
        <w:pStyle w:val="SingleTxtGA"/>
        <w:spacing w:line="360" w:lineRule="exact"/>
        <w:rPr>
          <w:rFonts w:hint="cs"/>
          <w:b/>
          <w:bCs/>
          <w:rtl/>
          <w:lang w:bidi="ar"/>
        </w:rPr>
      </w:pPr>
      <w:r>
        <w:rPr>
          <w:rFonts w:hint="cs"/>
          <w:rtl/>
        </w:rPr>
        <w:t>25</w:t>
      </w:r>
      <w:r w:rsidRPr="00227293">
        <w:rPr>
          <w:rFonts w:hint="cs"/>
          <w:rtl/>
        </w:rPr>
        <w:t>-</w:t>
      </w:r>
      <w:r w:rsidRPr="00227293">
        <w:rPr>
          <w:rFonts w:hint="cs"/>
          <w:rtl/>
        </w:rPr>
        <w:tab/>
      </w:r>
      <w:r w:rsidRPr="00BD1606">
        <w:rPr>
          <w:b/>
          <w:bCs/>
          <w:rtl/>
          <w:lang w:bidi="ar"/>
        </w:rPr>
        <w:t xml:space="preserve">تحث اللجنة الدولة الطرف على ضمان </w:t>
      </w:r>
      <w:r>
        <w:rPr>
          <w:rFonts w:hint="cs"/>
          <w:b/>
          <w:bCs/>
          <w:rtl/>
          <w:lang w:bidi="ar"/>
        </w:rPr>
        <w:t xml:space="preserve">أن يُسجّل </w:t>
      </w:r>
      <w:r w:rsidRPr="00BD1606">
        <w:rPr>
          <w:b/>
          <w:bCs/>
          <w:rtl/>
          <w:lang w:bidi="ar"/>
        </w:rPr>
        <w:t xml:space="preserve">جميع الأطفال المولودين في </w:t>
      </w:r>
      <w:r>
        <w:rPr>
          <w:rFonts w:hint="cs"/>
          <w:b/>
          <w:bCs/>
          <w:rtl/>
          <w:lang w:bidi="ar"/>
        </w:rPr>
        <w:t>إقليمها،</w:t>
      </w:r>
      <w:r w:rsidRPr="00BD1606">
        <w:rPr>
          <w:b/>
          <w:bCs/>
          <w:rtl/>
          <w:lang w:bidi="ar"/>
        </w:rPr>
        <w:t xml:space="preserve"> و</w:t>
      </w:r>
      <w:r>
        <w:rPr>
          <w:rFonts w:hint="cs"/>
          <w:b/>
          <w:bCs/>
          <w:rtl/>
          <w:lang w:bidi="ar"/>
        </w:rPr>
        <w:t>أن تقدم</w:t>
      </w:r>
      <w:r w:rsidRPr="00BD1606">
        <w:rPr>
          <w:b/>
          <w:bCs/>
          <w:rtl/>
          <w:lang w:bidi="ar"/>
        </w:rPr>
        <w:t xml:space="preserve"> </w:t>
      </w:r>
      <w:r>
        <w:rPr>
          <w:rFonts w:hint="cs"/>
          <w:b/>
          <w:bCs/>
          <w:rtl/>
          <w:lang w:bidi="ar"/>
        </w:rPr>
        <w:t xml:space="preserve">لهم على الفور </w:t>
      </w:r>
      <w:r>
        <w:rPr>
          <w:b/>
          <w:bCs/>
          <w:rtl/>
          <w:lang w:bidi="ar"/>
        </w:rPr>
        <w:t xml:space="preserve">شهادات ميلاد </w:t>
      </w:r>
      <w:r>
        <w:rPr>
          <w:rFonts w:hint="cs"/>
          <w:b/>
          <w:bCs/>
          <w:rtl/>
          <w:lang w:bidi="ar"/>
        </w:rPr>
        <w:t>عادية دون فرض</w:t>
      </w:r>
      <w:r w:rsidRPr="00BD1606">
        <w:rPr>
          <w:b/>
          <w:bCs/>
          <w:rtl/>
          <w:lang w:bidi="ar"/>
        </w:rPr>
        <w:t xml:space="preserve"> عوائق لا مبرر لها، ب</w:t>
      </w:r>
      <w:r>
        <w:rPr>
          <w:rFonts w:hint="cs"/>
          <w:b/>
          <w:bCs/>
          <w:rtl/>
          <w:lang w:bidi="ar"/>
        </w:rPr>
        <w:t xml:space="preserve">صرف </w:t>
      </w:r>
      <w:r w:rsidRPr="00BD1606">
        <w:rPr>
          <w:b/>
          <w:bCs/>
          <w:rtl/>
          <w:lang w:bidi="ar"/>
        </w:rPr>
        <w:t>النظر عن</w:t>
      </w:r>
      <w:r>
        <w:rPr>
          <w:rFonts w:hint="cs"/>
          <w:b/>
          <w:bCs/>
          <w:rtl/>
          <w:lang w:bidi="ar"/>
        </w:rPr>
        <w:t xml:space="preserve"> الشرط الذي </w:t>
      </w:r>
      <w:proofErr w:type="spellStart"/>
      <w:r>
        <w:rPr>
          <w:rFonts w:hint="cs"/>
          <w:b/>
          <w:bCs/>
          <w:rtl/>
          <w:lang w:bidi="ar"/>
        </w:rPr>
        <w:t>ينص</w:t>
      </w:r>
      <w:proofErr w:type="spellEnd"/>
      <w:r>
        <w:rPr>
          <w:rFonts w:hint="cs"/>
          <w:b/>
          <w:bCs/>
          <w:rtl/>
          <w:lang w:bidi="ar"/>
        </w:rPr>
        <w:t xml:space="preserve"> على </w:t>
      </w:r>
      <w:r w:rsidRPr="00BD1606">
        <w:rPr>
          <w:b/>
          <w:bCs/>
          <w:rtl/>
          <w:lang w:bidi="ar"/>
        </w:rPr>
        <w:t xml:space="preserve">توافر وثائق </w:t>
      </w:r>
      <w:r>
        <w:rPr>
          <w:rFonts w:hint="cs"/>
          <w:b/>
          <w:bCs/>
          <w:rtl/>
          <w:lang w:bidi="ar"/>
        </w:rPr>
        <w:t>ال</w:t>
      </w:r>
      <w:r w:rsidRPr="00BD1606">
        <w:rPr>
          <w:b/>
          <w:bCs/>
          <w:rtl/>
          <w:lang w:bidi="ar"/>
        </w:rPr>
        <w:t>هوية</w:t>
      </w:r>
      <w:r>
        <w:rPr>
          <w:rFonts w:hint="cs"/>
          <w:b/>
          <w:bCs/>
          <w:rtl/>
          <w:lang w:bidi="ar"/>
        </w:rPr>
        <w:t xml:space="preserve"> أو تصاريح الإقامة المتعلقة</w:t>
      </w:r>
      <w:r w:rsidRPr="00BD1606">
        <w:rPr>
          <w:b/>
          <w:bCs/>
          <w:rtl/>
          <w:lang w:bidi="ar"/>
        </w:rPr>
        <w:t xml:space="preserve"> </w:t>
      </w:r>
      <w:r>
        <w:rPr>
          <w:rFonts w:hint="cs"/>
          <w:b/>
          <w:bCs/>
          <w:rtl/>
          <w:lang w:bidi="ar"/>
        </w:rPr>
        <w:t>ب</w:t>
      </w:r>
      <w:r w:rsidRPr="00BD1606">
        <w:rPr>
          <w:b/>
          <w:bCs/>
          <w:rtl/>
          <w:lang w:bidi="ar"/>
        </w:rPr>
        <w:t>والديهم</w:t>
      </w:r>
      <w:r>
        <w:rPr>
          <w:rFonts w:hint="cs"/>
          <w:b/>
          <w:bCs/>
          <w:rtl/>
          <w:lang w:bidi="ar"/>
        </w:rPr>
        <w:t>. و</w:t>
      </w:r>
      <w:r w:rsidRPr="00BD1606">
        <w:rPr>
          <w:b/>
          <w:bCs/>
          <w:rtl/>
          <w:lang w:bidi="ar"/>
        </w:rPr>
        <w:t>توصي اللجنة</w:t>
      </w:r>
      <w:r>
        <w:rPr>
          <w:rFonts w:hint="cs"/>
          <w:b/>
          <w:bCs/>
          <w:rtl/>
          <w:lang w:bidi="ar"/>
        </w:rPr>
        <w:t xml:space="preserve"> أيضاً</w:t>
      </w:r>
      <w:r w:rsidRPr="00BD1606">
        <w:rPr>
          <w:b/>
          <w:bCs/>
          <w:rtl/>
          <w:lang w:bidi="ar"/>
        </w:rPr>
        <w:t xml:space="preserve"> الدولة الطرف </w:t>
      </w:r>
      <w:r>
        <w:rPr>
          <w:rFonts w:hint="cs"/>
          <w:b/>
          <w:bCs/>
          <w:rtl/>
          <w:lang w:bidi="ar"/>
        </w:rPr>
        <w:t>ب</w:t>
      </w:r>
      <w:r w:rsidRPr="00BD1606">
        <w:rPr>
          <w:b/>
          <w:bCs/>
          <w:rtl/>
          <w:lang w:bidi="ar"/>
        </w:rPr>
        <w:t xml:space="preserve">تبسيط إجراءات تسجيل المواليد وضمان </w:t>
      </w:r>
      <w:r>
        <w:rPr>
          <w:rFonts w:hint="cs"/>
          <w:b/>
          <w:bCs/>
          <w:rtl/>
          <w:lang w:bidi="ar"/>
        </w:rPr>
        <w:t>عدم فرض</w:t>
      </w:r>
      <w:r w:rsidRPr="00BD1606">
        <w:rPr>
          <w:b/>
          <w:bCs/>
          <w:rtl/>
          <w:lang w:bidi="ar"/>
        </w:rPr>
        <w:t xml:space="preserve"> أية مطالب غير قانونية في عملية استعادة شهادات الميلاد</w:t>
      </w:r>
      <w:r w:rsidRPr="004D3E4D">
        <w:rPr>
          <w:rFonts w:hint="cs"/>
          <w:b/>
          <w:bCs/>
          <w:rtl/>
          <w:lang w:bidi="ar"/>
        </w:rPr>
        <w:t>.</w:t>
      </w:r>
    </w:p>
    <w:p w:rsidR="00AC19D8" w:rsidRPr="003C01F7" w:rsidRDefault="00AC19D8" w:rsidP="002121E5">
      <w:pPr>
        <w:pStyle w:val="H23GA"/>
        <w:spacing w:line="360" w:lineRule="exact"/>
        <w:rPr>
          <w:rFonts w:hint="cs"/>
          <w:rtl/>
        </w:rPr>
      </w:pPr>
      <w:r>
        <w:rPr>
          <w:rFonts w:hint="cs"/>
          <w:rtl/>
        </w:rPr>
        <w:tab/>
      </w:r>
      <w:r>
        <w:rPr>
          <w:rFonts w:hint="cs"/>
          <w:rtl/>
        </w:rPr>
        <w:tab/>
        <w:t>الاسم والجنسية</w:t>
      </w:r>
    </w:p>
    <w:p w:rsidR="00AC19D8" w:rsidRPr="00203B30" w:rsidRDefault="00AC19D8" w:rsidP="002121E5">
      <w:pPr>
        <w:pStyle w:val="SingleTxtGA"/>
        <w:spacing w:line="360" w:lineRule="exact"/>
        <w:rPr>
          <w:rFonts w:hint="cs"/>
          <w:rtl/>
          <w:lang w:bidi="ar"/>
        </w:rPr>
      </w:pPr>
      <w:r w:rsidRPr="00024FCB">
        <w:rPr>
          <w:rFonts w:hint="cs"/>
          <w:spacing w:val="-2"/>
          <w:rtl/>
        </w:rPr>
        <w:t>26-</w:t>
      </w:r>
      <w:r w:rsidRPr="00024FCB">
        <w:rPr>
          <w:rFonts w:hint="cs"/>
          <w:spacing w:val="-2"/>
          <w:rtl/>
        </w:rPr>
        <w:tab/>
      </w:r>
      <w:r w:rsidRPr="00024FCB">
        <w:rPr>
          <w:spacing w:val="-2"/>
          <w:rtl/>
          <w:lang w:bidi="ar"/>
        </w:rPr>
        <w:t xml:space="preserve">تلاحظ اللجنة </w:t>
      </w:r>
      <w:r w:rsidRPr="00024FCB">
        <w:rPr>
          <w:rFonts w:hint="cs"/>
          <w:spacing w:val="-2"/>
          <w:rtl/>
          <w:lang w:bidi="ar"/>
        </w:rPr>
        <w:t>ال</w:t>
      </w:r>
      <w:r w:rsidRPr="00024FCB">
        <w:rPr>
          <w:spacing w:val="-2"/>
          <w:rtl/>
          <w:lang w:bidi="ar"/>
        </w:rPr>
        <w:t>تعديلات</w:t>
      </w:r>
      <w:r w:rsidRPr="00024FCB">
        <w:rPr>
          <w:rFonts w:hint="cs"/>
          <w:spacing w:val="-2"/>
          <w:rtl/>
          <w:lang w:bidi="ar"/>
        </w:rPr>
        <w:t xml:space="preserve"> التي أُدخلت</w:t>
      </w:r>
      <w:r w:rsidRPr="00024FCB">
        <w:rPr>
          <w:spacing w:val="-2"/>
          <w:rtl/>
          <w:lang w:bidi="ar"/>
        </w:rPr>
        <w:t xml:space="preserve"> على قانون الجنسية في 17 </w:t>
      </w:r>
      <w:r w:rsidRPr="00024FCB">
        <w:rPr>
          <w:rFonts w:hint="cs"/>
          <w:spacing w:val="-2"/>
          <w:rtl/>
          <w:lang w:bidi="ar"/>
        </w:rPr>
        <w:t>آذار/</w:t>
      </w:r>
      <w:r w:rsidRPr="00024FCB">
        <w:rPr>
          <w:spacing w:val="-2"/>
          <w:rtl/>
          <w:lang w:bidi="ar"/>
        </w:rPr>
        <w:t>مارس</w:t>
      </w:r>
      <w:r w:rsidRPr="00BD1606">
        <w:rPr>
          <w:rtl/>
          <w:lang w:bidi="ar"/>
        </w:rPr>
        <w:t xml:space="preserve"> 2012، والتي </w:t>
      </w:r>
      <w:r>
        <w:rPr>
          <w:rFonts w:hint="cs"/>
          <w:rtl/>
          <w:lang w:bidi="ar"/>
        </w:rPr>
        <w:t xml:space="preserve">بسّطت </w:t>
      </w:r>
      <w:r w:rsidRPr="00BD1606">
        <w:rPr>
          <w:rtl/>
          <w:lang w:bidi="ar"/>
        </w:rPr>
        <w:t>إجراءات التجنس لفئات معي</w:t>
      </w:r>
      <w:r>
        <w:rPr>
          <w:rFonts w:hint="cs"/>
          <w:rtl/>
          <w:lang w:bidi="ar"/>
        </w:rPr>
        <w:t>ّ</w:t>
      </w:r>
      <w:r w:rsidRPr="00BD1606">
        <w:rPr>
          <w:rtl/>
          <w:lang w:bidi="ar"/>
        </w:rPr>
        <w:t xml:space="preserve">نة من الأجانب مثل الأزواج الأجانب </w:t>
      </w:r>
      <w:r>
        <w:rPr>
          <w:rFonts w:hint="cs"/>
          <w:rtl/>
          <w:lang w:bidi="ar"/>
        </w:rPr>
        <w:t>لل</w:t>
      </w:r>
      <w:r w:rsidRPr="00BD1606">
        <w:rPr>
          <w:rtl/>
          <w:lang w:bidi="ar"/>
        </w:rPr>
        <w:t>مواطنين</w:t>
      </w:r>
      <w:r>
        <w:rPr>
          <w:rFonts w:hint="cs"/>
          <w:rtl/>
          <w:lang w:bidi="ar"/>
        </w:rPr>
        <w:t xml:space="preserve"> </w:t>
      </w:r>
      <w:proofErr w:type="spellStart"/>
      <w:r>
        <w:rPr>
          <w:rFonts w:hint="cs"/>
          <w:rtl/>
          <w:lang w:bidi="ar"/>
        </w:rPr>
        <w:t>القرغيز</w:t>
      </w:r>
      <w:proofErr w:type="spellEnd"/>
      <w:r w:rsidRPr="00BD1606">
        <w:rPr>
          <w:rtl/>
          <w:lang w:bidi="ar"/>
        </w:rPr>
        <w:t xml:space="preserve"> والأجانب </w:t>
      </w:r>
      <w:r>
        <w:rPr>
          <w:rtl/>
          <w:lang w:bidi="ar"/>
        </w:rPr>
        <w:t>الذين يعيشون في البلد ل</w:t>
      </w:r>
      <w:r>
        <w:rPr>
          <w:rFonts w:hint="cs"/>
          <w:rtl/>
          <w:lang w:bidi="ar"/>
        </w:rPr>
        <w:t>فترة</w:t>
      </w:r>
      <w:r w:rsidRPr="00BD1606">
        <w:rPr>
          <w:rtl/>
          <w:lang w:bidi="ar"/>
        </w:rPr>
        <w:t xml:space="preserve"> خمس سنوات أو أكثر. </w:t>
      </w:r>
      <w:r>
        <w:rPr>
          <w:rFonts w:hint="cs"/>
          <w:rtl/>
          <w:lang w:bidi="ar"/>
        </w:rPr>
        <w:t xml:space="preserve">ومع ذلك، فإن اللجنة </w:t>
      </w:r>
      <w:r w:rsidRPr="00BD1606">
        <w:rPr>
          <w:rtl/>
          <w:lang w:bidi="ar"/>
        </w:rPr>
        <w:t>تشعر بالقلق</w:t>
      </w:r>
      <w:r>
        <w:rPr>
          <w:rFonts w:hint="cs"/>
          <w:rtl/>
          <w:lang w:bidi="ar"/>
        </w:rPr>
        <w:t xml:space="preserve"> لعدم تناول</w:t>
      </w:r>
      <w:r w:rsidRPr="00BD1606">
        <w:rPr>
          <w:rtl/>
          <w:lang w:bidi="ar"/>
        </w:rPr>
        <w:t xml:space="preserve"> القانون </w:t>
      </w:r>
      <w:r>
        <w:rPr>
          <w:rFonts w:hint="cs"/>
          <w:rtl/>
          <w:lang w:bidi="ar"/>
        </w:rPr>
        <w:t>ل</w:t>
      </w:r>
      <w:r w:rsidRPr="00BD1606">
        <w:rPr>
          <w:rtl/>
          <w:lang w:bidi="ar"/>
        </w:rPr>
        <w:t xml:space="preserve">عدد من القضايا المتصلة </w:t>
      </w:r>
      <w:r>
        <w:rPr>
          <w:rFonts w:hint="cs"/>
          <w:rtl/>
          <w:lang w:bidi="ar"/>
        </w:rPr>
        <w:t>ب</w:t>
      </w:r>
      <w:r w:rsidRPr="00BD1606">
        <w:rPr>
          <w:rtl/>
          <w:lang w:bidi="ar"/>
        </w:rPr>
        <w:t>أطفال</w:t>
      </w:r>
      <w:r>
        <w:rPr>
          <w:rFonts w:hint="cs"/>
          <w:rtl/>
          <w:lang w:bidi="ar"/>
        </w:rPr>
        <w:t xml:space="preserve"> الأشخاص</w:t>
      </w:r>
      <w:r w:rsidRPr="00BD1606">
        <w:rPr>
          <w:rtl/>
          <w:lang w:bidi="ar"/>
        </w:rPr>
        <w:t xml:space="preserve"> عديمي الجنسية </w:t>
      </w:r>
      <w:r>
        <w:rPr>
          <w:rFonts w:hint="cs"/>
          <w:rtl/>
          <w:lang w:bidi="ar"/>
        </w:rPr>
        <w:t>و</w:t>
      </w:r>
      <w:r w:rsidRPr="00BD1606">
        <w:rPr>
          <w:rtl/>
          <w:lang w:bidi="ar"/>
        </w:rPr>
        <w:t>المقيمين</w:t>
      </w:r>
      <w:r>
        <w:rPr>
          <w:rFonts w:hint="cs"/>
          <w:rtl/>
          <w:lang w:bidi="ar"/>
        </w:rPr>
        <w:t xml:space="preserve"> بصورة مؤقتة،</w:t>
      </w:r>
      <w:r w:rsidRPr="00BD1606">
        <w:rPr>
          <w:rtl/>
          <w:lang w:bidi="ar"/>
        </w:rPr>
        <w:t xml:space="preserve"> وال</w:t>
      </w:r>
      <w:r>
        <w:rPr>
          <w:rtl/>
          <w:lang w:bidi="ar"/>
        </w:rPr>
        <w:t>أطفال المولودين لأبوين من جنسي</w:t>
      </w:r>
      <w:r>
        <w:rPr>
          <w:rFonts w:hint="cs"/>
          <w:rtl/>
          <w:lang w:bidi="ar"/>
        </w:rPr>
        <w:t>تين مختلفتين</w:t>
      </w:r>
      <w:r w:rsidRPr="00203B30">
        <w:rPr>
          <w:rFonts w:hint="cs"/>
          <w:rtl/>
          <w:lang w:bidi="ar"/>
        </w:rPr>
        <w:t>.</w:t>
      </w:r>
    </w:p>
    <w:p w:rsidR="00AC19D8" w:rsidRDefault="00AC19D8" w:rsidP="002121E5">
      <w:pPr>
        <w:pStyle w:val="SingleTxtGA"/>
        <w:spacing w:line="360" w:lineRule="exact"/>
        <w:rPr>
          <w:rFonts w:hint="cs"/>
          <w:b/>
          <w:bCs/>
          <w:rtl/>
          <w:lang w:bidi="ar"/>
        </w:rPr>
      </w:pPr>
      <w:r>
        <w:rPr>
          <w:rFonts w:hint="cs"/>
          <w:rtl/>
          <w:lang w:bidi="ar"/>
        </w:rPr>
        <w:t>27</w:t>
      </w:r>
      <w:r w:rsidRPr="00203B30">
        <w:rPr>
          <w:rFonts w:hint="cs"/>
          <w:rtl/>
          <w:lang w:bidi="ar"/>
        </w:rPr>
        <w:t>-</w:t>
      </w:r>
      <w:r w:rsidRPr="00203B30">
        <w:rPr>
          <w:rFonts w:hint="cs"/>
          <w:rtl/>
          <w:lang w:bidi="ar"/>
        </w:rPr>
        <w:tab/>
      </w:r>
      <w:r>
        <w:rPr>
          <w:rFonts w:hint="cs"/>
          <w:b/>
          <w:bCs/>
          <w:rtl/>
          <w:lang w:bidi="ar"/>
        </w:rPr>
        <w:t>ت</w:t>
      </w:r>
      <w:r w:rsidRPr="00BD1606">
        <w:rPr>
          <w:b/>
          <w:bCs/>
          <w:rtl/>
          <w:lang w:bidi="ar"/>
        </w:rPr>
        <w:t xml:space="preserve">وصي اللجنة الدولة الطرف بتعديل قانون الجنسية، ووضع ضمانات </w:t>
      </w:r>
      <w:r>
        <w:rPr>
          <w:rFonts w:hint="cs"/>
          <w:b/>
          <w:bCs/>
          <w:rtl/>
          <w:lang w:bidi="ar"/>
        </w:rPr>
        <w:t xml:space="preserve">تمنع تحوّل </w:t>
      </w:r>
      <w:r w:rsidRPr="00BD1606">
        <w:rPr>
          <w:b/>
          <w:bCs/>
          <w:rtl/>
          <w:lang w:bidi="ar"/>
        </w:rPr>
        <w:t xml:space="preserve">الأطفال المولودين في </w:t>
      </w:r>
      <w:r>
        <w:rPr>
          <w:rFonts w:hint="cs"/>
          <w:b/>
          <w:bCs/>
          <w:rtl/>
          <w:lang w:bidi="ar"/>
        </w:rPr>
        <w:t>إقليمها</w:t>
      </w:r>
      <w:r w:rsidRPr="00C90218">
        <w:rPr>
          <w:b/>
          <w:bCs/>
          <w:rtl/>
          <w:lang w:bidi="ar"/>
        </w:rPr>
        <w:t xml:space="preserve"> والمقيمين</w:t>
      </w:r>
      <w:r>
        <w:rPr>
          <w:rFonts w:hint="cs"/>
          <w:b/>
          <w:bCs/>
          <w:rtl/>
          <w:lang w:bidi="ar"/>
        </w:rPr>
        <w:t xml:space="preserve"> فيه إلى أشخاص عديمي الجنسية</w:t>
      </w:r>
      <w:r w:rsidRPr="00BD1606">
        <w:rPr>
          <w:b/>
          <w:bCs/>
          <w:rtl/>
          <w:lang w:bidi="ar"/>
        </w:rPr>
        <w:t xml:space="preserve">. </w:t>
      </w:r>
      <w:r>
        <w:rPr>
          <w:rFonts w:hint="cs"/>
          <w:b/>
          <w:bCs/>
          <w:rtl/>
          <w:lang w:bidi="ar"/>
        </w:rPr>
        <w:t>و</w:t>
      </w:r>
      <w:r w:rsidRPr="00BD1606">
        <w:rPr>
          <w:b/>
          <w:bCs/>
          <w:rtl/>
          <w:lang w:bidi="ar"/>
        </w:rPr>
        <w:t xml:space="preserve">توصي اللجنة </w:t>
      </w:r>
      <w:r>
        <w:rPr>
          <w:rFonts w:hint="cs"/>
          <w:b/>
          <w:bCs/>
          <w:rtl/>
          <w:lang w:bidi="ar"/>
        </w:rPr>
        <w:t>أيضاً</w:t>
      </w:r>
      <w:r w:rsidRPr="00BD1606">
        <w:rPr>
          <w:b/>
          <w:bCs/>
          <w:rtl/>
          <w:lang w:bidi="ar"/>
        </w:rPr>
        <w:t xml:space="preserve"> الدولة الطرف </w:t>
      </w:r>
      <w:r>
        <w:rPr>
          <w:rFonts w:hint="cs"/>
          <w:b/>
          <w:bCs/>
          <w:rtl/>
          <w:lang w:bidi="ar"/>
        </w:rPr>
        <w:t>بالتصديق على</w:t>
      </w:r>
      <w:r>
        <w:rPr>
          <w:b/>
          <w:bCs/>
          <w:rtl/>
          <w:lang w:bidi="ar"/>
        </w:rPr>
        <w:t xml:space="preserve"> </w:t>
      </w:r>
      <w:r w:rsidRPr="00BD1606">
        <w:rPr>
          <w:b/>
          <w:bCs/>
          <w:rtl/>
          <w:lang w:bidi="ar"/>
        </w:rPr>
        <w:t>اتفاقية</w:t>
      </w:r>
      <w:r>
        <w:rPr>
          <w:rFonts w:hint="cs"/>
          <w:b/>
          <w:bCs/>
          <w:rtl/>
          <w:lang w:bidi="ar"/>
        </w:rPr>
        <w:t xml:space="preserve"> عام 1954</w:t>
      </w:r>
      <w:r w:rsidRPr="00BD1606">
        <w:rPr>
          <w:b/>
          <w:bCs/>
          <w:rtl/>
          <w:lang w:bidi="ar"/>
        </w:rPr>
        <w:t xml:space="preserve"> المتعلقة ب</w:t>
      </w:r>
      <w:r>
        <w:rPr>
          <w:rFonts w:hint="cs"/>
          <w:b/>
          <w:bCs/>
          <w:rtl/>
          <w:lang w:bidi="ar"/>
        </w:rPr>
        <w:t>مركز</w:t>
      </w:r>
      <w:r w:rsidR="00024FCB">
        <w:rPr>
          <w:b/>
          <w:bCs/>
          <w:rtl/>
          <w:lang w:bidi="ar"/>
        </w:rPr>
        <w:t xml:space="preserve"> الأشخاص عديمي الجنسية </w:t>
      </w:r>
      <w:r w:rsidRPr="00BD1606">
        <w:rPr>
          <w:b/>
          <w:bCs/>
          <w:rtl/>
          <w:lang w:bidi="ar"/>
        </w:rPr>
        <w:t>واتفاقية</w:t>
      </w:r>
      <w:r>
        <w:rPr>
          <w:rFonts w:hint="cs"/>
          <w:b/>
          <w:bCs/>
          <w:rtl/>
          <w:lang w:bidi="ar"/>
        </w:rPr>
        <w:t xml:space="preserve"> عام 1961</w:t>
      </w:r>
      <w:r>
        <w:rPr>
          <w:b/>
          <w:bCs/>
          <w:rtl/>
          <w:lang w:bidi="ar"/>
        </w:rPr>
        <w:t xml:space="preserve"> بشأن خفض حالات انعدام الجنسية</w:t>
      </w:r>
      <w:r>
        <w:rPr>
          <w:rFonts w:hint="cs"/>
          <w:b/>
          <w:bCs/>
          <w:rtl/>
          <w:lang w:bidi="ar"/>
        </w:rPr>
        <w:t>.</w:t>
      </w:r>
    </w:p>
    <w:p w:rsidR="00AC19D8" w:rsidRPr="00227293" w:rsidRDefault="00AC19D8" w:rsidP="00024FCB">
      <w:pPr>
        <w:pStyle w:val="H1GA"/>
        <w:rPr>
          <w:rFonts w:hint="cs"/>
          <w:rtl/>
        </w:rPr>
      </w:pPr>
      <w:r w:rsidRPr="00AE0A8C">
        <w:rPr>
          <w:rFonts w:hint="cs"/>
          <w:spacing w:val="-2"/>
          <w:rtl/>
        </w:rPr>
        <w:tab/>
        <w:t>هاء-</w:t>
      </w:r>
      <w:r w:rsidRPr="00AE0A8C">
        <w:rPr>
          <w:rFonts w:hint="cs"/>
          <w:spacing w:val="-2"/>
          <w:rtl/>
        </w:rPr>
        <w:tab/>
      </w:r>
      <w:r w:rsidRPr="00AE0A8C">
        <w:rPr>
          <w:spacing w:val="-2"/>
          <w:rtl/>
        </w:rPr>
        <w:t>العنف الم</w:t>
      </w:r>
      <w:r w:rsidR="00024FCB" w:rsidRPr="00AE0A8C">
        <w:rPr>
          <w:rFonts w:hint="cs"/>
          <w:spacing w:val="-2"/>
          <w:rtl/>
        </w:rPr>
        <w:t>مارس</w:t>
      </w:r>
      <w:r w:rsidRPr="00AE0A8C">
        <w:rPr>
          <w:spacing w:val="-2"/>
          <w:rtl/>
        </w:rPr>
        <w:t xml:space="preserve"> ضد الأطفال (الم</w:t>
      </w:r>
      <w:r w:rsidRPr="00AE0A8C">
        <w:rPr>
          <w:rFonts w:hint="cs"/>
          <w:spacing w:val="-2"/>
          <w:rtl/>
        </w:rPr>
        <w:t>واد</w:t>
      </w:r>
      <w:r w:rsidRPr="00AE0A8C">
        <w:rPr>
          <w:spacing w:val="-2"/>
          <w:rtl/>
        </w:rPr>
        <w:t xml:space="preserve"> 19</w:t>
      </w:r>
      <w:r w:rsidR="00024FCB" w:rsidRPr="00AE0A8C">
        <w:rPr>
          <w:rFonts w:hint="cs"/>
          <w:spacing w:val="-2"/>
          <w:rtl/>
        </w:rPr>
        <w:t xml:space="preserve"> و24(3) و28</w:t>
      </w:r>
      <w:r w:rsidRPr="00AE0A8C">
        <w:rPr>
          <w:rFonts w:hint="cs"/>
          <w:spacing w:val="-2"/>
          <w:rtl/>
        </w:rPr>
        <w:t>(2) و34</w:t>
      </w:r>
      <w:r w:rsidRPr="00AE0A8C">
        <w:rPr>
          <w:spacing w:val="-2"/>
          <w:rtl/>
        </w:rPr>
        <w:t>، والفقرة</w:t>
      </w:r>
      <w:r w:rsidRPr="00227293">
        <w:rPr>
          <w:rtl/>
        </w:rPr>
        <w:t xml:space="preserve"> (أ) من المادة 37، والماد</w:t>
      </w:r>
      <w:r w:rsidRPr="00227293">
        <w:rPr>
          <w:rFonts w:hint="cs"/>
          <w:rtl/>
        </w:rPr>
        <w:t>ة 39</w:t>
      </w:r>
      <w:r w:rsidRPr="00227293">
        <w:rPr>
          <w:rtl/>
        </w:rPr>
        <w:t xml:space="preserve"> من الاتفاقية)</w:t>
      </w:r>
    </w:p>
    <w:p w:rsidR="00AC19D8" w:rsidRPr="00227293" w:rsidRDefault="00AC19D8" w:rsidP="00AC19D8">
      <w:pPr>
        <w:pStyle w:val="H23GA"/>
        <w:rPr>
          <w:rFonts w:hint="cs"/>
          <w:rtl/>
        </w:rPr>
      </w:pPr>
      <w:r>
        <w:rPr>
          <w:rFonts w:hint="cs"/>
          <w:rtl/>
        </w:rPr>
        <w:tab/>
      </w:r>
      <w:r>
        <w:rPr>
          <w:rFonts w:hint="cs"/>
          <w:rtl/>
        </w:rPr>
        <w:tab/>
      </w:r>
      <w:r w:rsidRPr="00227293">
        <w:rPr>
          <w:rFonts w:hint="eastAsia"/>
          <w:rtl/>
        </w:rPr>
        <w:t>التعذيب</w:t>
      </w:r>
      <w:r w:rsidRPr="00227293">
        <w:rPr>
          <w:rtl/>
        </w:rPr>
        <w:t xml:space="preserve"> وغيره من ضروب المعاملة أو العقوبة القاسية أو المهينة</w:t>
      </w:r>
    </w:p>
    <w:p w:rsidR="00AC19D8" w:rsidRPr="00227293" w:rsidRDefault="00AC19D8" w:rsidP="002121E5">
      <w:pPr>
        <w:pStyle w:val="SingleTxtGA"/>
        <w:spacing w:line="360" w:lineRule="exact"/>
        <w:rPr>
          <w:rFonts w:hint="cs"/>
          <w:rtl/>
        </w:rPr>
      </w:pPr>
      <w:r>
        <w:rPr>
          <w:rFonts w:hint="cs"/>
          <w:rtl/>
        </w:rPr>
        <w:t>28</w:t>
      </w:r>
      <w:r w:rsidRPr="00227293">
        <w:rPr>
          <w:rFonts w:hint="cs"/>
          <w:rtl/>
        </w:rPr>
        <w:t>-</w:t>
      </w:r>
      <w:r w:rsidRPr="00227293">
        <w:rPr>
          <w:rFonts w:hint="cs"/>
          <w:rtl/>
        </w:rPr>
        <w:tab/>
      </w:r>
      <w:r w:rsidRPr="00BD1606">
        <w:rPr>
          <w:rtl/>
          <w:lang w:bidi="ar"/>
        </w:rPr>
        <w:t>تشعر اللجنة بقلق بالغ إزاء ان</w:t>
      </w:r>
      <w:r>
        <w:rPr>
          <w:rtl/>
          <w:lang w:bidi="ar"/>
        </w:rPr>
        <w:t>تشار</w:t>
      </w:r>
      <w:r>
        <w:rPr>
          <w:rFonts w:hint="cs"/>
          <w:rtl/>
          <w:lang w:bidi="ar"/>
        </w:rPr>
        <w:t xml:space="preserve"> ظاهرة </w:t>
      </w:r>
      <w:r w:rsidRPr="00BD1606">
        <w:rPr>
          <w:rtl/>
          <w:lang w:bidi="ar"/>
        </w:rPr>
        <w:t>تعذيب</w:t>
      </w:r>
      <w:r>
        <w:rPr>
          <w:rFonts w:hint="cs"/>
          <w:rtl/>
          <w:lang w:bidi="ar"/>
        </w:rPr>
        <w:t xml:space="preserve"> ممثلي الهيئات </w:t>
      </w:r>
      <w:proofErr w:type="spellStart"/>
      <w:r>
        <w:rPr>
          <w:rFonts w:hint="cs"/>
          <w:rtl/>
          <w:lang w:bidi="ar"/>
        </w:rPr>
        <w:t>المسؤولة</w:t>
      </w:r>
      <w:proofErr w:type="spellEnd"/>
      <w:r>
        <w:rPr>
          <w:rFonts w:hint="cs"/>
          <w:rtl/>
          <w:lang w:bidi="ar"/>
        </w:rPr>
        <w:t xml:space="preserve"> عن إنفاذ القوانين</w:t>
      </w:r>
      <w:r w:rsidRPr="00966EB7">
        <w:rPr>
          <w:rtl/>
          <w:lang w:bidi="ar"/>
        </w:rPr>
        <w:t xml:space="preserve"> </w:t>
      </w:r>
      <w:r>
        <w:rPr>
          <w:rFonts w:hint="cs"/>
          <w:rtl/>
          <w:lang w:bidi="ar"/>
        </w:rPr>
        <w:t>ل</w:t>
      </w:r>
      <w:r w:rsidRPr="00966EB7">
        <w:rPr>
          <w:rtl/>
          <w:lang w:bidi="ar"/>
        </w:rPr>
        <w:t>لأطفال</w:t>
      </w:r>
      <w:r>
        <w:rPr>
          <w:rtl/>
          <w:lang w:bidi="ar"/>
        </w:rPr>
        <w:t xml:space="preserve"> و</w:t>
      </w:r>
      <w:r>
        <w:rPr>
          <w:rFonts w:hint="cs"/>
          <w:rtl/>
          <w:lang w:bidi="ar"/>
        </w:rPr>
        <w:t xml:space="preserve">إساءة </w:t>
      </w:r>
      <w:r>
        <w:rPr>
          <w:rtl/>
          <w:lang w:bidi="ar"/>
        </w:rPr>
        <w:t>معامل</w:t>
      </w:r>
      <w:r>
        <w:rPr>
          <w:rFonts w:hint="cs"/>
          <w:rtl/>
          <w:lang w:bidi="ar"/>
        </w:rPr>
        <w:t>تهم</w:t>
      </w:r>
      <w:r w:rsidRPr="00BD1606">
        <w:rPr>
          <w:rtl/>
          <w:lang w:bidi="ar"/>
        </w:rPr>
        <w:t xml:space="preserve"> في مرافق الاحتجاز والمؤسسات المغلقة، بما في ذلك الحبس الانفرادي </w:t>
      </w:r>
      <w:r>
        <w:rPr>
          <w:rFonts w:hint="cs"/>
          <w:rtl/>
          <w:lang w:bidi="ar"/>
        </w:rPr>
        <w:t>الذي يفرض عليهم</w:t>
      </w:r>
      <w:r w:rsidRPr="00BD1606">
        <w:rPr>
          <w:rtl/>
          <w:lang w:bidi="ar"/>
        </w:rPr>
        <w:t xml:space="preserve"> لمدة تصل إلى سبعة أيام. </w:t>
      </w:r>
      <w:r>
        <w:rPr>
          <w:rFonts w:hint="cs"/>
          <w:rtl/>
          <w:lang w:bidi="ar"/>
        </w:rPr>
        <w:t>و</w:t>
      </w:r>
      <w:r>
        <w:rPr>
          <w:rtl/>
          <w:lang w:bidi="ar"/>
        </w:rPr>
        <w:t>على وجه ال</w:t>
      </w:r>
      <w:r>
        <w:rPr>
          <w:rFonts w:hint="cs"/>
          <w:rtl/>
          <w:lang w:bidi="ar"/>
        </w:rPr>
        <w:t>تحديد</w:t>
      </w:r>
      <w:r w:rsidRPr="00BD1606">
        <w:rPr>
          <w:rtl/>
          <w:lang w:bidi="ar"/>
        </w:rPr>
        <w:t xml:space="preserve">، تشعر اللجنة بالقلق إزاء </w:t>
      </w:r>
      <w:r>
        <w:rPr>
          <w:rFonts w:hint="cs"/>
          <w:rtl/>
          <w:lang w:bidi="ar"/>
        </w:rPr>
        <w:t xml:space="preserve">قضية </w:t>
      </w:r>
      <w:proofErr w:type="spellStart"/>
      <w:r w:rsidRPr="00BD1606">
        <w:rPr>
          <w:rtl/>
          <w:lang w:bidi="ar"/>
        </w:rPr>
        <w:t>نوكات</w:t>
      </w:r>
      <w:proofErr w:type="spellEnd"/>
      <w:r w:rsidRPr="00BD1606">
        <w:rPr>
          <w:rtl/>
          <w:lang w:bidi="ar"/>
        </w:rPr>
        <w:t xml:space="preserve"> في عام 2008، حيث</w:t>
      </w:r>
      <w:r>
        <w:rPr>
          <w:rFonts w:hint="cs"/>
          <w:rtl/>
          <w:lang w:bidi="ar"/>
        </w:rPr>
        <w:t xml:space="preserve"> تعرضت</w:t>
      </w:r>
      <w:r>
        <w:rPr>
          <w:rtl/>
          <w:lang w:bidi="ar"/>
        </w:rPr>
        <w:t xml:space="preserve"> </w:t>
      </w:r>
      <w:r w:rsidRPr="00BD1606">
        <w:rPr>
          <w:rtl/>
          <w:lang w:bidi="ar"/>
        </w:rPr>
        <w:t xml:space="preserve">أسر، </w:t>
      </w:r>
      <w:r>
        <w:rPr>
          <w:rFonts w:hint="cs"/>
          <w:rtl/>
          <w:lang w:bidi="ar"/>
        </w:rPr>
        <w:t>بما في ذلك أطفالها</w:t>
      </w:r>
      <w:r w:rsidRPr="00BD1606">
        <w:rPr>
          <w:rtl/>
          <w:lang w:bidi="ar"/>
        </w:rPr>
        <w:t>، للتعذيب بسبب عضويته</w:t>
      </w:r>
      <w:r>
        <w:rPr>
          <w:rFonts w:hint="cs"/>
          <w:rtl/>
          <w:lang w:bidi="ar"/>
        </w:rPr>
        <w:t xml:space="preserve">ا </w:t>
      </w:r>
      <w:r w:rsidRPr="00BD1606">
        <w:rPr>
          <w:rtl/>
          <w:lang w:bidi="ar"/>
        </w:rPr>
        <w:t xml:space="preserve">المزعومة في </w:t>
      </w:r>
      <w:r>
        <w:rPr>
          <w:rFonts w:hint="cs"/>
          <w:rtl/>
          <w:lang w:bidi="ar"/>
        </w:rPr>
        <w:t xml:space="preserve">الجماعة الدينية المعروفة باسم </w:t>
      </w:r>
      <w:r w:rsidRPr="00BD1606">
        <w:rPr>
          <w:rtl/>
          <w:lang w:bidi="ar"/>
        </w:rPr>
        <w:t>حزب التحرير. وتشعر اللجنة بالقلق أيضا</w:t>
      </w:r>
      <w:r>
        <w:rPr>
          <w:rFonts w:hint="cs"/>
          <w:rtl/>
          <w:lang w:bidi="ar"/>
        </w:rPr>
        <w:t>ً</w:t>
      </w:r>
      <w:r w:rsidRPr="00BD1606">
        <w:rPr>
          <w:rtl/>
          <w:lang w:bidi="ar"/>
        </w:rPr>
        <w:t xml:space="preserve"> إزاء </w:t>
      </w:r>
      <w:r>
        <w:rPr>
          <w:rFonts w:hint="cs"/>
          <w:rtl/>
          <w:lang w:bidi="ar"/>
        </w:rPr>
        <w:t>انعدام</w:t>
      </w:r>
      <w:r w:rsidRPr="00BD1606">
        <w:rPr>
          <w:rtl/>
          <w:lang w:bidi="ar"/>
        </w:rPr>
        <w:t xml:space="preserve"> آليات </w:t>
      </w:r>
      <w:r>
        <w:rPr>
          <w:rFonts w:hint="cs"/>
          <w:rtl/>
          <w:lang w:bidi="ar"/>
        </w:rPr>
        <w:t>لتقديم الشكاوى</w:t>
      </w:r>
      <w:r w:rsidRPr="00BD1606">
        <w:rPr>
          <w:rtl/>
          <w:lang w:bidi="ar"/>
        </w:rPr>
        <w:t xml:space="preserve"> و</w:t>
      </w:r>
      <w:r>
        <w:rPr>
          <w:rFonts w:hint="cs"/>
          <w:rtl/>
          <w:lang w:bidi="ar"/>
        </w:rPr>
        <w:t>ال</w:t>
      </w:r>
      <w:r w:rsidRPr="00BD1606">
        <w:rPr>
          <w:rtl/>
          <w:lang w:bidi="ar"/>
        </w:rPr>
        <w:t xml:space="preserve">تحقيقات </w:t>
      </w:r>
      <w:r>
        <w:rPr>
          <w:rFonts w:hint="cs"/>
          <w:rtl/>
          <w:lang w:bidi="ar"/>
        </w:rPr>
        <w:t>ال</w:t>
      </w:r>
      <w:r>
        <w:rPr>
          <w:rtl/>
          <w:lang w:bidi="ar"/>
        </w:rPr>
        <w:t xml:space="preserve">فعالة في حالات </w:t>
      </w:r>
      <w:r w:rsidRPr="00BD1606">
        <w:rPr>
          <w:rtl/>
          <w:lang w:bidi="ar"/>
        </w:rPr>
        <w:t>تعذيب الأطفال</w:t>
      </w:r>
      <w:r>
        <w:rPr>
          <w:rFonts w:hint="cs"/>
          <w:rtl/>
          <w:lang w:bidi="ar"/>
        </w:rPr>
        <w:t xml:space="preserve"> وإساءة معاملتهم</w:t>
      </w:r>
      <w:r w:rsidRPr="00BD1606">
        <w:rPr>
          <w:rtl/>
          <w:lang w:bidi="ar"/>
        </w:rPr>
        <w:t xml:space="preserve"> في مرافق الاحتجاز والمؤسسات </w:t>
      </w:r>
      <w:r>
        <w:rPr>
          <w:rFonts w:hint="cs"/>
          <w:rtl/>
          <w:lang w:bidi="ar"/>
        </w:rPr>
        <w:t>ال</w:t>
      </w:r>
      <w:r w:rsidRPr="00BD1606">
        <w:rPr>
          <w:rtl/>
          <w:lang w:bidi="ar"/>
        </w:rPr>
        <w:t xml:space="preserve">مغلقة وأثناء عملية </w:t>
      </w:r>
      <w:r>
        <w:rPr>
          <w:rtl/>
          <w:lang w:bidi="ar"/>
        </w:rPr>
        <w:t>التحقيق</w:t>
      </w:r>
      <w:r w:rsidRPr="00227293">
        <w:rPr>
          <w:rFonts w:hint="cs"/>
          <w:rtl/>
        </w:rPr>
        <w:t>.</w:t>
      </w:r>
    </w:p>
    <w:p w:rsidR="00AC19D8" w:rsidRPr="00296AAE" w:rsidRDefault="00AC19D8" w:rsidP="00AC19D8">
      <w:pPr>
        <w:pStyle w:val="SingleTxtGA"/>
        <w:rPr>
          <w:rFonts w:hint="cs"/>
          <w:b/>
          <w:bCs/>
          <w:sz w:val="30"/>
          <w:rtl/>
        </w:rPr>
      </w:pPr>
      <w:r>
        <w:rPr>
          <w:rFonts w:hint="cs"/>
          <w:rtl/>
        </w:rPr>
        <w:t>29</w:t>
      </w:r>
      <w:r w:rsidRPr="00227293">
        <w:rPr>
          <w:rFonts w:hint="cs"/>
          <w:rtl/>
        </w:rPr>
        <w:t>-</w:t>
      </w:r>
      <w:r w:rsidRPr="00227293">
        <w:rPr>
          <w:rFonts w:hint="cs"/>
          <w:rtl/>
        </w:rPr>
        <w:tab/>
      </w:r>
      <w:r w:rsidRPr="00BA0A37">
        <w:rPr>
          <w:rFonts w:hint="cs"/>
          <w:b/>
          <w:bCs/>
          <w:rtl/>
        </w:rPr>
        <w:t xml:space="preserve">تحث اللجنة الدولة الطرف على اتخاذ </w:t>
      </w:r>
      <w:r w:rsidRPr="00296AAE">
        <w:rPr>
          <w:rFonts w:hint="cs"/>
          <w:b/>
          <w:bCs/>
          <w:sz w:val="30"/>
          <w:rtl/>
        </w:rPr>
        <w:t>تدابير فورية من أجل ما يلي:</w:t>
      </w:r>
    </w:p>
    <w:p w:rsidR="00AC19D8" w:rsidRDefault="00AC19D8" w:rsidP="00AC19D8">
      <w:pPr>
        <w:pStyle w:val="SingleTxtGA"/>
        <w:rPr>
          <w:rFonts w:ascii="Traditional Arabic" w:hAnsi="Traditional Arabic" w:hint="cs"/>
          <w:b/>
          <w:bCs/>
          <w:sz w:val="30"/>
          <w:rtl/>
        </w:rPr>
      </w:pPr>
      <w:r w:rsidRPr="00296AAE">
        <w:rPr>
          <w:rFonts w:ascii="Traditional Arabic" w:hAnsi="Traditional Arabic"/>
          <w:b/>
          <w:bCs/>
          <w:sz w:val="30"/>
          <w:rtl/>
        </w:rPr>
        <w:tab/>
        <w:t>(أ)</w:t>
      </w:r>
      <w:r w:rsidRPr="00296AAE">
        <w:rPr>
          <w:rFonts w:ascii="Traditional Arabic" w:hAnsi="Traditional Arabic"/>
          <w:b/>
          <w:bCs/>
          <w:sz w:val="30"/>
          <w:rtl/>
        </w:rPr>
        <w:tab/>
      </w:r>
      <w:r>
        <w:rPr>
          <w:rFonts w:ascii="Traditional Arabic" w:hAnsi="Traditional Arabic" w:hint="cs"/>
          <w:b/>
          <w:bCs/>
          <w:sz w:val="30"/>
          <w:rtl/>
        </w:rPr>
        <w:t xml:space="preserve">الشروع في إجراء تحقيقات فورية وفعالة ومستقلة في جميع مزاعم تعذيب الأطفال </w:t>
      </w:r>
      <w:r w:rsidRPr="001D4D85">
        <w:rPr>
          <w:rFonts w:ascii="Traditional Arabic" w:hAnsi="Traditional Arabic" w:hint="cs"/>
          <w:b/>
          <w:bCs/>
          <w:sz w:val="30"/>
          <w:rtl/>
          <w:lang w:bidi="ar"/>
        </w:rPr>
        <w:t>وإساءة معاملتهم</w:t>
      </w:r>
      <w:r w:rsidRPr="001D4D85">
        <w:rPr>
          <w:rFonts w:ascii="Traditional Arabic" w:hAnsi="Traditional Arabic"/>
          <w:b/>
          <w:bCs/>
          <w:sz w:val="30"/>
          <w:rtl/>
          <w:lang w:bidi="ar"/>
        </w:rPr>
        <w:t xml:space="preserve"> في مرافق الاحتجاز والمؤسسات </w:t>
      </w:r>
      <w:r w:rsidRPr="001D4D85">
        <w:rPr>
          <w:rFonts w:ascii="Traditional Arabic" w:hAnsi="Traditional Arabic" w:hint="cs"/>
          <w:b/>
          <w:bCs/>
          <w:sz w:val="30"/>
          <w:rtl/>
          <w:lang w:bidi="ar"/>
        </w:rPr>
        <w:t>ال</w:t>
      </w:r>
      <w:r>
        <w:rPr>
          <w:rFonts w:ascii="Traditional Arabic" w:hAnsi="Traditional Arabic"/>
          <w:b/>
          <w:bCs/>
          <w:sz w:val="30"/>
          <w:rtl/>
          <w:lang w:bidi="ar"/>
        </w:rPr>
        <w:t>مغلقة وأثناء عملي</w:t>
      </w:r>
      <w:r>
        <w:rPr>
          <w:rFonts w:ascii="Traditional Arabic" w:hAnsi="Traditional Arabic" w:hint="cs"/>
          <w:b/>
          <w:bCs/>
          <w:sz w:val="30"/>
          <w:rtl/>
          <w:lang w:bidi="ar"/>
        </w:rPr>
        <w:t>ات</w:t>
      </w:r>
      <w:r w:rsidRPr="001D4D85">
        <w:rPr>
          <w:rFonts w:ascii="Traditional Arabic" w:hAnsi="Traditional Arabic"/>
          <w:b/>
          <w:bCs/>
          <w:sz w:val="30"/>
          <w:rtl/>
          <w:lang w:bidi="ar"/>
        </w:rPr>
        <w:t xml:space="preserve"> التحقيق</w:t>
      </w:r>
      <w:r>
        <w:rPr>
          <w:rFonts w:ascii="Traditional Arabic" w:hAnsi="Traditional Arabic" w:hint="cs"/>
          <w:b/>
          <w:bCs/>
          <w:sz w:val="30"/>
          <w:rtl/>
        </w:rPr>
        <w:t xml:space="preserve">، ولا </w:t>
      </w:r>
      <w:proofErr w:type="spellStart"/>
      <w:r>
        <w:rPr>
          <w:rFonts w:ascii="Traditional Arabic" w:hAnsi="Traditional Arabic" w:hint="cs"/>
          <w:b/>
          <w:bCs/>
          <w:sz w:val="30"/>
          <w:rtl/>
        </w:rPr>
        <w:t>سيما</w:t>
      </w:r>
      <w:proofErr w:type="spellEnd"/>
      <w:r>
        <w:rPr>
          <w:rFonts w:ascii="Traditional Arabic" w:hAnsi="Traditional Arabic" w:hint="cs"/>
          <w:b/>
          <w:bCs/>
          <w:sz w:val="30"/>
          <w:rtl/>
        </w:rPr>
        <w:t xml:space="preserve"> فيما يتعلق بقضية </w:t>
      </w:r>
      <w:proofErr w:type="spellStart"/>
      <w:r>
        <w:rPr>
          <w:rFonts w:ascii="Traditional Arabic" w:hAnsi="Traditional Arabic" w:hint="cs"/>
          <w:b/>
          <w:bCs/>
          <w:sz w:val="30"/>
          <w:rtl/>
        </w:rPr>
        <w:t>نوكات</w:t>
      </w:r>
      <w:proofErr w:type="spellEnd"/>
      <w:r>
        <w:rPr>
          <w:rFonts w:ascii="Traditional Arabic" w:hAnsi="Traditional Arabic" w:hint="cs"/>
          <w:b/>
          <w:bCs/>
          <w:sz w:val="30"/>
          <w:rtl/>
        </w:rPr>
        <w:t>، وضمان محاكمة الجناة ومعاقبتهم بموجب مواد القانون الجنائي ذات الصلة؛</w:t>
      </w:r>
    </w:p>
    <w:p w:rsidR="00AC19D8" w:rsidRPr="00296AAE" w:rsidRDefault="00AC19D8" w:rsidP="00AC19D8">
      <w:pPr>
        <w:pStyle w:val="SingleTxtGA"/>
        <w:rPr>
          <w:rFonts w:hint="cs"/>
          <w:b/>
          <w:bCs/>
          <w:sz w:val="30"/>
          <w:rtl/>
        </w:rPr>
      </w:pPr>
      <w:r w:rsidRPr="00296AAE">
        <w:rPr>
          <w:rFonts w:hint="cs"/>
          <w:b/>
          <w:bCs/>
          <w:sz w:val="30"/>
          <w:rtl/>
        </w:rPr>
        <w:tab/>
        <w:t>(ب)</w:t>
      </w:r>
      <w:r w:rsidRPr="00296AAE">
        <w:rPr>
          <w:rFonts w:hint="cs"/>
          <w:b/>
          <w:bCs/>
          <w:sz w:val="30"/>
          <w:rtl/>
        </w:rPr>
        <w:tab/>
      </w:r>
      <w:r>
        <w:rPr>
          <w:rFonts w:hint="cs"/>
          <w:b/>
          <w:bCs/>
          <w:sz w:val="30"/>
          <w:rtl/>
        </w:rPr>
        <w:t>ضمان سبل الرعاية والتعافي والتعويض وإعادة التأهيل للأطفال ضحايا التعذيب وإساءة المعاملة؛</w:t>
      </w:r>
    </w:p>
    <w:p w:rsidR="00AC19D8" w:rsidRPr="00296AAE" w:rsidRDefault="00AC19D8" w:rsidP="00AC19D8">
      <w:pPr>
        <w:pStyle w:val="SingleTxtGA"/>
        <w:rPr>
          <w:rFonts w:hint="cs"/>
          <w:b/>
          <w:bCs/>
          <w:sz w:val="30"/>
          <w:rtl/>
          <w:lang w:bidi="ar-MA"/>
        </w:rPr>
      </w:pPr>
      <w:r w:rsidRPr="00296AAE">
        <w:rPr>
          <w:rFonts w:hint="cs"/>
          <w:b/>
          <w:bCs/>
          <w:sz w:val="30"/>
          <w:rtl/>
        </w:rPr>
        <w:tab/>
        <w:t>(ج)</w:t>
      </w:r>
      <w:r w:rsidRPr="00296AAE">
        <w:rPr>
          <w:rFonts w:hint="cs"/>
          <w:b/>
          <w:bCs/>
          <w:sz w:val="30"/>
          <w:rtl/>
        </w:rPr>
        <w:tab/>
      </w:r>
      <w:r w:rsidRPr="00C77E03">
        <w:rPr>
          <w:b/>
          <w:bCs/>
          <w:sz w:val="30"/>
          <w:rtl/>
        </w:rPr>
        <w:t xml:space="preserve">منع </w:t>
      </w:r>
      <w:r>
        <w:rPr>
          <w:rFonts w:hint="cs"/>
          <w:b/>
          <w:bCs/>
          <w:sz w:val="30"/>
          <w:rtl/>
        </w:rPr>
        <w:t xml:space="preserve">وقوع </w:t>
      </w:r>
      <w:r w:rsidRPr="00C77E03">
        <w:rPr>
          <w:b/>
          <w:bCs/>
          <w:sz w:val="30"/>
          <w:rtl/>
        </w:rPr>
        <w:t>حوا</w:t>
      </w:r>
      <w:r w:rsidRPr="00C77E03">
        <w:rPr>
          <w:rFonts w:hint="cs"/>
          <w:b/>
          <w:bCs/>
          <w:sz w:val="30"/>
          <w:rtl/>
        </w:rPr>
        <w:t>دث</w:t>
      </w:r>
      <w:r>
        <w:rPr>
          <w:rFonts w:hint="cs"/>
          <w:b/>
          <w:bCs/>
          <w:sz w:val="30"/>
          <w:rtl/>
        </w:rPr>
        <w:t xml:space="preserve"> التعذيب</w:t>
      </w:r>
      <w:r w:rsidRPr="00C77E03">
        <w:rPr>
          <w:b/>
          <w:bCs/>
          <w:sz w:val="30"/>
          <w:rtl/>
        </w:rPr>
        <w:t xml:space="preserve"> </w:t>
      </w:r>
      <w:r>
        <w:rPr>
          <w:rFonts w:hint="cs"/>
          <w:b/>
          <w:bCs/>
          <w:sz w:val="30"/>
          <w:rtl/>
        </w:rPr>
        <w:t>و</w:t>
      </w:r>
      <w:r w:rsidRPr="00C77E03">
        <w:rPr>
          <w:b/>
          <w:bCs/>
          <w:sz w:val="30"/>
          <w:rtl/>
        </w:rPr>
        <w:t xml:space="preserve">إساءة المعاملة بإجراء عمليات </w:t>
      </w:r>
      <w:r w:rsidRPr="00C77E03">
        <w:rPr>
          <w:b/>
          <w:bCs/>
          <w:sz w:val="30"/>
          <w:rtl/>
          <w:lang w:bidi="ar-MA"/>
        </w:rPr>
        <w:t>رصد مستقلة و</w:t>
      </w:r>
      <w:r>
        <w:rPr>
          <w:rFonts w:hint="cs"/>
          <w:b/>
          <w:bCs/>
          <w:sz w:val="30"/>
          <w:rtl/>
          <w:lang w:bidi="ar-MA"/>
        </w:rPr>
        <w:t>القيام ب</w:t>
      </w:r>
      <w:r w:rsidRPr="00C77E03">
        <w:rPr>
          <w:b/>
          <w:bCs/>
          <w:sz w:val="30"/>
          <w:rtl/>
          <w:lang w:bidi="ar-MA"/>
        </w:rPr>
        <w:t xml:space="preserve">زيارات </w:t>
      </w:r>
      <w:r>
        <w:rPr>
          <w:rFonts w:hint="cs"/>
          <w:b/>
          <w:bCs/>
          <w:sz w:val="30"/>
          <w:rtl/>
          <w:lang w:bidi="ar-MA"/>
        </w:rPr>
        <w:t>غير معلنة</w:t>
      </w:r>
      <w:r w:rsidRPr="00C77E03">
        <w:rPr>
          <w:rFonts w:hint="cs"/>
          <w:b/>
          <w:bCs/>
          <w:sz w:val="30"/>
          <w:rtl/>
          <w:lang w:bidi="ar-MA"/>
        </w:rPr>
        <w:t xml:space="preserve"> </w:t>
      </w:r>
      <w:r w:rsidRPr="00C77E03">
        <w:rPr>
          <w:b/>
          <w:bCs/>
          <w:sz w:val="30"/>
          <w:rtl/>
          <w:lang w:bidi="ar-MA"/>
        </w:rPr>
        <w:t>لأماكن الاحتجاز</w:t>
      </w:r>
      <w:r>
        <w:rPr>
          <w:rFonts w:hint="cs"/>
          <w:b/>
          <w:bCs/>
          <w:sz w:val="30"/>
          <w:rtl/>
          <w:lang w:bidi="ar-MA"/>
        </w:rPr>
        <w:t xml:space="preserve"> والمؤسسات المغلقة</w:t>
      </w:r>
      <w:r w:rsidRPr="00C77E03">
        <w:rPr>
          <w:b/>
          <w:bCs/>
          <w:sz w:val="30"/>
          <w:rtl/>
          <w:lang w:bidi="ar-MA"/>
        </w:rPr>
        <w:t xml:space="preserve"> وتنفيذ برامج ت</w:t>
      </w:r>
      <w:r>
        <w:rPr>
          <w:b/>
          <w:bCs/>
          <w:sz w:val="30"/>
          <w:rtl/>
          <w:lang w:bidi="ar-MA"/>
        </w:rPr>
        <w:t>دريب شاملة لأفراد الأمن والشرطة</w:t>
      </w:r>
      <w:r>
        <w:rPr>
          <w:rFonts w:hint="cs"/>
          <w:b/>
          <w:bCs/>
          <w:sz w:val="30"/>
          <w:rtl/>
          <w:lang w:bidi="ar-MA"/>
        </w:rPr>
        <w:t>؛</w:t>
      </w:r>
    </w:p>
    <w:p w:rsidR="00AC19D8" w:rsidRPr="00C77E03" w:rsidRDefault="00AC19D8" w:rsidP="00AC19D8">
      <w:pPr>
        <w:pStyle w:val="SingleTxtGA"/>
        <w:rPr>
          <w:rFonts w:hint="cs"/>
          <w:b/>
          <w:bCs/>
          <w:sz w:val="30"/>
          <w:rtl/>
        </w:rPr>
      </w:pPr>
      <w:r w:rsidRPr="00F2655D">
        <w:rPr>
          <w:rFonts w:hint="cs"/>
          <w:b/>
          <w:bCs/>
          <w:sz w:val="30"/>
          <w:rtl/>
        </w:rPr>
        <w:tab/>
        <w:t>(د)</w:t>
      </w:r>
      <w:r w:rsidRPr="00F2655D">
        <w:rPr>
          <w:rFonts w:hint="cs"/>
          <w:b/>
          <w:bCs/>
          <w:sz w:val="30"/>
          <w:rtl/>
        </w:rPr>
        <w:tab/>
      </w:r>
      <w:r w:rsidRPr="00C77E03">
        <w:rPr>
          <w:b/>
          <w:bCs/>
          <w:sz w:val="30"/>
          <w:rtl/>
          <w:lang w:bidi="ar-MA"/>
        </w:rPr>
        <w:t xml:space="preserve">إنشاء نظام فعال لتلقى الشكاوى وجمع البيانات للبت في شكاوى التعذيب أو غيره من أشكال إساءة معاملة </w:t>
      </w:r>
      <w:r w:rsidRPr="00C77E03">
        <w:rPr>
          <w:b/>
          <w:bCs/>
          <w:sz w:val="30"/>
          <w:rtl/>
        </w:rPr>
        <w:t>الأطفال</w:t>
      </w:r>
      <w:r w:rsidRPr="00C77E03">
        <w:rPr>
          <w:rFonts w:hint="cs"/>
          <w:b/>
          <w:bCs/>
          <w:sz w:val="30"/>
          <w:rtl/>
        </w:rPr>
        <w:t xml:space="preserve"> </w:t>
      </w:r>
      <w:r>
        <w:rPr>
          <w:rFonts w:hint="cs"/>
          <w:b/>
          <w:bCs/>
          <w:sz w:val="30"/>
          <w:rtl/>
        </w:rPr>
        <w:t>المحرومين من الحرية.</w:t>
      </w:r>
    </w:p>
    <w:p w:rsidR="00AC19D8" w:rsidRPr="00227293" w:rsidRDefault="00AC19D8" w:rsidP="00AC19D8">
      <w:pPr>
        <w:pStyle w:val="H23GA"/>
        <w:rPr>
          <w:rFonts w:hint="cs"/>
          <w:rtl/>
        </w:rPr>
      </w:pPr>
      <w:r>
        <w:rPr>
          <w:rFonts w:hint="cs"/>
          <w:rtl/>
        </w:rPr>
        <w:tab/>
      </w:r>
      <w:r>
        <w:rPr>
          <w:rFonts w:hint="cs"/>
          <w:rtl/>
        </w:rPr>
        <w:tab/>
        <w:t>إيذاء الطفل وإهماله</w:t>
      </w:r>
    </w:p>
    <w:p w:rsidR="00AC19D8" w:rsidRPr="00227293" w:rsidRDefault="00AC19D8" w:rsidP="00024FCB">
      <w:pPr>
        <w:pStyle w:val="SingleTxtGA"/>
        <w:rPr>
          <w:rFonts w:hint="cs"/>
          <w:rtl/>
          <w:lang w:bidi="ar"/>
        </w:rPr>
      </w:pPr>
      <w:r>
        <w:rPr>
          <w:rFonts w:hint="cs"/>
          <w:rtl/>
        </w:rPr>
        <w:t>30</w:t>
      </w:r>
      <w:r w:rsidRPr="00227293">
        <w:rPr>
          <w:rFonts w:hint="cs"/>
          <w:rtl/>
        </w:rPr>
        <w:t>-</w:t>
      </w:r>
      <w:r w:rsidRPr="00227293">
        <w:rPr>
          <w:rFonts w:hint="cs"/>
          <w:rtl/>
        </w:rPr>
        <w:tab/>
      </w:r>
      <w:r>
        <w:rPr>
          <w:rFonts w:hint="cs"/>
          <w:rtl/>
        </w:rPr>
        <w:t xml:space="preserve">تشعر اللجنة بالقلق إزاء تفشي ظاهرة إيذاء الأطفال داخل الأسرة وفي </w:t>
      </w:r>
      <w:r>
        <w:rPr>
          <w:rFonts w:hint="cs"/>
          <w:rtl/>
          <w:lang w:bidi="ar"/>
        </w:rPr>
        <w:t>أماكن</w:t>
      </w:r>
      <w:r w:rsidRPr="00341FB6">
        <w:rPr>
          <w:rFonts w:hint="cs"/>
          <w:rtl/>
          <w:lang w:bidi="ar"/>
        </w:rPr>
        <w:t xml:space="preserve"> الرعاية البديلة</w:t>
      </w:r>
      <w:r>
        <w:rPr>
          <w:rFonts w:hint="cs"/>
          <w:rtl/>
          <w:lang w:bidi="ar"/>
        </w:rPr>
        <w:t xml:space="preserve"> والمدارس، بما في ذلك</w:t>
      </w:r>
      <w:r w:rsidRPr="007730F7">
        <w:rPr>
          <w:rtl/>
        </w:rPr>
        <w:t xml:space="preserve"> </w:t>
      </w:r>
      <w:r w:rsidRPr="007730F7">
        <w:rPr>
          <w:rtl/>
          <w:lang w:bidi="ar"/>
        </w:rPr>
        <w:t xml:space="preserve">الإيذاء البدني والنفسي واللفظي، </w:t>
      </w:r>
      <w:r>
        <w:rPr>
          <w:rFonts w:hint="cs"/>
          <w:rtl/>
          <w:lang w:bidi="ar"/>
        </w:rPr>
        <w:t xml:space="preserve">وعدم تقديم </w:t>
      </w:r>
      <w:r>
        <w:rPr>
          <w:rtl/>
          <w:lang w:bidi="ar"/>
        </w:rPr>
        <w:t>الدعم النفسي</w:t>
      </w:r>
      <w:r w:rsidR="00024FCB">
        <w:rPr>
          <w:rFonts w:hint="cs"/>
          <w:rtl/>
          <w:lang w:bidi="ar"/>
        </w:rPr>
        <w:t xml:space="preserve"> </w:t>
      </w:r>
      <w:r>
        <w:rPr>
          <w:rFonts w:hint="cs"/>
          <w:rtl/>
          <w:lang w:bidi="ar"/>
        </w:rPr>
        <w:t>-</w:t>
      </w:r>
      <w:r w:rsidR="00024FCB">
        <w:rPr>
          <w:rFonts w:hint="cs"/>
          <w:rtl/>
          <w:lang w:bidi="ar"/>
        </w:rPr>
        <w:t xml:space="preserve"> </w:t>
      </w:r>
      <w:r w:rsidRPr="007730F7">
        <w:rPr>
          <w:rtl/>
          <w:lang w:bidi="ar"/>
        </w:rPr>
        <w:t>الاجتماعي لهؤلاء الأطفال.</w:t>
      </w:r>
      <w:r>
        <w:rPr>
          <w:rFonts w:hint="cs"/>
          <w:rtl/>
          <w:lang w:bidi="ar"/>
        </w:rPr>
        <w:t xml:space="preserve"> وتشعر اللجنة بالقلق أيضاً ل</w:t>
      </w:r>
      <w:r>
        <w:rPr>
          <w:rtl/>
          <w:lang w:bidi="ar"/>
        </w:rPr>
        <w:t xml:space="preserve">عدم وجود آلية </w:t>
      </w:r>
      <w:r>
        <w:rPr>
          <w:rFonts w:hint="cs"/>
          <w:rtl/>
          <w:lang w:bidi="ar"/>
        </w:rPr>
        <w:t xml:space="preserve">تكفل </w:t>
      </w:r>
      <w:r w:rsidRPr="007730F7">
        <w:rPr>
          <w:rtl/>
          <w:lang w:bidi="ar"/>
        </w:rPr>
        <w:t>إرسال الأطفال ضحايا الإيذاء وا</w:t>
      </w:r>
      <w:r>
        <w:rPr>
          <w:rtl/>
          <w:lang w:bidi="ar"/>
        </w:rPr>
        <w:t xml:space="preserve">لإهمال إلى أسر </w:t>
      </w:r>
      <w:r>
        <w:rPr>
          <w:rFonts w:hint="cs"/>
          <w:rtl/>
          <w:lang w:bidi="ar"/>
        </w:rPr>
        <w:t>ح</w:t>
      </w:r>
      <w:r w:rsidRPr="007730F7">
        <w:rPr>
          <w:rtl/>
          <w:lang w:bidi="ar"/>
        </w:rPr>
        <w:t>اضنة</w:t>
      </w:r>
      <w:r>
        <w:rPr>
          <w:rFonts w:hint="cs"/>
          <w:rtl/>
          <w:lang w:bidi="ar"/>
        </w:rPr>
        <w:t xml:space="preserve"> مؤقتة</w:t>
      </w:r>
      <w:r w:rsidRPr="007730F7">
        <w:rPr>
          <w:rtl/>
          <w:lang w:bidi="ar"/>
        </w:rPr>
        <w:t xml:space="preserve"> أو </w:t>
      </w:r>
      <w:r>
        <w:rPr>
          <w:rFonts w:hint="cs"/>
          <w:rtl/>
          <w:lang w:bidi="ar"/>
        </w:rPr>
        <w:t xml:space="preserve">إلى </w:t>
      </w:r>
      <w:r w:rsidRPr="007730F7">
        <w:rPr>
          <w:rtl/>
          <w:lang w:bidi="ar"/>
        </w:rPr>
        <w:t xml:space="preserve">مراكز الأزمات، </w:t>
      </w:r>
      <w:r>
        <w:rPr>
          <w:rFonts w:hint="cs"/>
          <w:rtl/>
          <w:lang w:bidi="ar"/>
        </w:rPr>
        <w:t xml:space="preserve">وهي </w:t>
      </w:r>
      <w:r w:rsidR="00024FCB">
        <w:rPr>
          <w:rFonts w:hint="cs"/>
          <w:rtl/>
          <w:lang w:bidi="ar"/>
        </w:rPr>
        <w:t xml:space="preserve">مؤسسات </w:t>
      </w:r>
      <w:r>
        <w:rPr>
          <w:rFonts w:hint="cs"/>
          <w:rtl/>
          <w:lang w:bidi="ar"/>
        </w:rPr>
        <w:t xml:space="preserve">يندر وجودها </w:t>
      </w:r>
      <w:r w:rsidRPr="007730F7">
        <w:rPr>
          <w:rtl/>
          <w:lang w:bidi="ar"/>
        </w:rPr>
        <w:t xml:space="preserve">بسبب </w:t>
      </w:r>
      <w:r>
        <w:rPr>
          <w:rFonts w:hint="cs"/>
          <w:rtl/>
          <w:lang w:bidi="ar"/>
        </w:rPr>
        <w:t>عدم توفر</w:t>
      </w:r>
      <w:r w:rsidRPr="007730F7">
        <w:rPr>
          <w:rtl/>
          <w:lang w:bidi="ar"/>
        </w:rPr>
        <w:t xml:space="preserve"> التمويل الكافي.</w:t>
      </w:r>
    </w:p>
    <w:p w:rsidR="00AC19D8" w:rsidRDefault="00AC19D8" w:rsidP="00AC19D8">
      <w:pPr>
        <w:pStyle w:val="SingleTxtGA"/>
        <w:rPr>
          <w:rFonts w:hint="cs"/>
          <w:b/>
          <w:bCs/>
          <w:rtl/>
        </w:rPr>
      </w:pPr>
      <w:r>
        <w:rPr>
          <w:rFonts w:hint="cs"/>
          <w:rtl/>
        </w:rPr>
        <w:t>31</w:t>
      </w:r>
      <w:r w:rsidRPr="00227293">
        <w:rPr>
          <w:rFonts w:hint="cs"/>
          <w:rtl/>
        </w:rPr>
        <w:t>-</w:t>
      </w:r>
      <w:r w:rsidRPr="00227293">
        <w:rPr>
          <w:rFonts w:hint="cs"/>
          <w:rtl/>
        </w:rPr>
        <w:tab/>
      </w:r>
      <w:r>
        <w:rPr>
          <w:rFonts w:hint="cs"/>
          <w:b/>
          <w:bCs/>
          <w:rtl/>
        </w:rPr>
        <w:t xml:space="preserve">توصي اللجنة الدولة الطرف بما يلي: </w:t>
      </w:r>
    </w:p>
    <w:p w:rsidR="00AC19D8" w:rsidRPr="0053360E" w:rsidRDefault="00AC19D8" w:rsidP="00AC19D8">
      <w:pPr>
        <w:pStyle w:val="SingleTxtGA"/>
        <w:rPr>
          <w:rFonts w:hint="cs"/>
          <w:b/>
          <w:bCs/>
          <w:rtl/>
        </w:rPr>
      </w:pPr>
      <w:r>
        <w:rPr>
          <w:rFonts w:hint="cs"/>
          <w:b/>
          <w:bCs/>
          <w:rtl/>
        </w:rPr>
        <w:tab/>
      </w:r>
      <w:r w:rsidRPr="0053360E">
        <w:rPr>
          <w:b/>
          <w:bCs/>
          <w:rtl/>
        </w:rPr>
        <w:t>(أ)</w:t>
      </w:r>
      <w:r w:rsidRPr="0053360E">
        <w:rPr>
          <w:b/>
          <w:bCs/>
          <w:rtl/>
        </w:rPr>
        <w:tab/>
      </w:r>
      <w:r>
        <w:rPr>
          <w:rFonts w:hint="cs"/>
          <w:b/>
          <w:bCs/>
          <w:rtl/>
        </w:rPr>
        <w:t>اتخاذ جميع التدابير الضرورية لمنع إيذاء الأطفال من خلال توعية الجمهور بالآثار السلبية لهذا الإيذاء على صحة الطفل ونمائه؛</w:t>
      </w:r>
    </w:p>
    <w:p w:rsidR="00AC19D8" w:rsidRPr="0053360E" w:rsidRDefault="00AC19D8" w:rsidP="00AC19D8">
      <w:pPr>
        <w:pStyle w:val="SingleTxtGA"/>
        <w:rPr>
          <w:rFonts w:hint="cs"/>
          <w:b/>
          <w:bCs/>
          <w:rtl/>
        </w:rPr>
      </w:pPr>
      <w:r w:rsidRPr="0053360E">
        <w:rPr>
          <w:rFonts w:hint="cs"/>
          <w:b/>
          <w:bCs/>
          <w:rtl/>
        </w:rPr>
        <w:tab/>
        <w:t>(ب)</w:t>
      </w:r>
      <w:r w:rsidRPr="0053360E">
        <w:rPr>
          <w:rFonts w:hint="cs"/>
          <w:b/>
          <w:bCs/>
          <w:rtl/>
        </w:rPr>
        <w:tab/>
      </w:r>
      <w:r w:rsidRPr="009E65E3">
        <w:rPr>
          <w:b/>
          <w:bCs/>
          <w:rtl/>
        </w:rPr>
        <w:t>إجراء التحقيقات</w:t>
      </w:r>
      <w:r>
        <w:rPr>
          <w:b/>
          <w:bCs/>
          <w:rtl/>
        </w:rPr>
        <w:t xml:space="preserve"> وملاحقة </w:t>
      </w:r>
      <w:proofErr w:type="spellStart"/>
      <w:r w:rsidRPr="00A96634">
        <w:rPr>
          <w:rFonts w:hint="cs"/>
          <w:b/>
          <w:bCs/>
          <w:rtl/>
          <w:lang w:bidi="ar"/>
        </w:rPr>
        <w:t>المسؤولين</w:t>
      </w:r>
      <w:proofErr w:type="spellEnd"/>
      <w:r w:rsidRPr="00A96634">
        <w:rPr>
          <w:rFonts w:hint="cs"/>
          <w:b/>
          <w:bCs/>
          <w:rtl/>
          <w:lang w:bidi="ar"/>
        </w:rPr>
        <w:t xml:space="preserve"> عن إيذاء ال</w:t>
      </w:r>
      <w:r>
        <w:rPr>
          <w:rFonts w:hint="cs"/>
          <w:b/>
          <w:bCs/>
          <w:rtl/>
          <w:lang w:bidi="ar"/>
        </w:rPr>
        <w:t>طفل</w:t>
      </w:r>
      <w:r w:rsidRPr="00A96634">
        <w:rPr>
          <w:rFonts w:hint="cs"/>
          <w:b/>
          <w:bCs/>
          <w:rtl/>
          <w:lang w:bidi="ar"/>
        </w:rPr>
        <w:t xml:space="preserve"> </w:t>
      </w:r>
      <w:r>
        <w:rPr>
          <w:rFonts w:hint="cs"/>
          <w:b/>
          <w:bCs/>
          <w:rtl/>
        </w:rPr>
        <w:t>داخل الأسرة وفي</w:t>
      </w:r>
      <w:r w:rsidRPr="009E65E3">
        <w:rPr>
          <w:b/>
          <w:bCs/>
          <w:rtl/>
        </w:rPr>
        <w:t xml:space="preserve"> </w:t>
      </w:r>
      <w:r>
        <w:rPr>
          <w:rFonts w:hint="cs"/>
          <w:b/>
          <w:bCs/>
          <w:rtl/>
        </w:rPr>
        <w:t>أماكن</w:t>
      </w:r>
      <w:r w:rsidRPr="009E65E3">
        <w:rPr>
          <w:b/>
          <w:bCs/>
          <w:rtl/>
        </w:rPr>
        <w:t xml:space="preserve"> الرعاية البديلة</w:t>
      </w:r>
      <w:r>
        <w:rPr>
          <w:rFonts w:hint="cs"/>
          <w:b/>
          <w:bCs/>
          <w:rtl/>
        </w:rPr>
        <w:t xml:space="preserve"> والمدارس،</w:t>
      </w:r>
      <w:r w:rsidRPr="009E65E3">
        <w:rPr>
          <w:b/>
          <w:bCs/>
          <w:rtl/>
        </w:rPr>
        <w:t xml:space="preserve"> و</w:t>
      </w:r>
      <w:r>
        <w:rPr>
          <w:rFonts w:hint="cs"/>
          <w:b/>
          <w:bCs/>
          <w:rtl/>
        </w:rPr>
        <w:t xml:space="preserve">ضمان </w:t>
      </w:r>
      <w:r>
        <w:rPr>
          <w:b/>
          <w:bCs/>
          <w:rtl/>
        </w:rPr>
        <w:t>وصول ضحايا ال</w:t>
      </w:r>
      <w:r>
        <w:rPr>
          <w:rFonts w:hint="cs"/>
          <w:b/>
          <w:bCs/>
          <w:rtl/>
        </w:rPr>
        <w:t>إيذاء</w:t>
      </w:r>
      <w:r w:rsidRPr="009E65E3">
        <w:rPr>
          <w:b/>
          <w:bCs/>
          <w:rtl/>
        </w:rPr>
        <w:t xml:space="preserve"> إلى إجراءات الشكاوى وحصولهم على التوجيه والرعاية الطبية وغير ذلك من المساعدة ا</w:t>
      </w:r>
      <w:r>
        <w:rPr>
          <w:b/>
          <w:bCs/>
          <w:rtl/>
        </w:rPr>
        <w:t>لرامية إلى تعافيهم حسب الاقتضاء</w:t>
      </w:r>
      <w:r>
        <w:rPr>
          <w:rFonts w:hint="cs"/>
          <w:b/>
          <w:bCs/>
          <w:rtl/>
        </w:rPr>
        <w:t>؛</w:t>
      </w:r>
    </w:p>
    <w:p w:rsidR="00AC19D8" w:rsidRPr="0053360E" w:rsidRDefault="00AC19D8" w:rsidP="00AC19D8">
      <w:pPr>
        <w:pStyle w:val="SingleTxtGA"/>
        <w:rPr>
          <w:rFonts w:hint="cs"/>
          <w:b/>
          <w:bCs/>
          <w:rtl/>
          <w:lang w:bidi="ar-MA"/>
        </w:rPr>
      </w:pPr>
      <w:r w:rsidRPr="0053360E">
        <w:rPr>
          <w:rFonts w:hint="cs"/>
          <w:b/>
          <w:bCs/>
          <w:rtl/>
        </w:rPr>
        <w:tab/>
        <w:t>(ج)</w:t>
      </w:r>
      <w:r w:rsidRPr="0053360E">
        <w:rPr>
          <w:rFonts w:hint="cs"/>
          <w:b/>
          <w:bCs/>
          <w:rtl/>
        </w:rPr>
        <w:tab/>
      </w:r>
      <w:r>
        <w:rPr>
          <w:rFonts w:hint="cs"/>
          <w:b/>
          <w:bCs/>
          <w:rtl/>
        </w:rPr>
        <w:t>إيجاد أسر حاضنة مؤقتة وإنشاء مراكز أزمات لهؤلاء الأطفال، ووضع آلية لإحالة الأطفال إلى هذه الجهات، فضلاً عن تخصيص الموارد الكافية من أجل توفير الدعم الطبي والن</w:t>
      </w:r>
      <w:r w:rsidR="00024FCB">
        <w:rPr>
          <w:rFonts w:hint="cs"/>
          <w:b/>
          <w:bCs/>
          <w:rtl/>
        </w:rPr>
        <w:t>فسي والاجتماعي اللازم لهؤلاء الأ</w:t>
      </w:r>
      <w:r>
        <w:rPr>
          <w:rFonts w:hint="cs"/>
          <w:b/>
          <w:bCs/>
          <w:rtl/>
        </w:rPr>
        <w:t>طفال</w:t>
      </w:r>
      <w:r>
        <w:rPr>
          <w:rFonts w:hint="cs"/>
          <w:b/>
          <w:bCs/>
          <w:rtl/>
          <w:lang w:bidi="ar-MA"/>
        </w:rPr>
        <w:t>.</w:t>
      </w:r>
    </w:p>
    <w:p w:rsidR="00AC19D8" w:rsidRDefault="00AC19D8" w:rsidP="00AC19D8">
      <w:pPr>
        <w:pStyle w:val="H23GA"/>
        <w:rPr>
          <w:rFonts w:hint="cs"/>
          <w:rtl/>
        </w:rPr>
      </w:pPr>
      <w:r>
        <w:rPr>
          <w:rFonts w:hint="cs"/>
          <w:rtl/>
        </w:rPr>
        <w:tab/>
      </w:r>
      <w:r>
        <w:rPr>
          <w:rFonts w:hint="cs"/>
          <w:rtl/>
        </w:rPr>
        <w:tab/>
        <w:t>العقو</w:t>
      </w:r>
      <w:r w:rsidRPr="009C08F0">
        <w:rPr>
          <w:rFonts w:hint="cs"/>
          <w:rtl/>
        </w:rPr>
        <w:t>ب</w:t>
      </w:r>
      <w:r>
        <w:rPr>
          <w:rFonts w:hint="cs"/>
          <w:rtl/>
        </w:rPr>
        <w:t>ة</w:t>
      </w:r>
      <w:r w:rsidRPr="009C08F0">
        <w:rPr>
          <w:rFonts w:hint="cs"/>
          <w:rtl/>
        </w:rPr>
        <w:t xml:space="preserve"> البدني</w:t>
      </w:r>
      <w:r>
        <w:rPr>
          <w:rFonts w:hint="cs"/>
          <w:rtl/>
        </w:rPr>
        <w:t>ة</w:t>
      </w:r>
    </w:p>
    <w:p w:rsidR="00AC19D8" w:rsidRDefault="00AC19D8" w:rsidP="00AC19D8">
      <w:pPr>
        <w:pStyle w:val="SingleTxtGA"/>
        <w:rPr>
          <w:rFonts w:hint="cs"/>
          <w:sz w:val="30"/>
          <w:rtl/>
        </w:rPr>
      </w:pPr>
      <w:r>
        <w:rPr>
          <w:rFonts w:hint="cs"/>
          <w:sz w:val="30"/>
          <w:rtl/>
        </w:rPr>
        <w:t>32-</w:t>
      </w:r>
      <w:r>
        <w:rPr>
          <w:rFonts w:hint="cs"/>
          <w:sz w:val="30"/>
          <w:rtl/>
        </w:rPr>
        <w:tab/>
        <w:t xml:space="preserve">تلاحظ اللجنة أن العقوبة البدنية غير مشروعة في </w:t>
      </w:r>
      <w:r w:rsidRPr="008704A3">
        <w:rPr>
          <w:sz w:val="30"/>
          <w:rtl/>
        </w:rPr>
        <w:t>المدارس والمؤسسات ال</w:t>
      </w:r>
      <w:r>
        <w:rPr>
          <w:rFonts w:hint="cs"/>
          <w:sz w:val="30"/>
          <w:rtl/>
        </w:rPr>
        <w:t>إصلاحية</w:t>
      </w:r>
      <w:r w:rsidRPr="008704A3">
        <w:rPr>
          <w:sz w:val="30"/>
          <w:rtl/>
        </w:rPr>
        <w:t xml:space="preserve"> ومؤسسات الرعاية ال</w:t>
      </w:r>
      <w:r>
        <w:rPr>
          <w:rFonts w:hint="cs"/>
          <w:sz w:val="30"/>
          <w:rtl/>
        </w:rPr>
        <w:t>سكنية</w:t>
      </w:r>
      <w:r w:rsidRPr="008704A3">
        <w:rPr>
          <w:sz w:val="30"/>
          <w:rtl/>
        </w:rPr>
        <w:t>، ولكنها تشعر بالقلق ل</w:t>
      </w:r>
      <w:r>
        <w:rPr>
          <w:rFonts w:hint="cs"/>
          <w:sz w:val="30"/>
          <w:rtl/>
        </w:rPr>
        <w:t>عدم فعالية عملية</w:t>
      </w:r>
      <w:r w:rsidRPr="008704A3">
        <w:rPr>
          <w:sz w:val="30"/>
          <w:rtl/>
        </w:rPr>
        <w:t xml:space="preserve"> إنفاذ القوانين التي تحظر العقوبة البدنية</w:t>
      </w:r>
      <w:r>
        <w:rPr>
          <w:rFonts w:hint="cs"/>
          <w:sz w:val="30"/>
          <w:rtl/>
        </w:rPr>
        <w:t>.</w:t>
      </w:r>
      <w:r w:rsidRPr="00CC2599">
        <w:rPr>
          <w:rtl/>
        </w:rPr>
        <w:t xml:space="preserve"> </w:t>
      </w:r>
      <w:r w:rsidRPr="00CC2599">
        <w:rPr>
          <w:sz w:val="30"/>
          <w:rtl/>
        </w:rPr>
        <w:t>وتأسف اللجنة أيضا</w:t>
      </w:r>
      <w:r>
        <w:rPr>
          <w:rFonts w:hint="cs"/>
          <w:sz w:val="30"/>
          <w:rtl/>
        </w:rPr>
        <w:t>ً</w:t>
      </w:r>
      <w:r w:rsidRPr="00CC2599">
        <w:rPr>
          <w:sz w:val="30"/>
          <w:rtl/>
        </w:rPr>
        <w:t xml:space="preserve"> </w:t>
      </w:r>
      <w:r>
        <w:rPr>
          <w:rFonts w:hint="cs"/>
          <w:sz w:val="30"/>
          <w:rtl/>
        </w:rPr>
        <w:t>لكون العقوبة البدنية</w:t>
      </w:r>
      <w:r w:rsidRPr="00CC2599">
        <w:rPr>
          <w:sz w:val="30"/>
          <w:rtl/>
        </w:rPr>
        <w:t xml:space="preserve"> غير محظور</w:t>
      </w:r>
      <w:r>
        <w:rPr>
          <w:rFonts w:hint="cs"/>
          <w:sz w:val="30"/>
          <w:rtl/>
        </w:rPr>
        <w:t>ة</w:t>
      </w:r>
      <w:r>
        <w:rPr>
          <w:sz w:val="30"/>
          <w:rtl/>
        </w:rPr>
        <w:t xml:space="preserve"> بشكل صريح داخل ال</w:t>
      </w:r>
      <w:r>
        <w:rPr>
          <w:rFonts w:hint="cs"/>
          <w:sz w:val="30"/>
          <w:rtl/>
        </w:rPr>
        <w:t xml:space="preserve">منزل </w:t>
      </w:r>
      <w:r w:rsidRPr="00CC2599">
        <w:rPr>
          <w:sz w:val="30"/>
          <w:rtl/>
        </w:rPr>
        <w:t>وفي</w:t>
      </w:r>
      <w:r>
        <w:rPr>
          <w:rFonts w:hint="cs"/>
          <w:sz w:val="30"/>
          <w:rtl/>
        </w:rPr>
        <w:t xml:space="preserve"> أماكن الحضانة والرعاية النهارية.</w:t>
      </w:r>
    </w:p>
    <w:p w:rsidR="00AC19D8" w:rsidRPr="00196F3F" w:rsidRDefault="00AC19D8" w:rsidP="00AC19D8">
      <w:pPr>
        <w:pStyle w:val="SingleTxtGA"/>
        <w:rPr>
          <w:rFonts w:hint="cs"/>
          <w:rtl/>
        </w:rPr>
      </w:pPr>
      <w:r w:rsidRPr="00196F3F">
        <w:rPr>
          <w:rFonts w:hint="cs"/>
          <w:sz w:val="30"/>
          <w:rtl/>
        </w:rPr>
        <w:t>33-</w:t>
      </w:r>
      <w:r w:rsidRPr="00196F3F">
        <w:rPr>
          <w:rFonts w:hint="cs"/>
          <w:sz w:val="30"/>
          <w:rtl/>
        </w:rPr>
        <w:tab/>
      </w:r>
      <w:r>
        <w:rPr>
          <w:rFonts w:hint="cs"/>
          <w:b/>
          <w:bCs/>
          <w:sz w:val="30"/>
          <w:rtl/>
        </w:rPr>
        <w:t>في ضوء</w:t>
      </w:r>
      <w:r w:rsidRPr="00F2655D">
        <w:rPr>
          <w:b/>
          <w:bCs/>
          <w:sz w:val="30"/>
          <w:rtl/>
        </w:rPr>
        <w:t xml:space="preserve"> تعلي</w:t>
      </w:r>
      <w:r>
        <w:rPr>
          <w:b/>
          <w:bCs/>
          <w:sz w:val="30"/>
          <w:rtl/>
        </w:rPr>
        <w:t>ق</w:t>
      </w:r>
      <w:r>
        <w:rPr>
          <w:rFonts w:hint="cs"/>
          <w:b/>
          <w:bCs/>
          <w:sz w:val="30"/>
          <w:rtl/>
        </w:rPr>
        <w:t xml:space="preserve"> اللجنة</w:t>
      </w:r>
      <w:r w:rsidRPr="00F2655D">
        <w:rPr>
          <w:b/>
          <w:bCs/>
          <w:sz w:val="30"/>
          <w:rtl/>
        </w:rPr>
        <w:t xml:space="preserve"> العام رقم 8(200</w:t>
      </w:r>
      <w:r>
        <w:rPr>
          <w:rFonts w:hint="cs"/>
          <w:b/>
          <w:bCs/>
          <w:sz w:val="30"/>
          <w:rtl/>
        </w:rPr>
        <w:t>8</w:t>
      </w:r>
      <w:r w:rsidRPr="00F2655D">
        <w:rPr>
          <w:b/>
          <w:bCs/>
          <w:sz w:val="30"/>
          <w:rtl/>
        </w:rPr>
        <w:t xml:space="preserve">) بشأن حق الطفل في الحماية من </w:t>
      </w:r>
      <w:r w:rsidRPr="00F2655D">
        <w:rPr>
          <w:rFonts w:hint="cs"/>
          <w:b/>
          <w:bCs/>
          <w:sz w:val="30"/>
          <w:rtl/>
        </w:rPr>
        <w:t xml:space="preserve">العقوبة البدنية </w:t>
      </w:r>
      <w:r w:rsidRPr="00F2655D">
        <w:rPr>
          <w:b/>
          <w:bCs/>
          <w:sz w:val="30"/>
          <w:rtl/>
        </w:rPr>
        <w:t>وغيره</w:t>
      </w:r>
      <w:r w:rsidRPr="00F2655D">
        <w:rPr>
          <w:rFonts w:hint="cs"/>
          <w:b/>
          <w:bCs/>
          <w:sz w:val="30"/>
          <w:rtl/>
        </w:rPr>
        <w:t>ا</w:t>
      </w:r>
      <w:r w:rsidRPr="00F2655D">
        <w:rPr>
          <w:b/>
          <w:bCs/>
          <w:sz w:val="30"/>
          <w:rtl/>
        </w:rPr>
        <w:t xml:space="preserve"> من ضروب العقوبة القاسية أو المهينة</w:t>
      </w:r>
      <w:r w:rsidRPr="00F2655D">
        <w:rPr>
          <w:rFonts w:hint="cs"/>
          <w:b/>
          <w:bCs/>
          <w:sz w:val="30"/>
          <w:rtl/>
        </w:rPr>
        <w:t>،</w:t>
      </w:r>
      <w:r w:rsidRPr="00F2655D">
        <w:rPr>
          <w:b/>
          <w:bCs/>
          <w:sz w:val="30"/>
          <w:rtl/>
        </w:rPr>
        <w:t xml:space="preserve"> </w:t>
      </w:r>
      <w:r w:rsidRPr="00F32879">
        <w:rPr>
          <w:b/>
          <w:bCs/>
          <w:sz w:val="30"/>
          <w:rtl/>
        </w:rPr>
        <w:t>ت</w:t>
      </w:r>
      <w:r w:rsidRPr="00F32879">
        <w:rPr>
          <w:rFonts w:hint="cs"/>
          <w:b/>
          <w:bCs/>
          <w:sz w:val="30"/>
          <w:rtl/>
        </w:rPr>
        <w:t xml:space="preserve">حث </w:t>
      </w:r>
      <w:r w:rsidRPr="00F32879">
        <w:rPr>
          <w:b/>
          <w:bCs/>
          <w:sz w:val="30"/>
          <w:rtl/>
        </w:rPr>
        <w:t>اللجنة</w:t>
      </w:r>
      <w:r>
        <w:rPr>
          <w:rFonts w:hint="cs"/>
          <w:b/>
          <w:bCs/>
          <w:sz w:val="30"/>
          <w:rtl/>
        </w:rPr>
        <w:t xml:space="preserve"> </w:t>
      </w:r>
      <w:r w:rsidRPr="00F2655D">
        <w:rPr>
          <w:b/>
          <w:bCs/>
          <w:sz w:val="30"/>
          <w:rtl/>
        </w:rPr>
        <w:t xml:space="preserve">الدولة الطرف على أن </w:t>
      </w:r>
      <w:r w:rsidRPr="00F2655D">
        <w:rPr>
          <w:rFonts w:hint="cs"/>
          <w:b/>
          <w:bCs/>
          <w:sz w:val="30"/>
          <w:rtl/>
        </w:rPr>
        <w:t>ت</w:t>
      </w:r>
      <w:r w:rsidRPr="00F2655D">
        <w:rPr>
          <w:b/>
          <w:bCs/>
          <w:sz w:val="30"/>
          <w:rtl/>
        </w:rPr>
        <w:t xml:space="preserve">حظر </w:t>
      </w:r>
      <w:r w:rsidRPr="00F2655D">
        <w:rPr>
          <w:rFonts w:hint="cs"/>
          <w:b/>
          <w:bCs/>
          <w:sz w:val="30"/>
          <w:rtl/>
        </w:rPr>
        <w:t xml:space="preserve">قانوناً </w:t>
      </w:r>
      <w:r w:rsidRPr="00F2655D">
        <w:rPr>
          <w:b/>
          <w:bCs/>
          <w:sz w:val="30"/>
          <w:rtl/>
        </w:rPr>
        <w:t xml:space="preserve">اللجوء إلى جميع أشكال </w:t>
      </w:r>
      <w:r w:rsidRPr="00F2655D">
        <w:rPr>
          <w:rFonts w:hint="cs"/>
          <w:b/>
          <w:bCs/>
          <w:sz w:val="30"/>
          <w:rtl/>
        </w:rPr>
        <w:t xml:space="preserve">العقوبة البدنية </w:t>
      </w:r>
      <w:r w:rsidRPr="00F2655D">
        <w:rPr>
          <w:b/>
          <w:bCs/>
          <w:sz w:val="30"/>
          <w:rtl/>
        </w:rPr>
        <w:t>في جميع</w:t>
      </w:r>
      <w:r w:rsidRPr="00F2655D">
        <w:rPr>
          <w:rFonts w:hint="cs"/>
          <w:b/>
          <w:bCs/>
          <w:sz w:val="30"/>
          <w:rtl/>
        </w:rPr>
        <w:t xml:space="preserve"> الأوساط</w:t>
      </w:r>
      <w:r w:rsidRPr="00F2655D">
        <w:rPr>
          <w:b/>
          <w:bCs/>
          <w:sz w:val="30"/>
          <w:rtl/>
        </w:rPr>
        <w:t xml:space="preserve">، </w:t>
      </w:r>
      <w:r w:rsidRPr="00F2655D">
        <w:rPr>
          <w:rFonts w:hint="eastAsia"/>
          <w:b/>
          <w:bCs/>
          <w:sz w:val="30"/>
          <w:rtl/>
        </w:rPr>
        <w:t>ولا</w:t>
      </w:r>
      <w:r w:rsidRPr="00F2655D">
        <w:rPr>
          <w:b/>
          <w:bCs/>
          <w:sz w:val="30"/>
          <w:rtl/>
        </w:rPr>
        <w:t xml:space="preserve"> </w:t>
      </w:r>
      <w:proofErr w:type="spellStart"/>
      <w:r w:rsidRPr="00F2655D">
        <w:rPr>
          <w:b/>
          <w:bCs/>
          <w:sz w:val="30"/>
          <w:rtl/>
        </w:rPr>
        <w:t>سيما</w:t>
      </w:r>
      <w:proofErr w:type="spellEnd"/>
      <w:r w:rsidRPr="00F2655D">
        <w:rPr>
          <w:b/>
          <w:bCs/>
          <w:sz w:val="30"/>
          <w:rtl/>
        </w:rPr>
        <w:t xml:space="preserve"> في المنزل وفي </w:t>
      </w:r>
      <w:r>
        <w:rPr>
          <w:rFonts w:hint="cs"/>
          <w:b/>
          <w:bCs/>
          <w:sz w:val="30"/>
          <w:rtl/>
        </w:rPr>
        <w:t>أماكن الحضانة</w:t>
      </w:r>
      <w:r w:rsidRPr="00F2655D">
        <w:rPr>
          <w:b/>
          <w:bCs/>
          <w:sz w:val="30"/>
          <w:rtl/>
        </w:rPr>
        <w:t xml:space="preserve">، </w:t>
      </w:r>
      <w:r w:rsidRPr="00F2655D">
        <w:rPr>
          <w:rFonts w:hint="cs"/>
          <w:b/>
          <w:bCs/>
          <w:sz w:val="30"/>
          <w:rtl/>
        </w:rPr>
        <w:t xml:space="preserve">وعلى أن </w:t>
      </w:r>
      <w:proofErr w:type="spellStart"/>
      <w:r w:rsidRPr="00F2655D">
        <w:rPr>
          <w:rFonts w:hint="cs"/>
          <w:b/>
          <w:bCs/>
          <w:sz w:val="30"/>
          <w:rtl/>
        </w:rPr>
        <w:t>تنص</w:t>
      </w:r>
      <w:proofErr w:type="spellEnd"/>
      <w:r w:rsidRPr="00F2655D">
        <w:rPr>
          <w:rFonts w:hint="cs"/>
          <w:b/>
          <w:bCs/>
          <w:sz w:val="30"/>
          <w:rtl/>
        </w:rPr>
        <w:t xml:space="preserve"> تشريعاتها على إنشاء </w:t>
      </w:r>
      <w:r w:rsidRPr="00F2655D">
        <w:rPr>
          <w:b/>
          <w:bCs/>
          <w:sz w:val="30"/>
          <w:rtl/>
        </w:rPr>
        <w:t xml:space="preserve">آليات </w:t>
      </w:r>
      <w:r>
        <w:rPr>
          <w:rFonts w:hint="cs"/>
          <w:b/>
          <w:bCs/>
          <w:sz w:val="30"/>
          <w:rtl/>
        </w:rPr>
        <w:t xml:space="preserve">إنفاذ، </w:t>
      </w:r>
      <w:r w:rsidRPr="00F2655D">
        <w:rPr>
          <w:b/>
          <w:bCs/>
          <w:sz w:val="30"/>
          <w:rtl/>
        </w:rPr>
        <w:t xml:space="preserve">بما في ذلك </w:t>
      </w:r>
      <w:r w:rsidRPr="00F2655D">
        <w:rPr>
          <w:rFonts w:hint="cs"/>
          <w:b/>
          <w:bCs/>
          <w:sz w:val="30"/>
          <w:rtl/>
        </w:rPr>
        <w:t xml:space="preserve">توقيع </w:t>
      </w:r>
      <w:r w:rsidRPr="00F2655D">
        <w:rPr>
          <w:b/>
          <w:bCs/>
          <w:sz w:val="30"/>
          <w:rtl/>
        </w:rPr>
        <w:t>عقوبات مناسبة في حالات ال</w:t>
      </w:r>
      <w:r w:rsidRPr="00F2655D">
        <w:rPr>
          <w:rFonts w:hint="cs"/>
          <w:b/>
          <w:bCs/>
          <w:sz w:val="30"/>
          <w:rtl/>
        </w:rPr>
        <w:t>انتهاكات</w:t>
      </w:r>
      <w:r w:rsidRPr="00F2655D">
        <w:rPr>
          <w:b/>
          <w:bCs/>
          <w:sz w:val="30"/>
          <w:rtl/>
        </w:rPr>
        <w:t xml:space="preserve">. </w:t>
      </w:r>
      <w:r>
        <w:rPr>
          <w:rFonts w:hint="cs"/>
          <w:b/>
          <w:bCs/>
          <w:sz w:val="30"/>
          <w:rtl/>
        </w:rPr>
        <w:t>و</w:t>
      </w:r>
      <w:r w:rsidRPr="00F2655D">
        <w:rPr>
          <w:b/>
          <w:bCs/>
          <w:sz w:val="30"/>
          <w:rtl/>
        </w:rPr>
        <w:t>توصي</w:t>
      </w:r>
      <w:r w:rsidRPr="00F2655D">
        <w:rPr>
          <w:rFonts w:hint="cs"/>
          <w:b/>
          <w:bCs/>
          <w:sz w:val="30"/>
          <w:rtl/>
        </w:rPr>
        <w:t xml:space="preserve"> اللجنة</w:t>
      </w:r>
      <w:r>
        <w:rPr>
          <w:rFonts w:hint="cs"/>
          <w:b/>
          <w:bCs/>
          <w:sz w:val="30"/>
          <w:rtl/>
        </w:rPr>
        <w:t xml:space="preserve"> أيضاً</w:t>
      </w:r>
      <w:r w:rsidRPr="00F2655D">
        <w:rPr>
          <w:rFonts w:hint="cs"/>
          <w:b/>
          <w:bCs/>
          <w:sz w:val="30"/>
          <w:rtl/>
        </w:rPr>
        <w:t xml:space="preserve"> </w:t>
      </w:r>
      <w:r>
        <w:rPr>
          <w:rFonts w:hint="cs"/>
          <w:b/>
          <w:bCs/>
          <w:sz w:val="30"/>
          <w:rtl/>
        </w:rPr>
        <w:t xml:space="preserve">الدولة الطرف </w:t>
      </w:r>
      <w:r w:rsidRPr="00F2655D">
        <w:rPr>
          <w:b/>
          <w:bCs/>
          <w:sz w:val="30"/>
          <w:rtl/>
        </w:rPr>
        <w:t>ب</w:t>
      </w:r>
      <w:r w:rsidRPr="00F2655D">
        <w:rPr>
          <w:rFonts w:hint="cs"/>
          <w:b/>
          <w:bCs/>
          <w:sz w:val="30"/>
          <w:rtl/>
        </w:rPr>
        <w:t xml:space="preserve">أن </w:t>
      </w:r>
      <w:r w:rsidRPr="00F2655D">
        <w:rPr>
          <w:b/>
          <w:bCs/>
          <w:sz w:val="30"/>
          <w:rtl/>
        </w:rPr>
        <w:t>تعزز</w:t>
      </w:r>
      <w:r w:rsidRPr="00F2655D">
        <w:rPr>
          <w:rFonts w:hint="cs"/>
          <w:b/>
          <w:bCs/>
          <w:sz w:val="30"/>
          <w:rtl/>
        </w:rPr>
        <w:t xml:space="preserve"> </w:t>
      </w:r>
      <w:r w:rsidRPr="00F2655D">
        <w:rPr>
          <w:b/>
          <w:bCs/>
          <w:sz w:val="30"/>
          <w:rtl/>
        </w:rPr>
        <w:t>برامج وحملات بث الوعي والتثقيف</w:t>
      </w:r>
      <w:r w:rsidRPr="00F2655D">
        <w:rPr>
          <w:rFonts w:hint="cs"/>
          <w:b/>
          <w:bCs/>
          <w:sz w:val="30"/>
          <w:rtl/>
        </w:rPr>
        <w:t xml:space="preserve"> وتوسّع نطاقها</w:t>
      </w:r>
      <w:r w:rsidRPr="00F2655D">
        <w:rPr>
          <w:b/>
          <w:bCs/>
          <w:sz w:val="30"/>
          <w:rtl/>
        </w:rPr>
        <w:t xml:space="preserve">، </w:t>
      </w:r>
      <w:r w:rsidRPr="00F2655D">
        <w:rPr>
          <w:rFonts w:hint="cs"/>
          <w:b/>
          <w:bCs/>
          <w:sz w:val="30"/>
          <w:rtl/>
        </w:rPr>
        <w:t xml:space="preserve">من أجل </w:t>
      </w:r>
      <w:r w:rsidRPr="00F2655D">
        <w:rPr>
          <w:b/>
          <w:bCs/>
          <w:sz w:val="30"/>
          <w:rtl/>
        </w:rPr>
        <w:t>النهوض بالأشكال الإيجابية</w:t>
      </w:r>
      <w:r w:rsidRPr="00F2655D">
        <w:rPr>
          <w:rFonts w:hint="cs"/>
          <w:b/>
          <w:bCs/>
          <w:sz w:val="30"/>
          <w:rtl/>
        </w:rPr>
        <w:t xml:space="preserve"> غير العنيفة</w:t>
      </w:r>
      <w:r w:rsidRPr="00F2655D">
        <w:rPr>
          <w:b/>
          <w:bCs/>
          <w:sz w:val="30"/>
          <w:rtl/>
        </w:rPr>
        <w:t xml:space="preserve"> والقائمة على المشاركة</w:t>
      </w:r>
      <w:r>
        <w:rPr>
          <w:rFonts w:hint="cs"/>
          <w:b/>
          <w:bCs/>
          <w:sz w:val="30"/>
          <w:rtl/>
        </w:rPr>
        <w:t xml:space="preserve"> لتربية الطفل وتأديبه. </w:t>
      </w:r>
    </w:p>
    <w:p w:rsidR="00AC19D8" w:rsidRDefault="00AC19D8" w:rsidP="00AC19D8">
      <w:pPr>
        <w:pStyle w:val="H23GA"/>
        <w:rPr>
          <w:rFonts w:hint="cs"/>
          <w:rtl/>
        </w:rPr>
      </w:pPr>
      <w:r>
        <w:rPr>
          <w:rFonts w:hint="cs"/>
          <w:rtl/>
        </w:rPr>
        <w:tab/>
      </w:r>
      <w:r>
        <w:rPr>
          <w:rFonts w:hint="cs"/>
          <w:rtl/>
        </w:rPr>
        <w:tab/>
      </w:r>
      <w:r>
        <w:rPr>
          <w:rtl/>
        </w:rPr>
        <w:t>تحرر الطفل من جميع أشكال العنف</w:t>
      </w:r>
    </w:p>
    <w:p w:rsidR="00AC19D8" w:rsidRPr="00F2655D" w:rsidRDefault="00AC19D8" w:rsidP="00024FCB">
      <w:pPr>
        <w:pStyle w:val="SingleTxtGA"/>
        <w:rPr>
          <w:b/>
          <w:bCs/>
          <w:rtl/>
        </w:rPr>
      </w:pPr>
      <w:r w:rsidRPr="00873D35">
        <w:rPr>
          <w:rFonts w:hint="cs"/>
          <w:rtl/>
        </w:rPr>
        <w:t>34</w:t>
      </w:r>
      <w:r w:rsidRPr="00873D35">
        <w:rPr>
          <w:rtl/>
        </w:rPr>
        <w:t>-</w:t>
      </w:r>
      <w:r w:rsidRPr="00873D35">
        <w:rPr>
          <w:rtl/>
        </w:rPr>
        <w:tab/>
      </w:r>
      <w:r w:rsidRPr="00F2655D">
        <w:rPr>
          <w:b/>
          <w:bCs/>
          <w:rtl/>
        </w:rPr>
        <w:t>تذك</w:t>
      </w:r>
      <w:r w:rsidRPr="00F2655D">
        <w:rPr>
          <w:rFonts w:hint="cs"/>
          <w:b/>
          <w:bCs/>
          <w:rtl/>
        </w:rPr>
        <w:t>ّ</w:t>
      </w:r>
      <w:r w:rsidRPr="00F2655D">
        <w:rPr>
          <w:b/>
          <w:bCs/>
          <w:rtl/>
        </w:rPr>
        <w:t xml:space="preserve">ر اللجنة بالتوصيات الواردة في دراسة الأمم المتحدة بشأن العنف </w:t>
      </w:r>
      <w:r w:rsidRPr="00F2655D">
        <w:rPr>
          <w:rFonts w:hint="cs"/>
          <w:b/>
          <w:bCs/>
          <w:rtl/>
        </w:rPr>
        <w:t xml:space="preserve">ضد </w:t>
      </w:r>
      <w:r w:rsidRPr="00F2655D">
        <w:rPr>
          <w:b/>
          <w:bCs/>
          <w:rtl/>
        </w:rPr>
        <w:t>الأطفال لعام 2006 (</w:t>
      </w:r>
      <w:r w:rsidRPr="00F2655D">
        <w:rPr>
          <w:rFonts w:hint="cs"/>
          <w:b/>
          <w:bCs/>
          <w:rtl/>
        </w:rPr>
        <w:t xml:space="preserve">الوثيقة </w:t>
      </w:r>
      <w:r w:rsidRPr="00F2655D">
        <w:rPr>
          <w:b/>
          <w:bCs/>
        </w:rPr>
        <w:t>A/61/299</w:t>
      </w:r>
      <w:r w:rsidRPr="00F2655D">
        <w:rPr>
          <w:b/>
          <w:bCs/>
          <w:rtl/>
        </w:rPr>
        <w:t xml:space="preserve">)، وتوصي </w:t>
      </w:r>
      <w:r w:rsidRPr="00F2655D">
        <w:rPr>
          <w:rFonts w:hint="cs"/>
          <w:b/>
          <w:bCs/>
          <w:rtl/>
        </w:rPr>
        <w:t xml:space="preserve">الدولة الطرف بأن تعطي الأولوية </w:t>
      </w:r>
      <w:r w:rsidRPr="00F2655D">
        <w:rPr>
          <w:b/>
          <w:bCs/>
          <w:rtl/>
        </w:rPr>
        <w:t xml:space="preserve">للقضاء على جميع أشكال العنف </w:t>
      </w:r>
      <w:r w:rsidRPr="00F2655D">
        <w:rPr>
          <w:rFonts w:hint="cs"/>
          <w:b/>
          <w:bCs/>
          <w:rtl/>
        </w:rPr>
        <w:t xml:space="preserve">ضد </w:t>
      </w:r>
      <w:r w:rsidRPr="00F2655D">
        <w:rPr>
          <w:b/>
          <w:bCs/>
          <w:rtl/>
        </w:rPr>
        <w:t>الأطفال.</w:t>
      </w:r>
      <w:r w:rsidRPr="00F2655D">
        <w:rPr>
          <w:rFonts w:hint="cs"/>
          <w:b/>
          <w:bCs/>
          <w:rtl/>
        </w:rPr>
        <w:t xml:space="preserve"> </w:t>
      </w:r>
      <w:r>
        <w:rPr>
          <w:rFonts w:hint="cs"/>
          <w:b/>
          <w:bCs/>
          <w:rtl/>
        </w:rPr>
        <w:t>و</w:t>
      </w:r>
      <w:r w:rsidRPr="00F2655D">
        <w:rPr>
          <w:b/>
          <w:bCs/>
          <w:rtl/>
        </w:rPr>
        <w:t>توصي اللجنة</w:t>
      </w:r>
      <w:r>
        <w:rPr>
          <w:rFonts w:hint="cs"/>
          <w:b/>
          <w:bCs/>
          <w:rtl/>
        </w:rPr>
        <w:t xml:space="preserve"> أيضاً</w:t>
      </w:r>
      <w:r w:rsidRPr="00F2655D">
        <w:rPr>
          <w:rFonts w:hint="cs"/>
          <w:b/>
          <w:bCs/>
          <w:rtl/>
        </w:rPr>
        <w:t xml:space="preserve"> الدولة الطرف بأن تأخذ</w:t>
      </w:r>
      <w:r w:rsidRPr="00F2655D">
        <w:rPr>
          <w:b/>
          <w:bCs/>
          <w:rtl/>
        </w:rPr>
        <w:t xml:space="preserve"> </w:t>
      </w:r>
      <w:r w:rsidRPr="00F2655D">
        <w:rPr>
          <w:rFonts w:hint="cs"/>
          <w:b/>
          <w:bCs/>
          <w:rtl/>
        </w:rPr>
        <w:t xml:space="preserve">في حسبانها </w:t>
      </w:r>
      <w:r w:rsidRPr="00F2655D">
        <w:rPr>
          <w:b/>
          <w:bCs/>
          <w:rtl/>
        </w:rPr>
        <w:t>التعليق العام رقم</w:t>
      </w:r>
      <w:r w:rsidRPr="00F2655D">
        <w:rPr>
          <w:rFonts w:hint="cs"/>
          <w:b/>
          <w:bCs/>
          <w:rtl/>
        </w:rPr>
        <w:t> </w:t>
      </w:r>
      <w:r w:rsidRPr="00F2655D">
        <w:rPr>
          <w:b/>
          <w:bCs/>
          <w:rtl/>
        </w:rPr>
        <w:t>13(2011) بشأن حق ا</w:t>
      </w:r>
      <w:r w:rsidRPr="00F2655D">
        <w:rPr>
          <w:rFonts w:hint="eastAsia"/>
          <w:b/>
          <w:bCs/>
          <w:rtl/>
        </w:rPr>
        <w:t>لطفل</w:t>
      </w:r>
      <w:r w:rsidRPr="00F2655D">
        <w:rPr>
          <w:b/>
          <w:bCs/>
          <w:rtl/>
        </w:rPr>
        <w:t xml:space="preserve"> في التحرر من جميع أشكال العنف،</w:t>
      </w:r>
      <w:r w:rsidRPr="00F2655D">
        <w:rPr>
          <w:rFonts w:hint="cs"/>
          <w:b/>
          <w:bCs/>
          <w:rtl/>
        </w:rPr>
        <w:t xml:space="preserve"> وتوصي على وجه ال</w:t>
      </w:r>
      <w:r>
        <w:rPr>
          <w:rFonts w:hint="cs"/>
          <w:b/>
          <w:bCs/>
          <w:rtl/>
        </w:rPr>
        <w:t>تحديد</w:t>
      </w:r>
      <w:r w:rsidRPr="00F2655D">
        <w:rPr>
          <w:rFonts w:hint="cs"/>
          <w:b/>
          <w:bCs/>
          <w:rtl/>
        </w:rPr>
        <w:t xml:space="preserve"> بما يلي</w:t>
      </w:r>
      <w:r w:rsidRPr="00F2655D">
        <w:rPr>
          <w:b/>
          <w:bCs/>
          <w:rtl/>
        </w:rPr>
        <w:t>:</w:t>
      </w:r>
    </w:p>
    <w:p w:rsidR="00AC19D8" w:rsidRPr="00F2655D" w:rsidRDefault="00AC19D8" w:rsidP="00AC19D8">
      <w:pPr>
        <w:pStyle w:val="SingleTxtGA"/>
        <w:rPr>
          <w:rFonts w:hint="cs"/>
          <w:b/>
          <w:bCs/>
          <w:rtl/>
        </w:rPr>
      </w:pPr>
      <w:r w:rsidRPr="00F2655D">
        <w:rPr>
          <w:rFonts w:hint="cs"/>
          <w:b/>
          <w:bCs/>
          <w:rtl/>
        </w:rPr>
        <w:tab/>
        <w:t>(أ)</w:t>
      </w:r>
      <w:r w:rsidRPr="00F2655D">
        <w:rPr>
          <w:rFonts w:hint="cs"/>
          <w:b/>
          <w:bCs/>
          <w:rtl/>
        </w:rPr>
        <w:tab/>
      </w:r>
      <w:r w:rsidRPr="00F2655D">
        <w:rPr>
          <w:b/>
          <w:bCs/>
          <w:rtl/>
        </w:rPr>
        <w:t xml:space="preserve">وضع </w:t>
      </w:r>
      <w:proofErr w:type="spellStart"/>
      <w:r w:rsidRPr="00F2655D">
        <w:rPr>
          <w:b/>
          <w:bCs/>
          <w:rtl/>
        </w:rPr>
        <w:t>استراتيجية</w:t>
      </w:r>
      <w:proofErr w:type="spellEnd"/>
      <w:r w:rsidRPr="00F2655D">
        <w:rPr>
          <w:b/>
          <w:bCs/>
          <w:rtl/>
        </w:rPr>
        <w:t xml:space="preserve"> وطنية شاملة لمنع جميع أشكال العنف </w:t>
      </w:r>
      <w:r w:rsidRPr="00F2655D">
        <w:rPr>
          <w:rFonts w:hint="cs"/>
          <w:b/>
          <w:bCs/>
          <w:rtl/>
        </w:rPr>
        <w:t xml:space="preserve">ضد </w:t>
      </w:r>
      <w:r w:rsidRPr="00F2655D">
        <w:rPr>
          <w:b/>
          <w:bCs/>
          <w:rtl/>
        </w:rPr>
        <w:t>الأطفال والتصدي لها؛</w:t>
      </w:r>
    </w:p>
    <w:p w:rsidR="00AC19D8" w:rsidRPr="00F2655D" w:rsidRDefault="00AC19D8" w:rsidP="00AC19D8">
      <w:pPr>
        <w:pStyle w:val="SingleTxtGA"/>
        <w:rPr>
          <w:rFonts w:hint="cs"/>
          <w:b/>
          <w:bCs/>
          <w:rtl/>
        </w:rPr>
      </w:pPr>
      <w:r w:rsidRPr="00F2655D">
        <w:rPr>
          <w:b/>
          <w:bCs/>
          <w:rtl/>
        </w:rPr>
        <w:tab/>
      </w:r>
      <w:r w:rsidRPr="00F2655D">
        <w:rPr>
          <w:rFonts w:hint="cs"/>
          <w:b/>
          <w:bCs/>
          <w:rtl/>
        </w:rPr>
        <w:t>(ب)</w:t>
      </w:r>
      <w:r w:rsidRPr="00F2655D">
        <w:rPr>
          <w:rFonts w:hint="cs"/>
          <w:b/>
          <w:bCs/>
          <w:rtl/>
        </w:rPr>
        <w:tab/>
      </w:r>
      <w:r w:rsidRPr="00F2655D">
        <w:rPr>
          <w:b/>
          <w:bCs/>
          <w:rtl/>
        </w:rPr>
        <w:t xml:space="preserve">اعتماد إطار وطني للتنسيق من أجل التصدي لجميع أشكال العنف </w:t>
      </w:r>
      <w:r w:rsidRPr="00F2655D">
        <w:rPr>
          <w:rFonts w:hint="cs"/>
          <w:b/>
          <w:bCs/>
          <w:rtl/>
        </w:rPr>
        <w:t xml:space="preserve">ضد </w:t>
      </w:r>
      <w:r w:rsidRPr="00F2655D">
        <w:rPr>
          <w:b/>
          <w:bCs/>
          <w:rtl/>
        </w:rPr>
        <w:t>الأطفال؛</w:t>
      </w:r>
    </w:p>
    <w:p w:rsidR="00AC19D8" w:rsidRPr="00F2655D" w:rsidRDefault="00AC19D8" w:rsidP="00AC19D8">
      <w:pPr>
        <w:pStyle w:val="SingleTxtGA"/>
        <w:rPr>
          <w:b/>
          <w:bCs/>
          <w:rtl/>
        </w:rPr>
      </w:pPr>
      <w:r w:rsidRPr="00F2655D">
        <w:rPr>
          <w:rFonts w:hint="cs"/>
          <w:b/>
          <w:bCs/>
          <w:rtl/>
        </w:rPr>
        <w:tab/>
        <w:t>(ج)</w:t>
      </w:r>
      <w:r w:rsidRPr="00F2655D">
        <w:rPr>
          <w:rFonts w:hint="cs"/>
          <w:b/>
          <w:bCs/>
          <w:rtl/>
        </w:rPr>
        <w:tab/>
      </w:r>
      <w:proofErr w:type="spellStart"/>
      <w:r w:rsidRPr="00F2655D">
        <w:rPr>
          <w:b/>
          <w:bCs/>
          <w:rtl/>
        </w:rPr>
        <w:t>إيلاء</w:t>
      </w:r>
      <w:proofErr w:type="spellEnd"/>
      <w:r w:rsidRPr="00F2655D">
        <w:rPr>
          <w:b/>
          <w:bCs/>
          <w:rtl/>
        </w:rPr>
        <w:t xml:space="preserve"> اهتمام خاص </w:t>
      </w:r>
      <w:r w:rsidRPr="00F2655D">
        <w:rPr>
          <w:rFonts w:hint="cs"/>
          <w:b/>
          <w:bCs/>
          <w:rtl/>
        </w:rPr>
        <w:t>ل</w:t>
      </w:r>
      <w:r w:rsidRPr="00F2655D">
        <w:rPr>
          <w:b/>
          <w:bCs/>
          <w:rtl/>
        </w:rPr>
        <w:t xml:space="preserve">لبعد </w:t>
      </w:r>
      <w:proofErr w:type="spellStart"/>
      <w:r w:rsidRPr="00F2655D">
        <w:rPr>
          <w:b/>
          <w:bCs/>
          <w:rtl/>
        </w:rPr>
        <w:t>الجنساني</w:t>
      </w:r>
      <w:proofErr w:type="spellEnd"/>
      <w:r w:rsidRPr="00F2655D">
        <w:rPr>
          <w:b/>
          <w:bCs/>
          <w:rtl/>
        </w:rPr>
        <w:t xml:space="preserve"> للعنف</w:t>
      </w:r>
      <w:r w:rsidRPr="00F2655D">
        <w:rPr>
          <w:rFonts w:hint="cs"/>
          <w:b/>
          <w:bCs/>
          <w:rtl/>
        </w:rPr>
        <w:t xml:space="preserve"> والتعامل معه</w:t>
      </w:r>
      <w:r w:rsidRPr="00F2655D">
        <w:rPr>
          <w:b/>
          <w:bCs/>
          <w:rtl/>
        </w:rPr>
        <w:t>؛</w:t>
      </w:r>
    </w:p>
    <w:p w:rsidR="00AC19D8" w:rsidRPr="00F2655D" w:rsidRDefault="00AC19D8" w:rsidP="00AC19D8">
      <w:pPr>
        <w:pStyle w:val="SingleTxtGA"/>
        <w:rPr>
          <w:rFonts w:hint="cs"/>
          <w:b/>
          <w:bCs/>
          <w:rtl/>
        </w:rPr>
      </w:pPr>
      <w:r w:rsidRPr="00F2655D">
        <w:rPr>
          <w:b/>
          <w:bCs/>
          <w:rtl/>
        </w:rPr>
        <w:tab/>
      </w:r>
      <w:r w:rsidRPr="00F2655D">
        <w:rPr>
          <w:rFonts w:hint="cs"/>
          <w:b/>
          <w:bCs/>
          <w:rtl/>
        </w:rPr>
        <w:t>(د)</w:t>
      </w:r>
      <w:r w:rsidRPr="00F2655D">
        <w:rPr>
          <w:rFonts w:hint="cs"/>
          <w:b/>
          <w:bCs/>
          <w:rtl/>
        </w:rPr>
        <w:tab/>
      </w:r>
      <w:r w:rsidRPr="00F2655D">
        <w:rPr>
          <w:b/>
          <w:bCs/>
          <w:rtl/>
        </w:rPr>
        <w:t xml:space="preserve">التعاون مع الممثل الخاص المعني بمسألة العنف </w:t>
      </w:r>
      <w:r w:rsidRPr="00F2655D">
        <w:rPr>
          <w:rFonts w:hint="cs"/>
          <w:b/>
          <w:bCs/>
          <w:rtl/>
        </w:rPr>
        <w:t xml:space="preserve">ضد </w:t>
      </w:r>
      <w:r w:rsidRPr="00F2655D">
        <w:rPr>
          <w:b/>
          <w:bCs/>
          <w:rtl/>
        </w:rPr>
        <w:t>الأطفال و</w:t>
      </w:r>
      <w:r w:rsidRPr="00F2655D">
        <w:rPr>
          <w:rFonts w:hint="cs"/>
          <w:b/>
          <w:bCs/>
          <w:rtl/>
        </w:rPr>
        <w:t>مع</w:t>
      </w:r>
      <w:r w:rsidRPr="00F2655D">
        <w:rPr>
          <w:b/>
          <w:bCs/>
          <w:rtl/>
        </w:rPr>
        <w:t xml:space="preserve"> </w:t>
      </w:r>
      <w:r w:rsidRPr="00F2655D">
        <w:rPr>
          <w:rFonts w:hint="cs"/>
          <w:b/>
          <w:bCs/>
          <w:rtl/>
        </w:rPr>
        <w:t>مؤسسات الأمم المتحدة الأخرى المعنية</w:t>
      </w:r>
      <w:r w:rsidRPr="00F2655D">
        <w:rPr>
          <w:b/>
          <w:bCs/>
          <w:rtl/>
        </w:rPr>
        <w:t>.</w:t>
      </w:r>
    </w:p>
    <w:p w:rsidR="00AC19D8" w:rsidRDefault="00AC19D8" w:rsidP="00AC19D8">
      <w:pPr>
        <w:pStyle w:val="H23GA"/>
        <w:rPr>
          <w:rFonts w:hint="cs"/>
          <w:rtl/>
        </w:rPr>
      </w:pPr>
      <w:r>
        <w:rPr>
          <w:rFonts w:hint="cs"/>
          <w:rtl/>
        </w:rPr>
        <w:tab/>
      </w:r>
      <w:r>
        <w:rPr>
          <w:rFonts w:hint="cs"/>
          <w:rtl/>
        </w:rPr>
        <w:tab/>
      </w:r>
      <w:r w:rsidRPr="007654A2">
        <w:rPr>
          <w:rFonts w:hint="cs"/>
          <w:rtl/>
        </w:rPr>
        <w:t xml:space="preserve">الاستغلال </w:t>
      </w:r>
      <w:r>
        <w:rPr>
          <w:rFonts w:hint="cs"/>
          <w:rtl/>
        </w:rPr>
        <w:t>والإيذاء الجنسيان</w:t>
      </w:r>
    </w:p>
    <w:p w:rsidR="00AC19D8" w:rsidRPr="00C16D1A" w:rsidRDefault="00AC19D8" w:rsidP="00AC19D8">
      <w:pPr>
        <w:pStyle w:val="SingleTxtGA"/>
        <w:rPr>
          <w:rFonts w:hint="cs"/>
          <w:rtl/>
        </w:rPr>
      </w:pPr>
      <w:r w:rsidRPr="00C16D1A">
        <w:rPr>
          <w:rFonts w:hint="cs"/>
          <w:rtl/>
        </w:rPr>
        <w:t>35-</w:t>
      </w:r>
      <w:r w:rsidRPr="00C16D1A">
        <w:rPr>
          <w:rFonts w:hint="cs"/>
          <w:rtl/>
        </w:rPr>
        <w:tab/>
        <w:t>تشعر اللجنة بقلق شديد إزاء ما يلي:</w:t>
      </w:r>
    </w:p>
    <w:p w:rsidR="00AC19D8" w:rsidRPr="00C16D1A" w:rsidRDefault="00AC19D8" w:rsidP="00AC19D8">
      <w:pPr>
        <w:pStyle w:val="SingleTxtGA"/>
        <w:rPr>
          <w:rFonts w:ascii="Traditional Arabic" w:hAnsi="Traditional Arabic"/>
          <w:sz w:val="30"/>
          <w:rtl/>
        </w:rPr>
      </w:pPr>
      <w:r w:rsidRPr="00C16D1A">
        <w:rPr>
          <w:rFonts w:ascii="Traditional Arabic" w:hAnsi="Traditional Arabic" w:hint="cs"/>
          <w:sz w:val="30"/>
          <w:rtl/>
        </w:rPr>
        <w:tab/>
      </w:r>
      <w:r w:rsidRPr="00C16D1A">
        <w:rPr>
          <w:rFonts w:ascii="Traditional Arabic" w:hAnsi="Traditional Arabic"/>
          <w:sz w:val="30"/>
          <w:rtl/>
        </w:rPr>
        <w:t>(أ)</w:t>
      </w:r>
      <w:r w:rsidRPr="00C16D1A">
        <w:rPr>
          <w:rFonts w:ascii="Traditional Arabic" w:hAnsi="Traditional Arabic"/>
          <w:sz w:val="30"/>
          <w:rtl/>
        </w:rPr>
        <w:tab/>
      </w:r>
      <w:r w:rsidRPr="00C16D1A">
        <w:rPr>
          <w:rFonts w:ascii="Traditional Arabic" w:hAnsi="Traditional Arabic" w:hint="cs"/>
          <w:sz w:val="30"/>
          <w:rtl/>
        </w:rPr>
        <w:t>العدد المتزايد لحالات الاستغلال والإيذاء الجنسيين للأطفال</w:t>
      </w:r>
      <w:r w:rsidRPr="00C16D1A">
        <w:rPr>
          <w:rFonts w:ascii="Traditional Arabic" w:hAnsi="Traditional Arabic"/>
          <w:sz w:val="30"/>
          <w:rtl/>
        </w:rPr>
        <w:t>؛</w:t>
      </w:r>
    </w:p>
    <w:p w:rsidR="00AC19D8" w:rsidRDefault="00AC19D8" w:rsidP="00AC19D8">
      <w:pPr>
        <w:pStyle w:val="SingleTxtGA"/>
        <w:rPr>
          <w:rFonts w:hint="cs"/>
          <w:sz w:val="30"/>
          <w:rtl/>
        </w:rPr>
      </w:pPr>
      <w:r w:rsidRPr="00C16D1A">
        <w:rPr>
          <w:rFonts w:hint="cs"/>
          <w:sz w:val="30"/>
          <w:rtl/>
        </w:rPr>
        <w:tab/>
        <w:t>(ب)</w:t>
      </w:r>
      <w:r w:rsidRPr="00C16D1A">
        <w:rPr>
          <w:rFonts w:hint="cs"/>
          <w:sz w:val="30"/>
          <w:rtl/>
        </w:rPr>
        <w:tab/>
        <w:t xml:space="preserve">سيادة </w:t>
      </w:r>
      <w:r w:rsidRPr="00C16D1A">
        <w:rPr>
          <w:sz w:val="30"/>
          <w:rtl/>
        </w:rPr>
        <w:t xml:space="preserve">ثقافة </w:t>
      </w:r>
      <w:r>
        <w:rPr>
          <w:rFonts w:hint="cs"/>
          <w:sz w:val="30"/>
          <w:rtl/>
        </w:rPr>
        <w:t>التستر على</w:t>
      </w:r>
      <w:r w:rsidRPr="00C16D1A">
        <w:rPr>
          <w:sz w:val="30"/>
          <w:rtl/>
        </w:rPr>
        <w:t xml:space="preserve"> مشاكل العنف الجنسي في المرافق التعليمية والطبية</w:t>
      </w:r>
      <w:r>
        <w:rPr>
          <w:rFonts w:hint="cs"/>
          <w:sz w:val="30"/>
          <w:rtl/>
        </w:rPr>
        <w:t xml:space="preserve"> العامة</w:t>
      </w:r>
      <w:r w:rsidRPr="00C16D1A">
        <w:rPr>
          <w:sz w:val="30"/>
          <w:rtl/>
        </w:rPr>
        <w:t xml:space="preserve">، بل </w:t>
      </w:r>
      <w:r w:rsidRPr="00C16D1A">
        <w:rPr>
          <w:rFonts w:hint="cs"/>
          <w:sz w:val="30"/>
          <w:rtl/>
        </w:rPr>
        <w:t xml:space="preserve">حتى داخل </w:t>
      </w:r>
      <w:r w:rsidRPr="00C16D1A">
        <w:rPr>
          <w:sz w:val="30"/>
          <w:rtl/>
        </w:rPr>
        <w:t xml:space="preserve">الهيئات </w:t>
      </w:r>
      <w:proofErr w:type="spellStart"/>
      <w:r w:rsidRPr="00C16D1A">
        <w:rPr>
          <w:sz w:val="30"/>
          <w:rtl/>
        </w:rPr>
        <w:t>المسؤولة</w:t>
      </w:r>
      <w:proofErr w:type="spellEnd"/>
      <w:r w:rsidRPr="00C16D1A">
        <w:rPr>
          <w:sz w:val="30"/>
          <w:rtl/>
        </w:rPr>
        <w:t xml:space="preserve"> عن حماية الأطفال؛</w:t>
      </w:r>
      <w:r w:rsidRPr="00C16D1A">
        <w:rPr>
          <w:rFonts w:hint="cs"/>
          <w:sz w:val="30"/>
          <w:rtl/>
        </w:rPr>
        <w:t xml:space="preserve"> </w:t>
      </w:r>
    </w:p>
    <w:p w:rsidR="00AC19D8" w:rsidRDefault="00AC19D8" w:rsidP="00024FCB">
      <w:pPr>
        <w:pStyle w:val="SingleTxtGA"/>
        <w:rPr>
          <w:rFonts w:hint="cs"/>
          <w:sz w:val="30"/>
          <w:rtl/>
        </w:rPr>
      </w:pPr>
      <w:r>
        <w:rPr>
          <w:rFonts w:hint="cs"/>
          <w:sz w:val="30"/>
          <w:rtl/>
        </w:rPr>
        <w:tab/>
      </w:r>
      <w:r w:rsidRPr="00C16D1A">
        <w:rPr>
          <w:rFonts w:hint="cs"/>
          <w:sz w:val="30"/>
          <w:rtl/>
        </w:rPr>
        <w:t>(ج)</w:t>
      </w:r>
      <w:r w:rsidRPr="00C16D1A">
        <w:rPr>
          <w:rFonts w:hint="cs"/>
          <w:sz w:val="30"/>
          <w:rtl/>
        </w:rPr>
        <w:tab/>
      </w:r>
      <w:r w:rsidR="00024FCB">
        <w:rPr>
          <w:rFonts w:hint="cs"/>
          <w:sz w:val="30"/>
          <w:rtl/>
        </w:rPr>
        <w:t xml:space="preserve">افتقار </w:t>
      </w:r>
      <w:r>
        <w:rPr>
          <w:rFonts w:hint="cs"/>
          <w:sz w:val="30"/>
          <w:rtl/>
        </w:rPr>
        <w:t xml:space="preserve">الدولة الطرف </w:t>
      </w:r>
      <w:r w:rsidR="00024FCB">
        <w:rPr>
          <w:rFonts w:hint="cs"/>
          <w:sz w:val="30"/>
          <w:rtl/>
        </w:rPr>
        <w:t>إ</w:t>
      </w:r>
      <w:r>
        <w:rPr>
          <w:rFonts w:hint="cs"/>
          <w:sz w:val="30"/>
          <w:rtl/>
        </w:rPr>
        <w:t>لى</w:t>
      </w:r>
      <w:r w:rsidRPr="00C16D1A">
        <w:rPr>
          <w:sz w:val="30"/>
          <w:rtl/>
        </w:rPr>
        <w:t xml:space="preserve"> </w:t>
      </w:r>
      <w:r>
        <w:rPr>
          <w:rFonts w:hint="cs"/>
          <w:sz w:val="30"/>
          <w:rtl/>
        </w:rPr>
        <w:t>ال</w:t>
      </w:r>
      <w:r w:rsidRPr="00C16D1A">
        <w:rPr>
          <w:sz w:val="30"/>
          <w:rtl/>
        </w:rPr>
        <w:t>آليات</w:t>
      </w:r>
      <w:r>
        <w:rPr>
          <w:rFonts w:hint="cs"/>
          <w:sz w:val="30"/>
          <w:rtl/>
        </w:rPr>
        <w:t xml:space="preserve"> اللازمة</w:t>
      </w:r>
      <w:r w:rsidRPr="00C16D1A">
        <w:rPr>
          <w:sz w:val="30"/>
          <w:rtl/>
        </w:rPr>
        <w:t xml:space="preserve"> </w:t>
      </w:r>
      <w:r>
        <w:rPr>
          <w:rFonts w:hint="cs"/>
          <w:sz w:val="30"/>
          <w:rtl/>
        </w:rPr>
        <w:t>ل</w:t>
      </w:r>
      <w:r w:rsidRPr="00C16D1A">
        <w:rPr>
          <w:sz w:val="30"/>
          <w:rtl/>
        </w:rPr>
        <w:t>تحديد</w:t>
      </w:r>
      <w:r>
        <w:rPr>
          <w:rFonts w:hint="cs"/>
          <w:sz w:val="30"/>
          <w:rtl/>
        </w:rPr>
        <w:t xml:space="preserve"> هوية</w:t>
      </w:r>
      <w:r w:rsidRPr="00C16D1A">
        <w:rPr>
          <w:sz w:val="30"/>
          <w:rtl/>
        </w:rPr>
        <w:t xml:space="preserve"> الأطفال ضحايا العنف الجنسي</w:t>
      </w:r>
      <w:r>
        <w:rPr>
          <w:rFonts w:hint="cs"/>
          <w:sz w:val="30"/>
          <w:rtl/>
        </w:rPr>
        <w:t xml:space="preserve"> واكتشافهم وحمايتهم</w:t>
      </w:r>
      <w:r w:rsidRPr="00C16D1A">
        <w:rPr>
          <w:sz w:val="30"/>
          <w:rtl/>
        </w:rPr>
        <w:t>؛</w:t>
      </w:r>
    </w:p>
    <w:p w:rsidR="00AC19D8" w:rsidRPr="00C16D1A" w:rsidRDefault="00AC19D8" w:rsidP="00024FCB">
      <w:pPr>
        <w:pStyle w:val="SingleTxtGA"/>
        <w:rPr>
          <w:rFonts w:hint="cs"/>
          <w:sz w:val="30"/>
          <w:rtl/>
        </w:rPr>
      </w:pPr>
      <w:r>
        <w:rPr>
          <w:rFonts w:hint="cs"/>
          <w:sz w:val="30"/>
          <w:rtl/>
        </w:rPr>
        <w:tab/>
      </w:r>
      <w:r w:rsidRPr="00C16D1A">
        <w:rPr>
          <w:rFonts w:hint="cs"/>
          <w:sz w:val="30"/>
          <w:rtl/>
        </w:rPr>
        <w:t>(د)</w:t>
      </w:r>
      <w:r w:rsidRPr="00C16D1A">
        <w:rPr>
          <w:rFonts w:hint="cs"/>
          <w:sz w:val="30"/>
          <w:rtl/>
        </w:rPr>
        <w:tab/>
      </w:r>
      <w:r w:rsidR="00024FCB">
        <w:rPr>
          <w:rFonts w:hint="cs"/>
          <w:sz w:val="30"/>
          <w:rtl/>
        </w:rPr>
        <w:t xml:space="preserve">تقاعس </w:t>
      </w:r>
      <w:r>
        <w:rPr>
          <w:rFonts w:hint="cs"/>
          <w:sz w:val="30"/>
          <w:rtl/>
        </w:rPr>
        <w:t>هيئات إنفاذ القانون</w:t>
      </w:r>
      <w:r w:rsidRPr="00C16D1A">
        <w:rPr>
          <w:sz w:val="30"/>
          <w:rtl/>
        </w:rPr>
        <w:t xml:space="preserve">، </w:t>
      </w:r>
      <w:r>
        <w:rPr>
          <w:rFonts w:hint="cs"/>
          <w:sz w:val="30"/>
          <w:rtl/>
        </w:rPr>
        <w:t>التي أشارت التقارير إلى فسادها،</w:t>
      </w:r>
      <w:r w:rsidRPr="00C16D1A">
        <w:rPr>
          <w:sz w:val="30"/>
          <w:rtl/>
        </w:rPr>
        <w:t xml:space="preserve"> </w:t>
      </w:r>
      <w:r w:rsidR="00024FCB">
        <w:rPr>
          <w:rFonts w:hint="cs"/>
          <w:sz w:val="30"/>
          <w:rtl/>
        </w:rPr>
        <w:t xml:space="preserve">عن </w:t>
      </w:r>
      <w:r w:rsidRPr="00C16D1A">
        <w:rPr>
          <w:sz w:val="30"/>
          <w:rtl/>
        </w:rPr>
        <w:t xml:space="preserve">تسجيل حالات الاعتداء الجنسي على الأطفال، وسوء </w:t>
      </w:r>
      <w:r w:rsidR="00024FCB">
        <w:rPr>
          <w:rFonts w:hint="cs"/>
          <w:sz w:val="30"/>
          <w:rtl/>
        </w:rPr>
        <w:t xml:space="preserve">معالجتها لهذه </w:t>
      </w:r>
      <w:r>
        <w:rPr>
          <w:rFonts w:hint="cs"/>
          <w:sz w:val="30"/>
          <w:rtl/>
        </w:rPr>
        <w:t>الحالات</w:t>
      </w:r>
      <w:r w:rsidRPr="00C16D1A">
        <w:rPr>
          <w:sz w:val="30"/>
          <w:rtl/>
        </w:rPr>
        <w:t>؛</w:t>
      </w:r>
    </w:p>
    <w:p w:rsidR="00AC19D8" w:rsidRDefault="00AC19D8" w:rsidP="00AC19D8">
      <w:pPr>
        <w:pStyle w:val="SingleTxtGA"/>
        <w:rPr>
          <w:rFonts w:hint="cs"/>
          <w:sz w:val="30"/>
          <w:rtl/>
        </w:rPr>
      </w:pPr>
      <w:r w:rsidRPr="00C16D1A">
        <w:rPr>
          <w:rFonts w:hint="cs"/>
          <w:sz w:val="30"/>
          <w:rtl/>
        </w:rPr>
        <w:tab/>
        <w:t>(</w:t>
      </w:r>
      <w:r w:rsidRPr="00B23920">
        <w:rPr>
          <w:rFonts w:hint="cs"/>
          <w:sz w:val="30"/>
          <w:rtl/>
        </w:rPr>
        <w:t>ﻫ</w:t>
      </w:r>
      <w:r w:rsidRPr="00C16D1A">
        <w:rPr>
          <w:rFonts w:hint="cs"/>
          <w:sz w:val="30"/>
          <w:rtl/>
        </w:rPr>
        <w:t>)</w:t>
      </w:r>
      <w:r w:rsidRPr="00C16D1A">
        <w:rPr>
          <w:rFonts w:hint="cs"/>
          <w:sz w:val="30"/>
          <w:rtl/>
        </w:rPr>
        <w:tab/>
      </w:r>
      <w:r>
        <w:rPr>
          <w:rFonts w:hint="cs"/>
          <w:sz w:val="30"/>
          <w:rtl/>
        </w:rPr>
        <w:t>عدم قدرة الأطفال</w:t>
      </w:r>
      <w:r w:rsidRPr="00C16D1A">
        <w:rPr>
          <w:sz w:val="30"/>
          <w:rtl/>
        </w:rPr>
        <w:t xml:space="preserve"> على </w:t>
      </w:r>
      <w:r>
        <w:rPr>
          <w:rFonts w:hint="cs"/>
          <w:sz w:val="30"/>
          <w:rtl/>
        </w:rPr>
        <w:t>طلب الحماية مباشرة من</w:t>
      </w:r>
      <w:r>
        <w:rPr>
          <w:sz w:val="30"/>
          <w:rtl/>
        </w:rPr>
        <w:t xml:space="preserve"> السلطات</w:t>
      </w:r>
      <w:r w:rsidRPr="00C16D1A">
        <w:rPr>
          <w:sz w:val="30"/>
          <w:rtl/>
        </w:rPr>
        <w:t>، وإنما عن طريق الآباء أو الأوصياء ال</w:t>
      </w:r>
      <w:r>
        <w:rPr>
          <w:rFonts w:hint="cs"/>
          <w:sz w:val="30"/>
          <w:rtl/>
        </w:rPr>
        <w:t>شرعيين</w:t>
      </w:r>
      <w:r w:rsidRPr="00C16D1A">
        <w:rPr>
          <w:sz w:val="30"/>
          <w:rtl/>
        </w:rPr>
        <w:t xml:space="preserve"> الذين</w:t>
      </w:r>
      <w:r>
        <w:rPr>
          <w:rFonts w:hint="cs"/>
          <w:sz w:val="30"/>
          <w:rtl/>
        </w:rPr>
        <w:t xml:space="preserve"> قد يكونون في بعض الأحيان هم الجناة أنفسهم.</w:t>
      </w:r>
      <w:r w:rsidRPr="00C16D1A">
        <w:rPr>
          <w:sz w:val="30"/>
          <w:rtl/>
        </w:rPr>
        <w:t xml:space="preserve"> </w:t>
      </w:r>
    </w:p>
    <w:p w:rsidR="00AC19D8" w:rsidRPr="009467CC" w:rsidRDefault="00AC19D8" w:rsidP="00AC19D8">
      <w:pPr>
        <w:pStyle w:val="SingleTxtGA"/>
        <w:rPr>
          <w:rFonts w:hint="cs"/>
          <w:b/>
          <w:bCs/>
          <w:sz w:val="30"/>
          <w:rtl/>
        </w:rPr>
      </w:pPr>
      <w:r>
        <w:rPr>
          <w:rFonts w:hint="cs"/>
          <w:sz w:val="30"/>
          <w:rtl/>
        </w:rPr>
        <w:t>36-</w:t>
      </w:r>
      <w:r>
        <w:rPr>
          <w:rFonts w:hint="cs"/>
          <w:sz w:val="30"/>
          <w:rtl/>
        </w:rPr>
        <w:tab/>
      </w:r>
      <w:r w:rsidRPr="009467CC">
        <w:rPr>
          <w:rFonts w:hint="cs"/>
          <w:b/>
          <w:bCs/>
          <w:sz w:val="30"/>
          <w:rtl/>
        </w:rPr>
        <w:t>توصي اللجنة الدولة الطرف باتخاذ التدابير العاجلة التالية:</w:t>
      </w:r>
    </w:p>
    <w:p w:rsidR="00AC19D8" w:rsidRPr="009467CC" w:rsidRDefault="00AC19D8" w:rsidP="00AC19D8">
      <w:pPr>
        <w:pStyle w:val="SingleTxtGA"/>
        <w:rPr>
          <w:rFonts w:hint="cs"/>
          <w:b/>
          <w:bCs/>
          <w:sz w:val="30"/>
          <w:rtl/>
          <w:lang w:bidi="ar"/>
        </w:rPr>
      </w:pPr>
      <w:r w:rsidRPr="009467CC">
        <w:rPr>
          <w:rFonts w:hint="cs"/>
          <w:b/>
          <w:bCs/>
          <w:sz w:val="30"/>
          <w:rtl/>
        </w:rPr>
        <w:tab/>
        <w:t>(أ)</w:t>
      </w:r>
      <w:r w:rsidRPr="009467CC">
        <w:rPr>
          <w:rFonts w:hint="cs"/>
          <w:b/>
          <w:bCs/>
          <w:sz w:val="30"/>
          <w:rtl/>
        </w:rPr>
        <w:tab/>
      </w:r>
      <w:r w:rsidRPr="009467CC">
        <w:rPr>
          <w:b/>
          <w:bCs/>
          <w:sz w:val="30"/>
          <w:rtl/>
        </w:rPr>
        <w:t>منع ال</w:t>
      </w:r>
      <w:r w:rsidRPr="009467CC">
        <w:rPr>
          <w:rFonts w:hint="cs"/>
          <w:b/>
          <w:bCs/>
          <w:sz w:val="30"/>
          <w:rtl/>
        </w:rPr>
        <w:t xml:space="preserve">إيذاء </w:t>
      </w:r>
      <w:r w:rsidRPr="009467CC">
        <w:rPr>
          <w:b/>
          <w:bCs/>
          <w:sz w:val="30"/>
          <w:rtl/>
        </w:rPr>
        <w:t xml:space="preserve">والاستغلال الجنسيين للأطفال </w:t>
      </w:r>
      <w:r w:rsidRPr="009467CC">
        <w:rPr>
          <w:rFonts w:hint="cs"/>
          <w:b/>
          <w:bCs/>
          <w:sz w:val="30"/>
          <w:rtl/>
        </w:rPr>
        <w:t>من خلال ضمان ملاحقة الجناة ب</w:t>
      </w:r>
      <w:r w:rsidRPr="009467CC">
        <w:rPr>
          <w:b/>
          <w:bCs/>
          <w:sz w:val="30"/>
          <w:rtl/>
        </w:rPr>
        <w:t>فعالية و</w:t>
      </w:r>
      <w:r w:rsidRPr="009467CC">
        <w:rPr>
          <w:rFonts w:hint="cs"/>
          <w:b/>
          <w:bCs/>
          <w:sz w:val="30"/>
          <w:rtl/>
        </w:rPr>
        <w:t xml:space="preserve">تسليط </w:t>
      </w:r>
      <w:r w:rsidRPr="009467CC">
        <w:rPr>
          <w:b/>
          <w:bCs/>
          <w:sz w:val="30"/>
          <w:rtl/>
        </w:rPr>
        <w:t>العقوبات المناسبة على مرتكبي أعمال الاستغلال وال</w:t>
      </w:r>
      <w:r w:rsidRPr="009467CC">
        <w:rPr>
          <w:rFonts w:hint="cs"/>
          <w:b/>
          <w:bCs/>
          <w:sz w:val="30"/>
          <w:rtl/>
        </w:rPr>
        <w:t xml:space="preserve">إيذاء </w:t>
      </w:r>
      <w:r w:rsidRPr="009467CC">
        <w:rPr>
          <w:b/>
          <w:bCs/>
          <w:sz w:val="30"/>
          <w:rtl/>
        </w:rPr>
        <w:t>الجنس</w:t>
      </w:r>
      <w:r w:rsidRPr="009467CC">
        <w:rPr>
          <w:rFonts w:hint="cs"/>
          <w:b/>
          <w:bCs/>
          <w:sz w:val="30"/>
          <w:rtl/>
        </w:rPr>
        <w:t>يين</w:t>
      </w:r>
      <w:r w:rsidRPr="009467CC">
        <w:rPr>
          <w:b/>
          <w:bCs/>
          <w:sz w:val="30"/>
          <w:rtl/>
        </w:rPr>
        <w:t xml:space="preserve"> </w:t>
      </w:r>
      <w:r w:rsidRPr="009467CC">
        <w:rPr>
          <w:rFonts w:hint="cs"/>
          <w:b/>
          <w:bCs/>
          <w:sz w:val="30"/>
          <w:rtl/>
        </w:rPr>
        <w:t>للأطفال</w:t>
      </w:r>
      <w:r w:rsidRPr="009467CC">
        <w:rPr>
          <w:b/>
          <w:bCs/>
          <w:sz w:val="30"/>
          <w:rtl/>
        </w:rPr>
        <w:t xml:space="preserve"> </w:t>
      </w:r>
      <w:r w:rsidRPr="009467CC">
        <w:rPr>
          <w:rFonts w:hint="cs"/>
          <w:b/>
          <w:bCs/>
          <w:sz w:val="30"/>
          <w:rtl/>
        </w:rPr>
        <w:t>ضمن</w:t>
      </w:r>
      <w:r w:rsidRPr="009467CC">
        <w:rPr>
          <w:b/>
          <w:bCs/>
          <w:sz w:val="30"/>
          <w:rtl/>
        </w:rPr>
        <w:t xml:space="preserve"> ولايتها وفي جميع أنحاء </w:t>
      </w:r>
      <w:r w:rsidRPr="009467CC">
        <w:rPr>
          <w:rFonts w:hint="cs"/>
          <w:b/>
          <w:bCs/>
          <w:sz w:val="30"/>
          <w:rtl/>
        </w:rPr>
        <w:t>إقليمها</w:t>
      </w:r>
      <w:r w:rsidRPr="009467CC">
        <w:rPr>
          <w:b/>
          <w:bCs/>
          <w:sz w:val="30"/>
          <w:rtl/>
        </w:rPr>
        <w:t>؛</w:t>
      </w:r>
      <w:r w:rsidRPr="009467CC">
        <w:rPr>
          <w:b/>
          <w:bCs/>
          <w:rtl/>
          <w:lang w:bidi="ar"/>
        </w:rPr>
        <w:t xml:space="preserve"> </w:t>
      </w:r>
    </w:p>
    <w:p w:rsidR="00AC19D8" w:rsidRPr="009467CC" w:rsidRDefault="00AC19D8" w:rsidP="00024FCB">
      <w:pPr>
        <w:pStyle w:val="SingleTxtGA"/>
        <w:spacing w:line="360" w:lineRule="exact"/>
        <w:rPr>
          <w:rFonts w:hint="cs"/>
          <w:b/>
          <w:bCs/>
          <w:sz w:val="30"/>
          <w:rtl/>
        </w:rPr>
      </w:pPr>
      <w:r w:rsidRPr="009467CC">
        <w:rPr>
          <w:rFonts w:hint="cs"/>
          <w:b/>
          <w:bCs/>
          <w:sz w:val="30"/>
          <w:rtl/>
          <w:lang w:bidi="ar"/>
        </w:rPr>
        <w:tab/>
        <w:t>(ب)</w:t>
      </w:r>
      <w:r w:rsidRPr="009467CC">
        <w:rPr>
          <w:rFonts w:hint="cs"/>
          <w:b/>
          <w:bCs/>
          <w:sz w:val="30"/>
          <w:rtl/>
          <w:lang w:bidi="ar"/>
        </w:rPr>
        <w:tab/>
        <w:t xml:space="preserve">إذكاء </w:t>
      </w:r>
      <w:r w:rsidRPr="009467CC">
        <w:rPr>
          <w:b/>
          <w:bCs/>
          <w:sz w:val="30"/>
          <w:rtl/>
          <w:lang w:bidi="ar"/>
        </w:rPr>
        <w:t>وعي الجمهور والأطفال وتشجيع</w:t>
      </w:r>
      <w:r w:rsidRPr="009467CC">
        <w:rPr>
          <w:rFonts w:hint="cs"/>
          <w:b/>
          <w:bCs/>
          <w:sz w:val="30"/>
          <w:rtl/>
          <w:lang w:bidi="ar"/>
        </w:rPr>
        <w:t xml:space="preserve">هم </w:t>
      </w:r>
      <w:r w:rsidRPr="009467CC">
        <w:rPr>
          <w:b/>
          <w:bCs/>
          <w:sz w:val="30"/>
          <w:rtl/>
          <w:lang w:bidi="ar"/>
        </w:rPr>
        <w:t>على الإبلاغ عن حالات العنف والاستغلال الجنس</w:t>
      </w:r>
      <w:r w:rsidRPr="009467CC">
        <w:rPr>
          <w:rFonts w:hint="cs"/>
          <w:b/>
          <w:bCs/>
          <w:sz w:val="30"/>
          <w:rtl/>
          <w:lang w:bidi="ar"/>
        </w:rPr>
        <w:t>يين</w:t>
      </w:r>
      <w:r w:rsidRPr="009467CC">
        <w:rPr>
          <w:b/>
          <w:bCs/>
          <w:sz w:val="30"/>
          <w:rtl/>
          <w:lang w:bidi="ar"/>
        </w:rPr>
        <w:t xml:space="preserve"> </w:t>
      </w:r>
      <w:r w:rsidRPr="009467CC">
        <w:rPr>
          <w:rFonts w:hint="cs"/>
          <w:b/>
          <w:bCs/>
          <w:sz w:val="30"/>
          <w:rtl/>
          <w:lang w:bidi="ar"/>
        </w:rPr>
        <w:t>في حق</w:t>
      </w:r>
      <w:r w:rsidRPr="009467CC">
        <w:rPr>
          <w:b/>
          <w:bCs/>
          <w:sz w:val="30"/>
          <w:rtl/>
          <w:lang w:bidi="ar"/>
        </w:rPr>
        <w:t xml:space="preserve"> الأطفال، وخاصة في المرافق التعليمية والطبية؛</w:t>
      </w:r>
      <w:r w:rsidRPr="009467CC">
        <w:rPr>
          <w:b/>
          <w:bCs/>
          <w:sz w:val="30"/>
          <w:rtl/>
        </w:rPr>
        <w:t xml:space="preserve"> </w:t>
      </w:r>
    </w:p>
    <w:p w:rsidR="00AC19D8" w:rsidRPr="009467CC" w:rsidRDefault="00AC19D8" w:rsidP="00024FCB">
      <w:pPr>
        <w:pStyle w:val="SingleTxtGA"/>
        <w:spacing w:line="360" w:lineRule="exact"/>
        <w:rPr>
          <w:rFonts w:hint="cs"/>
          <w:b/>
          <w:bCs/>
          <w:sz w:val="30"/>
          <w:rtl/>
          <w:lang w:bidi="ar"/>
        </w:rPr>
      </w:pPr>
      <w:r w:rsidRPr="009467CC">
        <w:rPr>
          <w:rFonts w:hint="cs"/>
          <w:b/>
          <w:bCs/>
          <w:sz w:val="30"/>
          <w:rtl/>
          <w:lang w:bidi="ar"/>
        </w:rPr>
        <w:tab/>
        <w:t>(ج)</w:t>
      </w:r>
      <w:r w:rsidRPr="009467CC">
        <w:rPr>
          <w:rFonts w:hint="cs"/>
          <w:b/>
          <w:bCs/>
          <w:sz w:val="30"/>
          <w:rtl/>
          <w:lang w:bidi="ar"/>
        </w:rPr>
        <w:tab/>
      </w:r>
      <w:r w:rsidRPr="009467CC">
        <w:rPr>
          <w:b/>
          <w:bCs/>
          <w:sz w:val="30"/>
          <w:rtl/>
          <w:lang w:bidi="ar"/>
        </w:rPr>
        <w:t xml:space="preserve">إنشاء آليات فعالة لتحديد </w:t>
      </w:r>
      <w:r w:rsidRPr="009467CC">
        <w:rPr>
          <w:rFonts w:hint="cs"/>
          <w:b/>
          <w:bCs/>
          <w:sz w:val="30"/>
          <w:rtl/>
          <w:lang w:bidi="ar"/>
        </w:rPr>
        <w:t xml:space="preserve">هوية </w:t>
      </w:r>
      <w:r w:rsidRPr="009467CC">
        <w:rPr>
          <w:b/>
          <w:bCs/>
          <w:sz w:val="30"/>
          <w:rtl/>
          <w:lang w:bidi="ar"/>
        </w:rPr>
        <w:t xml:space="preserve">الأطفال ضحايا هذه الجرائم </w:t>
      </w:r>
      <w:r w:rsidRPr="009467CC">
        <w:rPr>
          <w:rFonts w:hint="cs"/>
          <w:b/>
          <w:bCs/>
          <w:sz w:val="30"/>
          <w:rtl/>
          <w:lang w:bidi="ar"/>
        </w:rPr>
        <w:t xml:space="preserve">واكتشافهم </w:t>
      </w:r>
      <w:r w:rsidRPr="009467CC">
        <w:rPr>
          <w:b/>
          <w:bCs/>
          <w:sz w:val="30"/>
          <w:rtl/>
          <w:lang w:bidi="ar"/>
        </w:rPr>
        <w:t>وحماي</w:t>
      </w:r>
      <w:r w:rsidRPr="009467CC">
        <w:rPr>
          <w:rFonts w:hint="cs"/>
          <w:b/>
          <w:bCs/>
          <w:sz w:val="30"/>
          <w:rtl/>
          <w:lang w:bidi="ar"/>
        </w:rPr>
        <w:t>تهم</w:t>
      </w:r>
      <w:r w:rsidRPr="009467CC">
        <w:rPr>
          <w:b/>
          <w:bCs/>
          <w:sz w:val="30"/>
          <w:rtl/>
          <w:lang w:bidi="ar"/>
        </w:rPr>
        <w:t xml:space="preserve">؛ </w:t>
      </w:r>
    </w:p>
    <w:p w:rsidR="00AC19D8" w:rsidRPr="009467CC" w:rsidRDefault="00AC19D8" w:rsidP="00024FCB">
      <w:pPr>
        <w:pStyle w:val="SingleTxtGA"/>
        <w:spacing w:line="360" w:lineRule="exact"/>
        <w:rPr>
          <w:rFonts w:hint="cs"/>
          <w:b/>
          <w:bCs/>
          <w:sz w:val="30"/>
          <w:rtl/>
          <w:lang w:bidi="ar"/>
        </w:rPr>
      </w:pPr>
      <w:r w:rsidRPr="009467CC">
        <w:rPr>
          <w:rFonts w:hint="cs"/>
          <w:b/>
          <w:bCs/>
          <w:sz w:val="30"/>
          <w:rtl/>
          <w:lang w:bidi="ar"/>
        </w:rPr>
        <w:tab/>
        <w:t>(د)</w:t>
      </w:r>
      <w:r w:rsidRPr="009467CC">
        <w:rPr>
          <w:rFonts w:hint="cs"/>
          <w:b/>
          <w:bCs/>
          <w:sz w:val="30"/>
          <w:rtl/>
          <w:lang w:bidi="ar"/>
        </w:rPr>
        <w:tab/>
      </w:r>
      <w:r w:rsidRPr="009467CC">
        <w:rPr>
          <w:b/>
          <w:bCs/>
          <w:sz w:val="30"/>
          <w:rtl/>
          <w:lang w:bidi="ar"/>
        </w:rPr>
        <w:t>ضمان أن</w:t>
      </w:r>
      <w:r w:rsidRPr="009467CC">
        <w:rPr>
          <w:rFonts w:hint="cs"/>
          <w:b/>
          <w:bCs/>
          <w:sz w:val="30"/>
          <w:rtl/>
          <w:lang w:bidi="ar"/>
        </w:rPr>
        <w:t xml:space="preserve"> يولي</w:t>
      </w:r>
      <w:r w:rsidRPr="009467CC">
        <w:rPr>
          <w:b/>
          <w:bCs/>
          <w:sz w:val="30"/>
          <w:rtl/>
          <w:lang w:bidi="ar"/>
        </w:rPr>
        <w:t xml:space="preserve"> </w:t>
      </w:r>
      <w:r w:rsidRPr="009467CC">
        <w:rPr>
          <w:rFonts w:hint="cs"/>
          <w:b/>
          <w:bCs/>
          <w:sz w:val="30"/>
          <w:rtl/>
          <w:lang w:bidi="ar"/>
        </w:rPr>
        <w:t>موظفو</w:t>
      </w:r>
      <w:r w:rsidRPr="009467CC">
        <w:rPr>
          <w:b/>
          <w:bCs/>
          <w:sz w:val="30"/>
          <w:rtl/>
          <w:lang w:bidi="ar"/>
        </w:rPr>
        <w:t xml:space="preserve"> إنفاذ القانون اهتمام</w:t>
      </w:r>
      <w:r w:rsidR="00595913">
        <w:rPr>
          <w:b/>
          <w:bCs/>
          <w:sz w:val="30"/>
          <w:rtl/>
          <w:lang w:bidi="ar"/>
        </w:rPr>
        <w:t xml:space="preserve">اً </w:t>
      </w:r>
      <w:r w:rsidRPr="009467CC">
        <w:rPr>
          <w:b/>
          <w:bCs/>
          <w:sz w:val="30"/>
          <w:rtl/>
          <w:lang w:bidi="ar"/>
        </w:rPr>
        <w:t>خاص</w:t>
      </w:r>
      <w:r w:rsidR="00595913">
        <w:rPr>
          <w:b/>
          <w:bCs/>
          <w:sz w:val="30"/>
          <w:rtl/>
          <w:lang w:bidi="ar"/>
        </w:rPr>
        <w:t xml:space="preserve">اً </w:t>
      </w:r>
      <w:r w:rsidRPr="009467CC">
        <w:rPr>
          <w:rFonts w:hint="cs"/>
          <w:b/>
          <w:bCs/>
          <w:sz w:val="30"/>
          <w:rtl/>
          <w:lang w:bidi="ar"/>
        </w:rPr>
        <w:t>ل</w:t>
      </w:r>
      <w:r w:rsidRPr="009467CC">
        <w:rPr>
          <w:b/>
          <w:bCs/>
          <w:sz w:val="30"/>
          <w:rtl/>
          <w:lang w:bidi="ar"/>
        </w:rPr>
        <w:t xml:space="preserve">لجرائم </w:t>
      </w:r>
      <w:r w:rsidRPr="009467CC">
        <w:rPr>
          <w:rFonts w:hint="cs"/>
          <w:b/>
          <w:bCs/>
          <w:sz w:val="30"/>
          <w:rtl/>
          <w:lang w:bidi="ar"/>
        </w:rPr>
        <w:t>المرتكبة في حق</w:t>
      </w:r>
      <w:r w:rsidRPr="009467CC">
        <w:rPr>
          <w:b/>
          <w:bCs/>
          <w:sz w:val="30"/>
          <w:rtl/>
          <w:lang w:bidi="ar"/>
        </w:rPr>
        <w:t xml:space="preserve"> الأطفال </w:t>
      </w:r>
      <w:r w:rsidRPr="009467CC">
        <w:rPr>
          <w:rFonts w:hint="cs"/>
          <w:b/>
          <w:bCs/>
          <w:sz w:val="30"/>
          <w:rtl/>
          <w:lang w:bidi="ar"/>
        </w:rPr>
        <w:t xml:space="preserve">وأن يعاقبوا </w:t>
      </w:r>
      <w:r w:rsidR="00024FCB">
        <w:rPr>
          <w:rFonts w:hint="cs"/>
          <w:b/>
          <w:bCs/>
          <w:sz w:val="30"/>
          <w:rtl/>
          <w:lang w:bidi="ar"/>
        </w:rPr>
        <w:t xml:space="preserve">على تقاعسهم عن </w:t>
      </w:r>
      <w:r w:rsidRPr="009467CC">
        <w:rPr>
          <w:rFonts w:hint="cs"/>
          <w:b/>
          <w:bCs/>
          <w:sz w:val="30"/>
          <w:rtl/>
          <w:lang w:bidi="ar"/>
        </w:rPr>
        <w:t>تسجيل أية جريمة ترتكب في حق الأطفال</w:t>
      </w:r>
      <w:r w:rsidRPr="009467CC">
        <w:rPr>
          <w:b/>
          <w:bCs/>
          <w:sz w:val="30"/>
          <w:rtl/>
          <w:lang w:bidi="ar"/>
        </w:rPr>
        <w:t xml:space="preserve"> والتحقيق في</w:t>
      </w:r>
      <w:r w:rsidRPr="009467CC">
        <w:rPr>
          <w:rFonts w:hint="cs"/>
          <w:b/>
          <w:bCs/>
          <w:sz w:val="30"/>
          <w:rtl/>
          <w:lang w:bidi="ar"/>
        </w:rPr>
        <w:t>ها</w:t>
      </w:r>
      <w:r w:rsidRPr="009467CC">
        <w:rPr>
          <w:b/>
          <w:bCs/>
          <w:sz w:val="30"/>
          <w:rtl/>
          <w:lang w:bidi="ar"/>
        </w:rPr>
        <w:t xml:space="preserve">، </w:t>
      </w:r>
      <w:r w:rsidRPr="009467CC">
        <w:rPr>
          <w:rFonts w:hint="cs"/>
          <w:b/>
          <w:bCs/>
          <w:sz w:val="30"/>
          <w:rtl/>
          <w:lang w:bidi="ar"/>
        </w:rPr>
        <w:t xml:space="preserve">وكذلك على سوء </w:t>
      </w:r>
      <w:r w:rsidR="00024FCB">
        <w:rPr>
          <w:rFonts w:hint="cs"/>
          <w:b/>
          <w:bCs/>
          <w:sz w:val="30"/>
          <w:rtl/>
          <w:lang w:bidi="ar"/>
        </w:rPr>
        <w:t xml:space="preserve">معالجتهم لهذه </w:t>
      </w:r>
      <w:r w:rsidRPr="009467CC">
        <w:rPr>
          <w:rFonts w:hint="cs"/>
          <w:b/>
          <w:bCs/>
          <w:sz w:val="30"/>
          <w:rtl/>
          <w:lang w:bidi="ar"/>
        </w:rPr>
        <w:t>الحالات</w:t>
      </w:r>
      <w:r w:rsidRPr="009467CC">
        <w:rPr>
          <w:b/>
          <w:bCs/>
          <w:sz w:val="30"/>
          <w:rtl/>
          <w:lang w:bidi="ar"/>
        </w:rPr>
        <w:t>؛</w:t>
      </w:r>
    </w:p>
    <w:p w:rsidR="00AC19D8" w:rsidRPr="00C16D1A" w:rsidRDefault="00AC19D8" w:rsidP="00024FCB">
      <w:pPr>
        <w:pStyle w:val="SingleTxtGA"/>
        <w:spacing w:line="360" w:lineRule="exact"/>
        <w:rPr>
          <w:rFonts w:hint="cs"/>
          <w:rtl/>
          <w:lang w:bidi="ar"/>
        </w:rPr>
      </w:pPr>
      <w:r w:rsidRPr="009467CC">
        <w:rPr>
          <w:rFonts w:hint="cs"/>
          <w:b/>
          <w:bCs/>
          <w:sz w:val="30"/>
          <w:rtl/>
        </w:rPr>
        <w:tab/>
        <w:t>(ﻫ)</w:t>
      </w:r>
      <w:r w:rsidRPr="009467CC">
        <w:rPr>
          <w:rFonts w:hint="cs"/>
          <w:b/>
          <w:bCs/>
          <w:sz w:val="30"/>
          <w:rtl/>
        </w:rPr>
        <w:tab/>
      </w:r>
      <w:r>
        <w:rPr>
          <w:rFonts w:hint="cs"/>
          <w:b/>
          <w:bCs/>
          <w:rtl/>
          <w:lang w:bidi="ar"/>
        </w:rPr>
        <w:t>توفير الفرص التي تتيح</w:t>
      </w:r>
      <w:r w:rsidRPr="00265396">
        <w:rPr>
          <w:rFonts w:hint="cs"/>
          <w:b/>
          <w:bCs/>
          <w:rtl/>
          <w:lang w:bidi="ar"/>
        </w:rPr>
        <w:t xml:space="preserve"> ل</w:t>
      </w:r>
      <w:r w:rsidRPr="00265396">
        <w:rPr>
          <w:b/>
          <w:bCs/>
          <w:rtl/>
          <w:lang w:bidi="ar"/>
        </w:rPr>
        <w:t>لأطفال من جميع الأعمار</w:t>
      </w:r>
      <w:r>
        <w:rPr>
          <w:rFonts w:hint="cs"/>
          <w:b/>
          <w:bCs/>
          <w:rtl/>
          <w:lang w:bidi="ar"/>
        </w:rPr>
        <w:t xml:space="preserve"> طلب الحماية من السلطات مباشرة</w:t>
      </w:r>
      <w:r w:rsidRPr="009467CC">
        <w:rPr>
          <w:b/>
          <w:bCs/>
          <w:rtl/>
          <w:lang w:bidi="ar"/>
        </w:rPr>
        <w:t>، دون إشراك والديهم أو الأوصياء ال</w:t>
      </w:r>
      <w:r w:rsidRPr="009467CC">
        <w:rPr>
          <w:rFonts w:hint="cs"/>
          <w:b/>
          <w:bCs/>
          <w:rtl/>
          <w:lang w:bidi="ar"/>
        </w:rPr>
        <w:t>شرعيين عليهم</w:t>
      </w:r>
      <w:r w:rsidRPr="009467CC">
        <w:rPr>
          <w:b/>
          <w:bCs/>
          <w:rtl/>
          <w:lang w:bidi="ar"/>
        </w:rPr>
        <w:t>.</w:t>
      </w:r>
    </w:p>
    <w:p w:rsidR="00AC19D8" w:rsidRPr="00227293" w:rsidRDefault="00AC19D8" w:rsidP="00AC19D8">
      <w:pPr>
        <w:pStyle w:val="H23GA"/>
        <w:rPr>
          <w:rFonts w:hint="cs"/>
          <w:rtl/>
          <w:lang w:bidi="ar"/>
        </w:rPr>
      </w:pPr>
      <w:r>
        <w:rPr>
          <w:rFonts w:hint="cs"/>
          <w:rtl/>
          <w:lang w:bidi="ar"/>
        </w:rPr>
        <w:tab/>
      </w:r>
      <w:r>
        <w:rPr>
          <w:rFonts w:hint="cs"/>
          <w:rtl/>
          <w:lang w:bidi="ar"/>
        </w:rPr>
        <w:tab/>
      </w:r>
      <w:r w:rsidRPr="00227293">
        <w:rPr>
          <w:rFonts w:hint="cs"/>
          <w:rtl/>
          <w:lang w:bidi="ar"/>
        </w:rPr>
        <w:t>ال</w:t>
      </w:r>
      <w:r>
        <w:rPr>
          <w:rFonts w:hint="cs"/>
          <w:rtl/>
          <w:lang w:bidi="ar"/>
        </w:rPr>
        <w:t>ممارسات الضارة</w:t>
      </w:r>
    </w:p>
    <w:p w:rsidR="00AC19D8" w:rsidRDefault="00AC19D8" w:rsidP="00024FCB">
      <w:pPr>
        <w:pStyle w:val="SingleTxtGA"/>
        <w:spacing w:line="360" w:lineRule="exact"/>
        <w:rPr>
          <w:rFonts w:hint="cs"/>
          <w:b/>
          <w:bCs/>
          <w:rtl/>
        </w:rPr>
      </w:pPr>
      <w:r>
        <w:rPr>
          <w:rFonts w:hint="cs"/>
          <w:rtl/>
          <w:lang w:bidi="ar"/>
        </w:rPr>
        <w:t>37</w:t>
      </w:r>
      <w:r w:rsidRPr="00227293">
        <w:rPr>
          <w:rFonts w:hint="cs"/>
          <w:rtl/>
          <w:lang w:bidi="ar"/>
        </w:rPr>
        <w:t>-</w:t>
      </w:r>
      <w:r w:rsidRPr="00227293">
        <w:rPr>
          <w:rFonts w:hint="cs"/>
          <w:rtl/>
          <w:lang w:bidi="ar"/>
        </w:rPr>
        <w:tab/>
      </w:r>
      <w:r w:rsidRPr="000421DB">
        <w:rPr>
          <w:rtl/>
          <w:lang w:bidi="ar"/>
        </w:rPr>
        <w:t>ترحب اللجنة بالتعديلات التي أدخلت على القانون الجنائي</w:t>
      </w:r>
      <w:r w:rsidRPr="000421DB">
        <w:rPr>
          <w:rFonts w:hint="cs"/>
          <w:rtl/>
          <w:lang w:bidi="ar"/>
        </w:rPr>
        <w:t xml:space="preserve"> والتي شددت</w:t>
      </w:r>
      <w:r w:rsidRPr="000421DB">
        <w:rPr>
          <w:rtl/>
          <w:lang w:bidi="ar"/>
        </w:rPr>
        <w:t xml:space="preserve"> </w:t>
      </w:r>
      <w:r w:rsidRPr="000421DB">
        <w:rPr>
          <w:rFonts w:hint="cs"/>
          <w:rtl/>
          <w:lang w:bidi="ar"/>
        </w:rPr>
        <w:t xml:space="preserve">عقوبة اختطاف "العرائس" </w:t>
      </w:r>
      <w:r>
        <w:rPr>
          <w:rFonts w:hint="cs"/>
          <w:rtl/>
          <w:lang w:bidi="ar"/>
        </w:rPr>
        <w:t>اللواتي تقل أعمارهن عن</w:t>
      </w:r>
      <w:r w:rsidRPr="000421DB">
        <w:rPr>
          <w:rFonts w:hint="cs"/>
          <w:rtl/>
          <w:lang w:bidi="ar"/>
        </w:rPr>
        <w:t xml:space="preserve"> 17 </w:t>
      </w:r>
      <w:r>
        <w:rPr>
          <w:rFonts w:hint="cs"/>
          <w:rtl/>
          <w:lang w:bidi="ar"/>
        </w:rPr>
        <w:t>سنة</w:t>
      </w:r>
      <w:r w:rsidRPr="000421DB">
        <w:rPr>
          <w:rFonts w:hint="cs"/>
          <w:rtl/>
          <w:lang w:bidi="ar"/>
        </w:rPr>
        <w:t xml:space="preserve"> لتصل </w:t>
      </w:r>
      <w:r w:rsidRPr="000421DB">
        <w:rPr>
          <w:rtl/>
          <w:lang w:bidi="ar"/>
        </w:rPr>
        <w:t>إلى</w:t>
      </w:r>
      <w:r w:rsidRPr="000421DB">
        <w:rPr>
          <w:rFonts w:hint="cs"/>
          <w:rtl/>
          <w:lang w:bidi="ar"/>
        </w:rPr>
        <w:t xml:space="preserve"> 10 سنوات سجناً،</w:t>
      </w:r>
      <w:r w:rsidR="00595913">
        <w:rPr>
          <w:rFonts w:hint="cs"/>
          <w:rtl/>
          <w:lang w:bidi="ar"/>
        </w:rPr>
        <w:t xml:space="preserve"> </w:t>
      </w:r>
      <w:r w:rsidRPr="000421DB">
        <w:rPr>
          <w:rtl/>
          <w:lang w:bidi="ar"/>
        </w:rPr>
        <w:t>وتلاحظ أن</w:t>
      </w:r>
      <w:r w:rsidRPr="000421DB">
        <w:rPr>
          <w:rFonts w:hint="cs"/>
          <w:rtl/>
          <w:lang w:bidi="ar"/>
        </w:rPr>
        <w:t xml:space="preserve"> تنظيم حملة على مدى سنة واحدة بشأن مسألة "اختطاف العرائس" قد أدى إلى </w:t>
      </w:r>
      <w:r>
        <w:rPr>
          <w:rFonts w:hint="cs"/>
          <w:rtl/>
          <w:lang w:bidi="ar"/>
        </w:rPr>
        <w:t>تراجع عدد</w:t>
      </w:r>
      <w:r w:rsidRPr="000421DB">
        <w:rPr>
          <w:rFonts w:hint="cs"/>
          <w:rtl/>
          <w:lang w:bidi="ar"/>
        </w:rPr>
        <w:t xml:space="preserve"> </w:t>
      </w:r>
      <w:r>
        <w:rPr>
          <w:rFonts w:hint="cs"/>
          <w:rtl/>
          <w:lang w:bidi="ar"/>
        </w:rPr>
        <w:t>ال</w:t>
      </w:r>
      <w:r w:rsidRPr="000421DB">
        <w:rPr>
          <w:rFonts w:hint="cs"/>
          <w:rtl/>
          <w:lang w:bidi="ar"/>
        </w:rPr>
        <w:t>حوادث</w:t>
      </w:r>
      <w:r>
        <w:rPr>
          <w:rFonts w:hint="cs"/>
          <w:rtl/>
          <w:lang w:bidi="ar"/>
        </w:rPr>
        <w:t xml:space="preserve"> المتعلقة</w:t>
      </w:r>
      <w:r w:rsidRPr="000421DB">
        <w:rPr>
          <w:rFonts w:hint="cs"/>
          <w:rtl/>
          <w:lang w:bidi="ar"/>
        </w:rPr>
        <w:t xml:space="preserve"> </w:t>
      </w:r>
      <w:r>
        <w:rPr>
          <w:rFonts w:hint="cs"/>
          <w:rtl/>
          <w:lang w:bidi="ar"/>
        </w:rPr>
        <w:t>ب</w:t>
      </w:r>
      <w:r w:rsidRPr="000421DB">
        <w:rPr>
          <w:rFonts w:hint="cs"/>
          <w:rtl/>
          <w:lang w:bidi="ar"/>
        </w:rPr>
        <w:t>هذا النوع من الاختطاف.</w:t>
      </w:r>
      <w:r w:rsidRPr="000421DB">
        <w:rPr>
          <w:rtl/>
          <w:lang w:bidi="ar"/>
        </w:rPr>
        <w:t xml:space="preserve"> </w:t>
      </w:r>
      <w:r w:rsidRPr="000421DB">
        <w:rPr>
          <w:rFonts w:hint="cs"/>
          <w:rtl/>
          <w:lang w:bidi="ar"/>
        </w:rPr>
        <w:t>ومع ذلك، فهي</w:t>
      </w:r>
      <w:r w:rsidRPr="000421DB">
        <w:rPr>
          <w:rtl/>
          <w:lang w:bidi="ar"/>
        </w:rPr>
        <w:t xml:space="preserve"> تشعر بالقلق الشديد إزاء استمرار </w:t>
      </w:r>
      <w:r w:rsidRPr="000421DB">
        <w:rPr>
          <w:rFonts w:hint="cs"/>
          <w:rtl/>
          <w:lang w:bidi="ar"/>
        </w:rPr>
        <w:t xml:space="preserve">انتشار ممارسة اختطاف العرائس من </w:t>
      </w:r>
      <w:r w:rsidRPr="000421DB">
        <w:rPr>
          <w:rtl/>
          <w:lang w:bidi="ar"/>
        </w:rPr>
        <w:t>الفتيات القاصرات</w:t>
      </w:r>
      <w:r>
        <w:rPr>
          <w:rFonts w:hint="cs"/>
          <w:rtl/>
          <w:lang w:bidi="ar"/>
        </w:rPr>
        <w:t xml:space="preserve"> على نطاق واسع</w:t>
      </w:r>
      <w:r w:rsidRPr="000421DB">
        <w:rPr>
          <w:rFonts w:hint="cs"/>
          <w:rtl/>
          <w:lang w:bidi="ar"/>
        </w:rPr>
        <w:t>،</w:t>
      </w:r>
      <w:r w:rsidRPr="000421DB">
        <w:rPr>
          <w:rtl/>
          <w:lang w:bidi="ar"/>
        </w:rPr>
        <w:t xml:space="preserve"> و</w:t>
      </w:r>
      <w:r>
        <w:rPr>
          <w:rFonts w:hint="cs"/>
          <w:rtl/>
          <w:lang w:bidi="ar"/>
        </w:rPr>
        <w:t xml:space="preserve">من </w:t>
      </w:r>
      <w:r w:rsidRPr="000421DB">
        <w:rPr>
          <w:rtl/>
          <w:lang w:bidi="ar"/>
        </w:rPr>
        <w:t>أن</w:t>
      </w:r>
      <w:r w:rsidRPr="000421DB">
        <w:rPr>
          <w:rFonts w:hint="cs"/>
          <w:rtl/>
          <w:lang w:bidi="ar"/>
        </w:rPr>
        <w:t xml:space="preserve"> الضحايا </w:t>
      </w:r>
      <w:proofErr w:type="spellStart"/>
      <w:r w:rsidRPr="000421DB">
        <w:rPr>
          <w:rFonts w:hint="cs"/>
          <w:rtl/>
          <w:lang w:bidi="ar"/>
        </w:rPr>
        <w:t>يبقين</w:t>
      </w:r>
      <w:proofErr w:type="spellEnd"/>
      <w:r w:rsidRPr="000421DB">
        <w:rPr>
          <w:rFonts w:hint="cs"/>
          <w:rtl/>
          <w:lang w:bidi="ar"/>
        </w:rPr>
        <w:t xml:space="preserve"> هذه</w:t>
      </w:r>
      <w:r w:rsidRPr="000421DB">
        <w:rPr>
          <w:rtl/>
          <w:lang w:bidi="ar"/>
        </w:rPr>
        <w:t xml:space="preserve"> الحالات </w:t>
      </w:r>
      <w:r w:rsidRPr="000421DB">
        <w:rPr>
          <w:rFonts w:hint="cs"/>
          <w:rtl/>
          <w:lang w:bidi="ar"/>
        </w:rPr>
        <w:t>طي الكتمان</w:t>
      </w:r>
      <w:r w:rsidRPr="000421DB">
        <w:rPr>
          <w:rtl/>
          <w:lang w:bidi="ar"/>
        </w:rPr>
        <w:t xml:space="preserve"> بسبب الوصم</w:t>
      </w:r>
      <w:r w:rsidRPr="000421DB">
        <w:rPr>
          <w:rFonts w:hint="cs"/>
          <w:rtl/>
          <w:lang w:bidi="ar"/>
        </w:rPr>
        <w:t xml:space="preserve"> والضغط</w:t>
      </w:r>
      <w:r w:rsidRPr="000421DB">
        <w:rPr>
          <w:rtl/>
          <w:lang w:bidi="ar"/>
        </w:rPr>
        <w:t xml:space="preserve"> الا</w:t>
      </w:r>
      <w:r w:rsidRPr="000421DB">
        <w:rPr>
          <w:rFonts w:hint="cs"/>
          <w:rtl/>
          <w:lang w:bidi="ar"/>
        </w:rPr>
        <w:t>جتماعيين. وتشعر</w:t>
      </w:r>
      <w:r w:rsidRPr="000421DB">
        <w:rPr>
          <w:rtl/>
          <w:lang w:bidi="ar"/>
        </w:rPr>
        <w:t xml:space="preserve"> اللجنة </w:t>
      </w:r>
      <w:r w:rsidRPr="000421DB">
        <w:rPr>
          <w:rFonts w:hint="cs"/>
          <w:rtl/>
          <w:lang w:bidi="ar"/>
        </w:rPr>
        <w:t>بالقلق</w:t>
      </w:r>
      <w:r w:rsidRPr="000421DB">
        <w:rPr>
          <w:rtl/>
          <w:lang w:bidi="ar"/>
        </w:rPr>
        <w:t xml:space="preserve"> إزاء تزايد أعداد الزواج المبكر للفتيات </w:t>
      </w:r>
      <w:r w:rsidRPr="000421DB">
        <w:rPr>
          <w:rFonts w:hint="cs"/>
          <w:rtl/>
          <w:lang w:bidi="ar"/>
        </w:rPr>
        <w:t>تحت إكراه</w:t>
      </w:r>
      <w:r w:rsidRPr="000421DB">
        <w:rPr>
          <w:rtl/>
          <w:lang w:bidi="ar"/>
        </w:rPr>
        <w:t xml:space="preserve"> الوالدين بسبب الصعوبات الاجتماعية والاقتصادية</w:t>
      </w:r>
      <w:r w:rsidRPr="000421DB">
        <w:rPr>
          <w:rFonts w:hint="cs"/>
          <w:rtl/>
        </w:rPr>
        <w:t>.</w:t>
      </w:r>
    </w:p>
    <w:p w:rsidR="00AC19D8" w:rsidRPr="00D71C5B" w:rsidRDefault="00AC19D8" w:rsidP="00024FCB">
      <w:pPr>
        <w:pStyle w:val="SingleTxtGA"/>
        <w:spacing w:line="360" w:lineRule="exact"/>
        <w:rPr>
          <w:rFonts w:hint="cs"/>
          <w:b/>
          <w:bCs/>
          <w:rtl/>
        </w:rPr>
      </w:pPr>
      <w:r w:rsidRPr="00D71C5B">
        <w:rPr>
          <w:rFonts w:hint="cs"/>
          <w:rtl/>
          <w:lang w:bidi="ar"/>
        </w:rPr>
        <w:t>38-</w:t>
      </w:r>
      <w:r w:rsidRPr="00D71C5B">
        <w:rPr>
          <w:rFonts w:hint="cs"/>
          <w:b/>
          <w:bCs/>
          <w:rtl/>
          <w:lang w:bidi="ar"/>
        </w:rPr>
        <w:tab/>
      </w:r>
      <w:r w:rsidRPr="00D71C5B">
        <w:rPr>
          <w:rFonts w:hint="cs"/>
          <w:b/>
          <w:bCs/>
          <w:rtl/>
        </w:rPr>
        <w:t xml:space="preserve">توصي اللجنة الدولة الطرف </w:t>
      </w:r>
      <w:r>
        <w:rPr>
          <w:rFonts w:hint="cs"/>
          <w:b/>
          <w:bCs/>
          <w:rtl/>
        </w:rPr>
        <w:t>باتخاذ</w:t>
      </w:r>
      <w:r w:rsidRPr="00D71C5B">
        <w:rPr>
          <w:rFonts w:hint="cs"/>
          <w:b/>
          <w:bCs/>
          <w:rtl/>
        </w:rPr>
        <w:t xml:space="preserve"> </w:t>
      </w:r>
      <w:r>
        <w:rPr>
          <w:rFonts w:hint="cs"/>
          <w:b/>
          <w:bCs/>
          <w:rtl/>
        </w:rPr>
        <w:t>جميع التدابير اللازمة ل</w:t>
      </w:r>
      <w:r w:rsidRPr="00D71C5B">
        <w:rPr>
          <w:rFonts w:hint="cs"/>
          <w:b/>
          <w:bCs/>
          <w:rtl/>
        </w:rPr>
        <w:t xml:space="preserve">ضمان </w:t>
      </w:r>
      <w:r w:rsidRPr="00D71C5B">
        <w:rPr>
          <w:b/>
          <w:bCs/>
          <w:rtl/>
        </w:rPr>
        <w:t>التحقيق الفوري والحيادي والفعال في</w:t>
      </w:r>
      <w:r>
        <w:rPr>
          <w:rFonts w:hint="cs"/>
          <w:b/>
          <w:bCs/>
          <w:rtl/>
        </w:rPr>
        <w:t xml:space="preserve"> حوادث</w:t>
      </w:r>
      <w:r>
        <w:rPr>
          <w:rFonts w:hint="cs"/>
          <w:b/>
          <w:bCs/>
          <w:rtl/>
          <w:lang w:bidi="ar"/>
        </w:rPr>
        <w:t xml:space="preserve"> </w:t>
      </w:r>
      <w:r w:rsidRPr="00D71C5B">
        <w:rPr>
          <w:rFonts w:hint="cs"/>
          <w:b/>
          <w:bCs/>
          <w:rtl/>
          <w:lang w:bidi="ar"/>
        </w:rPr>
        <w:t>"اختطاف العرائس"</w:t>
      </w:r>
      <w:r>
        <w:rPr>
          <w:rFonts w:hint="cs"/>
          <w:b/>
          <w:bCs/>
          <w:rtl/>
        </w:rPr>
        <w:t xml:space="preserve">، </w:t>
      </w:r>
      <w:r w:rsidRPr="00D71C5B">
        <w:rPr>
          <w:rFonts w:hint="cs"/>
          <w:b/>
          <w:bCs/>
          <w:rtl/>
        </w:rPr>
        <w:t xml:space="preserve">ومحاسبة جميع </w:t>
      </w:r>
      <w:proofErr w:type="spellStart"/>
      <w:r w:rsidRPr="00D71C5B">
        <w:rPr>
          <w:rFonts w:hint="cs"/>
          <w:b/>
          <w:bCs/>
          <w:rtl/>
        </w:rPr>
        <w:t>المسؤولين</w:t>
      </w:r>
      <w:proofErr w:type="spellEnd"/>
      <w:r w:rsidRPr="00D71C5B">
        <w:rPr>
          <w:rFonts w:hint="cs"/>
          <w:b/>
          <w:bCs/>
          <w:rtl/>
        </w:rPr>
        <w:t xml:space="preserve"> عن وقوع هذه الانتهاكات ومقاضاتهم ومعاقبتهم، ومنح تعويضات لضحايا هذه الانتهاكات</w:t>
      </w:r>
      <w:r>
        <w:rPr>
          <w:rFonts w:hint="cs"/>
          <w:b/>
          <w:bCs/>
          <w:rtl/>
        </w:rPr>
        <w:t>. وتوصي أيضاً الدولة الطرف بمنع زواج الفتيات القاصرات من خلال وضع</w:t>
      </w:r>
      <w:r w:rsidRPr="00D71C5B">
        <w:rPr>
          <w:rFonts w:hint="cs"/>
          <w:b/>
          <w:bCs/>
          <w:rtl/>
        </w:rPr>
        <w:t xml:space="preserve"> وتنفيذ برامج شاملة للتوعية بالآثار السلبية </w:t>
      </w:r>
      <w:r>
        <w:rPr>
          <w:rFonts w:hint="cs"/>
          <w:b/>
          <w:bCs/>
          <w:rtl/>
        </w:rPr>
        <w:t>للزواج المبكر</w:t>
      </w:r>
      <w:r w:rsidRPr="00D71C5B">
        <w:rPr>
          <w:rFonts w:hint="cs"/>
          <w:b/>
          <w:bCs/>
          <w:rtl/>
        </w:rPr>
        <w:t xml:space="preserve"> على تمتع البنات القاصرات </w:t>
      </w:r>
      <w:r>
        <w:rPr>
          <w:rFonts w:hint="cs"/>
          <w:b/>
          <w:bCs/>
          <w:rtl/>
        </w:rPr>
        <w:t>بحقوقهن في الصحة والتعليم والنماء</w:t>
      </w:r>
      <w:r w:rsidRPr="00D71C5B">
        <w:rPr>
          <w:rFonts w:hint="cs"/>
          <w:b/>
          <w:bCs/>
          <w:rtl/>
        </w:rPr>
        <w:t xml:space="preserve">، </w:t>
      </w:r>
      <w:r>
        <w:rPr>
          <w:rFonts w:hint="cs"/>
          <w:b/>
          <w:bCs/>
          <w:rtl/>
        </w:rPr>
        <w:t xml:space="preserve">بحيث </w:t>
      </w:r>
      <w:r w:rsidRPr="00D71C5B">
        <w:rPr>
          <w:rFonts w:hint="cs"/>
          <w:b/>
          <w:bCs/>
          <w:rtl/>
        </w:rPr>
        <w:t xml:space="preserve">تستهدف </w:t>
      </w:r>
      <w:r>
        <w:rPr>
          <w:rFonts w:hint="cs"/>
          <w:b/>
          <w:bCs/>
          <w:rtl/>
        </w:rPr>
        <w:t xml:space="preserve">تحديداً </w:t>
      </w:r>
      <w:r w:rsidRPr="00D71C5B">
        <w:rPr>
          <w:rFonts w:hint="cs"/>
          <w:b/>
          <w:bCs/>
          <w:rtl/>
        </w:rPr>
        <w:t xml:space="preserve">الزعماء التقليديين والدينيين والوالدين وأعضاء </w:t>
      </w:r>
      <w:r>
        <w:rPr>
          <w:rFonts w:hint="cs"/>
          <w:b/>
          <w:bCs/>
          <w:rtl/>
        </w:rPr>
        <w:t>البرلمان المحليين.</w:t>
      </w:r>
    </w:p>
    <w:p w:rsidR="00AC19D8" w:rsidRPr="0097582A" w:rsidRDefault="00AC19D8" w:rsidP="00AC19D8">
      <w:pPr>
        <w:keepNext/>
        <w:keepLines/>
        <w:tabs>
          <w:tab w:val="right" w:pos="1021"/>
        </w:tabs>
        <w:suppressAutoHyphens/>
        <w:spacing w:before="240" w:after="240" w:line="400" w:lineRule="exact"/>
        <w:ind w:left="1247" w:right="1247" w:hanging="1247"/>
        <w:rPr>
          <w:rFonts w:hint="cs"/>
          <w:b/>
          <w:bCs/>
          <w:sz w:val="24"/>
          <w:szCs w:val="34"/>
          <w:rtl/>
        </w:rPr>
      </w:pPr>
      <w:r w:rsidRPr="0097582A">
        <w:rPr>
          <w:rFonts w:hint="cs"/>
          <w:b/>
          <w:bCs/>
          <w:sz w:val="24"/>
          <w:szCs w:val="34"/>
          <w:rtl/>
        </w:rPr>
        <w:tab/>
      </w:r>
      <w:r>
        <w:rPr>
          <w:rFonts w:hint="cs"/>
          <w:b/>
          <w:bCs/>
          <w:sz w:val="24"/>
          <w:szCs w:val="34"/>
          <w:rtl/>
        </w:rPr>
        <w:t>واو</w:t>
      </w:r>
      <w:r w:rsidRPr="0097582A">
        <w:rPr>
          <w:rFonts w:hint="cs"/>
          <w:b/>
          <w:bCs/>
          <w:sz w:val="24"/>
          <w:szCs w:val="34"/>
          <w:rtl/>
        </w:rPr>
        <w:t>-</w:t>
      </w:r>
      <w:r w:rsidRPr="0097582A">
        <w:rPr>
          <w:rFonts w:hint="cs"/>
          <w:b/>
          <w:bCs/>
          <w:sz w:val="24"/>
          <w:szCs w:val="34"/>
          <w:rtl/>
        </w:rPr>
        <w:tab/>
      </w:r>
      <w:r w:rsidRPr="0097582A">
        <w:rPr>
          <w:b/>
          <w:bCs/>
          <w:sz w:val="24"/>
          <w:szCs w:val="34"/>
          <w:rtl/>
        </w:rPr>
        <w:t>البيئة الأسرية والرعاية البديلة (المادة 5 والمواد</w:t>
      </w:r>
      <w:r w:rsidRPr="0097582A">
        <w:rPr>
          <w:rFonts w:hint="cs"/>
          <w:b/>
          <w:bCs/>
          <w:sz w:val="24"/>
          <w:szCs w:val="34"/>
          <w:rtl/>
        </w:rPr>
        <w:t xml:space="preserve"> </w:t>
      </w:r>
      <w:r w:rsidRPr="0097582A">
        <w:rPr>
          <w:b/>
          <w:bCs/>
          <w:sz w:val="24"/>
          <w:szCs w:val="34"/>
          <w:rtl/>
        </w:rPr>
        <w:t xml:space="preserve">من 9 إلى 11 </w:t>
      </w:r>
      <w:r w:rsidRPr="0097582A">
        <w:rPr>
          <w:rFonts w:hint="cs"/>
          <w:b/>
          <w:bCs/>
          <w:sz w:val="24"/>
          <w:szCs w:val="34"/>
          <w:rtl/>
        </w:rPr>
        <w:t xml:space="preserve">والمادة 18(1) و(2) والمواد 20 و21 و25 و27(4) </w:t>
      </w:r>
      <w:r w:rsidRPr="0097582A">
        <w:rPr>
          <w:b/>
          <w:bCs/>
          <w:sz w:val="24"/>
          <w:szCs w:val="34"/>
          <w:rtl/>
        </w:rPr>
        <w:t>من</w:t>
      </w:r>
      <w:r w:rsidRPr="0097582A">
        <w:rPr>
          <w:rFonts w:hint="cs"/>
          <w:b/>
          <w:bCs/>
          <w:sz w:val="24"/>
          <w:szCs w:val="34"/>
          <w:rtl/>
        </w:rPr>
        <w:t> </w:t>
      </w:r>
      <w:r w:rsidRPr="0097582A">
        <w:rPr>
          <w:b/>
          <w:bCs/>
          <w:sz w:val="24"/>
          <w:szCs w:val="34"/>
          <w:rtl/>
        </w:rPr>
        <w:t>الاتفاقية)</w:t>
      </w:r>
    </w:p>
    <w:p w:rsidR="00AC19D8" w:rsidRPr="0097582A" w:rsidRDefault="00AC19D8" w:rsidP="00AC19D8">
      <w:pPr>
        <w:tabs>
          <w:tab w:val="right" w:pos="1021"/>
        </w:tabs>
        <w:spacing w:before="120" w:after="120" w:line="380" w:lineRule="exact"/>
        <w:ind w:left="1247" w:right="1247" w:hanging="1247"/>
        <w:rPr>
          <w:rFonts w:hint="cs"/>
          <w:b/>
          <w:bCs/>
          <w:rtl/>
          <w:lang w:eastAsia="ar-SA"/>
        </w:rPr>
      </w:pPr>
      <w:r w:rsidRPr="0097582A">
        <w:rPr>
          <w:rFonts w:hint="cs"/>
          <w:b/>
          <w:bCs/>
          <w:rtl/>
          <w:lang w:eastAsia="ar-SA"/>
        </w:rPr>
        <w:tab/>
      </w:r>
      <w:r w:rsidRPr="0097582A">
        <w:rPr>
          <w:rFonts w:hint="cs"/>
          <w:b/>
          <w:bCs/>
          <w:rtl/>
          <w:lang w:eastAsia="ar-SA"/>
        </w:rPr>
        <w:tab/>
      </w:r>
      <w:r w:rsidRPr="0097582A">
        <w:rPr>
          <w:b/>
          <w:bCs/>
          <w:rtl/>
          <w:lang w:eastAsia="ar-SA"/>
        </w:rPr>
        <w:t>البيئة الأسرية</w:t>
      </w:r>
    </w:p>
    <w:p w:rsidR="00AC19D8" w:rsidRDefault="00AC19D8" w:rsidP="00AC19D8">
      <w:pPr>
        <w:pStyle w:val="SingleTxtGA"/>
        <w:rPr>
          <w:rFonts w:hint="cs"/>
          <w:b/>
          <w:bCs/>
          <w:rtl/>
        </w:rPr>
      </w:pPr>
      <w:r w:rsidRPr="0097582A">
        <w:rPr>
          <w:rFonts w:hint="cs"/>
          <w:sz w:val="30"/>
          <w:rtl/>
        </w:rPr>
        <w:t>39-</w:t>
      </w:r>
      <w:r w:rsidRPr="0097582A">
        <w:rPr>
          <w:rFonts w:hint="cs"/>
          <w:sz w:val="30"/>
          <w:rtl/>
        </w:rPr>
        <w:tab/>
      </w:r>
      <w:r w:rsidRPr="0097582A">
        <w:rPr>
          <w:sz w:val="30"/>
          <w:rtl/>
        </w:rPr>
        <w:t xml:space="preserve">تشعر اللجنة بالقلق </w:t>
      </w:r>
      <w:r>
        <w:rPr>
          <w:rFonts w:hint="cs"/>
          <w:sz w:val="30"/>
          <w:rtl/>
        </w:rPr>
        <w:t>لأن الوالدين الذين يسافرون</w:t>
      </w:r>
      <w:r w:rsidRPr="0097582A">
        <w:rPr>
          <w:sz w:val="30"/>
          <w:rtl/>
        </w:rPr>
        <w:t xml:space="preserve"> إلى الخارج من أجل العمل </w:t>
      </w:r>
      <w:r>
        <w:rPr>
          <w:rFonts w:hint="cs"/>
          <w:sz w:val="30"/>
          <w:rtl/>
        </w:rPr>
        <w:t>يضطرون في الكثير من الأحيان إلى</w:t>
      </w:r>
      <w:r w:rsidRPr="0097582A">
        <w:rPr>
          <w:sz w:val="30"/>
          <w:rtl/>
        </w:rPr>
        <w:t xml:space="preserve"> ترك </w:t>
      </w:r>
      <w:r>
        <w:rPr>
          <w:rFonts w:hint="cs"/>
          <w:sz w:val="30"/>
          <w:rtl/>
        </w:rPr>
        <w:t>أطفالهم</w:t>
      </w:r>
      <w:r w:rsidRPr="0097582A">
        <w:rPr>
          <w:sz w:val="30"/>
          <w:rtl/>
        </w:rPr>
        <w:t xml:space="preserve"> </w:t>
      </w:r>
      <w:r>
        <w:rPr>
          <w:rFonts w:hint="cs"/>
          <w:sz w:val="30"/>
          <w:rtl/>
        </w:rPr>
        <w:t>في رعاية أجدادهم</w:t>
      </w:r>
      <w:r>
        <w:rPr>
          <w:sz w:val="30"/>
          <w:rtl/>
        </w:rPr>
        <w:t xml:space="preserve"> أو غيرهم من الأقارب، أو حت</w:t>
      </w:r>
      <w:r>
        <w:rPr>
          <w:rFonts w:hint="cs"/>
          <w:sz w:val="30"/>
          <w:rtl/>
        </w:rPr>
        <w:t xml:space="preserve">ى إلى إيداعهم </w:t>
      </w:r>
      <w:r w:rsidRPr="0097582A">
        <w:rPr>
          <w:sz w:val="30"/>
          <w:rtl/>
        </w:rPr>
        <w:t>في مؤسسات الرعاية، و</w:t>
      </w:r>
      <w:r>
        <w:rPr>
          <w:rFonts w:hint="cs"/>
          <w:sz w:val="30"/>
          <w:rtl/>
        </w:rPr>
        <w:t>ل</w:t>
      </w:r>
      <w:r w:rsidRPr="0097582A">
        <w:rPr>
          <w:sz w:val="30"/>
          <w:rtl/>
        </w:rPr>
        <w:t xml:space="preserve">أن </w:t>
      </w:r>
      <w:r>
        <w:rPr>
          <w:rFonts w:hint="cs"/>
          <w:sz w:val="30"/>
          <w:rtl/>
        </w:rPr>
        <w:t>هؤلاء</w:t>
      </w:r>
      <w:r w:rsidRPr="0097582A">
        <w:rPr>
          <w:sz w:val="30"/>
          <w:rtl/>
        </w:rPr>
        <w:t xml:space="preserve"> الأطفال قد يكون</w:t>
      </w:r>
      <w:r>
        <w:rPr>
          <w:rFonts w:hint="cs"/>
          <w:sz w:val="30"/>
          <w:rtl/>
        </w:rPr>
        <w:t>ون في الكثير من الأحيان</w:t>
      </w:r>
      <w:r w:rsidRPr="0097582A">
        <w:rPr>
          <w:sz w:val="30"/>
          <w:rtl/>
        </w:rPr>
        <w:t xml:space="preserve"> </w:t>
      </w:r>
      <w:r>
        <w:rPr>
          <w:rFonts w:hint="cs"/>
          <w:sz w:val="30"/>
          <w:rtl/>
        </w:rPr>
        <w:t>عرضة</w:t>
      </w:r>
      <w:r>
        <w:rPr>
          <w:sz w:val="30"/>
          <w:rtl/>
        </w:rPr>
        <w:t xml:space="preserve"> لل</w:t>
      </w:r>
      <w:r>
        <w:rPr>
          <w:rFonts w:hint="cs"/>
          <w:sz w:val="30"/>
          <w:rtl/>
        </w:rPr>
        <w:t>إيذاء</w:t>
      </w:r>
      <w:r w:rsidRPr="0097582A">
        <w:rPr>
          <w:sz w:val="30"/>
          <w:rtl/>
        </w:rPr>
        <w:t xml:space="preserve"> والإهمال.</w:t>
      </w:r>
    </w:p>
    <w:p w:rsidR="00AC19D8" w:rsidRDefault="00AC19D8" w:rsidP="00AC19D8">
      <w:pPr>
        <w:pStyle w:val="SingleTxtGA"/>
        <w:rPr>
          <w:rFonts w:hint="cs"/>
          <w:b/>
          <w:bCs/>
          <w:rtl/>
        </w:rPr>
      </w:pPr>
      <w:r>
        <w:rPr>
          <w:rFonts w:hint="cs"/>
          <w:rtl/>
        </w:rPr>
        <w:t>40</w:t>
      </w:r>
      <w:r w:rsidRPr="0097582A">
        <w:rPr>
          <w:rFonts w:hint="cs"/>
          <w:rtl/>
        </w:rPr>
        <w:t>-</w:t>
      </w:r>
      <w:r w:rsidRPr="0097582A">
        <w:rPr>
          <w:rFonts w:hint="cs"/>
          <w:b/>
          <w:bCs/>
          <w:rtl/>
        </w:rPr>
        <w:tab/>
      </w:r>
      <w:r w:rsidRPr="0097582A">
        <w:rPr>
          <w:b/>
          <w:bCs/>
          <w:rtl/>
        </w:rPr>
        <w:t xml:space="preserve">توصي اللجنة الدولة الطرف </w:t>
      </w:r>
      <w:r>
        <w:rPr>
          <w:rFonts w:hint="cs"/>
          <w:b/>
          <w:bCs/>
          <w:rtl/>
        </w:rPr>
        <w:t>ب</w:t>
      </w:r>
      <w:r w:rsidRPr="0097582A">
        <w:rPr>
          <w:b/>
          <w:bCs/>
          <w:rtl/>
        </w:rPr>
        <w:t xml:space="preserve">تقديم المشورة والدعم المالي للأسر </w:t>
      </w:r>
      <w:r>
        <w:rPr>
          <w:rFonts w:hint="cs"/>
          <w:b/>
          <w:bCs/>
          <w:rtl/>
        </w:rPr>
        <w:t>التي لها أطفال من أجل</w:t>
      </w:r>
      <w:r w:rsidRPr="0097582A">
        <w:rPr>
          <w:b/>
          <w:bCs/>
          <w:rtl/>
        </w:rPr>
        <w:t xml:space="preserve"> منع فصل الأطفال عن والديهم.</w:t>
      </w:r>
      <w:r w:rsidRPr="0097582A">
        <w:rPr>
          <w:rtl/>
        </w:rPr>
        <w:t xml:space="preserve"> </w:t>
      </w:r>
      <w:r w:rsidRPr="0097582A">
        <w:rPr>
          <w:b/>
          <w:bCs/>
          <w:rtl/>
        </w:rPr>
        <w:t>وتوصي اللجنة أيضا</w:t>
      </w:r>
      <w:r>
        <w:rPr>
          <w:rFonts w:hint="cs"/>
          <w:b/>
          <w:bCs/>
          <w:rtl/>
        </w:rPr>
        <w:t>ً</w:t>
      </w:r>
      <w:r w:rsidRPr="0097582A">
        <w:rPr>
          <w:b/>
          <w:bCs/>
          <w:rtl/>
        </w:rPr>
        <w:t xml:space="preserve"> </w:t>
      </w:r>
      <w:r>
        <w:rPr>
          <w:b/>
          <w:bCs/>
          <w:rtl/>
        </w:rPr>
        <w:t xml:space="preserve">الدولة الطرف </w:t>
      </w:r>
      <w:r>
        <w:rPr>
          <w:rFonts w:hint="cs"/>
          <w:b/>
          <w:bCs/>
          <w:rtl/>
        </w:rPr>
        <w:t>بتقديم الدعم الكافي للأجداد</w:t>
      </w:r>
      <w:r w:rsidRPr="0097582A">
        <w:rPr>
          <w:b/>
          <w:bCs/>
          <w:rtl/>
        </w:rPr>
        <w:t xml:space="preserve"> أو الأقارب الآخرين وضمان </w:t>
      </w:r>
      <w:r>
        <w:rPr>
          <w:b/>
          <w:bCs/>
          <w:rtl/>
        </w:rPr>
        <w:t>عدم تعر</w:t>
      </w:r>
      <w:r w:rsidRPr="0097582A">
        <w:rPr>
          <w:b/>
          <w:bCs/>
          <w:rtl/>
        </w:rPr>
        <w:t>ض</w:t>
      </w:r>
      <w:r>
        <w:rPr>
          <w:rFonts w:hint="cs"/>
          <w:b/>
          <w:bCs/>
          <w:rtl/>
        </w:rPr>
        <w:t xml:space="preserve"> هؤلاء</w:t>
      </w:r>
      <w:r w:rsidRPr="0097582A">
        <w:rPr>
          <w:b/>
          <w:bCs/>
          <w:rtl/>
        </w:rPr>
        <w:t xml:space="preserve"> الأطفال للإيذاء والعنف.</w:t>
      </w:r>
    </w:p>
    <w:p w:rsidR="00AC19D8" w:rsidRPr="00265518" w:rsidRDefault="00AC19D8" w:rsidP="00AC19D8">
      <w:pPr>
        <w:pStyle w:val="SingleTxtGA"/>
        <w:rPr>
          <w:rFonts w:hint="cs"/>
          <w:b/>
          <w:bCs/>
          <w:rtl/>
        </w:rPr>
      </w:pPr>
      <w:r w:rsidRPr="00265518">
        <w:rPr>
          <w:b/>
          <w:bCs/>
          <w:rtl/>
        </w:rPr>
        <w:t>الأطفال المحرومون من البيئة الأسرية</w:t>
      </w:r>
    </w:p>
    <w:p w:rsidR="00AC19D8" w:rsidRDefault="00AC19D8" w:rsidP="0017262F">
      <w:pPr>
        <w:pStyle w:val="SingleTxtGA"/>
        <w:rPr>
          <w:rFonts w:hint="cs"/>
          <w:b/>
          <w:bCs/>
          <w:rtl/>
        </w:rPr>
      </w:pPr>
      <w:r>
        <w:rPr>
          <w:rFonts w:hint="cs"/>
          <w:rtl/>
        </w:rPr>
        <w:t>41-</w:t>
      </w:r>
      <w:r>
        <w:rPr>
          <w:rFonts w:hint="cs"/>
          <w:b/>
          <w:bCs/>
          <w:rtl/>
        </w:rPr>
        <w:tab/>
      </w:r>
      <w:r w:rsidRPr="004250FA">
        <w:rPr>
          <w:rtl/>
        </w:rPr>
        <w:t xml:space="preserve">تلاحظ اللجنة </w:t>
      </w:r>
      <w:r w:rsidRPr="004250FA">
        <w:rPr>
          <w:rFonts w:hint="cs"/>
          <w:rtl/>
        </w:rPr>
        <w:t>خطة</w:t>
      </w:r>
      <w:r w:rsidRPr="004250FA">
        <w:rPr>
          <w:rtl/>
        </w:rPr>
        <w:t xml:space="preserve"> الدولة الطرف الرامية إلى إدارة وتمويل الرعاية المؤسسية للفترة</w:t>
      </w:r>
      <w:r w:rsidR="0017262F">
        <w:rPr>
          <w:rFonts w:hint="cs"/>
          <w:rtl/>
        </w:rPr>
        <w:t> </w:t>
      </w:r>
      <w:r w:rsidRPr="004250FA">
        <w:rPr>
          <w:rtl/>
        </w:rPr>
        <w:t>2013-2016</w:t>
      </w:r>
      <w:r w:rsidRPr="004250FA">
        <w:rPr>
          <w:rFonts w:hint="cs"/>
          <w:rtl/>
        </w:rPr>
        <w:t xml:space="preserve"> على الوجه الأ</w:t>
      </w:r>
      <w:r>
        <w:rPr>
          <w:rFonts w:hint="cs"/>
          <w:rtl/>
        </w:rPr>
        <w:t>مثل</w:t>
      </w:r>
      <w:r w:rsidRPr="004250FA">
        <w:rPr>
          <w:rtl/>
        </w:rPr>
        <w:t xml:space="preserve">، </w:t>
      </w:r>
      <w:r>
        <w:rPr>
          <w:rFonts w:hint="cs"/>
          <w:rtl/>
        </w:rPr>
        <w:t>بهدف</w:t>
      </w:r>
      <w:r w:rsidRPr="004250FA">
        <w:rPr>
          <w:rtl/>
        </w:rPr>
        <w:t xml:space="preserve"> </w:t>
      </w:r>
      <w:r>
        <w:rPr>
          <w:rFonts w:hint="cs"/>
          <w:rtl/>
        </w:rPr>
        <w:t>تقليص</w:t>
      </w:r>
      <w:r w:rsidRPr="004250FA">
        <w:rPr>
          <w:rtl/>
        </w:rPr>
        <w:t xml:space="preserve"> عدد مؤسسات الرعاية. ومع ذلك</w:t>
      </w:r>
      <w:r w:rsidRPr="004250FA">
        <w:rPr>
          <w:rFonts w:hint="cs"/>
          <w:rtl/>
        </w:rPr>
        <w:t>، ف</w:t>
      </w:r>
      <w:r>
        <w:rPr>
          <w:rFonts w:hint="cs"/>
          <w:rtl/>
        </w:rPr>
        <w:t>إن اللجنة</w:t>
      </w:r>
      <w:r w:rsidRPr="004250FA">
        <w:rPr>
          <w:rtl/>
        </w:rPr>
        <w:t xml:space="preserve"> تشعر بالقلق </w:t>
      </w:r>
      <w:r w:rsidRPr="004250FA">
        <w:rPr>
          <w:rFonts w:hint="cs"/>
          <w:rtl/>
        </w:rPr>
        <w:t>إزاء ما يلي:</w:t>
      </w:r>
    </w:p>
    <w:p w:rsidR="00AC19D8" w:rsidRPr="008C2F70" w:rsidRDefault="00AC19D8" w:rsidP="00AC19D8">
      <w:pPr>
        <w:pStyle w:val="SingleTxtGA"/>
        <w:rPr>
          <w:rtl/>
        </w:rPr>
      </w:pPr>
      <w:r>
        <w:rPr>
          <w:rFonts w:hint="cs"/>
          <w:rtl/>
        </w:rPr>
        <w:tab/>
      </w:r>
      <w:r w:rsidRPr="008C2F70">
        <w:rPr>
          <w:rtl/>
        </w:rPr>
        <w:t>(أ)</w:t>
      </w:r>
      <w:r w:rsidRPr="008C2F70">
        <w:rPr>
          <w:rtl/>
        </w:rPr>
        <w:tab/>
      </w:r>
      <w:r>
        <w:rPr>
          <w:rFonts w:hint="cs"/>
          <w:rtl/>
        </w:rPr>
        <w:t xml:space="preserve">تزايد </w:t>
      </w:r>
      <w:r w:rsidRPr="008C2F70">
        <w:rPr>
          <w:rtl/>
        </w:rPr>
        <w:t>عدد الأطفال المودعين في مؤسسات ا</w:t>
      </w:r>
      <w:r>
        <w:rPr>
          <w:rtl/>
        </w:rPr>
        <w:t>لرعاية بسبب الفقر</w:t>
      </w:r>
      <w:r w:rsidRPr="008C2F70">
        <w:rPr>
          <w:rtl/>
        </w:rPr>
        <w:t>؛</w:t>
      </w:r>
    </w:p>
    <w:p w:rsidR="00AC19D8" w:rsidRPr="008C2F70" w:rsidRDefault="00AC19D8" w:rsidP="00AC19D8">
      <w:pPr>
        <w:pStyle w:val="SingleTxtGA"/>
        <w:rPr>
          <w:rFonts w:hint="cs"/>
          <w:rtl/>
        </w:rPr>
      </w:pPr>
      <w:r w:rsidRPr="008C2F70">
        <w:rPr>
          <w:rFonts w:hint="cs"/>
          <w:rtl/>
        </w:rPr>
        <w:tab/>
        <w:t>(ب)</w:t>
      </w:r>
      <w:r w:rsidRPr="008C2F70">
        <w:rPr>
          <w:rFonts w:hint="cs"/>
          <w:rtl/>
        </w:rPr>
        <w:tab/>
      </w:r>
      <w:r>
        <w:rPr>
          <w:rFonts w:hint="cs"/>
          <w:rtl/>
        </w:rPr>
        <w:t xml:space="preserve">النقص المستمر في </w:t>
      </w:r>
      <w:r w:rsidRPr="008C2F70">
        <w:rPr>
          <w:rtl/>
        </w:rPr>
        <w:t>عدد الأسر ال</w:t>
      </w:r>
      <w:r>
        <w:rPr>
          <w:rFonts w:hint="cs"/>
          <w:rtl/>
        </w:rPr>
        <w:t>حاضنة</w:t>
      </w:r>
      <w:r w:rsidRPr="004250FA">
        <w:rPr>
          <w:rFonts w:hint="cs"/>
          <w:rtl/>
          <w:lang w:bidi="ar"/>
        </w:rPr>
        <w:t xml:space="preserve"> و</w:t>
      </w:r>
      <w:r>
        <w:rPr>
          <w:rFonts w:hint="cs"/>
          <w:rtl/>
          <w:lang w:bidi="ar"/>
        </w:rPr>
        <w:t xml:space="preserve">في </w:t>
      </w:r>
      <w:r w:rsidRPr="004250FA">
        <w:rPr>
          <w:rFonts w:hint="cs"/>
          <w:rtl/>
          <w:lang w:bidi="ar"/>
        </w:rPr>
        <w:t>عمليات إيداع الأطفال لدى الأسر</w:t>
      </w:r>
      <w:r>
        <w:rPr>
          <w:rFonts w:hint="cs"/>
          <w:rtl/>
        </w:rPr>
        <w:t>؛</w:t>
      </w:r>
    </w:p>
    <w:p w:rsidR="00AC19D8" w:rsidRPr="008C2F70" w:rsidRDefault="00AC19D8" w:rsidP="00AC19D8">
      <w:pPr>
        <w:pStyle w:val="SingleTxtGA"/>
        <w:rPr>
          <w:rFonts w:hint="cs"/>
          <w:rtl/>
        </w:rPr>
      </w:pPr>
      <w:r w:rsidRPr="008C2F70">
        <w:rPr>
          <w:rFonts w:hint="cs"/>
          <w:rtl/>
        </w:rPr>
        <w:tab/>
        <w:t>(ج)</w:t>
      </w:r>
      <w:r w:rsidRPr="008C2F70">
        <w:rPr>
          <w:rFonts w:hint="cs"/>
          <w:rtl/>
        </w:rPr>
        <w:tab/>
      </w:r>
      <w:r>
        <w:rPr>
          <w:rFonts w:hint="cs"/>
          <w:rtl/>
        </w:rPr>
        <w:t>عدم حصول ال</w:t>
      </w:r>
      <w:r w:rsidRPr="008C2F70">
        <w:rPr>
          <w:rtl/>
        </w:rPr>
        <w:t>أطفال</w:t>
      </w:r>
      <w:r>
        <w:rPr>
          <w:rFonts w:hint="cs"/>
          <w:rtl/>
        </w:rPr>
        <w:t xml:space="preserve"> المودعين</w:t>
      </w:r>
      <w:r w:rsidRPr="008C2F70">
        <w:rPr>
          <w:rtl/>
        </w:rPr>
        <w:t xml:space="preserve"> في مؤسسات الرعاية </w:t>
      </w:r>
      <w:r>
        <w:rPr>
          <w:rFonts w:hint="cs"/>
          <w:rtl/>
        </w:rPr>
        <w:t>على التغذية الملائمة والكافية</w:t>
      </w:r>
      <w:r>
        <w:rPr>
          <w:rtl/>
        </w:rPr>
        <w:t xml:space="preserve"> بالنسبة لأعمارهم</w:t>
      </w:r>
      <w:r w:rsidRPr="008C2F70">
        <w:rPr>
          <w:rtl/>
        </w:rPr>
        <w:t>؛</w:t>
      </w:r>
    </w:p>
    <w:p w:rsidR="00AC19D8" w:rsidRPr="008C2F70" w:rsidRDefault="00AC19D8" w:rsidP="00AC19D8">
      <w:pPr>
        <w:pStyle w:val="SingleTxtGA"/>
        <w:rPr>
          <w:rFonts w:hint="cs"/>
          <w:rtl/>
        </w:rPr>
      </w:pPr>
      <w:r w:rsidRPr="008C2F70">
        <w:rPr>
          <w:rFonts w:hint="cs"/>
          <w:rtl/>
        </w:rPr>
        <w:tab/>
        <w:t>(د)</w:t>
      </w:r>
      <w:r w:rsidRPr="008C2F70">
        <w:rPr>
          <w:rFonts w:hint="cs"/>
          <w:rtl/>
        </w:rPr>
        <w:tab/>
      </w:r>
      <w:r w:rsidRPr="000337F0">
        <w:rPr>
          <w:rFonts w:hint="cs"/>
          <w:rtl/>
        </w:rPr>
        <w:t>عدم حصول ال</w:t>
      </w:r>
      <w:r w:rsidRPr="000337F0">
        <w:rPr>
          <w:rtl/>
        </w:rPr>
        <w:t>أطفال</w:t>
      </w:r>
      <w:r w:rsidRPr="000337F0">
        <w:rPr>
          <w:rFonts w:hint="cs"/>
          <w:rtl/>
        </w:rPr>
        <w:t xml:space="preserve"> المودعين</w:t>
      </w:r>
      <w:r w:rsidRPr="000337F0">
        <w:rPr>
          <w:rtl/>
        </w:rPr>
        <w:t xml:space="preserve"> في مؤسسات الرعاية </w:t>
      </w:r>
      <w:r w:rsidRPr="008C2F70">
        <w:rPr>
          <w:rtl/>
        </w:rPr>
        <w:t xml:space="preserve">على خدمات الرعاية الصحية </w:t>
      </w:r>
      <w:r>
        <w:rPr>
          <w:rFonts w:hint="cs"/>
          <w:rtl/>
        </w:rPr>
        <w:t>بشكل منتظم وكاف</w:t>
      </w:r>
      <w:r w:rsidRPr="008C2F70">
        <w:rPr>
          <w:rtl/>
        </w:rPr>
        <w:t xml:space="preserve">، </w:t>
      </w:r>
      <w:r>
        <w:rPr>
          <w:rFonts w:hint="cs"/>
          <w:rtl/>
        </w:rPr>
        <w:t>مما</w:t>
      </w:r>
      <w:r w:rsidRPr="008C2F70">
        <w:rPr>
          <w:rtl/>
        </w:rPr>
        <w:t xml:space="preserve"> أدى إلى </w:t>
      </w:r>
      <w:r>
        <w:rPr>
          <w:rFonts w:hint="cs"/>
          <w:rtl/>
        </w:rPr>
        <w:t>تزايد إصاباتهم ب</w:t>
      </w:r>
      <w:r w:rsidRPr="008C2F70">
        <w:rPr>
          <w:rtl/>
        </w:rPr>
        <w:t>الأمراض</w:t>
      </w:r>
      <w:r>
        <w:rPr>
          <w:rFonts w:hint="cs"/>
          <w:rtl/>
        </w:rPr>
        <w:t xml:space="preserve">، وظاهرة الوصفات الطبية غير الملائمة التي يقدمها موظفون طبيون لا يمتلكون </w:t>
      </w:r>
      <w:r w:rsidRPr="008C2F70">
        <w:rPr>
          <w:rtl/>
        </w:rPr>
        <w:t>في أغ</w:t>
      </w:r>
      <w:r>
        <w:rPr>
          <w:rtl/>
        </w:rPr>
        <w:t xml:space="preserve">لب الأحيان </w:t>
      </w:r>
      <w:r>
        <w:rPr>
          <w:rFonts w:hint="cs"/>
          <w:rtl/>
        </w:rPr>
        <w:t>ال</w:t>
      </w:r>
      <w:r>
        <w:rPr>
          <w:rtl/>
        </w:rPr>
        <w:t>مؤهلات المطلوبة</w:t>
      </w:r>
      <w:r w:rsidRPr="008C2F70">
        <w:rPr>
          <w:rtl/>
        </w:rPr>
        <w:t>؛</w:t>
      </w:r>
    </w:p>
    <w:p w:rsidR="00AC19D8" w:rsidRDefault="00AC19D8" w:rsidP="00024FCB">
      <w:pPr>
        <w:pStyle w:val="SingleTxtGA"/>
        <w:rPr>
          <w:rFonts w:hint="cs"/>
          <w:b/>
          <w:bCs/>
          <w:rtl/>
        </w:rPr>
      </w:pPr>
      <w:r w:rsidRPr="008C2F70">
        <w:rPr>
          <w:rFonts w:hint="cs"/>
          <w:rtl/>
        </w:rPr>
        <w:tab/>
        <w:t>(ﻫ)</w:t>
      </w:r>
      <w:r w:rsidRPr="008C2F70">
        <w:rPr>
          <w:rFonts w:hint="cs"/>
          <w:rtl/>
        </w:rPr>
        <w:tab/>
      </w:r>
      <w:r>
        <w:rPr>
          <w:rFonts w:hint="cs"/>
          <w:rtl/>
        </w:rPr>
        <w:t xml:space="preserve">عدم اضطلاع </w:t>
      </w:r>
      <w:r w:rsidRPr="008C2F70">
        <w:rPr>
          <w:rtl/>
        </w:rPr>
        <w:t xml:space="preserve">مؤسسات الرعاية </w:t>
      </w:r>
      <w:r>
        <w:rPr>
          <w:rFonts w:hint="cs"/>
          <w:rtl/>
        </w:rPr>
        <w:t>بتوفير العناية</w:t>
      </w:r>
      <w:r>
        <w:rPr>
          <w:rtl/>
        </w:rPr>
        <w:t xml:space="preserve"> الصحية </w:t>
      </w:r>
      <w:r>
        <w:rPr>
          <w:rFonts w:hint="cs"/>
          <w:rtl/>
        </w:rPr>
        <w:t>با</w:t>
      </w:r>
      <w:r w:rsidRPr="008C2F70">
        <w:rPr>
          <w:rtl/>
        </w:rPr>
        <w:t>لأسنان، ونتيجة لذلك، ف</w:t>
      </w:r>
      <w:r>
        <w:rPr>
          <w:rFonts w:hint="cs"/>
          <w:rtl/>
        </w:rPr>
        <w:t xml:space="preserve">إن </w:t>
      </w:r>
      <w:r>
        <w:rPr>
          <w:rtl/>
        </w:rPr>
        <w:t xml:space="preserve">معظم </w:t>
      </w:r>
      <w:r w:rsidRPr="008C2F70">
        <w:rPr>
          <w:rtl/>
        </w:rPr>
        <w:t>أطفال</w:t>
      </w:r>
      <w:r>
        <w:rPr>
          <w:rFonts w:hint="cs"/>
          <w:rtl/>
        </w:rPr>
        <w:t xml:space="preserve"> هذه المؤسسات الذين تتراوح أعمارهم ما بين 14 و15 سنة</w:t>
      </w:r>
      <w:r w:rsidRPr="008C2F70">
        <w:rPr>
          <w:rtl/>
        </w:rPr>
        <w:t xml:space="preserve"> بحاجة إلى </w:t>
      </w:r>
      <w:r w:rsidR="00024FCB">
        <w:rPr>
          <w:rFonts w:hint="cs"/>
          <w:rtl/>
        </w:rPr>
        <w:t xml:space="preserve">جراحة </w:t>
      </w:r>
      <w:r>
        <w:rPr>
          <w:rFonts w:hint="cs"/>
          <w:rtl/>
        </w:rPr>
        <w:t>سنّية</w:t>
      </w:r>
      <w:r w:rsidRPr="008C2F70">
        <w:rPr>
          <w:rtl/>
        </w:rPr>
        <w:t>؛</w:t>
      </w:r>
    </w:p>
    <w:p w:rsidR="00AC19D8" w:rsidRPr="003606D4" w:rsidRDefault="00AC19D8" w:rsidP="00AC19D8">
      <w:pPr>
        <w:pStyle w:val="SingleTxtGA"/>
        <w:rPr>
          <w:rFonts w:hint="cs"/>
          <w:rtl/>
        </w:rPr>
      </w:pPr>
      <w:r>
        <w:rPr>
          <w:rFonts w:hint="cs"/>
          <w:b/>
          <w:bCs/>
          <w:rtl/>
        </w:rPr>
        <w:tab/>
      </w:r>
      <w:r w:rsidRPr="003606D4">
        <w:rPr>
          <w:rFonts w:hint="cs"/>
          <w:rtl/>
        </w:rPr>
        <w:t>(و)</w:t>
      </w:r>
      <w:r w:rsidRPr="003606D4">
        <w:rPr>
          <w:rFonts w:hint="cs"/>
          <w:rtl/>
        </w:rPr>
        <w:tab/>
      </w:r>
      <w:r w:rsidRPr="003606D4">
        <w:rPr>
          <w:rtl/>
        </w:rPr>
        <w:t>الظروف المعيشية</w:t>
      </w:r>
      <w:r>
        <w:rPr>
          <w:rFonts w:hint="cs"/>
          <w:rtl/>
        </w:rPr>
        <w:t xml:space="preserve"> السيئة للغاية</w:t>
      </w:r>
      <w:r w:rsidRPr="003606D4">
        <w:rPr>
          <w:rtl/>
        </w:rPr>
        <w:t xml:space="preserve"> في مؤسسات الرعاية، بما في ذلك </w:t>
      </w:r>
      <w:r>
        <w:rPr>
          <w:rFonts w:hint="cs"/>
          <w:rtl/>
        </w:rPr>
        <w:t>قلة التدفئة في الغرف</w:t>
      </w:r>
      <w:r w:rsidRPr="003606D4">
        <w:rPr>
          <w:rtl/>
        </w:rPr>
        <w:t xml:space="preserve">، </w:t>
      </w:r>
      <w:r>
        <w:rPr>
          <w:rFonts w:hint="cs"/>
          <w:rtl/>
        </w:rPr>
        <w:t>وانعدام</w:t>
      </w:r>
      <w:r w:rsidRPr="003606D4">
        <w:rPr>
          <w:rtl/>
        </w:rPr>
        <w:t xml:space="preserve"> الماء الساخن، </w:t>
      </w:r>
      <w:r>
        <w:rPr>
          <w:rFonts w:hint="cs"/>
          <w:rtl/>
        </w:rPr>
        <w:t>ورداءة حالة</w:t>
      </w:r>
      <w:r w:rsidRPr="003606D4">
        <w:rPr>
          <w:rtl/>
        </w:rPr>
        <w:t xml:space="preserve"> الن</w:t>
      </w:r>
      <w:r>
        <w:rPr>
          <w:rtl/>
        </w:rPr>
        <w:t>ظافة الصحية</w:t>
      </w:r>
      <w:r w:rsidRPr="003606D4">
        <w:rPr>
          <w:rtl/>
        </w:rPr>
        <w:t xml:space="preserve"> وخدمات الصرف الصحي؛</w:t>
      </w:r>
    </w:p>
    <w:p w:rsidR="00AC19D8" w:rsidRPr="003606D4" w:rsidRDefault="00AC19D8" w:rsidP="00AC19D8">
      <w:pPr>
        <w:pStyle w:val="SingleTxtGA"/>
        <w:rPr>
          <w:rFonts w:hint="cs"/>
          <w:rtl/>
        </w:rPr>
      </w:pPr>
      <w:r w:rsidRPr="003606D4">
        <w:rPr>
          <w:rFonts w:hint="cs"/>
          <w:rtl/>
        </w:rPr>
        <w:tab/>
        <w:t>(ز)</w:t>
      </w:r>
      <w:r w:rsidRPr="003606D4">
        <w:rPr>
          <w:rFonts w:hint="cs"/>
          <w:rtl/>
        </w:rPr>
        <w:tab/>
      </w:r>
      <w:r>
        <w:rPr>
          <w:rFonts w:hint="cs"/>
          <w:rtl/>
        </w:rPr>
        <w:t xml:space="preserve">قلة عمليات </w:t>
      </w:r>
      <w:r w:rsidRPr="003606D4">
        <w:rPr>
          <w:rtl/>
        </w:rPr>
        <w:t xml:space="preserve">رصد ومراقبة مؤسسات الرعاية، بما في ذلك مؤسسات الرعاية الخاصة، والرعاية البديلة </w:t>
      </w:r>
      <w:r>
        <w:rPr>
          <w:rFonts w:hint="cs"/>
          <w:rtl/>
        </w:rPr>
        <w:t>ذات الطابع الأسري</w:t>
      </w:r>
      <w:r w:rsidRPr="003606D4">
        <w:rPr>
          <w:rtl/>
        </w:rPr>
        <w:t>؛</w:t>
      </w:r>
    </w:p>
    <w:p w:rsidR="00AC19D8" w:rsidRPr="003606D4" w:rsidRDefault="00AC19D8" w:rsidP="00AC19D8">
      <w:pPr>
        <w:pStyle w:val="SingleTxtGA"/>
        <w:rPr>
          <w:rFonts w:hint="cs"/>
          <w:rtl/>
        </w:rPr>
      </w:pPr>
      <w:r w:rsidRPr="003606D4">
        <w:rPr>
          <w:rFonts w:hint="cs"/>
          <w:rtl/>
        </w:rPr>
        <w:tab/>
        <w:t>(ح)</w:t>
      </w:r>
      <w:r w:rsidRPr="003606D4">
        <w:rPr>
          <w:rFonts w:hint="cs"/>
          <w:rtl/>
        </w:rPr>
        <w:tab/>
      </w:r>
      <w:r>
        <w:rPr>
          <w:rFonts w:hint="cs"/>
          <w:rtl/>
        </w:rPr>
        <w:t>انعدام أوجه</w:t>
      </w:r>
      <w:r w:rsidRPr="003606D4">
        <w:rPr>
          <w:rtl/>
        </w:rPr>
        <w:t xml:space="preserve"> </w:t>
      </w:r>
      <w:r>
        <w:rPr>
          <w:rFonts w:hint="cs"/>
          <w:rtl/>
        </w:rPr>
        <w:t>ال</w:t>
      </w:r>
      <w:r w:rsidRPr="003606D4">
        <w:rPr>
          <w:rtl/>
        </w:rPr>
        <w:t xml:space="preserve">مساعدة أو الدعم، مثل السكن، للأطفال الذين يغادرون مؤسسات الرعاية </w:t>
      </w:r>
      <w:r>
        <w:rPr>
          <w:rFonts w:hint="cs"/>
          <w:rtl/>
        </w:rPr>
        <w:t>باستثناء الحالات التي يلتحقون فيها</w:t>
      </w:r>
      <w:r w:rsidRPr="003606D4">
        <w:rPr>
          <w:rtl/>
        </w:rPr>
        <w:t xml:space="preserve"> بال</w:t>
      </w:r>
      <w:r>
        <w:rPr>
          <w:rFonts w:hint="cs"/>
          <w:rtl/>
        </w:rPr>
        <w:t>معاهد</w:t>
      </w:r>
      <w:r w:rsidRPr="003606D4">
        <w:rPr>
          <w:rtl/>
        </w:rPr>
        <w:t xml:space="preserve"> التقنية.</w:t>
      </w:r>
    </w:p>
    <w:p w:rsidR="00AC19D8" w:rsidRDefault="00AC19D8" w:rsidP="00AC19D8">
      <w:pPr>
        <w:pStyle w:val="SingleTxtGA"/>
        <w:rPr>
          <w:rFonts w:hint="cs"/>
          <w:rtl/>
        </w:rPr>
      </w:pPr>
      <w:r w:rsidRPr="0097582A">
        <w:rPr>
          <w:rFonts w:hint="cs"/>
          <w:rtl/>
        </w:rPr>
        <w:t>4</w:t>
      </w:r>
      <w:r>
        <w:rPr>
          <w:rFonts w:hint="cs"/>
          <w:rtl/>
        </w:rPr>
        <w:t>2</w:t>
      </w:r>
      <w:r w:rsidRPr="0097582A">
        <w:rPr>
          <w:rFonts w:hint="cs"/>
          <w:rtl/>
        </w:rPr>
        <w:t>-</w:t>
      </w:r>
      <w:r>
        <w:rPr>
          <w:rFonts w:hint="cs"/>
          <w:rtl/>
        </w:rPr>
        <w:tab/>
      </w:r>
      <w:r w:rsidRPr="001F201E">
        <w:rPr>
          <w:b/>
          <w:bCs/>
          <w:rtl/>
        </w:rPr>
        <w:t>تذكّر اللجنة الدولة الطرف بالمبادئ التوجيهية للرعاية البديلة للأطفال وتوصيها بما يلي</w:t>
      </w:r>
      <w:r w:rsidRPr="001F201E">
        <w:rPr>
          <w:rFonts w:hint="cs"/>
          <w:b/>
          <w:bCs/>
          <w:rtl/>
        </w:rPr>
        <w:t>:</w:t>
      </w:r>
    </w:p>
    <w:p w:rsidR="00AC19D8" w:rsidRPr="00024FCB" w:rsidRDefault="00AC19D8" w:rsidP="00595913">
      <w:pPr>
        <w:pStyle w:val="SingleTxtGA"/>
        <w:rPr>
          <w:b/>
          <w:bCs/>
          <w:spacing w:val="-2"/>
          <w:rtl/>
        </w:rPr>
      </w:pPr>
      <w:r w:rsidRPr="00024FCB">
        <w:rPr>
          <w:rFonts w:hint="cs"/>
          <w:spacing w:val="-2"/>
          <w:rtl/>
        </w:rPr>
        <w:tab/>
      </w:r>
      <w:r w:rsidRPr="00024FCB">
        <w:rPr>
          <w:b/>
          <w:bCs/>
          <w:spacing w:val="-2"/>
          <w:rtl/>
        </w:rPr>
        <w:t>(أ)</w:t>
      </w:r>
      <w:r w:rsidRPr="00024FCB">
        <w:rPr>
          <w:b/>
          <w:bCs/>
          <w:spacing w:val="-2"/>
          <w:rtl/>
        </w:rPr>
        <w:tab/>
        <w:t>تعزيز و</w:t>
      </w:r>
      <w:r w:rsidRPr="00024FCB">
        <w:rPr>
          <w:rFonts w:hint="cs"/>
          <w:b/>
          <w:bCs/>
          <w:spacing w:val="-2"/>
          <w:rtl/>
        </w:rPr>
        <w:t>تنفيذ</w:t>
      </w:r>
      <w:r w:rsidRPr="00024FCB">
        <w:rPr>
          <w:b/>
          <w:bCs/>
          <w:spacing w:val="-2"/>
          <w:rtl/>
        </w:rPr>
        <w:t xml:space="preserve"> عملية </w:t>
      </w:r>
      <w:r w:rsidR="00024FCB">
        <w:rPr>
          <w:rFonts w:hint="cs"/>
          <w:b/>
          <w:bCs/>
          <w:spacing w:val="-2"/>
          <w:rtl/>
        </w:rPr>
        <w:t xml:space="preserve">الحد من إيداع الأطفال في مؤسسات الرعاية </w:t>
      </w:r>
      <w:r w:rsidRPr="00024FCB">
        <w:rPr>
          <w:rFonts w:hint="cs"/>
          <w:b/>
          <w:bCs/>
          <w:spacing w:val="-2"/>
          <w:rtl/>
        </w:rPr>
        <w:t xml:space="preserve">من خلال </w:t>
      </w:r>
      <w:r w:rsidRPr="00024FCB">
        <w:rPr>
          <w:b/>
          <w:bCs/>
          <w:spacing w:val="-2"/>
          <w:rtl/>
        </w:rPr>
        <w:t>تحسين الدعم المقدم إلى الأسر وضمان</w:t>
      </w:r>
      <w:r w:rsidRPr="00024FCB">
        <w:rPr>
          <w:rFonts w:hint="cs"/>
          <w:b/>
          <w:bCs/>
          <w:spacing w:val="-2"/>
          <w:rtl/>
        </w:rPr>
        <w:t xml:space="preserve"> عدم</w:t>
      </w:r>
      <w:r w:rsidRPr="00024FCB">
        <w:rPr>
          <w:b/>
          <w:bCs/>
          <w:spacing w:val="-2"/>
          <w:rtl/>
        </w:rPr>
        <w:t xml:space="preserve"> إيداع الأطفال في مؤسسات الرعاية إلا</w:t>
      </w:r>
      <w:r w:rsidR="00595913">
        <w:rPr>
          <w:rFonts w:hint="cs"/>
          <w:b/>
          <w:bCs/>
          <w:spacing w:val="-2"/>
          <w:rtl/>
        </w:rPr>
        <w:t> </w:t>
      </w:r>
      <w:r w:rsidRPr="00024FCB">
        <w:rPr>
          <w:b/>
          <w:bCs/>
          <w:spacing w:val="-2"/>
          <w:rtl/>
        </w:rPr>
        <w:t>كملاذ أخير؛</w:t>
      </w:r>
    </w:p>
    <w:p w:rsidR="00AC19D8" w:rsidRPr="00024FCB" w:rsidRDefault="00AC19D8" w:rsidP="00AC19D8">
      <w:pPr>
        <w:pStyle w:val="SingleTxtGA"/>
        <w:rPr>
          <w:rFonts w:hint="cs"/>
          <w:b/>
          <w:bCs/>
          <w:spacing w:val="-4"/>
          <w:rtl/>
        </w:rPr>
      </w:pPr>
      <w:r w:rsidRPr="00024FCB">
        <w:rPr>
          <w:rFonts w:hint="cs"/>
          <w:b/>
          <w:bCs/>
          <w:spacing w:val="-4"/>
          <w:rtl/>
        </w:rPr>
        <w:tab/>
        <w:t>(ب)</w:t>
      </w:r>
      <w:r w:rsidRPr="00024FCB">
        <w:rPr>
          <w:rFonts w:hint="cs"/>
          <w:b/>
          <w:bCs/>
          <w:spacing w:val="-4"/>
          <w:rtl/>
        </w:rPr>
        <w:tab/>
        <w:t xml:space="preserve">تقديم </w:t>
      </w:r>
      <w:r w:rsidRPr="00024FCB">
        <w:rPr>
          <w:b/>
          <w:bCs/>
          <w:spacing w:val="-4"/>
          <w:rtl/>
        </w:rPr>
        <w:t>الحوافز</w:t>
      </w:r>
      <w:r w:rsidRPr="00024FCB">
        <w:rPr>
          <w:rFonts w:hint="cs"/>
          <w:b/>
          <w:bCs/>
          <w:spacing w:val="-4"/>
          <w:rtl/>
        </w:rPr>
        <w:t xml:space="preserve"> الموجهة لل</w:t>
      </w:r>
      <w:r w:rsidRPr="00024FCB">
        <w:rPr>
          <w:b/>
          <w:bCs/>
          <w:spacing w:val="-4"/>
          <w:rtl/>
        </w:rPr>
        <w:t xml:space="preserve">رعاية البديلة </w:t>
      </w:r>
      <w:r w:rsidRPr="00024FCB">
        <w:rPr>
          <w:rFonts w:hint="cs"/>
          <w:b/>
          <w:bCs/>
          <w:spacing w:val="-4"/>
          <w:rtl/>
        </w:rPr>
        <w:t>ذات الطابع الأسري وتوسيع نطاقها؛</w:t>
      </w:r>
    </w:p>
    <w:p w:rsidR="00AC19D8" w:rsidRPr="000577B1" w:rsidRDefault="00AC19D8" w:rsidP="00AC19D8">
      <w:pPr>
        <w:pStyle w:val="SingleTxtGA"/>
        <w:rPr>
          <w:rFonts w:hint="cs"/>
          <w:b/>
          <w:bCs/>
          <w:rtl/>
        </w:rPr>
      </w:pPr>
      <w:r w:rsidRPr="000577B1">
        <w:rPr>
          <w:rFonts w:hint="cs"/>
          <w:b/>
          <w:bCs/>
          <w:rtl/>
        </w:rPr>
        <w:tab/>
        <w:t>(ج)</w:t>
      </w:r>
      <w:r w:rsidRPr="000577B1">
        <w:rPr>
          <w:rFonts w:hint="cs"/>
          <w:b/>
          <w:bCs/>
          <w:rtl/>
        </w:rPr>
        <w:tab/>
        <w:t xml:space="preserve">ضمان تزويد </w:t>
      </w:r>
      <w:r w:rsidRPr="000577B1">
        <w:rPr>
          <w:b/>
          <w:bCs/>
          <w:rtl/>
        </w:rPr>
        <w:t xml:space="preserve">الأطفال </w:t>
      </w:r>
      <w:r w:rsidRPr="000577B1">
        <w:rPr>
          <w:rFonts w:hint="cs"/>
          <w:b/>
          <w:bCs/>
          <w:rtl/>
        </w:rPr>
        <w:t>المودعين</w:t>
      </w:r>
      <w:r w:rsidRPr="000577B1">
        <w:rPr>
          <w:b/>
          <w:bCs/>
          <w:rtl/>
        </w:rPr>
        <w:t xml:space="preserve"> في مؤسسات الرعاية </w:t>
      </w:r>
      <w:r w:rsidRPr="000577B1">
        <w:rPr>
          <w:rFonts w:hint="cs"/>
          <w:b/>
          <w:bCs/>
          <w:rtl/>
        </w:rPr>
        <w:t>بالتغذية الجيدة والكافية</w:t>
      </w:r>
      <w:r w:rsidRPr="000577B1">
        <w:rPr>
          <w:b/>
          <w:bCs/>
          <w:rtl/>
        </w:rPr>
        <w:t xml:space="preserve"> بالنسبة لأعمارهم</w:t>
      </w:r>
      <w:r w:rsidRPr="000C6D9B">
        <w:rPr>
          <w:rFonts w:hint="cs"/>
          <w:b/>
          <w:bCs/>
          <w:rtl/>
        </w:rPr>
        <w:t xml:space="preserve"> و</w:t>
      </w:r>
      <w:r>
        <w:rPr>
          <w:rFonts w:hint="cs"/>
          <w:b/>
          <w:bCs/>
          <w:rtl/>
        </w:rPr>
        <w:t>رصد ذلك</w:t>
      </w:r>
      <w:r w:rsidRPr="000577B1">
        <w:rPr>
          <w:rFonts w:hint="cs"/>
          <w:b/>
          <w:bCs/>
          <w:rtl/>
        </w:rPr>
        <w:t>؛</w:t>
      </w:r>
    </w:p>
    <w:p w:rsidR="00AC19D8" w:rsidRPr="000577B1" w:rsidRDefault="00AC19D8" w:rsidP="00AC19D8">
      <w:pPr>
        <w:pStyle w:val="SingleTxtGA"/>
        <w:rPr>
          <w:rFonts w:hint="cs"/>
          <w:b/>
          <w:bCs/>
          <w:rtl/>
        </w:rPr>
      </w:pPr>
      <w:r w:rsidRPr="000577B1">
        <w:rPr>
          <w:rFonts w:hint="cs"/>
          <w:b/>
          <w:bCs/>
          <w:rtl/>
        </w:rPr>
        <w:tab/>
        <w:t>(د)</w:t>
      </w:r>
      <w:r w:rsidRPr="000577B1">
        <w:rPr>
          <w:rFonts w:hint="cs"/>
          <w:b/>
          <w:bCs/>
          <w:rtl/>
        </w:rPr>
        <w:tab/>
      </w:r>
      <w:r w:rsidRPr="000577B1">
        <w:rPr>
          <w:b/>
          <w:bCs/>
          <w:rtl/>
        </w:rPr>
        <w:t xml:space="preserve">ضمان حصول الأطفال في مؤسسات الرعاية </w:t>
      </w:r>
      <w:r w:rsidRPr="000577B1">
        <w:rPr>
          <w:rFonts w:hint="cs"/>
          <w:b/>
          <w:bCs/>
          <w:rtl/>
        </w:rPr>
        <w:t>على</w:t>
      </w:r>
      <w:r w:rsidRPr="000577B1">
        <w:rPr>
          <w:b/>
          <w:bCs/>
          <w:rtl/>
        </w:rPr>
        <w:t xml:space="preserve"> الخدمات الطبية</w:t>
      </w:r>
      <w:r w:rsidRPr="000577B1">
        <w:rPr>
          <w:rFonts w:hint="cs"/>
          <w:b/>
          <w:bCs/>
          <w:rtl/>
        </w:rPr>
        <w:t xml:space="preserve"> ذات الجودة الكافية </w:t>
      </w:r>
      <w:r w:rsidRPr="000577B1">
        <w:rPr>
          <w:b/>
          <w:bCs/>
          <w:rtl/>
        </w:rPr>
        <w:t>في الوقت المناسب، بما في ذلك العلاج الوقائي</w:t>
      </w:r>
      <w:r w:rsidRPr="000577B1">
        <w:rPr>
          <w:rFonts w:hint="cs"/>
          <w:b/>
          <w:bCs/>
          <w:rtl/>
        </w:rPr>
        <w:t>، على أيدي</w:t>
      </w:r>
      <w:r w:rsidRPr="000577B1">
        <w:rPr>
          <w:b/>
          <w:bCs/>
          <w:rtl/>
        </w:rPr>
        <w:t xml:space="preserve"> </w:t>
      </w:r>
      <w:r w:rsidRPr="000577B1">
        <w:rPr>
          <w:rFonts w:hint="cs"/>
          <w:b/>
          <w:bCs/>
          <w:rtl/>
        </w:rPr>
        <w:t>م</w:t>
      </w:r>
      <w:r w:rsidRPr="000577B1">
        <w:rPr>
          <w:b/>
          <w:bCs/>
          <w:rtl/>
        </w:rPr>
        <w:t xml:space="preserve">هنيين طبيين </w:t>
      </w:r>
      <w:r w:rsidRPr="000577B1">
        <w:rPr>
          <w:rFonts w:hint="cs"/>
          <w:b/>
          <w:bCs/>
          <w:rtl/>
        </w:rPr>
        <w:t>م</w:t>
      </w:r>
      <w:r w:rsidRPr="000577B1">
        <w:rPr>
          <w:b/>
          <w:bCs/>
          <w:rtl/>
        </w:rPr>
        <w:t>ؤهلين؛</w:t>
      </w:r>
    </w:p>
    <w:p w:rsidR="00AC19D8" w:rsidRPr="000577B1" w:rsidRDefault="00AC19D8" w:rsidP="00024FCB">
      <w:pPr>
        <w:pStyle w:val="SingleTxtGA"/>
        <w:rPr>
          <w:rFonts w:hint="cs"/>
          <w:b/>
          <w:bCs/>
          <w:rtl/>
        </w:rPr>
      </w:pPr>
      <w:r w:rsidRPr="000577B1">
        <w:rPr>
          <w:rFonts w:hint="cs"/>
          <w:b/>
          <w:bCs/>
          <w:rtl/>
        </w:rPr>
        <w:tab/>
        <w:t>(ﻫ)</w:t>
      </w:r>
      <w:r w:rsidRPr="000577B1">
        <w:rPr>
          <w:rFonts w:hint="cs"/>
          <w:b/>
          <w:bCs/>
          <w:rtl/>
        </w:rPr>
        <w:tab/>
        <w:t>توفير</w:t>
      </w:r>
      <w:r w:rsidRPr="000577B1">
        <w:rPr>
          <w:b/>
          <w:bCs/>
          <w:rtl/>
        </w:rPr>
        <w:t xml:space="preserve"> </w:t>
      </w:r>
      <w:r w:rsidRPr="000577B1">
        <w:rPr>
          <w:rFonts w:hint="cs"/>
          <w:b/>
          <w:bCs/>
          <w:rtl/>
        </w:rPr>
        <w:t xml:space="preserve">خدمات العناية </w:t>
      </w:r>
      <w:r w:rsidRPr="000577B1">
        <w:rPr>
          <w:b/>
          <w:bCs/>
          <w:rtl/>
        </w:rPr>
        <w:t>المجانية وال</w:t>
      </w:r>
      <w:r w:rsidRPr="000577B1">
        <w:rPr>
          <w:rFonts w:hint="cs"/>
          <w:b/>
          <w:bCs/>
          <w:rtl/>
        </w:rPr>
        <w:t>منتظمة با</w:t>
      </w:r>
      <w:r w:rsidRPr="000577B1">
        <w:rPr>
          <w:b/>
          <w:bCs/>
          <w:rtl/>
        </w:rPr>
        <w:t>لأسنان</w:t>
      </w:r>
      <w:r w:rsidRPr="000577B1">
        <w:rPr>
          <w:rFonts w:hint="cs"/>
          <w:b/>
          <w:bCs/>
          <w:rtl/>
        </w:rPr>
        <w:t>، بما فيها</w:t>
      </w:r>
      <w:r w:rsidRPr="000577B1">
        <w:rPr>
          <w:b/>
          <w:bCs/>
          <w:rtl/>
        </w:rPr>
        <w:t xml:space="preserve"> </w:t>
      </w:r>
      <w:r w:rsidR="00024FCB">
        <w:rPr>
          <w:rFonts w:hint="cs"/>
          <w:b/>
          <w:bCs/>
          <w:rtl/>
        </w:rPr>
        <w:t xml:space="preserve">الجراحة </w:t>
      </w:r>
      <w:r w:rsidRPr="000577B1">
        <w:rPr>
          <w:rFonts w:hint="cs"/>
          <w:b/>
          <w:bCs/>
          <w:rtl/>
        </w:rPr>
        <w:t>السنّية</w:t>
      </w:r>
      <w:r w:rsidRPr="000577B1">
        <w:rPr>
          <w:b/>
          <w:bCs/>
          <w:rtl/>
        </w:rPr>
        <w:t>،</w:t>
      </w:r>
      <w:r w:rsidRPr="000577B1">
        <w:rPr>
          <w:rFonts w:hint="cs"/>
          <w:b/>
          <w:bCs/>
          <w:rtl/>
        </w:rPr>
        <w:t xml:space="preserve"> ل</w:t>
      </w:r>
      <w:r w:rsidRPr="000577B1">
        <w:rPr>
          <w:b/>
          <w:bCs/>
          <w:rtl/>
        </w:rPr>
        <w:t>لأطفال</w:t>
      </w:r>
      <w:r w:rsidRPr="000577B1">
        <w:rPr>
          <w:rFonts w:hint="cs"/>
          <w:b/>
          <w:bCs/>
          <w:rtl/>
        </w:rPr>
        <w:t xml:space="preserve"> المودعين</w:t>
      </w:r>
      <w:r w:rsidRPr="000577B1">
        <w:rPr>
          <w:b/>
          <w:bCs/>
          <w:rtl/>
        </w:rPr>
        <w:t xml:space="preserve"> في مؤسسات الرعاية</w:t>
      </w:r>
      <w:r w:rsidRPr="000577B1">
        <w:rPr>
          <w:rFonts w:hint="cs"/>
          <w:b/>
          <w:bCs/>
          <w:rtl/>
        </w:rPr>
        <w:t>،</w:t>
      </w:r>
      <w:r w:rsidRPr="000577B1">
        <w:rPr>
          <w:b/>
          <w:bCs/>
          <w:rtl/>
        </w:rPr>
        <w:t xml:space="preserve"> إذا لزم الأمر؛</w:t>
      </w:r>
    </w:p>
    <w:p w:rsidR="00AC19D8" w:rsidRPr="000577B1" w:rsidRDefault="00AC19D8" w:rsidP="00AC19D8">
      <w:pPr>
        <w:pStyle w:val="SingleTxtGA"/>
        <w:rPr>
          <w:rFonts w:hint="cs"/>
          <w:b/>
          <w:bCs/>
          <w:rtl/>
        </w:rPr>
      </w:pPr>
      <w:r w:rsidRPr="000577B1">
        <w:rPr>
          <w:rFonts w:hint="cs"/>
          <w:b/>
          <w:bCs/>
          <w:rtl/>
        </w:rPr>
        <w:tab/>
        <w:t>(و)</w:t>
      </w:r>
      <w:r w:rsidRPr="000577B1">
        <w:rPr>
          <w:rFonts w:hint="cs"/>
          <w:b/>
          <w:bCs/>
          <w:rtl/>
        </w:rPr>
        <w:tab/>
      </w:r>
      <w:r w:rsidRPr="000577B1">
        <w:rPr>
          <w:b/>
          <w:bCs/>
          <w:rtl/>
        </w:rPr>
        <w:t xml:space="preserve">تحسين </w:t>
      </w:r>
      <w:r w:rsidRPr="000577B1">
        <w:rPr>
          <w:rFonts w:hint="cs"/>
          <w:b/>
          <w:bCs/>
          <w:rtl/>
        </w:rPr>
        <w:t>و</w:t>
      </w:r>
      <w:r w:rsidRPr="000577B1">
        <w:rPr>
          <w:b/>
          <w:bCs/>
          <w:rtl/>
        </w:rPr>
        <w:t xml:space="preserve">رصد ظروف </w:t>
      </w:r>
      <w:r w:rsidRPr="000577B1">
        <w:rPr>
          <w:rFonts w:hint="cs"/>
          <w:b/>
          <w:bCs/>
          <w:rtl/>
        </w:rPr>
        <w:t>العيش</w:t>
      </w:r>
      <w:r w:rsidRPr="000577B1">
        <w:rPr>
          <w:b/>
          <w:bCs/>
          <w:rtl/>
        </w:rPr>
        <w:t xml:space="preserve"> والنظافة الصحية ومرافق الصرف الصحي في مؤسسات الرعاية؛</w:t>
      </w:r>
    </w:p>
    <w:p w:rsidR="00AC19D8" w:rsidRPr="000577B1" w:rsidRDefault="00AC19D8" w:rsidP="00AC19D8">
      <w:pPr>
        <w:pStyle w:val="SingleTxtGA"/>
        <w:rPr>
          <w:rFonts w:hint="cs"/>
          <w:b/>
          <w:bCs/>
          <w:rtl/>
        </w:rPr>
      </w:pPr>
      <w:r w:rsidRPr="000577B1">
        <w:rPr>
          <w:rFonts w:hint="cs"/>
          <w:b/>
          <w:bCs/>
          <w:rtl/>
        </w:rPr>
        <w:tab/>
        <w:t>(ز)</w:t>
      </w:r>
      <w:r w:rsidRPr="000577B1">
        <w:rPr>
          <w:rFonts w:hint="cs"/>
          <w:b/>
          <w:bCs/>
          <w:rtl/>
        </w:rPr>
        <w:tab/>
        <w:t>ضمان</w:t>
      </w:r>
      <w:r w:rsidRPr="000577B1">
        <w:rPr>
          <w:b/>
          <w:bCs/>
          <w:rtl/>
        </w:rPr>
        <w:t xml:space="preserve"> </w:t>
      </w:r>
      <w:r w:rsidRPr="000577B1">
        <w:rPr>
          <w:rFonts w:hint="cs"/>
          <w:b/>
          <w:bCs/>
          <w:rtl/>
        </w:rPr>
        <w:t>رصد ومراقبة حالة الأطفال المودعين في مؤسسات الرعاية</w:t>
      </w:r>
      <w:r w:rsidRPr="000577B1">
        <w:rPr>
          <w:b/>
          <w:bCs/>
          <w:rtl/>
        </w:rPr>
        <w:t xml:space="preserve"> بصورية ‏ منهجية </w:t>
      </w:r>
      <w:r w:rsidRPr="000577B1">
        <w:rPr>
          <w:rFonts w:hint="cs"/>
          <w:b/>
          <w:bCs/>
          <w:rtl/>
        </w:rPr>
        <w:t>و</w:t>
      </w:r>
      <w:r w:rsidRPr="000577B1">
        <w:rPr>
          <w:b/>
          <w:bCs/>
          <w:rtl/>
        </w:rPr>
        <w:t>متكررة وفعال</w:t>
      </w:r>
      <w:r w:rsidRPr="000577B1">
        <w:rPr>
          <w:rFonts w:hint="cs"/>
          <w:b/>
          <w:bCs/>
          <w:rtl/>
        </w:rPr>
        <w:t>ة</w:t>
      </w:r>
      <w:r w:rsidRPr="000577B1">
        <w:rPr>
          <w:b/>
          <w:bCs/>
          <w:rtl/>
        </w:rPr>
        <w:t xml:space="preserve">، بما في ذلك </w:t>
      </w:r>
      <w:r w:rsidRPr="000577B1">
        <w:rPr>
          <w:rFonts w:hint="cs"/>
          <w:b/>
          <w:bCs/>
          <w:rtl/>
        </w:rPr>
        <w:t>مؤسسات الرعاية الخاصة</w:t>
      </w:r>
      <w:r w:rsidRPr="000577B1">
        <w:rPr>
          <w:b/>
          <w:bCs/>
          <w:rtl/>
        </w:rPr>
        <w:t xml:space="preserve">، وفي مؤسسات الرعاية البديلة </w:t>
      </w:r>
      <w:r w:rsidRPr="000577B1">
        <w:rPr>
          <w:rFonts w:hint="cs"/>
          <w:b/>
          <w:bCs/>
          <w:rtl/>
        </w:rPr>
        <w:t>ذات الطابع</w:t>
      </w:r>
      <w:r w:rsidRPr="000577B1">
        <w:rPr>
          <w:b/>
          <w:bCs/>
          <w:rtl/>
        </w:rPr>
        <w:t xml:space="preserve"> ال</w:t>
      </w:r>
      <w:r w:rsidRPr="000577B1">
        <w:rPr>
          <w:rFonts w:hint="cs"/>
          <w:b/>
          <w:bCs/>
          <w:rtl/>
        </w:rPr>
        <w:t>أسري</w:t>
      </w:r>
      <w:r w:rsidRPr="000577B1">
        <w:rPr>
          <w:b/>
          <w:bCs/>
          <w:rtl/>
        </w:rPr>
        <w:t>؛</w:t>
      </w:r>
    </w:p>
    <w:p w:rsidR="00AC19D8" w:rsidRPr="000577B1" w:rsidRDefault="00AC19D8" w:rsidP="00AC19D8">
      <w:pPr>
        <w:pStyle w:val="SingleTxtGA"/>
        <w:rPr>
          <w:rFonts w:hint="cs"/>
          <w:b/>
          <w:bCs/>
          <w:rtl/>
        </w:rPr>
      </w:pPr>
      <w:r w:rsidRPr="000577B1">
        <w:rPr>
          <w:rFonts w:hint="cs"/>
          <w:b/>
          <w:bCs/>
          <w:rtl/>
        </w:rPr>
        <w:tab/>
        <w:t>(ح)</w:t>
      </w:r>
      <w:r w:rsidRPr="000577B1">
        <w:rPr>
          <w:rFonts w:hint="cs"/>
          <w:b/>
          <w:bCs/>
          <w:rtl/>
        </w:rPr>
        <w:tab/>
      </w:r>
      <w:r w:rsidRPr="000577B1">
        <w:rPr>
          <w:b/>
          <w:bCs/>
          <w:rtl/>
        </w:rPr>
        <w:t>ت</w:t>
      </w:r>
      <w:r w:rsidRPr="000577B1">
        <w:rPr>
          <w:rFonts w:hint="cs"/>
          <w:b/>
          <w:bCs/>
          <w:rtl/>
        </w:rPr>
        <w:t>مكين</w:t>
      </w:r>
      <w:r w:rsidRPr="000577B1">
        <w:rPr>
          <w:b/>
          <w:bCs/>
          <w:rtl/>
        </w:rPr>
        <w:t xml:space="preserve"> الأطفال في مؤسسات الرعاية البديلة من الوصول إلى آلية مستقلة وسرية</w:t>
      </w:r>
      <w:r w:rsidRPr="000577B1">
        <w:rPr>
          <w:rFonts w:hint="cs"/>
          <w:b/>
          <w:bCs/>
          <w:rtl/>
        </w:rPr>
        <w:t xml:space="preserve"> لتقديم الشكاوى</w:t>
      </w:r>
      <w:r w:rsidRPr="000577B1">
        <w:rPr>
          <w:b/>
          <w:bCs/>
          <w:rtl/>
        </w:rPr>
        <w:t>؛</w:t>
      </w:r>
    </w:p>
    <w:p w:rsidR="00AC19D8" w:rsidRPr="000577B1" w:rsidRDefault="00AC19D8" w:rsidP="00AC19D8">
      <w:pPr>
        <w:pStyle w:val="SingleTxtGA"/>
        <w:rPr>
          <w:rFonts w:hint="cs"/>
          <w:b/>
          <w:bCs/>
          <w:rtl/>
        </w:rPr>
      </w:pPr>
      <w:r w:rsidRPr="000577B1">
        <w:rPr>
          <w:rFonts w:hint="cs"/>
          <w:b/>
          <w:bCs/>
          <w:rtl/>
        </w:rPr>
        <w:tab/>
        <w:t>(ط)</w:t>
      </w:r>
      <w:r w:rsidRPr="000577B1">
        <w:rPr>
          <w:rFonts w:hint="cs"/>
          <w:b/>
          <w:bCs/>
          <w:rtl/>
        </w:rPr>
        <w:tab/>
        <w:t>تزويد ال</w:t>
      </w:r>
      <w:r w:rsidRPr="000577B1">
        <w:rPr>
          <w:b/>
          <w:bCs/>
          <w:rtl/>
        </w:rPr>
        <w:t xml:space="preserve">أطفال الذين يغادرون مؤسسات الرعاية </w:t>
      </w:r>
      <w:r w:rsidRPr="000577B1">
        <w:rPr>
          <w:rFonts w:hint="cs"/>
          <w:b/>
          <w:bCs/>
          <w:rtl/>
        </w:rPr>
        <w:t>ب</w:t>
      </w:r>
      <w:r w:rsidRPr="000577B1">
        <w:rPr>
          <w:b/>
          <w:bCs/>
          <w:rtl/>
        </w:rPr>
        <w:t xml:space="preserve">الدعم اللازم، بما في ذلك </w:t>
      </w:r>
      <w:r w:rsidRPr="000577B1">
        <w:rPr>
          <w:rFonts w:hint="cs"/>
          <w:b/>
          <w:bCs/>
          <w:rtl/>
        </w:rPr>
        <w:t>السكن</w:t>
      </w:r>
      <w:r w:rsidRPr="000577B1">
        <w:rPr>
          <w:b/>
          <w:bCs/>
          <w:rtl/>
        </w:rPr>
        <w:t xml:space="preserve"> </w:t>
      </w:r>
      <w:r w:rsidRPr="000577B1">
        <w:rPr>
          <w:rFonts w:hint="cs"/>
          <w:b/>
          <w:bCs/>
          <w:rtl/>
        </w:rPr>
        <w:t xml:space="preserve">أو </w:t>
      </w:r>
      <w:r w:rsidRPr="000577B1">
        <w:rPr>
          <w:b/>
          <w:bCs/>
          <w:rtl/>
        </w:rPr>
        <w:t xml:space="preserve">العمل أو </w:t>
      </w:r>
      <w:r w:rsidRPr="000577B1">
        <w:rPr>
          <w:rFonts w:hint="cs"/>
          <w:b/>
          <w:bCs/>
          <w:rtl/>
        </w:rPr>
        <w:t xml:space="preserve">إمكانية </w:t>
      </w:r>
      <w:r w:rsidRPr="000577B1">
        <w:rPr>
          <w:b/>
          <w:bCs/>
          <w:rtl/>
        </w:rPr>
        <w:t>مواصلة التعليم.</w:t>
      </w:r>
    </w:p>
    <w:p w:rsidR="00AC19D8" w:rsidRPr="000577B1" w:rsidRDefault="00AC19D8" w:rsidP="00AC19D8">
      <w:pPr>
        <w:pStyle w:val="SingleTxtGA"/>
        <w:rPr>
          <w:rFonts w:hint="cs"/>
          <w:b/>
          <w:bCs/>
          <w:rtl/>
        </w:rPr>
      </w:pPr>
      <w:r w:rsidRPr="000577B1">
        <w:rPr>
          <w:rFonts w:hint="cs"/>
          <w:b/>
          <w:bCs/>
          <w:rtl/>
        </w:rPr>
        <w:t>التبني</w:t>
      </w:r>
    </w:p>
    <w:p w:rsidR="00AC19D8" w:rsidRPr="0097582A" w:rsidRDefault="00AC19D8" w:rsidP="00AC19D8">
      <w:pPr>
        <w:pStyle w:val="SingleTxtGA"/>
        <w:rPr>
          <w:rFonts w:hint="cs"/>
          <w:b/>
          <w:bCs/>
          <w:rtl/>
        </w:rPr>
      </w:pPr>
      <w:r w:rsidRPr="0097582A">
        <w:rPr>
          <w:rFonts w:hint="cs"/>
          <w:rtl/>
        </w:rPr>
        <w:t>4</w:t>
      </w:r>
      <w:r>
        <w:rPr>
          <w:rFonts w:hint="cs"/>
          <w:rtl/>
        </w:rPr>
        <w:t>3</w:t>
      </w:r>
      <w:r w:rsidRPr="0097582A">
        <w:rPr>
          <w:rFonts w:hint="cs"/>
          <w:rtl/>
        </w:rPr>
        <w:t>-</w:t>
      </w:r>
      <w:r w:rsidRPr="0097582A">
        <w:rPr>
          <w:rFonts w:hint="cs"/>
          <w:b/>
          <w:bCs/>
          <w:rtl/>
        </w:rPr>
        <w:tab/>
      </w:r>
      <w:r w:rsidRPr="005219B8">
        <w:rPr>
          <w:rtl/>
        </w:rPr>
        <w:t xml:space="preserve">تلاحظ اللجنة أن الدولة الطرف </w:t>
      </w:r>
      <w:r w:rsidRPr="005219B8">
        <w:rPr>
          <w:rFonts w:hint="cs"/>
          <w:rtl/>
        </w:rPr>
        <w:t>بصدد</w:t>
      </w:r>
      <w:r w:rsidRPr="005219B8">
        <w:rPr>
          <w:rtl/>
        </w:rPr>
        <w:t xml:space="preserve"> الانضمام إلى اتفاقية لاهاي </w:t>
      </w:r>
      <w:r w:rsidRPr="005219B8">
        <w:rPr>
          <w:rFonts w:hint="cs"/>
          <w:rtl/>
        </w:rPr>
        <w:t xml:space="preserve">لعام 1993 </w:t>
      </w:r>
      <w:r w:rsidRPr="005219B8">
        <w:rPr>
          <w:rtl/>
        </w:rPr>
        <w:t xml:space="preserve">بشأن حماية الأطفال والتعاون في مجال التبني على الصعيد الدولي، </w:t>
      </w:r>
      <w:r w:rsidRPr="005219B8">
        <w:rPr>
          <w:rFonts w:hint="cs"/>
          <w:rtl/>
        </w:rPr>
        <w:t xml:space="preserve">إلاّ أنها تأسف لعدم انضمام </w:t>
      </w:r>
      <w:r w:rsidRPr="005219B8">
        <w:rPr>
          <w:rtl/>
        </w:rPr>
        <w:t>الدولة الطرف</w:t>
      </w:r>
      <w:r w:rsidRPr="005219B8">
        <w:rPr>
          <w:rFonts w:hint="cs"/>
          <w:rtl/>
        </w:rPr>
        <w:t xml:space="preserve"> رسمياً حتى الآن</w:t>
      </w:r>
      <w:r w:rsidRPr="005219B8">
        <w:rPr>
          <w:rtl/>
        </w:rPr>
        <w:t xml:space="preserve"> </w:t>
      </w:r>
      <w:r w:rsidRPr="005219B8">
        <w:rPr>
          <w:rFonts w:hint="cs"/>
          <w:rtl/>
        </w:rPr>
        <w:t>إلى الاتفاقية</w:t>
      </w:r>
      <w:r w:rsidRPr="005219B8">
        <w:rPr>
          <w:rtl/>
        </w:rPr>
        <w:t>. وتشعر اللجنة</w:t>
      </w:r>
      <w:r w:rsidRPr="005219B8">
        <w:rPr>
          <w:rFonts w:hint="cs"/>
          <w:rtl/>
        </w:rPr>
        <w:t xml:space="preserve"> أيضاً</w:t>
      </w:r>
      <w:r w:rsidRPr="005219B8">
        <w:rPr>
          <w:rtl/>
        </w:rPr>
        <w:t xml:space="preserve"> بالقلق </w:t>
      </w:r>
      <w:r w:rsidRPr="005219B8">
        <w:rPr>
          <w:rFonts w:hint="cs"/>
          <w:rtl/>
        </w:rPr>
        <w:t xml:space="preserve">لما تتسم </w:t>
      </w:r>
      <w:proofErr w:type="spellStart"/>
      <w:r w:rsidRPr="005219B8">
        <w:rPr>
          <w:rFonts w:hint="cs"/>
          <w:rtl/>
        </w:rPr>
        <w:t>به</w:t>
      </w:r>
      <w:proofErr w:type="spellEnd"/>
      <w:r w:rsidRPr="005219B8">
        <w:rPr>
          <w:rtl/>
        </w:rPr>
        <w:t xml:space="preserve"> إجراءات التبني في الدولة الطرف </w:t>
      </w:r>
      <w:r w:rsidRPr="005219B8">
        <w:rPr>
          <w:rFonts w:hint="cs"/>
          <w:rtl/>
        </w:rPr>
        <w:t xml:space="preserve">من </w:t>
      </w:r>
      <w:r w:rsidRPr="005219B8">
        <w:rPr>
          <w:rtl/>
        </w:rPr>
        <w:t xml:space="preserve">بيروقراطية مفرطة </w:t>
      </w:r>
      <w:r w:rsidRPr="005219B8">
        <w:rPr>
          <w:rFonts w:hint="cs"/>
          <w:rtl/>
        </w:rPr>
        <w:t>ولما يشوبها من</w:t>
      </w:r>
      <w:r w:rsidRPr="005219B8">
        <w:rPr>
          <w:rtl/>
        </w:rPr>
        <w:t xml:space="preserve"> أنشطة غير مشروعة</w:t>
      </w:r>
      <w:r w:rsidRPr="005219B8">
        <w:rPr>
          <w:rFonts w:hint="cs"/>
          <w:rtl/>
        </w:rPr>
        <w:t>.</w:t>
      </w:r>
    </w:p>
    <w:p w:rsidR="00AC19D8" w:rsidRDefault="00AC19D8" w:rsidP="00024FCB">
      <w:pPr>
        <w:pStyle w:val="SingleTxtGA"/>
        <w:rPr>
          <w:rFonts w:hint="cs"/>
          <w:b/>
          <w:bCs/>
          <w:rtl/>
        </w:rPr>
      </w:pPr>
      <w:r w:rsidRPr="0097582A">
        <w:rPr>
          <w:rFonts w:hint="cs"/>
          <w:rtl/>
        </w:rPr>
        <w:t>4</w:t>
      </w:r>
      <w:r>
        <w:rPr>
          <w:rFonts w:hint="cs"/>
          <w:rtl/>
        </w:rPr>
        <w:t>4</w:t>
      </w:r>
      <w:r w:rsidRPr="0097582A">
        <w:rPr>
          <w:rFonts w:hint="cs"/>
          <w:rtl/>
        </w:rPr>
        <w:t>-</w:t>
      </w:r>
      <w:r>
        <w:rPr>
          <w:rFonts w:hint="cs"/>
          <w:rtl/>
        </w:rPr>
        <w:tab/>
      </w:r>
      <w:r w:rsidRPr="00E8169A">
        <w:rPr>
          <w:b/>
          <w:bCs/>
          <w:rtl/>
        </w:rPr>
        <w:t>توصي اللجنة الدولة الطرف</w:t>
      </w:r>
      <w:r w:rsidRPr="00E8169A">
        <w:rPr>
          <w:rFonts w:hint="cs"/>
          <w:b/>
          <w:bCs/>
          <w:rtl/>
        </w:rPr>
        <w:t xml:space="preserve"> بأن تُسرّع عملية الانضمام</w:t>
      </w:r>
      <w:r w:rsidRPr="00E8169A">
        <w:rPr>
          <w:b/>
          <w:bCs/>
          <w:rtl/>
        </w:rPr>
        <w:t xml:space="preserve"> </w:t>
      </w:r>
      <w:r w:rsidRPr="00E8169A">
        <w:rPr>
          <w:rFonts w:hint="cs"/>
          <w:b/>
          <w:bCs/>
          <w:rtl/>
        </w:rPr>
        <w:t>إلى</w:t>
      </w:r>
      <w:r w:rsidRPr="00E8169A">
        <w:rPr>
          <w:b/>
          <w:bCs/>
          <w:rtl/>
        </w:rPr>
        <w:t xml:space="preserve"> اتفاقية لاهاي لعام</w:t>
      </w:r>
      <w:r w:rsidR="00024FCB">
        <w:rPr>
          <w:rFonts w:hint="cs"/>
          <w:b/>
          <w:bCs/>
          <w:rtl/>
        </w:rPr>
        <w:t> </w:t>
      </w:r>
      <w:r w:rsidRPr="00E8169A">
        <w:rPr>
          <w:b/>
          <w:bCs/>
          <w:rtl/>
        </w:rPr>
        <w:t>1993 بشأن حماية الأطفال والتعاون في مجال التبني على المستوى الدولي</w:t>
      </w:r>
      <w:r w:rsidRPr="00E8169A">
        <w:rPr>
          <w:b/>
          <w:bCs/>
        </w:rPr>
        <w:t>.</w:t>
      </w:r>
      <w:r w:rsidRPr="00E8169A">
        <w:rPr>
          <w:b/>
          <w:bCs/>
          <w:rtl/>
        </w:rPr>
        <w:t xml:space="preserve"> </w:t>
      </w:r>
      <w:r w:rsidRPr="00E8169A">
        <w:rPr>
          <w:rFonts w:hint="cs"/>
          <w:b/>
          <w:bCs/>
          <w:rtl/>
        </w:rPr>
        <w:t>و</w:t>
      </w:r>
      <w:r w:rsidRPr="00E8169A">
        <w:rPr>
          <w:b/>
          <w:bCs/>
          <w:rtl/>
        </w:rPr>
        <w:t>توصي اللجنة</w:t>
      </w:r>
      <w:r w:rsidRPr="00E8169A">
        <w:rPr>
          <w:rFonts w:hint="cs"/>
          <w:b/>
          <w:bCs/>
          <w:rtl/>
        </w:rPr>
        <w:t xml:space="preserve"> أيضاً</w:t>
      </w:r>
      <w:r w:rsidRPr="00E8169A">
        <w:rPr>
          <w:b/>
          <w:bCs/>
          <w:rtl/>
        </w:rPr>
        <w:t xml:space="preserve"> الدولة الطرف بأن تنشئ آليات فعالة تهدف إلى تيسير عملية التبني من خلال إزالة ال</w:t>
      </w:r>
      <w:r w:rsidRPr="00E8169A">
        <w:rPr>
          <w:rFonts w:hint="cs"/>
          <w:b/>
          <w:bCs/>
          <w:rtl/>
        </w:rPr>
        <w:t>حواجز</w:t>
      </w:r>
      <w:r w:rsidRPr="00E8169A">
        <w:rPr>
          <w:b/>
          <w:bCs/>
          <w:rtl/>
        </w:rPr>
        <w:t xml:space="preserve"> غير الضرورية، وأن تضمن، في الوقت نفسه، فرزاً دقيقاً للأسر التي سوف تتبنى الأطفال</w:t>
      </w:r>
      <w:r w:rsidRPr="00E8169A">
        <w:rPr>
          <w:b/>
          <w:bCs/>
        </w:rPr>
        <w:t>.</w:t>
      </w:r>
      <w:r w:rsidRPr="00E8169A">
        <w:rPr>
          <w:b/>
          <w:bCs/>
          <w:rtl/>
        </w:rPr>
        <w:t xml:space="preserve"> </w:t>
      </w:r>
      <w:r w:rsidRPr="00E8169A">
        <w:rPr>
          <w:rFonts w:hint="cs"/>
          <w:b/>
          <w:bCs/>
          <w:rtl/>
        </w:rPr>
        <w:t>وعلى وجه التحديد</w:t>
      </w:r>
      <w:r w:rsidRPr="00E8169A">
        <w:rPr>
          <w:b/>
          <w:bCs/>
          <w:rtl/>
        </w:rPr>
        <w:t xml:space="preserve">، تحث اللجنة الدولة الطرف على </w:t>
      </w:r>
      <w:r w:rsidRPr="00E8169A">
        <w:rPr>
          <w:rFonts w:hint="cs"/>
          <w:b/>
          <w:bCs/>
          <w:rtl/>
        </w:rPr>
        <w:t>التحقيق في</w:t>
      </w:r>
      <w:r w:rsidRPr="00E8169A">
        <w:rPr>
          <w:b/>
          <w:bCs/>
          <w:rtl/>
        </w:rPr>
        <w:t xml:space="preserve"> جميع حالات الفساد</w:t>
      </w:r>
      <w:r w:rsidRPr="00E8169A">
        <w:rPr>
          <w:rFonts w:hint="cs"/>
          <w:b/>
          <w:bCs/>
          <w:rtl/>
        </w:rPr>
        <w:t xml:space="preserve"> التي </w:t>
      </w:r>
      <w:proofErr w:type="spellStart"/>
      <w:r w:rsidRPr="00E8169A">
        <w:rPr>
          <w:rFonts w:hint="cs"/>
          <w:b/>
          <w:bCs/>
          <w:rtl/>
        </w:rPr>
        <w:t>شهدتها</w:t>
      </w:r>
      <w:proofErr w:type="spellEnd"/>
      <w:r w:rsidRPr="00E8169A">
        <w:rPr>
          <w:b/>
          <w:bCs/>
          <w:rtl/>
        </w:rPr>
        <w:t xml:space="preserve"> عملية التبني وضمان </w:t>
      </w:r>
      <w:r w:rsidRPr="00E8169A">
        <w:rPr>
          <w:rFonts w:hint="cs"/>
          <w:b/>
          <w:bCs/>
          <w:rtl/>
        </w:rPr>
        <w:t>مقاضاة</w:t>
      </w:r>
      <w:r w:rsidRPr="00E8169A">
        <w:rPr>
          <w:b/>
          <w:bCs/>
          <w:rtl/>
        </w:rPr>
        <w:t xml:space="preserve"> جميع الأشخاص </w:t>
      </w:r>
      <w:proofErr w:type="spellStart"/>
      <w:r w:rsidRPr="00E8169A">
        <w:rPr>
          <w:b/>
          <w:bCs/>
          <w:rtl/>
        </w:rPr>
        <w:t>المسؤولين</w:t>
      </w:r>
      <w:proofErr w:type="spellEnd"/>
      <w:r w:rsidRPr="00E8169A">
        <w:rPr>
          <w:b/>
          <w:bCs/>
          <w:rtl/>
        </w:rPr>
        <w:t xml:space="preserve"> ومعاقبتهم </w:t>
      </w:r>
      <w:r w:rsidRPr="00E8169A">
        <w:rPr>
          <w:rFonts w:hint="cs"/>
          <w:b/>
          <w:bCs/>
          <w:rtl/>
        </w:rPr>
        <w:t>تبعاً لذلك</w:t>
      </w:r>
      <w:r w:rsidRPr="00E8169A">
        <w:rPr>
          <w:b/>
          <w:bCs/>
          <w:rtl/>
        </w:rPr>
        <w:t>.</w:t>
      </w:r>
    </w:p>
    <w:p w:rsidR="00AC19D8" w:rsidRPr="00E8169A" w:rsidRDefault="00AC19D8" w:rsidP="00024FCB">
      <w:pPr>
        <w:pStyle w:val="H1GA"/>
        <w:rPr>
          <w:rtl/>
        </w:rPr>
      </w:pPr>
      <w:r w:rsidRPr="00E8169A">
        <w:rPr>
          <w:rFonts w:hint="cs"/>
          <w:rtl/>
        </w:rPr>
        <w:tab/>
      </w:r>
      <w:r>
        <w:rPr>
          <w:rFonts w:hint="cs"/>
          <w:rtl/>
        </w:rPr>
        <w:t>زاي</w:t>
      </w:r>
      <w:r w:rsidRPr="00E8169A">
        <w:rPr>
          <w:rtl/>
        </w:rPr>
        <w:t>-</w:t>
      </w:r>
      <w:r w:rsidRPr="00E8169A">
        <w:rPr>
          <w:rtl/>
        </w:rPr>
        <w:tab/>
        <w:t>الإعاقة وخدمات الصحة والرعاية الأساسية (المواد 6 و18(3) و23 و24 و26 و</w:t>
      </w:r>
      <w:r w:rsidRPr="00E8169A">
        <w:rPr>
          <w:rFonts w:hint="cs"/>
          <w:rtl/>
        </w:rPr>
        <w:t>27</w:t>
      </w:r>
      <w:r w:rsidRPr="00E8169A">
        <w:rPr>
          <w:rtl/>
        </w:rPr>
        <w:t>(1</w:t>
      </w:r>
      <w:r w:rsidR="00024FCB">
        <w:rPr>
          <w:rFonts w:hint="cs"/>
          <w:rtl/>
        </w:rPr>
        <w:t>)-</w:t>
      </w:r>
      <w:r w:rsidRPr="00E8169A">
        <w:rPr>
          <w:rFonts w:hint="cs"/>
          <w:rtl/>
        </w:rPr>
        <w:t>(</w:t>
      </w:r>
      <w:r w:rsidRPr="00E8169A">
        <w:rPr>
          <w:rtl/>
        </w:rPr>
        <w:t>3) والمادة 33 من الاتفاقية)</w:t>
      </w:r>
    </w:p>
    <w:p w:rsidR="00AC19D8" w:rsidRPr="00E8169A" w:rsidRDefault="00AC19D8" w:rsidP="00024FCB">
      <w:pPr>
        <w:pStyle w:val="H23GA"/>
        <w:rPr>
          <w:rFonts w:hint="cs"/>
          <w:rtl/>
        </w:rPr>
      </w:pPr>
      <w:r w:rsidRPr="00E8169A">
        <w:rPr>
          <w:rFonts w:hint="cs"/>
          <w:rtl/>
        </w:rPr>
        <w:tab/>
      </w:r>
      <w:r w:rsidRPr="00E8169A">
        <w:rPr>
          <w:rtl/>
        </w:rPr>
        <w:tab/>
        <w:t>الأطفال ذوو الإعاقة</w:t>
      </w:r>
    </w:p>
    <w:p w:rsidR="00AC19D8" w:rsidRPr="00B4091B" w:rsidRDefault="00AC19D8" w:rsidP="00AC19D8">
      <w:pPr>
        <w:pStyle w:val="SingleTxtGA"/>
        <w:rPr>
          <w:rFonts w:hint="cs"/>
          <w:rtl/>
        </w:rPr>
      </w:pPr>
      <w:r w:rsidRPr="0097582A">
        <w:rPr>
          <w:rFonts w:hint="cs"/>
          <w:rtl/>
        </w:rPr>
        <w:t>4</w:t>
      </w:r>
      <w:r>
        <w:rPr>
          <w:rFonts w:hint="cs"/>
          <w:rtl/>
        </w:rPr>
        <w:t>5</w:t>
      </w:r>
      <w:r w:rsidRPr="0097582A">
        <w:rPr>
          <w:rFonts w:hint="cs"/>
          <w:rtl/>
        </w:rPr>
        <w:t>-</w:t>
      </w:r>
      <w:r w:rsidRPr="0097582A">
        <w:rPr>
          <w:rFonts w:hint="cs"/>
          <w:b/>
          <w:bCs/>
          <w:rtl/>
        </w:rPr>
        <w:tab/>
      </w:r>
      <w:r w:rsidRPr="00B4091B">
        <w:rPr>
          <w:rtl/>
        </w:rPr>
        <w:t>تحيط اللجنة علما</w:t>
      </w:r>
      <w:r w:rsidRPr="00B4091B">
        <w:rPr>
          <w:rFonts w:hint="cs"/>
          <w:rtl/>
        </w:rPr>
        <w:t>ً</w:t>
      </w:r>
      <w:r w:rsidRPr="00B4091B">
        <w:rPr>
          <w:rtl/>
        </w:rPr>
        <w:t xml:space="preserve"> </w:t>
      </w:r>
      <w:proofErr w:type="spellStart"/>
      <w:r w:rsidRPr="00B4091B">
        <w:rPr>
          <w:rtl/>
        </w:rPr>
        <w:t>باستراتيجية</w:t>
      </w:r>
      <w:proofErr w:type="spellEnd"/>
      <w:r w:rsidRPr="00B4091B">
        <w:rPr>
          <w:rtl/>
        </w:rPr>
        <w:t xml:space="preserve"> تطوير التعليم للفترة 2012-2020 </w:t>
      </w:r>
      <w:proofErr w:type="spellStart"/>
      <w:r w:rsidRPr="00B4091B">
        <w:rPr>
          <w:rtl/>
        </w:rPr>
        <w:t>والاستراتيجية</w:t>
      </w:r>
      <w:proofErr w:type="spellEnd"/>
      <w:r w:rsidRPr="00B4091B">
        <w:rPr>
          <w:rtl/>
        </w:rPr>
        <w:t xml:space="preserve"> الرئاسية الوطنية للتنمية المستدامة للفترة 2013-2017، </w:t>
      </w:r>
      <w:r>
        <w:rPr>
          <w:rFonts w:hint="cs"/>
          <w:rtl/>
        </w:rPr>
        <w:t>اللتي</w:t>
      </w:r>
      <w:r w:rsidRPr="00B4091B">
        <w:rPr>
          <w:rFonts w:hint="cs"/>
          <w:rtl/>
        </w:rPr>
        <w:t>ن تمنحان</w:t>
      </w:r>
      <w:r w:rsidRPr="00B4091B">
        <w:rPr>
          <w:rtl/>
        </w:rPr>
        <w:t xml:space="preserve"> الأولوية </w:t>
      </w:r>
      <w:r w:rsidRPr="00B4091B">
        <w:rPr>
          <w:rFonts w:hint="cs"/>
          <w:rtl/>
        </w:rPr>
        <w:t>للتعليم الجامع</w:t>
      </w:r>
      <w:r w:rsidRPr="00B4091B">
        <w:rPr>
          <w:rtl/>
        </w:rPr>
        <w:t xml:space="preserve"> للأطفال </w:t>
      </w:r>
      <w:r w:rsidRPr="00B4091B">
        <w:rPr>
          <w:rFonts w:hint="cs"/>
          <w:rtl/>
        </w:rPr>
        <w:t>ذوي الإعاقة. ومع ذلك، فإن اللجنة تشعر بالقلق إزاء ما يلي:</w:t>
      </w:r>
    </w:p>
    <w:p w:rsidR="00AC19D8" w:rsidRPr="00B4091B" w:rsidRDefault="00AC19D8" w:rsidP="00AC19D8">
      <w:pPr>
        <w:pStyle w:val="SingleTxtGA"/>
        <w:rPr>
          <w:rtl/>
        </w:rPr>
      </w:pPr>
      <w:r w:rsidRPr="00B4091B">
        <w:rPr>
          <w:rFonts w:hint="cs"/>
          <w:rtl/>
        </w:rPr>
        <w:tab/>
      </w:r>
      <w:r w:rsidRPr="00B4091B">
        <w:rPr>
          <w:rtl/>
        </w:rPr>
        <w:t>(أ)</w:t>
      </w:r>
      <w:r w:rsidRPr="00B4091B">
        <w:rPr>
          <w:rtl/>
        </w:rPr>
        <w:tab/>
      </w:r>
      <w:r w:rsidRPr="00B4091B">
        <w:rPr>
          <w:rFonts w:hint="cs"/>
          <w:rtl/>
        </w:rPr>
        <w:t xml:space="preserve">انتشار ممارسة </w:t>
      </w:r>
      <w:r w:rsidRPr="00B4091B">
        <w:rPr>
          <w:rtl/>
        </w:rPr>
        <w:t xml:space="preserve">إيداع الأطفال </w:t>
      </w:r>
      <w:r w:rsidRPr="00B4091B">
        <w:rPr>
          <w:rFonts w:hint="cs"/>
          <w:rtl/>
        </w:rPr>
        <w:t>ذوي الإعاقة في مؤسسات الرعاية</w:t>
      </w:r>
      <w:r w:rsidRPr="00B4091B">
        <w:rPr>
          <w:rtl/>
        </w:rPr>
        <w:t xml:space="preserve"> على نطاق واسع، </w:t>
      </w:r>
      <w:r w:rsidRPr="00B4091B">
        <w:rPr>
          <w:rFonts w:hint="cs"/>
          <w:rtl/>
        </w:rPr>
        <w:t>وغالباً ما</w:t>
      </w:r>
      <w:r w:rsidRPr="00B4091B">
        <w:rPr>
          <w:rtl/>
        </w:rPr>
        <w:t xml:space="preserve"> تكون </w:t>
      </w:r>
      <w:r w:rsidRPr="00B4091B">
        <w:rPr>
          <w:rFonts w:hint="cs"/>
          <w:rtl/>
        </w:rPr>
        <w:t>هذه ال</w:t>
      </w:r>
      <w:r w:rsidRPr="00B4091B">
        <w:rPr>
          <w:rtl/>
        </w:rPr>
        <w:t>مؤسسات بعيدة عن منازله</w:t>
      </w:r>
      <w:r w:rsidRPr="00B4091B">
        <w:rPr>
          <w:rFonts w:hint="cs"/>
          <w:rtl/>
        </w:rPr>
        <w:t>م</w:t>
      </w:r>
      <w:r w:rsidRPr="00B4091B">
        <w:rPr>
          <w:rtl/>
        </w:rPr>
        <w:t>؛</w:t>
      </w:r>
    </w:p>
    <w:p w:rsidR="00AC19D8" w:rsidRPr="00B4091B" w:rsidRDefault="00AC19D8" w:rsidP="00AC19D8">
      <w:pPr>
        <w:pStyle w:val="SingleTxtGA"/>
        <w:rPr>
          <w:rFonts w:hint="cs"/>
          <w:rtl/>
        </w:rPr>
      </w:pPr>
      <w:r w:rsidRPr="00B4091B">
        <w:rPr>
          <w:rFonts w:hint="cs"/>
          <w:rtl/>
        </w:rPr>
        <w:tab/>
        <w:t>(ب)</w:t>
      </w:r>
      <w:r w:rsidRPr="00B4091B">
        <w:rPr>
          <w:rFonts w:hint="cs"/>
          <w:rtl/>
        </w:rPr>
        <w:tab/>
      </w:r>
      <w:r w:rsidRPr="00B4091B">
        <w:rPr>
          <w:rtl/>
        </w:rPr>
        <w:t>ال</w:t>
      </w:r>
      <w:r>
        <w:rPr>
          <w:rFonts w:hint="cs"/>
          <w:rtl/>
        </w:rPr>
        <w:t>إقصاء</w:t>
      </w:r>
      <w:r w:rsidRPr="00B4091B">
        <w:rPr>
          <w:rtl/>
        </w:rPr>
        <w:t xml:space="preserve"> الاجتماعي والاقتصادي للأطفال ذوي الإعاقة بسبب </w:t>
      </w:r>
      <w:r w:rsidRPr="00B4091B">
        <w:rPr>
          <w:rFonts w:hint="cs"/>
          <w:rtl/>
        </w:rPr>
        <w:t xml:space="preserve">تفشي </w:t>
      </w:r>
      <w:r>
        <w:rPr>
          <w:rFonts w:hint="cs"/>
          <w:rtl/>
        </w:rPr>
        <w:t xml:space="preserve">ظاهرة </w:t>
      </w:r>
      <w:r w:rsidRPr="00B4091B">
        <w:rPr>
          <w:rtl/>
        </w:rPr>
        <w:t>الوصم والمواقف السلبية</w:t>
      </w:r>
      <w:r w:rsidRPr="00B4091B">
        <w:rPr>
          <w:rFonts w:hint="cs"/>
          <w:rtl/>
        </w:rPr>
        <w:t xml:space="preserve"> </w:t>
      </w:r>
      <w:r w:rsidRPr="00B4091B">
        <w:rPr>
          <w:rtl/>
        </w:rPr>
        <w:t>إزاءهم</w:t>
      </w:r>
      <w:r w:rsidRPr="00B4091B">
        <w:rPr>
          <w:rFonts w:hint="cs"/>
          <w:rtl/>
        </w:rPr>
        <w:t xml:space="preserve"> على نطاق واسع؛</w:t>
      </w:r>
    </w:p>
    <w:p w:rsidR="00AC19D8" w:rsidRPr="00B4091B" w:rsidRDefault="00AC19D8" w:rsidP="00AC19D8">
      <w:pPr>
        <w:pStyle w:val="SingleTxtGA"/>
        <w:rPr>
          <w:rFonts w:hint="cs"/>
          <w:rtl/>
        </w:rPr>
      </w:pPr>
      <w:r w:rsidRPr="00B4091B">
        <w:rPr>
          <w:rFonts w:hint="cs"/>
          <w:rtl/>
        </w:rPr>
        <w:tab/>
        <w:t>(ج)</w:t>
      </w:r>
      <w:r w:rsidRPr="00B4091B">
        <w:rPr>
          <w:rFonts w:hint="cs"/>
          <w:rtl/>
        </w:rPr>
        <w:tab/>
        <w:t>عدم تقديم</w:t>
      </w:r>
      <w:r w:rsidRPr="00B4091B">
        <w:rPr>
          <w:rtl/>
        </w:rPr>
        <w:t xml:space="preserve"> الدعم</w:t>
      </w:r>
      <w:r w:rsidRPr="00B4091B">
        <w:rPr>
          <w:rFonts w:hint="cs"/>
          <w:rtl/>
        </w:rPr>
        <w:t xml:space="preserve"> الكافي</w:t>
      </w:r>
      <w:r w:rsidRPr="00B4091B">
        <w:rPr>
          <w:rtl/>
        </w:rPr>
        <w:t xml:space="preserve"> للأسر التي لديها أطفال </w:t>
      </w:r>
      <w:r w:rsidRPr="00B4091B">
        <w:rPr>
          <w:rFonts w:hint="cs"/>
          <w:rtl/>
        </w:rPr>
        <w:t>ذوو إعاقة، وهو الدعم الذي يرمي</w:t>
      </w:r>
      <w:r w:rsidRPr="00B4091B">
        <w:rPr>
          <w:rtl/>
        </w:rPr>
        <w:t xml:space="preserve"> إلى توفير فرص الحصول على الرعاية في المنزل</w:t>
      </w:r>
      <w:r w:rsidRPr="00B4091B">
        <w:rPr>
          <w:rFonts w:hint="cs"/>
          <w:rtl/>
        </w:rPr>
        <w:t>؛</w:t>
      </w:r>
    </w:p>
    <w:p w:rsidR="00AC19D8" w:rsidRPr="00B4091B" w:rsidRDefault="00AC19D8" w:rsidP="00AC19D8">
      <w:pPr>
        <w:pStyle w:val="SingleTxtGA"/>
        <w:rPr>
          <w:rFonts w:hint="cs"/>
          <w:rtl/>
        </w:rPr>
      </w:pPr>
      <w:r w:rsidRPr="00B4091B">
        <w:rPr>
          <w:rFonts w:hint="cs"/>
          <w:rtl/>
        </w:rPr>
        <w:tab/>
        <w:t>(د)</w:t>
      </w:r>
      <w:r w:rsidRPr="00B4091B">
        <w:rPr>
          <w:rFonts w:hint="cs"/>
          <w:rtl/>
        </w:rPr>
        <w:tab/>
      </w:r>
      <w:r>
        <w:rPr>
          <w:rFonts w:hint="cs"/>
          <w:rtl/>
        </w:rPr>
        <w:t>عدم كفاية</w:t>
      </w:r>
      <w:r w:rsidRPr="00B4091B">
        <w:rPr>
          <w:rtl/>
        </w:rPr>
        <w:t xml:space="preserve"> الاستحقاقات الاجتماعية</w:t>
      </w:r>
      <w:r w:rsidRPr="00B4091B">
        <w:rPr>
          <w:rFonts w:hint="cs"/>
          <w:rtl/>
        </w:rPr>
        <w:t xml:space="preserve"> المقدمة</w:t>
      </w:r>
      <w:r w:rsidRPr="00B4091B">
        <w:rPr>
          <w:rtl/>
        </w:rPr>
        <w:t xml:space="preserve"> للأسر التي لديها أطفال ذو</w:t>
      </w:r>
      <w:r w:rsidRPr="00B4091B">
        <w:rPr>
          <w:rFonts w:hint="cs"/>
          <w:rtl/>
        </w:rPr>
        <w:t>و</w:t>
      </w:r>
      <w:r w:rsidRPr="00B4091B">
        <w:rPr>
          <w:rtl/>
        </w:rPr>
        <w:t xml:space="preserve"> إعاقة؛</w:t>
      </w:r>
    </w:p>
    <w:p w:rsidR="00AC19D8" w:rsidRPr="00B4091B" w:rsidRDefault="00AC19D8" w:rsidP="00AC19D8">
      <w:pPr>
        <w:pStyle w:val="SingleTxtGA"/>
        <w:rPr>
          <w:rFonts w:hint="cs"/>
          <w:rtl/>
        </w:rPr>
      </w:pPr>
      <w:r w:rsidRPr="00B4091B">
        <w:rPr>
          <w:rFonts w:hint="cs"/>
          <w:rtl/>
        </w:rPr>
        <w:tab/>
        <w:t>(ﻫ)</w:t>
      </w:r>
      <w:r w:rsidRPr="00B4091B">
        <w:rPr>
          <w:rFonts w:hint="cs"/>
          <w:rtl/>
        </w:rPr>
        <w:tab/>
      </w:r>
      <w:r w:rsidRPr="00B4091B">
        <w:rPr>
          <w:rtl/>
        </w:rPr>
        <w:t xml:space="preserve">عدم </w:t>
      </w:r>
      <w:r w:rsidRPr="00B4091B">
        <w:rPr>
          <w:rFonts w:hint="cs"/>
          <w:rtl/>
        </w:rPr>
        <w:t>قدرة الأطفال ذوي الإعاقة على</w:t>
      </w:r>
      <w:r w:rsidRPr="00B4091B">
        <w:rPr>
          <w:rtl/>
        </w:rPr>
        <w:t xml:space="preserve"> </w:t>
      </w:r>
      <w:r w:rsidRPr="00B4091B">
        <w:rPr>
          <w:rFonts w:hint="cs"/>
          <w:rtl/>
        </w:rPr>
        <w:t>الحصول على</w:t>
      </w:r>
      <w:r w:rsidRPr="00B4091B">
        <w:rPr>
          <w:rtl/>
        </w:rPr>
        <w:t xml:space="preserve"> التعليم قبل المدرسي والتعليم المدرسي بسبب </w:t>
      </w:r>
      <w:r>
        <w:rPr>
          <w:rFonts w:hint="cs"/>
          <w:rtl/>
        </w:rPr>
        <w:t>نقص</w:t>
      </w:r>
      <w:r w:rsidRPr="00B4091B">
        <w:rPr>
          <w:rtl/>
        </w:rPr>
        <w:t xml:space="preserve"> المعلمين المدربين </w:t>
      </w:r>
      <w:r w:rsidRPr="00B4091B">
        <w:rPr>
          <w:rFonts w:hint="cs"/>
          <w:rtl/>
        </w:rPr>
        <w:t xml:space="preserve">وجمود المنهج الدراسي </w:t>
      </w:r>
      <w:r w:rsidRPr="00B4091B">
        <w:rPr>
          <w:rtl/>
        </w:rPr>
        <w:t>والحواجز المادية والاجتماعية؛</w:t>
      </w:r>
    </w:p>
    <w:p w:rsidR="00AC19D8" w:rsidRPr="00B4091B" w:rsidRDefault="00AC19D8" w:rsidP="00AC19D8">
      <w:pPr>
        <w:pStyle w:val="SingleTxtGA"/>
        <w:rPr>
          <w:rFonts w:hint="cs"/>
          <w:rtl/>
        </w:rPr>
      </w:pPr>
      <w:r w:rsidRPr="00B4091B">
        <w:rPr>
          <w:rFonts w:hint="cs"/>
          <w:rtl/>
        </w:rPr>
        <w:tab/>
        <w:t>(و)</w:t>
      </w:r>
      <w:r w:rsidRPr="00B4091B">
        <w:rPr>
          <w:rFonts w:hint="cs"/>
          <w:rtl/>
        </w:rPr>
        <w:tab/>
      </w:r>
      <w:r w:rsidRPr="00B4091B">
        <w:rPr>
          <w:rtl/>
        </w:rPr>
        <w:t>وفيات الأطفال ذوي الإعاقة في مؤسسات الرعاية</w:t>
      </w:r>
      <w:r w:rsidRPr="00B4091B">
        <w:rPr>
          <w:rFonts w:hint="cs"/>
          <w:rtl/>
        </w:rPr>
        <w:t xml:space="preserve"> والتي تعزى، حسبما تفيد</w:t>
      </w:r>
      <w:r w:rsidRPr="00B4091B">
        <w:rPr>
          <w:rtl/>
        </w:rPr>
        <w:t xml:space="preserve"> التقارير</w:t>
      </w:r>
      <w:r w:rsidRPr="00B4091B">
        <w:rPr>
          <w:rFonts w:hint="cs"/>
          <w:rtl/>
        </w:rPr>
        <w:t>،</w:t>
      </w:r>
      <w:r w:rsidRPr="00B4091B">
        <w:rPr>
          <w:rtl/>
        </w:rPr>
        <w:t xml:space="preserve"> </w:t>
      </w:r>
      <w:r w:rsidRPr="00B4091B">
        <w:rPr>
          <w:rFonts w:hint="cs"/>
          <w:rtl/>
        </w:rPr>
        <w:t>إلى قلة الاهتمام بصحتهم</w:t>
      </w:r>
      <w:r w:rsidRPr="00B4091B">
        <w:rPr>
          <w:rtl/>
        </w:rPr>
        <w:t xml:space="preserve"> </w:t>
      </w:r>
      <w:r w:rsidRPr="00B4091B">
        <w:rPr>
          <w:rFonts w:hint="cs"/>
          <w:rtl/>
        </w:rPr>
        <w:t>وانعدام</w:t>
      </w:r>
      <w:r w:rsidRPr="00B4091B">
        <w:rPr>
          <w:rtl/>
        </w:rPr>
        <w:t xml:space="preserve"> آليات </w:t>
      </w:r>
      <w:r w:rsidRPr="00B4091B">
        <w:rPr>
          <w:rFonts w:hint="cs"/>
          <w:rtl/>
        </w:rPr>
        <w:t>ا</w:t>
      </w:r>
      <w:r w:rsidRPr="00B4091B">
        <w:rPr>
          <w:rtl/>
        </w:rPr>
        <w:t xml:space="preserve">لرصد </w:t>
      </w:r>
      <w:r w:rsidRPr="00B4091B">
        <w:rPr>
          <w:rFonts w:hint="cs"/>
          <w:rtl/>
        </w:rPr>
        <w:t>التي تحول دون وقوع هذه الحوادث؛</w:t>
      </w:r>
    </w:p>
    <w:p w:rsidR="00AC19D8" w:rsidRPr="00B4091B" w:rsidRDefault="00AC19D8" w:rsidP="00AC19D8">
      <w:pPr>
        <w:pStyle w:val="SingleTxtGA"/>
        <w:rPr>
          <w:rFonts w:hint="cs"/>
          <w:rtl/>
        </w:rPr>
      </w:pPr>
      <w:r w:rsidRPr="00B4091B">
        <w:rPr>
          <w:rFonts w:hint="cs"/>
          <w:rtl/>
        </w:rPr>
        <w:tab/>
        <w:t>(ز)</w:t>
      </w:r>
      <w:r w:rsidRPr="00B4091B">
        <w:rPr>
          <w:rFonts w:hint="cs"/>
          <w:rtl/>
        </w:rPr>
        <w:tab/>
        <w:t>انعدام</w:t>
      </w:r>
      <w:r w:rsidRPr="00B4091B">
        <w:rPr>
          <w:rtl/>
        </w:rPr>
        <w:t xml:space="preserve"> الأنشطة</w:t>
      </w:r>
      <w:r>
        <w:rPr>
          <w:rFonts w:hint="cs"/>
          <w:rtl/>
        </w:rPr>
        <w:t xml:space="preserve"> المحفزة</w:t>
      </w:r>
      <w:r w:rsidRPr="00B4091B">
        <w:rPr>
          <w:rFonts w:hint="cs"/>
          <w:rtl/>
        </w:rPr>
        <w:t xml:space="preserve"> اللازمة</w:t>
      </w:r>
      <w:r w:rsidRPr="00B4091B">
        <w:rPr>
          <w:rtl/>
        </w:rPr>
        <w:t xml:space="preserve"> </w:t>
      </w:r>
      <w:r w:rsidRPr="00B4091B">
        <w:rPr>
          <w:rFonts w:hint="cs"/>
          <w:rtl/>
        </w:rPr>
        <w:t>لنماء الأطفال</w:t>
      </w:r>
      <w:r w:rsidRPr="00B4091B">
        <w:rPr>
          <w:rtl/>
        </w:rPr>
        <w:t xml:space="preserve"> ذوي الإعاقة العقلية.</w:t>
      </w:r>
    </w:p>
    <w:p w:rsidR="00AC19D8" w:rsidRPr="007C2E56" w:rsidRDefault="00AC19D8" w:rsidP="00AC19D8">
      <w:pPr>
        <w:pStyle w:val="SingleTxtGA"/>
        <w:rPr>
          <w:b/>
          <w:bCs/>
          <w:rtl/>
        </w:rPr>
      </w:pPr>
      <w:r w:rsidRPr="0097582A">
        <w:rPr>
          <w:rFonts w:hint="cs"/>
          <w:rtl/>
        </w:rPr>
        <w:t>4</w:t>
      </w:r>
      <w:r>
        <w:rPr>
          <w:rFonts w:hint="cs"/>
          <w:rtl/>
        </w:rPr>
        <w:t>6</w:t>
      </w:r>
      <w:r w:rsidRPr="0097582A">
        <w:rPr>
          <w:rFonts w:hint="cs"/>
          <w:rtl/>
        </w:rPr>
        <w:t>-</w:t>
      </w:r>
      <w:r>
        <w:rPr>
          <w:rFonts w:hint="cs"/>
          <w:rtl/>
        </w:rPr>
        <w:tab/>
      </w:r>
      <w:r w:rsidRPr="007C2E56">
        <w:rPr>
          <w:b/>
          <w:bCs/>
          <w:rtl/>
        </w:rPr>
        <w:t>في ضوء تعليق اللجنة العام رقم 9(2006) بشأن حقوق الأطفال ذوي الإعاقة، تحث اللجنة الدولة الطرف على ضمان تطابق تشريعاتها وسياساتها وممارساتها مع أحكام المادتين 23 و27 من الاتفاقية من بين مواد أخرى، بهدف تلبية احتياجات الأطفال ذوي الإعاقة على نحوٍ فعال ودون تمييز</w:t>
      </w:r>
      <w:r w:rsidRPr="007C2E56">
        <w:rPr>
          <w:b/>
          <w:bCs/>
        </w:rPr>
        <w:t>.</w:t>
      </w:r>
      <w:r w:rsidRPr="007C2E56">
        <w:rPr>
          <w:b/>
          <w:bCs/>
          <w:rtl/>
        </w:rPr>
        <w:t xml:space="preserve"> </w:t>
      </w:r>
      <w:r w:rsidRPr="007C2E56">
        <w:rPr>
          <w:rFonts w:hint="cs"/>
          <w:b/>
          <w:bCs/>
          <w:rtl/>
        </w:rPr>
        <w:t>و</w:t>
      </w:r>
      <w:r w:rsidRPr="007C2E56">
        <w:rPr>
          <w:b/>
          <w:bCs/>
          <w:rtl/>
        </w:rPr>
        <w:t xml:space="preserve">علاوة على ذلك، توصي اللجنة الدولة الطرف </w:t>
      </w:r>
      <w:r>
        <w:rPr>
          <w:rFonts w:hint="cs"/>
          <w:b/>
          <w:bCs/>
          <w:rtl/>
        </w:rPr>
        <w:t>باتخاذ</w:t>
      </w:r>
      <w:r w:rsidRPr="007C2E56">
        <w:rPr>
          <w:b/>
          <w:bCs/>
          <w:rtl/>
        </w:rPr>
        <w:t xml:space="preserve"> جميع التدابير اللازمة لتحقيق ما يلي:</w:t>
      </w:r>
    </w:p>
    <w:p w:rsidR="00AC19D8" w:rsidRPr="007C2E56" w:rsidRDefault="00AC19D8" w:rsidP="00024FCB">
      <w:pPr>
        <w:pStyle w:val="SingleTxtGA"/>
        <w:rPr>
          <w:b/>
          <w:bCs/>
          <w:rtl/>
        </w:rPr>
      </w:pPr>
      <w:r w:rsidRPr="007C2E56">
        <w:rPr>
          <w:b/>
          <w:bCs/>
          <w:rtl/>
        </w:rPr>
        <w:tab/>
        <w:t>(أ)</w:t>
      </w:r>
      <w:r w:rsidRPr="007C2E56">
        <w:rPr>
          <w:b/>
          <w:bCs/>
          <w:rtl/>
        </w:rPr>
        <w:tab/>
      </w:r>
      <w:r>
        <w:rPr>
          <w:rFonts w:hint="cs"/>
          <w:b/>
          <w:bCs/>
          <w:rtl/>
        </w:rPr>
        <w:t xml:space="preserve">وضع سياسة عامة بشأن </w:t>
      </w:r>
      <w:r w:rsidR="00024FCB">
        <w:rPr>
          <w:rFonts w:hint="cs"/>
          <w:b/>
          <w:bCs/>
          <w:rtl/>
          <w:lang w:bidi="ar"/>
        </w:rPr>
        <w:t xml:space="preserve">الحد من إيداع الأطفال في مؤسسات الرعاية ومنع الإفراط في إيداع الأطفال ذوي الإعاقة في هذه </w:t>
      </w:r>
      <w:r w:rsidRPr="007C2E56">
        <w:rPr>
          <w:rFonts w:hint="cs"/>
          <w:b/>
          <w:bCs/>
          <w:rtl/>
          <w:lang w:bidi="ar"/>
        </w:rPr>
        <w:t>المؤسسات</w:t>
      </w:r>
      <w:r>
        <w:rPr>
          <w:rFonts w:hint="cs"/>
          <w:b/>
          <w:bCs/>
          <w:rtl/>
          <w:lang w:bidi="ar"/>
        </w:rPr>
        <w:t xml:space="preserve"> من خلال</w:t>
      </w:r>
      <w:r w:rsidRPr="007C2E56">
        <w:rPr>
          <w:b/>
          <w:bCs/>
          <w:rtl/>
        </w:rPr>
        <w:t xml:space="preserve"> </w:t>
      </w:r>
      <w:r w:rsidRPr="0099720A">
        <w:rPr>
          <w:b/>
          <w:bCs/>
          <w:rtl/>
          <w:lang w:bidi="ar"/>
        </w:rPr>
        <w:t xml:space="preserve">توفير </w:t>
      </w:r>
      <w:r>
        <w:rPr>
          <w:rFonts w:hint="cs"/>
          <w:b/>
          <w:bCs/>
          <w:rtl/>
          <w:lang w:bidi="ar"/>
        </w:rPr>
        <w:t>جميع أوجه</w:t>
      </w:r>
      <w:r w:rsidRPr="0099720A">
        <w:rPr>
          <w:b/>
          <w:bCs/>
          <w:rtl/>
          <w:lang w:bidi="ar"/>
        </w:rPr>
        <w:t xml:space="preserve"> الدعم اللازم </w:t>
      </w:r>
      <w:r>
        <w:rPr>
          <w:rFonts w:hint="cs"/>
          <w:b/>
          <w:bCs/>
          <w:rtl/>
          <w:lang w:bidi="ar"/>
        </w:rPr>
        <w:t>ل</w:t>
      </w:r>
      <w:r w:rsidRPr="0099720A">
        <w:rPr>
          <w:b/>
          <w:bCs/>
          <w:rtl/>
          <w:lang w:bidi="ar"/>
        </w:rPr>
        <w:t xml:space="preserve">لأسر </w:t>
      </w:r>
      <w:r>
        <w:rPr>
          <w:rFonts w:hint="cs"/>
          <w:b/>
          <w:bCs/>
          <w:rtl/>
          <w:lang w:bidi="ar"/>
        </w:rPr>
        <w:t>التي لديها أطفال ذوو إعاقة</w:t>
      </w:r>
      <w:r w:rsidRPr="0099720A">
        <w:rPr>
          <w:b/>
          <w:bCs/>
          <w:rtl/>
          <w:lang w:bidi="ar"/>
        </w:rPr>
        <w:t xml:space="preserve"> وضمان </w:t>
      </w:r>
      <w:r w:rsidRPr="007C2E56">
        <w:rPr>
          <w:b/>
          <w:bCs/>
          <w:rtl/>
        </w:rPr>
        <w:t>توافر خيارات رعاية أسرية ومجتمعية بديلة كافية للأطفال ذوي ا</w:t>
      </w:r>
      <w:r>
        <w:rPr>
          <w:b/>
          <w:bCs/>
          <w:rtl/>
        </w:rPr>
        <w:t>لإعاقة المحرومين من بيئةٍ أسرية</w:t>
      </w:r>
      <w:r>
        <w:rPr>
          <w:rFonts w:hint="cs"/>
          <w:b/>
          <w:bCs/>
          <w:rtl/>
        </w:rPr>
        <w:t>؛</w:t>
      </w:r>
      <w:r w:rsidRPr="007C2E56">
        <w:rPr>
          <w:b/>
          <w:bCs/>
          <w:rtl/>
        </w:rPr>
        <w:t xml:space="preserve"> </w:t>
      </w:r>
    </w:p>
    <w:p w:rsidR="00AC19D8" w:rsidRPr="0099720A" w:rsidRDefault="00AC19D8" w:rsidP="00AC19D8">
      <w:pPr>
        <w:pStyle w:val="SingleTxtGA"/>
        <w:rPr>
          <w:rFonts w:hint="cs"/>
          <w:b/>
          <w:bCs/>
          <w:rtl/>
        </w:rPr>
      </w:pPr>
      <w:r>
        <w:rPr>
          <w:rFonts w:hint="cs"/>
          <w:b/>
          <w:bCs/>
          <w:rtl/>
        </w:rPr>
        <w:tab/>
      </w:r>
      <w:r w:rsidRPr="0099720A">
        <w:rPr>
          <w:rFonts w:hint="cs"/>
          <w:b/>
          <w:bCs/>
          <w:rtl/>
        </w:rPr>
        <w:t>(ب)</w:t>
      </w:r>
      <w:r w:rsidRPr="0099720A">
        <w:rPr>
          <w:rFonts w:hint="cs"/>
          <w:b/>
          <w:bCs/>
          <w:rtl/>
        </w:rPr>
        <w:tab/>
      </w:r>
      <w:r>
        <w:rPr>
          <w:rFonts w:hint="cs"/>
          <w:b/>
          <w:bCs/>
          <w:rtl/>
          <w:lang w:bidi="ar"/>
        </w:rPr>
        <w:t>توعية</w:t>
      </w:r>
      <w:r w:rsidRPr="0099720A">
        <w:rPr>
          <w:b/>
          <w:bCs/>
          <w:rtl/>
          <w:lang w:bidi="ar"/>
        </w:rPr>
        <w:t xml:space="preserve"> الجمهور، ولا </w:t>
      </w:r>
      <w:proofErr w:type="spellStart"/>
      <w:r w:rsidRPr="0099720A">
        <w:rPr>
          <w:b/>
          <w:bCs/>
          <w:rtl/>
          <w:lang w:bidi="ar"/>
        </w:rPr>
        <w:t>سيما</w:t>
      </w:r>
      <w:proofErr w:type="spellEnd"/>
      <w:r w:rsidRPr="0099720A">
        <w:rPr>
          <w:b/>
          <w:bCs/>
          <w:rtl/>
          <w:lang w:bidi="ar"/>
        </w:rPr>
        <w:t xml:space="preserve"> الأطفال، </w:t>
      </w:r>
      <w:r>
        <w:rPr>
          <w:rFonts w:hint="cs"/>
          <w:b/>
          <w:bCs/>
          <w:rtl/>
          <w:lang w:bidi="ar"/>
        </w:rPr>
        <w:t>بشأن</w:t>
      </w:r>
      <w:r w:rsidRPr="0099720A">
        <w:rPr>
          <w:b/>
          <w:bCs/>
          <w:rtl/>
          <w:lang w:bidi="ar"/>
        </w:rPr>
        <w:t xml:space="preserve"> حقوق الأطفال ذوي الإعاقة واتخاذ التدابير اللازمة </w:t>
      </w:r>
      <w:r>
        <w:rPr>
          <w:rFonts w:hint="cs"/>
          <w:b/>
          <w:bCs/>
          <w:rtl/>
          <w:lang w:bidi="ar"/>
        </w:rPr>
        <w:t>لإدماجهم بنجاح</w:t>
      </w:r>
      <w:r w:rsidRPr="0099720A">
        <w:rPr>
          <w:b/>
          <w:bCs/>
          <w:rtl/>
          <w:lang w:bidi="ar"/>
        </w:rPr>
        <w:t xml:space="preserve"> في </w:t>
      </w:r>
      <w:r>
        <w:rPr>
          <w:b/>
          <w:bCs/>
          <w:rtl/>
          <w:lang w:bidi="ar"/>
        </w:rPr>
        <w:t>المجتمع</w:t>
      </w:r>
      <w:r w:rsidRPr="0099720A">
        <w:rPr>
          <w:rFonts w:hint="cs"/>
          <w:b/>
          <w:bCs/>
          <w:rtl/>
        </w:rPr>
        <w:t>؛</w:t>
      </w:r>
    </w:p>
    <w:p w:rsidR="00AC19D8" w:rsidRPr="0099720A" w:rsidRDefault="00AC19D8" w:rsidP="00AC19D8">
      <w:pPr>
        <w:pStyle w:val="SingleTxtGA"/>
        <w:rPr>
          <w:rFonts w:hint="cs"/>
          <w:b/>
          <w:bCs/>
          <w:rtl/>
        </w:rPr>
      </w:pPr>
      <w:r w:rsidRPr="0099720A">
        <w:rPr>
          <w:rFonts w:hint="cs"/>
          <w:b/>
          <w:bCs/>
          <w:rtl/>
        </w:rPr>
        <w:tab/>
        <w:t>(ج)</w:t>
      </w:r>
      <w:r w:rsidRPr="0099720A">
        <w:rPr>
          <w:rFonts w:hint="cs"/>
          <w:b/>
          <w:bCs/>
          <w:rtl/>
        </w:rPr>
        <w:tab/>
      </w:r>
      <w:r w:rsidRPr="0099720A">
        <w:rPr>
          <w:b/>
          <w:bCs/>
          <w:rtl/>
          <w:lang w:bidi="ar"/>
        </w:rPr>
        <w:t>ضمان</w:t>
      </w:r>
      <w:r>
        <w:rPr>
          <w:rFonts w:hint="cs"/>
          <w:b/>
          <w:bCs/>
          <w:rtl/>
          <w:lang w:bidi="ar"/>
        </w:rPr>
        <w:t xml:space="preserve"> أن تكون</w:t>
      </w:r>
      <w:r w:rsidRPr="0099720A">
        <w:rPr>
          <w:b/>
          <w:bCs/>
          <w:rtl/>
          <w:lang w:bidi="ar"/>
        </w:rPr>
        <w:t xml:space="preserve"> ال</w:t>
      </w:r>
      <w:r>
        <w:rPr>
          <w:rFonts w:hint="cs"/>
          <w:b/>
          <w:bCs/>
          <w:rtl/>
          <w:lang w:bidi="ar"/>
        </w:rPr>
        <w:t>استحقاقات</w:t>
      </w:r>
      <w:r w:rsidRPr="0099720A">
        <w:rPr>
          <w:b/>
          <w:bCs/>
          <w:rtl/>
          <w:lang w:bidi="ar"/>
        </w:rPr>
        <w:t xml:space="preserve"> الاجتماعية </w:t>
      </w:r>
      <w:r>
        <w:rPr>
          <w:rFonts w:hint="cs"/>
          <w:b/>
          <w:bCs/>
          <w:rtl/>
          <w:lang w:bidi="ar"/>
        </w:rPr>
        <w:t>المقدمة للأسر التي لديها أطفال ذوو إعاقة</w:t>
      </w:r>
      <w:r w:rsidRPr="0099720A">
        <w:rPr>
          <w:b/>
          <w:bCs/>
          <w:rtl/>
          <w:lang w:bidi="ar"/>
        </w:rPr>
        <w:t xml:space="preserve"> كافية لتغطية الاحتياجات الأساسية لهؤلاء الأطفال؛</w:t>
      </w:r>
    </w:p>
    <w:p w:rsidR="00AC19D8" w:rsidRPr="0099720A" w:rsidRDefault="00AC19D8" w:rsidP="00AC19D8">
      <w:pPr>
        <w:pStyle w:val="SingleTxtGA"/>
        <w:rPr>
          <w:rFonts w:hint="cs"/>
          <w:b/>
          <w:bCs/>
          <w:rtl/>
        </w:rPr>
      </w:pPr>
      <w:r w:rsidRPr="0099720A">
        <w:rPr>
          <w:rFonts w:hint="cs"/>
          <w:b/>
          <w:bCs/>
          <w:rtl/>
        </w:rPr>
        <w:tab/>
        <w:t>(د)</w:t>
      </w:r>
      <w:r w:rsidRPr="0099720A">
        <w:rPr>
          <w:rFonts w:hint="cs"/>
          <w:b/>
          <w:bCs/>
          <w:rtl/>
        </w:rPr>
        <w:tab/>
      </w:r>
      <w:r w:rsidRPr="0099720A">
        <w:rPr>
          <w:b/>
          <w:bCs/>
          <w:rtl/>
          <w:lang w:bidi="ar"/>
        </w:rPr>
        <w:t>توفير التعليم ال</w:t>
      </w:r>
      <w:r>
        <w:rPr>
          <w:rFonts w:hint="cs"/>
          <w:b/>
          <w:bCs/>
          <w:rtl/>
          <w:lang w:bidi="ar"/>
        </w:rPr>
        <w:t xml:space="preserve">جامع </w:t>
      </w:r>
      <w:r w:rsidRPr="0099720A">
        <w:rPr>
          <w:b/>
          <w:bCs/>
          <w:rtl/>
          <w:lang w:bidi="ar"/>
        </w:rPr>
        <w:t>للأطفال ذوي</w:t>
      </w:r>
      <w:r>
        <w:rPr>
          <w:b/>
          <w:bCs/>
          <w:rtl/>
          <w:lang w:bidi="ar"/>
        </w:rPr>
        <w:t xml:space="preserve"> الإعاقة من خلال تدريب المعلمين</w:t>
      </w:r>
      <w:r w:rsidRPr="0099720A">
        <w:rPr>
          <w:b/>
          <w:bCs/>
          <w:rtl/>
          <w:lang w:bidi="ar"/>
        </w:rPr>
        <w:t xml:space="preserve"> وتزويد المدارس بالمعدات اللازمة وتوعية العاملين في المدارس والأطفال و</w:t>
      </w:r>
      <w:r>
        <w:rPr>
          <w:rFonts w:hint="cs"/>
          <w:b/>
          <w:bCs/>
          <w:rtl/>
          <w:lang w:bidi="ar"/>
        </w:rPr>
        <w:t xml:space="preserve">عامة </w:t>
      </w:r>
      <w:r w:rsidRPr="0099720A">
        <w:rPr>
          <w:b/>
          <w:bCs/>
          <w:rtl/>
          <w:lang w:bidi="ar"/>
        </w:rPr>
        <w:t xml:space="preserve">الجمهور </w:t>
      </w:r>
      <w:r>
        <w:rPr>
          <w:rFonts w:hint="cs"/>
          <w:b/>
          <w:bCs/>
          <w:rtl/>
          <w:lang w:bidi="ar"/>
        </w:rPr>
        <w:t>ب</w:t>
      </w:r>
      <w:r w:rsidRPr="0099720A">
        <w:rPr>
          <w:b/>
          <w:bCs/>
          <w:rtl/>
          <w:lang w:bidi="ar"/>
        </w:rPr>
        <w:t>حقوق الأطفال ذوي الإعاقة؛</w:t>
      </w:r>
    </w:p>
    <w:p w:rsidR="00AC19D8" w:rsidRPr="0099720A" w:rsidRDefault="00AC19D8" w:rsidP="00AC19D8">
      <w:pPr>
        <w:pStyle w:val="SingleTxtGA"/>
        <w:rPr>
          <w:rFonts w:hint="cs"/>
          <w:b/>
          <w:bCs/>
          <w:rtl/>
        </w:rPr>
      </w:pPr>
      <w:r w:rsidRPr="0099720A">
        <w:rPr>
          <w:rFonts w:hint="cs"/>
          <w:b/>
          <w:bCs/>
          <w:rtl/>
        </w:rPr>
        <w:tab/>
        <w:t>(ﻫ)</w:t>
      </w:r>
      <w:r w:rsidRPr="0099720A">
        <w:rPr>
          <w:rFonts w:hint="cs"/>
          <w:b/>
          <w:bCs/>
          <w:rtl/>
        </w:rPr>
        <w:tab/>
      </w:r>
      <w:r w:rsidRPr="0099720A">
        <w:rPr>
          <w:b/>
          <w:bCs/>
          <w:rtl/>
          <w:lang w:bidi="ar"/>
        </w:rPr>
        <w:t xml:space="preserve">ضمان </w:t>
      </w:r>
      <w:r>
        <w:rPr>
          <w:rFonts w:hint="cs"/>
          <w:b/>
          <w:bCs/>
          <w:rtl/>
          <w:lang w:bidi="ar"/>
        </w:rPr>
        <w:t>إجراء تحقيقات سريعة وفعالة</w:t>
      </w:r>
      <w:r w:rsidRPr="0099720A">
        <w:rPr>
          <w:b/>
          <w:bCs/>
          <w:rtl/>
          <w:lang w:bidi="ar"/>
        </w:rPr>
        <w:t xml:space="preserve"> في حالات وفيات الأطفال ذوي الإعاقة في مؤسسات الرعاية </w:t>
      </w:r>
      <w:r>
        <w:rPr>
          <w:rFonts w:hint="cs"/>
          <w:b/>
          <w:bCs/>
          <w:rtl/>
          <w:lang w:bidi="ar"/>
        </w:rPr>
        <w:t>والرصد المستقل</w:t>
      </w:r>
      <w:r w:rsidRPr="0099720A">
        <w:rPr>
          <w:b/>
          <w:bCs/>
          <w:rtl/>
          <w:lang w:bidi="ar"/>
        </w:rPr>
        <w:t xml:space="preserve"> </w:t>
      </w:r>
      <w:r>
        <w:rPr>
          <w:rFonts w:hint="cs"/>
          <w:b/>
          <w:bCs/>
          <w:rtl/>
          <w:lang w:bidi="ar"/>
        </w:rPr>
        <w:t>ل</w:t>
      </w:r>
      <w:r w:rsidRPr="0099720A">
        <w:rPr>
          <w:b/>
          <w:bCs/>
          <w:rtl/>
          <w:lang w:bidi="ar"/>
        </w:rPr>
        <w:t xml:space="preserve">مؤسسات الرعاية، ولا </w:t>
      </w:r>
      <w:proofErr w:type="spellStart"/>
      <w:r w:rsidRPr="0099720A">
        <w:rPr>
          <w:b/>
          <w:bCs/>
          <w:rtl/>
          <w:lang w:bidi="ar"/>
        </w:rPr>
        <w:t>سيما</w:t>
      </w:r>
      <w:proofErr w:type="spellEnd"/>
      <w:r w:rsidRPr="0099720A">
        <w:rPr>
          <w:b/>
          <w:bCs/>
          <w:rtl/>
          <w:lang w:bidi="ar"/>
        </w:rPr>
        <w:t xml:space="preserve"> </w:t>
      </w:r>
      <w:r>
        <w:rPr>
          <w:rFonts w:hint="cs"/>
          <w:b/>
          <w:bCs/>
          <w:rtl/>
          <w:lang w:bidi="ar"/>
        </w:rPr>
        <w:t>ل</w:t>
      </w:r>
      <w:r w:rsidRPr="0099720A">
        <w:rPr>
          <w:b/>
          <w:bCs/>
          <w:rtl/>
          <w:lang w:bidi="ar"/>
        </w:rPr>
        <w:t>خدمات الرعاية الصحية المقدمة للأطفال في هذه المؤسسات؛</w:t>
      </w:r>
    </w:p>
    <w:p w:rsidR="00AC19D8" w:rsidRDefault="00AC19D8" w:rsidP="00AC19D8">
      <w:pPr>
        <w:pStyle w:val="SingleTxtGA"/>
        <w:rPr>
          <w:rFonts w:hint="cs"/>
          <w:b/>
          <w:bCs/>
          <w:rtl/>
        </w:rPr>
      </w:pPr>
      <w:r w:rsidRPr="0099720A">
        <w:rPr>
          <w:rFonts w:hint="cs"/>
          <w:b/>
          <w:bCs/>
          <w:rtl/>
        </w:rPr>
        <w:tab/>
        <w:t>(و)</w:t>
      </w:r>
      <w:r w:rsidRPr="0099720A">
        <w:rPr>
          <w:rFonts w:hint="cs"/>
          <w:b/>
          <w:bCs/>
          <w:rtl/>
        </w:rPr>
        <w:tab/>
      </w:r>
      <w:r w:rsidRPr="0099720A">
        <w:rPr>
          <w:b/>
          <w:bCs/>
          <w:rtl/>
          <w:lang w:bidi="ar"/>
        </w:rPr>
        <w:t xml:space="preserve">ضمان </w:t>
      </w:r>
      <w:r>
        <w:rPr>
          <w:rFonts w:hint="cs"/>
          <w:b/>
          <w:bCs/>
          <w:rtl/>
          <w:lang w:bidi="ar"/>
        </w:rPr>
        <w:t>توفير الأنشطة المحفزة الملائمة</w:t>
      </w:r>
      <w:r w:rsidRPr="0099720A">
        <w:rPr>
          <w:b/>
          <w:bCs/>
          <w:rtl/>
          <w:lang w:bidi="ar"/>
        </w:rPr>
        <w:t xml:space="preserve"> </w:t>
      </w:r>
      <w:r>
        <w:rPr>
          <w:rFonts w:hint="cs"/>
          <w:b/>
          <w:bCs/>
          <w:rtl/>
          <w:lang w:bidi="ar"/>
        </w:rPr>
        <w:t>ل</w:t>
      </w:r>
      <w:r w:rsidRPr="0099720A">
        <w:rPr>
          <w:b/>
          <w:bCs/>
          <w:rtl/>
          <w:lang w:bidi="ar"/>
        </w:rPr>
        <w:t>جميع الأطفال</w:t>
      </w:r>
      <w:r>
        <w:rPr>
          <w:rFonts w:hint="cs"/>
          <w:b/>
          <w:bCs/>
          <w:rtl/>
          <w:lang w:bidi="ar"/>
        </w:rPr>
        <w:t xml:space="preserve"> من</w:t>
      </w:r>
      <w:r w:rsidRPr="0099720A">
        <w:rPr>
          <w:b/>
          <w:bCs/>
          <w:rtl/>
          <w:lang w:bidi="ar"/>
        </w:rPr>
        <w:t xml:space="preserve"> ذوي الإعاقة ال</w:t>
      </w:r>
      <w:r>
        <w:rPr>
          <w:rFonts w:hint="cs"/>
          <w:b/>
          <w:bCs/>
          <w:rtl/>
          <w:lang w:bidi="ar"/>
        </w:rPr>
        <w:t>عقلية.</w:t>
      </w:r>
    </w:p>
    <w:p w:rsidR="00AC19D8" w:rsidRPr="0099720A" w:rsidRDefault="00AC19D8" w:rsidP="00AC19D8">
      <w:pPr>
        <w:pStyle w:val="SingleTxtGA"/>
        <w:rPr>
          <w:rFonts w:hint="cs"/>
          <w:b/>
          <w:bCs/>
          <w:rtl/>
        </w:rPr>
      </w:pPr>
      <w:r>
        <w:rPr>
          <w:rFonts w:hint="cs"/>
          <w:b/>
          <w:bCs/>
          <w:rtl/>
        </w:rPr>
        <w:t>الصحة والخدمات الصحية</w:t>
      </w:r>
    </w:p>
    <w:p w:rsidR="00AC19D8" w:rsidRPr="00BB199F" w:rsidRDefault="00AC19D8" w:rsidP="00AC19D8">
      <w:pPr>
        <w:pStyle w:val="SingleTxtGA"/>
        <w:rPr>
          <w:rFonts w:hint="cs"/>
          <w:rtl/>
        </w:rPr>
      </w:pPr>
      <w:r w:rsidRPr="0099720A">
        <w:rPr>
          <w:rFonts w:hint="cs"/>
          <w:rtl/>
        </w:rPr>
        <w:t>4</w:t>
      </w:r>
      <w:r>
        <w:rPr>
          <w:rFonts w:hint="cs"/>
          <w:rtl/>
        </w:rPr>
        <w:t>7</w:t>
      </w:r>
      <w:r w:rsidRPr="0099720A">
        <w:rPr>
          <w:rFonts w:hint="cs"/>
          <w:rtl/>
        </w:rPr>
        <w:t>-</w:t>
      </w:r>
      <w:r w:rsidRPr="0099720A">
        <w:rPr>
          <w:rFonts w:hint="cs"/>
          <w:rtl/>
        </w:rPr>
        <w:tab/>
      </w:r>
      <w:r w:rsidRPr="00317117">
        <w:rPr>
          <w:rtl/>
          <w:lang w:bidi="ar"/>
        </w:rPr>
        <w:t xml:space="preserve">ترحب اللجنة </w:t>
      </w:r>
      <w:r w:rsidRPr="00317117">
        <w:rPr>
          <w:rFonts w:hint="cs"/>
          <w:rtl/>
          <w:lang w:bidi="ar"/>
        </w:rPr>
        <w:t>ب</w:t>
      </w:r>
      <w:r w:rsidRPr="00317117">
        <w:rPr>
          <w:rtl/>
          <w:lang w:bidi="ar"/>
        </w:rPr>
        <w:t>برنامج د</w:t>
      </w:r>
      <w:r>
        <w:rPr>
          <w:rFonts w:hint="cs"/>
          <w:rtl/>
          <w:lang w:bidi="ar"/>
        </w:rPr>
        <w:t>ا</w:t>
      </w:r>
      <w:r w:rsidRPr="00317117">
        <w:rPr>
          <w:rtl/>
          <w:lang w:bidi="ar"/>
        </w:rPr>
        <w:t xml:space="preserve">ن </w:t>
      </w:r>
      <w:proofErr w:type="spellStart"/>
      <w:r w:rsidRPr="00317117">
        <w:rPr>
          <w:rFonts w:hint="cs"/>
          <w:rtl/>
        </w:rPr>
        <w:t>سولوك</w:t>
      </w:r>
      <w:proofErr w:type="spellEnd"/>
      <w:r w:rsidRPr="00317117">
        <w:rPr>
          <w:rtl/>
          <w:lang w:bidi="ar"/>
        </w:rPr>
        <w:t xml:space="preserve"> الوطني للرعاية الصحي</w:t>
      </w:r>
      <w:r w:rsidRPr="00317117">
        <w:rPr>
          <w:rFonts w:hint="cs"/>
          <w:rtl/>
          <w:lang w:bidi="ar"/>
        </w:rPr>
        <w:t>ة للفترة 2012</w:t>
      </w:r>
      <w:r w:rsidRPr="00317117">
        <w:rPr>
          <w:rtl/>
          <w:lang w:bidi="ar"/>
        </w:rPr>
        <w:t>-2016 وبرنامج</w:t>
      </w:r>
      <w:r w:rsidRPr="00963C97">
        <w:rPr>
          <w:rFonts w:hint="cs"/>
          <w:rtl/>
          <w:lang w:bidi="ar"/>
        </w:rPr>
        <w:t xml:space="preserve"> ضمانات الدولة المتعلق بتوفير الرعاية الطبية والصحية</w:t>
      </w:r>
      <w:r>
        <w:rPr>
          <w:rFonts w:hint="cs"/>
          <w:rtl/>
          <w:lang w:bidi="ar"/>
        </w:rPr>
        <w:t>،</w:t>
      </w:r>
      <w:r w:rsidRPr="00317117">
        <w:rPr>
          <w:rtl/>
          <w:lang w:bidi="ar"/>
        </w:rPr>
        <w:t xml:space="preserve"> </w:t>
      </w:r>
      <w:r>
        <w:rPr>
          <w:rFonts w:hint="cs"/>
          <w:rtl/>
          <w:lang w:bidi="ar"/>
        </w:rPr>
        <w:t xml:space="preserve">والذي يتيح </w:t>
      </w:r>
      <w:r w:rsidRPr="00317117">
        <w:rPr>
          <w:rtl/>
          <w:lang w:bidi="ar"/>
        </w:rPr>
        <w:t xml:space="preserve">إمكانية الحصول على الرعاية الطبية المجانية. ومع ذلك، فإن اللجنة تشعر بالقلق لأن </w:t>
      </w:r>
      <w:r>
        <w:rPr>
          <w:rFonts w:hint="cs"/>
          <w:rtl/>
          <w:lang w:bidi="ar"/>
        </w:rPr>
        <w:t>كلا البرنامجين لا يغطيان</w:t>
      </w:r>
      <w:r w:rsidRPr="00317117">
        <w:rPr>
          <w:rtl/>
          <w:lang w:bidi="ar"/>
        </w:rPr>
        <w:t xml:space="preserve"> الأطفال </w:t>
      </w:r>
      <w:r>
        <w:rPr>
          <w:rFonts w:hint="cs"/>
          <w:rtl/>
          <w:lang w:bidi="ar"/>
        </w:rPr>
        <w:t>الذين تزيد أعمارهم عن</w:t>
      </w:r>
      <w:r w:rsidRPr="00317117">
        <w:rPr>
          <w:rtl/>
          <w:lang w:bidi="ar"/>
        </w:rPr>
        <w:t xml:space="preserve"> 14 </w:t>
      </w:r>
      <w:r>
        <w:rPr>
          <w:rFonts w:hint="cs"/>
          <w:rtl/>
          <w:lang w:bidi="ar"/>
        </w:rPr>
        <w:t>سنة</w:t>
      </w:r>
      <w:r w:rsidRPr="00317117">
        <w:rPr>
          <w:rtl/>
          <w:lang w:bidi="ar"/>
        </w:rPr>
        <w:t>. وتشعر اللجنة بالقلق أيضا</w:t>
      </w:r>
      <w:r>
        <w:rPr>
          <w:rFonts w:hint="cs"/>
          <w:rtl/>
          <w:lang w:bidi="ar"/>
        </w:rPr>
        <w:t>ً</w:t>
      </w:r>
      <w:r w:rsidRPr="00317117">
        <w:rPr>
          <w:rtl/>
          <w:lang w:bidi="ar"/>
        </w:rPr>
        <w:t xml:space="preserve"> إزاء </w:t>
      </w:r>
      <w:r>
        <w:rPr>
          <w:rFonts w:hint="cs"/>
          <w:rtl/>
          <w:lang w:bidi="ar"/>
        </w:rPr>
        <w:t>تزايد عدد</w:t>
      </w:r>
      <w:r>
        <w:rPr>
          <w:rtl/>
          <w:lang w:bidi="ar"/>
        </w:rPr>
        <w:t xml:space="preserve"> </w:t>
      </w:r>
      <w:r w:rsidRPr="00317117">
        <w:rPr>
          <w:rtl/>
          <w:lang w:bidi="ar"/>
        </w:rPr>
        <w:t xml:space="preserve">وفيات الأطفال </w:t>
      </w:r>
      <w:r>
        <w:rPr>
          <w:rFonts w:hint="cs"/>
          <w:rtl/>
          <w:lang w:bidi="ar"/>
        </w:rPr>
        <w:t>في</w:t>
      </w:r>
      <w:r w:rsidR="00024FCB">
        <w:rPr>
          <w:rFonts w:hint="cs"/>
          <w:rtl/>
          <w:lang w:bidi="ar"/>
        </w:rPr>
        <w:t xml:space="preserve"> </w:t>
      </w:r>
      <w:proofErr w:type="spellStart"/>
      <w:r w:rsidR="00024FCB">
        <w:rPr>
          <w:rFonts w:hint="cs"/>
          <w:rtl/>
          <w:lang w:bidi="ar"/>
        </w:rPr>
        <w:t>ا</w:t>
      </w:r>
      <w:r w:rsidR="00024FCB" w:rsidRPr="00024FCB">
        <w:rPr>
          <w:rFonts w:hint="cs"/>
          <w:sz w:val="30"/>
          <w:rtl/>
          <w:lang w:bidi="ar"/>
        </w:rPr>
        <w:t>ل</w:t>
      </w:r>
      <w:proofErr w:type="spellEnd"/>
      <w:r w:rsidR="00024FCB" w:rsidRPr="00024FCB">
        <w:rPr>
          <w:rFonts w:hint="cs"/>
          <w:sz w:val="30"/>
          <w:rtl/>
          <w:lang w:bidi="ar"/>
        </w:rPr>
        <w:t>‍</w:t>
      </w:r>
      <w:r w:rsidRPr="00317117">
        <w:rPr>
          <w:rtl/>
          <w:lang w:bidi="ar"/>
        </w:rPr>
        <w:t xml:space="preserve"> 24 ساعة</w:t>
      </w:r>
      <w:r>
        <w:rPr>
          <w:rFonts w:hint="cs"/>
          <w:rtl/>
          <w:lang w:bidi="ar"/>
        </w:rPr>
        <w:t xml:space="preserve"> الأولى</w:t>
      </w:r>
      <w:r w:rsidRPr="00317117">
        <w:rPr>
          <w:rtl/>
          <w:lang w:bidi="ar"/>
        </w:rPr>
        <w:t xml:space="preserve"> من دخول المستشفى نتيجة</w:t>
      </w:r>
      <w:r>
        <w:rPr>
          <w:rFonts w:hint="cs"/>
          <w:rtl/>
          <w:lang w:bidi="ar"/>
        </w:rPr>
        <w:t xml:space="preserve"> لإصابتهم</w:t>
      </w:r>
      <w:r w:rsidRPr="00317117">
        <w:rPr>
          <w:rtl/>
          <w:lang w:bidi="ar"/>
        </w:rPr>
        <w:t xml:space="preserve"> </w:t>
      </w:r>
      <w:r>
        <w:rPr>
          <w:rFonts w:hint="cs"/>
          <w:rtl/>
          <w:lang w:bidi="ar"/>
        </w:rPr>
        <w:t>ب</w:t>
      </w:r>
      <w:r w:rsidRPr="00317117">
        <w:rPr>
          <w:rtl/>
          <w:lang w:bidi="ar"/>
        </w:rPr>
        <w:t xml:space="preserve">أمراض يمكن </w:t>
      </w:r>
      <w:r>
        <w:rPr>
          <w:rFonts w:hint="cs"/>
          <w:rtl/>
          <w:lang w:bidi="ar"/>
        </w:rPr>
        <w:t>معالجتها</w:t>
      </w:r>
      <w:r w:rsidRPr="00317117">
        <w:rPr>
          <w:rtl/>
          <w:lang w:bidi="ar"/>
        </w:rPr>
        <w:t>، مثل الالتهاب الرئوي والإسهال، وارتفاع عدد الأطفال الذين يعانون من سوء التغذية.</w:t>
      </w:r>
    </w:p>
    <w:p w:rsidR="00AC19D8" w:rsidRDefault="00AC19D8" w:rsidP="00024FCB">
      <w:pPr>
        <w:pStyle w:val="SingleTxtGA"/>
        <w:rPr>
          <w:rFonts w:hint="cs"/>
          <w:b/>
          <w:bCs/>
          <w:rtl/>
          <w:lang w:bidi="ar"/>
        </w:rPr>
      </w:pPr>
      <w:r w:rsidRPr="0099720A">
        <w:rPr>
          <w:rFonts w:hint="cs"/>
          <w:rtl/>
        </w:rPr>
        <w:t>4</w:t>
      </w:r>
      <w:r>
        <w:rPr>
          <w:rFonts w:hint="cs"/>
          <w:rtl/>
        </w:rPr>
        <w:t>8</w:t>
      </w:r>
      <w:r w:rsidRPr="0099720A">
        <w:rPr>
          <w:rFonts w:hint="cs"/>
          <w:rtl/>
        </w:rPr>
        <w:t>-</w:t>
      </w:r>
      <w:r w:rsidRPr="0099720A">
        <w:rPr>
          <w:rFonts w:hint="cs"/>
          <w:rtl/>
        </w:rPr>
        <w:tab/>
      </w:r>
      <w:r>
        <w:rPr>
          <w:b/>
          <w:bCs/>
          <w:rtl/>
          <w:lang w:bidi="ar"/>
        </w:rPr>
        <w:t>في ضوء تعليق</w:t>
      </w:r>
      <w:r>
        <w:rPr>
          <w:rFonts w:hint="cs"/>
          <w:b/>
          <w:bCs/>
          <w:rtl/>
          <w:lang w:bidi="ar"/>
        </w:rPr>
        <w:t xml:space="preserve"> اللجنة</w:t>
      </w:r>
      <w:r w:rsidR="00024FCB">
        <w:rPr>
          <w:b/>
          <w:bCs/>
          <w:rtl/>
          <w:lang w:bidi="ar"/>
        </w:rPr>
        <w:t xml:space="preserve"> العام رقم 15</w:t>
      </w:r>
      <w:r w:rsidRPr="0099720A">
        <w:rPr>
          <w:b/>
          <w:bCs/>
          <w:rtl/>
          <w:lang w:bidi="ar"/>
        </w:rPr>
        <w:t xml:space="preserve">(2013) بشأن حق الطفل في التمتع بأعلى مستوى </w:t>
      </w:r>
      <w:r>
        <w:rPr>
          <w:rFonts w:hint="cs"/>
          <w:b/>
          <w:bCs/>
          <w:rtl/>
          <w:lang w:bidi="ar"/>
        </w:rPr>
        <w:t>صحي</w:t>
      </w:r>
      <w:r w:rsidRPr="0099720A">
        <w:rPr>
          <w:b/>
          <w:bCs/>
          <w:rtl/>
          <w:lang w:bidi="ar"/>
        </w:rPr>
        <w:t xml:space="preserve"> يمكن بلوغه، توصي اللجنة الدولة الطرف</w:t>
      </w:r>
      <w:r>
        <w:rPr>
          <w:rFonts w:hint="cs"/>
          <w:b/>
          <w:bCs/>
          <w:rtl/>
          <w:lang w:bidi="ar"/>
        </w:rPr>
        <w:t xml:space="preserve"> باتخاذ</w:t>
      </w:r>
      <w:r w:rsidRPr="0099720A">
        <w:rPr>
          <w:b/>
          <w:bCs/>
          <w:rtl/>
          <w:lang w:bidi="ar"/>
        </w:rPr>
        <w:t xml:space="preserve"> </w:t>
      </w:r>
      <w:r>
        <w:rPr>
          <w:rFonts w:hint="cs"/>
          <w:b/>
          <w:bCs/>
          <w:rtl/>
          <w:lang w:bidi="ar"/>
        </w:rPr>
        <w:t>ال</w:t>
      </w:r>
      <w:r w:rsidRPr="0099720A">
        <w:rPr>
          <w:b/>
          <w:bCs/>
          <w:rtl/>
          <w:lang w:bidi="ar"/>
        </w:rPr>
        <w:t>تدابير</w:t>
      </w:r>
      <w:r>
        <w:rPr>
          <w:rFonts w:hint="cs"/>
          <w:b/>
          <w:bCs/>
          <w:rtl/>
          <w:lang w:bidi="ar"/>
        </w:rPr>
        <w:t xml:space="preserve"> اللازمة</w:t>
      </w:r>
      <w:r w:rsidRPr="0099720A">
        <w:rPr>
          <w:b/>
          <w:bCs/>
          <w:rtl/>
          <w:lang w:bidi="ar"/>
        </w:rPr>
        <w:t xml:space="preserve"> لضمان </w:t>
      </w:r>
      <w:r>
        <w:rPr>
          <w:rFonts w:hint="cs"/>
          <w:b/>
          <w:bCs/>
          <w:rtl/>
          <w:lang w:bidi="ar"/>
        </w:rPr>
        <w:t>أن تغطي</w:t>
      </w:r>
      <w:r w:rsidRPr="00391EF5">
        <w:rPr>
          <w:b/>
          <w:bCs/>
          <w:rtl/>
          <w:lang w:bidi="ar"/>
        </w:rPr>
        <w:t xml:space="preserve"> برامج الدولة الطرف </w:t>
      </w:r>
      <w:r w:rsidRPr="00391EF5">
        <w:rPr>
          <w:rFonts w:hint="cs"/>
          <w:b/>
          <w:bCs/>
          <w:rtl/>
          <w:lang w:bidi="ar"/>
        </w:rPr>
        <w:t>المتعلقة با</w:t>
      </w:r>
      <w:r w:rsidRPr="00391EF5">
        <w:rPr>
          <w:b/>
          <w:bCs/>
          <w:rtl/>
          <w:lang w:bidi="ar"/>
        </w:rPr>
        <w:t>ل</w:t>
      </w:r>
      <w:r>
        <w:rPr>
          <w:rFonts w:hint="cs"/>
          <w:b/>
          <w:bCs/>
          <w:rtl/>
          <w:lang w:bidi="ar"/>
        </w:rPr>
        <w:t>طفل</w:t>
      </w:r>
      <w:r w:rsidRPr="0099720A">
        <w:rPr>
          <w:b/>
          <w:bCs/>
          <w:rtl/>
          <w:lang w:bidi="ar"/>
        </w:rPr>
        <w:t xml:space="preserve"> جميع الأطفال حتى سن</w:t>
      </w:r>
      <w:r w:rsidR="00024FCB">
        <w:rPr>
          <w:rFonts w:hint="cs"/>
          <w:b/>
          <w:bCs/>
          <w:rtl/>
          <w:lang w:bidi="ar"/>
        </w:rPr>
        <w:t xml:space="preserve"> </w:t>
      </w:r>
      <w:proofErr w:type="spellStart"/>
      <w:r w:rsidR="00024FCB">
        <w:rPr>
          <w:rFonts w:hint="cs"/>
          <w:b/>
          <w:bCs/>
          <w:rtl/>
          <w:lang w:bidi="ar"/>
        </w:rPr>
        <w:t>ا</w:t>
      </w:r>
      <w:r w:rsidR="00024FCB" w:rsidRPr="00024FCB">
        <w:rPr>
          <w:rFonts w:hint="cs"/>
          <w:b/>
          <w:bCs/>
          <w:sz w:val="30"/>
          <w:rtl/>
          <w:lang w:bidi="ar"/>
        </w:rPr>
        <w:t>ل</w:t>
      </w:r>
      <w:proofErr w:type="spellEnd"/>
      <w:r w:rsidR="00024FCB" w:rsidRPr="00024FCB">
        <w:rPr>
          <w:rFonts w:hint="cs"/>
          <w:b/>
          <w:bCs/>
          <w:sz w:val="30"/>
          <w:rtl/>
          <w:lang w:bidi="ar"/>
        </w:rPr>
        <w:t>‍</w:t>
      </w:r>
      <w:r w:rsidRPr="0099720A">
        <w:rPr>
          <w:b/>
          <w:bCs/>
          <w:rtl/>
          <w:lang w:bidi="ar"/>
        </w:rPr>
        <w:t xml:space="preserve"> 18 عاما</w:t>
      </w:r>
      <w:r>
        <w:rPr>
          <w:rFonts w:hint="cs"/>
          <w:b/>
          <w:bCs/>
          <w:rtl/>
          <w:lang w:bidi="ar"/>
        </w:rPr>
        <w:t>ً</w:t>
      </w:r>
      <w:r w:rsidRPr="0099720A">
        <w:rPr>
          <w:b/>
          <w:bCs/>
          <w:rtl/>
          <w:lang w:bidi="ar"/>
        </w:rPr>
        <w:t xml:space="preserve"> و</w:t>
      </w:r>
      <w:r>
        <w:rPr>
          <w:rFonts w:hint="cs"/>
          <w:b/>
          <w:bCs/>
          <w:rtl/>
          <w:lang w:bidi="ar"/>
        </w:rPr>
        <w:t>أن يحصل هؤلاء الأطفال</w:t>
      </w:r>
      <w:r w:rsidRPr="0099720A">
        <w:rPr>
          <w:b/>
          <w:bCs/>
          <w:rtl/>
          <w:lang w:bidi="ar"/>
        </w:rPr>
        <w:t xml:space="preserve"> على خدمات الرعاية الصحية مجانا</w:t>
      </w:r>
      <w:r>
        <w:rPr>
          <w:rFonts w:hint="cs"/>
          <w:b/>
          <w:bCs/>
          <w:rtl/>
          <w:lang w:bidi="ar"/>
        </w:rPr>
        <w:t>ً</w:t>
      </w:r>
      <w:r w:rsidRPr="0099720A">
        <w:rPr>
          <w:b/>
          <w:bCs/>
          <w:rtl/>
          <w:lang w:bidi="ar"/>
        </w:rPr>
        <w:t xml:space="preserve">. وتوصي اللجنة الدولة الطرف </w:t>
      </w:r>
      <w:r>
        <w:rPr>
          <w:rFonts w:hint="cs"/>
          <w:b/>
          <w:bCs/>
          <w:rtl/>
          <w:lang w:bidi="ar"/>
        </w:rPr>
        <w:t xml:space="preserve">باتخاذ </w:t>
      </w:r>
      <w:r w:rsidRPr="0099720A">
        <w:rPr>
          <w:b/>
          <w:bCs/>
          <w:rtl/>
          <w:lang w:bidi="ar"/>
        </w:rPr>
        <w:t>التدابير ال</w:t>
      </w:r>
      <w:r>
        <w:rPr>
          <w:b/>
          <w:bCs/>
          <w:rtl/>
          <w:lang w:bidi="ar"/>
        </w:rPr>
        <w:t xml:space="preserve">لازمة لمنع وفيات الأطفال نتيجة </w:t>
      </w:r>
      <w:r>
        <w:rPr>
          <w:rFonts w:hint="cs"/>
          <w:b/>
          <w:bCs/>
          <w:rtl/>
          <w:lang w:bidi="ar"/>
        </w:rPr>
        <w:t>الإصابة ب</w:t>
      </w:r>
      <w:r w:rsidRPr="0099720A">
        <w:rPr>
          <w:b/>
          <w:bCs/>
          <w:rtl/>
          <w:lang w:bidi="ar"/>
        </w:rPr>
        <w:t xml:space="preserve">أمراض يمكن الوقاية منها </w:t>
      </w:r>
      <w:r>
        <w:rPr>
          <w:rFonts w:hint="cs"/>
          <w:b/>
          <w:bCs/>
          <w:rtl/>
          <w:lang w:bidi="ar"/>
        </w:rPr>
        <w:t>ومعالجتها</w:t>
      </w:r>
      <w:r w:rsidRPr="0099720A">
        <w:rPr>
          <w:b/>
          <w:bCs/>
          <w:rtl/>
          <w:lang w:bidi="ar"/>
        </w:rPr>
        <w:t xml:space="preserve">، عن طريق </w:t>
      </w:r>
      <w:r>
        <w:rPr>
          <w:rFonts w:hint="cs"/>
          <w:b/>
          <w:bCs/>
          <w:rtl/>
          <w:lang w:bidi="ar"/>
        </w:rPr>
        <w:t>تثقيف</w:t>
      </w:r>
      <w:r w:rsidRPr="0099720A">
        <w:rPr>
          <w:b/>
          <w:bCs/>
          <w:rtl/>
          <w:lang w:bidi="ar"/>
        </w:rPr>
        <w:t xml:space="preserve"> </w:t>
      </w:r>
      <w:r>
        <w:rPr>
          <w:rFonts w:hint="cs"/>
          <w:b/>
          <w:bCs/>
          <w:rtl/>
          <w:lang w:bidi="ar"/>
        </w:rPr>
        <w:t>الوالدين وتيسير سبل</w:t>
      </w:r>
      <w:r w:rsidRPr="0099720A">
        <w:rPr>
          <w:b/>
          <w:bCs/>
          <w:rtl/>
          <w:lang w:bidi="ar"/>
        </w:rPr>
        <w:t xml:space="preserve"> </w:t>
      </w:r>
      <w:r>
        <w:rPr>
          <w:rFonts w:hint="cs"/>
          <w:b/>
          <w:bCs/>
          <w:rtl/>
          <w:lang w:bidi="ar"/>
        </w:rPr>
        <w:t>الاستفادة من</w:t>
      </w:r>
      <w:r w:rsidRPr="0099720A">
        <w:rPr>
          <w:b/>
          <w:bCs/>
          <w:rtl/>
          <w:lang w:bidi="ar"/>
        </w:rPr>
        <w:t xml:space="preserve"> التدخل الطبي المبكر. وعلاوة على ذلك، توصي اللجنة الدولة الطرف</w:t>
      </w:r>
      <w:r>
        <w:rPr>
          <w:rFonts w:hint="cs"/>
          <w:b/>
          <w:bCs/>
          <w:rtl/>
          <w:lang w:bidi="ar"/>
        </w:rPr>
        <w:t xml:space="preserve"> باتخاذ</w:t>
      </w:r>
      <w:r w:rsidRPr="0099720A">
        <w:rPr>
          <w:b/>
          <w:bCs/>
          <w:rtl/>
          <w:lang w:bidi="ar"/>
        </w:rPr>
        <w:t xml:space="preserve"> التدابير اللازم</w:t>
      </w:r>
      <w:r>
        <w:rPr>
          <w:b/>
          <w:bCs/>
          <w:rtl/>
          <w:lang w:bidi="ar"/>
        </w:rPr>
        <w:t xml:space="preserve">ة لضمان </w:t>
      </w:r>
      <w:r>
        <w:rPr>
          <w:rFonts w:hint="cs"/>
          <w:b/>
          <w:bCs/>
          <w:rtl/>
          <w:lang w:bidi="ar"/>
        </w:rPr>
        <w:t>ألاّ يعاني</w:t>
      </w:r>
      <w:r>
        <w:rPr>
          <w:b/>
          <w:bCs/>
          <w:rtl/>
          <w:lang w:bidi="ar"/>
        </w:rPr>
        <w:t xml:space="preserve"> أي طفل في البل</w:t>
      </w:r>
      <w:r w:rsidRPr="0099720A">
        <w:rPr>
          <w:b/>
          <w:bCs/>
          <w:rtl/>
          <w:lang w:bidi="ar"/>
        </w:rPr>
        <w:t xml:space="preserve">د </w:t>
      </w:r>
      <w:r>
        <w:rPr>
          <w:rFonts w:hint="cs"/>
          <w:b/>
          <w:bCs/>
          <w:rtl/>
          <w:lang w:bidi="ar"/>
        </w:rPr>
        <w:t>من نقص</w:t>
      </w:r>
      <w:r w:rsidRPr="0099720A">
        <w:rPr>
          <w:b/>
          <w:bCs/>
          <w:rtl/>
          <w:lang w:bidi="ar"/>
        </w:rPr>
        <w:t xml:space="preserve"> التغذية</w:t>
      </w:r>
      <w:r>
        <w:rPr>
          <w:rFonts w:hint="cs"/>
          <w:b/>
          <w:bCs/>
          <w:rtl/>
          <w:lang w:bidi="ar"/>
        </w:rPr>
        <w:t xml:space="preserve">، </w:t>
      </w:r>
      <w:r w:rsidRPr="0099720A">
        <w:rPr>
          <w:b/>
          <w:bCs/>
          <w:rtl/>
          <w:lang w:bidi="ar"/>
        </w:rPr>
        <w:t>وأن</w:t>
      </w:r>
      <w:r>
        <w:rPr>
          <w:rFonts w:hint="cs"/>
          <w:b/>
          <w:bCs/>
          <w:rtl/>
          <w:lang w:bidi="ar"/>
        </w:rPr>
        <w:t xml:space="preserve"> تتاح</w:t>
      </w:r>
      <w:r w:rsidRPr="0099720A">
        <w:rPr>
          <w:b/>
          <w:bCs/>
          <w:rtl/>
          <w:lang w:bidi="ar"/>
        </w:rPr>
        <w:t xml:space="preserve"> </w:t>
      </w:r>
      <w:r>
        <w:rPr>
          <w:rFonts w:hint="cs"/>
          <w:b/>
          <w:bCs/>
          <w:rtl/>
          <w:lang w:bidi="ar"/>
        </w:rPr>
        <w:t>ل</w:t>
      </w:r>
      <w:r w:rsidRPr="0099720A">
        <w:rPr>
          <w:b/>
          <w:bCs/>
          <w:rtl/>
          <w:lang w:bidi="ar"/>
        </w:rPr>
        <w:t xml:space="preserve">جميع الأطفال </w:t>
      </w:r>
      <w:r>
        <w:rPr>
          <w:rFonts w:hint="cs"/>
          <w:b/>
          <w:bCs/>
          <w:rtl/>
          <w:lang w:bidi="ar"/>
        </w:rPr>
        <w:t>إمكانية</w:t>
      </w:r>
      <w:r w:rsidRPr="0099720A">
        <w:rPr>
          <w:b/>
          <w:bCs/>
          <w:rtl/>
          <w:lang w:bidi="ar"/>
        </w:rPr>
        <w:t xml:space="preserve"> الحصول على غذاء </w:t>
      </w:r>
      <w:r>
        <w:rPr>
          <w:rFonts w:hint="cs"/>
          <w:b/>
          <w:bCs/>
          <w:rtl/>
          <w:lang w:bidi="ar"/>
        </w:rPr>
        <w:t>ملائم</w:t>
      </w:r>
      <w:r w:rsidRPr="0099720A">
        <w:rPr>
          <w:b/>
          <w:bCs/>
          <w:rtl/>
          <w:lang w:bidi="ar"/>
        </w:rPr>
        <w:t xml:space="preserve"> ومغذ</w:t>
      </w:r>
      <w:r>
        <w:rPr>
          <w:rFonts w:hint="cs"/>
          <w:b/>
          <w:bCs/>
          <w:rtl/>
          <w:lang w:bidi="ar"/>
        </w:rPr>
        <w:t>ّ</w:t>
      </w:r>
      <w:r w:rsidRPr="0099720A">
        <w:rPr>
          <w:b/>
          <w:bCs/>
          <w:rtl/>
          <w:lang w:bidi="ar"/>
        </w:rPr>
        <w:t xml:space="preserve"> </w:t>
      </w:r>
      <w:r>
        <w:rPr>
          <w:rFonts w:hint="cs"/>
          <w:b/>
          <w:bCs/>
          <w:rtl/>
          <w:lang w:bidi="ar"/>
        </w:rPr>
        <w:t>بشكل كاف</w:t>
      </w:r>
      <w:r w:rsidRPr="0099720A">
        <w:rPr>
          <w:b/>
          <w:bCs/>
          <w:rtl/>
          <w:lang w:bidi="ar"/>
        </w:rPr>
        <w:t>.</w:t>
      </w:r>
    </w:p>
    <w:p w:rsidR="00AC19D8" w:rsidRDefault="00024FCB" w:rsidP="00024FCB">
      <w:pPr>
        <w:pStyle w:val="H23GA"/>
        <w:rPr>
          <w:rFonts w:hint="cs"/>
          <w:rtl/>
        </w:rPr>
      </w:pPr>
      <w:r>
        <w:rPr>
          <w:rFonts w:hint="cs"/>
          <w:rtl/>
          <w:lang w:bidi="ar"/>
        </w:rPr>
        <w:tab/>
      </w:r>
      <w:r>
        <w:rPr>
          <w:rFonts w:hint="cs"/>
          <w:rtl/>
          <w:lang w:bidi="ar"/>
        </w:rPr>
        <w:tab/>
      </w:r>
      <w:r w:rsidR="00AC19D8" w:rsidRPr="00192482">
        <w:rPr>
          <w:rtl/>
          <w:lang w:bidi="ar"/>
        </w:rPr>
        <w:t>فيروس نقص المناعة البشري</w:t>
      </w:r>
      <w:r w:rsidR="0017262F">
        <w:rPr>
          <w:rFonts w:hint="cs"/>
          <w:rtl/>
          <w:lang w:bidi="ar"/>
        </w:rPr>
        <w:t>ة</w:t>
      </w:r>
      <w:r w:rsidR="00AC19D8" w:rsidRPr="00192482">
        <w:rPr>
          <w:rtl/>
          <w:lang w:bidi="ar"/>
        </w:rPr>
        <w:t>/الإيدز</w:t>
      </w:r>
    </w:p>
    <w:p w:rsidR="00AC19D8" w:rsidRPr="0099720A" w:rsidRDefault="00AC19D8" w:rsidP="00024FCB">
      <w:pPr>
        <w:pStyle w:val="SingleTxtGA"/>
        <w:rPr>
          <w:rFonts w:hint="cs"/>
          <w:rtl/>
        </w:rPr>
      </w:pPr>
      <w:r w:rsidRPr="0099720A">
        <w:rPr>
          <w:rFonts w:hint="cs"/>
          <w:rtl/>
        </w:rPr>
        <w:t>4</w:t>
      </w:r>
      <w:r>
        <w:rPr>
          <w:rFonts w:hint="cs"/>
          <w:rtl/>
        </w:rPr>
        <w:t>9</w:t>
      </w:r>
      <w:r w:rsidRPr="0099720A">
        <w:rPr>
          <w:rFonts w:hint="cs"/>
          <w:rtl/>
        </w:rPr>
        <w:t>-</w:t>
      </w:r>
      <w:r w:rsidRPr="0099720A">
        <w:rPr>
          <w:rFonts w:hint="cs"/>
          <w:rtl/>
        </w:rPr>
        <w:tab/>
      </w:r>
      <w:r w:rsidRPr="00B37E6A">
        <w:rPr>
          <w:rtl/>
          <w:lang w:bidi="ar"/>
        </w:rPr>
        <w:t xml:space="preserve">تشعر اللجنة بالقلق إزاء </w:t>
      </w:r>
      <w:r w:rsidRPr="00B37E6A">
        <w:rPr>
          <w:rFonts w:hint="cs"/>
          <w:rtl/>
          <w:lang w:bidi="ar"/>
        </w:rPr>
        <w:t>تزايد عدد</w:t>
      </w:r>
      <w:r w:rsidRPr="00B37E6A">
        <w:rPr>
          <w:rtl/>
          <w:lang w:bidi="ar"/>
        </w:rPr>
        <w:t xml:space="preserve"> </w:t>
      </w:r>
      <w:r>
        <w:rPr>
          <w:rFonts w:hint="cs"/>
          <w:rtl/>
          <w:lang w:bidi="ar"/>
        </w:rPr>
        <w:t>حالات الإصابة</w:t>
      </w:r>
      <w:r w:rsidRPr="00B37E6A">
        <w:rPr>
          <w:rtl/>
          <w:lang w:bidi="ar"/>
        </w:rPr>
        <w:t xml:space="preserve"> بفيروس نقص المناعة البشري</w:t>
      </w:r>
      <w:r w:rsidR="0017262F">
        <w:rPr>
          <w:rFonts w:hint="cs"/>
          <w:rtl/>
          <w:lang w:bidi="ar"/>
        </w:rPr>
        <w:t>ة</w:t>
      </w:r>
      <w:r w:rsidRPr="00B37E6A">
        <w:rPr>
          <w:rFonts w:hint="cs"/>
          <w:rtl/>
          <w:lang w:bidi="ar"/>
        </w:rPr>
        <w:t>/</w:t>
      </w:r>
      <w:r w:rsidRPr="00B37E6A">
        <w:rPr>
          <w:rtl/>
          <w:lang w:bidi="ar"/>
        </w:rPr>
        <w:t xml:space="preserve">الإيدز، بما في ذلك </w:t>
      </w:r>
      <w:r w:rsidRPr="00B37E6A">
        <w:rPr>
          <w:rFonts w:hint="cs"/>
          <w:rtl/>
          <w:lang w:bidi="ar"/>
        </w:rPr>
        <w:t>في أوساط</w:t>
      </w:r>
      <w:r w:rsidRPr="00B37E6A">
        <w:rPr>
          <w:rtl/>
          <w:lang w:bidi="ar"/>
        </w:rPr>
        <w:t xml:space="preserve"> الأطفال، </w:t>
      </w:r>
      <w:r>
        <w:rPr>
          <w:rFonts w:hint="cs"/>
          <w:rtl/>
          <w:lang w:bidi="ar"/>
        </w:rPr>
        <w:t>و</w:t>
      </w:r>
      <w:r w:rsidRPr="00B37E6A">
        <w:rPr>
          <w:rFonts w:hint="cs"/>
          <w:rtl/>
          <w:lang w:bidi="ar"/>
        </w:rPr>
        <w:t xml:space="preserve">لا </w:t>
      </w:r>
      <w:proofErr w:type="spellStart"/>
      <w:r w:rsidRPr="00B37E6A">
        <w:rPr>
          <w:rFonts w:hint="cs"/>
          <w:rtl/>
          <w:lang w:bidi="ar"/>
        </w:rPr>
        <w:t>سيما</w:t>
      </w:r>
      <w:proofErr w:type="spellEnd"/>
      <w:r w:rsidRPr="00B37E6A">
        <w:rPr>
          <w:rFonts w:hint="cs"/>
          <w:rtl/>
          <w:lang w:bidi="ar"/>
        </w:rPr>
        <w:t xml:space="preserve"> </w:t>
      </w:r>
      <w:r w:rsidRPr="00B37E6A">
        <w:rPr>
          <w:rtl/>
          <w:lang w:bidi="ar"/>
        </w:rPr>
        <w:t xml:space="preserve">في جنوب البلد، وذلك بسبب </w:t>
      </w:r>
      <w:r>
        <w:rPr>
          <w:rFonts w:hint="cs"/>
          <w:rtl/>
          <w:lang w:bidi="ar"/>
        </w:rPr>
        <w:t>تبادل الإبر</w:t>
      </w:r>
      <w:r w:rsidRPr="00B37E6A">
        <w:rPr>
          <w:rtl/>
          <w:lang w:bidi="ar"/>
        </w:rPr>
        <w:t xml:space="preserve"> في المستشفيات </w:t>
      </w:r>
      <w:r w:rsidRPr="00B37E6A">
        <w:rPr>
          <w:rFonts w:hint="cs"/>
          <w:rtl/>
          <w:lang w:bidi="ar"/>
        </w:rPr>
        <w:t>وانعدام الوعي</w:t>
      </w:r>
      <w:r w:rsidRPr="00B37E6A">
        <w:rPr>
          <w:rtl/>
          <w:lang w:bidi="ar"/>
        </w:rPr>
        <w:t xml:space="preserve"> </w:t>
      </w:r>
      <w:r w:rsidRPr="00B37E6A">
        <w:rPr>
          <w:rFonts w:hint="cs"/>
          <w:rtl/>
          <w:lang w:bidi="ar"/>
        </w:rPr>
        <w:t>ب</w:t>
      </w:r>
      <w:r w:rsidRPr="00B37E6A">
        <w:rPr>
          <w:rtl/>
          <w:lang w:bidi="ar"/>
        </w:rPr>
        <w:t>طرق انتقال</w:t>
      </w:r>
      <w:r w:rsidRPr="00B37E6A">
        <w:rPr>
          <w:rFonts w:hint="cs"/>
          <w:rtl/>
          <w:lang w:bidi="ar"/>
        </w:rPr>
        <w:t xml:space="preserve"> العدوى</w:t>
      </w:r>
      <w:r w:rsidRPr="00B37E6A">
        <w:rPr>
          <w:rtl/>
          <w:lang w:bidi="ar"/>
        </w:rPr>
        <w:t xml:space="preserve">. </w:t>
      </w:r>
      <w:r w:rsidRPr="00B37E6A">
        <w:rPr>
          <w:rFonts w:hint="cs"/>
          <w:rtl/>
          <w:lang w:bidi="ar"/>
        </w:rPr>
        <w:t xml:space="preserve">وهي تشعر </w:t>
      </w:r>
      <w:r w:rsidRPr="00B37E6A">
        <w:rPr>
          <w:rtl/>
          <w:lang w:bidi="ar"/>
        </w:rPr>
        <w:t>بقلق بالغ إزاء</w:t>
      </w:r>
      <w:r w:rsidR="00024FCB">
        <w:rPr>
          <w:rFonts w:hint="cs"/>
          <w:rtl/>
          <w:lang w:bidi="ar"/>
        </w:rPr>
        <w:t> </w:t>
      </w:r>
      <w:r w:rsidRPr="00B37E6A">
        <w:rPr>
          <w:rtl/>
          <w:lang w:bidi="ar"/>
        </w:rPr>
        <w:t xml:space="preserve">إصابة </w:t>
      </w:r>
      <w:r w:rsidRPr="00B37E6A">
        <w:rPr>
          <w:rFonts w:hint="cs"/>
          <w:rtl/>
          <w:lang w:bidi="ar"/>
        </w:rPr>
        <w:t>ما يزيد</w:t>
      </w:r>
      <w:r>
        <w:rPr>
          <w:rFonts w:hint="cs"/>
          <w:rtl/>
          <w:lang w:bidi="ar"/>
        </w:rPr>
        <w:t xml:space="preserve"> عن</w:t>
      </w:r>
      <w:r w:rsidRPr="00B37E6A">
        <w:rPr>
          <w:rtl/>
          <w:lang w:bidi="ar"/>
        </w:rPr>
        <w:t xml:space="preserve"> 100 طفل</w:t>
      </w:r>
      <w:r w:rsidRPr="00B37E6A">
        <w:rPr>
          <w:rFonts w:hint="cs"/>
          <w:rtl/>
          <w:lang w:bidi="ar"/>
        </w:rPr>
        <w:t xml:space="preserve"> بهذا الفيروس</w:t>
      </w:r>
      <w:r w:rsidRPr="00B37E6A">
        <w:rPr>
          <w:rtl/>
          <w:lang w:bidi="ar"/>
        </w:rPr>
        <w:t xml:space="preserve"> في المرافق الطبية في م</w:t>
      </w:r>
      <w:r w:rsidRPr="00B37E6A">
        <w:rPr>
          <w:rFonts w:hint="cs"/>
          <w:rtl/>
          <w:lang w:bidi="ar"/>
        </w:rPr>
        <w:t>قاطعة</w:t>
      </w:r>
      <w:r w:rsidRPr="00B37E6A">
        <w:rPr>
          <w:rtl/>
          <w:lang w:bidi="ar"/>
        </w:rPr>
        <w:t xml:space="preserve"> أوش خلال الفترة 2006-2007.</w:t>
      </w:r>
    </w:p>
    <w:p w:rsidR="00AC19D8" w:rsidRDefault="00AC19D8" w:rsidP="00024FCB">
      <w:pPr>
        <w:pStyle w:val="SingleTxtGA"/>
        <w:rPr>
          <w:rFonts w:hint="cs"/>
          <w:b/>
          <w:bCs/>
          <w:rtl/>
          <w:lang w:bidi="ar"/>
        </w:rPr>
      </w:pPr>
      <w:r>
        <w:rPr>
          <w:rFonts w:hint="cs"/>
          <w:rtl/>
        </w:rPr>
        <w:t>50</w:t>
      </w:r>
      <w:r w:rsidRPr="0099720A">
        <w:rPr>
          <w:rFonts w:hint="cs"/>
          <w:rtl/>
        </w:rPr>
        <w:t>-</w:t>
      </w:r>
      <w:r w:rsidRPr="0099720A">
        <w:rPr>
          <w:rFonts w:hint="cs"/>
          <w:rtl/>
        </w:rPr>
        <w:tab/>
      </w:r>
      <w:r>
        <w:rPr>
          <w:b/>
          <w:bCs/>
          <w:rtl/>
          <w:lang w:bidi="ar"/>
        </w:rPr>
        <w:t>في ضوء تعليق</w:t>
      </w:r>
      <w:r>
        <w:rPr>
          <w:rFonts w:hint="cs"/>
          <w:b/>
          <w:bCs/>
          <w:rtl/>
          <w:lang w:bidi="ar"/>
        </w:rPr>
        <w:t xml:space="preserve"> اللجنة</w:t>
      </w:r>
      <w:r w:rsidR="00024FCB">
        <w:rPr>
          <w:b/>
          <w:bCs/>
          <w:rtl/>
          <w:lang w:bidi="ar"/>
        </w:rPr>
        <w:t xml:space="preserve"> العام رقم 3</w:t>
      </w:r>
      <w:r w:rsidRPr="0099720A">
        <w:rPr>
          <w:b/>
          <w:bCs/>
          <w:rtl/>
          <w:lang w:bidi="ar"/>
        </w:rPr>
        <w:t>(2003)</w:t>
      </w:r>
      <w:r>
        <w:rPr>
          <w:b/>
          <w:bCs/>
          <w:rtl/>
          <w:lang w:bidi="ar"/>
        </w:rPr>
        <w:t xml:space="preserve"> بشأن فيروس نقص المناعة البشري</w:t>
      </w:r>
      <w:r w:rsidR="0017262F">
        <w:rPr>
          <w:rFonts w:hint="cs"/>
          <w:b/>
          <w:bCs/>
          <w:rtl/>
          <w:lang w:bidi="ar"/>
        </w:rPr>
        <w:t>ة</w:t>
      </w:r>
      <w:r>
        <w:rPr>
          <w:b/>
          <w:bCs/>
          <w:rtl/>
          <w:lang w:bidi="ar"/>
        </w:rPr>
        <w:t>/</w:t>
      </w:r>
      <w:r w:rsidRPr="0099720A">
        <w:rPr>
          <w:b/>
          <w:bCs/>
          <w:rtl/>
          <w:lang w:bidi="ar"/>
        </w:rPr>
        <w:t>الإيدز وحقوق الطفل، توصي اللجنة الدولة الطرف</w:t>
      </w:r>
      <w:r>
        <w:rPr>
          <w:rFonts w:hint="cs"/>
          <w:b/>
          <w:bCs/>
          <w:rtl/>
          <w:lang w:bidi="ar"/>
        </w:rPr>
        <w:t xml:space="preserve"> باتخاذ</w:t>
      </w:r>
      <w:r w:rsidRPr="0099720A">
        <w:rPr>
          <w:b/>
          <w:bCs/>
          <w:rtl/>
          <w:lang w:bidi="ar"/>
        </w:rPr>
        <w:t xml:space="preserve"> جميع التدابير اللازمة لمنع </w:t>
      </w:r>
      <w:r>
        <w:rPr>
          <w:b/>
          <w:bCs/>
          <w:rtl/>
          <w:lang w:bidi="ar"/>
        </w:rPr>
        <w:t>انتقال فيروس نقص المناعة البشري</w:t>
      </w:r>
      <w:r w:rsidR="0017262F">
        <w:rPr>
          <w:rFonts w:hint="cs"/>
          <w:b/>
          <w:bCs/>
          <w:rtl/>
          <w:lang w:bidi="ar"/>
        </w:rPr>
        <w:t>ة</w:t>
      </w:r>
      <w:r>
        <w:rPr>
          <w:rFonts w:hint="cs"/>
          <w:b/>
          <w:bCs/>
          <w:rtl/>
          <w:lang w:bidi="ar"/>
        </w:rPr>
        <w:t>/</w:t>
      </w:r>
      <w:r w:rsidRPr="0099720A">
        <w:rPr>
          <w:b/>
          <w:bCs/>
          <w:rtl/>
          <w:lang w:bidi="ar"/>
        </w:rPr>
        <w:t xml:space="preserve">الإيدز من خلال </w:t>
      </w:r>
      <w:r>
        <w:rPr>
          <w:rFonts w:hint="cs"/>
          <w:b/>
          <w:bCs/>
          <w:rtl/>
          <w:lang w:bidi="ar"/>
        </w:rPr>
        <w:t>توعية</w:t>
      </w:r>
      <w:r w:rsidRPr="0099720A">
        <w:rPr>
          <w:b/>
          <w:bCs/>
          <w:rtl/>
          <w:lang w:bidi="ar"/>
        </w:rPr>
        <w:t xml:space="preserve"> الجمهور، بما في ذلك الأطفال، </w:t>
      </w:r>
      <w:r>
        <w:rPr>
          <w:rFonts w:hint="cs"/>
          <w:b/>
          <w:bCs/>
          <w:rtl/>
          <w:lang w:bidi="ar"/>
        </w:rPr>
        <w:t>بشأن</w:t>
      </w:r>
      <w:r w:rsidRPr="0099720A">
        <w:rPr>
          <w:b/>
          <w:bCs/>
          <w:rtl/>
          <w:lang w:bidi="ar"/>
        </w:rPr>
        <w:t xml:space="preserve"> </w:t>
      </w:r>
      <w:r>
        <w:rPr>
          <w:rFonts w:hint="cs"/>
          <w:b/>
          <w:bCs/>
          <w:rtl/>
          <w:lang w:bidi="ar"/>
        </w:rPr>
        <w:t>طرق انتقال الفيروس</w:t>
      </w:r>
      <w:r w:rsidRPr="0099720A">
        <w:rPr>
          <w:b/>
          <w:bCs/>
          <w:rtl/>
          <w:lang w:bidi="ar"/>
        </w:rPr>
        <w:t xml:space="preserve"> وتزويد المستشفيات </w:t>
      </w:r>
      <w:r>
        <w:rPr>
          <w:rFonts w:hint="cs"/>
          <w:b/>
          <w:bCs/>
          <w:rtl/>
          <w:lang w:bidi="ar"/>
        </w:rPr>
        <w:t>ب</w:t>
      </w:r>
      <w:r w:rsidRPr="0099720A">
        <w:rPr>
          <w:b/>
          <w:bCs/>
          <w:rtl/>
          <w:lang w:bidi="ar"/>
        </w:rPr>
        <w:t xml:space="preserve">الموارد اللازمة لمنع تبادل الإبر والأدوات الأخرى التي يمكن أن تؤدي إلى </w:t>
      </w:r>
      <w:r>
        <w:rPr>
          <w:rFonts w:hint="cs"/>
          <w:b/>
          <w:bCs/>
          <w:rtl/>
          <w:lang w:bidi="ar"/>
        </w:rPr>
        <w:t>حدوث إصابات</w:t>
      </w:r>
      <w:r w:rsidRPr="0099720A">
        <w:rPr>
          <w:b/>
          <w:bCs/>
          <w:rtl/>
          <w:lang w:bidi="ar"/>
        </w:rPr>
        <w:t xml:space="preserve">. </w:t>
      </w:r>
      <w:r>
        <w:rPr>
          <w:rFonts w:hint="cs"/>
          <w:b/>
          <w:bCs/>
          <w:rtl/>
          <w:lang w:bidi="ar"/>
        </w:rPr>
        <w:t>و</w:t>
      </w:r>
      <w:r w:rsidRPr="0099720A">
        <w:rPr>
          <w:b/>
          <w:bCs/>
          <w:rtl/>
          <w:lang w:bidi="ar"/>
        </w:rPr>
        <w:t xml:space="preserve">توصي اللجنة </w:t>
      </w:r>
      <w:r>
        <w:rPr>
          <w:rFonts w:hint="cs"/>
          <w:b/>
          <w:bCs/>
          <w:rtl/>
          <w:lang w:bidi="ar"/>
        </w:rPr>
        <w:t>أيضاً</w:t>
      </w:r>
      <w:r w:rsidRPr="0099720A">
        <w:rPr>
          <w:b/>
          <w:bCs/>
          <w:rtl/>
          <w:lang w:bidi="ar"/>
        </w:rPr>
        <w:t xml:space="preserve"> الدولة الطرف</w:t>
      </w:r>
      <w:r>
        <w:rPr>
          <w:rFonts w:hint="cs"/>
          <w:b/>
          <w:bCs/>
          <w:rtl/>
          <w:lang w:bidi="ar"/>
        </w:rPr>
        <w:t xml:space="preserve"> بتقديم</w:t>
      </w:r>
      <w:r w:rsidRPr="0099720A">
        <w:rPr>
          <w:b/>
          <w:bCs/>
          <w:rtl/>
          <w:lang w:bidi="ar"/>
        </w:rPr>
        <w:t xml:space="preserve"> معلومات عن التحقيق </w:t>
      </w:r>
      <w:r>
        <w:rPr>
          <w:rFonts w:hint="cs"/>
          <w:b/>
          <w:bCs/>
          <w:rtl/>
          <w:lang w:bidi="ar"/>
        </w:rPr>
        <w:t>المتعلق</w:t>
      </w:r>
      <w:r w:rsidRPr="0099720A">
        <w:rPr>
          <w:b/>
          <w:bCs/>
          <w:rtl/>
          <w:lang w:bidi="ar"/>
        </w:rPr>
        <w:t xml:space="preserve"> </w:t>
      </w:r>
      <w:r>
        <w:rPr>
          <w:rFonts w:hint="cs"/>
          <w:b/>
          <w:bCs/>
          <w:rtl/>
          <w:lang w:bidi="ar"/>
        </w:rPr>
        <w:t>بحالات الإصابة</w:t>
      </w:r>
      <w:r w:rsidRPr="0099720A">
        <w:rPr>
          <w:b/>
          <w:bCs/>
          <w:rtl/>
          <w:lang w:bidi="ar"/>
        </w:rPr>
        <w:t xml:space="preserve"> الجماعية</w:t>
      </w:r>
      <w:r>
        <w:rPr>
          <w:rFonts w:hint="cs"/>
          <w:b/>
          <w:bCs/>
          <w:rtl/>
          <w:lang w:bidi="ar"/>
        </w:rPr>
        <w:t xml:space="preserve"> بين</w:t>
      </w:r>
      <w:r w:rsidRPr="0099720A">
        <w:rPr>
          <w:b/>
          <w:bCs/>
          <w:rtl/>
          <w:lang w:bidi="ar"/>
        </w:rPr>
        <w:t xml:space="preserve"> الأطفال </w:t>
      </w:r>
      <w:r>
        <w:rPr>
          <w:rFonts w:hint="cs"/>
          <w:b/>
          <w:bCs/>
          <w:rtl/>
          <w:lang w:bidi="ar"/>
        </w:rPr>
        <w:t>ب</w:t>
      </w:r>
      <w:r>
        <w:rPr>
          <w:b/>
          <w:bCs/>
          <w:rtl/>
          <w:lang w:bidi="ar"/>
        </w:rPr>
        <w:t>فيروس نقص المناعة البشري</w:t>
      </w:r>
      <w:r w:rsidR="0017262F">
        <w:rPr>
          <w:rFonts w:hint="cs"/>
          <w:b/>
          <w:bCs/>
          <w:rtl/>
          <w:lang w:bidi="ar"/>
        </w:rPr>
        <w:t>ة</w:t>
      </w:r>
      <w:r>
        <w:rPr>
          <w:rFonts w:hint="cs"/>
          <w:b/>
          <w:bCs/>
          <w:rtl/>
          <w:lang w:bidi="ar"/>
        </w:rPr>
        <w:t>/</w:t>
      </w:r>
      <w:r w:rsidRPr="0099720A">
        <w:rPr>
          <w:b/>
          <w:bCs/>
          <w:rtl/>
          <w:lang w:bidi="ar"/>
        </w:rPr>
        <w:t xml:space="preserve">الإيدز في </w:t>
      </w:r>
      <w:r>
        <w:rPr>
          <w:rFonts w:hint="cs"/>
          <w:b/>
          <w:bCs/>
          <w:rtl/>
          <w:lang w:bidi="ar"/>
        </w:rPr>
        <w:t>مقاطعة</w:t>
      </w:r>
      <w:r w:rsidRPr="0099720A">
        <w:rPr>
          <w:b/>
          <w:bCs/>
          <w:rtl/>
          <w:lang w:bidi="ar"/>
        </w:rPr>
        <w:t xml:space="preserve"> أوش وأسبابها، وضمان </w:t>
      </w:r>
      <w:r w:rsidRPr="008022B2">
        <w:rPr>
          <w:b/>
          <w:bCs/>
          <w:rtl/>
          <w:lang w:bidi="ar"/>
        </w:rPr>
        <w:t xml:space="preserve">توفير المساعدة والدعم المناسبين </w:t>
      </w:r>
      <w:r>
        <w:rPr>
          <w:rFonts w:hint="cs"/>
          <w:b/>
          <w:bCs/>
          <w:rtl/>
          <w:lang w:bidi="ar"/>
        </w:rPr>
        <w:t>ل</w:t>
      </w:r>
      <w:r w:rsidRPr="0099720A">
        <w:rPr>
          <w:b/>
          <w:bCs/>
          <w:rtl/>
          <w:lang w:bidi="ar"/>
        </w:rPr>
        <w:t xml:space="preserve">لضحايا. وعلاوة على ذلك، تحث اللجنة الدولة الطرف على اتخاذ جميع التدابير اللازمة لمنع </w:t>
      </w:r>
      <w:r>
        <w:rPr>
          <w:rFonts w:hint="cs"/>
          <w:b/>
          <w:bCs/>
          <w:rtl/>
          <w:lang w:bidi="ar"/>
        </w:rPr>
        <w:t>تكرار</w:t>
      </w:r>
      <w:r w:rsidR="00024FCB">
        <w:rPr>
          <w:rFonts w:hint="cs"/>
          <w:b/>
          <w:bCs/>
          <w:rtl/>
          <w:lang w:bidi="ar"/>
        </w:rPr>
        <w:t xml:space="preserve"> مثل</w:t>
      </w:r>
      <w:r>
        <w:rPr>
          <w:rFonts w:hint="cs"/>
          <w:b/>
          <w:bCs/>
          <w:rtl/>
          <w:lang w:bidi="ar"/>
        </w:rPr>
        <w:t xml:space="preserve"> </w:t>
      </w:r>
      <w:r w:rsidRPr="0099720A">
        <w:rPr>
          <w:b/>
          <w:bCs/>
          <w:rtl/>
          <w:lang w:bidi="ar"/>
        </w:rPr>
        <w:t>هذه الحوادث</w:t>
      </w:r>
      <w:r>
        <w:rPr>
          <w:rFonts w:hint="cs"/>
          <w:b/>
          <w:bCs/>
          <w:rtl/>
          <w:lang w:bidi="ar"/>
        </w:rPr>
        <w:t>.</w:t>
      </w:r>
    </w:p>
    <w:p w:rsidR="00AC19D8" w:rsidRPr="008022B2" w:rsidRDefault="00AC19D8" w:rsidP="00AC19D8">
      <w:pPr>
        <w:pStyle w:val="SingleTxtGA"/>
        <w:rPr>
          <w:rFonts w:hint="cs"/>
          <w:b/>
          <w:bCs/>
          <w:rtl/>
        </w:rPr>
      </w:pPr>
      <w:r w:rsidRPr="008022B2">
        <w:rPr>
          <w:rFonts w:hint="cs"/>
          <w:b/>
          <w:bCs/>
          <w:rtl/>
          <w:lang w:bidi="ar"/>
        </w:rPr>
        <w:t>صحة المراهقين</w:t>
      </w:r>
    </w:p>
    <w:p w:rsidR="00AC19D8" w:rsidRPr="0099720A" w:rsidRDefault="00AC19D8" w:rsidP="00AC19D8">
      <w:pPr>
        <w:pStyle w:val="SingleTxtGA"/>
        <w:rPr>
          <w:rFonts w:hint="cs"/>
          <w:rtl/>
        </w:rPr>
      </w:pPr>
      <w:r>
        <w:rPr>
          <w:rFonts w:hint="cs"/>
          <w:rtl/>
        </w:rPr>
        <w:t>51</w:t>
      </w:r>
      <w:r w:rsidRPr="0099720A">
        <w:rPr>
          <w:rFonts w:hint="cs"/>
          <w:rtl/>
        </w:rPr>
        <w:t>-</w:t>
      </w:r>
      <w:r w:rsidRPr="0099720A">
        <w:rPr>
          <w:rFonts w:hint="cs"/>
          <w:rtl/>
        </w:rPr>
        <w:tab/>
      </w:r>
      <w:r w:rsidRPr="00357E8F">
        <w:rPr>
          <w:rtl/>
          <w:lang w:bidi="ar"/>
        </w:rPr>
        <w:t xml:space="preserve">تشعر اللجنة بالقلق إزاء الأعداد الكبيرة </w:t>
      </w:r>
      <w:r w:rsidRPr="00357E8F">
        <w:rPr>
          <w:rFonts w:hint="cs"/>
          <w:rtl/>
          <w:lang w:bidi="ar"/>
        </w:rPr>
        <w:t>ل</w:t>
      </w:r>
      <w:r w:rsidRPr="00357E8F">
        <w:rPr>
          <w:rtl/>
          <w:lang w:bidi="ar"/>
        </w:rPr>
        <w:t xml:space="preserve">حالات الحمل غير المرغوب فيه </w:t>
      </w:r>
      <w:r>
        <w:rPr>
          <w:rFonts w:hint="cs"/>
          <w:rtl/>
          <w:lang w:bidi="ar"/>
        </w:rPr>
        <w:t>في أوساط</w:t>
      </w:r>
      <w:r w:rsidRPr="00357E8F">
        <w:rPr>
          <w:rFonts w:hint="cs"/>
          <w:rtl/>
          <w:lang w:bidi="ar"/>
        </w:rPr>
        <w:t xml:space="preserve"> </w:t>
      </w:r>
      <w:r w:rsidRPr="00357E8F">
        <w:rPr>
          <w:rtl/>
          <w:lang w:bidi="ar"/>
        </w:rPr>
        <w:t xml:space="preserve">المراهقات بسبب قلة الوعي </w:t>
      </w:r>
      <w:r w:rsidRPr="00357E8F">
        <w:rPr>
          <w:rFonts w:hint="cs"/>
          <w:rtl/>
          <w:lang w:bidi="ar"/>
        </w:rPr>
        <w:t>بال</w:t>
      </w:r>
      <w:r w:rsidRPr="00357E8F">
        <w:rPr>
          <w:rtl/>
          <w:lang w:bidi="ar"/>
        </w:rPr>
        <w:t>خيارات</w:t>
      </w:r>
      <w:r w:rsidRPr="00357E8F">
        <w:rPr>
          <w:rFonts w:hint="cs"/>
          <w:rtl/>
          <w:lang w:bidi="ar"/>
        </w:rPr>
        <w:t xml:space="preserve"> المتاحة</w:t>
      </w:r>
      <w:r w:rsidRPr="00357E8F">
        <w:rPr>
          <w:rtl/>
          <w:lang w:bidi="ar"/>
        </w:rPr>
        <w:t xml:space="preserve"> </w:t>
      </w:r>
      <w:r w:rsidRPr="00357E8F">
        <w:rPr>
          <w:rFonts w:hint="cs"/>
          <w:rtl/>
          <w:lang w:bidi="ar"/>
        </w:rPr>
        <w:t>ل</w:t>
      </w:r>
      <w:r w:rsidRPr="00357E8F">
        <w:rPr>
          <w:rtl/>
          <w:lang w:bidi="ar"/>
        </w:rPr>
        <w:t xml:space="preserve">منع الحمل </w:t>
      </w:r>
      <w:r>
        <w:rPr>
          <w:rFonts w:hint="cs"/>
          <w:rtl/>
          <w:lang w:bidi="ar"/>
        </w:rPr>
        <w:t>لدى</w:t>
      </w:r>
      <w:r w:rsidRPr="00357E8F">
        <w:rPr>
          <w:rtl/>
          <w:lang w:bidi="ar"/>
        </w:rPr>
        <w:t xml:space="preserve"> المراهقين وعدم</w:t>
      </w:r>
      <w:r w:rsidRPr="00357E8F">
        <w:rPr>
          <w:rFonts w:hint="cs"/>
          <w:rtl/>
          <w:lang w:bidi="ar"/>
        </w:rPr>
        <w:t xml:space="preserve"> إمكانية</w:t>
      </w:r>
      <w:r w:rsidRPr="00357E8F">
        <w:rPr>
          <w:rtl/>
          <w:lang w:bidi="ar"/>
        </w:rPr>
        <w:t xml:space="preserve"> الحصول على وسائل منع الحمل. </w:t>
      </w:r>
      <w:r w:rsidRPr="00357E8F">
        <w:rPr>
          <w:rFonts w:hint="cs"/>
          <w:rtl/>
          <w:lang w:bidi="ar"/>
        </w:rPr>
        <w:t xml:space="preserve">وتشعر </w:t>
      </w:r>
      <w:r w:rsidRPr="00357E8F">
        <w:rPr>
          <w:rtl/>
          <w:lang w:bidi="ar"/>
        </w:rPr>
        <w:t>اللجنة</w:t>
      </w:r>
      <w:r w:rsidRPr="00357E8F">
        <w:rPr>
          <w:rFonts w:hint="cs"/>
          <w:rtl/>
          <w:lang w:bidi="ar"/>
        </w:rPr>
        <w:t xml:space="preserve"> أيضاً</w:t>
      </w:r>
      <w:r w:rsidRPr="00357E8F">
        <w:rPr>
          <w:rtl/>
          <w:lang w:bidi="ar"/>
        </w:rPr>
        <w:t xml:space="preserve"> بالقلق </w:t>
      </w:r>
      <w:r w:rsidRPr="00357E8F">
        <w:rPr>
          <w:rFonts w:hint="cs"/>
          <w:rtl/>
          <w:lang w:bidi="ar"/>
        </w:rPr>
        <w:t>لكون</w:t>
      </w:r>
      <w:r w:rsidRPr="00357E8F">
        <w:rPr>
          <w:rtl/>
          <w:lang w:bidi="ar"/>
        </w:rPr>
        <w:t xml:space="preserve"> المدارس لا ت</w:t>
      </w:r>
      <w:r w:rsidRPr="00357E8F">
        <w:rPr>
          <w:rFonts w:hint="cs"/>
          <w:rtl/>
          <w:lang w:bidi="ar"/>
        </w:rPr>
        <w:t>قدم</w:t>
      </w:r>
      <w:r w:rsidRPr="00357E8F">
        <w:rPr>
          <w:rtl/>
          <w:lang w:bidi="ar"/>
        </w:rPr>
        <w:t xml:space="preserve"> دروسا</w:t>
      </w:r>
      <w:r w:rsidRPr="00357E8F">
        <w:rPr>
          <w:rFonts w:hint="cs"/>
          <w:rtl/>
          <w:lang w:bidi="ar"/>
        </w:rPr>
        <w:t xml:space="preserve">ً بشأن </w:t>
      </w:r>
      <w:r w:rsidRPr="00357E8F">
        <w:rPr>
          <w:rtl/>
          <w:lang w:bidi="ar"/>
        </w:rPr>
        <w:t>الصحة الجنسية والإنجابية.</w:t>
      </w:r>
    </w:p>
    <w:p w:rsidR="00AC19D8" w:rsidRDefault="00AC19D8" w:rsidP="00024FCB">
      <w:pPr>
        <w:pStyle w:val="SingleTxtGA"/>
        <w:rPr>
          <w:rFonts w:hint="cs"/>
          <w:rtl/>
        </w:rPr>
      </w:pPr>
      <w:r>
        <w:rPr>
          <w:rFonts w:hint="cs"/>
          <w:rtl/>
        </w:rPr>
        <w:t>52</w:t>
      </w:r>
      <w:r w:rsidRPr="0099720A">
        <w:rPr>
          <w:rFonts w:hint="cs"/>
          <w:rtl/>
        </w:rPr>
        <w:t>-</w:t>
      </w:r>
      <w:r w:rsidRPr="0099720A">
        <w:rPr>
          <w:rFonts w:hint="cs"/>
          <w:rtl/>
        </w:rPr>
        <w:tab/>
      </w:r>
      <w:r>
        <w:rPr>
          <w:rFonts w:hint="cs"/>
          <w:b/>
          <w:bCs/>
          <w:rtl/>
          <w:lang w:bidi="ar"/>
        </w:rPr>
        <w:t>تشير اللجنة</w:t>
      </w:r>
      <w:r w:rsidRPr="0099720A">
        <w:rPr>
          <w:b/>
          <w:bCs/>
          <w:rtl/>
          <w:lang w:bidi="ar"/>
        </w:rPr>
        <w:t xml:space="preserve"> إلى تعليقها العام رقم 4(2003) بشأن صحة المراهقين ونموهم في </w:t>
      </w:r>
      <w:r>
        <w:rPr>
          <w:rFonts w:hint="cs"/>
          <w:b/>
          <w:bCs/>
          <w:rtl/>
          <w:lang w:bidi="ar"/>
        </w:rPr>
        <w:t>إطار</w:t>
      </w:r>
      <w:r w:rsidRPr="0099720A">
        <w:rPr>
          <w:b/>
          <w:bCs/>
          <w:rtl/>
          <w:lang w:bidi="ar"/>
        </w:rPr>
        <w:t xml:space="preserve"> اتفاقية حقوق الطفل، </w:t>
      </w:r>
      <w:r>
        <w:rPr>
          <w:rFonts w:hint="cs"/>
          <w:b/>
          <w:bCs/>
          <w:rtl/>
          <w:lang w:bidi="ar"/>
        </w:rPr>
        <w:t>ف</w:t>
      </w:r>
      <w:r w:rsidRPr="008359EB">
        <w:rPr>
          <w:rFonts w:hint="cs"/>
          <w:b/>
          <w:bCs/>
          <w:rtl/>
          <w:lang w:bidi="ar"/>
        </w:rPr>
        <w:t>توصى اللجنة الدولة الطرف</w:t>
      </w:r>
      <w:r>
        <w:rPr>
          <w:rFonts w:hint="cs"/>
          <w:b/>
          <w:bCs/>
          <w:rtl/>
          <w:lang w:bidi="ar"/>
        </w:rPr>
        <w:t xml:space="preserve"> </w:t>
      </w:r>
      <w:r>
        <w:rPr>
          <w:rFonts w:hint="cs"/>
          <w:b/>
          <w:bCs/>
          <w:rtl/>
        </w:rPr>
        <w:t>ب</w:t>
      </w:r>
      <w:r w:rsidRPr="008359EB">
        <w:rPr>
          <w:b/>
          <w:bCs/>
          <w:rtl/>
        </w:rPr>
        <w:t xml:space="preserve">اعتماد سياسة شاملة للصحة الجنسية والإنجابية </w:t>
      </w:r>
      <w:r w:rsidRPr="008359EB">
        <w:rPr>
          <w:rFonts w:hint="cs"/>
          <w:b/>
          <w:bCs/>
          <w:rtl/>
        </w:rPr>
        <w:t xml:space="preserve">لصالح المراهقين </w:t>
      </w:r>
      <w:r>
        <w:rPr>
          <w:rFonts w:hint="cs"/>
          <w:b/>
          <w:bCs/>
          <w:rtl/>
        </w:rPr>
        <w:t>وضمان</w:t>
      </w:r>
      <w:r w:rsidRPr="008359EB">
        <w:rPr>
          <w:rFonts w:hint="cs"/>
          <w:b/>
          <w:bCs/>
          <w:rtl/>
        </w:rPr>
        <w:t xml:space="preserve"> أن </w:t>
      </w:r>
      <w:r>
        <w:rPr>
          <w:rFonts w:hint="cs"/>
          <w:b/>
          <w:bCs/>
          <w:rtl/>
        </w:rPr>
        <w:t>يشكل التثقيف</w:t>
      </w:r>
      <w:r w:rsidRPr="008359EB">
        <w:rPr>
          <w:rFonts w:hint="cs"/>
          <w:b/>
          <w:bCs/>
          <w:rtl/>
        </w:rPr>
        <w:t xml:space="preserve"> </w:t>
      </w:r>
      <w:r>
        <w:rPr>
          <w:rFonts w:hint="cs"/>
          <w:b/>
          <w:bCs/>
          <w:rtl/>
        </w:rPr>
        <w:t>الملائم لجميع الأعمار في مجال</w:t>
      </w:r>
      <w:r w:rsidRPr="008359EB">
        <w:rPr>
          <w:rFonts w:hint="cs"/>
          <w:b/>
          <w:bCs/>
          <w:rtl/>
        </w:rPr>
        <w:t xml:space="preserve"> الصحة الجنسية والإنجابية جزء</w:t>
      </w:r>
      <w:r>
        <w:rPr>
          <w:rFonts w:hint="cs"/>
          <w:b/>
          <w:bCs/>
          <w:rtl/>
        </w:rPr>
        <w:t>اً</w:t>
      </w:r>
      <w:r w:rsidRPr="008359EB">
        <w:rPr>
          <w:rFonts w:hint="cs"/>
          <w:b/>
          <w:bCs/>
          <w:rtl/>
        </w:rPr>
        <w:t xml:space="preserve"> من المناهج الدراسية </w:t>
      </w:r>
      <w:r w:rsidRPr="008359EB">
        <w:rPr>
          <w:b/>
          <w:bCs/>
          <w:rtl/>
        </w:rPr>
        <w:t xml:space="preserve">الإلزامية </w:t>
      </w:r>
      <w:r>
        <w:rPr>
          <w:rFonts w:hint="cs"/>
          <w:b/>
          <w:bCs/>
          <w:rtl/>
        </w:rPr>
        <w:t>وأن يستهدف</w:t>
      </w:r>
      <w:r w:rsidRPr="008359EB">
        <w:rPr>
          <w:b/>
          <w:bCs/>
          <w:rtl/>
        </w:rPr>
        <w:t xml:space="preserve"> المراهقات والمراهقين، مع </w:t>
      </w:r>
      <w:proofErr w:type="spellStart"/>
      <w:r w:rsidRPr="008359EB">
        <w:rPr>
          <w:b/>
          <w:bCs/>
          <w:rtl/>
        </w:rPr>
        <w:t>إيلاء</w:t>
      </w:r>
      <w:proofErr w:type="spellEnd"/>
      <w:r w:rsidRPr="008359EB">
        <w:rPr>
          <w:b/>
          <w:bCs/>
          <w:rtl/>
        </w:rPr>
        <w:t xml:space="preserve"> اهتمام خاص لمسألة منع الحمل المبكر والإصابة بالأمراض المنقولة </w:t>
      </w:r>
      <w:r>
        <w:rPr>
          <w:rFonts w:hint="cs"/>
          <w:b/>
          <w:bCs/>
          <w:rtl/>
        </w:rPr>
        <w:t>جنسياً.</w:t>
      </w:r>
      <w:r w:rsidRPr="0099720A">
        <w:rPr>
          <w:b/>
          <w:bCs/>
          <w:rtl/>
          <w:lang w:bidi="ar"/>
        </w:rPr>
        <w:t xml:space="preserve"> وتوصي </w:t>
      </w:r>
      <w:r>
        <w:rPr>
          <w:rFonts w:hint="cs"/>
          <w:b/>
          <w:bCs/>
          <w:rtl/>
          <w:lang w:bidi="ar"/>
        </w:rPr>
        <w:t>اللجنة</w:t>
      </w:r>
      <w:r w:rsidRPr="0099720A">
        <w:rPr>
          <w:b/>
          <w:bCs/>
          <w:rtl/>
          <w:lang w:bidi="ar"/>
        </w:rPr>
        <w:t xml:space="preserve"> الدولة الطرف</w:t>
      </w:r>
      <w:r>
        <w:rPr>
          <w:rFonts w:hint="cs"/>
          <w:b/>
          <w:bCs/>
          <w:rtl/>
          <w:lang w:bidi="ar"/>
        </w:rPr>
        <w:t xml:space="preserve"> أيضاً بتوفير</w:t>
      </w:r>
      <w:r>
        <w:rPr>
          <w:b/>
          <w:bCs/>
          <w:rtl/>
          <w:lang w:bidi="ar"/>
        </w:rPr>
        <w:t xml:space="preserve"> </w:t>
      </w:r>
      <w:r w:rsidRPr="0099720A">
        <w:rPr>
          <w:b/>
          <w:bCs/>
          <w:rtl/>
          <w:lang w:bidi="ar"/>
        </w:rPr>
        <w:t xml:space="preserve">خدمات </w:t>
      </w:r>
      <w:r>
        <w:rPr>
          <w:rFonts w:hint="cs"/>
          <w:b/>
          <w:bCs/>
          <w:rtl/>
          <w:lang w:bidi="ar"/>
        </w:rPr>
        <w:t>تراعي الخصوصية للمراهقين</w:t>
      </w:r>
      <w:r w:rsidRPr="0099720A">
        <w:rPr>
          <w:b/>
          <w:bCs/>
          <w:rtl/>
          <w:lang w:bidi="ar"/>
        </w:rPr>
        <w:t xml:space="preserve"> </w:t>
      </w:r>
      <w:r>
        <w:rPr>
          <w:rFonts w:hint="cs"/>
          <w:b/>
          <w:bCs/>
          <w:rtl/>
          <w:lang w:bidi="ar"/>
        </w:rPr>
        <w:t>وتيسير سبل حصولهم على</w:t>
      </w:r>
      <w:r w:rsidRPr="0099720A">
        <w:rPr>
          <w:b/>
          <w:bCs/>
          <w:rtl/>
          <w:lang w:bidi="ar"/>
        </w:rPr>
        <w:t xml:space="preserve"> وسائل منع الحمل.</w:t>
      </w:r>
    </w:p>
    <w:p w:rsidR="00AC19D8" w:rsidRPr="005D7B44" w:rsidRDefault="00024FCB" w:rsidP="00024FCB">
      <w:pPr>
        <w:pStyle w:val="H23GA"/>
        <w:rPr>
          <w:rFonts w:hint="cs"/>
          <w:rtl/>
        </w:rPr>
      </w:pPr>
      <w:r>
        <w:rPr>
          <w:rFonts w:hint="cs"/>
          <w:rtl/>
        </w:rPr>
        <w:tab/>
      </w:r>
      <w:r>
        <w:rPr>
          <w:rFonts w:hint="cs"/>
          <w:rtl/>
        </w:rPr>
        <w:tab/>
      </w:r>
      <w:r w:rsidR="00AC19D8" w:rsidRPr="005D7B44">
        <w:rPr>
          <w:rFonts w:hint="cs"/>
          <w:rtl/>
        </w:rPr>
        <w:t>الرضاعة الطبيعية</w:t>
      </w:r>
    </w:p>
    <w:p w:rsidR="00AC19D8" w:rsidRDefault="00AC19D8" w:rsidP="00AC19D8">
      <w:pPr>
        <w:pStyle w:val="SingleTxtGA"/>
        <w:rPr>
          <w:rFonts w:hint="cs"/>
          <w:b/>
          <w:bCs/>
          <w:rtl/>
          <w:lang w:bidi="ar"/>
        </w:rPr>
      </w:pPr>
      <w:r w:rsidRPr="0099720A">
        <w:rPr>
          <w:rFonts w:hint="cs"/>
          <w:rtl/>
        </w:rPr>
        <w:t>5</w:t>
      </w:r>
      <w:r>
        <w:rPr>
          <w:rFonts w:hint="cs"/>
          <w:rtl/>
        </w:rPr>
        <w:t>3</w:t>
      </w:r>
      <w:r w:rsidRPr="0099720A">
        <w:rPr>
          <w:rFonts w:hint="cs"/>
          <w:rtl/>
        </w:rPr>
        <w:t>-</w:t>
      </w:r>
      <w:r w:rsidRPr="0099720A">
        <w:rPr>
          <w:rFonts w:hint="cs"/>
          <w:rtl/>
        </w:rPr>
        <w:tab/>
      </w:r>
      <w:r w:rsidRPr="00CB7009">
        <w:rPr>
          <w:rtl/>
          <w:lang w:bidi="ar"/>
        </w:rPr>
        <w:t xml:space="preserve">تلاحظ اللجنة </w:t>
      </w:r>
      <w:r w:rsidRPr="00CB7009">
        <w:rPr>
          <w:rFonts w:hint="cs"/>
          <w:rtl/>
          <w:lang w:bidi="ar"/>
        </w:rPr>
        <w:t>القانون المتعلق بتشجيع</w:t>
      </w:r>
      <w:r w:rsidRPr="00CB7009">
        <w:rPr>
          <w:rtl/>
          <w:lang w:bidi="ar"/>
        </w:rPr>
        <w:t xml:space="preserve"> ممارسات الرضاعة الطبيعية </w:t>
      </w:r>
      <w:r w:rsidRPr="00CB7009">
        <w:rPr>
          <w:rFonts w:hint="cs"/>
          <w:rtl/>
          <w:lang w:bidi="ar"/>
        </w:rPr>
        <w:t>والصادر في آذار/</w:t>
      </w:r>
      <w:r w:rsidRPr="00CB7009">
        <w:rPr>
          <w:rtl/>
          <w:lang w:bidi="ar"/>
        </w:rPr>
        <w:t>مارس 2009</w:t>
      </w:r>
      <w:r w:rsidRPr="00CB7009">
        <w:rPr>
          <w:rFonts w:hint="cs"/>
          <w:rtl/>
          <w:lang w:bidi="ar"/>
        </w:rPr>
        <w:t>، و</w:t>
      </w:r>
      <w:r>
        <w:rPr>
          <w:rFonts w:hint="cs"/>
          <w:rtl/>
          <w:lang w:bidi="ar"/>
        </w:rPr>
        <w:t xml:space="preserve">هو الصك </w:t>
      </w:r>
      <w:r w:rsidRPr="00CB7009">
        <w:rPr>
          <w:rFonts w:hint="cs"/>
          <w:rtl/>
          <w:lang w:bidi="ar"/>
        </w:rPr>
        <w:t xml:space="preserve">الذي ينظم </w:t>
      </w:r>
      <w:r w:rsidRPr="00CB7009">
        <w:rPr>
          <w:rtl/>
          <w:lang w:bidi="ar"/>
        </w:rPr>
        <w:t>ال</w:t>
      </w:r>
      <w:r w:rsidRPr="00CB7009">
        <w:rPr>
          <w:rFonts w:hint="cs"/>
          <w:rtl/>
          <w:lang w:bidi="ar"/>
        </w:rPr>
        <w:t>دعاية التجارية</w:t>
      </w:r>
      <w:r w:rsidRPr="00CB7009">
        <w:rPr>
          <w:rtl/>
          <w:lang w:bidi="ar"/>
        </w:rPr>
        <w:t xml:space="preserve"> والترويج </w:t>
      </w:r>
      <w:r w:rsidRPr="00CB7009">
        <w:rPr>
          <w:rFonts w:hint="cs"/>
          <w:rtl/>
          <w:lang w:bidi="ar"/>
        </w:rPr>
        <w:t>لبدائل حليب الأم</w:t>
      </w:r>
      <w:r w:rsidRPr="00CB7009">
        <w:rPr>
          <w:rtl/>
          <w:lang w:bidi="ar"/>
        </w:rPr>
        <w:t xml:space="preserve">. ومع ذلك، تشعر اللجنة بالقلق إزاء ضعف </w:t>
      </w:r>
      <w:r>
        <w:rPr>
          <w:rFonts w:hint="cs"/>
          <w:rtl/>
          <w:lang w:bidi="ar"/>
        </w:rPr>
        <w:t>إنفاذ</w:t>
      </w:r>
      <w:r w:rsidRPr="00CB7009">
        <w:rPr>
          <w:rFonts w:hint="cs"/>
          <w:rtl/>
          <w:lang w:bidi="ar"/>
        </w:rPr>
        <w:t xml:space="preserve"> هذا</w:t>
      </w:r>
      <w:r w:rsidRPr="00CB7009">
        <w:rPr>
          <w:rtl/>
          <w:lang w:bidi="ar"/>
        </w:rPr>
        <w:t xml:space="preserve"> القانون و</w:t>
      </w:r>
      <w:r w:rsidRPr="00CB7009">
        <w:rPr>
          <w:rFonts w:hint="cs"/>
          <w:rtl/>
          <w:lang w:bidi="ar"/>
        </w:rPr>
        <w:t>ال</w:t>
      </w:r>
      <w:r w:rsidRPr="00CB7009">
        <w:rPr>
          <w:rtl/>
          <w:lang w:bidi="ar"/>
        </w:rPr>
        <w:t>تواطؤ</w:t>
      </w:r>
      <w:r w:rsidRPr="00CB7009">
        <w:rPr>
          <w:rFonts w:hint="cs"/>
          <w:rtl/>
          <w:lang w:bidi="ar"/>
        </w:rPr>
        <w:t xml:space="preserve"> المزعوم</w:t>
      </w:r>
      <w:r w:rsidRPr="00CB7009">
        <w:rPr>
          <w:rtl/>
          <w:lang w:bidi="ar"/>
        </w:rPr>
        <w:t xml:space="preserve"> بين العاملين في ال</w:t>
      </w:r>
      <w:r w:rsidRPr="00CB7009">
        <w:rPr>
          <w:rFonts w:hint="cs"/>
          <w:rtl/>
          <w:lang w:bidi="ar"/>
        </w:rPr>
        <w:t>قطاع</w:t>
      </w:r>
      <w:r w:rsidRPr="00CB7009">
        <w:rPr>
          <w:rtl/>
          <w:lang w:bidi="ar"/>
        </w:rPr>
        <w:t xml:space="preserve"> الطبي وصناعة </w:t>
      </w:r>
      <w:r w:rsidRPr="00CB7009">
        <w:rPr>
          <w:rFonts w:hint="cs"/>
          <w:rtl/>
          <w:lang w:bidi="ar"/>
        </w:rPr>
        <w:t>أغذية الأطفال</w:t>
      </w:r>
      <w:r w:rsidRPr="00CB7009">
        <w:rPr>
          <w:rtl/>
          <w:lang w:bidi="ar"/>
        </w:rPr>
        <w:t xml:space="preserve">، مما أدى إلى عدم </w:t>
      </w:r>
      <w:r w:rsidRPr="00CB7009">
        <w:rPr>
          <w:rFonts w:hint="cs"/>
          <w:rtl/>
          <w:lang w:bidi="ar"/>
        </w:rPr>
        <w:t>إتاحة</w:t>
      </w:r>
      <w:r w:rsidRPr="00CB7009">
        <w:rPr>
          <w:rtl/>
          <w:lang w:bidi="ar"/>
        </w:rPr>
        <w:t xml:space="preserve"> المعلومات</w:t>
      </w:r>
      <w:r w:rsidRPr="00CB7009">
        <w:rPr>
          <w:rFonts w:hint="cs"/>
          <w:rtl/>
          <w:lang w:bidi="ar"/>
        </w:rPr>
        <w:t xml:space="preserve"> الكافية</w:t>
      </w:r>
      <w:r w:rsidRPr="00CB7009">
        <w:rPr>
          <w:rtl/>
          <w:lang w:bidi="ar"/>
        </w:rPr>
        <w:t xml:space="preserve"> و</w:t>
      </w:r>
      <w:r w:rsidRPr="00CB7009">
        <w:rPr>
          <w:rFonts w:hint="cs"/>
          <w:rtl/>
          <w:lang w:bidi="ar"/>
        </w:rPr>
        <w:t xml:space="preserve">إعطاء الأمهات </w:t>
      </w:r>
      <w:r w:rsidRPr="00CB7009">
        <w:rPr>
          <w:rtl/>
          <w:lang w:bidi="ar"/>
        </w:rPr>
        <w:t xml:space="preserve">عينات مجانية من </w:t>
      </w:r>
      <w:r w:rsidRPr="00CB7009">
        <w:rPr>
          <w:rFonts w:hint="cs"/>
          <w:rtl/>
          <w:lang w:bidi="ar"/>
        </w:rPr>
        <w:t>المنتجات</w:t>
      </w:r>
      <w:r w:rsidRPr="00CB7009">
        <w:rPr>
          <w:rtl/>
          <w:lang w:bidi="ar"/>
        </w:rPr>
        <w:t xml:space="preserve"> الغذائية</w:t>
      </w:r>
      <w:r w:rsidRPr="00CB7009">
        <w:rPr>
          <w:rFonts w:hint="cs"/>
          <w:rtl/>
          <w:lang w:bidi="ar"/>
        </w:rPr>
        <w:t xml:space="preserve"> للأطفال</w:t>
      </w:r>
      <w:r w:rsidRPr="00CB7009">
        <w:rPr>
          <w:rtl/>
          <w:lang w:bidi="ar"/>
        </w:rPr>
        <w:t>.</w:t>
      </w:r>
    </w:p>
    <w:p w:rsidR="00AC19D8" w:rsidRDefault="00AC19D8" w:rsidP="00AC19D8">
      <w:pPr>
        <w:pStyle w:val="SingleTxtGA"/>
        <w:rPr>
          <w:rFonts w:hint="cs"/>
          <w:b/>
          <w:bCs/>
          <w:rtl/>
          <w:lang w:bidi="ar"/>
        </w:rPr>
      </w:pPr>
      <w:r w:rsidRPr="0099720A">
        <w:rPr>
          <w:rFonts w:hint="cs"/>
          <w:rtl/>
        </w:rPr>
        <w:t>5</w:t>
      </w:r>
      <w:r>
        <w:rPr>
          <w:rFonts w:hint="cs"/>
          <w:rtl/>
        </w:rPr>
        <w:t>4</w:t>
      </w:r>
      <w:r w:rsidRPr="0099720A">
        <w:rPr>
          <w:rFonts w:hint="cs"/>
          <w:rtl/>
        </w:rPr>
        <w:t>-</w:t>
      </w:r>
      <w:r w:rsidRPr="0099720A">
        <w:rPr>
          <w:rFonts w:hint="cs"/>
          <w:rtl/>
        </w:rPr>
        <w:tab/>
      </w:r>
      <w:r w:rsidRPr="00075B02">
        <w:rPr>
          <w:b/>
          <w:bCs/>
          <w:rtl/>
          <w:lang w:bidi="ar"/>
        </w:rPr>
        <w:t>توصي اللجنة الدولة الطرف</w:t>
      </w:r>
      <w:r w:rsidRPr="00CB7009">
        <w:rPr>
          <w:rFonts w:hint="cs"/>
          <w:b/>
          <w:bCs/>
          <w:rtl/>
          <w:lang w:bidi="ar"/>
        </w:rPr>
        <w:t xml:space="preserve"> باتخاذ</w:t>
      </w:r>
      <w:r w:rsidRPr="00075B02">
        <w:rPr>
          <w:b/>
          <w:bCs/>
          <w:rtl/>
          <w:lang w:bidi="ar"/>
        </w:rPr>
        <w:t xml:space="preserve"> جميع التدابير اللازمة لتنفيذ </w:t>
      </w:r>
      <w:r>
        <w:rPr>
          <w:rFonts w:hint="cs"/>
          <w:b/>
          <w:bCs/>
          <w:rtl/>
          <w:lang w:bidi="ar"/>
        </w:rPr>
        <w:t xml:space="preserve">تشريعاتها </w:t>
      </w:r>
      <w:r w:rsidRPr="00075B02">
        <w:rPr>
          <w:b/>
          <w:bCs/>
          <w:rtl/>
          <w:lang w:bidi="ar"/>
        </w:rPr>
        <w:t>ال</w:t>
      </w:r>
      <w:r>
        <w:rPr>
          <w:rFonts w:hint="cs"/>
          <w:b/>
          <w:bCs/>
          <w:rtl/>
          <w:lang w:bidi="ar"/>
        </w:rPr>
        <w:t xml:space="preserve">متعلقة بتشجيع </w:t>
      </w:r>
      <w:r w:rsidRPr="00075B02">
        <w:rPr>
          <w:b/>
          <w:bCs/>
          <w:rtl/>
          <w:lang w:bidi="ar"/>
        </w:rPr>
        <w:t>ممارسات الرضاعة الطبيعية وضمان حصول جميع الأمهات</w:t>
      </w:r>
      <w:r>
        <w:rPr>
          <w:rFonts w:hint="cs"/>
          <w:b/>
          <w:bCs/>
          <w:rtl/>
          <w:lang w:bidi="ar"/>
        </w:rPr>
        <w:t xml:space="preserve"> على</w:t>
      </w:r>
      <w:r w:rsidRPr="00075B02">
        <w:rPr>
          <w:b/>
          <w:bCs/>
          <w:rtl/>
          <w:lang w:bidi="ar"/>
        </w:rPr>
        <w:t xml:space="preserve"> معلومات كافية عن فوائد حليب الأم. </w:t>
      </w:r>
      <w:r>
        <w:rPr>
          <w:rFonts w:hint="cs"/>
          <w:b/>
          <w:bCs/>
          <w:rtl/>
          <w:lang w:bidi="ar"/>
        </w:rPr>
        <w:t>و</w:t>
      </w:r>
      <w:r w:rsidRPr="00075B02">
        <w:rPr>
          <w:b/>
          <w:bCs/>
          <w:rtl/>
          <w:lang w:bidi="ar"/>
        </w:rPr>
        <w:t xml:space="preserve">توصي اللجنة </w:t>
      </w:r>
      <w:r>
        <w:rPr>
          <w:rFonts w:hint="cs"/>
          <w:b/>
          <w:bCs/>
          <w:rtl/>
          <w:lang w:bidi="ar"/>
        </w:rPr>
        <w:t>أيضاً</w:t>
      </w:r>
      <w:r w:rsidRPr="00075B02">
        <w:rPr>
          <w:b/>
          <w:bCs/>
          <w:rtl/>
          <w:lang w:bidi="ar"/>
        </w:rPr>
        <w:t xml:space="preserve"> الدولة الطرف</w:t>
      </w:r>
      <w:r>
        <w:rPr>
          <w:rFonts w:hint="cs"/>
          <w:b/>
          <w:bCs/>
          <w:rtl/>
          <w:lang w:bidi="ar"/>
        </w:rPr>
        <w:t xml:space="preserve"> باعتماد</w:t>
      </w:r>
      <w:r w:rsidRPr="00075B02">
        <w:rPr>
          <w:b/>
          <w:bCs/>
          <w:rtl/>
          <w:lang w:bidi="ar"/>
        </w:rPr>
        <w:t xml:space="preserve"> </w:t>
      </w:r>
      <w:r>
        <w:rPr>
          <w:rFonts w:hint="cs"/>
          <w:b/>
          <w:bCs/>
          <w:rtl/>
          <w:lang w:bidi="ar"/>
        </w:rPr>
        <w:t>قانون دولي</w:t>
      </w:r>
      <w:r w:rsidRPr="00075B02">
        <w:rPr>
          <w:b/>
          <w:bCs/>
          <w:rtl/>
          <w:lang w:bidi="ar"/>
        </w:rPr>
        <w:t xml:space="preserve"> لتسويق بدائل </w:t>
      </w:r>
      <w:r>
        <w:rPr>
          <w:rFonts w:hint="cs"/>
          <w:b/>
          <w:bCs/>
          <w:rtl/>
          <w:lang w:bidi="ar"/>
        </w:rPr>
        <w:t>حليب</w:t>
      </w:r>
      <w:r w:rsidRPr="00075B02">
        <w:rPr>
          <w:b/>
          <w:bCs/>
          <w:rtl/>
          <w:lang w:bidi="ar"/>
        </w:rPr>
        <w:t xml:space="preserve"> الأم.</w:t>
      </w:r>
    </w:p>
    <w:p w:rsidR="00AC19D8" w:rsidRPr="008E36A7" w:rsidRDefault="00AC19D8" w:rsidP="00AC19D8">
      <w:pPr>
        <w:keepNext/>
        <w:keepLines/>
        <w:tabs>
          <w:tab w:val="right" w:pos="1021"/>
        </w:tabs>
        <w:suppressAutoHyphens/>
        <w:spacing w:before="240" w:after="240" w:line="400" w:lineRule="exact"/>
        <w:ind w:left="1247" w:right="1247" w:hanging="1247"/>
        <w:rPr>
          <w:b/>
          <w:bCs/>
          <w:sz w:val="24"/>
          <w:szCs w:val="34"/>
          <w:rtl/>
        </w:rPr>
      </w:pPr>
      <w:r w:rsidRPr="008E36A7">
        <w:rPr>
          <w:rFonts w:hint="cs"/>
          <w:b/>
          <w:bCs/>
          <w:sz w:val="24"/>
          <w:szCs w:val="34"/>
          <w:rtl/>
        </w:rPr>
        <w:tab/>
      </w:r>
      <w:r>
        <w:rPr>
          <w:rFonts w:hint="cs"/>
          <w:b/>
          <w:bCs/>
          <w:sz w:val="24"/>
          <w:szCs w:val="34"/>
          <w:rtl/>
        </w:rPr>
        <w:t>حاء</w:t>
      </w:r>
      <w:r w:rsidRPr="008E36A7">
        <w:rPr>
          <w:b/>
          <w:bCs/>
          <w:sz w:val="24"/>
          <w:szCs w:val="34"/>
          <w:rtl/>
        </w:rPr>
        <w:t>-</w:t>
      </w:r>
      <w:r w:rsidRPr="008E36A7">
        <w:rPr>
          <w:b/>
          <w:bCs/>
          <w:sz w:val="24"/>
          <w:szCs w:val="34"/>
          <w:rtl/>
        </w:rPr>
        <w:tab/>
        <w:t>التعليم والأنشطة الترفيهية والثقافية (المواد 28 و29 و31 من الاتفاقية)</w:t>
      </w:r>
    </w:p>
    <w:p w:rsidR="00AC19D8" w:rsidRPr="008E36A7" w:rsidRDefault="00AC19D8" w:rsidP="00AC19D8">
      <w:pPr>
        <w:tabs>
          <w:tab w:val="right" w:pos="1021"/>
        </w:tabs>
        <w:spacing w:before="120" w:after="120" w:line="380" w:lineRule="exact"/>
        <w:ind w:left="1247" w:right="1247" w:hanging="1247"/>
        <w:rPr>
          <w:b/>
          <w:bCs/>
          <w:rtl/>
          <w:lang w:eastAsia="ar-SA"/>
        </w:rPr>
      </w:pPr>
      <w:r w:rsidRPr="008E36A7">
        <w:rPr>
          <w:b/>
          <w:bCs/>
          <w:rtl/>
          <w:lang w:eastAsia="ar-SA"/>
        </w:rPr>
        <w:tab/>
      </w:r>
      <w:r w:rsidRPr="008E36A7">
        <w:rPr>
          <w:b/>
          <w:bCs/>
          <w:rtl/>
          <w:lang w:eastAsia="ar-SA"/>
        </w:rPr>
        <w:tab/>
        <w:t>التعليم، بما في ذلك التدريب المهني والتوجيه</w:t>
      </w:r>
    </w:p>
    <w:p w:rsidR="00AC19D8" w:rsidRPr="00DD7AD0" w:rsidRDefault="00AC19D8" w:rsidP="00AC19D8">
      <w:pPr>
        <w:pStyle w:val="SingleTxtGA"/>
        <w:rPr>
          <w:rFonts w:hint="cs"/>
          <w:rtl/>
          <w:lang w:bidi="ar"/>
        </w:rPr>
      </w:pPr>
      <w:r w:rsidRPr="0099720A">
        <w:rPr>
          <w:rFonts w:hint="cs"/>
          <w:rtl/>
        </w:rPr>
        <w:t>5</w:t>
      </w:r>
      <w:r>
        <w:rPr>
          <w:rFonts w:hint="cs"/>
          <w:rtl/>
        </w:rPr>
        <w:t>5</w:t>
      </w:r>
      <w:r w:rsidRPr="0099720A">
        <w:rPr>
          <w:rFonts w:hint="cs"/>
          <w:rtl/>
        </w:rPr>
        <w:t>-</w:t>
      </w:r>
      <w:r w:rsidRPr="00DD7AD0">
        <w:rPr>
          <w:rFonts w:hint="cs"/>
          <w:rtl/>
        </w:rPr>
        <w:tab/>
      </w:r>
      <w:r w:rsidRPr="00DD7AD0">
        <w:rPr>
          <w:rtl/>
          <w:lang w:bidi="ar"/>
        </w:rPr>
        <w:t xml:space="preserve">تشعر اللجنة بالقلق </w:t>
      </w:r>
      <w:r w:rsidRPr="00DD7AD0">
        <w:rPr>
          <w:rFonts w:hint="cs"/>
          <w:rtl/>
          <w:lang w:bidi="ar"/>
        </w:rPr>
        <w:t>إزاء ما يلي</w:t>
      </w:r>
      <w:r w:rsidRPr="00DD7AD0">
        <w:rPr>
          <w:rtl/>
          <w:lang w:bidi="ar"/>
        </w:rPr>
        <w:t xml:space="preserve">: </w:t>
      </w:r>
    </w:p>
    <w:p w:rsidR="00AC19D8" w:rsidRPr="00DD7AD0" w:rsidRDefault="00AC19D8" w:rsidP="009A65A8">
      <w:pPr>
        <w:pStyle w:val="SingleTxtGA"/>
        <w:spacing w:line="360" w:lineRule="exact"/>
        <w:rPr>
          <w:rtl/>
          <w:lang w:bidi="ar"/>
        </w:rPr>
      </w:pPr>
      <w:r w:rsidRPr="00DD7AD0">
        <w:rPr>
          <w:rFonts w:hint="cs"/>
          <w:rtl/>
        </w:rPr>
        <w:tab/>
      </w:r>
      <w:r w:rsidRPr="00DD7AD0">
        <w:rPr>
          <w:rtl/>
        </w:rPr>
        <w:t>(أ)</w:t>
      </w:r>
      <w:r w:rsidRPr="00DD7AD0">
        <w:rPr>
          <w:rtl/>
        </w:rPr>
        <w:tab/>
      </w:r>
      <w:r w:rsidRPr="00DD7AD0">
        <w:rPr>
          <w:rFonts w:hint="cs"/>
          <w:rtl/>
          <w:lang w:bidi="ar"/>
        </w:rPr>
        <w:t>تزايد عدد</w:t>
      </w:r>
      <w:r w:rsidRPr="00DD7AD0">
        <w:rPr>
          <w:rtl/>
          <w:lang w:bidi="ar"/>
        </w:rPr>
        <w:t xml:space="preserve"> الأطفال </w:t>
      </w:r>
      <w:r w:rsidRPr="00DD7AD0">
        <w:rPr>
          <w:rFonts w:hint="cs"/>
          <w:rtl/>
          <w:lang w:bidi="ar"/>
        </w:rPr>
        <w:t>غير الملتحقين</w:t>
      </w:r>
      <w:r w:rsidRPr="00DD7AD0">
        <w:rPr>
          <w:rtl/>
          <w:lang w:bidi="ar"/>
        </w:rPr>
        <w:t xml:space="preserve"> </w:t>
      </w:r>
      <w:r w:rsidRPr="00DD7AD0">
        <w:rPr>
          <w:rFonts w:hint="cs"/>
          <w:rtl/>
          <w:lang w:bidi="ar"/>
        </w:rPr>
        <w:t>ب</w:t>
      </w:r>
      <w:r w:rsidRPr="00DD7AD0">
        <w:rPr>
          <w:rtl/>
          <w:lang w:bidi="ar"/>
        </w:rPr>
        <w:t xml:space="preserve">المدارس بسبب </w:t>
      </w:r>
      <w:r w:rsidR="00024FCB">
        <w:rPr>
          <w:rFonts w:hint="cs"/>
          <w:rtl/>
          <w:lang w:bidi="ar"/>
        </w:rPr>
        <w:t xml:space="preserve">انخراطهم </w:t>
      </w:r>
      <w:r>
        <w:rPr>
          <w:rFonts w:hint="cs"/>
          <w:rtl/>
          <w:lang w:bidi="ar"/>
        </w:rPr>
        <w:t xml:space="preserve">في </w:t>
      </w:r>
      <w:r w:rsidRPr="00DD7AD0">
        <w:rPr>
          <w:rtl/>
          <w:lang w:bidi="ar"/>
        </w:rPr>
        <w:t xml:space="preserve">سوق العمل، </w:t>
      </w:r>
      <w:r w:rsidRPr="00DD7AD0">
        <w:rPr>
          <w:rFonts w:hint="cs"/>
          <w:rtl/>
          <w:lang w:bidi="ar"/>
        </w:rPr>
        <w:t>و</w:t>
      </w:r>
      <w:r w:rsidR="00024FCB">
        <w:rPr>
          <w:rFonts w:hint="cs"/>
          <w:rtl/>
          <w:lang w:bidi="ar"/>
        </w:rPr>
        <w:t xml:space="preserve">ميل </w:t>
      </w:r>
      <w:r w:rsidRPr="00DD7AD0">
        <w:rPr>
          <w:rFonts w:hint="cs"/>
          <w:rtl/>
          <w:lang w:bidi="ar"/>
        </w:rPr>
        <w:t xml:space="preserve">هذا </w:t>
      </w:r>
      <w:r w:rsidRPr="00DD7AD0">
        <w:rPr>
          <w:rtl/>
          <w:lang w:bidi="ar"/>
        </w:rPr>
        <w:t xml:space="preserve">الاتجاه </w:t>
      </w:r>
      <w:r w:rsidRPr="00DD7AD0">
        <w:rPr>
          <w:rFonts w:hint="cs"/>
          <w:rtl/>
          <w:lang w:bidi="ar"/>
        </w:rPr>
        <w:t>إلى الارتفاع</w:t>
      </w:r>
      <w:r w:rsidRPr="00DD7AD0">
        <w:rPr>
          <w:rtl/>
          <w:lang w:bidi="ar"/>
        </w:rPr>
        <w:t xml:space="preserve"> خاصة </w:t>
      </w:r>
      <w:r w:rsidRPr="00DD7AD0">
        <w:rPr>
          <w:rFonts w:hint="cs"/>
          <w:rtl/>
          <w:lang w:bidi="ar"/>
        </w:rPr>
        <w:t>في أوساط أطفال</w:t>
      </w:r>
      <w:r>
        <w:rPr>
          <w:rFonts w:hint="cs"/>
          <w:rtl/>
          <w:lang w:bidi="ar"/>
        </w:rPr>
        <w:t xml:space="preserve"> </w:t>
      </w:r>
      <w:r w:rsidR="00024FCB">
        <w:rPr>
          <w:rFonts w:hint="cs"/>
          <w:rtl/>
          <w:lang w:bidi="ar"/>
        </w:rPr>
        <w:t xml:space="preserve">جماعة </w:t>
      </w:r>
      <w:proofErr w:type="spellStart"/>
      <w:r w:rsidR="00024FCB">
        <w:rPr>
          <w:rFonts w:hint="cs"/>
          <w:rtl/>
          <w:lang w:bidi="ar"/>
        </w:rPr>
        <w:t>الليولي</w:t>
      </w:r>
      <w:proofErr w:type="spellEnd"/>
      <w:r w:rsidR="00024FCB">
        <w:rPr>
          <w:rFonts w:hint="cs"/>
          <w:rtl/>
          <w:lang w:bidi="ar"/>
        </w:rPr>
        <w:t>؛</w:t>
      </w:r>
    </w:p>
    <w:p w:rsidR="00AC19D8" w:rsidRPr="00DD7AD0" w:rsidRDefault="00AC19D8" w:rsidP="009A65A8">
      <w:pPr>
        <w:pStyle w:val="SingleTxtGA"/>
        <w:spacing w:line="360" w:lineRule="exact"/>
        <w:rPr>
          <w:rFonts w:hint="cs"/>
          <w:rtl/>
          <w:lang w:bidi="ar"/>
        </w:rPr>
      </w:pPr>
      <w:r w:rsidRPr="00DD7AD0">
        <w:rPr>
          <w:rFonts w:hint="cs"/>
          <w:rtl/>
        </w:rPr>
        <w:tab/>
        <w:t>(ب)</w:t>
      </w:r>
      <w:r w:rsidRPr="00DD7AD0">
        <w:rPr>
          <w:rFonts w:hint="cs"/>
          <w:rtl/>
        </w:rPr>
        <w:tab/>
      </w:r>
      <w:r w:rsidRPr="00DD7AD0">
        <w:rPr>
          <w:rFonts w:hint="cs"/>
          <w:rtl/>
          <w:lang w:bidi="ar"/>
        </w:rPr>
        <w:t xml:space="preserve">نقص </w:t>
      </w:r>
      <w:r w:rsidRPr="00DD7AD0">
        <w:rPr>
          <w:rtl/>
          <w:lang w:bidi="ar"/>
        </w:rPr>
        <w:t>المعلمين المؤهلين بسبب الرواتب</w:t>
      </w:r>
      <w:r w:rsidRPr="00DD7AD0">
        <w:rPr>
          <w:rFonts w:hint="cs"/>
          <w:rtl/>
          <w:lang w:bidi="ar"/>
        </w:rPr>
        <w:t xml:space="preserve"> المتدنية</w:t>
      </w:r>
      <w:r w:rsidRPr="00DD7AD0">
        <w:rPr>
          <w:rtl/>
          <w:lang w:bidi="ar"/>
        </w:rPr>
        <w:t xml:space="preserve">، </w:t>
      </w:r>
      <w:r w:rsidRPr="00DD7AD0">
        <w:rPr>
          <w:rFonts w:hint="cs"/>
          <w:rtl/>
          <w:lang w:bidi="ar"/>
        </w:rPr>
        <w:t>وهو ما</w:t>
      </w:r>
      <w:r w:rsidRPr="00DD7AD0">
        <w:rPr>
          <w:rtl/>
          <w:lang w:bidi="ar"/>
        </w:rPr>
        <w:t xml:space="preserve"> يؤدي إلى </w:t>
      </w:r>
      <w:r w:rsidRPr="00DD7AD0">
        <w:rPr>
          <w:rFonts w:hint="cs"/>
          <w:rtl/>
          <w:lang w:bidi="ar"/>
        </w:rPr>
        <w:t>انخفاض جودة</w:t>
      </w:r>
      <w:r w:rsidRPr="00DD7AD0">
        <w:rPr>
          <w:rtl/>
          <w:lang w:bidi="ar"/>
        </w:rPr>
        <w:t xml:space="preserve"> التعليم</w:t>
      </w:r>
      <w:r w:rsidRPr="00DD7AD0">
        <w:rPr>
          <w:rFonts w:hint="cs"/>
          <w:rtl/>
          <w:lang w:bidi="ar"/>
        </w:rPr>
        <w:t xml:space="preserve"> إلى أدنى </w:t>
      </w:r>
      <w:r>
        <w:rPr>
          <w:rFonts w:hint="cs"/>
          <w:rtl/>
          <w:lang w:bidi="ar"/>
        </w:rPr>
        <w:t>مستوى</w:t>
      </w:r>
      <w:r w:rsidRPr="00DD7AD0">
        <w:rPr>
          <w:rtl/>
          <w:lang w:bidi="ar"/>
        </w:rPr>
        <w:t xml:space="preserve">، </w:t>
      </w:r>
      <w:r w:rsidRPr="00DD7AD0">
        <w:rPr>
          <w:rFonts w:hint="cs"/>
          <w:rtl/>
          <w:lang w:bidi="ar"/>
        </w:rPr>
        <w:t xml:space="preserve">وعدم توفر </w:t>
      </w:r>
      <w:r w:rsidRPr="00DD7AD0">
        <w:rPr>
          <w:rtl/>
          <w:lang w:bidi="ar"/>
        </w:rPr>
        <w:t>الكتب المدرسية</w:t>
      </w:r>
      <w:r w:rsidRPr="00DD7AD0">
        <w:rPr>
          <w:rFonts w:hint="cs"/>
          <w:rtl/>
          <w:lang w:bidi="ar"/>
        </w:rPr>
        <w:t>؛</w:t>
      </w:r>
    </w:p>
    <w:p w:rsidR="00AC19D8" w:rsidRPr="00DD7AD0" w:rsidRDefault="00AC19D8" w:rsidP="009A65A8">
      <w:pPr>
        <w:pStyle w:val="SingleTxtGA"/>
        <w:spacing w:line="360" w:lineRule="exact"/>
        <w:rPr>
          <w:rFonts w:hint="cs"/>
          <w:rtl/>
          <w:lang w:bidi="ar"/>
        </w:rPr>
      </w:pPr>
      <w:r w:rsidRPr="00DD7AD0">
        <w:rPr>
          <w:rFonts w:hint="cs"/>
          <w:rtl/>
        </w:rPr>
        <w:tab/>
        <w:t>(ج)</w:t>
      </w:r>
      <w:r w:rsidRPr="00DD7AD0">
        <w:rPr>
          <w:rFonts w:hint="cs"/>
          <w:rtl/>
        </w:rPr>
        <w:tab/>
      </w:r>
      <w:r w:rsidR="00024FCB">
        <w:rPr>
          <w:rFonts w:hint="cs"/>
          <w:rtl/>
          <w:lang w:bidi="ar"/>
        </w:rPr>
        <w:t xml:space="preserve">ابتزاز </w:t>
      </w:r>
      <w:r w:rsidRPr="00DD7AD0">
        <w:rPr>
          <w:rFonts w:hint="cs"/>
          <w:rtl/>
          <w:lang w:bidi="ar"/>
        </w:rPr>
        <w:t>الآباء</w:t>
      </w:r>
      <w:r>
        <w:rPr>
          <w:rFonts w:hint="cs"/>
          <w:rtl/>
          <w:lang w:bidi="ar"/>
        </w:rPr>
        <w:t xml:space="preserve"> لدفع الرسوم</w:t>
      </w:r>
      <w:r w:rsidRPr="00DD7AD0">
        <w:rPr>
          <w:rtl/>
          <w:lang w:bidi="ar"/>
        </w:rPr>
        <w:t>، و</w:t>
      </w:r>
      <w:r w:rsidRPr="00DD7AD0">
        <w:rPr>
          <w:rFonts w:hint="cs"/>
          <w:rtl/>
          <w:lang w:bidi="ar"/>
        </w:rPr>
        <w:t>هو ما</w:t>
      </w:r>
      <w:r w:rsidRPr="00DD7AD0">
        <w:rPr>
          <w:rtl/>
          <w:lang w:bidi="ar"/>
        </w:rPr>
        <w:t xml:space="preserve"> ي</w:t>
      </w:r>
      <w:r w:rsidRPr="00DD7AD0">
        <w:rPr>
          <w:rFonts w:hint="cs"/>
          <w:rtl/>
          <w:lang w:bidi="ar"/>
        </w:rPr>
        <w:t>حول دون التحاق</w:t>
      </w:r>
      <w:r w:rsidRPr="00DD7AD0">
        <w:rPr>
          <w:rtl/>
          <w:lang w:bidi="ar"/>
        </w:rPr>
        <w:t xml:space="preserve"> ال</w:t>
      </w:r>
      <w:r w:rsidRPr="00DD7AD0">
        <w:rPr>
          <w:rFonts w:hint="cs"/>
          <w:rtl/>
          <w:lang w:bidi="ar"/>
        </w:rPr>
        <w:t>كثير</w:t>
      </w:r>
      <w:r w:rsidRPr="00DD7AD0">
        <w:rPr>
          <w:rtl/>
          <w:lang w:bidi="ar"/>
        </w:rPr>
        <w:t xml:space="preserve"> من الأطفال </w:t>
      </w:r>
      <w:r w:rsidRPr="00DD7AD0">
        <w:rPr>
          <w:rFonts w:hint="cs"/>
          <w:rtl/>
          <w:lang w:bidi="ar"/>
        </w:rPr>
        <w:t>ب</w:t>
      </w:r>
      <w:r w:rsidRPr="00DD7AD0">
        <w:rPr>
          <w:rtl/>
          <w:lang w:bidi="ar"/>
        </w:rPr>
        <w:t>المدرسة</w:t>
      </w:r>
      <w:r w:rsidRPr="00DD7AD0">
        <w:rPr>
          <w:rFonts w:hint="cs"/>
          <w:rtl/>
          <w:lang w:bidi="ar"/>
        </w:rPr>
        <w:t>؛</w:t>
      </w:r>
    </w:p>
    <w:p w:rsidR="00AC19D8" w:rsidRPr="00DD7AD0" w:rsidRDefault="00AC19D8" w:rsidP="009A65A8">
      <w:pPr>
        <w:pStyle w:val="SingleTxtGA"/>
        <w:spacing w:line="360" w:lineRule="exact"/>
        <w:rPr>
          <w:rFonts w:hint="cs"/>
          <w:rtl/>
          <w:lang w:bidi="ar"/>
        </w:rPr>
      </w:pPr>
      <w:r w:rsidRPr="00DD7AD0">
        <w:rPr>
          <w:rFonts w:hint="cs"/>
          <w:rtl/>
        </w:rPr>
        <w:tab/>
        <w:t>(د)</w:t>
      </w:r>
      <w:r w:rsidRPr="00DD7AD0">
        <w:rPr>
          <w:rFonts w:hint="cs"/>
          <w:rtl/>
        </w:rPr>
        <w:tab/>
      </w:r>
      <w:r w:rsidRPr="00DD7AD0">
        <w:rPr>
          <w:rtl/>
          <w:lang w:bidi="ar"/>
        </w:rPr>
        <w:t xml:space="preserve">ضعف </w:t>
      </w:r>
      <w:r w:rsidRPr="00DD7AD0">
        <w:rPr>
          <w:rFonts w:hint="cs"/>
          <w:rtl/>
          <w:lang w:bidi="ar"/>
        </w:rPr>
        <w:t>الهياكل الأساسية</w:t>
      </w:r>
      <w:r w:rsidRPr="00DD7AD0">
        <w:rPr>
          <w:rtl/>
          <w:lang w:bidi="ar"/>
        </w:rPr>
        <w:t xml:space="preserve"> للمرافق التعليمية التي لا تستوفي معايير ال</w:t>
      </w:r>
      <w:r>
        <w:rPr>
          <w:rFonts w:hint="cs"/>
          <w:rtl/>
          <w:lang w:bidi="ar"/>
        </w:rPr>
        <w:t>أمان،</w:t>
      </w:r>
      <w:r w:rsidRPr="00DD7AD0">
        <w:rPr>
          <w:rtl/>
          <w:lang w:bidi="ar"/>
        </w:rPr>
        <w:t xml:space="preserve"> </w:t>
      </w:r>
      <w:r>
        <w:rPr>
          <w:rFonts w:hint="cs"/>
          <w:rtl/>
          <w:lang w:bidi="ar"/>
        </w:rPr>
        <w:t>وتنعدم فيها</w:t>
      </w:r>
      <w:r w:rsidRPr="00DD7AD0">
        <w:rPr>
          <w:rtl/>
          <w:lang w:bidi="ar"/>
        </w:rPr>
        <w:t xml:space="preserve"> إمدادات المياه ونظام الصرف الصحي</w:t>
      </w:r>
      <w:r>
        <w:rPr>
          <w:rFonts w:hint="cs"/>
          <w:rtl/>
          <w:lang w:bidi="ar"/>
        </w:rPr>
        <w:t>،</w:t>
      </w:r>
      <w:r w:rsidRPr="00DD7AD0">
        <w:rPr>
          <w:rtl/>
          <w:lang w:bidi="ar"/>
        </w:rPr>
        <w:t xml:space="preserve"> </w:t>
      </w:r>
      <w:r>
        <w:rPr>
          <w:rFonts w:hint="cs"/>
          <w:rtl/>
          <w:lang w:bidi="ar"/>
        </w:rPr>
        <w:t>و</w:t>
      </w:r>
      <w:r w:rsidRPr="00DD7AD0">
        <w:rPr>
          <w:rtl/>
          <w:lang w:bidi="ar"/>
        </w:rPr>
        <w:t>التدفئة الكافية والكهرباء</w:t>
      </w:r>
      <w:r w:rsidRPr="00DD7AD0">
        <w:rPr>
          <w:rFonts w:hint="cs"/>
          <w:rtl/>
          <w:lang w:bidi="ar"/>
        </w:rPr>
        <w:t>؛</w:t>
      </w:r>
    </w:p>
    <w:p w:rsidR="00AC19D8" w:rsidRPr="00DD7AD0" w:rsidRDefault="00AC19D8" w:rsidP="009A65A8">
      <w:pPr>
        <w:pStyle w:val="SingleTxtGA"/>
        <w:spacing w:line="360" w:lineRule="exact"/>
        <w:rPr>
          <w:rFonts w:hint="cs"/>
          <w:rtl/>
        </w:rPr>
      </w:pPr>
      <w:r w:rsidRPr="00DD7AD0">
        <w:rPr>
          <w:rFonts w:hint="cs"/>
          <w:rtl/>
        </w:rPr>
        <w:tab/>
        <w:t>(ﻫ)</w:t>
      </w:r>
      <w:r w:rsidRPr="00DD7AD0">
        <w:rPr>
          <w:rFonts w:hint="cs"/>
          <w:rtl/>
        </w:rPr>
        <w:tab/>
      </w:r>
      <w:r w:rsidRPr="00DD7AD0">
        <w:rPr>
          <w:rtl/>
          <w:lang w:bidi="ar"/>
        </w:rPr>
        <w:t>انتشار العنف والابتزاز في المدارس، مما أدى إلى</w:t>
      </w:r>
      <w:r w:rsidRPr="00DD7AD0">
        <w:rPr>
          <w:rFonts w:hint="cs"/>
          <w:rtl/>
          <w:lang w:bidi="ar"/>
        </w:rPr>
        <w:t xml:space="preserve"> وقوع حالات</w:t>
      </w:r>
      <w:r w:rsidRPr="00DD7AD0">
        <w:rPr>
          <w:rtl/>
          <w:lang w:bidi="ar"/>
        </w:rPr>
        <w:t xml:space="preserve"> انتحار ومنع العديد من طلاب المدارس الثانوية من </w:t>
      </w:r>
      <w:r w:rsidRPr="00DD7AD0">
        <w:rPr>
          <w:rFonts w:hint="cs"/>
          <w:rtl/>
          <w:lang w:bidi="ar"/>
        </w:rPr>
        <w:t>الالتحاق بمدارسهم</w:t>
      </w:r>
      <w:r w:rsidRPr="00DD7AD0">
        <w:rPr>
          <w:rtl/>
          <w:lang w:bidi="ar"/>
        </w:rPr>
        <w:t xml:space="preserve"> </w:t>
      </w:r>
      <w:r w:rsidRPr="00DD7AD0">
        <w:rPr>
          <w:rFonts w:hint="cs"/>
          <w:rtl/>
          <w:lang w:bidi="ar"/>
        </w:rPr>
        <w:t>بسبب شواغل</w:t>
      </w:r>
      <w:r w:rsidRPr="00DD7AD0">
        <w:rPr>
          <w:rtl/>
          <w:lang w:bidi="ar"/>
        </w:rPr>
        <w:t xml:space="preserve"> تتعلق بالسلامة</w:t>
      </w:r>
      <w:r w:rsidRPr="00DD7AD0">
        <w:rPr>
          <w:rFonts w:hint="cs"/>
          <w:rtl/>
          <w:lang w:bidi="ar"/>
        </w:rPr>
        <w:t>؛</w:t>
      </w:r>
    </w:p>
    <w:p w:rsidR="00AC19D8" w:rsidRPr="00DD7AD0" w:rsidRDefault="00AC19D8" w:rsidP="009A65A8">
      <w:pPr>
        <w:pStyle w:val="SingleTxtGA"/>
        <w:spacing w:line="360" w:lineRule="exact"/>
        <w:rPr>
          <w:rFonts w:hint="cs"/>
          <w:rtl/>
          <w:lang w:bidi="ar"/>
        </w:rPr>
      </w:pPr>
      <w:r w:rsidRPr="00DD7AD0">
        <w:rPr>
          <w:rFonts w:hint="cs"/>
          <w:rtl/>
        </w:rPr>
        <w:tab/>
        <w:t>(و)</w:t>
      </w:r>
      <w:r w:rsidRPr="00DD7AD0">
        <w:rPr>
          <w:rFonts w:hint="cs"/>
          <w:rtl/>
        </w:rPr>
        <w:tab/>
      </w:r>
      <w:r w:rsidRPr="00DD7AD0">
        <w:rPr>
          <w:rtl/>
          <w:lang w:bidi="ar"/>
        </w:rPr>
        <w:t xml:space="preserve">الميل إلى إعادة </w:t>
      </w:r>
      <w:r w:rsidRPr="00DD7AD0">
        <w:rPr>
          <w:rFonts w:hint="cs"/>
          <w:rtl/>
          <w:lang w:bidi="ar"/>
        </w:rPr>
        <w:t>فتح</w:t>
      </w:r>
      <w:r w:rsidRPr="00DD7AD0">
        <w:rPr>
          <w:rtl/>
          <w:lang w:bidi="ar"/>
        </w:rPr>
        <w:t xml:space="preserve"> </w:t>
      </w:r>
      <w:r w:rsidRPr="00DD7AD0">
        <w:rPr>
          <w:rFonts w:hint="cs"/>
          <w:rtl/>
          <w:lang w:bidi="ar"/>
        </w:rPr>
        <w:t>ال</w:t>
      </w:r>
      <w:r w:rsidRPr="00DD7AD0">
        <w:rPr>
          <w:rtl/>
          <w:lang w:bidi="ar"/>
        </w:rPr>
        <w:t xml:space="preserve">مدارس </w:t>
      </w:r>
      <w:r w:rsidRPr="00DD7AD0">
        <w:rPr>
          <w:rFonts w:hint="cs"/>
          <w:rtl/>
          <w:lang w:bidi="ar"/>
        </w:rPr>
        <w:t>التي ت</w:t>
      </w:r>
      <w:r>
        <w:rPr>
          <w:rFonts w:hint="cs"/>
          <w:rtl/>
          <w:lang w:bidi="ar"/>
        </w:rPr>
        <w:t>ُ</w:t>
      </w:r>
      <w:r w:rsidRPr="00DD7AD0">
        <w:rPr>
          <w:rFonts w:hint="cs"/>
          <w:rtl/>
          <w:lang w:bidi="ar"/>
        </w:rPr>
        <w:t>در</w:t>
      </w:r>
      <w:r>
        <w:rPr>
          <w:rFonts w:hint="cs"/>
          <w:rtl/>
          <w:lang w:bidi="ar"/>
        </w:rPr>
        <w:t>ّ</w:t>
      </w:r>
      <w:r w:rsidRPr="00DD7AD0">
        <w:rPr>
          <w:rFonts w:hint="cs"/>
          <w:rtl/>
          <w:lang w:bidi="ar"/>
        </w:rPr>
        <w:t xml:space="preserve">س باللغة </w:t>
      </w:r>
      <w:proofErr w:type="spellStart"/>
      <w:r w:rsidRPr="00DD7AD0">
        <w:rPr>
          <w:rtl/>
          <w:lang w:bidi="ar"/>
        </w:rPr>
        <w:t>الأوزبكية</w:t>
      </w:r>
      <w:proofErr w:type="spellEnd"/>
      <w:r w:rsidRPr="00DD7AD0">
        <w:rPr>
          <w:rtl/>
          <w:lang w:bidi="ar"/>
        </w:rPr>
        <w:t xml:space="preserve"> </w:t>
      </w:r>
      <w:r w:rsidRPr="00DD7AD0">
        <w:rPr>
          <w:rFonts w:hint="cs"/>
          <w:rtl/>
          <w:lang w:bidi="ar"/>
        </w:rPr>
        <w:t xml:space="preserve">كمدارس </w:t>
      </w:r>
      <w:r>
        <w:rPr>
          <w:rFonts w:hint="cs"/>
          <w:rtl/>
          <w:lang w:bidi="ar"/>
        </w:rPr>
        <w:t xml:space="preserve">تستخدم </w:t>
      </w:r>
      <w:proofErr w:type="spellStart"/>
      <w:r w:rsidRPr="00DD7AD0">
        <w:rPr>
          <w:rtl/>
          <w:lang w:bidi="ar"/>
        </w:rPr>
        <w:t>القيرغيزية</w:t>
      </w:r>
      <w:proofErr w:type="spellEnd"/>
      <w:r w:rsidRPr="00DD7AD0">
        <w:rPr>
          <w:rtl/>
          <w:lang w:bidi="ar"/>
        </w:rPr>
        <w:t xml:space="preserve"> ومدارس </w:t>
      </w:r>
      <w:r>
        <w:rPr>
          <w:rFonts w:hint="cs"/>
          <w:rtl/>
          <w:lang w:bidi="ar"/>
        </w:rPr>
        <w:t>مشتركة تستخدم كلتا اللغتين</w:t>
      </w:r>
      <w:r w:rsidRPr="00DD7AD0">
        <w:rPr>
          <w:rtl/>
          <w:lang w:bidi="ar"/>
        </w:rPr>
        <w:t xml:space="preserve"> بعد العنف </w:t>
      </w:r>
      <w:proofErr w:type="spellStart"/>
      <w:r w:rsidRPr="00DD7AD0">
        <w:rPr>
          <w:rtl/>
          <w:lang w:bidi="ar"/>
        </w:rPr>
        <w:t>ال</w:t>
      </w:r>
      <w:r w:rsidRPr="00DD7AD0">
        <w:rPr>
          <w:rFonts w:hint="cs"/>
          <w:rtl/>
          <w:lang w:bidi="ar"/>
        </w:rPr>
        <w:t>إثني</w:t>
      </w:r>
      <w:proofErr w:type="spellEnd"/>
      <w:r w:rsidRPr="00DD7AD0">
        <w:rPr>
          <w:rFonts w:hint="cs"/>
          <w:rtl/>
          <w:lang w:bidi="ar"/>
        </w:rPr>
        <w:t xml:space="preserve"> الذي شهده</w:t>
      </w:r>
      <w:r w:rsidRPr="00DD7AD0">
        <w:rPr>
          <w:rtl/>
          <w:lang w:bidi="ar"/>
        </w:rPr>
        <w:t xml:space="preserve"> عام 2010.</w:t>
      </w:r>
    </w:p>
    <w:p w:rsidR="00AC19D8" w:rsidRDefault="00AC19D8" w:rsidP="009A65A8">
      <w:pPr>
        <w:pStyle w:val="SingleTxtGA"/>
        <w:spacing w:line="360" w:lineRule="exact"/>
        <w:rPr>
          <w:rFonts w:hint="cs"/>
          <w:b/>
          <w:bCs/>
          <w:rtl/>
        </w:rPr>
      </w:pPr>
      <w:r w:rsidRPr="0099720A">
        <w:rPr>
          <w:rFonts w:hint="cs"/>
          <w:rtl/>
        </w:rPr>
        <w:t>5</w:t>
      </w:r>
      <w:r>
        <w:rPr>
          <w:rFonts w:hint="cs"/>
          <w:rtl/>
        </w:rPr>
        <w:t>6</w:t>
      </w:r>
      <w:r w:rsidRPr="0099720A">
        <w:rPr>
          <w:rFonts w:hint="cs"/>
          <w:rtl/>
        </w:rPr>
        <w:t>-</w:t>
      </w:r>
      <w:r w:rsidRPr="0099720A">
        <w:rPr>
          <w:rFonts w:hint="cs"/>
          <w:rtl/>
        </w:rPr>
        <w:tab/>
      </w:r>
      <w:r w:rsidRPr="00930AA1">
        <w:rPr>
          <w:rFonts w:hint="cs"/>
          <w:b/>
          <w:bCs/>
          <w:rtl/>
        </w:rPr>
        <w:t xml:space="preserve">تأخذ اللجنة في اعتبارها </w:t>
      </w:r>
      <w:r w:rsidRPr="00930AA1">
        <w:rPr>
          <w:b/>
          <w:bCs/>
          <w:rtl/>
        </w:rPr>
        <w:t xml:space="preserve">تعليقها العام رقم 1(2001) بشأن </w:t>
      </w:r>
      <w:r w:rsidRPr="00930AA1">
        <w:rPr>
          <w:rFonts w:hint="cs"/>
          <w:b/>
          <w:bCs/>
          <w:rtl/>
        </w:rPr>
        <w:t xml:space="preserve">أهداف </w:t>
      </w:r>
      <w:r w:rsidRPr="00930AA1">
        <w:rPr>
          <w:b/>
          <w:bCs/>
          <w:rtl/>
        </w:rPr>
        <w:t xml:space="preserve">التعليم، </w:t>
      </w:r>
      <w:r w:rsidRPr="00930AA1">
        <w:rPr>
          <w:rFonts w:hint="cs"/>
          <w:b/>
          <w:bCs/>
          <w:rtl/>
        </w:rPr>
        <w:t xml:space="preserve">فتوصي </w:t>
      </w:r>
      <w:r w:rsidRPr="00930AA1">
        <w:rPr>
          <w:b/>
          <w:bCs/>
          <w:rtl/>
        </w:rPr>
        <w:t xml:space="preserve">الدولة الطرف </w:t>
      </w:r>
      <w:r w:rsidRPr="00930AA1">
        <w:rPr>
          <w:rFonts w:hint="cs"/>
          <w:b/>
          <w:bCs/>
          <w:rtl/>
        </w:rPr>
        <w:t xml:space="preserve">بأن تضطلع </w:t>
      </w:r>
      <w:r w:rsidRPr="00930AA1">
        <w:rPr>
          <w:b/>
          <w:bCs/>
          <w:rtl/>
        </w:rPr>
        <w:t>بما يلي:</w:t>
      </w:r>
    </w:p>
    <w:p w:rsidR="00AC19D8" w:rsidRPr="0048079F" w:rsidRDefault="00AC19D8" w:rsidP="009A65A8">
      <w:pPr>
        <w:pStyle w:val="SingleTxtGA"/>
        <w:spacing w:line="360" w:lineRule="exact"/>
        <w:rPr>
          <w:b/>
          <w:bCs/>
          <w:rtl/>
          <w:lang w:bidi="ar"/>
        </w:rPr>
      </w:pPr>
      <w:r>
        <w:rPr>
          <w:rFonts w:hint="cs"/>
          <w:rtl/>
        </w:rPr>
        <w:tab/>
      </w:r>
      <w:r w:rsidRPr="0048079F">
        <w:rPr>
          <w:b/>
          <w:bCs/>
          <w:rtl/>
        </w:rPr>
        <w:t>(أ)</w:t>
      </w:r>
      <w:r w:rsidRPr="0048079F">
        <w:rPr>
          <w:b/>
          <w:bCs/>
          <w:rtl/>
        </w:rPr>
        <w:tab/>
      </w:r>
      <w:r w:rsidRPr="0048079F">
        <w:rPr>
          <w:rFonts w:hint="cs"/>
          <w:b/>
          <w:bCs/>
          <w:rtl/>
          <w:lang w:bidi="ar"/>
        </w:rPr>
        <w:t>ضمان حصول</w:t>
      </w:r>
      <w:r w:rsidRPr="0048079F">
        <w:rPr>
          <w:b/>
          <w:bCs/>
          <w:rtl/>
          <w:lang w:bidi="ar"/>
        </w:rPr>
        <w:t xml:space="preserve"> جميع الأطفال، بمن فيهم أطفال الأقليات، على التعليم المجاني والإلزامي، </w:t>
      </w:r>
      <w:r w:rsidR="00024FCB">
        <w:rPr>
          <w:rFonts w:hint="cs"/>
          <w:b/>
          <w:bCs/>
          <w:rtl/>
          <w:lang w:bidi="ar"/>
        </w:rPr>
        <w:t>بحيث لا يشكل انخراطهم في سوق العمل عائقاً أمام ذلك</w:t>
      </w:r>
      <w:r w:rsidRPr="0048079F">
        <w:rPr>
          <w:b/>
          <w:bCs/>
          <w:rtl/>
          <w:lang w:bidi="ar"/>
        </w:rPr>
        <w:t>؛</w:t>
      </w:r>
    </w:p>
    <w:p w:rsidR="00AC19D8" w:rsidRPr="0048079F" w:rsidRDefault="00AC19D8" w:rsidP="009A65A8">
      <w:pPr>
        <w:pStyle w:val="SingleTxtGA"/>
        <w:spacing w:line="360" w:lineRule="exact"/>
        <w:rPr>
          <w:rFonts w:hint="cs"/>
          <w:b/>
          <w:bCs/>
          <w:rtl/>
          <w:lang w:bidi="ar"/>
        </w:rPr>
      </w:pPr>
      <w:r w:rsidRPr="0048079F">
        <w:rPr>
          <w:rFonts w:hint="cs"/>
          <w:b/>
          <w:bCs/>
          <w:rtl/>
        </w:rPr>
        <w:tab/>
        <w:t>(ب)</w:t>
      </w:r>
      <w:r w:rsidRPr="0048079F">
        <w:rPr>
          <w:rFonts w:hint="cs"/>
          <w:b/>
          <w:bCs/>
          <w:rtl/>
        </w:rPr>
        <w:tab/>
      </w:r>
      <w:r w:rsidRPr="0048079F">
        <w:rPr>
          <w:b/>
          <w:bCs/>
          <w:rtl/>
          <w:lang w:bidi="ar"/>
        </w:rPr>
        <w:t xml:space="preserve">اتخاذ </w:t>
      </w:r>
      <w:r w:rsidRPr="0048079F">
        <w:rPr>
          <w:rFonts w:hint="cs"/>
          <w:b/>
          <w:bCs/>
          <w:rtl/>
          <w:lang w:bidi="ar"/>
        </w:rPr>
        <w:t>ال</w:t>
      </w:r>
      <w:r w:rsidRPr="0048079F">
        <w:rPr>
          <w:b/>
          <w:bCs/>
          <w:rtl/>
          <w:lang w:bidi="ar"/>
        </w:rPr>
        <w:t>تدابير</w:t>
      </w:r>
      <w:r w:rsidRPr="0048079F">
        <w:rPr>
          <w:rFonts w:hint="cs"/>
          <w:b/>
          <w:bCs/>
          <w:rtl/>
          <w:lang w:bidi="ar"/>
        </w:rPr>
        <w:t xml:space="preserve"> اللازمة</w:t>
      </w:r>
      <w:r w:rsidRPr="0048079F">
        <w:rPr>
          <w:b/>
          <w:bCs/>
          <w:rtl/>
          <w:lang w:bidi="ar"/>
        </w:rPr>
        <w:t xml:space="preserve"> لتحسين </w:t>
      </w:r>
      <w:r w:rsidRPr="0048079F">
        <w:rPr>
          <w:rFonts w:hint="cs"/>
          <w:b/>
          <w:bCs/>
          <w:rtl/>
          <w:lang w:bidi="ar"/>
        </w:rPr>
        <w:t>جودة</w:t>
      </w:r>
      <w:r w:rsidRPr="0048079F">
        <w:rPr>
          <w:b/>
          <w:bCs/>
          <w:rtl/>
          <w:lang w:bidi="ar"/>
        </w:rPr>
        <w:t xml:space="preserve"> التعليم، من خلال تدريب المعلمين، وت</w:t>
      </w:r>
      <w:r w:rsidRPr="0048079F">
        <w:rPr>
          <w:rFonts w:hint="cs"/>
          <w:b/>
          <w:bCs/>
          <w:rtl/>
          <w:lang w:bidi="ar"/>
        </w:rPr>
        <w:t>قديم</w:t>
      </w:r>
      <w:r w:rsidRPr="0048079F">
        <w:rPr>
          <w:b/>
          <w:bCs/>
          <w:rtl/>
          <w:lang w:bidi="ar"/>
        </w:rPr>
        <w:t xml:space="preserve"> الحوافز لجذب المعلمين المؤهلين، وضمان وجود </w:t>
      </w:r>
      <w:r w:rsidRPr="0048079F">
        <w:rPr>
          <w:rFonts w:hint="cs"/>
          <w:b/>
          <w:bCs/>
          <w:rtl/>
          <w:lang w:bidi="ar"/>
        </w:rPr>
        <w:t>أعداد كافية</w:t>
      </w:r>
      <w:r w:rsidRPr="0048079F">
        <w:rPr>
          <w:b/>
          <w:bCs/>
          <w:rtl/>
          <w:lang w:bidi="ar"/>
        </w:rPr>
        <w:t xml:space="preserve"> من الكتب المدرسية</w:t>
      </w:r>
      <w:r w:rsidRPr="0048079F">
        <w:rPr>
          <w:rFonts w:hint="cs"/>
          <w:b/>
          <w:bCs/>
          <w:rtl/>
          <w:lang w:bidi="ar"/>
        </w:rPr>
        <w:t xml:space="preserve">، </w:t>
      </w:r>
      <w:r w:rsidRPr="0048079F">
        <w:rPr>
          <w:b/>
          <w:bCs/>
          <w:rtl/>
          <w:lang w:bidi="ar"/>
        </w:rPr>
        <w:t>وإجراء تقييمات مستقلة ومنتظمة للأطفال؛</w:t>
      </w:r>
    </w:p>
    <w:p w:rsidR="00AC19D8" w:rsidRPr="0048079F" w:rsidRDefault="00AC19D8" w:rsidP="009A65A8">
      <w:pPr>
        <w:pStyle w:val="SingleTxtGA"/>
        <w:spacing w:line="360" w:lineRule="exact"/>
        <w:rPr>
          <w:rFonts w:hint="cs"/>
          <w:b/>
          <w:bCs/>
          <w:rtl/>
          <w:lang w:bidi="ar"/>
        </w:rPr>
      </w:pPr>
      <w:r w:rsidRPr="0048079F">
        <w:rPr>
          <w:rFonts w:hint="cs"/>
          <w:b/>
          <w:bCs/>
          <w:rtl/>
        </w:rPr>
        <w:tab/>
        <w:t>(ج)</w:t>
      </w:r>
      <w:r w:rsidRPr="0048079F">
        <w:rPr>
          <w:rFonts w:hint="cs"/>
          <w:b/>
          <w:bCs/>
          <w:rtl/>
        </w:rPr>
        <w:tab/>
      </w:r>
      <w:r w:rsidRPr="0048079F">
        <w:rPr>
          <w:b/>
          <w:bCs/>
          <w:rtl/>
          <w:lang w:bidi="ar"/>
        </w:rPr>
        <w:t xml:space="preserve">وضع حد لممارسة </w:t>
      </w:r>
      <w:r w:rsidR="00024FCB">
        <w:rPr>
          <w:rFonts w:hint="cs"/>
          <w:b/>
          <w:bCs/>
          <w:rtl/>
          <w:lang w:bidi="ar"/>
        </w:rPr>
        <w:t xml:space="preserve">ابتزاز </w:t>
      </w:r>
      <w:r>
        <w:rPr>
          <w:rFonts w:hint="cs"/>
          <w:b/>
          <w:bCs/>
          <w:rtl/>
          <w:lang w:bidi="ar"/>
        </w:rPr>
        <w:t>الآباء لدفع رسوم</w:t>
      </w:r>
      <w:r w:rsidRPr="0048079F">
        <w:rPr>
          <w:b/>
          <w:bCs/>
          <w:rtl/>
          <w:lang w:bidi="ar"/>
        </w:rPr>
        <w:t xml:space="preserve"> الأطفال الملتحقين بالمدارس</w:t>
      </w:r>
      <w:r w:rsidRPr="0048079F">
        <w:rPr>
          <w:rFonts w:hint="cs"/>
          <w:b/>
          <w:bCs/>
          <w:rtl/>
          <w:lang w:bidi="ar"/>
        </w:rPr>
        <w:t>؛</w:t>
      </w:r>
    </w:p>
    <w:p w:rsidR="00AC19D8" w:rsidRPr="0048079F" w:rsidRDefault="00AC19D8" w:rsidP="009A65A8">
      <w:pPr>
        <w:pStyle w:val="SingleTxtGA"/>
        <w:spacing w:line="360" w:lineRule="exact"/>
        <w:rPr>
          <w:rFonts w:hint="cs"/>
          <w:b/>
          <w:bCs/>
          <w:rtl/>
          <w:lang w:bidi="ar"/>
        </w:rPr>
      </w:pPr>
      <w:r w:rsidRPr="0048079F">
        <w:rPr>
          <w:rFonts w:hint="cs"/>
          <w:b/>
          <w:bCs/>
          <w:rtl/>
        </w:rPr>
        <w:tab/>
        <w:t>(د)</w:t>
      </w:r>
      <w:r w:rsidRPr="0048079F">
        <w:rPr>
          <w:rFonts w:hint="cs"/>
          <w:b/>
          <w:bCs/>
          <w:rtl/>
        </w:rPr>
        <w:tab/>
      </w:r>
      <w:r w:rsidRPr="0048079F">
        <w:rPr>
          <w:b/>
          <w:bCs/>
          <w:rtl/>
          <w:lang w:bidi="ar"/>
        </w:rPr>
        <w:t xml:space="preserve">اتخاذ التدابير اللازمة </w:t>
      </w:r>
      <w:r w:rsidRPr="0048079F">
        <w:rPr>
          <w:rFonts w:hint="cs"/>
          <w:b/>
          <w:bCs/>
          <w:rtl/>
          <w:lang w:bidi="ar"/>
        </w:rPr>
        <w:t>ل</w:t>
      </w:r>
      <w:r w:rsidRPr="0048079F">
        <w:rPr>
          <w:b/>
          <w:bCs/>
          <w:rtl/>
          <w:lang w:bidi="ar"/>
        </w:rPr>
        <w:t xml:space="preserve">لاستثمار </w:t>
      </w:r>
      <w:r w:rsidRPr="0048079F">
        <w:rPr>
          <w:rFonts w:hint="cs"/>
          <w:b/>
          <w:bCs/>
          <w:rtl/>
          <w:lang w:bidi="ar"/>
        </w:rPr>
        <w:t>في الهياكل الأساسية</w:t>
      </w:r>
      <w:r w:rsidRPr="0048079F">
        <w:rPr>
          <w:b/>
          <w:bCs/>
          <w:rtl/>
          <w:lang w:bidi="ar"/>
        </w:rPr>
        <w:t xml:space="preserve"> للمدارس</w:t>
      </w:r>
      <w:r w:rsidRPr="0048079F">
        <w:rPr>
          <w:rFonts w:hint="cs"/>
          <w:b/>
          <w:bCs/>
          <w:rtl/>
          <w:lang w:bidi="ar"/>
        </w:rPr>
        <w:t xml:space="preserve"> وصيانتها</w:t>
      </w:r>
      <w:r w:rsidRPr="0048079F">
        <w:rPr>
          <w:b/>
          <w:bCs/>
          <w:rtl/>
          <w:lang w:bidi="ar"/>
        </w:rPr>
        <w:t>، بما في ذلك</w:t>
      </w:r>
      <w:r w:rsidRPr="0048079F">
        <w:rPr>
          <w:rFonts w:hint="cs"/>
          <w:b/>
          <w:bCs/>
          <w:rtl/>
          <w:lang w:bidi="ar"/>
        </w:rPr>
        <w:t xml:space="preserve"> في مجال</w:t>
      </w:r>
      <w:r w:rsidRPr="0048079F">
        <w:rPr>
          <w:b/>
          <w:bCs/>
          <w:rtl/>
          <w:lang w:bidi="ar"/>
        </w:rPr>
        <w:t xml:space="preserve"> الحصول على المياه وأنظمة الصرف الصحي والتدفئة والكهرباء، </w:t>
      </w:r>
      <w:r w:rsidRPr="0048079F">
        <w:rPr>
          <w:rFonts w:hint="cs"/>
          <w:b/>
          <w:bCs/>
          <w:rtl/>
          <w:lang w:bidi="ar"/>
        </w:rPr>
        <w:t>وضمان استجابة</w:t>
      </w:r>
      <w:r w:rsidRPr="0048079F">
        <w:rPr>
          <w:b/>
          <w:bCs/>
          <w:rtl/>
          <w:lang w:bidi="ar"/>
        </w:rPr>
        <w:t xml:space="preserve"> المباني المدرسية لمعايير ال</w:t>
      </w:r>
      <w:r>
        <w:rPr>
          <w:rFonts w:hint="cs"/>
          <w:b/>
          <w:bCs/>
          <w:rtl/>
          <w:lang w:bidi="ar"/>
        </w:rPr>
        <w:t>أمان</w:t>
      </w:r>
      <w:r w:rsidRPr="0048079F">
        <w:rPr>
          <w:b/>
          <w:bCs/>
          <w:rtl/>
          <w:lang w:bidi="ar"/>
        </w:rPr>
        <w:t xml:space="preserve"> </w:t>
      </w:r>
      <w:r>
        <w:rPr>
          <w:rFonts w:hint="cs"/>
          <w:b/>
          <w:bCs/>
          <w:rtl/>
          <w:lang w:bidi="ar"/>
        </w:rPr>
        <w:t>ال</w:t>
      </w:r>
      <w:r w:rsidRPr="0048079F">
        <w:rPr>
          <w:b/>
          <w:bCs/>
          <w:rtl/>
          <w:lang w:bidi="ar"/>
        </w:rPr>
        <w:t>عالية؛</w:t>
      </w:r>
    </w:p>
    <w:p w:rsidR="00AC19D8" w:rsidRPr="0048079F" w:rsidRDefault="00AC19D8" w:rsidP="009A65A8">
      <w:pPr>
        <w:pStyle w:val="SingleTxtGA"/>
        <w:spacing w:line="360" w:lineRule="exact"/>
        <w:rPr>
          <w:rFonts w:hint="cs"/>
          <w:b/>
          <w:bCs/>
          <w:rtl/>
          <w:lang w:bidi="ar"/>
        </w:rPr>
      </w:pPr>
      <w:r w:rsidRPr="0048079F">
        <w:rPr>
          <w:rFonts w:hint="cs"/>
          <w:b/>
          <w:bCs/>
          <w:rtl/>
        </w:rPr>
        <w:tab/>
        <w:t>(ﻫ)</w:t>
      </w:r>
      <w:r w:rsidRPr="0048079F">
        <w:rPr>
          <w:rFonts w:hint="cs"/>
          <w:b/>
          <w:bCs/>
          <w:rtl/>
        </w:rPr>
        <w:tab/>
      </w:r>
      <w:r w:rsidRPr="0048079F">
        <w:rPr>
          <w:b/>
          <w:bCs/>
          <w:rtl/>
          <w:lang w:bidi="ar"/>
        </w:rPr>
        <w:t>وضع حد ل</w:t>
      </w:r>
      <w:r>
        <w:rPr>
          <w:rFonts w:hint="cs"/>
          <w:b/>
          <w:bCs/>
          <w:rtl/>
          <w:lang w:bidi="ar"/>
        </w:rPr>
        <w:t>ظاهرة ال</w:t>
      </w:r>
      <w:r w:rsidRPr="0048079F">
        <w:rPr>
          <w:b/>
          <w:bCs/>
          <w:rtl/>
          <w:lang w:bidi="ar"/>
        </w:rPr>
        <w:t xml:space="preserve">ابتزاز </w:t>
      </w:r>
      <w:r>
        <w:rPr>
          <w:rFonts w:hint="cs"/>
          <w:b/>
          <w:bCs/>
          <w:rtl/>
          <w:lang w:bidi="ar"/>
        </w:rPr>
        <w:t>في المدارس</w:t>
      </w:r>
      <w:r w:rsidRPr="0048079F">
        <w:rPr>
          <w:b/>
          <w:bCs/>
          <w:rtl/>
          <w:lang w:bidi="ar"/>
        </w:rPr>
        <w:t xml:space="preserve"> </w:t>
      </w:r>
      <w:r>
        <w:rPr>
          <w:rFonts w:hint="cs"/>
          <w:b/>
          <w:bCs/>
          <w:rtl/>
          <w:lang w:bidi="ar"/>
        </w:rPr>
        <w:t>من خلال مراقبة</w:t>
      </w:r>
      <w:r w:rsidRPr="0048079F">
        <w:rPr>
          <w:b/>
          <w:bCs/>
          <w:rtl/>
          <w:lang w:bidi="ar"/>
        </w:rPr>
        <w:t xml:space="preserve"> سلوك الأطفال ومعاقبة </w:t>
      </w:r>
      <w:r>
        <w:rPr>
          <w:rFonts w:hint="cs"/>
          <w:b/>
          <w:bCs/>
          <w:rtl/>
          <w:lang w:bidi="ar"/>
        </w:rPr>
        <w:t>المشتركين منهم</w:t>
      </w:r>
      <w:r w:rsidRPr="0048079F">
        <w:rPr>
          <w:b/>
          <w:bCs/>
          <w:rtl/>
          <w:lang w:bidi="ar"/>
        </w:rPr>
        <w:t xml:space="preserve"> في أنشطة الابتزاز</w:t>
      </w:r>
      <w:r>
        <w:rPr>
          <w:rFonts w:hint="cs"/>
          <w:b/>
          <w:bCs/>
          <w:rtl/>
          <w:lang w:bidi="ar"/>
        </w:rPr>
        <w:t>؛</w:t>
      </w:r>
    </w:p>
    <w:p w:rsidR="00AC19D8" w:rsidRDefault="00AC19D8" w:rsidP="009A65A8">
      <w:pPr>
        <w:pStyle w:val="SingleTxtGA"/>
        <w:spacing w:line="360" w:lineRule="exact"/>
        <w:rPr>
          <w:rFonts w:hint="cs"/>
          <w:rtl/>
        </w:rPr>
      </w:pPr>
      <w:r w:rsidRPr="0048079F">
        <w:rPr>
          <w:rFonts w:hint="cs"/>
          <w:b/>
          <w:bCs/>
          <w:rtl/>
        </w:rPr>
        <w:tab/>
        <w:t>(و)</w:t>
      </w:r>
      <w:r w:rsidRPr="0048079F">
        <w:rPr>
          <w:rFonts w:hint="cs"/>
          <w:b/>
          <w:bCs/>
          <w:rtl/>
        </w:rPr>
        <w:tab/>
      </w:r>
      <w:r w:rsidRPr="0048079F">
        <w:rPr>
          <w:b/>
          <w:bCs/>
          <w:rtl/>
          <w:lang w:bidi="ar"/>
        </w:rPr>
        <w:t xml:space="preserve">اتخاذ </w:t>
      </w:r>
      <w:r>
        <w:rPr>
          <w:rFonts w:hint="cs"/>
          <w:b/>
          <w:bCs/>
          <w:rtl/>
          <w:lang w:bidi="ar"/>
        </w:rPr>
        <w:t>ال</w:t>
      </w:r>
      <w:r w:rsidRPr="00787303">
        <w:rPr>
          <w:b/>
          <w:bCs/>
          <w:rtl/>
          <w:lang w:bidi="ar"/>
        </w:rPr>
        <w:t>تدابير</w:t>
      </w:r>
      <w:r>
        <w:rPr>
          <w:rFonts w:hint="cs"/>
          <w:b/>
          <w:bCs/>
          <w:rtl/>
          <w:lang w:bidi="ar"/>
        </w:rPr>
        <w:t xml:space="preserve"> اللازمة</w:t>
      </w:r>
      <w:r w:rsidRPr="00787303">
        <w:rPr>
          <w:b/>
          <w:bCs/>
          <w:rtl/>
          <w:lang w:bidi="ar"/>
        </w:rPr>
        <w:t xml:space="preserve"> لضمان </w:t>
      </w:r>
      <w:r>
        <w:rPr>
          <w:rFonts w:hint="cs"/>
          <w:b/>
          <w:bCs/>
          <w:rtl/>
          <w:lang w:bidi="ar"/>
        </w:rPr>
        <w:t>حصول</w:t>
      </w:r>
      <w:r w:rsidRPr="00787303">
        <w:rPr>
          <w:b/>
          <w:bCs/>
          <w:rtl/>
          <w:lang w:bidi="ar"/>
        </w:rPr>
        <w:t xml:space="preserve"> الأطفال </w:t>
      </w:r>
      <w:r>
        <w:rPr>
          <w:rFonts w:hint="cs"/>
          <w:b/>
          <w:bCs/>
          <w:rtl/>
          <w:lang w:bidi="ar"/>
        </w:rPr>
        <w:t xml:space="preserve">المنتمين إلى </w:t>
      </w:r>
      <w:r w:rsidRPr="00787303">
        <w:rPr>
          <w:b/>
          <w:bCs/>
          <w:rtl/>
          <w:lang w:bidi="ar"/>
        </w:rPr>
        <w:t>أ</w:t>
      </w:r>
      <w:r>
        <w:rPr>
          <w:b/>
          <w:bCs/>
          <w:rtl/>
          <w:lang w:bidi="ar"/>
        </w:rPr>
        <w:t>قليات، ولا</w:t>
      </w:r>
      <w:r w:rsidR="00595913">
        <w:rPr>
          <w:rFonts w:hint="cs"/>
          <w:b/>
          <w:bCs/>
          <w:rtl/>
          <w:lang w:bidi="ar"/>
        </w:rPr>
        <w:t> </w:t>
      </w:r>
      <w:proofErr w:type="spellStart"/>
      <w:r>
        <w:rPr>
          <w:b/>
          <w:bCs/>
          <w:rtl/>
          <w:lang w:bidi="ar"/>
        </w:rPr>
        <w:t>سيما</w:t>
      </w:r>
      <w:proofErr w:type="spellEnd"/>
      <w:r>
        <w:rPr>
          <w:b/>
          <w:bCs/>
          <w:rtl/>
          <w:lang w:bidi="ar"/>
        </w:rPr>
        <w:t xml:space="preserve"> الأطفال </w:t>
      </w:r>
      <w:proofErr w:type="spellStart"/>
      <w:r>
        <w:rPr>
          <w:b/>
          <w:bCs/>
          <w:rtl/>
          <w:lang w:bidi="ar"/>
        </w:rPr>
        <w:t>الأوزبك</w:t>
      </w:r>
      <w:proofErr w:type="spellEnd"/>
      <w:r w:rsidRPr="00787303">
        <w:rPr>
          <w:b/>
          <w:bCs/>
          <w:rtl/>
          <w:lang w:bidi="ar"/>
        </w:rPr>
        <w:t>، على التعليم بلغتهم الأم دون أي</w:t>
      </w:r>
      <w:r>
        <w:rPr>
          <w:rFonts w:hint="cs"/>
          <w:b/>
          <w:bCs/>
          <w:rtl/>
          <w:lang w:bidi="ar"/>
        </w:rPr>
        <w:t>ة</w:t>
      </w:r>
      <w:r w:rsidRPr="00787303">
        <w:rPr>
          <w:b/>
          <w:bCs/>
          <w:rtl/>
          <w:lang w:bidi="ar"/>
        </w:rPr>
        <w:t xml:space="preserve"> قيود.</w:t>
      </w:r>
    </w:p>
    <w:p w:rsidR="00AC19D8" w:rsidRPr="000A3686" w:rsidRDefault="00AC19D8" w:rsidP="00024FCB">
      <w:pPr>
        <w:pStyle w:val="H1GA"/>
        <w:rPr>
          <w:rtl/>
        </w:rPr>
      </w:pPr>
      <w:r w:rsidRPr="000A3686">
        <w:rPr>
          <w:rFonts w:hint="cs"/>
          <w:rtl/>
        </w:rPr>
        <w:tab/>
      </w:r>
      <w:r>
        <w:rPr>
          <w:rFonts w:hint="cs"/>
          <w:rtl/>
        </w:rPr>
        <w:t>طاء</w:t>
      </w:r>
      <w:r w:rsidRPr="000A3686">
        <w:rPr>
          <w:rtl/>
        </w:rPr>
        <w:t>-</w:t>
      </w:r>
      <w:r w:rsidRPr="000A3686">
        <w:rPr>
          <w:rtl/>
        </w:rPr>
        <w:tab/>
        <w:t>تدابير الحماية الخاصة الأخرى (المواد 22 و30 و32 و33 و35 و36 والمادة 37(ب)</w:t>
      </w:r>
      <w:r w:rsidRPr="000A3686">
        <w:rPr>
          <w:rFonts w:hint="cs"/>
          <w:rtl/>
        </w:rPr>
        <w:t>-</w:t>
      </w:r>
      <w:r w:rsidRPr="000A3686">
        <w:rPr>
          <w:rtl/>
        </w:rPr>
        <w:t>(د) والمواد من 38 إلى 40 من الاتفاقية)</w:t>
      </w:r>
    </w:p>
    <w:p w:rsidR="00AC19D8" w:rsidRPr="000A3686" w:rsidRDefault="00AC19D8" w:rsidP="00024FCB">
      <w:pPr>
        <w:pStyle w:val="H23GA"/>
        <w:rPr>
          <w:rFonts w:hint="cs"/>
          <w:rtl/>
        </w:rPr>
      </w:pPr>
      <w:r w:rsidRPr="000A3686">
        <w:rPr>
          <w:rtl/>
        </w:rPr>
        <w:tab/>
      </w:r>
      <w:r w:rsidRPr="000A3686">
        <w:rPr>
          <w:rtl/>
        </w:rPr>
        <w:tab/>
        <w:t xml:space="preserve">الأطفال </w:t>
      </w:r>
      <w:r>
        <w:rPr>
          <w:rFonts w:hint="cs"/>
          <w:rtl/>
        </w:rPr>
        <w:t>في حالات الهجرة</w:t>
      </w:r>
    </w:p>
    <w:p w:rsidR="00AC19D8" w:rsidRPr="0099720A" w:rsidRDefault="00AC19D8" w:rsidP="00AC19D8">
      <w:pPr>
        <w:pStyle w:val="SingleTxtGA"/>
        <w:rPr>
          <w:rFonts w:hint="cs"/>
          <w:b/>
          <w:bCs/>
          <w:rtl/>
          <w:lang w:bidi="ar"/>
        </w:rPr>
      </w:pPr>
      <w:r w:rsidRPr="0099720A">
        <w:rPr>
          <w:rFonts w:hint="cs"/>
          <w:rtl/>
        </w:rPr>
        <w:t>5</w:t>
      </w:r>
      <w:r>
        <w:rPr>
          <w:rFonts w:hint="cs"/>
          <w:rtl/>
        </w:rPr>
        <w:t>7</w:t>
      </w:r>
      <w:r w:rsidRPr="0099720A">
        <w:rPr>
          <w:rFonts w:hint="cs"/>
          <w:rtl/>
        </w:rPr>
        <w:t>-</w:t>
      </w:r>
      <w:r w:rsidRPr="0099720A">
        <w:rPr>
          <w:rFonts w:hint="cs"/>
          <w:rtl/>
        </w:rPr>
        <w:tab/>
      </w:r>
      <w:r w:rsidRPr="00E31C05">
        <w:rPr>
          <w:rtl/>
          <w:lang w:bidi="ar"/>
        </w:rPr>
        <w:t xml:space="preserve">تشعر اللجنة بالقلق </w:t>
      </w:r>
      <w:r>
        <w:rPr>
          <w:rFonts w:hint="cs"/>
          <w:rtl/>
          <w:lang w:bidi="ar"/>
        </w:rPr>
        <w:t>لكون</w:t>
      </w:r>
      <w:r w:rsidRPr="00E31C05">
        <w:rPr>
          <w:rtl/>
          <w:lang w:bidi="ar"/>
        </w:rPr>
        <w:t xml:space="preserve"> الأطفال الذين هاجروا داخليا</w:t>
      </w:r>
      <w:r w:rsidRPr="00E31C05">
        <w:rPr>
          <w:rFonts w:hint="cs"/>
          <w:rtl/>
          <w:lang w:bidi="ar"/>
        </w:rPr>
        <w:t>ً</w:t>
      </w:r>
      <w:r w:rsidRPr="00E31C05">
        <w:rPr>
          <w:rtl/>
          <w:lang w:bidi="ar"/>
        </w:rPr>
        <w:t xml:space="preserve"> مع والديهم يعيشون في بيوت خطرة </w:t>
      </w:r>
      <w:r w:rsidRPr="00E31C05">
        <w:rPr>
          <w:rFonts w:hint="cs"/>
          <w:rtl/>
          <w:lang w:bidi="ar"/>
        </w:rPr>
        <w:t>تخلو من وسائل</w:t>
      </w:r>
      <w:r w:rsidRPr="00E31C05">
        <w:rPr>
          <w:rtl/>
          <w:lang w:bidi="ar"/>
        </w:rPr>
        <w:t xml:space="preserve"> الطاقة والصرف الصحي والاتصالات</w:t>
      </w:r>
      <w:r w:rsidRPr="00E31C05">
        <w:rPr>
          <w:rFonts w:hint="cs"/>
          <w:rtl/>
          <w:lang w:bidi="ar"/>
        </w:rPr>
        <w:t>، وليس بإمكانهم</w:t>
      </w:r>
      <w:r w:rsidRPr="00E31C05">
        <w:rPr>
          <w:rtl/>
          <w:lang w:bidi="ar"/>
        </w:rPr>
        <w:t xml:space="preserve"> الحصول على الرعاية الصحية والتعليم</w:t>
      </w:r>
      <w:r w:rsidRPr="00E31C05">
        <w:rPr>
          <w:rFonts w:hint="cs"/>
          <w:rtl/>
          <w:lang w:bidi="ar"/>
        </w:rPr>
        <w:t xml:space="preserve">، ولا يملكون </w:t>
      </w:r>
      <w:r w:rsidRPr="00E31C05">
        <w:rPr>
          <w:rtl/>
          <w:lang w:bidi="ar"/>
        </w:rPr>
        <w:t>تصاريح إقامة.</w:t>
      </w:r>
    </w:p>
    <w:p w:rsidR="00AC19D8" w:rsidRDefault="00AC19D8" w:rsidP="00AC19D8">
      <w:pPr>
        <w:pStyle w:val="SingleTxtGA"/>
        <w:rPr>
          <w:rFonts w:hint="cs"/>
          <w:rtl/>
        </w:rPr>
      </w:pPr>
      <w:r w:rsidRPr="0099720A">
        <w:rPr>
          <w:rFonts w:hint="cs"/>
          <w:rtl/>
        </w:rPr>
        <w:t>5</w:t>
      </w:r>
      <w:r>
        <w:rPr>
          <w:rFonts w:hint="cs"/>
          <w:rtl/>
        </w:rPr>
        <w:t>8</w:t>
      </w:r>
      <w:r w:rsidRPr="0099720A">
        <w:rPr>
          <w:rFonts w:hint="cs"/>
          <w:rtl/>
        </w:rPr>
        <w:t>-</w:t>
      </w:r>
      <w:r w:rsidRPr="0099720A">
        <w:rPr>
          <w:rFonts w:hint="cs"/>
          <w:rtl/>
        </w:rPr>
        <w:tab/>
      </w:r>
      <w:r w:rsidRPr="00075B02">
        <w:rPr>
          <w:b/>
          <w:bCs/>
          <w:rtl/>
          <w:lang w:bidi="ar"/>
        </w:rPr>
        <w:t>تشير اللجنة</w:t>
      </w:r>
      <w:r>
        <w:rPr>
          <w:rFonts w:hint="cs"/>
          <w:b/>
          <w:bCs/>
          <w:rtl/>
          <w:lang w:bidi="ar"/>
        </w:rPr>
        <w:t xml:space="preserve"> إلى</w:t>
      </w:r>
      <w:r w:rsidRPr="00075B02">
        <w:rPr>
          <w:b/>
          <w:bCs/>
          <w:rtl/>
          <w:lang w:bidi="ar"/>
        </w:rPr>
        <w:t xml:space="preserve"> تقريرها</w:t>
      </w:r>
      <w:r w:rsidRPr="00E31C05">
        <w:rPr>
          <w:rFonts w:hint="cs"/>
          <w:b/>
          <w:bCs/>
          <w:rtl/>
          <w:lang w:bidi="ar"/>
        </w:rPr>
        <w:t xml:space="preserve"> </w:t>
      </w:r>
      <w:r>
        <w:rPr>
          <w:rFonts w:hint="cs"/>
          <w:b/>
          <w:bCs/>
          <w:rtl/>
          <w:lang w:bidi="ar"/>
        </w:rPr>
        <w:t>المتعلق</w:t>
      </w:r>
      <w:r w:rsidRPr="00E31C05">
        <w:rPr>
          <w:rFonts w:hint="cs"/>
          <w:b/>
          <w:bCs/>
          <w:rtl/>
          <w:lang w:bidi="ar"/>
        </w:rPr>
        <w:t xml:space="preserve"> </w:t>
      </w:r>
      <w:r>
        <w:rPr>
          <w:rFonts w:hint="cs"/>
          <w:b/>
          <w:bCs/>
          <w:rtl/>
          <w:lang w:bidi="ar"/>
        </w:rPr>
        <w:t>ب</w:t>
      </w:r>
      <w:r w:rsidRPr="00E31C05">
        <w:rPr>
          <w:b/>
          <w:bCs/>
          <w:rtl/>
        </w:rPr>
        <w:t xml:space="preserve">يوم </w:t>
      </w:r>
      <w:r w:rsidRPr="00075B02">
        <w:rPr>
          <w:b/>
          <w:bCs/>
          <w:rtl/>
          <w:lang w:bidi="ar"/>
        </w:rPr>
        <w:t>المناقشة العامة بشأن حقوق جميع الأطفال في سياق الهجرة (2012)، وتوصي</w:t>
      </w:r>
      <w:r>
        <w:rPr>
          <w:rFonts w:hint="cs"/>
          <w:b/>
          <w:bCs/>
          <w:rtl/>
          <w:lang w:bidi="ar"/>
        </w:rPr>
        <w:t xml:space="preserve"> الدولة الطرف</w:t>
      </w:r>
      <w:r w:rsidRPr="00075B02">
        <w:rPr>
          <w:b/>
          <w:bCs/>
          <w:rtl/>
          <w:lang w:bidi="ar"/>
        </w:rPr>
        <w:t xml:space="preserve"> </w:t>
      </w:r>
      <w:r>
        <w:rPr>
          <w:rFonts w:hint="cs"/>
          <w:b/>
          <w:bCs/>
          <w:rtl/>
          <w:lang w:bidi="ar"/>
        </w:rPr>
        <w:t>بضمان</w:t>
      </w:r>
      <w:r w:rsidRPr="00075B02">
        <w:rPr>
          <w:b/>
          <w:bCs/>
          <w:rtl/>
          <w:lang w:bidi="ar"/>
        </w:rPr>
        <w:t xml:space="preserve"> </w:t>
      </w:r>
      <w:r>
        <w:rPr>
          <w:rFonts w:hint="cs"/>
          <w:b/>
          <w:bCs/>
          <w:rtl/>
          <w:lang w:bidi="ar"/>
        </w:rPr>
        <w:t>أن تتاح</w:t>
      </w:r>
      <w:r w:rsidRPr="00075B02">
        <w:rPr>
          <w:b/>
          <w:bCs/>
          <w:rtl/>
          <w:lang w:bidi="ar"/>
        </w:rPr>
        <w:t xml:space="preserve"> </w:t>
      </w:r>
      <w:r>
        <w:rPr>
          <w:rFonts w:hint="cs"/>
          <w:b/>
          <w:bCs/>
          <w:rtl/>
          <w:lang w:bidi="ar"/>
        </w:rPr>
        <w:t>ل</w:t>
      </w:r>
      <w:r w:rsidRPr="00075B02">
        <w:rPr>
          <w:b/>
          <w:bCs/>
          <w:rtl/>
          <w:lang w:bidi="ar"/>
        </w:rPr>
        <w:t xml:space="preserve">أطفال العمال المهاجرين </w:t>
      </w:r>
      <w:r>
        <w:rPr>
          <w:rFonts w:hint="cs"/>
          <w:b/>
          <w:bCs/>
          <w:rtl/>
          <w:lang w:bidi="ar"/>
        </w:rPr>
        <w:t>داخلياً</w:t>
      </w:r>
      <w:r w:rsidRPr="00075B02">
        <w:rPr>
          <w:b/>
          <w:bCs/>
          <w:rtl/>
          <w:lang w:bidi="ar"/>
        </w:rPr>
        <w:t xml:space="preserve"> </w:t>
      </w:r>
      <w:r>
        <w:rPr>
          <w:rFonts w:hint="cs"/>
          <w:b/>
          <w:bCs/>
          <w:rtl/>
          <w:lang w:bidi="ar"/>
        </w:rPr>
        <w:t>ظروف معيشة ملائمة</w:t>
      </w:r>
      <w:r w:rsidRPr="00075B02">
        <w:rPr>
          <w:b/>
          <w:bCs/>
          <w:rtl/>
          <w:lang w:bidi="ar"/>
        </w:rPr>
        <w:t xml:space="preserve"> </w:t>
      </w:r>
      <w:r>
        <w:rPr>
          <w:rFonts w:hint="cs"/>
          <w:b/>
          <w:bCs/>
          <w:rtl/>
          <w:lang w:bidi="ar"/>
        </w:rPr>
        <w:t>وفرص الحصول بشكل فوري</w:t>
      </w:r>
      <w:r w:rsidRPr="00075B02">
        <w:rPr>
          <w:b/>
          <w:bCs/>
          <w:rtl/>
          <w:lang w:bidi="ar"/>
        </w:rPr>
        <w:t xml:space="preserve"> </w:t>
      </w:r>
      <w:r>
        <w:rPr>
          <w:rFonts w:hint="cs"/>
          <w:b/>
          <w:bCs/>
          <w:rtl/>
          <w:lang w:bidi="ar"/>
        </w:rPr>
        <w:t>على</w:t>
      </w:r>
      <w:r w:rsidRPr="00075B02">
        <w:rPr>
          <w:b/>
          <w:bCs/>
          <w:rtl/>
          <w:lang w:bidi="ar"/>
        </w:rPr>
        <w:t xml:space="preserve"> الرعاية الصحية و التعليم بغض النظر عن وضع إقامتهم.</w:t>
      </w:r>
    </w:p>
    <w:p w:rsidR="00AC19D8" w:rsidRPr="007D65DB" w:rsidRDefault="009A65A8" w:rsidP="009A65A8">
      <w:pPr>
        <w:pStyle w:val="H23GA"/>
        <w:rPr>
          <w:rFonts w:hint="cs"/>
          <w:rtl/>
        </w:rPr>
      </w:pPr>
      <w:r>
        <w:rPr>
          <w:rFonts w:hint="cs"/>
          <w:rtl/>
        </w:rPr>
        <w:tab/>
      </w:r>
      <w:r>
        <w:rPr>
          <w:rFonts w:hint="cs"/>
          <w:rtl/>
        </w:rPr>
        <w:tab/>
      </w:r>
      <w:r w:rsidR="00AC19D8" w:rsidRPr="007D65DB">
        <w:rPr>
          <w:rtl/>
        </w:rPr>
        <w:t>الأطفال المنتمون إلى</w:t>
      </w:r>
      <w:r w:rsidR="00AC19D8" w:rsidRPr="007D65DB">
        <w:rPr>
          <w:rFonts w:hint="cs"/>
          <w:rtl/>
        </w:rPr>
        <w:t xml:space="preserve"> أقليات</w:t>
      </w:r>
    </w:p>
    <w:p w:rsidR="00AC19D8" w:rsidRPr="00384826" w:rsidRDefault="00AC19D8" w:rsidP="00024FCB">
      <w:pPr>
        <w:pStyle w:val="SingleTxtGA"/>
        <w:rPr>
          <w:rFonts w:hint="cs"/>
          <w:rtl/>
          <w:lang w:bidi="ar"/>
        </w:rPr>
      </w:pPr>
      <w:r w:rsidRPr="0099720A">
        <w:rPr>
          <w:rFonts w:hint="cs"/>
          <w:rtl/>
        </w:rPr>
        <w:t>5</w:t>
      </w:r>
      <w:r>
        <w:rPr>
          <w:rFonts w:hint="cs"/>
          <w:rtl/>
        </w:rPr>
        <w:t>9</w:t>
      </w:r>
      <w:r w:rsidRPr="0099720A">
        <w:rPr>
          <w:rFonts w:hint="cs"/>
          <w:rtl/>
        </w:rPr>
        <w:t>-</w:t>
      </w:r>
      <w:r w:rsidRPr="0099720A">
        <w:rPr>
          <w:rFonts w:hint="cs"/>
          <w:rtl/>
        </w:rPr>
        <w:tab/>
      </w:r>
      <w:r w:rsidRPr="00384826">
        <w:rPr>
          <w:rtl/>
          <w:lang w:bidi="ar"/>
        </w:rPr>
        <w:t>تشعر اللجنة بالقلق إزاء الممارسات التمييزية ضد الأقليات</w:t>
      </w:r>
      <w:r>
        <w:rPr>
          <w:rFonts w:hint="cs"/>
          <w:rtl/>
          <w:lang w:bidi="ar"/>
        </w:rPr>
        <w:t>،</w:t>
      </w:r>
      <w:r w:rsidRPr="00384826">
        <w:rPr>
          <w:rtl/>
          <w:lang w:bidi="ar"/>
        </w:rPr>
        <w:t xml:space="preserve"> </w:t>
      </w:r>
      <w:r w:rsidRPr="00384826">
        <w:rPr>
          <w:rFonts w:hint="cs"/>
          <w:rtl/>
          <w:lang w:bidi="ar"/>
        </w:rPr>
        <w:t>واستمرار أجواء</w:t>
      </w:r>
      <w:r w:rsidRPr="00384826">
        <w:rPr>
          <w:rtl/>
          <w:lang w:bidi="ar"/>
        </w:rPr>
        <w:t xml:space="preserve"> انعدام الأمن والتوتر منذ</w:t>
      </w:r>
      <w:r>
        <w:rPr>
          <w:rFonts w:hint="cs"/>
          <w:rtl/>
          <w:lang w:bidi="ar"/>
        </w:rPr>
        <w:t xml:space="preserve"> نشوب</w:t>
      </w:r>
      <w:r w:rsidRPr="00384826">
        <w:rPr>
          <w:rtl/>
          <w:lang w:bidi="ar"/>
        </w:rPr>
        <w:t xml:space="preserve"> </w:t>
      </w:r>
      <w:r w:rsidRPr="00384826">
        <w:rPr>
          <w:rFonts w:hint="cs"/>
          <w:rtl/>
          <w:lang w:bidi="ar"/>
        </w:rPr>
        <w:t xml:space="preserve">النزاع </w:t>
      </w:r>
      <w:proofErr w:type="spellStart"/>
      <w:r w:rsidRPr="00384826">
        <w:rPr>
          <w:rFonts w:hint="cs"/>
          <w:rtl/>
          <w:lang w:bidi="ar"/>
        </w:rPr>
        <w:t>الإثني</w:t>
      </w:r>
      <w:proofErr w:type="spellEnd"/>
      <w:r w:rsidRPr="00384826">
        <w:rPr>
          <w:rFonts w:hint="cs"/>
          <w:rtl/>
          <w:lang w:bidi="ar"/>
        </w:rPr>
        <w:t xml:space="preserve"> </w:t>
      </w:r>
      <w:r w:rsidRPr="00384826">
        <w:rPr>
          <w:rtl/>
          <w:lang w:bidi="ar"/>
        </w:rPr>
        <w:t xml:space="preserve">في 2010. وتشعر </w:t>
      </w:r>
      <w:r w:rsidR="00024FCB">
        <w:rPr>
          <w:rFonts w:hint="cs"/>
          <w:rtl/>
          <w:lang w:bidi="ar"/>
        </w:rPr>
        <w:t xml:space="preserve">بالقلق بوجه خاص إزاء تزايد </w:t>
      </w:r>
      <w:r w:rsidRPr="00384826">
        <w:rPr>
          <w:rtl/>
          <w:lang w:bidi="ar"/>
        </w:rPr>
        <w:t xml:space="preserve">الفصل </w:t>
      </w:r>
      <w:r w:rsidRPr="00384826">
        <w:rPr>
          <w:rFonts w:hint="cs"/>
          <w:rtl/>
          <w:lang w:bidi="ar"/>
        </w:rPr>
        <w:t>بين الأقليات</w:t>
      </w:r>
      <w:r w:rsidRPr="00384826">
        <w:rPr>
          <w:rtl/>
          <w:lang w:bidi="ar"/>
        </w:rPr>
        <w:t xml:space="preserve"> في </w:t>
      </w:r>
      <w:r w:rsidRPr="00384826">
        <w:rPr>
          <w:rFonts w:hint="cs"/>
          <w:rtl/>
          <w:lang w:bidi="ar"/>
        </w:rPr>
        <w:t>العديد</w:t>
      </w:r>
      <w:r w:rsidRPr="00384826">
        <w:rPr>
          <w:rtl/>
          <w:lang w:bidi="ar"/>
        </w:rPr>
        <w:t xml:space="preserve"> من النواحي</w:t>
      </w:r>
      <w:r>
        <w:rPr>
          <w:rFonts w:hint="cs"/>
          <w:rtl/>
          <w:lang w:bidi="ar"/>
        </w:rPr>
        <w:t>،</w:t>
      </w:r>
      <w:r w:rsidRPr="00384826">
        <w:rPr>
          <w:rFonts w:hint="cs"/>
          <w:rtl/>
          <w:lang w:bidi="ar"/>
        </w:rPr>
        <w:t xml:space="preserve"> بوسائل منها على سبيل المثال</w:t>
      </w:r>
      <w:r>
        <w:rPr>
          <w:rtl/>
          <w:lang w:bidi="ar"/>
        </w:rPr>
        <w:t xml:space="preserve"> اللغة</w:t>
      </w:r>
      <w:r>
        <w:rPr>
          <w:rFonts w:hint="cs"/>
          <w:rtl/>
          <w:lang w:bidi="ar"/>
        </w:rPr>
        <w:t xml:space="preserve">، </w:t>
      </w:r>
      <w:r w:rsidRPr="00384826">
        <w:rPr>
          <w:rtl/>
          <w:lang w:bidi="ar"/>
        </w:rPr>
        <w:t>والاستقطاب الاجتماعي</w:t>
      </w:r>
      <w:r>
        <w:rPr>
          <w:rFonts w:hint="cs"/>
          <w:rtl/>
          <w:lang w:bidi="ar"/>
        </w:rPr>
        <w:t>،</w:t>
      </w:r>
      <w:r w:rsidRPr="00384826">
        <w:rPr>
          <w:rtl/>
          <w:lang w:bidi="ar"/>
        </w:rPr>
        <w:t xml:space="preserve"> </w:t>
      </w:r>
      <w:r w:rsidRPr="00384826">
        <w:rPr>
          <w:rFonts w:hint="cs"/>
          <w:rtl/>
          <w:lang w:bidi="ar"/>
        </w:rPr>
        <w:t>والمدارس</w:t>
      </w:r>
      <w:r w:rsidRPr="00384826">
        <w:rPr>
          <w:rtl/>
          <w:lang w:bidi="ar"/>
        </w:rPr>
        <w:t xml:space="preserve"> </w:t>
      </w:r>
      <w:r w:rsidRPr="00384826">
        <w:rPr>
          <w:rFonts w:hint="cs"/>
          <w:rtl/>
          <w:lang w:bidi="ar"/>
        </w:rPr>
        <w:t xml:space="preserve">التي يغلب عليها الطابع </w:t>
      </w:r>
      <w:proofErr w:type="spellStart"/>
      <w:r w:rsidRPr="00384826">
        <w:rPr>
          <w:rFonts w:hint="cs"/>
          <w:rtl/>
          <w:lang w:bidi="ar"/>
        </w:rPr>
        <w:t>الإثني</w:t>
      </w:r>
      <w:proofErr w:type="spellEnd"/>
      <w:r w:rsidRPr="00384826">
        <w:rPr>
          <w:rFonts w:hint="cs"/>
          <w:rtl/>
          <w:lang w:bidi="ar"/>
        </w:rPr>
        <w:t xml:space="preserve"> الأحادي</w:t>
      </w:r>
      <w:r>
        <w:rPr>
          <w:rFonts w:hint="cs"/>
          <w:rtl/>
          <w:lang w:bidi="ar"/>
        </w:rPr>
        <w:t>،</w:t>
      </w:r>
      <w:r w:rsidRPr="00384826">
        <w:rPr>
          <w:rtl/>
          <w:lang w:bidi="ar"/>
        </w:rPr>
        <w:t xml:space="preserve"> و</w:t>
      </w:r>
      <w:r w:rsidRPr="00384826">
        <w:rPr>
          <w:rFonts w:hint="cs"/>
          <w:rtl/>
          <w:lang w:bidi="ar"/>
        </w:rPr>
        <w:t>ت</w:t>
      </w:r>
      <w:r>
        <w:rPr>
          <w:rFonts w:hint="cs"/>
          <w:rtl/>
          <w:lang w:bidi="ar"/>
        </w:rPr>
        <w:t>قلص</w:t>
      </w:r>
      <w:r w:rsidRPr="00384826">
        <w:rPr>
          <w:rFonts w:hint="cs"/>
          <w:rtl/>
          <w:lang w:bidi="ar"/>
        </w:rPr>
        <w:t xml:space="preserve"> </w:t>
      </w:r>
      <w:r>
        <w:rPr>
          <w:rFonts w:hint="cs"/>
          <w:rtl/>
          <w:lang w:bidi="ar"/>
        </w:rPr>
        <w:t>علاقات الصداقة</w:t>
      </w:r>
      <w:r w:rsidRPr="00384826">
        <w:rPr>
          <w:rtl/>
          <w:lang w:bidi="ar"/>
        </w:rPr>
        <w:t xml:space="preserve"> بين </w:t>
      </w:r>
      <w:proofErr w:type="spellStart"/>
      <w:r w:rsidRPr="00384826">
        <w:rPr>
          <w:rtl/>
          <w:lang w:bidi="ar"/>
        </w:rPr>
        <w:t>ال</w:t>
      </w:r>
      <w:r w:rsidRPr="00384826">
        <w:rPr>
          <w:rFonts w:hint="cs"/>
          <w:rtl/>
          <w:lang w:bidi="ar"/>
        </w:rPr>
        <w:t>إثنيات</w:t>
      </w:r>
      <w:proofErr w:type="spellEnd"/>
      <w:r w:rsidRPr="00384826">
        <w:rPr>
          <w:rtl/>
          <w:lang w:bidi="ar"/>
        </w:rPr>
        <w:t xml:space="preserve">. وتشعر اللجنة بالقلق كذلك إزاء الممارسات التمييزية ضد أفراد </w:t>
      </w:r>
      <w:r w:rsidR="00024FCB">
        <w:rPr>
          <w:rFonts w:hint="cs"/>
          <w:rtl/>
          <w:lang w:bidi="ar"/>
        </w:rPr>
        <w:t xml:space="preserve">جماعة </w:t>
      </w:r>
      <w:proofErr w:type="spellStart"/>
      <w:r w:rsidR="00024FCB">
        <w:rPr>
          <w:rFonts w:hint="cs"/>
          <w:rtl/>
          <w:lang w:bidi="ar"/>
        </w:rPr>
        <w:t>الليولي</w:t>
      </w:r>
      <w:proofErr w:type="spellEnd"/>
      <w:r w:rsidR="00024FCB">
        <w:rPr>
          <w:rFonts w:hint="cs"/>
          <w:rtl/>
          <w:lang w:bidi="ar"/>
        </w:rPr>
        <w:t xml:space="preserve"> </w:t>
      </w:r>
      <w:r w:rsidRPr="00384826">
        <w:rPr>
          <w:rtl/>
          <w:lang w:bidi="ar"/>
        </w:rPr>
        <w:t>في الحياة اليومية.</w:t>
      </w:r>
    </w:p>
    <w:p w:rsidR="00AC19D8" w:rsidRDefault="00AC19D8" w:rsidP="00AC19D8">
      <w:pPr>
        <w:pStyle w:val="SingleTxtGA"/>
        <w:rPr>
          <w:rFonts w:hint="cs"/>
          <w:b/>
          <w:bCs/>
          <w:rtl/>
          <w:lang w:bidi="ar"/>
        </w:rPr>
      </w:pPr>
      <w:r>
        <w:rPr>
          <w:rFonts w:hint="cs"/>
          <w:rtl/>
        </w:rPr>
        <w:t>60</w:t>
      </w:r>
      <w:r w:rsidRPr="0099720A">
        <w:rPr>
          <w:rFonts w:hint="cs"/>
          <w:rtl/>
        </w:rPr>
        <w:t>-</w:t>
      </w:r>
      <w:r w:rsidRPr="0099720A">
        <w:rPr>
          <w:rFonts w:hint="cs"/>
          <w:rtl/>
        </w:rPr>
        <w:tab/>
      </w:r>
      <w:r w:rsidRPr="00075B02">
        <w:rPr>
          <w:b/>
          <w:bCs/>
          <w:rtl/>
          <w:lang w:bidi="ar"/>
        </w:rPr>
        <w:t>توصي اللجنة الدولة الطرف</w:t>
      </w:r>
      <w:r>
        <w:rPr>
          <w:rFonts w:hint="cs"/>
          <w:b/>
          <w:bCs/>
          <w:rtl/>
          <w:lang w:bidi="ar"/>
        </w:rPr>
        <w:t xml:space="preserve"> بتكثيف</w:t>
      </w:r>
      <w:r w:rsidRPr="00075B02">
        <w:rPr>
          <w:b/>
          <w:bCs/>
          <w:rtl/>
          <w:lang w:bidi="ar"/>
        </w:rPr>
        <w:t xml:space="preserve"> جهودها </w:t>
      </w:r>
      <w:r>
        <w:rPr>
          <w:rFonts w:hint="cs"/>
          <w:b/>
          <w:bCs/>
          <w:rtl/>
          <w:lang w:bidi="ar"/>
        </w:rPr>
        <w:t>من أجل</w:t>
      </w:r>
      <w:r w:rsidRPr="00075B02">
        <w:rPr>
          <w:b/>
          <w:bCs/>
          <w:rtl/>
          <w:lang w:bidi="ar"/>
        </w:rPr>
        <w:t xml:space="preserve"> </w:t>
      </w:r>
      <w:r>
        <w:rPr>
          <w:rFonts w:hint="cs"/>
          <w:b/>
          <w:bCs/>
          <w:rtl/>
          <w:lang w:bidi="ar"/>
        </w:rPr>
        <w:t xml:space="preserve">تحقيق المصالحة </w:t>
      </w:r>
      <w:r w:rsidRPr="00075B02">
        <w:rPr>
          <w:b/>
          <w:bCs/>
          <w:rtl/>
          <w:lang w:bidi="ar"/>
        </w:rPr>
        <w:t>بين المجتمعات</w:t>
      </w:r>
      <w:r>
        <w:rPr>
          <w:rFonts w:hint="cs"/>
          <w:b/>
          <w:bCs/>
          <w:rtl/>
          <w:lang w:bidi="ar"/>
        </w:rPr>
        <w:t xml:space="preserve"> المحلية</w:t>
      </w:r>
      <w:r>
        <w:rPr>
          <w:b/>
          <w:bCs/>
          <w:rtl/>
          <w:lang w:bidi="ar"/>
        </w:rPr>
        <w:t xml:space="preserve"> ومنع التمييز ضد أفراد الأقليات</w:t>
      </w:r>
      <w:r>
        <w:rPr>
          <w:rFonts w:hint="cs"/>
          <w:b/>
          <w:bCs/>
          <w:rtl/>
          <w:lang w:bidi="ar"/>
        </w:rPr>
        <w:t>،</w:t>
      </w:r>
      <w:r w:rsidRPr="00075B02">
        <w:rPr>
          <w:b/>
          <w:bCs/>
          <w:rtl/>
          <w:lang w:bidi="ar"/>
        </w:rPr>
        <w:t xml:space="preserve"> من خلال التعليم المشترك</w:t>
      </w:r>
      <w:r>
        <w:rPr>
          <w:rFonts w:hint="cs"/>
          <w:b/>
          <w:bCs/>
          <w:rtl/>
          <w:lang w:bidi="ar"/>
        </w:rPr>
        <w:t xml:space="preserve"> المتعدد اللغات</w:t>
      </w:r>
      <w:r w:rsidRPr="00075B02">
        <w:rPr>
          <w:b/>
          <w:bCs/>
          <w:rtl/>
          <w:lang w:bidi="ar"/>
        </w:rPr>
        <w:t xml:space="preserve"> وحملات </w:t>
      </w:r>
      <w:r>
        <w:rPr>
          <w:rFonts w:hint="cs"/>
          <w:b/>
          <w:bCs/>
          <w:rtl/>
          <w:lang w:bidi="ar"/>
        </w:rPr>
        <w:t>ال</w:t>
      </w:r>
      <w:r>
        <w:rPr>
          <w:b/>
          <w:bCs/>
          <w:rtl/>
          <w:lang w:bidi="ar"/>
        </w:rPr>
        <w:t xml:space="preserve">توعية </w:t>
      </w:r>
      <w:r>
        <w:rPr>
          <w:rFonts w:hint="cs"/>
          <w:b/>
          <w:bCs/>
          <w:rtl/>
          <w:lang w:bidi="ar"/>
        </w:rPr>
        <w:t xml:space="preserve">التي ترمي إلى </w:t>
      </w:r>
      <w:r w:rsidRPr="00075B02">
        <w:rPr>
          <w:b/>
          <w:bCs/>
          <w:rtl/>
          <w:lang w:bidi="ar"/>
        </w:rPr>
        <w:t xml:space="preserve">تعزيز التسامح والصداقة </w:t>
      </w:r>
      <w:r>
        <w:rPr>
          <w:rFonts w:hint="cs"/>
          <w:b/>
          <w:bCs/>
          <w:rtl/>
          <w:lang w:bidi="ar"/>
        </w:rPr>
        <w:t xml:space="preserve">فيما </w:t>
      </w:r>
      <w:r w:rsidRPr="00075B02">
        <w:rPr>
          <w:b/>
          <w:bCs/>
          <w:rtl/>
          <w:lang w:bidi="ar"/>
        </w:rPr>
        <w:t>بين المجتمعات</w:t>
      </w:r>
      <w:r>
        <w:rPr>
          <w:rFonts w:hint="cs"/>
          <w:b/>
          <w:bCs/>
          <w:rtl/>
          <w:lang w:bidi="ar"/>
        </w:rPr>
        <w:t xml:space="preserve"> المحلية</w:t>
      </w:r>
      <w:r w:rsidRPr="00075B02">
        <w:rPr>
          <w:b/>
          <w:bCs/>
          <w:rtl/>
          <w:lang w:bidi="ar"/>
        </w:rPr>
        <w:t>.</w:t>
      </w:r>
    </w:p>
    <w:p w:rsidR="00AC19D8" w:rsidRDefault="00AC19D8" w:rsidP="00AC19D8">
      <w:pPr>
        <w:pStyle w:val="SingleTxtGA"/>
        <w:rPr>
          <w:rFonts w:hint="cs"/>
          <w:b/>
          <w:bCs/>
          <w:rtl/>
        </w:rPr>
      </w:pPr>
      <w:r w:rsidRPr="005C0F59">
        <w:rPr>
          <w:b/>
          <w:bCs/>
          <w:rtl/>
        </w:rPr>
        <w:t>الاستغلال الاقتصادي، بما في ذلك عمل الأطفال</w:t>
      </w:r>
    </w:p>
    <w:p w:rsidR="00AC19D8" w:rsidRDefault="00AC19D8" w:rsidP="00AC19D8">
      <w:pPr>
        <w:pStyle w:val="SingleTxtGA"/>
        <w:rPr>
          <w:rFonts w:hint="cs"/>
          <w:b/>
          <w:bCs/>
          <w:rtl/>
          <w:lang w:bidi="ar"/>
        </w:rPr>
      </w:pPr>
      <w:r w:rsidRPr="00075B02">
        <w:rPr>
          <w:rFonts w:hint="cs"/>
          <w:rtl/>
        </w:rPr>
        <w:t>6</w:t>
      </w:r>
      <w:r>
        <w:rPr>
          <w:rFonts w:hint="cs"/>
          <w:rtl/>
        </w:rPr>
        <w:t>1</w:t>
      </w:r>
      <w:r w:rsidRPr="00075B02">
        <w:rPr>
          <w:rFonts w:hint="cs"/>
          <w:rtl/>
        </w:rPr>
        <w:t>-</w:t>
      </w:r>
      <w:r w:rsidRPr="002141BC">
        <w:rPr>
          <w:rFonts w:hint="cs"/>
          <w:rtl/>
        </w:rPr>
        <w:tab/>
      </w:r>
      <w:r w:rsidRPr="002141BC">
        <w:rPr>
          <w:rtl/>
          <w:lang w:bidi="ar"/>
        </w:rPr>
        <w:t>ت</w:t>
      </w:r>
      <w:r w:rsidRPr="002141BC">
        <w:rPr>
          <w:rFonts w:hint="cs"/>
          <w:rtl/>
          <w:lang w:bidi="ar"/>
        </w:rPr>
        <w:t>شعر</w:t>
      </w:r>
      <w:r w:rsidRPr="002141BC">
        <w:rPr>
          <w:rtl/>
          <w:lang w:bidi="ar"/>
        </w:rPr>
        <w:t xml:space="preserve"> اللجنة </w:t>
      </w:r>
      <w:r w:rsidRPr="002141BC">
        <w:rPr>
          <w:rFonts w:hint="cs"/>
          <w:rtl/>
          <w:lang w:bidi="ar"/>
        </w:rPr>
        <w:t>بالقلق</w:t>
      </w:r>
      <w:r w:rsidRPr="002141BC">
        <w:rPr>
          <w:rtl/>
          <w:lang w:bidi="ar"/>
        </w:rPr>
        <w:t xml:space="preserve"> إزاء </w:t>
      </w:r>
      <w:r w:rsidRPr="002141BC">
        <w:rPr>
          <w:rFonts w:hint="cs"/>
          <w:rtl/>
          <w:lang w:bidi="ar"/>
        </w:rPr>
        <w:t>الأعداد الكبيرة من</w:t>
      </w:r>
      <w:r w:rsidRPr="002141BC">
        <w:rPr>
          <w:rtl/>
          <w:lang w:bidi="ar"/>
        </w:rPr>
        <w:t xml:space="preserve"> الأطفال</w:t>
      </w:r>
      <w:r w:rsidRPr="002141BC">
        <w:rPr>
          <w:rFonts w:hint="cs"/>
          <w:rtl/>
          <w:lang w:bidi="ar"/>
        </w:rPr>
        <w:t xml:space="preserve"> ا</w:t>
      </w:r>
      <w:r w:rsidR="00024FCB">
        <w:rPr>
          <w:rFonts w:hint="cs"/>
          <w:rtl/>
          <w:lang w:bidi="ar"/>
        </w:rPr>
        <w:t>لذين لا يحمل معظمهم شهادة ميلاد</w:t>
      </w:r>
      <w:r w:rsidRPr="002141BC">
        <w:rPr>
          <w:rtl/>
          <w:lang w:bidi="ar"/>
        </w:rPr>
        <w:t xml:space="preserve"> </w:t>
      </w:r>
      <w:r w:rsidRPr="002141BC">
        <w:rPr>
          <w:rFonts w:hint="cs"/>
          <w:rtl/>
          <w:lang w:bidi="ar"/>
        </w:rPr>
        <w:t>ويعملون</w:t>
      </w:r>
      <w:r w:rsidRPr="002141BC">
        <w:rPr>
          <w:rtl/>
          <w:lang w:bidi="ar"/>
        </w:rPr>
        <w:t xml:space="preserve"> في ظروف خطرة</w:t>
      </w:r>
      <w:r w:rsidRPr="002141BC">
        <w:rPr>
          <w:rFonts w:hint="cs"/>
          <w:rtl/>
          <w:lang w:bidi="ar"/>
        </w:rPr>
        <w:t xml:space="preserve"> لمدة 10 ساعات يومياً طوال الأسبوع</w:t>
      </w:r>
      <w:r w:rsidRPr="002141BC">
        <w:rPr>
          <w:rtl/>
          <w:lang w:bidi="ar"/>
        </w:rPr>
        <w:t xml:space="preserve">. وتشعر بقلق خاص </w:t>
      </w:r>
      <w:r w:rsidRPr="002141BC">
        <w:rPr>
          <w:rFonts w:hint="cs"/>
          <w:rtl/>
          <w:lang w:bidi="ar"/>
        </w:rPr>
        <w:t xml:space="preserve">لما يتعرض له في </w:t>
      </w:r>
      <w:r>
        <w:rPr>
          <w:rFonts w:hint="cs"/>
          <w:rtl/>
          <w:lang w:bidi="ar"/>
        </w:rPr>
        <w:t>أغلب</w:t>
      </w:r>
      <w:r w:rsidRPr="002141BC">
        <w:rPr>
          <w:rFonts w:hint="cs"/>
          <w:rtl/>
          <w:lang w:bidi="ar"/>
        </w:rPr>
        <w:t xml:space="preserve"> الأحيان</w:t>
      </w:r>
      <w:r w:rsidRPr="002141BC">
        <w:rPr>
          <w:rtl/>
          <w:lang w:bidi="ar"/>
        </w:rPr>
        <w:t xml:space="preserve"> الأطفال العامل</w:t>
      </w:r>
      <w:r w:rsidRPr="002141BC">
        <w:rPr>
          <w:rFonts w:hint="cs"/>
          <w:rtl/>
          <w:lang w:bidi="ar"/>
        </w:rPr>
        <w:t>و</w:t>
      </w:r>
      <w:r w:rsidRPr="002141BC">
        <w:rPr>
          <w:rtl/>
          <w:lang w:bidi="ar"/>
        </w:rPr>
        <w:t>ن، و</w:t>
      </w:r>
      <w:r w:rsidRPr="002141BC">
        <w:rPr>
          <w:rFonts w:hint="cs"/>
          <w:rtl/>
          <w:lang w:bidi="ar"/>
        </w:rPr>
        <w:t xml:space="preserve">لا </w:t>
      </w:r>
      <w:proofErr w:type="spellStart"/>
      <w:r w:rsidRPr="002141BC">
        <w:rPr>
          <w:rFonts w:hint="cs"/>
          <w:rtl/>
          <w:lang w:bidi="ar"/>
        </w:rPr>
        <w:t>سيما</w:t>
      </w:r>
      <w:proofErr w:type="spellEnd"/>
      <w:r w:rsidRPr="002141BC">
        <w:rPr>
          <w:rtl/>
          <w:lang w:bidi="ar"/>
        </w:rPr>
        <w:t xml:space="preserve"> أولئك الذين يعيشون في مؤسسات الرعاية، </w:t>
      </w:r>
      <w:r w:rsidRPr="002141BC">
        <w:rPr>
          <w:rFonts w:hint="cs"/>
          <w:rtl/>
          <w:lang w:bidi="ar"/>
        </w:rPr>
        <w:t>من</w:t>
      </w:r>
      <w:r w:rsidRPr="002141BC">
        <w:rPr>
          <w:rtl/>
          <w:lang w:bidi="ar"/>
        </w:rPr>
        <w:t xml:space="preserve"> </w:t>
      </w:r>
      <w:r>
        <w:rPr>
          <w:rtl/>
          <w:lang w:bidi="ar"/>
        </w:rPr>
        <w:t xml:space="preserve">إيذاء </w:t>
      </w:r>
      <w:r w:rsidRPr="002141BC">
        <w:rPr>
          <w:rtl/>
          <w:lang w:bidi="ar"/>
        </w:rPr>
        <w:t>بدني وعاطفي وجنسي.</w:t>
      </w:r>
    </w:p>
    <w:p w:rsidR="00AC19D8" w:rsidRDefault="00AC19D8" w:rsidP="00595913">
      <w:pPr>
        <w:pStyle w:val="SingleTxtGA"/>
        <w:rPr>
          <w:rFonts w:hint="cs"/>
          <w:b/>
          <w:bCs/>
          <w:rtl/>
          <w:lang w:bidi="ar"/>
        </w:rPr>
      </w:pPr>
      <w:r w:rsidRPr="00075B02">
        <w:rPr>
          <w:rFonts w:hint="cs"/>
          <w:rtl/>
        </w:rPr>
        <w:t>6</w:t>
      </w:r>
      <w:r>
        <w:rPr>
          <w:rFonts w:hint="cs"/>
          <w:rtl/>
        </w:rPr>
        <w:t>2</w:t>
      </w:r>
      <w:r w:rsidRPr="00075B02">
        <w:rPr>
          <w:rFonts w:hint="cs"/>
          <w:rtl/>
        </w:rPr>
        <w:t>-</w:t>
      </w:r>
      <w:r w:rsidRPr="00075B02">
        <w:rPr>
          <w:rFonts w:hint="cs"/>
          <w:rtl/>
        </w:rPr>
        <w:tab/>
      </w:r>
      <w:r w:rsidRPr="00075B02">
        <w:rPr>
          <w:b/>
          <w:bCs/>
          <w:rtl/>
          <w:lang w:bidi="ar"/>
        </w:rPr>
        <w:t xml:space="preserve">تحث اللجنة الدولة الطرف </w:t>
      </w:r>
      <w:r>
        <w:rPr>
          <w:rFonts w:hint="cs"/>
          <w:b/>
          <w:bCs/>
          <w:rtl/>
          <w:lang w:bidi="ar"/>
        </w:rPr>
        <w:t>على أن تلغي من تشريعاتها</w:t>
      </w:r>
      <w:r w:rsidRPr="00075B02">
        <w:rPr>
          <w:b/>
          <w:bCs/>
          <w:rtl/>
          <w:lang w:bidi="ar"/>
        </w:rPr>
        <w:t xml:space="preserve"> شرط الإخطار</w:t>
      </w:r>
      <w:r w:rsidR="00024FCB">
        <w:rPr>
          <w:rFonts w:hint="cs"/>
          <w:b/>
          <w:bCs/>
          <w:rtl/>
          <w:lang w:bidi="ar"/>
        </w:rPr>
        <w:t xml:space="preserve"> بزيارة مفتشي العمل قبل </w:t>
      </w:r>
      <w:r w:rsidRPr="00075B02">
        <w:rPr>
          <w:b/>
          <w:bCs/>
          <w:rtl/>
          <w:lang w:bidi="ar"/>
        </w:rPr>
        <w:t xml:space="preserve">10 أيام </w:t>
      </w:r>
      <w:r w:rsidR="00024FCB">
        <w:rPr>
          <w:rFonts w:hint="cs"/>
          <w:b/>
          <w:bCs/>
          <w:rtl/>
          <w:lang w:bidi="ar"/>
        </w:rPr>
        <w:t xml:space="preserve">من الزيارة، وأن </w:t>
      </w:r>
      <w:r>
        <w:rPr>
          <w:rFonts w:hint="cs"/>
          <w:b/>
          <w:bCs/>
          <w:rtl/>
          <w:lang w:bidi="ar"/>
        </w:rPr>
        <w:t>تجري عمليات تفتيش منتظمة و</w:t>
      </w:r>
      <w:r w:rsidRPr="00075B02">
        <w:rPr>
          <w:b/>
          <w:bCs/>
          <w:rtl/>
          <w:lang w:bidi="ar"/>
        </w:rPr>
        <w:t>غير معلن</w:t>
      </w:r>
      <w:r>
        <w:rPr>
          <w:rFonts w:hint="cs"/>
          <w:b/>
          <w:bCs/>
          <w:rtl/>
          <w:lang w:bidi="ar"/>
        </w:rPr>
        <w:t>ة</w:t>
      </w:r>
      <w:r w:rsidRPr="00075B02">
        <w:rPr>
          <w:b/>
          <w:bCs/>
          <w:rtl/>
          <w:lang w:bidi="ar"/>
        </w:rPr>
        <w:t xml:space="preserve"> </w:t>
      </w:r>
      <w:r>
        <w:rPr>
          <w:rFonts w:hint="cs"/>
          <w:b/>
          <w:bCs/>
          <w:rtl/>
          <w:lang w:bidi="ar"/>
        </w:rPr>
        <w:t>لمواقع</w:t>
      </w:r>
      <w:r w:rsidRPr="00075B02">
        <w:rPr>
          <w:b/>
          <w:bCs/>
          <w:rtl/>
          <w:lang w:bidi="ar"/>
        </w:rPr>
        <w:t xml:space="preserve"> التوظيف </w:t>
      </w:r>
      <w:r>
        <w:rPr>
          <w:rFonts w:hint="cs"/>
          <w:b/>
          <w:bCs/>
          <w:rtl/>
          <w:lang w:bidi="ar"/>
        </w:rPr>
        <w:t>التابعة للقطاعين الخاص والحكومي،</w:t>
      </w:r>
      <w:r w:rsidRPr="00075B02">
        <w:rPr>
          <w:b/>
          <w:bCs/>
          <w:rtl/>
          <w:lang w:bidi="ar"/>
        </w:rPr>
        <w:t xml:space="preserve"> و</w:t>
      </w:r>
      <w:r>
        <w:rPr>
          <w:rFonts w:hint="cs"/>
          <w:b/>
          <w:bCs/>
          <w:rtl/>
          <w:lang w:bidi="ar"/>
        </w:rPr>
        <w:t>تضمن</w:t>
      </w:r>
      <w:r w:rsidRPr="00075B02">
        <w:rPr>
          <w:b/>
          <w:bCs/>
          <w:rtl/>
          <w:lang w:bidi="ar"/>
        </w:rPr>
        <w:t xml:space="preserve"> </w:t>
      </w:r>
      <w:r>
        <w:rPr>
          <w:rFonts w:hint="cs"/>
          <w:b/>
          <w:bCs/>
          <w:rtl/>
          <w:lang w:bidi="ar"/>
        </w:rPr>
        <w:t>عدم تعريض</w:t>
      </w:r>
      <w:r w:rsidRPr="00075B02">
        <w:rPr>
          <w:b/>
          <w:bCs/>
          <w:rtl/>
          <w:lang w:bidi="ar"/>
        </w:rPr>
        <w:t xml:space="preserve"> أي شخص قد </w:t>
      </w:r>
      <w:r>
        <w:rPr>
          <w:rFonts w:hint="cs"/>
          <w:b/>
          <w:bCs/>
          <w:rtl/>
          <w:lang w:bidi="ar"/>
        </w:rPr>
        <w:t xml:space="preserve">يقل سنه عن </w:t>
      </w:r>
      <w:proofErr w:type="spellStart"/>
      <w:r>
        <w:rPr>
          <w:rFonts w:hint="cs"/>
          <w:b/>
          <w:bCs/>
          <w:rtl/>
          <w:lang w:bidi="ar"/>
        </w:rPr>
        <w:t>ا</w:t>
      </w:r>
      <w:r w:rsidR="00024FCB" w:rsidRPr="00024FCB">
        <w:rPr>
          <w:rFonts w:hint="cs"/>
          <w:b/>
          <w:bCs/>
          <w:sz w:val="30"/>
          <w:rtl/>
          <w:lang w:bidi="ar"/>
        </w:rPr>
        <w:t>ل</w:t>
      </w:r>
      <w:proofErr w:type="spellEnd"/>
      <w:r w:rsidR="00024FCB" w:rsidRPr="00024FCB">
        <w:rPr>
          <w:rFonts w:hint="cs"/>
          <w:b/>
          <w:bCs/>
          <w:sz w:val="30"/>
          <w:rtl/>
          <w:lang w:bidi="ar"/>
        </w:rPr>
        <w:t>‍</w:t>
      </w:r>
      <w:r>
        <w:rPr>
          <w:rFonts w:hint="cs"/>
          <w:b/>
          <w:bCs/>
          <w:rtl/>
          <w:lang w:bidi="ar"/>
        </w:rPr>
        <w:t xml:space="preserve"> </w:t>
      </w:r>
      <w:r>
        <w:rPr>
          <w:b/>
          <w:bCs/>
          <w:rtl/>
          <w:lang w:bidi="ar"/>
        </w:rPr>
        <w:t>18 عاما</w:t>
      </w:r>
      <w:r>
        <w:rPr>
          <w:rFonts w:hint="cs"/>
          <w:b/>
          <w:bCs/>
          <w:rtl/>
          <w:lang w:bidi="ar"/>
        </w:rPr>
        <w:t xml:space="preserve">ً </w:t>
      </w:r>
      <w:r w:rsidRPr="00075B02">
        <w:rPr>
          <w:b/>
          <w:bCs/>
          <w:rtl/>
          <w:lang w:bidi="ar"/>
        </w:rPr>
        <w:t xml:space="preserve">لظروف العمل الخطرة. </w:t>
      </w:r>
      <w:r>
        <w:rPr>
          <w:rFonts w:hint="cs"/>
          <w:b/>
          <w:bCs/>
          <w:rtl/>
          <w:lang w:bidi="ar"/>
        </w:rPr>
        <w:t>و</w:t>
      </w:r>
      <w:r w:rsidRPr="00075B02">
        <w:rPr>
          <w:b/>
          <w:bCs/>
          <w:rtl/>
          <w:lang w:bidi="ar"/>
        </w:rPr>
        <w:t>تحث اللجنة الدولة الطرف على ضمان</w:t>
      </w:r>
      <w:r>
        <w:rPr>
          <w:rFonts w:hint="cs"/>
          <w:b/>
          <w:bCs/>
          <w:rtl/>
          <w:lang w:bidi="ar"/>
        </w:rPr>
        <w:t xml:space="preserve"> القيام</w:t>
      </w:r>
      <w:r w:rsidRPr="00075B02">
        <w:rPr>
          <w:b/>
          <w:bCs/>
          <w:rtl/>
          <w:lang w:bidi="ar"/>
        </w:rPr>
        <w:t xml:space="preserve"> </w:t>
      </w:r>
      <w:r>
        <w:rPr>
          <w:rFonts w:hint="cs"/>
          <w:b/>
          <w:bCs/>
          <w:rtl/>
          <w:lang w:bidi="ar"/>
        </w:rPr>
        <w:t>ب</w:t>
      </w:r>
      <w:r w:rsidRPr="00075B02">
        <w:rPr>
          <w:b/>
          <w:bCs/>
          <w:rtl/>
          <w:lang w:bidi="ar"/>
        </w:rPr>
        <w:t xml:space="preserve">زيارات منتظمة </w:t>
      </w:r>
      <w:r>
        <w:rPr>
          <w:rFonts w:hint="cs"/>
          <w:b/>
          <w:bCs/>
          <w:rtl/>
          <w:lang w:bidi="ar"/>
        </w:rPr>
        <w:t>إلى</w:t>
      </w:r>
      <w:r w:rsidRPr="00075B02">
        <w:rPr>
          <w:b/>
          <w:bCs/>
          <w:rtl/>
          <w:lang w:bidi="ar"/>
        </w:rPr>
        <w:t xml:space="preserve"> مؤسسات الرعاية</w:t>
      </w:r>
      <w:r>
        <w:rPr>
          <w:rFonts w:hint="cs"/>
          <w:b/>
          <w:bCs/>
          <w:rtl/>
          <w:lang w:bidi="ar"/>
        </w:rPr>
        <w:t xml:space="preserve"> ومراقبة هذه المؤسسات</w:t>
      </w:r>
      <w:r w:rsidRPr="00075B02">
        <w:rPr>
          <w:b/>
          <w:bCs/>
          <w:rtl/>
          <w:lang w:bidi="ar"/>
        </w:rPr>
        <w:t xml:space="preserve"> لاكتشاف </w:t>
      </w:r>
      <w:r>
        <w:rPr>
          <w:rFonts w:hint="cs"/>
          <w:b/>
          <w:bCs/>
          <w:rtl/>
          <w:lang w:bidi="ar"/>
        </w:rPr>
        <w:t>ما</w:t>
      </w:r>
      <w:r w:rsidR="00595913">
        <w:rPr>
          <w:rFonts w:hint="eastAsia"/>
          <w:b/>
          <w:bCs/>
          <w:rtl/>
          <w:lang w:bidi="ar"/>
        </w:rPr>
        <w:t> </w:t>
      </w:r>
      <w:r>
        <w:rPr>
          <w:rFonts w:hint="cs"/>
          <w:b/>
          <w:bCs/>
          <w:rtl/>
          <w:lang w:bidi="ar"/>
        </w:rPr>
        <w:t>يدل على العمل الجبري</w:t>
      </w:r>
      <w:r>
        <w:rPr>
          <w:b/>
          <w:bCs/>
          <w:rtl/>
          <w:lang w:bidi="ar"/>
        </w:rPr>
        <w:t xml:space="preserve"> و</w:t>
      </w:r>
      <w:r>
        <w:rPr>
          <w:rFonts w:hint="cs"/>
          <w:b/>
          <w:bCs/>
          <w:rtl/>
          <w:lang w:bidi="ar"/>
        </w:rPr>
        <w:t>/</w:t>
      </w:r>
      <w:r>
        <w:rPr>
          <w:b/>
          <w:bCs/>
          <w:rtl/>
          <w:lang w:bidi="ar"/>
        </w:rPr>
        <w:t>أو ال</w:t>
      </w:r>
      <w:r>
        <w:rPr>
          <w:rFonts w:hint="cs"/>
          <w:b/>
          <w:bCs/>
          <w:rtl/>
          <w:lang w:bidi="ar"/>
        </w:rPr>
        <w:t xml:space="preserve">إيذاء </w:t>
      </w:r>
      <w:r w:rsidRPr="00075B02">
        <w:rPr>
          <w:b/>
          <w:bCs/>
          <w:rtl/>
          <w:lang w:bidi="ar"/>
        </w:rPr>
        <w:t>ال</w:t>
      </w:r>
      <w:r>
        <w:rPr>
          <w:rFonts w:hint="cs"/>
          <w:b/>
          <w:bCs/>
          <w:rtl/>
          <w:lang w:bidi="ar"/>
        </w:rPr>
        <w:t>بدني</w:t>
      </w:r>
      <w:r w:rsidRPr="00075B02">
        <w:rPr>
          <w:b/>
          <w:bCs/>
          <w:rtl/>
          <w:lang w:bidi="ar"/>
        </w:rPr>
        <w:t xml:space="preserve"> والعاط</w:t>
      </w:r>
      <w:r>
        <w:rPr>
          <w:b/>
          <w:bCs/>
          <w:rtl/>
          <w:lang w:bidi="ar"/>
        </w:rPr>
        <w:t xml:space="preserve">في والجنسي وتقديم </w:t>
      </w:r>
      <w:proofErr w:type="spellStart"/>
      <w:r>
        <w:rPr>
          <w:b/>
          <w:bCs/>
          <w:rtl/>
          <w:lang w:bidi="ar"/>
        </w:rPr>
        <w:t>المسؤولين</w:t>
      </w:r>
      <w:proofErr w:type="spellEnd"/>
      <w:r>
        <w:rPr>
          <w:b/>
          <w:bCs/>
          <w:rtl/>
          <w:lang w:bidi="ar"/>
        </w:rPr>
        <w:t xml:space="preserve"> عن</w:t>
      </w:r>
      <w:r>
        <w:rPr>
          <w:rFonts w:hint="cs"/>
          <w:b/>
          <w:bCs/>
          <w:rtl/>
          <w:lang w:bidi="ar"/>
        </w:rPr>
        <w:t xml:space="preserve"> ارتكاب هذه الأفعال</w:t>
      </w:r>
      <w:r w:rsidRPr="00075B02">
        <w:rPr>
          <w:b/>
          <w:bCs/>
          <w:rtl/>
          <w:lang w:bidi="ar"/>
        </w:rPr>
        <w:t xml:space="preserve"> إلى العدالة.</w:t>
      </w:r>
    </w:p>
    <w:p w:rsidR="00AC19D8" w:rsidRDefault="00AC19D8" w:rsidP="00024FCB">
      <w:pPr>
        <w:pStyle w:val="SingleTxtGA"/>
        <w:rPr>
          <w:rFonts w:hint="cs"/>
          <w:b/>
          <w:bCs/>
          <w:rtl/>
        </w:rPr>
      </w:pPr>
      <w:r w:rsidRPr="00837255">
        <w:rPr>
          <w:rFonts w:hint="cs"/>
          <w:b/>
          <w:bCs/>
          <w:rtl/>
          <w:lang w:bidi="ar"/>
        </w:rPr>
        <w:t xml:space="preserve">متابعة الملاحظات الختامية والتوصيات التي سبق أن قدمتها اللجنة بشأن البروتوكول الاختياري المتعلق ببيع الأطفال واستغلال الأطفال </w:t>
      </w:r>
      <w:r w:rsidR="00024FCB">
        <w:rPr>
          <w:rFonts w:hint="cs"/>
          <w:b/>
          <w:bCs/>
          <w:rtl/>
          <w:lang w:bidi="ar"/>
        </w:rPr>
        <w:t>في البغاء و</w:t>
      </w:r>
      <w:r w:rsidRPr="00837255">
        <w:rPr>
          <w:rFonts w:hint="cs"/>
          <w:b/>
          <w:bCs/>
          <w:rtl/>
          <w:lang w:bidi="ar"/>
        </w:rPr>
        <w:t>في المواد الإباحية</w:t>
      </w:r>
    </w:p>
    <w:p w:rsidR="00AC19D8" w:rsidRPr="00075B02" w:rsidRDefault="00AC19D8" w:rsidP="00024FCB">
      <w:pPr>
        <w:pStyle w:val="SingleTxtGA"/>
        <w:rPr>
          <w:rFonts w:hint="cs"/>
          <w:b/>
          <w:bCs/>
          <w:rtl/>
          <w:lang w:bidi="ar"/>
        </w:rPr>
      </w:pPr>
      <w:r w:rsidRPr="00024FCB">
        <w:rPr>
          <w:rFonts w:hint="cs"/>
          <w:spacing w:val="-4"/>
          <w:rtl/>
        </w:rPr>
        <w:t>63-</w:t>
      </w:r>
      <w:r w:rsidRPr="00024FCB">
        <w:rPr>
          <w:rFonts w:hint="cs"/>
          <w:spacing w:val="-4"/>
          <w:rtl/>
        </w:rPr>
        <w:tab/>
      </w:r>
      <w:r w:rsidR="00024FCB" w:rsidRPr="00024FCB">
        <w:rPr>
          <w:rFonts w:hint="cs"/>
          <w:spacing w:val="-4"/>
          <w:rtl/>
        </w:rPr>
        <w:t xml:space="preserve">تأخذ اللجنة علماً </w:t>
      </w:r>
      <w:r w:rsidR="00024FCB" w:rsidRPr="00024FCB">
        <w:rPr>
          <w:rFonts w:hint="cs"/>
          <w:spacing w:val="-4"/>
          <w:rtl/>
          <w:lang w:bidi="ar"/>
        </w:rPr>
        <w:t>ب</w:t>
      </w:r>
      <w:r w:rsidRPr="00024FCB">
        <w:rPr>
          <w:spacing w:val="-4"/>
          <w:rtl/>
          <w:lang w:bidi="ar"/>
        </w:rPr>
        <w:t xml:space="preserve">خطة العمل </w:t>
      </w:r>
      <w:r w:rsidRPr="00024FCB">
        <w:rPr>
          <w:rFonts w:hint="cs"/>
          <w:spacing w:val="-4"/>
          <w:rtl/>
          <w:lang w:bidi="ar"/>
        </w:rPr>
        <w:t>المتعلقة ب</w:t>
      </w:r>
      <w:r w:rsidRPr="00024FCB">
        <w:rPr>
          <w:spacing w:val="-4"/>
          <w:rtl/>
          <w:lang w:bidi="ar"/>
        </w:rPr>
        <w:t>مكافحة الاتجار بالبشر ل</w:t>
      </w:r>
      <w:r w:rsidRPr="00024FCB">
        <w:rPr>
          <w:rFonts w:hint="cs"/>
          <w:spacing w:val="-4"/>
          <w:rtl/>
          <w:lang w:bidi="ar"/>
        </w:rPr>
        <w:t xml:space="preserve">لفترة </w:t>
      </w:r>
      <w:r w:rsidRPr="00024FCB">
        <w:rPr>
          <w:spacing w:val="-4"/>
          <w:rtl/>
          <w:lang w:bidi="ar"/>
        </w:rPr>
        <w:t>2013-</w:t>
      </w:r>
      <w:r w:rsidRPr="004B04B8">
        <w:rPr>
          <w:rtl/>
          <w:lang w:bidi="ar"/>
        </w:rPr>
        <w:t>2016. ومع ذلك، ف</w:t>
      </w:r>
      <w:r w:rsidRPr="004B04B8">
        <w:rPr>
          <w:rFonts w:hint="cs"/>
          <w:rtl/>
          <w:lang w:bidi="ar"/>
        </w:rPr>
        <w:t>هي</w:t>
      </w:r>
      <w:r w:rsidRPr="004B04B8">
        <w:rPr>
          <w:rtl/>
          <w:lang w:bidi="ar"/>
        </w:rPr>
        <w:t xml:space="preserve"> لا تزال تشعر بالقلق ل</w:t>
      </w:r>
      <w:r w:rsidRPr="004B04B8">
        <w:rPr>
          <w:rFonts w:hint="cs"/>
          <w:rtl/>
          <w:lang w:bidi="ar"/>
        </w:rPr>
        <w:t>عدم تجريم</w:t>
      </w:r>
      <w:r w:rsidRPr="004B04B8">
        <w:rPr>
          <w:rtl/>
          <w:lang w:bidi="ar"/>
        </w:rPr>
        <w:t xml:space="preserve"> الدولة الطرف </w:t>
      </w:r>
      <w:r w:rsidRPr="004B04B8">
        <w:rPr>
          <w:rFonts w:hint="cs"/>
          <w:rtl/>
          <w:lang w:bidi="ar"/>
        </w:rPr>
        <w:t>ل</w:t>
      </w:r>
      <w:r w:rsidRPr="004B04B8">
        <w:rPr>
          <w:rtl/>
          <w:lang w:bidi="ar"/>
        </w:rPr>
        <w:t xml:space="preserve">بيع الأطفال </w:t>
      </w:r>
      <w:r w:rsidRPr="004B04B8">
        <w:rPr>
          <w:rFonts w:hint="cs"/>
          <w:rtl/>
          <w:lang w:bidi="ar"/>
        </w:rPr>
        <w:t xml:space="preserve">واستغلال الأطفال </w:t>
      </w:r>
      <w:r w:rsidR="00024FCB">
        <w:rPr>
          <w:rFonts w:hint="cs"/>
          <w:rtl/>
          <w:lang w:bidi="ar"/>
        </w:rPr>
        <w:t>في البغاء و</w:t>
      </w:r>
      <w:r w:rsidRPr="004B04B8">
        <w:rPr>
          <w:rFonts w:hint="cs"/>
          <w:rtl/>
          <w:lang w:bidi="ar"/>
        </w:rPr>
        <w:t>في المواد الإباحية، على النحو</w:t>
      </w:r>
      <w:r w:rsidRPr="004B04B8">
        <w:rPr>
          <w:rtl/>
          <w:lang w:bidi="ar"/>
        </w:rPr>
        <w:t xml:space="preserve"> </w:t>
      </w:r>
      <w:r w:rsidRPr="004B04B8">
        <w:rPr>
          <w:rFonts w:hint="cs"/>
          <w:rtl/>
          <w:lang w:bidi="ar"/>
        </w:rPr>
        <w:t>ال</w:t>
      </w:r>
      <w:r w:rsidRPr="004B04B8">
        <w:rPr>
          <w:rtl/>
          <w:lang w:bidi="ar"/>
        </w:rPr>
        <w:t xml:space="preserve">محدد في المادتين 2 و3 من البروتوكول الاختياري. وعلاوة على ذلك، لا تزال اللجنة </w:t>
      </w:r>
      <w:r w:rsidRPr="004B04B8">
        <w:rPr>
          <w:rFonts w:hint="cs"/>
          <w:rtl/>
          <w:lang w:bidi="ar"/>
        </w:rPr>
        <w:t>تشعر بالقلق</w:t>
      </w:r>
      <w:r w:rsidRPr="004B04B8">
        <w:rPr>
          <w:rtl/>
          <w:lang w:bidi="ar"/>
        </w:rPr>
        <w:t xml:space="preserve"> ل</w:t>
      </w:r>
      <w:r w:rsidRPr="004B04B8">
        <w:rPr>
          <w:rFonts w:hint="cs"/>
          <w:rtl/>
          <w:lang w:bidi="ar"/>
        </w:rPr>
        <w:t>اقتصار</w:t>
      </w:r>
      <w:r w:rsidRPr="004B04B8">
        <w:rPr>
          <w:rtl/>
          <w:lang w:bidi="ar"/>
        </w:rPr>
        <w:t xml:space="preserve"> الولاية القضائية خارج الإقليم على الجرائم التي يرتكبها </w:t>
      </w:r>
      <w:r w:rsidRPr="004B04B8">
        <w:rPr>
          <w:rFonts w:hint="cs"/>
          <w:rtl/>
          <w:lang w:bidi="ar"/>
        </w:rPr>
        <w:t xml:space="preserve">مواطنون </w:t>
      </w:r>
      <w:proofErr w:type="spellStart"/>
      <w:r w:rsidRPr="004B04B8">
        <w:rPr>
          <w:rFonts w:hint="cs"/>
          <w:rtl/>
          <w:lang w:bidi="ar"/>
        </w:rPr>
        <w:t>قرغيز</w:t>
      </w:r>
      <w:proofErr w:type="spellEnd"/>
      <w:r w:rsidRPr="004B04B8">
        <w:rPr>
          <w:rtl/>
          <w:lang w:bidi="ar"/>
        </w:rPr>
        <w:t xml:space="preserve"> وعديم</w:t>
      </w:r>
      <w:r w:rsidRPr="004B04B8">
        <w:rPr>
          <w:rFonts w:hint="cs"/>
          <w:rtl/>
          <w:lang w:bidi="ar"/>
        </w:rPr>
        <w:t>و</w:t>
      </w:r>
      <w:r w:rsidRPr="004B04B8">
        <w:rPr>
          <w:rtl/>
          <w:lang w:bidi="ar"/>
        </w:rPr>
        <w:t xml:space="preserve"> الجنسية </w:t>
      </w:r>
      <w:r w:rsidRPr="004B04B8">
        <w:rPr>
          <w:rFonts w:hint="cs"/>
          <w:rtl/>
          <w:lang w:bidi="ar"/>
        </w:rPr>
        <w:t>وعدم وجود أية</w:t>
      </w:r>
      <w:r w:rsidRPr="004B04B8">
        <w:rPr>
          <w:rtl/>
          <w:lang w:bidi="ar"/>
        </w:rPr>
        <w:t xml:space="preserve"> إشارة إلى الحالات التي </w:t>
      </w:r>
      <w:r w:rsidR="00024FCB">
        <w:rPr>
          <w:rFonts w:hint="cs"/>
          <w:rtl/>
          <w:lang w:bidi="ar"/>
        </w:rPr>
        <w:t>ي</w:t>
      </w:r>
      <w:r w:rsidRPr="004B04B8">
        <w:rPr>
          <w:rtl/>
          <w:lang w:bidi="ar"/>
        </w:rPr>
        <w:t xml:space="preserve">كون فيها </w:t>
      </w:r>
      <w:r w:rsidRPr="004B04B8">
        <w:rPr>
          <w:rFonts w:hint="cs"/>
          <w:rtl/>
          <w:lang w:bidi="ar"/>
        </w:rPr>
        <w:t xml:space="preserve">المواطن </w:t>
      </w:r>
      <w:proofErr w:type="spellStart"/>
      <w:r w:rsidRPr="004B04B8">
        <w:rPr>
          <w:rFonts w:hint="cs"/>
          <w:rtl/>
          <w:lang w:bidi="ar"/>
        </w:rPr>
        <w:t>القرغيزي</w:t>
      </w:r>
      <w:proofErr w:type="spellEnd"/>
      <w:r w:rsidRPr="004B04B8">
        <w:rPr>
          <w:rFonts w:hint="cs"/>
          <w:rtl/>
          <w:lang w:bidi="ar"/>
        </w:rPr>
        <w:t xml:space="preserve"> </w:t>
      </w:r>
      <w:r w:rsidRPr="004B04B8">
        <w:rPr>
          <w:rtl/>
          <w:lang w:bidi="ar"/>
        </w:rPr>
        <w:t>ضحية ل</w:t>
      </w:r>
      <w:r w:rsidRPr="004B04B8">
        <w:rPr>
          <w:rFonts w:hint="cs"/>
          <w:rtl/>
          <w:lang w:bidi="ar"/>
        </w:rPr>
        <w:t>إحدى الجرائم.</w:t>
      </w:r>
    </w:p>
    <w:p w:rsidR="00AC19D8" w:rsidRDefault="00AC19D8" w:rsidP="0017262F">
      <w:pPr>
        <w:pStyle w:val="SingleTxtGA"/>
        <w:rPr>
          <w:rFonts w:hint="cs"/>
          <w:b/>
          <w:bCs/>
          <w:rtl/>
        </w:rPr>
      </w:pPr>
      <w:r w:rsidRPr="00075B02">
        <w:rPr>
          <w:rFonts w:hint="cs"/>
          <w:rtl/>
        </w:rPr>
        <w:t>6</w:t>
      </w:r>
      <w:r>
        <w:rPr>
          <w:rFonts w:hint="cs"/>
          <w:rtl/>
        </w:rPr>
        <w:t>4</w:t>
      </w:r>
      <w:r w:rsidRPr="00075B02">
        <w:rPr>
          <w:rFonts w:hint="cs"/>
          <w:rtl/>
        </w:rPr>
        <w:t>-</w:t>
      </w:r>
      <w:r w:rsidRPr="00075B02">
        <w:rPr>
          <w:rFonts w:hint="cs"/>
          <w:rtl/>
        </w:rPr>
        <w:tab/>
      </w:r>
      <w:r w:rsidRPr="00075B02">
        <w:rPr>
          <w:b/>
          <w:bCs/>
          <w:rtl/>
          <w:lang w:bidi="ar"/>
        </w:rPr>
        <w:t xml:space="preserve">تكرر اللجنة توصيتها السابقة </w:t>
      </w:r>
      <w:r>
        <w:rPr>
          <w:rFonts w:hint="cs"/>
          <w:b/>
          <w:bCs/>
          <w:rtl/>
          <w:lang w:bidi="ar"/>
        </w:rPr>
        <w:t>بأن تُعدّل</w:t>
      </w:r>
      <w:r w:rsidRPr="00075B02">
        <w:rPr>
          <w:b/>
          <w:bCs/>
          <w:rtl/>
          <w:lang w:bidi="ar"/>
        </w:rPr>
        <w:t xml:space="preserve"> الدولة الطرف</w:t>
      </w:r>
      <w:r>
        <w:rPr>
          <w:rFonts w:hint="cs"/>
          <w:b/>
          <w:bCs/>
          <w:rtl/>
          <w:lang w:bidi="ar"/>
        </w:rPr>
        <w:t xml:space="preserve"> </w:t>
      </w:r>
      <w:r w:rsidRPr="00075B02">
        <w:rPr>
          <w:b/>
          <w:bCs/>
          <w:rtl/>
          <w:lang w:bidi="ar"/>
        </w:rPr>
        <w:t xml:space="preserve">أحكام </w:t>
      </w:r>
      <w:r w:rsidRPr="009E2C4D">
        <w:rPr>
          <w:rFonts w:hint="cs"/>
          <w:b/>
          <w:bCs/>
          <w:rtl/>
        </w:rPr>
        <w:t xml:space="preserve">قوانينها </w:t>
      </w:r>
      <w:r>
        <w:rPr>
          <w:rFonts w:hint="cs"/>
          <w:b/>
          <w:bCs/>
          <w:rtl/>
        </w:rPr>
        <w:t>بغية إدراج</w:t>
      </w:r>
      <w:r w:rsidRPr="009E2C4D">
        <w:rPr>
          <w:rFonts w:hint="cs"/>
          <w:b/>
          <w:bCs/>
          <w:rtl/>
        </w:rPr>
        <w:t xml:space="preserve"> جميع أغراض وأشكال بيع الأطفال واستغلال الأطفال في </w:t>
      </w:r>
      <w:r w:rsidR="0017262F">
        <w:rPr>
          <w:rFonts w:hint="cs"/>
          <w:b/>
          <w:bCs/>
          <w:rtl/>
        </w:rPr>
        <w:t xml:space="preserve">البغاء وفي </w:t>
      </w:r>
      <w:r w:rsidRPr="009E2C4D">
        <w:rPr>
          <w:rFonts w:hint="cs"/>
          <w:b/>
          <w:bCs/>
          <w:rtl/>
        </w:rPr>
        <w:t xml:space="preserve">المواد الإباحية، وفقاً </w:t>
      </w:r>
      <w:r>
        <w:rPr>
          <w:rFonts w:hint="cs"/>
          <w:b/>
          <w:bCs/>
          <w:rtl/>
        </w:rPr>
        <w:t>للفقرتين</w:t>
      </w:r>
      <w:r w:rsidRPr="009E2C4D">
        <w:rPr>
          <w:rFonts w:hint="cs"/>
          <w:b/>
          <w:bCs/>
          <w:rtl/>
        </w:rPr>
        <w:t xml:space="preserve"> 1 و2 من المادة 3 من البروتوكول الاختياري. </w:t>
      </w:r>
      <w:r>
        <w:rPr>
          <w:rFonts w:hint="cs"/>
          <w:b/>
          <w:bCs/>
          <w:rtl/>
          <w:lang w:bidi="ar"/>
        </w:rPr>
        <w:t>و</w:t>
      </w:r>
      <w:r w:rsidRPr="00075B02">
        <w:rPr>
          <w:b/>
          <w:bCs/>
          <w:rtl/>
          <w:lang w:bidi="ar"/>
        </w:rPr>
        <w:t>توصي اللجنة الدولة الطرف</w:t>
      </w:r>
      <w:r>
        <w:rPr>
          <w:rFonts w:hint="cs"/>
          <w:b/>
          <w:bCs/>
          <w:rtl/>
          <w:lang w:bidi="ar"/>
        </w:rPr>
        <w:t xml:space="preserve"> أيضاً باتخاذ</w:t>
      </w:r>
      <w:r w:rsidRPr="00075B02">
        <w:rPr>
          <w:b/>
          <w:bCs/>
          <w:rtl/>
          <w:lang w:bidi="ar"/>
        </w:rPr>
        <w:t xml:space="preserve"> التدابير التشريعية اللازمة لضمان أن </w:t>
      </w:r>
      <w:r>
        <w:rPr>
          <w:rFonts w:hint="cs"/>
          <w:b/>
          <w:bCs/>
          <w:rtl/>
          <w:lang w:bidi="ar"/>
        </w:rPr>
        <w:t>تقضي قوانينها الداخلية بسريان</w:t>
      </w:r>
      <w:r w:rsidRPr="00075B02">
        <w:rPr>
          <w:b/>
          <w:bCs/>
          <w:rtl/>
          <w:lang w:bidi="ar"/>
        </w:rPr>
        <w:t xml:space="preserve"> الولاية القضائية </w:t>
      </w:r>
      <w:r w:rsidRPr="009E2C4D">
        <w:rPr>
          <w:rFonts w:hint="cs"/>
          <w:b/>
          <w:bCs/>
          <w:rtl/>
        </w:rPr>
        <w:t>خارج حدودها الإقليمية على نحو يتوافق توافقاً تاماً مع أحكام المادة 4 من البروتوكول</w:t>
      </w:r>
      <w:r>
        <w:rPr>
          <w:rFonts w:hint="cs"/>
          <w:b/>
          <w:bCs/>
          <w:rtl/>
        </w:rPr>
        <w:t xml:space="preserve"> الاختياري</w:t>
      </w:r>
      <w:r w:rsidRPr="009E2C4D">
        <w:rPr>
          <w:rFonts w:hint="cs"/>
          <w:b/>
          <w:bCs/>
          <w:rtl/>
        </w:rPr>
        <w:t>.</w:t>
      </w:r>
    </w:p>
    <w:p w:rsidR="00AC19D8" w:rsidRPr="00075B02" w:rsidRDefault="00AC19D8" w:rsidP="00AC19D8">
      <w:pPr>
        <w:pStyle w:val="SingleTxtGA"/>
        <w:rPr>
          <w:rFonts w:hint="cs"/>
          <w:b/>
          <w:bCs/>
          <w:rtl/>
          <w:lang w:bidi="ar"/>
        </w:rPr>
      </w:pPr>
      <w:r w:rsidRPr="00303254">
        <w:rPr>
          <w:rFonts w:hint="cs"/>
          <w:b/>
          <w:bCs/>
          <w:rtl/>
          <w:lang w:bidi="ar"/>
        </w:rPr>
        <w:t>متابعة الملاحظات الختامية والتوصيات التي سبق أن قدمتها اللجنة ب</w:t>
      </w:r>
      <w:r>
        <w:rPr>
          <w:rFonts w:hint="cs"/>
          <w:b/>
          <w:bCs/>
          <w:rtl/>
          <w:lang w:bidi="ar"/>
        </w:rPr>
        <w:t>خصوص</w:t>
      </w:r>
      <w:r w:rsidRPr="00303254">
        <w:rPr>
          <w:rFonts w:hint="cs"/>
          <w:b/>
          <w:bCs/>
          <w:rtl/>
          <w:lang w:bidi="ar"/>
        </w:rPr>
        <w:t xml:space="preserve"> </w:t>
      </w:r>
      <w:r w:rsidRPr="00303254">
        <w:rPr>
          <w:b/>
          <w:bCs/>
          <w:rtl/>
          <w:lang w:bidi="ar"/>
        </w:rPr>
        <w:t xml:space="preserve">البروتوكول الاختياري </w:t>
      </w:r>
      <w:r w:rsidRPr="00303254">
        <w:rPr>
          <w:rFonts w:hint="cs"/>
          <w:b/>
          <w:bCs/>
          <w:rtl/>
          <w:lang w:bidi="ar"/>
        </w:rPr>
        <w:t>بشأن اشتراك</w:t>
      </w:r>
      <w:r w:rsidRPr="00303254">
        <w:rPr>
          <w:b/>
          <w:bCs/>
          <w:rtl/>
          <w:lang w:bidi="ar"/>
        </w:rPr>
        <w:t xml:space="preserve"> الأطفال في ال</w:t>
      </w:r>
      <w:r w:rsidRPr="00303254">
        <w:rPr>
          <w:rFonts w:hint="cs"/>
          <w:b/>
          <w:bCs/>
          <w:rtl/>
          <w:lang w:bidi="ar"/>
        </w:rPr>
        <w:t>منازعات</w:t>
      </w:r>
      <w:r w:rsidRPr="00303254">
        <w:rPr>
          <w:b/>
          <w:bCs/>
          <w:rtl/>
          <w:lang w:bidi="ar"/>
        </w:rPr>
        <w:t xml:space="preserve"> المسلحة.</w:t>
      </w:r>
    </w:p>
    <w:p w:rsidR="00AC19D8" w:rsidRDefault="00AC19D8" w:rsidP="00AC19D8">
      <w:pPr>
        <w:pStyle w:val="SingleTxtGA"/>
        <w:rPr>
          <w:rFonts w:hint="cs"/>
          <w:rtl/>
          <w:lang w:bidi="ar"/>
        </w:rPr>
      </w:pPr>
      <w:r w:rsidRPr="004269F4">
        <w:rPr>
          <w:rFonts w:hint="cs"/>
          <w:rtl/>
        </w:rPr>
        <w:t>65-</w:t>
      </w:r>
      <w:r w:rsidRPr="004269F4">
        <w:rPr>
          <w:rFonts w:hint="cs"/>
          <w:rtl/>
        </w:rPr>
        <w:tab/>
      </w:r>
      <w:r w:rsidRPr="0017262F">
        <w:rPr>
          <w:b/>
          <w:bCs/>
          <w:rtl/>
          <w:lang w:bidi="ar"/>
        </w:rPr>
        <w:t xml:space="preserve">تأسف اللجنة لعدم توفر معلومات عن تنفيذ الملاحظات الختامية </w:t>
      </w:r>
      <w:r w:rsidRPr="0017262F">
        <w:rPr>
          <w:rFonts w:hint="cs"/>
          <w:b/>
          <w:bCs/>
          <w:rtl/>
          <w:lang w:bidi="ar"/>
        </w:rPr>
        <w:t>الصادرة في</w:t>
      </w:r>
      <w:r w:rsidRPr="0017262F">
        <w:rPr>
          <w:b/>
          <w:bCs/>
          <w:rtl/>
          <w:lang w:bidi="ar"/>
        </w:rPr>
        <w:t xml:space="preserve"> 2 </w:t>
      </w:r>
      <w:r w:rsidRPr="0017262F">
        <w:rPr>
          <w:rFonts w:hint="cs"/>
          <w:b/>
          <w:bCs/>
          <w:rtl/>
          <w:lang w:bidi="ar"/>
        </w:rPr>
        <w:t>شباط/</w:t>
      </w:r>
      <w:r w:rsidRPr="0017262F">
        <w:rPr>
          <w:b/>
          <w:bCs/>
          <w:rtl/>
          <w:lang w:bidi="ar"/>
        </w:rPr>
        <w:t>فبراير 2007 (</w:t>
      </w:r>
      <w:r w:rsidRPr="0017262F">
        <w:rPr>
          <w:b/>
          <w:bCs/>
          <w:lang w:val="en-GB" w:bidi="ar"/>
        </w:rPr>
        <w:t>CRC/C/OPAC/KGZ/CO/1</w:t>
      </w:r>
      <w:r w:rsidRPr="0017262F">
        <w:rPr>
          <w:b/>
          <w:bCs/>
          <w:rtl/>
          <w:lang w:bidi="ar"/>
        </w:rPr>
        <w:t xml:space="preserve">) </w:t>
      </w:r>
      <w:r w:rsidRPr="0017262F">
        <w:rPr>
          <w:rFonts w:hint="cs"/>
          <w:b/>
          <w:bCs/>
          <w:rtl/>
          <w:lang w:bidi="ar"/>
        </w:rPr>
        <w:t>بخصوص</w:t>
      </w:r>
      <w:r w:rsidRPr="0017262F">
        <w:rPr>
          <w:b/>
          <w:bCs/>
          <w:rtl/>
          <w:lang w:bidi="ar"/>
        </w:rPr>
        <w:t xml:space="preserve"> التقرير الأولي للدولة الطرف بموجب البروتوكول الاختياري </w:t>
      </w:r>
      <w:r w:rsidRPr="0017262F">
        <w:rPr>
          <w:rFonts w:hint="cs"/>
          <w:b/>
          <w:bCs/>
          <w:rtl/>
          <w:lang w:bidi="ar"/>
        </w:rPr>
        <w:t>بشأن اشتراك</w:t>
      </w:r>
      <w:r w:rsidRPr="0017262F">
        <w:rPr>
          <w:b/>
          <w:bCs/>
          <w:rtl/>
          <w:lang w:bidi="ar"/>
        </w:rPr>
        <w:t xml:space="preserve"> الأطفال في ال</w:t>
      </w:r>
      <w:r w:rsidRPr="0017262F">
        <w:rPr>
          <w:rFonts w:hint="cs"/>
          <w:b/>
          <w:bCs/>
          <w:rtl/>
          <w:lang w:bidi="ar"/>
        </w:rPr>
        <w:t>منازعات</w:t>
      </w:r>
      <w:r w:rsidRPr="0017262F">
        <w:rPr>
          <w:b/>
          <w:bCs/>
          <w:rtl/>
          <w:lang w:bidi="ar"/>
        </w:rPr>
        <w:t xml:space="preserve"> المسلحة.</w:t>
      </w:r>
    </w:p>
    <w:p w:rsidR="00AC19D8" w:rsidRPr="00075B02" w:rsidRDefault="00AC19D8" w:rsidP="00AC19D8">
      <w:pPr>
        <w:pStyle w:val="SingleTxtGA"/>
        <w:rPr>
          <w:rFonts w:hint="cs"/>
          <w:b/>
          <w:bCs/>
          <w:rtl/>
          <w:lang w:bidi="ar"/>
        </w:rPr>
      </w:pPr>
      <w:r>
        <w:rPr>
          <w:rFonts w:hint="cs"/>
          <w:b/>
          <w:bCs/>
          <w:rtl/>
        </w:rPr>
        <w:t>إدارة شؤون قضاء الأحداث</w:t>
      </w:r>
    </w:p>
    <w:p w:rsidR="00AC19D8" w:rsidRPr="00991D9F" w:rsidRDefault="00AC19D8" w:rsidP="00024FCB">
      <w:pPr>
        <w:pStyle w:val="SingleTxtGA"/>
        <w:rPr>
          <w:rFonts w:hint="cs"/>
          <w:rtl/>
          <w:lang w:bidi="ar"/>
        </w:rPr>
      </w:pPr>
      <w:r w:rsidRPr="00991D9F">
        <w:rPr>
          <w:rFonts w:hint="cs"/>
          <w:rtl/>
        </w:rPr>
        <w:t>66-</w:t>
      </w:r>
      <w:r w:rsidRPr="00991D9F">
        <w:rPr>
          <w:rFonts w:hint="cs"/>
          <w:rtl/>
        </w:rPr>
        <w:tab/>
      </w:r>
      <w:r w:rsidRPr="00991D9F">
        <w:rPr>
          <w:rtl/>
          <w:lang w:bidi="ar"/>
        </w:rPr>
        <w:t xml:space="preserve">تلاحظ اللجنة أن التعديلات </w:t>
      </w:r>
      <w:r w:rsidRPr="00991D9F">
        <w:rPr>
          <w:rFonts w:hint="cs"/>
          <w:rtl/>
          <w:lang w:bidi="ar"/>
        </w:rPr>
        <w:t>التي أدخلت على</w:t>
      </w:r>
      <w:r w:rsidRPr="00991D9F">
        <w:rPr>
          <w:rtl/>
          <w:lang w:bidi="ar"/>
        </w:rPr>
        <w:t xml:space="preserve"> قانون الطفل</w:t>
      </w:r>
      <w:r w:rsidRPr="00991D9F">
        <w:rPr>
          <w:rFonts w:hint="cs"/>
          <w:rtl/>
          <w:lang w:bidi="ar"/>
        </w:rPr>
        <w:t xml:space="preserve"> في عام 2012</w:t>
      </w:r>
      <w:r w:rsidRPr="00991D9F">
        <w:rPr>
          <w:rtl/>
          <w:lang w:bidi="ar"/>
        </w:rPr>
        <w:t xml:space="preserve"> </w:t>
      </w:r>
      <w:r w:rsidRPr="00991D9F">
        <w:rPr>
          <w:rFonts w:hint="cs"/>
          <w:rtl/>
          <w:lang w:bidi="ar"/>
        </w:rPr>
        <w:t>قد عززت</w:t>
      </w:r>
      <w:r w:rsidRPr="00991D9F">
        <w:rPr>
          <w:rtl/>
          <w:lang w:bidi="ar"/>
        </w:rPr>
        <w:t xml:space="preserve"> نظام قضاء الأحداث</w:t>
      </w:r>
      <w:r>
        <w:rPr>
          <w:rFonts w:hint="cs"/>
          <w:rtl/>
          <w:lang w:bidi="ar"/>
        </w:rPr>
        <w:t>،</w:t>
      </w:r>
      <w:r w:rsidRPr="00991D9F">
        <w:rPr>
          <w:rtl/>
          <w:lang w:bidi="ar"/>
        </w:rPr>
        <w:t xml:space="preserve"> و</w:t>
      </w:r>
      <w:r w:rsidRPr="00991D9F">
        <w:rPr>
          <w:rFonts w:hint="cs"/>
          <w:rtl/>
          <w:lang w:bidi="ar"/>
        </w:rPr>
        <w:t>رفعت</w:t>
      </w:r>
      <w:r>
        <w:rPr>
          <w:rFonts w:hint="cs"/>
          <w:rtl/>
          <w:lang w:bidi="ar"/>
        </w:rPr>
        <w:t xml:space="preserve"> من</w:t>
      </w:r>
      <w:r w:rsidRPr="00991D9F">
        <w:rPr>
          <w:rtl/>
          <w:lang w:bidi="ar"/>
        </w:rPr>
        <w:t xml:space="preserve"> عدد القضاة المتخصصين في قضايا الأحداث. ومع ذلك، </w:t>
      </w:r>
      <w:r w:rsidRPr="00991D9F">
        <w:rPr>
          <w:rFonts w:hint="cs"/>
          <w:rtl/>
          <w:lang w:bidi="ar"/>
        </w:rPr>
        <w:t>فهي تشعر</w:t>
      </w:r>
      <w:r w:rsidRPr="00991D9F">
        <w:rPr>
          <w:rtl/>
          <w:lang w:bidi="ar"/>
        </w:rPr>
        <w:t xml:space="preserve"> بقلق بالغ إزاء ما يلي:</w:t>
      </w:r>
    </w:p>
    <w:p w:rsidR="00AC19D8" w:rsidRPr="00991D9F" w:rsidRDefault="00AC19D8" w:rsidP="00024FCB">
      <w:pPr>
        <w:pStyle w:val="SingleTxtGA"/>
        <w:rPr>
          <w:rtl/>
          <w:lang w:bidi="ar"/>
        </w:rPr>
      </w:pPr>
      <w:r w:rsidRPr="00991D9F">
        <w:rPr>
          <w:rFonts w:hint="cs"/>
          <w:rtl/>
        </w:rPr>
        <w:tab/>
      </w:r>
      <w:r w:rsidRPr="00991D9F">
        <w:rPr>
          <w:rtl/>
        </w:rPr>
        <w:t>(أ)</w:t>
      </w:r>
      <w:r w:rsidRPr="00991D9F">
        <w:rPr>
          <w:rtl/>
        </w:rPr>
        <w:tab/>
      </w:r>
      <w:r w:rsidRPr="00991D9F">
        <w:rPr>
          <w:rtl/>
          <w:lang w:bidi="ar"/>
        </w:rPr>
        <w:t xml:space="preserve">عدم وجود نظام </w:t>
      </w:r>
      <w:r w:rsidRPr="00991D9F">
        <w:rPr>
          <w:rFonts w:hint="cs"/>
          <w:rtl/>
          <w:lang w:bidi="ar"/>
        </w:rPr>
        <w:t>شامل ل</w:t>
      </w:r>
      <w:r w:rsidRPr="00991D9F">
        <w:rPr>
          <w:rtl/>
          <w:lang w:bidi="ar"/>
        </w:rPr>
        <w:t>قضاء الأحداث في الدولة الطرف؛</w:t>
      </w:r>
    </w:p>
    <w:p w:rsidR="00AC19D8" w:rsidRPr="00991D9F" w:rsidRDefault="00AC19D8" w:rsidP="00024FCB">
      <w:pPr>
        <w:pStyle w:val="SingleTxtGA"/>
        <w:rPr>
          <w:rFonts w:hint="cs"/>
          <w:rtl/>
          <w:lang w:bidi="ar"/>
        </w:rPr>
      </w:pPr>
      <w:r w:rsidRPr="00991D9F">
        <w:rPr>
          <w:rFonts w:hint="cs"/>
          <w:rtl/>
        </w:rPr>
        <w:tab/>
        <w:t>(ب)</w:t>
      </w:r>
      <w:r w:rsidRPr="00991D9F">
        <w:rPr>
          <w:rFonts w:hint="cs"/>
          <w:rtl/>
        </w:rPr>
        <w:tab/>
        <w:t xml:space="preserve">توقيف </w:t>
      </w:r>
      <w:r w:rsidRPr="00991D9F">
        <w:rPr>
          <w:rtl/>
          <w:lang w:bidi="ar"/>
        </w:rPr>
        <w:t xml:space="preserve">الأطفال دون أمر من المحكمة </w:t>
      </w:r>
      <w:r w:rsidRPr="00991D9F">
        <w:rPr>
          <w:rFonts w:hint="cs"/>
          <w:rtl/>
          <w:lang w:bidi="ar"/>
        </w:rPr>
        <w:t>على أيدي الموظفين المكلفين بإنفاذ القوانين</w:t>
      </w:r>
      <w:r w:rsidRPr="00991D9F">
        <w:rPr>
          <w:rtl/>
          <w:lang w:bidi="ar"/>
        </w:rPr>
        <w:t xml:space="preserve"> </w:t>
      </w:r>
      <w:r w:rsidRPr="00991D9F">
        <w:rPr>
          <w:rFonts w:hint="cs"/>
          <w:rtl/>
          <w:lang w:bidi="ar"/>
        </w:rPr>
        <w:t>لعدم حيازتهم</w:t>
      </w:r>
      <w:r w:rsidRPr="00991D9F">
        <w:rPr>
          <w:rtl/>
          <w:lang w:bidi="ar"/>
        </w:rPr>
        <w:t xml:space="preserve"> </w:t>
      </w:r>
      <w:r w:rsidRPr="00991D9F">
        <w:rPr>
          <w:rFonts w:hint="cs"/>
          <w:rtl/>
          <w:lang w:bidi="ar"/>
        </w:rPr>
        <w:t>ل</w:t>
      </w:r>
      <w:r w:rsidRPr="00991D9F">
        <w:rPr>
          <w:rtl/>
          <w:lang w:bidi="ar"/>
        </w:rPr>
        <w:t>وثائق الهوية</w:t>
      </w:r>
      <w:r w:rsidRPr="00991D9F">
        <w:rPr>
          <w:rFonts w:hint="cs"/>
          <w:rtl/>
          <w:lang w:bidi="ar"/>
        </w:rPr>
        <w:t xml:space="preserve"> وإيداعهم في مركز</w:t>
      </w:r>
      <w:r w:rsidRPr="00991D9F">
        <w:rPr>
          <w:rtl/>
          <w:lang w:bidi="ar"/>
        </w:rPr>
        <w:t xml:space="preserve"> </w:t>
      </w:r>
      <w:r w:rsidRPr="00991D9F">
        <w:rPr>
          <w:rFonts w:hint="cs"/>
          <w:rtl/>
          <w:lang w:bidi="ar"/>
        </w:rPr>
        <w:t>إصلاح</w:t>
      </w:r>
      <w:r w:rsidRPr="00991D9F">
        <w:rPr>
          <w:rtl/>
          <w:lang w:bidi="ar"/>
        </w:rPr>
        <w:t xml:space="preserve"> وإعادة تأهيل </w:t>
      </w:r>
      <w:r w:rsidRPr="00991D9F">
        <w:rPr>
          <w:rFonts w:hint="cs"/>
          <w:rtl/>
          <w:lang w:bidi="ar"/>
        </w:rPr>
        <w:t>ال</w:t>
      </w:r>
      <w:r w:rsidRPr="00991D9F">
        <w:rPr>
          <w:rtl/>
          <w:lang w:bidi="ar"/>
        </w:rPr>
        <w:t xml:space="preserve">أحداث، </w:t>
      </w:r>
      <w:r w:rsidRPr="00991D9F">
        <w:rPr>
          <w:rFonts w:hint="cs"/>
          <w:rtl/>
          <w:lang w:bidi="ar"/>
        </w:rPr>
        <w:t>الذي تشبه ال</w:t>
      </w:r>
      <w:r w:rsidR="00024FCB">
        <w:rPr>
          <w:rFonts w:hint="cs"/>
          <w:rtl/>
          <w:lang w:bidi="ar"/>
        </w:rPr>
        <w:t xml:space="preserve">أوضاع </w:t>
      </w:r>
      <w:r w:rsidRPr="00991D9F">
        <w:rPr>
          <w:rFonts w:hint="cs"/>
          <w:rtl/>
          <w:lang w:bidi="ar"/>
        </w:rPr>
        <w:t xml:space="preserve">السائدة فيه </w:t>
      </w:r>
      <w:r w:rsidR="00024FCB">
        <w:rPr>
          <w:rFonts w:hint="cs"/>
          <w:rtl/>
          <w:lang w:bidi="ar"/>
        </w:rPr>
        <w:t xml:space="preserve">أوضاع </w:t>
      </w:r>
      <w:r w:rsidRPr="00991D9F">
        <w:rPr>
          <w:rtl/>
          <w:lang w:bidi="ar"/>
        </w:rPr>
        <w:t>السج</w:t>
      </w:r>
      <w:r w:rsidRPr="00991D9F">
        <w:rPr>
          <w:rFonts w:hint="cs"/>
          <w:rtl/>
          <w:lang w:bidi="ar"/>
        </w:rPr>
        <w:t>ون</w:t>
      </w:r>
      <w:r w:rsidRPr="00991D9F">
        <w:rPr>
          <w:rtl/>
          <w:lang w:bidi="ar"/>
        </w:rPr>
        <w:t>؛</w:t>
      </w:r>
    </w:p>
    <w:p w:rsidR="00AC19D8" w:rsidRPr="00991D9F" w:rsidRDefault="00AC19D8" w:rsidP="00AC19D8">
      <w:pPr>
        <w:pStyle w:val="SingleTxtGA"/>
        <w:rPr>
          <w:rFonts w:hint="cs"/>
          <w:rtl/>
          <w:lang w:bidi="ar"/>
        </w:rPr>
      </w:pPr>
      <w:r w:rsidRPr="00991D9F">
        <w:rPr>
          <w:rFonts w:hint="cs"/>
          <w:rtl/>
        </w:rPr>
        <w:tab/>
        <w:t>(ج)</w:t>
      </w:r>
      <w:r w:rsidRPr="00991D9F">
        <w:rPr>
          <w:rFonts w:hint="cs"/>
          <w:rtl/>
        </w:rPr>
        <w:tab/>
      </w:r>
      <w:r w:rsidRPr="00991D9F">
        <w:rPr>
          <w:rtl/>
          <w:lang w:bidi="ar"/>
        </w:rPr>
        <w:t>احتجاز الأطفال</w:t>
      </w:r>
      <w:r w:rsidRPr="00991D9F">
        <w:rPr>
          <w:rFonts w:hint="cs"/>
          <w:rtl/>
          <w:lang w:bidi="ar"/>
        </w:rPr>
        <w:t xml:space="preserve"> في أغلب الأحيان بتهم </w:t>
      </w:r>
      <w:r w:rsidRPr="00991D9F">
        <w:rPr>
          <w:rtl/>
          <w:lang w:bidi="ar"/>
        </w:rPr>
        <w:t>التشرد والت</w:t>
      </w:r>
      <w:r w:rsidRPr="00991D9F">
        <w:rPr>
          <w:rFonts w:hint="cs"/>
          <w:rtl/>
          <w:lang w:bidi="ar"/>
        </w:rPr>
        <w:t>سكع</w:t>
      </w:r>
      <w:r w:rsidRPr="00991D9F">
        <w:rPr>
          <w:rtl/>
          <w:lang w:bidi="ar"/>
        </w:rPr>
        <w:t xml:space="preserve"> </w:t>
      </w:r>
      <w:r w:rsidRPr="00991D9F">
        <w:rPr>
          <w:rFonts w:hint="cs"/>
          <w:rtl/>
          <w:lang w:bidi="ar"/>
        </w:rPr>
        <w:t>والتغيب عن الدراسة</w:t>
      </w:r>
      <w:r w:rsidRPr="00991D9F">
        <w:rPr>
          <w:rtl/>
          <w:lang w:bidi="ar"/>
        </w:rPr>
        <w:t xml:space="preserve"> </w:t>
      </w:r>
      <w:r w:rsidRPr="00991D9F">
        <w:rPr>
          <w:rFonts w:hint="cs"/>
          <w:rtl/>
          <w:lang w:bidi="ar"/>
        </w:rPr>
        <w:t xml:space="preserve">في ظروف تشبه الظروف السائدة في السجون </w:t>
      </w:r>
      <w:r w:rsidRPr="00991D9F">
        <w:rPr>
          <w:rtl/>
          <w:lang w:bidi="ar"/>
        </w:rPr>
        <w:t>في مدرسة</w:t>
      </w:r>
      <w:r w:rsidRPr="00991D9F">
        <w:rPr>
          <w:rFonts w:hint="cs"/>
          <w:rtl/>
          <w:lang w:bidi="ar"/>
        </w:rPr>
        <w:t xml:space="preserve"> </w:t>
      </w:r>
      <w:proofErr w:type="spellStart"/>
      <w:r w:rsidRPr="00991D9F">
        <w:rPr>
          <w:rFonts w:hint="cs"/>
          <w:rtl/>
          <w:lang w:bidi="ar"/>
        </w:rPr>
        <w:t>بيلوفودسكي</w:t>
      </w:r>
      <w:proofErr w:type="spellEnd"/>
      <w:r w:rsidRPr="00991D9F">
        <w:rPr>
          <w:rtl/>
          <w:lang w:bidi="ar"/>
        </w:rPr>
        <w:t xml:space="preserve"> </w:t>
      </w:r>
      <w:r w:rsidRPr="00991D9F">
        <w:rPr>
          <w:rFonts w:hint="cs"/>
          <w:rtl/>
          <w:lang w:bidi="ar"/>
        </w:rPr>
        <w:t>ال</w:t>
      </w:r>
      <w:r w:rsidRPr="00991D9F">
        <w:rPr>
          <w:rtl/>
          <w:lang w:bidi="ar"/>
        </w:rPr>
        <w:t xml:space="preserve">داخلية </w:t>
      </w:r>
      <w:r w:rsidRPr="00991D9F">
        <w:rPr>
          <w:rFonts w:hint="cs"/>
          <w:rtl/>
          <w:lang w:bidi="ar"/>
        </w:rPr>
        <w:t>ال</w:t>
      </w:r>
      <w:r w:rsidRPr="00991D9F">
        <w:rPr>
          <w:rtl/>
          <w:lang w:bidi="ar"/>
        </w:rPr>
        <w:t xml:space="preserve">خاصة </w:t>
      </w:r>
      <w:r w:rsidRPr="00991D9F">
        <w:rPr>
          <w:rFonts w:hint="cs"/>
          <w:rtl/>
          <w:lang w:bidi="ar"/>
        </w:rPr>
        <w:t>التي تستخدم</w:t>
      </w:r>
      <w:r w:rsidRPr="00991D9F">
        <w:rPr>
          <w:rtl/>
          <w:lang w:bidi="ar"/>
        </w:rPr>
        <w:t xml:space="preserve"> كبديل للسجن، على الرغم من </w:t>
      </w:r>
      <w:r w:rsidRPr="00991D9F">
        <w:rPr>
          <w:rFonts w:hint="cs"/>
          <w:rtl/>
          <w:lang w:bidi="ar"/>
        </w:rPr>
        <w:t>عدم ارتكاب معظم</w:t>
      </w:r>
      <w:r w:rsidRPr="00991D9F">
        <w:rPr>
          <w:rtl/>
          <w:lang w:bidi="ar"/>
        </w:rPr>
        <w:t xml:space="preserve"> الأطفال </w:t>
      </w:r>
      <w:r w:rsidRPr="00991D9F">
        <w:rPr>
          <w:rFonts w:hint="cs"/>
          <w:rtl/>
          <w:lang w:bidi="ar"/>
        </w:rPr>
        <w:t>المحتجزين لأي جرم؛</w:t>
      </w:r>
    </w:p>
    <w:p w:rsidR="00AC19D8" w:rsidRPr="00991D9F" w:rsidRDefault="00AC19D8" w:rsidP="00AC19D8">
      <w:pPr>
        <w:pStyle w:val="SingleTxtGA"/>
        <w:rPr>
          <w:rFonts w:hint="cs"/>
          <w:rtl/>
          <w:lang w:bidi="ar"/>
        </w:rPr>
      </w:pPr>
      <w:r w:rsidRPr="00991D9F">
        <w:rPr>
          <w:rFonts w:hint="cs"/>
          <w:rtl/>
        </w:rPr>
        <w:tab/>
        <w:t>(د)</w:t>
      </w:r>
      <w:r w:rsidRPr="00991D9F">
        <w:rPr>
          <w:rFonts w:hint="cs"/>
          <w:rtl/>
        </w:rPr>
        <w:tab/>
      </w:r>
      <w:r w:rsidRPr="00991D9F">
        <w:rPr>
          <w:rtl/>
          <w:lang w:bidi="ar"/>
        </w:rPr>
        <w:t>احتجاز الأطفال في مراكز الاحتجاز المؤقت مع البالغين مع</w:t>
      </w:r>
      <w:r w:rsidRPr="00991D9F">
        <w:rPr>
          <w:rFonts w:hint="cs"/>
          <w:rtl/>
          <w:lang w:bidi="ar"/>
        </w:rPr>
        <w:t xml:space="preserve"> عدم السماح لأسرهم إلاّ بعدد محدود للغاية من الزيارات.</w:t>
      </w:r>
    </w:p>
    <w:p w:rsidR="00AC19D8" w:rsidRDefault="00AC19D8" w:rsidP="00AC19D8">
      <w:pPr>
        <w:pStyle w:val="SingleTxtGA"/>
        <w:rPr>
          <w:rFonts w:hint="cs"/>
          <w:b/>
          <w:bCs/>
          <w:rtl/>
          <w:lang w:bidi="ar"/>
        </w:rPr>
      </w:pPr>
      <w:r w:rsidRPr="00765014">
        <w:rPr>
          <w:rFonts w:hint="cs"/>
          <w:rtl/>
        </w:rPr>
        <w:t>67-</w:t>
      </w:r>
      <w:r w:rsidRPr="00075B02">
        <w:rPr>
          <w:rFonts w:hint="cs"/>
          <w:b/>
          <w:bCs/>
          <w:rtl/>
        </w:rPr>
        <w:tab/>
      </w:r>
      <w:r w:rsidRPr="00991D9F">
        <w:rPr>
          <w:b/>
          <w:bCs/>
          <w:rtl/>
        </w:rPr>
        <w:t xml:space="preserve">تحث اللجنة الدولة الطرف على إنشاء نظامٍ لقضاء الأحداث يمتثل امتثالاً تاماً لأحكام الاتفاقية، ولا </w:t>
      </w:r>
      <w:proofErr w:type="spellStart"/>
      <w:r w:rsidRPr="00991D9F">
        <w:rPr>
          <w:b/>
          <w:bCs/>
          <w:rtl/>
        </w:rPr>
        <w:t>سيما</w:t>
      </w:r>
      <w:proofErr w:type="spellEnd"/>
      <w:r w:rsidRPr="00991D9F">
        <w:rPr>
          <w:b/>
          <w:bCs/>
          <w:rtl/>
        </w:rPr>
        <w:t xml:space="preserve"> المواد 37 و39 و40 منها، وللمعايير الأخرى ذات الصلة، بما في ذلك قواعد الأمم المتحدة النموذجية الدنيا لإدارة شؤون قضاء الأحداث (قواعد</w:t>
      </w:r>
      <w:r w:rsidRPr="00991D9F">
        <w:rPr>
          <w:rFonts w:hint="cs"/>
          <w:b/>
          <w:bCs/>
          <w:rtl/>
        </w:rPr>
        <w:t xml:space="preserve"> </w:t>
      </w:r>
      <w:r w:rsidRPr="00991D9F">
        <w:rPr>
          <w:b/>
          <w:bCs/>
          <w:rtl/>
        </w:rPr>
        <w:t>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وتعليق اللجنة العام رقم</w:t>
      </w:r>
      <w:r w:rsidRPr="00991D9F">
        <w:rPr>
          <w:rFonts w:hint="cs"/>
          <w:b/>
          <w:bCs/>
          <w:rtl/>
        </w:rPr>
        <w:t> </w:t>
      </w:r>
      <w:r w:rsidRPr="00991D9F">
        <w:rPr>
          <w:b/>
          <w:bCs/>
          <w:rtl/>
        </w:rPr>
        <w:t>10(2007) بشأن حقوق الطفل في قضاء الأحداث. وعلى وجه الخصوص، توصي اللجنة الدولة الطرف بما يلي:</w:t>
      </w:r>
    </w:p>
    <w:p w:rsidR="00AC19D8" w:rsidRPr="00B827C0" w:rsidRDefault="00AC19D8" w:rsidP="00024FCB">
      <w:pPr>
        <w:pStyle w:val="SingleTxtGA"/>
        <w:rPr>
          <w:b/>
          <w:bCs/>
          <w:rtl/>
          <w:lang w:bidi="ar"/>
        </w:rPr>
      </w:pPr>
      <w:r w:rsidRPr="00B827C0">
        <w:rPr>
          <w:rFonts w:hint="cs"/>
          <w:b/>
          <w:bCs/>
          <w:rtl/>
        </w:rPr>
        <w:tab/>
      </w:r>
      <w:r w:rsidRPr="00B827C0">
        <w:rPr>
          <w:b/>
          <w:bCs/>
          <w:rtl/>
        </w:rPr>
        <w:t>(أ)</w:t>
      </w:r>
      <w:r w:rsidRPr="00B827C0">
        <w:rPr>
          <w:b/>
          <w:bCs/>
          <w:rtl/>
        </w:rPr>
        <w:tab/>
      </w:r>
      <w:r w:rsidRPr="00B827C0">
        <w:rPr>
          <w:b/>
          <w:bCs/>
          <w:rtl/>
          <w:lang w:bidi="ar"/>
        </w:rPr>
        <w:t>إنشاء نظام لمحاكم الأحداث</w:t>
      </w:r>
      <w:r w:rsidRPr="00B827C0">
        <w:rPr>
          <w:b/>
          <w:bCs/>
          <w:rtl/>
        </w:rPr>
        <w:t xml:space="preserve"> </w:t>
      </w:r>
      <w:r w:rsidRPr="00B827C0">
        <w:rPr>
          <w:rFonts w:hint="cs"/>
          <w:b/>
          <w:bCs/>
          <w:rtl/>
        </w:rPr>
        <w:t>بحيث يكون مزوداً</w:t>
      </w:r>
      <w:r w:rsidRPr="00B827C0">
        <w:rPr>
          <w:b/>
          <w:bCs/>
          <w:rtl/>
        </w:rPr>
        <w:t xml:space="preserve"> بموظفين متخصصين </w:t>
      </w:r>
      <w:r w:rsidRPr="00B827C0">
        <w:rPr>
          <w:rFonts w:hint="cs"/>
          <w:b/>
          <w:bCs/>
          <w:rtl/>
        </w:rPr>
        <w:t xml:space="preserve">ويعتمد </w:t>
      </w:r>
      <w:r w:rsidRPr="00B827C0">
        <w:rPr>
          <w:rFonts w:hint="cs"/>
          <w:b/>
          <w:bCs/>
          <w:rtl/>
          <w:lang w:bidi="ar"/>
        </w:rPr>
        <w:t>ن</w:t>
      </w:r>
      <w:r w:rsidRPr="00B827C0">
        <w:rPr>
          <w:b/>
          <w:bCs/>
          <w:rtl/>
          <w:lang w:bidi="ar"/>
        </w:rPr>
        <w:t>هج العدالة ال</w:t>
      </w:r>
      <w:r w:rsidR="00024FCB">
        <w:rPr>
          <w:rFonts w:hint="cs"/>
          <w:b/>
          <w:bCs/>
          <w:rtl/>
          <w:lang w:bidi="ar"/>
        </w:rPr>
        <w:t>إصلاحية</w:t>
      </w:r>
      <w:r w:rsidRPr="00B827C0">
        <w:rPr>
          <w:b/>
          <w:bCs/>
          <w:rtl/>
          <w:lang w:bidi="ar"/>
        </w:rPr>
        <w:t>؛</w:t>
      </w:r>
    </w:p>
    <w:p w:rsidR="00AC19D8" w:rsidRPr="00B827C0" w:rsidRDefault="00AC19D8" w:rsidP="0045753A">
      <w:pPr>
        <w:pStyle w:val="SingleTxtGA"/>
        <w:spacing w:line="360" w:lineRule="exact"/>
        <w:rPr>
          <w:rFonts w:hint="cs"/>
          <w:b/>
          <w:bCs/>
          <w:rtl/>
          <w:lang w:bidi="ar"/>
        </w:rPr>
      </w:pPr>
      <w:r w:rsidRPr="00991D9F">
        <w:rPr>
          <w:rFonts w:hint="cs"/>
          <w:rtl/>
        </w:rPr>
        <w:tab/>
      </w:r>
      <w:r w:rsidRPr="00B827C0">
        <w:rPr>
          <w:rFonts w:hint="cs"/>
          <w:b/>
          <w:bCs/>
          <w:rtl/>
        </w:rPr>
        <w:t>(ب)</w:t>
      </w:r>
      <w:r w:rsidRPr="00B827C0">
        <w:rPr>
          <w:rFonts w:hint="cs"/>
          <w:b/>
          <w:bCs/>
          <w:rtl/>
        </w:rPr>
        <w:tab/>
      </w:r>
      <w:r w:rsidRPr="00B827C0">
        <w:rPr>
          <w:rFonts w:hint="cs"/>
          <w:b/>
          <w:bCs/>
          <w:rtl/>
          <w:lang w:bidi="ar"/>
        </w:rPr>
        <w:t>تفادي الاحتجاز</w:t>
      </w:r>
      <w:r w:rsidRPr="00B827C0">
        <w:rPr>
          <w:b/>
          <w:bCs/>
          <w:rtl/>
          <w:lang w:bidi="ar"/>
        </w:rPr>
        <w:t xml:space="preserve"> غير القانوني للأطفال، و</w:t>
      </w:r>
      <w:r w:rsidRPr="00B827C0">
        <w:rPr>
          <w:rFonts w:hint="cs"/>
          <w:b/>
          <w:bCs/>
          <w:rtl/>
          <w:lang w:bidi="ar"/>
        </w:rPr>
        <w:t>كفالة تطبيق</w:t>
      </w:r>
      <w:r w:rsidRPr="00B827C0">
        <w:rPr>
          <w:b/>
          <w:bCs/>
          <w:rtl/>
          <w:lang w:bidi="ar"/>
        </w:rPr>
        <w:t xml:space="preserve"> </w:t>
      </w:r>
      <w:r w:rsidRPr="00B827C0">
        <w:rPr>
          <w:b/>
          <w:bCs/>
          <w:rtl/>
        </w:rPr>
        <w:t>الضمانات القانونية للأطفال المحتجزين؛</w:t>
      </w:r>
    </w:p>
    <w:p w:rsidR="00AC19D8" w:rsidRPr="00303254" w:rsidRDefault="00AC19D8" w:rsidP="0045753A">
      <w:pPr>
        <w:pStyle w:val="SingleTxtGA"/>
        <w:spacing w:line="360" w:lineRule="exact"/>
        <w:rPr>
          <w:rFonts w:hint="cs"/>
          <w:b/>
          <w:bCs/>
          <w:rtl/>
          <w:lang w:bidi="ar"/>
        </w:rPr>
      </w:pPr>
      <w:r w:rsidRPr="00991D9F">
        <w:rPr>
          <w:rFonts w:hint="cs"/>
          <w:rtl/>
        </w:rPr>
        <w:tab/>
      </w:r>
      <w:r w:rsidRPr="00303254">
        <w:rPr>
          <w:rFonts w:hint="cs"/>
          <w:b/>
          <w:bCs/>
          <w:rtl/>
        </w:rPr>
        <w:t>(ج)</w:t>
      </w:r>
      <w:r w:rsidRPr="00303254">
        <w:rPr>
          <w:rFonts w:hint="cs"/>
          <w:b/>
          <w:bCs/>
          <w:rtl/>
        </w:rPr>
        <w:tab/>
      </w:r>
      <w:r w:rsidRPr="00303254">
        <w:rPr>
          <w:b/>
          <w:bCs/>
          <w:rtl/>
          <w:lang w:bidi="ar"/>
        </w:rPr>
        <w:t xml:space="preserve">ضمان </w:t>
      </w:r>
      <w:r w:rsidRPr="00303254">
        <w:rPr>
          <w:rFonts w:hint="cs"/>
          <w:b/>
          <w:bCs/>
          <w:rtl/>
          <w:lang w:bidi="ar"/>
        </w:rPr>
        <w:t>أن تضطلع محكمة مستقلة بمراجعة</w:t>
      </w:r>
      <w:r w:rsidRPr="00303254">
        <w:rPr>
          <w:b/>
          <w:bCs/>
          <w:rtl/>
          <w:lang w:bidi="ar"/>
        </w:rPr>
        <w:t xml:space="preserve"> </w:t>
      </w:r>
      <w:r w:rsidRPr="00303254">
        <w:rPr>
          <w:rFonts w:hint="cs"/>
          <w:b/>
          <w:bCs/>
          <w:rtl/>
          <w:lang w:bidi="ar"/>
        </w:rPr>
        <w:t>ال</w:t>
      </w:r>
      <w:r w:rsidRPr="00303254">
        <w:rPr>
          <w:b/>
          <w:bCs/>
          <w:rtl/>
          <w:lang w:bidi="ar"/>
        </w:rPr>
        <w:t xml:space="preserve">قرارات </w:t>
      </w:r>
      <w:r w:rsidRPr="00303254">
        <w:rPr>
          <w:rFonts w:hint="cs"/>
          <w:b/>
          <w:bCs/>
          <w:rtl/>
          <w:lang w:bidi="ar"/>
        </w:rPr>
        <w:t>المتعلقة بإيداع الأطفال في مركز</w:t>
      </w:r>
      <w:r w:rsidRPr="00303254">
        <w:rPr>
          <w:b/>
          <w:bCs/>
          <w:rtl/>
          <w:lang w:bidi="ar"/>
        </w:rPr>
        <w:t xml:space="preserve"> </w:t>
      </w:r>
      <w:r w:rsidRPr="00303254">
        <w:rPr>
          <w:rFonts w:hint="cs"/>
          <w:b/>
          <w:bCs/>
          <w:rtl/>
          <w:lang w:bidi="ar"/>
        </w:rPr>
        <w:t>إصلاح</w:t>
      </w:r>
      <w:r w:rsidRPr="00303254">
        <w:rPr>
          <w:b/>
          <w:bCs/>
          <w:rtl/>
          <w:lang w:bidi="ar"/>
        </w:rPr>
        <w:t xml:space="preserve"> وإعادة تأهيل </w:t>
      </w:r>
      <w:r w:rsidRPr="00303254">
        <w:rPr>
          <w:rFonts w:hint="cs"/>
          <w:b/>
          <w:bCs/>
          <w:rtl/>
          <w:lang w:bidi="ar"/>
        </w:rPr>
        <w:t>ال</w:t>
      </w:r>
      <w:r w:rsidRPr="00303254">
        <w:rPr>
          <w:b/>
          <w:bCs/>
          <w:rtl/>
          <w:lang w:bidi="ar"/>
        </w:rPr>
        <w:t xml:space="preserve">أحداث </w:t>
      </w:r>
      <w:r w:rsidRPr="00303254">
        <w:rPr>
          <w:rFonts w:hint="cs"/>
          <w:b/>
          <w:bCs/>
          <w:rtl/>
          <w:lang w:bidi="ar"/>
        </w:rPr>
        <w:t>و</w:t>
      </w:r>
      <w:r w:rsidRPr="00303254">
        <w:rPr>
          <w:b/>
          <w:bCs/>
          <w:rtl/>
          <w:lang w:bidi="ar"/>
        </w:rPr>
        <w:t>مدرسة</w:t>
      </w:r>
      <w:r w:rsidRPr="00303254">
        <w:rPr>
          <w:rFonts w:hint="cs"/>
          <w:b/>
          <w:bCs/>
          <w:rtl/>
          <w:lang w:bidi="ar"/>
        </w:rPr>
        <w:t xml:space="preserve"> </w:t>
      </w:r>
      <w:proofErr w:type="spellStart"/>
      <w:r w:rsidRPr="00303254">
        <w:rPr>
          <w:rFonts w:hint="cs"/>
          <w:b/>
          <w:bCs/>
          <w:rtl/>
          <w:lang w:bidi="ar"/>
        </w:rPr>
        <w:t>بيلوفودسكي</w:t>
      </w:r>
      <w:proofErr w:type="spellEnd"/>
      <w:r w:rsidRPr="00303254">
        <w:rPr>
          <w:b/>
          <w:bCs/>
          <w:rtl/>
          <w:lang w:bidi="ar"/>
        </w:rPr>
        <w:t xml:space="preserve"> </w:t>
      </w:r>
      <w:r w:rsidRPr="00303254">
        <w:rPr>
          <w:rFonts w:hint="cs"/>
          <w:b/>
          <w:bCs/>
          <w:rtl/>
          <w:lang w:bidi="ar"/>
        </w:rPr>
        <w:t>ال</w:t>
      </w:r>
      <w:r w:rsidRPr="00303254">
        <w:rPr>
          <w:b/>
          <w:bCs/>
          <w:rtl/>
          <w:lang w:bidi="ar"/>
        </w:rPr>
        <w:t xml:space="preserve">داخلية </w:t>
      </w:r>
      <w:r w:rsidRPr="00303254">
        <w:rPr>
          <w:rFonts w:hint="cs"/>
          <w:b/>
          <w:bCs/>
          <w:rtl/>
          <w:lang w:bidi="ar"/>
        </w:rPr>
        <w:t>ال</w:t>
      </w:r>
      <w:r w:rsidRPr="00303254">
        <w:rPr>
          <w:b/>
          <w:bCs/>
          <w:rtl/>
          <w:lang w:bidi="ar"/>
        </w:rPr>
        <w:t>خاصة</w:t>
      </w:r>
      <w:r w:rsidRPr="00303254">
        <w:rPr>
          <w:rFonts w:hint="cs"/>
          <w:b/>
          <w:bCs/>
          <w:rtl/>
          <w:lang w:bidi="ar"/>
        </w:rPr>
        <w:t xml:space="preserve"> ومنح الأطفال المودعين في هاتين المؤسستين حرية التنقل، بما في ذلك حرية مغادرتهما والعودة إليهما إذا </w:t>
      </w:r>
      <w:proofErr w:type="spellStart"/>
      <w:r w:rsidRPr="00303254">
        <w:rPr>
          <w:rFonts w:hint="cs"/>
          <w:b/>
          <w:bCs/>
          <w:rtl/>
          <w:lang w:bidi="ar"/>
        </w:rPr>
        <w:t>شاؤوا</w:t>
      </w:r>
      <w:proofErr w:type="spellEnd"/>
      <w:r w:rsidRPr="00303254">
        <w:rPr>
          <w:rFonts w:hint="cs"/>
          <w:b/>
          <w:bCs/>
          <w:rtl/>
          <w:lang w:bidi="ar"/>
        </w:rPr>
        <w:t>؛</w:t>
      </w:r>
      <w:r w:rsidR="00595913">
        <w:rPr>
          <w:rFonts w:hint="cs"/>
          <w:b/>
          <w:bCs/>
          <w:rtl/>
          <w:lang w:bidi="ar"/>
        </w:rPr>
        <w:t xml:space="preserve"> </w:t>
      </w:r>
    </w:p>
    <w:p w:rsidR="00AC19D8" w:rsidRPr="00303254" w:rsidRDefault="00AC19D8" w:rsidP="0045753A">
      <w:pPr>
        <w:pStyle w:val="SingleTxtGA"/>
        <w:spacing w:line="360" w:lineRule="exact"/>
        <w:rPr>
          <w:rFonts w:hint="cs"/>
          <w:b/>
          <w:bCs/>
          <w:rtl/>
          <w:lang w:bidi="ar"/>
        </w:rPr>
      </w:pPr>
      <w:r w:rsidRPr="00303254">
        <w:rPr>
          <w:rFonts w:hint="cs"/>
          <w:b/>
          <w:bCs/>
          <w:rtl/>
        </w:rPr>
        <w:tab/>
        <w:t>(د)</w:t>
      </w:r>
      <w:r w:rsidRPr="00303254">
        <w:rPr>
          <w:rFonts w:hint="cs"/>
          <w:b/>
          <w:bCs/>
          <w:rtl/>
        </w:rPr>
        <w:tab/>
      </w:r>
      <w:r w:rsidRPr="00303254">
        <w:rPr>
          <w:b/>
          <w:bCs/>
          <w:rtl/>
          <w:lang w:bidi="ar"/>
        </w:rPr>
        <w:t xml:space="preserve">ضمان </w:t>
      </w:r>
      <w:r w:rsidRPr="00303254">
        <w:rPr>
          <w:rFonts w:hint="cs"/>
          <w:b/>
          <w:bCs/>
          <w:rtl/>
          <w:lang w:bidi="ar"/>
        </w:rPr>
        <w:t>عدم القبول، تحت أي ظرف من الظروف، باحتجاز</w:t>
      </w:r>
      <w:r w:rsidRPr="00303254">
        <w:rPr>
          <w:b/>
          <w:bCs/>
          <w:rtl/>
          <w:lang w:bidi="ar"/>
        </w:rPr>
        <w:t xml:space="preserve"> الأطفال مع البالغين</w:t>
      </w:r>
      <w:r w:rsidRPr="00303254">
        <w:rPr>
          <w:rFonts w:hint="cs"/>
          <w:b/>
          <w:bCs/>
          <w:rtl/>
          <w:lang w:bidi="ar"/>
        </w:rPr>
        <w:t xml:space="preserve">، وعدم اللجوء إلى احتجاز الأطفال إلاّ كحل أخير، </w:t>
      </w:r>
      <w:r w:rsidRPr="00303254">
        <w:rPr>
          <w:b/>
          <w:bCs/>
          <w:rtl/>
          <w:lang w:bidi="ar"/>
        </w:rPr>
        <w:t>والسماح</w:t>
      </w:r>
      <w:r w:rsidRPr="00303254">
        <w:rPr>
          <w:rFonts w:hint="cs"/>
          <w:b/>
          <w:bCs/>
          <w:rtl/>
          <w:lang w:bidi="ar"/>
        </w:rPr>
        <w:t xml:space="preserve"> لأسر الأطفال المحتجزين بزيارتهم بصورة منتظمة.</w:t>
      </w:r>
    </w:p>
    <w:p w:rsidR="00AC19D8" w:rsidRPr="00765014" w:rsidRDefault="00024FCB" w:rsidP="0045753A">
      <w:pPr>
        <w:pStyle w:val="SingleTxtGA"/>
        <w:spacing w:line="360" w:lineRule="exact"/>
        <w:rPr>
          <w:b/>
          <w:bCs/>
          <w:rtl/>
        </w:rPr>
      </w:pPr>
      <w:r>
        <w:rPr>
          <w:rFonts w:hint="cs"/>
          <w:b/>
          <w:bCs/>
          <w:rtl/>
        </w:rPr>
        <w:tab/>
      </w:r>
      <w:r w:rsidR="00AC19D8" w:rsidRPr="00765014">
        <w:rPr>
          <w:b/>
          <w:bCs/>
          <w:rtl/>
        </w:rPr>
        <w:t xml:space="preserve">وينبغي للدولة الطرف لدى تنفيذ </w:t>
      </w:r>
      <w:r w:rsidR="00AC19D8">
        <w:rPr>
          <w:rFonts w:hint="cs"/>
          <w:b/>
          <w:bCs/>
          <w:rtl/>
        </w:rPr>
        <w:t xml:space="preserve">ما ورد أعلاه </w:t>
      </w:r>
      <w:r w:rsidR="00AC19D8" w:rsidRPr="00765014">
        <w:rPr>
          <w:b/>
          <w:bCs/>
          <w:rtl/>
        </w:rPr>
        <w:t xml:space="preserve">أن تستخدم، عند الاقتضاء، أدوات المساعدة التقنية التي استحدثها الفريق المشترك بين الوكالات المعني بقضاء الأحداث وأعضاؤه، بما في ذلك مكتب الأمم المتحدة المعني بالمخدِّرات والجريمة، ومنظمة الأمم المتحدة للطفولة (اليونيسيف)، ومفوضية الأمم المتحدة السامية لحقوق الإنسان، والمنظمات غير الحكومية، </w:t>
      </w:r>
      <w:r w:rsidR="00AC19D8" w:rsidRPr="00765014">
        <w:rPr>
          <w:rFonts w:hint="cs"/>
          <w:b/>
          <w:bCs/>
          <w:rtl/>
        </w:rPr>
        <w:t xml:space="preserve">كما ينبغي لها أن </w:t>
      </w:r>
      <w:r w:rsidR="00AC19D8" w:rsidRPr="00765014">
        <w:rPr>
          <w:b/>
          <w:bCs/>
          <w:rtl/>
        </w:rPr>
        <w:t>تلتمس المساعدة التقنية في مجال قضاء الأحداث من أعضاء الفريق.</w:t>
      </w:r>
    </w:p>
    <w:p w:rsidR="00AC19D8" w:rsidRPr="00765014" w:rsidRDefault="00024FCB" w:rsidP="00024FCB">
      <w:pPr>
        <w:pStyle w:val="H23GA"/>
        <w:rPr>
          <w:rtl/>
        </w:rPr>
      </w:pPr>
      <w:r>
        <w:rPr>
          <w:rFonts w:hint="cs"/>
          <w:rtl/>
        </w:rPr>
        <w:tab/>
      </w:r>
      <w:r>
        <w:rPr>
          <w:rFonts w:hint="cs"/>
          <w:rtl/>
        </w:rPr>
        <w:tab/>
      </w:r>
      <w:r w:rsidR="00AC19D8" w:rsidRPr="00765014">
        <w:rPr>
          <w:rtl/>
        </w:rPr>
        <w:t>الأطفال ضحايا الجريمة والشهود عليها</w:t>
      </w:r>
    </w:p>
    <w:p w:rsidR="00AC19D8" w:rsidRPr="00D501E0" w:rsidRDefault="00AC19D8" w:rsidP="0045753A">
      <w:pPr>
        <w:pStyle w:val="SingleTxtGA"/>
        <w:spacing w:line="360" w:lineRule="exact"/>
        <w:rPr>
          <w:rFonts w:hint="cs"/>
          <w:b/>
          <w:bCs/>
          <w:rtl/>
        </w:rPr>
      </w:pPr>
      <w:r w:rsidRPr="00765014">
        <w:rPr>
          <w:rFonts w:hint="cs"/>
          <w:rtl/>
        </w:rPr>
        <w:t>6</w:t>
      </w:r>
      <w:r>
        <w:rPr>
          <w:rFonts w:hint="cs"/>
          <w:rtl/>
        </w:rPr>
        <w:t>8</w:t>
      </w:r>
      <w:r w:rsidRPr="00765014">
        <w:rPr>
          <w:rFonts w:hint="cs"/>
          <w:rtl/>
        </w:rPr>
        <w:t>-</w:t>
      </w:r>
      <w:r w:rsidRPr="00765014">
        <w:rPr>
          <w:rFonts w:hint="cs"/>
          <w:b/>
          <w:bCs/>
          <w:rtl/>
        </w:rPr>
        <w:tab/>
      </w:r>
      <w:r w:rsidRPr="0081128C">
        <w:rPr>
          <w:rtl/>
          <w:lang w:bidi="ar"/>
        </w:rPr>
        <w:t xml:space="preserve">تشعر اللجنة بالقلق إزاء عدم وجود نهج </w:t>
      </w:r>
      <w:r w:rsidRPr="0081128C">
        <w:rPr>
          <w:rFonts w:hint="cs"/>
          <w:rtl/>
          <w:lang w:bidi="ar"/>
        </w:rPr>
        <w:t xml:space="preserve">يراعي </w:t>
      </w:r>
      <w:r>
        <w:rPr>
          <w:rFonts w:hint="cs"/>
          <w:rtl/>
          <w:lang w:bidi="ar"/>
        </w:rPr>
        <w:t xml:space="preserve">ظروف </w:t>
      </w:r>
      <w:r w:rsidRPr="0081128C">
        <w:rPr>
          <w:rFonts w:hint="cs"/>
          <w:rtl/>
          <w:lang w:bidi="ar"/>
        </w:rPr>
        <w:t xml:space="preserve">الطفل </w:t>
      </w:r>
      <w:r>
        <w:rPr>
          <w:rFonts w:hint="cs"/>
          <w:rtl/>
          <w:lang w:bidi="ar"/>
        </w:rPr>
        <w:t>ويتبعه، في حالة</w:t>
      </w:r>
      <w:r w:rsidRPr="0081128C">
        <w:rPr>
          <w:rtl/>
          <w:lang w:bidi="ar"/>
        </w:rPr>
        <w:t xml:space="preserve"> </w:t>
      </w:r>
      <w:r w:rsidRPr="0081128C">
        <w:rPr>
          <w:rtl/>
        </w:rPr>
        <w:t>الأطفال ضحايا الجريمة والشهود</w:t>
      </w:r>
      <w:r w:rsidRPr="0081128C">
        <w:rPr>
          <w:rFonts w:hint="cs"/>
          <w:rtl/>
        </w:rPr>
        <w:t xml:space="preserve"> </w:t>
      </w:r>
      <w:r w:rsidRPr="0081128C">
        <w:rPr>
          <w:rtl/>
          <w:lang w:bidi="ar"/>
        </w:rPr>
        <w:t>على الجرائم</w:t>
      </w:r>
      <w:r>
        <w:rPr>
          <w:rFonts w:hint="cs"/>
          <w:rtl/>
          <w:lang w:bidi="ar"/>
        </w:rPr>
        <w:t>،</w:t>
      </w:r>
      <w:r w:rsidRPr="0081128C">
        <w:rPr>
          <w:rtl/>
          <w:lang w:bidi="ar"/>
        </w:rPr>
        <w:t xml:space="preserve"> </w:t>
      </w:r>
      <w:r>
        <w:rPr>
          <w:rFonts w:hint="cs"/>
          <w:rtl/>
          <w:lang w:bidi="ar"/>
        </w:rPr>
        <w:t>ال</w:t>
      </w:r>
      <w:r w:rsidRPr="0081128C">
        <w:rPr>
          <w:rFonts w:hint="cs"/>
          <w:rtl/>
          <w:lang w:bidi="ar"/>
        </w:rPr>
        <w:t xml:space="preserve">موظفون </w:t>
      </w:r>
      <w:r w:rsidRPr="0081128C">
        <w:rPr>
          <w:rtl/>
          <w:lang w:bidi="ar"/>
        </w:rPr>
        <w:t xml:space="preserve">غير </w:t>
      </w:r>
      <w:r>
        <w:rPr>
          <w:rFonts w:hint="cs"/>
          <w:rtl/>
          <w:lang w:bidi="ar"/>
        </w:rPr>
        <w:t>ال</w:t>
      </w:r>
      <w:r w:rsidRPr="0081128C">
        <w:rPr>
          <w:rtl/>
          <w:lang w:bidi="ar"/>
        </w:rPr>
        <w:t xml:space="preserve">مدربين </w:t>
      </w:r>
      <w:r>
        <w:rPr>
          <w:rFonts w:hint="cs"/>
          <w:rtl/>
          <w:lang w:bidi="ar"/>
        </w:rPr>
        <w:t>الذين</w:t>
      </w:r>
      <w:r w:rsidRPr="0081128C">
        <w:rPr>
          <w:rtl/>
          <w:lang w:bidi="ar"/>
        </w:rPr>
        <w:t xml:space="preserve"> </w:t>
      </w:r>
      <w:r w:rsidRPr="0081128C">
        <w:rPr>
          <w:rFonts w:hint="cs"/>
          <w:rtl/>
          <w:lang w:bidi="ar"/>
        </w:rPr>
        <w:t>لا يعيرون في غالب الأحيان اهتماماً لشهادات الأطفال.</w:t>
      </w:r>
      <w:r w:rsidRPr="0081128C">
        <w:rPr>
          <w:rtl/>
          <w:lang w:bidi="ar"/>
        </w:rPr>
        <w:t xml:space="preserve"> وتشعر اللجنة بالقلق أيضا</w:t>
      </w:r>
      <w:r w:rsidRPr="0081128C">
        <w:rPr>
          <w:rFonts w:hint="cs"/>
          <w:rtl/>
          <w:lang w:bidi="ar"/>
        </w:rPr>
        <w:t>ً</w:t>
      </w:r>
      <w:r w:rsidRPr="0081128C">
        <w:rPr>
          <w:rtl/>
          <w:lang w:bidi="ar"/>
        </w:rPr>
        <w:t xml:space="preserve"> إزاء محدودية </w:t>
      </w:r>
      <w:r w:rsidRPr="0081128C">
        <w:rPr>
          <w:rFonts w:hint="cs"/>
          <w:rtl/>
          <w:lang w:bidi="ar"/>
        </w:rPr>
        <w:t xml:space="preserve">فرص الاحتكام إلى القضاء بالنسبة </w:t>
      </w:r>
      <w:r>
        <w:rPr>
          <w:rFonts w:hint="cs"/>
          <w:rtl/>
          <w:lang w:bidi="ar"/>
        </w:rPr>
        <w:t>إلى</w:t>
      </w:r>
      <w:r w:rsidRPr="0081128C">
        <w:rPr>
          <w:rFonts w:hint="cs"/>
          <w:rtl/>
          <w:lang w:bidi="ar"/>
        </w:rPr>
        <w:t xml:space="preserve"> ا</w:t>
      </w:r>
      <w:r w:rsidRPr="0081128C">
        <w:rPr>
          <w:rtl/>
          <w:lang w:bidi="ar"/>
        </w:rPr>
        <w:t xml:space="preserve">لأطفال ضحايا الجرائم، الذين يعتمدون </w:t>
      </w:r>
      <w:r>
        <w:rPr>
          <w:rFonts w:hint="cs"/>
          <w:rtl/>
          <w:lang w:bidi="ar"/>
        </w:rPr>
        <w:t>اعتماداً تاماً</w:t>
      </w:r>
      <w:r w:rsidRPr="0081128C">
        <w:rPr>
          <w:rtl/>
          <w:lang w:bidi="ar"/>
        </w:rPr>
        <w:t xml:space="preserve"> على ممثليهم القانونيين مثل </w:t>
      </w:r>
      <w:r w:rsidRPr="0081128C">
        <w:rPr>
          <w:rFonts w:hint="cs"/>
          <w:rtl/>
          <w:lang w:bidi="ar"/>
        </w:rPr>
        <w:t>الوالدين</w:t>
      </w:r>
      <w:r w:rsidRPr="0081128C">
        <w:rPr>
          <w:rtl/>
          <w:lang w:bidi="ar"/>
        </w:rPr>
        <w:t xml:space="preserve"> والأوصياء ال</w:t>
      </w:r>
      <w:r w:rsidRPr="0081128C">
        <w:rPr>
          <w:rFonts w:hint="cs"/>
          <w:rtl/>
          <w:lang w:bidi="ar"/>
        </w:rPr>
        <w:t>شرعيين</w:t>
      </w:r>
      <w:r w:rsidRPr="0081128C">
        <w:rPr>
          <w:rtl/>
          <w:lang w:bidi="ar"/>
        </w:rPr>
        <w:t>.</w:t>
      </w:r>
    </w:p>
    <w:p w:rsidR="00AC19D8" w:rsidRPr="0045753A" w:rsidRDefault="00AC19D8" w:rsidP="0017262F">
      <w:pPr>
        <w:pStyle w:val="SingleTxtGA"/>
        <w:spacing w:line="360" w:lineRule="exact"/>
        <w:rPr>
          <w:rFonts w:hint="cs"/>
          <w:b/>
          <w:bCs/>
          <w:spacing w:val="-4"/>
          <w:rtl/>
        </w:rPr>
      </w:pPr>
      <w:r w:rsidRPr="00765014">
        <w:rPr>
          <w:rFonts w:hint="cs"/>
          <w:rtl/>
        </w:rPr>
        <w:t>6</w:t>
      </w:r>
      <w:r>
        <w:rPr>
          <w:rFonts w:hint="cs"/>
          <w:rtl/>
        </w:rPr>
        <w:t>9</w:t>
      </w:r>
      <w:r w:rsidRPr="00765014">
        <w:rPr>
          <w:rFonts w:hint="cs"/>
          <w:rtl/>
        </w:rPr>
        <w:t>-</w:t>
      </w:r>
      <w:r w:rsidRPr="00765014">
        <w:rPr>
          <w:rFonts w:hint="cs"/>
          <w:b/>
          <w:bCs/>
          <w:rtl/>
        </w:rPr>
        <w:tab/>
      </w:r>
      <w:r w:rsidRPr="004C1854">
        <w:rPr>
          <w:b/>
          <w:bCs/>
          <w:rtl/>
        </w:rPr>
        <w:t xml:space="preserve">توصي اللجنة الدولة الطرف بأن تضمن، </w:t>
      </w:r>
      <w:r w:rsidRPr="004C1854">
        <w:rPr>
          <w:rFonts w:hint="cs"/>
          <w:b/>
          <w:bCs/>
          <w:rtl/>
        </w:rPr>
        <w:t xml:space="preserve">من خلال </w:t>
      </w:r>
      <w:r w:rsidRPr="004C1854">
        <w:rPr>
          <w:b/>
          <w:bCs/>
          <w:rtl/>
        </w:rPr>
        <w:t>إقرار ما يكفي من أحكامٍ ولوائح قانونية، ت</w:t>
      </w:r>
      <w:r w:rsidR="00024FCB">
        <w:rPr>
          <w:rFonts w:hint="cs"/>
          <w:b/>
          <w:bCs/>
          <w:rtl/>
        </w:rPr>
        <w:t xml:space="preserve">وفير </w:t>
      </w:r>
      <w:r w:rsidRPr="004C1854">
        <w:rPr>
          <w:b/>
          <w:bCs/>
          <w:rtl/>
        </w:rPr>
        <w:t>الحماية التي تقتضيها الاتفاقية لجميع الأطفال ضحايا الجريمة و/أو الشهود عليها، و</w:t>
      </w:r>
      <w:r w:rsidR="0017262F">
        <w:rPr>
          <w:rFonts w:hint="cs"/>
          <w:b/>
          <w:bCs/>
          <w:rtl/>
        </w:rPr>
        <w:t xml:space="preserve">أن </w:t>
      </w:r>
      <w:r w:rsidRPr="004C1854">
        <w:rPr>
          <w:b/>
          <w:bCs/>
          <w:rtl/>
        </w:rPr>
        <w:t>تراعي بالكامل المبادئ التوجيهية بشأن العدالة في الأمور المتعلِّقة بالأطفال ضحايا الجريمة والشهود عليها.</w:t>
      </w:r>
      <w:r w:rsidRPr="00703CA7">
        <w:rPr>
          <w:rFonts w:ascii="Arial" w:hAnsi="Arial" w:cs="Arial"/>
          <w:color w:val="222222"/>
          <w:rtl/>
          <w:lang w:bidi="ar"/>
        </w:rPr>
        <w:t xml:space="preserve"> </w:t>
      </w:r>
      <w:r w:rsidRPr="00703CA7">
        <w:rPr>
          <w:rFonts w:ascii="Arial" w:hAnsi="Arial" w:cs="Arial" w:hint="cs"/>
          <w:color w:val="222222"/>
          <w:rtl/>
          <w:lang w:bidi="ar"/>
        </w:rPr>
        <w:t>و</w:t>
      </w:r>
      <w:r w:rsidRPr="004C1854">
        <w:rPr>
          <w:b/>
          <w:bCs/>
          <w:rtl/>
          <w:lang w:bidi="ar"/>
        </w:rPr>
        <w:t>على وجه ال</w:t>
      </w:r>
      <w:r>
        <w:rPr>
          <w:rFonts w:hint="cs"/>
          <w:b/>
          <w:bCs/>
          <w:rtl/>
          <w:lang w:bidi="ar"/>
        </w:rPr>
        <w:t>تحديد</w:t>
      </w:r>
      <w:r w:rsidRPr="004C1854">
        <w:rPr>
          <w:b/>
          <w:bCs/>
          <w:rtl/>
          <w:lang w:bidi="ar"/>
        </w:rPr>
        <w:t xml:space="preserve">، توصي اللجنة </w:t>
      </w:r>
      <w:r w:rsidR="0017262F">
        <w:rPr>
          <w:rFonts w:hint="cs"/>
          <w:b/>
          <w:bCs/>
          <w:rtl/>
          <w:lang w:bidi="ar"/>
        </w:rPr>
        <w:t xml:space="preserve">بأن يعامل </w:t>
      </w:r>
      <w:r w:rsidRPr="004C1854">
        <w:rPr>
          <w:b/>
          <w:bCs/>
          <w:rtl/>
          <w:lang w:bidi="ar"/>
        </w:rPr>
        <w:t xml:space="preserve">الأطفال الضحايا والشهود بطريقة تراعي </w:t>
      </w:r>
      <w:r>
        <w:rPr>
          <w:rFonts w:hint="cs"/>
          <w:b/>
          <w:bCs/>
          <w:rtl/>
          <w:lang w:bidi="ar"/>
        </w:rPr>
        <w:t>ظروف</w:t>
      </w:r>
      <w:r w:rsidRPr="004C1854">
        <w:rPr>
          <w:b/>
          <w:bCs/>
          <w:rtl/>
          <w:lang w:bidi="ar"/>
        </w:rPr>
        <w:t xml:space="preserve"> الطفل </w:t>
      </w:r>
      <w:r>
        <w:rPr>
          <w:rFonts w:hint="cs"/>
          <w:b/>
          <w:bCs/>
          <w:rtl/>
          <w:lang w:bidi="ar"/>
        </w:rPr>
        <w:t>و</w:t>
      </w:r>
      <w:r w:rsidR="00024FCB">
        <w:rPr>
          <w:rFonts w:hint="cs"/>
          <w:b/>
          <w:bCs/>
          <w:rtl/>
          <w:lang w:bidi="ar"/>
        </w:rPr>
        <w:t xml:space="preserve">أن تولى آراؤهم </w:t>
      </w:r>
      <w:r>
        <w:rPr>
          <w:rFonts w:hint="cs"/>
          <w:b/>
          <w:bCs/>
          <w:rtl/>
          <w:lang w:bidi="ar"/>
        </w:rPr>
        <w:t xml:space="preserve">وشهاداتهم </w:t>
      </w:r>
      <w:r w:rsidRPr="0045753A">
        <w:rPr>
          <w:rFonts w:hint="cs"/>
          <w:b/>
          <w:bCs/>
          <w:spacing w:val="-4"/>
          <w:rtl/>
          <w:lang w:bidi="ar"/>
        </w:rPr>
        <w:t>الاعتبار الواجب.</w:t>
      </w:r>
      <w:r w:rsidRPr="0045753A">
        <w:rPr>
          <w:b/>
          <w:bCs/>
          <w:spacing w:val="-4"/>
          <w:rtl/>
          <w:lang w:bidi="ar"/>
        </w:rPr>
        <w:t xml:space="preserve"> وعلاوة على ذلك، توصي اللجنة ب</w:t>
      </w:r>
      <w:r w:rsidRPr="0045753A">
        <w:rPr>
          <w:rFonts w:hint="cs"/>
          <w:b/>
          <w:bCs/>
          <w:spacing w:val="-4"/>
          <w:rtl/>
          <w:lang w:bidi="ar"/>
        </w:rPr>
        <w:t>تمكين</w:t>
      </w:r>
      <w:r w:rsidRPr="0045753A">
        <w:rPr>
          <w:b/>
          <w:bCs/>
          <w:spacing w:val="-4"/>
          <w:rtl/>
          <w:lang w:bidi="ar"/>
        </w:rPr>
        <w:t xml:space="preserve"> الأطفال الضحايا</w:t>
      </w:r>
      <w:r w:rsidRPr="0045753A">
        <w:rPr>
          <w:rFonts w:hint="cs"/>
          <w:b/>
          <w:bCs/>
          <w:spacing w:val="-4"/>
          <w:rtl/>
          <w:lang w:bidi="ar"/>
        </w:rPr>
        <w:t xml:space="preserve"> من الاحتكام إلى القضاء دون قيود</w:t>
      </w:r>
      <w:r w:rsidRPr="0045753A">
        <w:rPr>
          <w:b/>
          <w:bCs/>
          <w:spacing w:val="-4"/>
          <w:rtl/>
          <w:lang w:bidi="ar"/>
        </w:rPr>
        <w:t xml:space="preserve"> </w:t>
      </w:r>
      <w:r w:rsidRPr="0045753A">
        <w:rPr>
          <w:rFonts w:hint="cs"/>
          <w:b/>
          <w:bCs/>
          <w:spacing w:val="-4"/>
          <w:rtl/>
          <w:lang w:bidi="ar"/>
        </w:rPr>
        <w:t>و</w:t>
      </w:r>
      <w:r w:rsidRPr="0045753A">
        <w:rPr>
          <w:b/>
          <w:bCs/>
          <w:spacing w:val="-4"/>
          <w:rtl/>
          <w:lang w:bidi="ar"/>
        </w:rPr>
        <w:t xml:space="preserve">دون الحاجة إلى أن </w:t>
      </w:r>
      <w:r w:rsidRPr="0045753A">
        <w:rPr>
          <w:rFonts w:hint="cs"/>
          <w:b/>
          <w:bCs/>
          <w:spacing w:val="-4"/>
          <w:rtl/>
          <w:lang w:bidi="ar"/>
        </w:rPr>
        <w:t>يمثلهم</w:t>
      </w:r>
      <w:r w:rsidRPr="0045753A">
        <w:rPr>
          <w:b/>
          <w:bCs/>
          <w:spacing w:val="-4"/>
          <w:rtl/>
          <w:lang w:bidi="ar"/>
        </w:rPr>
        <w:t xml:space="preserve"> والد</w:t>
      </w:r>
      <w:r w:rsidR="00024FCB" w:rsidRPr="0045753A">
        <w:rPr>
          <w:rFonts w:hint="cs"/>
          <w:b/>
          <w:bCs/>
          <w:spacing w:val="-4"/>
          <w:rtl/>
          <w:lang w:bidi="ar"/>
        </w:rPr>
        <w:t>اهما أ</w:t>
      </w:r>
      <w:r w:rsidRPr="0045753A">
        <w:rPr>
          <w:b/>
          <w:bCs/>
          <w:spacing w:val="-4"/>
          <w:rtl/>
          <w:lang w:bidi="ar"/>
        </w:rPr>
        <w:t xml:space="preserve">و الأوصياء </w:t>
      </w:r>
      <w:r w:rsidRPr="0045753A">
        <w:rPr>
          <w:rFonts w:hint="cs"/>
          <w:b/>
          <w:bCs/>
          <w:spacing w:val="-4"/>
          <w:rtl/>
          <w:lang w:bidi="ar"/>
        </w:rPr>
        <w:t>الشرعيين عليهم.</w:t>
      </w:r>
    </w:p>
    <w:p w:rsidR="00AC19D8" w:rsidRPr="00227293" w:rsidRDefault="00AC19D8" w:rsidP="00024FCB">
      <w:pPr>
        <w:pStyle w:val="H1GA"/>
        <w:spacing w:before="120"/>
        <w:rPr>
          <w:spacing w:val="2"/>
          <w:rtl/>
        </w:rPr>
      </w:pPr>
      <w:r>
        <w:rPr>
          <w:rFonts w:hint="cs"/>
          <w:rtl/>
        </w:rPr>
        <w:tab/>
        <w:t>يا</w:t>
      </w:r>
      <w:r>
        <w:rPr>
          <w:rtl/>
        </w:rPr>
        <w:t>ء</w:t>
      </w:r>
      <w:r w:rsidRPr="00227293">
        <w:rPr>
          <w:rtl/>
        </w:rPr>
        <w:t>-</w:t>
      </w:r>
      <w:r w:rsidRPr="00227293">
        <w:rPr>
          <w:rtl/>
        </w:rPr>
        <w:tab/>
        <w:t>التصديق على الصكوك الدولية لحقوق الإنسان</w:t>
      </w:r>
    </w:p>
    <w:p w:rsidR="00AC19D8" w:rsidRPr="00D365A0" w:rsidRDefault="00AC19D8" w:rsidP="0045753A">
      <w:pPr>
        <w:pStyle w:val="SingleTxtGA"/>
        <w:spacing w:line="360" w:lineRule="exact"/>
        <w:rPr>
          <w:rFonts w:hint="cs"/>
          <w:b/>
          <w:bCs/>
          <w:spacing w:val="2"/>
          <w:rtl/>
          <w:lang w:bidi="ar"/>
        </w:rPr>
      </w:pPr>
      <w:r>
        <w:rPr>
          <w:spacing w:val="2"/>
          <w:rtl/>
        </w:rPr>
        <w:t>7</w:t>
      </w:r>
      <w:r>
        <w:rPr>
          <w:rFonts w:hint="cs"/>
          <w:spacing w:val="2"/>
          <w:rtl/>
        </w:rPr>
        <w:t>0</w:t>
      </w:r>
      <w:r w:rsidRPr="00227293">
        <w:rPr>
          <w:spacing w:val="2"/>
          <w:rtl/>
        </w:rPr>
        <w:t>-</w:t>
      </w:r>
      <w:r w:rsidRPr="00227293">
        <w:rPr>
          <w:spacing w:val="2"/>
          <w:rtl/>
        </w:rPr>
        <w:tab/>
      </w:r>
      <w:r w:rsidRPr="00D365A0">
        <w:rPr>
          <w:b/>
          <w:bCs/>
          <w:rtl/>
        </w:rPr>
        <w:t xml:space="preserve">توصي اللجنة الدولة الطرف، في سبيل </w:t>
      </w:r>
      <w:r w:rsidRPr="00D365A0">
        <w:rPr>
          <w:rFonts w:hint="cs"/>
          <w:b/>
          <w:bCs/>
          <w:rtl/>
        </w:rPr>
        <w:t xml:space="preserve">مواصلة </w:t>
      </w:r>
      <w:r w:rsidRPr="00D365A0">
        <w:rPr>
          <w:b/>
          <w:bCs/>
          <w:rtl/>
        </w:rPr>
        <w:t>تعزيز إعمال حقوق الطفل، بأن تصد</w:t>
      </w:r>
      <w:r w:rsidRPr="00D365A0">
        <w:rPr>
          <w:rFonts w:hint="cs"/>
          <w:b/>
          <w:bCs/>
          <w:rtl/>
        </w:rPr>
        <w:t>ّ</w:t>
      </w:r>
      <w:r w:rsidRPr="00D365A0">
        <w:rPr>
          <w:b/>
          <w:bCs/>
          <w:rtl/>
        </w:rPr>
        <w:t xml:space="preserve">ق على </w:t>
      </w:r>
      <w:r w:rsidRPr="00D365A0">
        <w:rPr>
          <w:b/>
          <w:bCs/>
          <w:spacing w:val="2"/>
          <w:rtl/>
          <w:lang w:bidi="ar"/>
        </w:rPr>
        <w:t xml:space="preserve">البروتوكول الاختياري لاتفاقية حقوق الطفل </w:t>
      </w:r>
      <w:r w:rsidRPr="00D365A0">
        <w:rPr>
          <w:b/>
          <w:bCs/>
          <w:rtl/>
          <w:lang w:bidi="ar"/>
        </w:rPr>
        <w:t>بشأن إجراء تقديم البلاغات</w:t>
      </w:r>
      <w:r w:rsidRPr="00D365A0">
        <w:rPr>
          <w:b/>
          <w:bCs/>
          <w:spacing w:val="2"/>
          <w:rtl/>
          <w:lang w:bidi="ar"/>
        </w:rPr>
        <w:t>،</w:t>
      </w:r>
      <w:r w:rsidRPr="0081128C">
        <w:rPr>
          <w:b/>
          <w:bCs/>
          <w:spacing w:val="2"/>
          <w:rtl/>
        </w:rPr>
        <w:t xml:space="preserve"> والبروتوكول</w:t>
      </w:r>
      <w:r w:rsidRPr="0081128C">
        <w:rPr>
          <w:b/>
          <w:bCs/>
          <w:spacing w:val="2"/>
          <w:lang w:bidi="ar"/>
        </w:rPr>
        <w:t xml:space="preserve"> </w:t>
      </w:r>
      <w:r w:rsidRPr="0081128C">
        <w:rPr>
          <w:b/>
          <w:bCs/>
          <w:spacing w:val="2"/>
          <w:rtl/>
        </w:rPr>
        <w:t>الاختياري</w:t>
      </w:r>
      <w:r w:rsidRPr="0081128C">
        <w:rPr>
          <w:b/>
          <w:bCs/>
          <w:spacing w:val="2"/>
          <w:lang w:bidi="ar"/>
        </w:rPr>
        <w:t xml:space="preserve"> </w:t>
      </w:r>
      <w:r w:rsidRPr="0081128C">
        <w:rPr>
          <w:b/>
          <w:bCs/>
          <w:spacing w:val="2"/>
          <w:rtl/>
        </w:rPr>
        <w:t>الملحق</w:t>
      </w:r>
      <w:r w:rsidRPr="0081128C">
        <w:rPr>
          <w:b/>
          <w:bCs/>
          <w:spacing w:val="2"/>
          <w:lang w:bidi="ar"/>
        </w:rPr>
        <w:t xml:space="preserve"> </w:t>
      </w:r>
      <w:r w:rsidRPr="0081128C">
        <w:rPr>
          <w:b/>
          <w:bCs/>
          <w:spacing w:val="2"/>
          <w:rtl/>
        </w:rPr>
        <w:t>بالعهد</w:t>
      </w:r>
      <w:r w:rsidRPr="0081128C">
        <w:rPr>
          <w:b/>
          <w:bCs/>
          <w:spacing w:val="2"/>
          <w:lang w:bidi="ar"/>
        </w:rPr>
        <w:t xml:space="preserve"> </w:t>
      </w:r>
      <w:r w:rsidRPr="0081128C">
        <w:rPr>
          <w:b/>
          <w:bCs/>
          <w:spacing w:val="2"/>
          <w:rtl/>
        </w:rPr>
        <w:t>الدولي</w:t>
      </w:r>
      <w:r w:rsidRPr="0081128C">
        <w:rPr>
          <w:b/>
          <w:bCs/>
          <w:spacing w:val="2"/>
          <w:lang w:bidi="ar"/>
        </w:rPr>
        <w:t xml:space="preserve"> </w:t>
      </w:r>
      <w:r w:rsidRPr="0081128C">
        <w:rPr>
          <w:b/>
          <w:bCs/>
          <w:spacing w:val="2"/>
          <w:rtl/>
        </w:rPr>
        <w:t>الخاص</w:t>
      </w:r>
      <w:r w:rsidRPr="0081128C">
        <w:rPr>
          <w:b/>
          <w:bCs/>
          <w:spacing w:val="2"/>
          <w:lang w:bidi="ar"/>
        </w:rPr>
        <w:t xml:space="preserve"> </w:t>
      </w:r>
      <w:r w:rsidRPr="0081128C">
        <w:rPr>
          <w:b/>
          <w:bCs/>
          <w:spacing w:val="2"/>
          <w:rtl/>
        </w:rPr>
        <w:t>بالحقوق</w:t>
      </w:r>
      <w:r w:rsidRPr="0081128C">
        <w:rPr>
          <w:b/>
          <w:bCs/>
          <w:spacing w:val="2"/>
          <w:lang w:bidi="ar"/>
        </w:rPr>
        <w:t xml:space="preserve"> </w:t>
      </w:r>
      <w:r w:rsidRPr="0081128C">
        <w:rPr>
          <w:b/>
          <w:bCs/>
          <w:spacing w:val="2"/>
          <w:rtl/>
        </w:rPr>
        <w:t>المدنية</w:t>
      </w:r>
      <w:r w:rsidRPr="0081128C">
        <w:rPr>
          <w:b/>
          <w:bCs/>
          <w:spacing w:val="2"/>
          <w:lang w:bidi="ar"/>
        </w:rPr>
        <w:t xml:space="preserve"> </w:t>
      </w:r>
      <w:r w:rsidRPr="0081128C">
        <w:rPr>
          <w:b/>
          <w:bCs/>
          <w:spacing w:val="2"/>
          <w:rtl/>
        </w:rPr>
        <w:t>والسياسية</w:t>
      </w:r>
      <w:r w:rsidRPr="0045753A">
        <w:rPr>
          <w:rFonts w:hint="cs"/>
          <w:b/>
          <w:bCs/>
          <w:spacing w:val="2"/>
          <w:rtl/>
          <w:lang w:bidi="ar"/>
        </w:rPr>
        <w:t>،</w:t>
      </w:r>
      <w:r w:rsidRPr="0045753A">
        <w:rPr>
          <w:b/>
          <w:bCs/>
          <w:spacing w:val="2"/>
          <w:rtl/>
          <w:lang w:bidi="ar"/>
        </w:rPr>
        <w:t xml:space="preserve"> </w:t>
      </w:r>
      <w:r w:rsidRPr="0045753A">
        <w:rPr>
          <w:rFonts w:hint="cs"/>
          <w:b/>
          <w:bCs/>
          <w:spacing w:val="2"/>
          <w:rtl/>
          <w:lang w:bidi="ar"/>
        </w:rPr>
        <w:t>واتفاقية</w:t>
      </w:r>
      <w:r>
        <w:rPr>
          <w:rFonts w:hint="cs"/>
          <w:b/>
          <w:bCs/>
          <w:spacing w:val="2"/>
          <w:rtl/>
          <w:lang w:bidi="ar"/>
        </w:rPr>
        <w:t xml:space="preserve"> حقوق الأشخاص ذوي الإعاقة</w:t>
      </w:r>
      <w:r>
        <w:rPr>
          <w:rFonts w:hint="cs"/>
          <w:b/>
          <w:bCs/>
          <w:rtl/>
        </w:rPr>
        <w:t xml:space="preserve"> والبروتوكول الاختياري الملحق </w:t>
      </w:r>
      <w:proofErr w:type="spellStart"/>
      <w:r>
        <w:rPr>
          <w:rFonts w:hint="cs"/>
          <w:b/>
          <w:bCs/>
          <w:rtl/>
        </w:rPr>
        <w:t>بها</w:t>
      </w:r>
      <w:proofErr w:type="spellEnd"/>
      <w:r w:rsidRPr="00D365A0">
        <w:rPr>
          <w:rFonts w:hint="cs"/>
          <w:b/>
          <w:bCs/>
          <w:spacing w:val="2"/>
          <w:rtl/>
          <w:lang w:bidi="ar"/>
        </w:rPr>
        <w:t>،</w:t>
      </w:r>
      <w:r w:rsidRPr="00D365A0">
        <w:rPr>
          <w:b/>
          <w:bCs/>
          <w:spacing w:val="2"/>
          <w:rtl/>
          <w:lang w:bidi="ar"/>
        </w:rPr>
        <w:t xml:space="preserve"> </w:t>
      </w:r>
      <w:r w:rsidRPr="0081128C">
        <w:rPr>
          <w:rFonts w:hint="cs"/>
          <w:b/>
          <w:bCs/>
          <w:spacing w:val="2"/>
          <w:rtl/>
          <w:lang w:bidi="ar"/>
        </w:rPr>
        <w:t>و</w:t>
      </w:r>
      <w:r w:rsidRPr="0081128C">
        <w:rPr>
          <w:b/>
          <w:bCs/>
          <w:spacing w:val="2"/>
          <w:rtl/>
          <w:lang w:bidi="ar"/>
        </w:rPr>
        <w:t xml:space="preserve">الاتفاقية الدولية لحماية جميع الأشخاص من الاختفاء </w:t>
      </w:r>
      <w:proofErr w:type="spellStart"/>
      <w:r w:rsidRPr="0081128C">
        <w:rPr>
          <w:b/>
          <w:bCs/>
          <w:spacing w:val="2"/>
          <w:rtl/>
          <w:lang w:bidi="ar"/>
        </w:rPr>
        <w:t>القسري</w:t>
      </w:r>
      <w:proofErr w:type="spellEnd"/>
      <w:r w:rsidRPr="00D365A0">
        <w:rPr>
          <w:rFonts w:hint="cs"/>
          <w:b/>
          <w:bCs/>
          <w:spacing w:val="2"/>
          <w:rtl/>
          <w:lang w:bidi="ar"/>
        </w:rPr>
        <w:t>.</w:t>
      </w:r>
    </w:p>
    <w:p w:rsidR="00AC19D8" w:rsidRPr="00227293" w:rsidRDefault="00AC19D8" w:rsidP="00AC19D8">
      <w:pPr>
        <w:pStyle w:val="H1GA"/>
        <w:rPr>
          <w:rFonts w:hint="cs"/>
          <w:spacing w:val="2"/>
          <w:rtl/>
          <w:lang w:bidi="ar"/>
        </w:rPr>
      </w:pPr>
      <w:r>
        <w:rPr>
          <w:rFonts w:hint="cs"/>
          <w:spacing w:val="2"/>
          <w:rtl/>
          <w:lang w:bidi="ar"/>
        </w:rPr>
        <w:tab/>
        <w:t>كاف</w:t>
      </w:r>
      <w:r w:rsidRPr="00227293">
        <w:rPr>
          <w:spacing w:val="2"/>
          <w:rtl/>
          <w:lang w:bidi="ar"/>
        </w:rPr>
        <w:t>-</w:t>
      </w:r>
      <w:r w:rsidRPr="00227293">
        <w:rPr>
          <w:spacing w:val="2"/>
          <w:rtl/>
          <w:lang w:bidi="ar"/>
        </w:rPr>
        <w:tab/>
      </w:r>
      <w:r w:rsidRPr="00227293">
        <w:rPr>
          <w:rtl/>
        </w:rPr>
        <w:t>المتابعة والنشر</w:t>
      </w:r>
    </w:p>
    <w:p w:rsidR="00AC19D8" w:rsidRPr="00D365A0" w:rsidRDefault="00AC19D8" w:rsidP="0045753A">
      <w:pPr>
        <w:pStyle w:val="SingleTxtGA"/>
        <w:spacing w:line="360" w:lineRule="exact"/>
        <w:rPr>
          <w:b/>
          <w:bCs/>
          <w:spacing w:val="2"/>
          <w:rtl/>
        </w:rPr>
      </w:pPr>
      <w:r>
        <w:rPr>
          <w:spacing w:val="2"/>
          <w:rtl/>
          <w:lang w:bidi="ar"/>
        </w:rPr>
        <w:t>7</w:t>
      </w:r>
      <w:r>
        <w:rPr>
          <w:rFonts w:hint="cs"/>
          <w:spacing w:val="2"/>
          <w:rtl/>
          <w:lang w:bidi="ar"/>
        </w:rPr>
        <w:t>1</w:t>
      </w:r>
      <w:r w:rsidRPr="00227293">
        <w:rPr>
          <w:spacing w:val="2"/>
          <w:rtl/>
          <w:lang w:bidi="ar"/>
        </w:rPr>
        <w:t>-</w:t>
      </w:r>
      <w:r w:rsidRPr="00227293">
        <w:rPr>
          <w:spacing w:val="2"/>
          <w:rtl/>
          <w:lang w:bidi="ar"/>
        </w:rPr>
        <w:tab/>
      </w:r>
      <w:r w:rsidRPr="00D365A0">
        <w:rPr>
          <w:b/>
          <w:bCs/>
          <w:rtl/>
        </w:rPr>
        <w:t>توصي اللجنة الدولة الطرف باتخاذ جميع التدابير المناسبة لضمان تنفيذ هذه ال</w:t>
      </w:r>
      <w:r>
        <w:rPr>
          <w:rFonts w:hint="cs"/>
          <w:b/>
          <w:bCs/>
          <w:rtl/>
        </w:rPr>
        <w:t>ملاحظات الختامية</w:t>
      </w:r>
      <w:r w:rsidRPr="00D365A0">
        <w:rPr>
          <w:b/>
          <w:bCs/>
          <w:rtl/>
        </w:rPr>
        <w:t xml:space="preserve"> على النحو الكامل</w:t>
      </w:r>
      <w:r w:rsidRPr="00D365A0">
        <w:rPr>
          <w:rFonts w:hint="cs"/>
          <w:b/>
          <w:bCs/>
          <w:rtl/>
        </w:rPr>
        <w:t>،</w:t>
      </w:r>
      <w:r w:rsidRPr="00D365A0">
        <w:rPr>
          <w:b/>
          <w:bCs/>
          <w:rtl/>
        </w:rPr>
        <w:t xml:space="preserve"> وذلك عن طريق اتخاذ إجراءات، منها إحالة هذه ال</w:t>
      </w:r>
      <w:r>
        <w:rPr>
          <w:rFonts w:hint="cs"/>
          <w:b/>
          <w:bCs/>
          <w:rtl/>
        </w:rPr>
        <w:t>ملاحظات</w:t>
      </w:r>
      <w:r>
        <w:rPr>
          <w:b/>
          <w:bCs/>
          <w:spacing w:val="2"/>
          <w:rtl/>
        </w:rPr>
        <w:t xml:space="preserve"> إلى </w:t>
      </w:r>
      <w:r w:rsidRPr="00D365A0">
        <w:rPr>
          <w:b/>
          <w:bCs/>
          <w:spacing w:val="2"/>
          <w:rtl/>
        </w:rPr>
        <w:t>رئيس</w:t>
      </w:r>
      <w:r>
        <w:rPr>
          <w:rFonts w:hint="cs"/>
          <w:b/>
          <w:bCs/>
          <w:spacing w:val="2"/>
          <w:rtl/>
        </w:rPr>
        <w:t xml:space="preserve"> الدولة، والبرلمان</w:t>
      </w:r>
      <w:r w:rsidRPr="00D365A0">
        <w:rPr>
          <w:b/>
          <w:bCs/>
          <w:spacing w:val="2"/>
          <w:rtl/>
        </w:rPr>
        <w:t xml:space="preserve">، </w:t>
      </w:r>
      <w:r w:rsidRPr="00D365A0">
        <w:rPr>
          <w:b/>
          <w:bCs/>
          <w:rtl/>
        </w:rPr>
        <w:t>والوزارات المعنية</w:t>
      </w:r>
      <w:r w:rsidRPr="00D365A0">
        <w:rPr>
          <w:b/>
          <w:bCs/>
          <w:spacing w:val="2"/>
          <w:rtl/>
        </w:rPr>
        <w:t xml:space="preserve">، </w:t>
      </w:r>
      <w:r>
        <w:rPr>
          <w:b/>
          <w:bCs/>
          <w:spacing w:val="2"/>
          <w:rtl/>
        </w:rPr>
        <w:t>والمحكمة ال</w:t>
      </w:r>
      <w:r>
        <w:rPr>
          <w:rFonts w:hint="cs"/>
          <w:b/>
          <w:bCs/>
          <w:spacing w:val="2"/>
          <w:rtl/>
        </w:rPr>
        <w:t>عليا</w:t>
      </w:r>
      <w:r w:rsidRPr="00D365A0">
        <w:rPr>
          <w:rFonts w:hint="cs"/>
          <w:b/>
          <w:bCs/>
          <w:spacing w:val="2"/>
          <w:rtl/>
        </w:rPr>
        <w:t>،</w:t>
      </w:r>
      <w:r w:rsidRPr="00D365A0">
        <w:rPr>
          <w:b/>
          <w:bCs/>
          <w:spacing w:val="2"/>
          <w:rtl/>
        </w:rPr>
        <w:t xml:space="preserve"> </w:t>
      </w:r>
      <w:r>
        <w:rPr>
          <w:b/>
          <w:bCs/>
          <w:rtl/>
        </w:rPr>
        <w:t xml:space="preserve">والسلطات </w:t>
      </w:r>
      <w:r w:rsidRPr="00D365A0">
        <w:rPr>
          <w:b/>
          <w:bCs/>
          <w:rtl/>
        </w:rPr>
        <w:t>المحلية</w:t>
      </w:r>
      <w:r w:rsidRPr="00D365A0">
        <w:rPr>
          <w:rFonts w:hint="cs"/>
          <w:b/>
          <w:bCs/>
          <w:spacing w:val="2"/>
          <w:rtl/>
        </w:rPr>
        <w:t>،</w:t>
      </w:r>
      <w:r w:rsidRPr="00D365A0">
        <w:rPr>
          <w:b/>
          <w:bCs/>
          <w:spacing w:val="2"/>
          <w:rtl/>
        </w:rPr>
        <w:t xml:space="preserve"> </w:t>
      </w:r>
      <w:r w:rsidRPr="0081128C">
        <w:rPr>
          <w:b/>
          <w:bCs/>
          <w:rtl/>
        </w:rPr>
        <w:t xml:space="preserve">من أجل النظر فيها على النحو المناسب واتخاذ </w:t>
      </w:r>
      <w:r>
        <w:rPr>
          <w:rFonts w:hint="cs"/>
          <w:b/>
          <w:bCs/>
          <w:rtl/>
        </w:rPr>
        <w:t>ال</w:t>
      </w:r>
      <w:r w:rsidRPr="0081128C">
        <w:rPr>
          <w:b/>
          <w:bCs/>
          <w:rtl/>
        </w:rPr>
        <w:t>مزيد من الإجراءات بشأنها.</w:t>
      </w:r>
    </w:p>
    <w:p w:rsidR="00AC19D8" w:rsidRPr="00D365A0" w:rsidRDefault="00AC19D8" w:rsidP="0045753A">
      <w:pPr>
        <w:pStyle w:val="SingleTxtGA"/>
        <w:spacing w:line="360" w:lineRule="exact"/>
        <w:rPr>
          <w:rFonts w:hint="cs"/>
          <w:b/>
          <w:bCs/>
          <w:rtl/>
        </w:rPr>
      </w:pPr>
      <w:r>
        <w:rPr>
          <w:spacing w:val="2"/>
          <w:rtl/>
        </w:rPr>
        <w:t>7</w:t>
      </w:r>
      <w:r>
        <w:rPr>
          <w:rFonts w:hint="cs"/>
          <w:spacing w:val="2"/>
          <w:rtl/>
        </w:rPr>
        <w:t>2</w:t>
      </w:r>
      <w:r w:rsidRPr="00227293">
        <w:rPr>
          <w:spacing w:val="2"/>
          <w:rtl/>
        </w:rPr>
        <w:t>-</w:t>
      </w:r>
      <w:r w:rsidRPr="00227293">
        <w:rPr>
          <w:spacing w:val="2"/>
          <w:rtl/>
        </w:rPr>
        <w:tab/>
      </w:r>
      <w:r w:rsidRPr="00D365A0">
        <w:rPr>
          <w:b/>
          <w:bCs/>
          <w:rtl/>
        </w:rPr>
        <w:t>وتوصي اللجنة الدولة الطرف كذلك بأن تتيح على نطاق واسع التقرير الجامع للتقرير</w:t>
      </w:r>
      <w:r>
        <w:rPr>
          <w:rFonts w:hint="cs"/>
          <w:b/>
          <w:bCs/>
          <w:rtl/>
        </w:rPr>
        <w:t>ين</w:t>
      </w:r>
      <w:r w:rsidRPr="00D365A0">
        <w:rPr>
          <w:b/>
          <w:bCs/>
          <w:rtl/>
        </w:rPr>
        <w:t xml:space="preserve"> الدوريين الثالث والرابع والردود الخطية التي قدمتها </w:t>
      </w:r>
      <w:r>
        <w:rPr>
          <w:rFonts w:hint="cs"/>
          <w:b/>
          <w:bCs/>
          <w:rtl/>
        </w:rPr>
        <w:t>والملاحظات الختامية الحالية</w:t>
      </w:r>
      <w:r w:rsidRPr="00D365A0">
        <w:rPr>
          <w:b/>
          <w:bCs/>
          <w:rtl/>
        </w:rPr>
        <w:t xml:space="preserve"> </w:t>
      </w:r>
      <w:r>
        <w:rPr>
          <w:rFonts w:hint="cs"/>
          <w:b/>
          <w:bCs/>
          <w:rtl/>
        </w:rPr>
        <w:t>باللغة الروسية ولغات الأقليات</w:t>
      </w:r>
      <w:r w:rsidRPr="00D365A0">
        <w:rPr>
          <w:b/>
          <w:bCs/>
          <w:rtl/>
        </w:rPr>
        <w:t xml:space="preserve"> ف</w:t>
      </w:r>
      <w:r>
        <w:rPr>
          <w:b/>
          <w:bCs/>
          <w:rtl/>
        </w:rPr>
        <w:t xml:space="preserve">ي البلد، بوسائل منها </w:t>
      </w:r>
      <w:r>
        <w:rPr>
          <w:rFonts w:hint="cs"/>
          <w:b/>
          <w:bCs/>
          <w:rtl/>
        </w:rPr>
        <w:t xml:space="preserve">الإنترنت، </w:t>
      </w:r>
      <w:r>
        <w:rPr>
          <w:b/>
          <w:bCs/>
          <w:rtl/>
        </w:rPr>
        <w:t>على سبيل المثال لا الحصر</w:t>
      </w:r>
      <w:r w:rsidRPr="00D365A0">
        <w:rPr>
          <w:b/>
          <w:bCs/>
          <w:rtl/>
        </w:rPr>
        <w:t>، ليَطَّلع عليها الجمهور عامةً ومنظمات المجتمع المدني ووسائط الإعلام ومجموعات الشباب والفئات المهنية والأطفال</w:t>
      </w:r>
      <w:r>
        <w:rPr>
          <w:rFonts w:hint="cs"/>
          <w:b/>
          <w:bCs/>
          <w:rtl/>
        </w:rPr>
        <w:t>.</w:t>
      </w:r>
    </w:p>
    <w:p w:rsidR="00AC19D8" w:rsidRPr="00227293" w:rsidRDefault="00AC19D8" w:rsidP="00AC19D8">
      <w:pPr>
        <w:pStyle w:val="H1GA"/>
        <w:rPr>
          <w:rtl/>
        </w:rPr>
      </w:pPr>
      <w:r>
        <w:rPr>
          <w:rFonts w:hint="cs"/>
          <w:rtl/>
        </w:rPr>
        <w:tab/>
        <w:t>لام-</w:t>
      </w:r>
      <w:r w:rsidRPr="00227293">
        <w:rPr>
          <w:rtl/>
        </w:rPr>
        <w:tab/>
      </w:r>
      <w:r w:rsidRPr="00227293">
        <w:rPr>
          <w:rtl/>
          <w:lang w:val="fr-CH"/>
        </w:rPr>
        <w:t>التقرير المقبل</w:t>
      </w:r>
    </w:p>
    <w:p w:rsidR="00AC19D8" w:rsidRPr="00C2404B" w:rsidRDefault="00AC19D8" w:rsidP="0045753A">
      <w:pPr>
        <w:pStyle w:val="SingleTxtGA"/>
        <w:spacing w:line="360" w:lineRule="exact"/>
        <w:rPr>
          <w:rFonts w:hint="cs"/>
          <w:b/>
          <w:bCs/>
          <w:rtl/>
        </w:rPr>
      </w:pPr>
      <w:r>
        <w:rPr>
          <w:rtl/>
        </w:rPr>
        <w:t>7</w:t>
      </w:r>
      <w:r>
        <w:rPr>
          <w:rFonts w:hint="cs"/>
          <w:rtl/>
        </w:rPr>
        <w:t>3</w:t>
      </w:r>
      <w:r w:rsidRPr="00390129">
        <w:rPr>
          <w:rtl/>
        </w:rPr>
        <w:t>-</w:t>
      </w:r>
      <w:r w:rsidRPr="00390129">
        <w:rPr>
          <w:rtl/>
        </w:rPr>
        <w:tab/>
      </w:r>
      <w:r w:rsidRPr="002B7CF4">
        <w:rPr>
          <w:b/>
          <w:bCs/>
          <w:rtl/>
        </w:rPr>
        <w:t>تدعو اللجنة الدولة الطرف إلى تقديم تقريرها الجامع للتقريرين الدوريين ال</w:t>
      </w:r>
      <w:r>
        <w:rPr>
          <w:rFonts w:hint="cs"/>
          <w:b/>
          <w:bCs/>
          <w:rtl/>
        </w:rPr>
        <w:t>خامس</w:t>
      </w:r>
      <w:r w:rsidRPr="002B7CF4">
        <w:rPr>
          <w:b/>
          <w:bCs/>
          <w:rtl/>
        </w:rPr>
        <w:t xml:space="preserve"> والسا</w:t>
      </w:r>
      <w:r>
        <w:rPr>
          <w:rFonts w:hint="cs"/>
          <w:b/>
          <w:bCs/>
          <w:rtl/>
        </w:rPr>
        <w:t>دس</w:t>
      </w:r>
      <w:r w:rsidRPr="002B7CF4">
        <w:rPr>
          <w:b/>
          <w:bCs/>
          <w:rtl/>
        </w:rPr>
        <w:t xml:space="preserve"> في موعدٍ أقصاه </w:t>
      </w:r>
      <w:r>
        <w:rPr>
          <w:rFonts w:hint="cs"/>
          <w:b/>
          <w:bCs/>
          <w:rtl/>
        </w:rPr>
        <w:t>6 تشرين الثاني/نوفمبر</w:t>
      </w:r>
      <w:r w:rsidRPr="002B7CF4">
        <w:rPr>
          <w:b/>
          <w:bCs/>
          <w:rtl/>
        </w:rPr>
        <w:t xml:space="preserve"> 2019 وتضمينه معلوماتٍ عن </w:t>
      </w:r>
      <w:r>
        <w:rPr>
          <w:rFonts w:hint="cs"/>
          <w:b/>
          <w:bCs/>
          <w:rtl/>
        </w:rPr>
        <w:t xml:space="preserve">متابعة </w:t>
      </w:r>
      <w:r w:rsidRPr="002B7CF4">
        <w:rPr>
          <w:b/>
          <w:bCs/>
          <w:rtl/>
        </w:rPr>
        <w:t>هذه الملاحظات الختامية.</w:t>
      </w:r>
      <w:r>
        <w:rPr>
          <w:rFonts w:hint="cs"/>
          <w:b/>
          <w:bCs/>
          <w:rtl/>
        </w:rPr>
        <w:t xml:space="preserve"> وينبغي أن يمتثل التقرير</w:t>
      </w:r>
      <w:r w:rsidRPr="002B7CF4">
        <w:rPr>
          <w:b/>
          <w:bCs/>
          <w:rtl/>
        </w:rPr>
        <w:t xml:space="preserve"> </w:t>
      </w:r>
      <w:r>
        <w:rPr>
          <w:rFonts w:hint="cs"/>
          <w:b/>
          <w:bCs/>
          <w:rtl/>
        </w:rPr>
        <w:t>للمبادئ</w:t>
      </w:r>
      <w:r w:rsidRPr="002B7CF4">
        <w:rPr>
          <w:b/>
          <w:bCs/>
          <w:rtl/>
        </w:rPr>
        <w:t xml:space="preserve"> التوجيهية المنسقة لتقديم التقارير الخاصة بمعاهداتٍ بعينها، المعتمدة في 1 تشرين الأول/أكتوبر 2010 (</w:t>
      </w:r>
      <w:r w:rsidRPr="002B7CF4">
        <w:rPr>
          <w:b/>
          <w:bCs/>
        </w:rPr>
        <w:t>CRC/C/58/Rev.2</w:t>
      </w:r>
      <w:r w:rsidRPr="002B7CF4">
        <w:rPr>
          <w:b/>
          <w:bCs/>
          <w:rtl/>
        </w:rPr>
        <w:t xml:space="preserve"> و</w:t>
      </w:r>
      <w:r w:rsidRPr="002B7CF4">
        <w:rPr>
          <w:b/>
          <w:bCs/>
        </w:rPr>
        <w:t>Corr.1</w:t>
      </w:r>
      <w:r w:rsidRPr="002B7CF4">
        <w:rPr>
          <w:b/>
          <w:bCs/>
          <w:rtl/>
        </w:rPr>
        <w:t xml:space="preserve">)، </w:t>
      </w:r>
      <w:r>
        <w:rPr>
          <w:b/>
          <w:bCs/>
          <w:rtl/>
        </w:rPr>
        <w:t xml:space="preserve">وألا </w:t>
      </w:r>
      <w:r>
        <w:rPr>
          <w:rFonts w:hint="cs"/>
          <w:b/>
          <w:bCs/>
          <w:rtl/>
        </w:rPr>
        <w:t>ي</w:t>
      </w:r>
      <w:r>
        <w:rPr>
          <w:b/>
          <w:bCs/>
          <w:rtl/>
        </w:rPr>
        <w:t xml:space="preserve">تجاوز عدد </w:t>
      </w:r>
      <w:r>
        <w:rPr>
          <w:rFonts w:hint="cs"/>
          <w:b/>
          <w:bCs/>
          <w:rtl/>
        </w:rPr>
        <w:t>كلم</w:t>
      </w:r>
      <w:r>
        <w:rPr>
          <w:b/>
          <w:bCs/>
          <w:rtl/>
        </w:rPr>
        <w:t>اته</w:t>
      </w:r>
      <w:r w:rsidRPr="002B7CF4">
        <w:rPr>
          <w:b/>
          <w:bCs/>
          <w:rtl/>
        </w:rPr>
        <w:t xml:space="preserve"> </w:t>
      </w:r>
      <w:r>
        <w:rPr>
          <w:rFonts w:hint="cs"/>
          <w:b/>
          <w:bCs/>
          <w:rtl/>
        </w:rPr>
        <w:t>200 21</w:t>
      </w:r>
      <w:r w:rsidR="0045753A">
        <w:rPr>
          <w:b/>
          <w:bCs/>
          <w:rtl/>
        </w:rPr>
        <w:t xml:space="preserve"> </w:t>
      </w:r>
      <w:r w:rsidR="0045753A">
        <w:rPr>
          <w:rFonts w:hint="cs"/>
          <w:b/>
          <w:bCs/>
          <w:rtl/>
        </w:rPr>
        <w:t>كلمة</w:t>
      </w:r>
      <w:r>
        <w:rPr>
          <w:rFonts w:hint="cs"/>
          <w:b/>
          <w:bCs/>
          <w:rtl/>
        </w:rPr>
        <w:t xml:space="preserve"> (انظر قرار الجمعية العامة 68/268، الفقرة 16)</w:t>
      </w:r>
      <w:r w:rsidRPr="002B7CF4">
        <w:rPr>
          <w:b/>
          <w:bCs/>
          <w:rtl/>
        </w:rPr>
        <w:t xml:space="preserve">. وفي حالة تجاوز التقرير </w:t>
      </w:r>
      <w:r>
        <w:rPr>
          <w:rFonts w:hint="cs"/>
          <w:b/>
          <w:bCs/>
          <w:rtl/>
        </w:rPr>
        <w:t>الحد المقرر</w:t>
      </w:r>
      <w:r w:rsidRPr="002B7CF4">
        <w:rPr>
          <w:b/>
          <w:bCs/>
          <w:rtl/>
        </w:rPr>
        <w:t xml:space="preserve"> لعدد ال</w:t>
      </w:r>
      <w:r>
        <w:rPr>
          <w:rFonts w:hint="cs"/>
          <w:b/>
          <w:bCs/>
          <w:rtl/>
        </w:rPr>
        <w:t>كلمات</w:t>
      </w:r>
      <w:r w:rsidRPr="002B7CF4">
        <w:rPr>
          <w:b/>
          <w:bCs/>
          <w:rtl/>
        </w:rPr>
        <w:t xml:space="preserve">، سيُطلب إلى الدولة الطرف </w:t>
      </w:r>
      <w:r>
        <w:rPr>
          <w:rFonts w:hint="cs"/>
          <w:b/>
          <w:bCs/>
          <w:rtl/>
        </w:rPr>
        <w:t>تقليص حجم التقرير</w:t>
      </w:r>
      <w:r w:rsidRPr="002B7CF4">
        <w:rPr>
          <w:b/>
          <w:bCs/>
          <w:rtl/>
        </w:rPr>
        <w:t xml:space="preserve"> وفقاً </w:t>
      </w:r>
      <w:r>
        <w:rPr>
          <w:rFonts w:hint="cs"/>
          <w:b/>
          <w:bCs/>
          <w:rtl/>
        </w:rPr>
        <w:t>للقرار</w:t>
      </w:r>
      <w:r>
        <w:rPr>
          <w:b/>
          <w:bCs/>
          <w:rtl/>
        </w:rPr>
        <w:t xml:space="preserve"> المذكور</w:t>
      </w:r>
      <w:r w:rsidRPr="002B7CF4">
        <w:rPr>
          <w:b/>
          <w:bCs/>
          <w:rtl/>
        </w:rPr>
        <w:t xml:space="preserve"> أعلاه. ولا يمكن ضمان ترجمة التقرير لأغراض النظر فيه من قبل هيئة رصد المعاهدة إذا تعذر على الدولة الطرف إعادة النظر فيه وإعادة تقديمه.</w:t>
      </w:r>
      <w:r w:rsidRPr="00C2404B">
        <w:rPr>
          <w:rFonts w:hint="cs"/>
          <w:b/>
          <w:bCs/>
          <w:rtl/>
        </w:rPr>
        <w:t xml:space="preserve"> </w:t>
      </w:r>
    </w:p>
    <w:p w:rsidR="00AC19D8" w:rsidRDefault="00AC19D8" w:rsidP="0045753A">
      <w:pPr>
        <w:pStyle w:val="SingleTxtGA"/>
        <w:spacing w:line="360" w:lineRule="exact"/>
        <w:rPr>
          <w:rFonts w:hint="cs"/>
          <w:b/>
          <w:bCs/>
          <w:rtl/>
        </w:rPr>
      </w:pPr>
      <w:r>
        <w:rPr>
          <w:rFonts w:hint="cs"/>
          <w:rtl/>
          <w:lang w:val="fr-CH"/>
        </w:rPr>
        <w:t>74</w:t>
      </w:r>
      <w:r w:rsidRPr="00390129">
        <w:rPr>
          <w:rFonts w:hint="cs"/>
          <w:rtl/>
          <w:lang w:val="fr-CH"/>
        </w:rPr>
        <w:t>-</w:t>
      </w:r>
      <w:r w:rsidRPr="00390129">
        <w:rPr>
          <w:rFonts w:hint="cs"/>
          <w:rtl/>
          <w:lang w:val="fr-CH"/>
        </w:rPr>
        <w:tab/>
      </w:r>
      <w:r w:rsidRPr="00D365A0">
        <w:rPr>
          <w:rFonts w:hint="cs"/>
          <w:b/>
          <w:bCs/>
          <w:rtl/>
          <w:lang w:val="fr-CH"/>
        </w:rPr>
        <w:t>و</w:t>
      </w:r>
      <w:r w:rsidRPr="00D365A0">
        <w:rPr>
          <w:b/>
          <w:bCs/>
          <w:rtl/>
        </w:rPr>
        <w:t xml:space="preserve">تدعو اللجنة الدولة الطرف </w:t>
      </w:r>
      <w:r>
        <w:rPr>
          <w:rFonts w:hint="cs"/>
          <w:b/>
          <w:bCs/>
          <w:rtl/>
        </w:rPr>
        <w:t>أيضاً</w:t>
      </w:r>
      <w:r w:rsidRPr="00D365A0">
        <w:rPr>
          <w:b/>
          <w:bCs/>
          <w:rtl/>
        </w:rPr>
        <w:t xml:space="preserve"> إلى تقديم وثيقة أساسية </w:t>
      </w:r>
      <w:r>
        <w:rPr>
          <w:rFonts w:hint="cs"/>
          <w:b/>
          <w:bCs/>
          <w:rtl/>
        </w:rPr>
        <w:t>محدّثة</w:t>
      </w:r>
      <w:r w:rsidRPr="00D365A0">
        <w:rPr>
          <w:b/>
          <w:bCs/>
          <w:rtl/>
        </w:rPr>
        <w:t xml:space="preserve"> وفقاً للشروط المتعلقة بالوثيقة الأساسية الموحدة الواردة في المبادئ التوجيهية المنسقة لتقديم التقارير، </w:t>
      </w:r>
      <w:r w:rsidRPr="00C2404B">
        <w:rPr>
          <w:b/>
          <w:bCs/>
          <w:rtl/>
        </w:rPr>
        <w:t>التي</w:t>
      </w:r>
      <w:r w:rsidRPr="00C2404B">
        <w:rPr>
          <w:rFonts w:hint="cs"/>
          <w:b/>
          <w:bCs/>
          <w:rtl/>
        </w:rPr>
        <w:t xml:space="preserve"> </w:t>
      </w:r>
      <w:r w:rsidRPr="00C2404B">
        <w:rPr>
          <w:b/>
          <w:bCs/>
          <w:rtl/>
        </w:rPr>
        <w:t>أقرها الاجتماع الخامس المشترك بين لجان هيئات معاهدات حقوق الإنسان في حزيران/يونيه</w:t>
      </w:r>
      <w:r w:rsidRPr="00C2404B">
        <w:rPr>
          <w:rFonts w:hint="cs"/>
          <w:b/>
          <w:bCs/>
          <w:rtl/>
        </w:rPr>
        <w:t xml:space="preserve"> </w:t>
      </w:r>
      <w:r w:rsidRPr="00C2404B">
        <w:rPr>
          <w:b/>
          <w:bCs/>
          <w:rtl/>
        </w:rPr>
        <w:t>2006 (</w:t>
      </w:r>
      <w:r w:rsidRPr="00C2404B">
        <w:rPr>
          <w:b/>
          <w:bCs/>
        </w:rPr>
        <w:t>HRI/GEN/2/Rev.6</w:t>
      </w:r>
      <w:r w:rsidRPr="00C2404B">
        <w:rPr>
          <w:b/>
          <w:bCs/>
          <w:rtl/>
        </w:rPr>
        <w:t>، الفصل الأول).</w:t>
      </w:r>
      <w:r w:rsidRPr="00EA6B4B">
        <w:rPr>
          <w:rFonts w:hint="cs"/>
          <w:b/>
          <w:bCs/>
          <w:rtl/>
        </w:rPr>
        <w:t xml:space="preserve"> والحد المقرر</w:t>
      </w:r>
      <w:r w:rsidRPr="00EA6B4B">
        <w:rPr>
          <w:b/>
          <w:bCs/>
          <w:rtl/>
        </w:rPr>
        <w:t xml:space="preserve"> لعدد ال</w:t>
      </w:r>
      <w:r w:rsidRPr="00EA6B4B">
        <w:rPr>
          <w:rFonts w:hint="cs"/>
          <w:b/>
          <w:bCs/>
          <w:rtl/>
        </w:rPr>
        <w:t>كلمات</w:t>
      </w:r>
      <w:r>
        <w:rPr>
          <w:rFonts w:hint="cs"/>
          <w:b/>
          <w:bCs/>
          <w:rtl/>
        </w:rPr>
        <w:t xml:space="preserve"> في الوثيقة الأساسية الموحدة هو 400 42 كلمة، على النحو الذي حددته الجمعية العامة في قرارها 68/268 (الفقرة 16).</w:t>
      </w:r>
    </w:p>
    <w:p w:rsidR="008B4BC6" w:rsidRPr="00AE0A8C" w:rsidRDefault="0045753A" w:rsidP="00AE0A8C">
      <w:pPr>
        <w:spacing w:before="120"/>
        <w:jc w:val="center"/>
        <w:rPr>
          <w:rFonts w:hint="cs"/>
          <w:u w:val="single"/>
          <w:rtl/>
        </w:rPr>
      </w:pPr>
      <w:r>
        <w:rPr>
          <w:u w:val="single"/>
          <w:rtl/>
        </w:rPr>
        <w:tab/>
      </w:r>
      <w:r>
        <w:rPr>
          <w:u w:val="single"/>
          <w:rtl/>
        </w:rPr>
        <w:tab/>
      </w:r>
      <w:r>
        <w:rPr>
          <w:u w:val="single"/>
          <w:rtl/>
        </w:rPr>
        <w:tab/>
      </w:r>
    </w:p>
    <w:sectPr w:rsidR="008B4BC6" w:rsidRPr="00AE0A8C" w:rsidSect="00AC19D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1B0" w:rsidRPr="00FE6865" w:rsidRDefault="00E131B0" w:rsidP="00FE6865">
      <w:pPr>
        <w:pStyle w:val="Footer"/>
      </w:pPr>
    </w:p>
  </w:endnote>
  <w:endnote w:type="continuationSeparator" w:id="0">
    <w:p w:rsidR="00E131B0" w:rsidRDefault="00E13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9D8" w:rsidRPr="00AC19D8" w:rsidRDefault="00AC19D8" w:rsidP="00AC19D8">
    <w:pPr>
      <w:pStyle w:val="Footer"/>
      <w:tabs>
        <w:tab w:val="right" w:pos="9598"/>
      </w:tabs>
    </w:pPr>
    <w:r>
      <w:t>GE.14-07569</w:t>
    </w:r>
    <w:r>
      <w:tab/>
    </w:r>
    <w:r w:rsidRPr="00AC19D8">
      <w:rPr>
        <w:b/>
        <w:sz w:val="18"/>
      </w:rPr>
      <w:fldChar w:fldCharType="begin"/>
    </w:r>
    <w:r w:rsidRPr="00AC19D8">
      <w:rPr>
        <w:b/>
        <w:sz w:val="18"/>
      </w:rPr>
      <w:instrText xml:space="preserve"> PAGE  \* MERGEFORMAT </w:instrText>
    </w:r>
    <w:r w:rsidRPr="00AC19D8">
      <w:rPr>
        <w:b/>
        <w:sz w:val="18"/>
      </w:rPr>
      <w:fldChar w:fldCharType="separate"/>
    </w:r>
    <w:r w:rsidR="00703CA7">
      <w:rPr>
        <w:b/>
        <w:noProof/>
        <w:sz w:val="18"/>
      </w:rPr>
      <w:t>8</w:t>
    </w:r>
    <w:r w:rsidRPr="00AC19D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9D8" w:rsidRPr="00AC19D8" w:rsidRDefault="00AC19D8" w:rsidP="00AC19D8">
    <w:pPr>
      <w:pStyle w:val="Footer"/>
      <w:tabs>
        <w:tab w:val="right" w:pos="9598"/>
      </w:tabs>
      <w:rPr>
        <w:b/>
        <w:sz w:val="18"/>
      </w:rPr>
    </w:pPr>
    <w:r w:rsidRPr="00AC19D8">
      <w:rPr>
        <w:b/>
        <w:sz w:val="18"/>
      </w:rPr>
      <w:fldChar w:fldCharType="begin"/>
    </w:r>
    <w:r w:rsidRPr="00AC19D8">
      <w:rPr>
        <w:b/>
        <w:sz w:val="18"/>
      </w:rPr>
      <w:instrText xml:space="preserve"> PAGE  \* MERGEFORMAT </w:instrText>
    </w:r>
    <w:r w:rsidRPr="00AC19D8">
      <w:rPr>
        <w:b/>
        <w:sz w:val="18"/>
      </w:rPr>
      <w:fldChar w:fldCharType="separate"/>
    </w:r>
    <w:r w:rsidR="00703CA7">
      <w:rPr>
        <w:b/>
        <w:noProof/>
        <w:sz w:val="18"/>
      </w:rPr>
      <w:t>7</w:t>
    </w:r>
    <w:r w:rsidRPr="00AC19D8">
      <w:rPr>
        <w:b/>
        <w:sz w:val="18"/>
      </w:rPr>
      <w:fldChar w:fldCharType="end"/>
    </w:r>
    <w:r>
      <w:rPr>
        <w:b/>
        <w:sz w:val="18"/>
      </w:rPr>
      <w:tab/>
    </w:r>
    <w:r>
      <w:t>GE.14-07569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F54" w:rsidRDefault="00AC19D8" w:rsidP="00024FCB">
    <w:pPr>
      <w:pStyle w:val="Footer"/>
      <w:jc w:val="right"/>
    </w:pPr>
    <w:r>
      <w:rPr>
        <w:sz w:val="20"/>
      </w:rPr>
      <w:t>(A)   GE.14-07569</w:t>
    </w:r>
    <w:r w:rsidR="00535F5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sidR="00024FCB">
      <w:rPr>
        <w:sz w:val="20"/>
      </w:rPr>
      <w:t xml:space="preserve">      011014     091014</w:t>
    </w:r>
    <w:r w:rsidR="001E1172">
      <w:br/>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sidRPr="001E1172">
      <w:rPr>
        <w:rFonts w:ascii="C39T30Lfz" w:hAnsi="C39T30Lfz"/>
        <w:sz w:val="56"/>
      </w:rPr>
      <w:t></w:t>
    </w:r>
    <w:r w:rsidR="001E1172">
      <w:rPr>
        <w:rFonts w:ascii="C39T30Lfz" w:hAnsi="C39T30Lfz"/>
        <w:sz w:val="56"/>
      </w:rPr>
      <w:tab/>
    </w:r>
    <w:r w:rsidR="001E1172">
      <w:rPr>
        <w:noProof/>
        <w:lang w:val="en-US"/>
      </w:rPr>
      <w:pict>
        <v:shape id="_x0000_s2050" type="#_x0000_t75" style="position:absolute;left:0;text-align:left;margin-left:.05pt;margin-top:0;width:50.25pt;height:50.25pt;z-index:2;mso-position-horizontal-relative:text;mso-position-vertical-relative:text" o:allowincell="f">
          <v:imagedata r:id="rId2" o:title="3-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1B0" w:rsidRDefault="00E131B0" w:rsidP="00DC09F9">
      <w:pPr>
        <w:pStyle w:val="Footer"/>
        <w:bidi/>
        <w:spacing w:after="80" w:line="200" w:lineRule="exact"/>
        <w:ind w:left="680"/>
      </w:pPr>
      <w:r>
        <w:rPr>
          <w:rFonts w:hint="cs"/>
          <w:rtl/>
        </w:rPr>
        <w:t>__________</w:t>
      </w:r>
    </w:p>
  </w:footnote>
  <w:footnote w:type="continuationSeparator" w:id="0">
    <w:p w:rsidR="00E131B0" w:rsidRDefault="00E131B0" w:rsidP="00DC09F9">
      <w:pPr>
        <w:pStyle w:val="Footer"/>
        <w:bidi/>
        <w:spacing w:after="80" w:line="200" w:lineRule="exact"/>
        <w:ind w:left="680"/>
      </w:pPr>
      <w:r>
        <w:rPr>
          <w:rFonts w:hint="cs"/>
          <w:rtl/>
        </w:rPr>
        <w:t>__________</w:t>
      </w:r>
    </w:p>
  </w:footnote>
  <w:footnote w:id="1">
    <w:p w:rsidR="0017262F" w:rsidRPr="0017262F" w:rsidRDefault="0017262F" w:rsidP="001E1172">
      <w:pPr>
        <w:pStyle w:val="footnoteText0"/>
        <w:spacing w:after="240"/>
        <w:rPr>
          <w:rFonts w:hint="cs"/>
        </w:rPr>
      </w:pPr>
      <w:r>
        <w:rPr>
          <w:rtl/>
        </w:rPr>
        <w:tab/>
      </w:r>
      <w:r w:rsidRPr="0017262F">
        <w:rPr>
          <w:rStyle w:val="FootnoteReference"/>
          <w:sz w:val="20"/>
          <w:vertAlign w:val="baseline"/>
          <w:rtl/>
        </w:rPr>
        <w:t>*</w:t>
      </w:r>
      <w:r>
        <w:rPr>
          <w:rtl/>
        </w:rPr>
        <w:tab/>
      </w:r>
      <w:r w:rsidRPr="00AE0A8C">
        <w:rPr>
          <w:sz w:val="16"/>
          <w:rtl/>
        </w:rPr>
        <w:t>اعتمدتها اللجنة في دورتها ال</w:t>
      </w:r>
      <w:r w:rsidRPr="00AE0A8C">
        <w:rPr>
          <w:rFonts w:hint="cs"/>
          <w:sz w:val="16"/>
          <w:rtl/>
        </w:rPr>
        <w:t>سادسة</w:t>
      </w:r>
      <w:r w:rsidRPr="00AE0A8C">
        <w:rPr>
          <w:sz w:val="16"/>
          <w:rtl/>
        </w:rPr>
        <w:t xml:space="preserve"> والستين (</w:t>
      </w:r>
      <w:r w:rsidRPr="00AE0A8C">
        <w:rPr>
          <w:rFonts w:hint="cs"/>
          <w:sz w:val="16"/>
          <w:rtl/>
        </w:rPr>
        <w:t>26 أيار/مايو</w:t>
      </w:r>
      <w:r>
        <w:rPr>
          <w:rFonts w:hint="cs"/>
          <w:sz w:val="16"/>
          <w:rtl/>
        </w:rPr>
        <w:t xml:space="preserve"> </w:t>
      </w:r>
      <w:r w:rsidRPr="00AE0A8C">
        <w:rPr>
          <w:rFonts w:hint="cs"/>
          <w:sz w:val="16"/>
          <w:rtl/>
        </w:rPr>
        <w:t>-</w:t>
      </w:r>
      <w:r>
        <w:rPr>
          <w:rFonts w:hint="cs"/>
          <w:sz w:val="16"/>
          <w:rtl/>
        </w:rPr>
        <w:t xml:space="preserve"> </w:t>
      </w:r>
      <w:r w:rsidRPr="00AE0A8C">
        <w:rPr>
          <w:rFonts w:hint="cs"/>
          <w:sz w:val="16"/>
          <w:rtl/>
        </w:rPr>
        <w:t>13 حزيران/يونيه</w:t>
      </w:r>
      <w:r w:rsidRPr="00AE0A8C">
        <w:rPr>
          <w:sz w:val="16"/>
          <w:rtl/>
        </w:rPr>
        <w:t xml:space="preserv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9D8" w:rsidRPr="00AC19D8" w:rsidRDefault="00AC19D8" w:rsidP="00AC19D8">
    <w:pPr>
      <w:pStyle w:val="Header"/>
      <w:jc w:val="right"/>
    </w:pPr>
    <w:r w:rsidRPr="00AC19D8">
      <w:t>CRC/C/KGZ/CO/3-4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F54" w:rsidRPr="00AC19D8" w:rsidRDefault="00AC19D8" w:rsidP="00AC19D8">
    <w:pPr>
      <w:pStyle w:val="Header"/>
      <w:jc w:val="left"/>
    </w:pPr>
    <w:r w:rsidRPr="00AC19D8">
      <w:t>CRC/C/KGZ/CO/3-4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5F54"/>
    <w:rsid w:val="00024FCB"/>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7262F"/>
    <w:rsid w:val="001A5161"/>
    <w:rsid w:val="001A60BD"/>
    <w:rsid w:val="001E1172"/>
    <w:rsid w:val="002121E5"/>
    <w:rsid w:val="00226BCA"/>
    <w:rsid w:val="0023736D"/>
    <w:rsid w:val="00257225"/>
    <w:rsid w:val="002A3957"/>
    <w:rsid w:val="002A5798"/>
    <w:rsid w:val="002B147E"/>
    <w:rsid w:val="00310160"/>
    <w:rsid w:val="00341A8C"/>
    <w:rsid w:val="003519E6"/>
    <w:rsid w:val="0039161A"/>
    <w:rsid w:val="003B4356"/>
    <w:rsid w:val="003F08A8"/>
    <w:rsid w:val="004250E3"/>
    <w:rsid w:val="00426A2E"/>
    <w:rsid w:val="0043538E"/>
    <w:rsid w:val="0045753A"/>
    <w:rsid w:val="00472A81"/>
    <w:rsid w:val="004B2C92"/>
    <w:rsid w:val="004D6A3A"/>
    <w:rsid w:val="004F4AD7"/>
    <w:rsid w:val="00500E87"/>
    <w:rsid w:val="00535F54"/>
    <w:rsid w:val="00557CD3"/>
    <w:rsid w:val="00571432"/>
    <w:rsid w:val="005732A2"/>
    <w:rsid w:val="005762A5"/>
    <w:rsid w:val="005810A1"/>
    <w:rsid w:val="00590BA3"/>
    <w:rsid w:val="005941BA"/>
    <w:rsid w:val="00595913"/>
    <w:rsid w:val="005B7AE0"/>
    <w:rsid w:val="005D746C"/>
    <w:rsid w:val="005F146F"/>
    <w:rsid w:val="005F2984"/>
    <w:rsid w:val="005F71B6"/>
    <w:rsid w:val="006041C4"/>
    <w:rsid w:val="00660FD4"/>
    <w:rsid w:val="006A4425"/>
    <w:rsid w:val="006B4669"/>
    <w:rsid w:val="006F6BF8"/>
    <w:rsid w:val="00703CA7"/>
    <w:rsid w:val="00707BDF"/>
    <w:rsid w:val="00710727"/>
    <w:rsid w:val="00715F45"/>
    <w:rsid w:val="00731B84"/>
    <w:rsid w:val="00734AE7"/>
    <w:rsid w:val="007E197F"/>
    <w:rsid w:val="007E766C"/>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A65A8"/>
    <w:rsid w:val="009D1DD5"/>
    <w:rsid w:val="00A11DDA"/>
    <w:rsid w:val="00A26157"/>
    <w:rsid w:val="00A265C3"/>
    <w:rsid w:val="00A43F9A"/>
    <w:rsid w:val="00A543D4"/>
    <w:rsid w:val="00A96A00"/>
    <w:rsid w:val="00AC19D8"/>
    <w:rsid w:val="00AD0014"/>
    <w:rsid w:val="00AD4CF2"/>
    <w:rsid w:val="00AE0A8C"/>
    <w:rsid w:val="00AF0BBA"/>
    <w:rsid w:val="00B30468"/>
    <w:rsid w:val="00BB2C41"/>
    <w:rsid w:val="00BC55C8"/>
    <w:rsid w:val="00BC5C10"/>
    <w:rsid w:val="00BE2964"/>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31B0"/>
    <w:rsid w:val="00E14D2B"/>
    <w:rsid w:val="00E20DBA"/>
    <w:rsid w:val="00E660D6"/>
    <w:rsid w:val="00E771AB"/>
    <w:rsid w:val="00EA796F"/>
    <w:rsid w:val="00EB077B"/>
    <w:rsid w:val="00EC50B9"/>
    <w:rsid w:val="00ED26A0"/>
    <w:rsid w:val="00F1727A"/>
    <w:rsid w:val="00F34764"/>
    <w:rsid w:val="00F54E3C"/>
    <w:rsid w:val="00F56DA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AC19D8"/>
    <w:pPr>
      <w:keepNext/>
      <w:spacing w:before="240" w:after="60"/>
      <w:outlineLvl w:val="3"/>
    </w:pPr>
    <w:rPr>
      <w:rFonts w:cs="Times New Roman"/>
      <w:b/>
      <w:bCs/>
      <w:sz w:val="28"/>
      <w:szCs w:val="28"/>
    </w:rPr>
  </w:style>
  <w:style w:type="paragraph" w:styleId="Heading5">
    <w:name w:val="heading 5"/>
    <w:basedOn w:val="Normal"/>
    <w:next w:val="Normal"/>
    <w:qFormat/>
    <w:rsid w:val="00AC19D8"/>
    <w:pPr>
      <w:spacing w:before="240" w:after="60"/>
      <w:outlineLvl w:val="4"/>
    </w:pPr>
    <w:rPr>
      <w:b/>
      <w:bCs/>
      <w:i/>
      <w:iCs/>
      <w:sz w:val="26"/>
      <w:szCs w:val="26"/>
    </w:rPr>
  </w:style>
  <w:style w:type="paragraph" w:styleId="Heading6">
    <w:name w:val="heading 6"/>
    <w:basedOn w:val="Normal"/>
    <w:next w:val="Normal"/>
    <w:qFormat/>
    <w:rsid w:val="00AC19D8"/>
    <w:pPr>
      <w:spacing w:before="240" w:after="60"/>
      <w:outlineLvl w:val="5"/>
    </w:pPr>
    <w:rPr>
      <w:rFonts w:cs="Times New Roman"/>
      <w:b/>
      <w:bCs/>
      <w:sz w:val="22"/>
      <w:szCs w:val="22"/>
    </w:rPr>
  </w:style>
  <w:style w:type="paragraph" w:styleId="Heading7">
    <w:name w:val="heading 7"/>
    <w:basedOn w:val="Normal"/>
    <w:next w:val="Normal"/>
    <w:qFormat/>
    <w:rsid w:val="00AC19D8"/>
    <w:pPr>
      <w:spacing w:before="240" w:after="60"/>
      <w:outlineLvl w:val="6"/>
    </w:pPr>
    <w:rPr>
      <w:rFonts w:cs="Times New Roman"/>
      <w:sz w:val="24"/>
      <w:szCs w:val="24"/>
    </w:rPr>
  </w:style>
  <w:style w:type="paragraph" w:styleId="Heading8">
    <w:name w:val="heading 8"/>
    <w:basedOn w:val="Normal"/>
    <w:next w:val="Normal"/>
    <w:qFormat/>
    <w:rsid w:val="00AC19D8"/>
    <w:pPr>
      <w:spacing w:before="240" w:after="60"/>
      <w:outlineLvl w:val="7"/>
    </w:pPr>
    <w:rPr>
      <w:rFonts w:cs="Times New Roman"/>
      <w:i/>
      <w:iCs/>
      <w:sz w:val="24"/>
      <w:szCs w:val="24"/>
    </w:rPr>
  </w:style>
  <w:style w:type="paragraph" w:styleId="Heading9">
    <w:name w:val="heading 9"/>
    <w:basedOn w:val="Normal"/>
    <w:next w:val="Normal"/>
    <w:qFormat/>
    <w:rsid w:val="00AC19D8"/>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numbering" w:styleId="ArticleSection">
    <w:name w:val="Outline List 3"/>
    <w:basedOn w:val="NoList"/>
    <w:semiHidden/>
    <w:rsid w:val="00AC19D8"/>
    <w:pPr>
      <w:numPr>
        <w:numId w:val="18"/>
      </w:numPr>
    </w:pPr>
  </w:style>
  <w:style w:type="paragraph" w:styleId="BlockText">
    <w:name w:val="Block Text"/>
    <w:basedOn w:val="Normal"/>
    <w:semiHidden/>
    <w:rsid w:val="00AC19D8"/>
    <w:pPr>
      <w:spacing w:after="120"/>
      <w:ind w:left="1440" w:right="1440"/>
    </w:pPr>
  </w:style>
  <w:style w:type="paragraph" w:styleId="BodyText">
    <w:name w:val="Body Text"/>
    <w:basedOn w:val="Normal"/>
    <w:semiHidden/>
    <w:rsid w:val="00AC19D8"/>
    <w:pPr>
      <w:spacing w:after="120"/>
    </w:pPr>
  </w:style>
  <w:style w:type="paragraph" w:styleId="BodyText2">
    <w:name w:val="Body Text 2"/>
    <w:basedOn w:val="Normal"/>
    <w:semiHidden/>
    <w:rsid w:val="00AC19D8"/>
    <w:pPr>
      <w:spacing w:after="120" w:line="480" w:lineRule="auto"/>
    </w:pPr>
  </w:style>
  <w:style w:type="paragraph" w:styleId="BodyText3">
    <w:name w:val="Body Text 3"/>
    <w:basedOn w:val="Normal"/>
    <w:semiHidden/>
    <w:rsid w:val="00AC19D8"/>
    <w:pPr>
      <w:spacing w:after="120"/>
    </w:pPr>
    <w:rPr>
      <w:sz w:val="16"/>
      <w:szCs w:val="16"/>
    </w:rPr>
  </w:style>
  <w:style w:type="paragraph" w:styleId="BodyTextFirstIndent">
    <w:name w:val="Body Text First Indent"/>
    <w:basedOn w:val="BodyText"/>
    <w:semiHidden/>
    <w:rsid w:val="00AC19D8"/>
    <w:pPr>
      <w:ind w:firstLine="210"/>
    </w:pPr>
  </w:style>
  <w:style w:type="paragraph" w:styleId="BodyTextIndent">
    <w:name w:val="Body Text Indent"/>
    <w:basedOn w:val="Normal"/>
    <w:semiHidden/>
    <w:rsid w:val="00AC19D8"/>
    <w:pPr>
      <w:spacing w:after="120"/>
      <w:ind w:left="360"/>
    </w:pPr>
  </w:style>
  <w:style w:type="paragraph" w:styleId="BodyTextFirstIndent2">
    <w:name w:val="Body Text First Indent 2"/>
    <w:basedOn w:val="BodyTextIndent"/>
    <w:semiHidden/>
    <w:rsid w:val="00AC19D8"/>
    <w:pPr>
      <w:ind w:firstLine="210"/>
    </w:pPr>
  </w:style>
  <w:style w:type="paragraph" w:styleId="BodyTextIndent2">
    <w:name w:val="Body Text Indent 2"/>
    <w:basedOn w:val="Normal"/>
    <w:semiHidden/>
    <w:rsid w:val="00AC19D8"/>
    <w:pPr>
      <w:spacing w:after="120" w:line="480" w:lineRule="auto"/>
      <w:ind w:left="360"/>
    </w:pPr>
  </w:style>
  <w:style w:type="paragraph" w:styleId="BodyTextIndent3">
    <w:name w:val="Body Text Indent 3"/>
    <w:basedOn w:val="Normal"/>
    <w:semiHidden/>
    <w:rsid w:val="00AC19D8"/>
    <w:pPr>
      <w:spacing w:after="120"/>
      <w:ind w:left="360"/>
    </w:pPr>
    <w:rPr>
      <w:sz w:val="16"/>
      <w:szCs w:val="16"/>
    </w:rPr>
  </w:style>
  <w:style w:type="paragraph" w:styleId="Closing">
    <w:name w:val="Closing"/>
    <w:basedOn w:val="Normal"/>
    <w:semiHidden/>
    <w:rsid w:val="00AC19D8"/>
    <w:pPr>
      <w:ind w:left="4320"/>
    </w:pPr>
  </w:style>
  <w:style w:type="paragraph" w:styleId="Date">
    <w:name w:val="Date"/>
    <w:basedOn w:val="Normal"/>
    <w:next w:val="Normal"/>
    <w:semiHidden/>
    <w:rsid w:val="00AC19D8"/>
  </w:style>
  <w:style w:type="paragraph" w:styleId="E-mailSignature">
    <w:name w:val="E-mail Signature"/>
    <w:basedOn w:val="Normal"/>
    <w:semiHidden/>
    <w:rsid w:val="00AC19D8"/>
  </w:style>
  <w:style w:type="character" w:styleId="Emphasis">
    <w:name w:val="Emphasis"/>
    <w:qFormat/>
    <w:rsid w:val="00AC19D8"/>
    <w:rPr>
      <w:i/>
      <w:iCs/>
    </w:rPr>
  </w:style>
  <w:style w:type="paragraph" w:styleId="EnvelopeAddress">
    <w:name w:val="envelope address"/>
    <w:basedOn w:val="Normal"/>
    <w:semiHidden/>
    <w:rsid w:val="00AC19D8"/>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AC19D8"/>
    <w:rPr>
      <w:rFonts w:ascii="Arial" w:hAnsi="Arial" w:cs="Arial"/>
      <w:szCs w:val="20"/>
    </w:rPr>
  </w:style>
  <w:style w:type="character" w:styleId="FollowedHyperlink">
    <w:name w:val="FollowedHyperlink"/>
    <w:semiHidden/>
    <w:rsid w:val="00AC19D8"/>
    <w:rPr>
      <w:color w:val="800080"/>
      <w:u w:val="single"/>
    </w:rPr>
  </w:style>
  <w:style w:type="character" w:styleId="HTMLAcronym">
    <w:name w:val="HTML Acronym"/>
    <w:basedOn w:val="DefaultParagraphFont"/>
    <w:semiHidden/>
    <w:rsid w:val="00AC19D8"/>
  </w:style>
  <w:style w:type="paragraph" w:styleId="HTMLAddress">
    <w:name w:val="HTML Address"/>
    <w:basedOn w:val="Normal"/>
    <w:semiHidden/>
    <w:rsid w:val="00AC19D8"/>
    <w:rPr>
      <w:i/>
      <w:iCs/>
    </w:rPr>
  </w:style>
  <w:style w:type="character" w:styleId="HTMLCite">
    <w:name w:val="HTML Cite"/>
    <w:semiHidden/>
    <w:rsid w:val="00AC19D8"/>
    <w:rPr>
      <w:i/>
      <w:iCs/>
    </w:rPr>
  </w:style>
  <w:style w:type="character" w:styleId="HTMLCode">
    <w:name w:val="HTML Code"/>
    <w:semiHidden/>
    <w:rsid w:val="00AC19D8"/>
    <w:rPr>
      <w:rFonts w:ascii="Courier New" w:hAnsi="Courier New" w:cs="Courier New"/>
      <w:sz w:val="20"/>
      <w:szCs w:val="20"/>
    </w:rPr>
  </w:style>
  <w:style w:type="character" w:styleId="HTMLDefinition">
    <w:name w:val="HTML Definition"/>
    <w:semiHidden/>
    <w:rsid w:val="00AC19D8"/>
    <w:rPr>
      <w:i/>
      <w:iCs/>
    </w:rPr>
  </w:style>
  <w:style w:type="character" w:styleId="HTMLKeyboard">
    <w:name w:val="HTML Keyboard"/>
    <w:semiHidden/>
    <w:rsid w:val="00AC19D8"/>
    <w:rPr>
      <w:rFonts w:ascii="Courier New" w:hAnsi="Courier New" w:cs="Courier New"/>
      <w:sz w:val="20"/>
      <w:szCs w:val="20"/>
    </w:rPr>
  </w:style>
  <w:style w:type="paragraph" w:styleId="HTMLPreformatted">
    <w:name w:val="HTML Preformatted"/>
    <w:basedOn w:val="Normal"/>
    <w:semiHidden/>
    <w:rsid w:val="00AC19D8"/>
    <w:rPr>
      <w:rFonts w:ascii="Courier New" w:hAnsi="Courier New" w:cs="Courier New"/>
      <w:szCs w:val="20"/>
    </w:rPr>
  </w:style>
  <w:style w:type="character" w:styleId="HTMLSample">
    <w:name w:val="HTML Sample"/>
    <w:semiHidden/>
    <w:rsid w:val="00AC19D8"/>
    <w:rPr>
      <w:rFonts w:ascii="Courier New" w:hAnsi="Courier New" w:cs="Courier New"/>
    </w:rPr>
  </w:style>
  <w:style w:type="character" w:styleId="HTMLTypewriter">
    <w:name w:val="HTML Typewriter"/>
    <w:semiHidden/>
    <w:rsid w:val="00AC19D8"/>
    <w:rPr>
      <w:rFonts w:ascii="Courier New" w:hAnsi="Courier New" w:cs="Courier New"/>
      <w:sz w:val="20"/>
      <w:szCs w:val="20"/>
    </w:rPr>
  </w:style>
  <w:style w:type="character" w:styleId="HTMLVariable">
    <w:name w:val="HTML Variable"/>
    <w:semiHidden/>
    <w:rsid w:val="00AC19D8"/>
    <w:rPr>
      <w:i/>
      <w:iCs/>
    </w:rPr>
  </w:style>
  <w:style w:type="character" w:styleId="Hyperlink">
    <w:name w:val="Hyperlink"/>
    <w:semiHidden/>
    <w:rsid w:val="00AC19D8"/>
    <w:rPr>
      <w:color w:val="0000FF"/>
      <w:u w:val="single"/>
    </w:rPr>
  </w:style>
  <w:style w:type="character" w:styleId="LineNumber">
    <w:name w:val="line number"/>
    <w:basedOn w:val="DefaultParagraphFont"/>
    <w:semiHidden/>
    <w:rsid w:val="00AC19D8"/>
  </w:style>
  <w:style w:type="paragraph" w:styleId="List">
    <w:name w:val="List"/>
    <w:basedOn w:val="Normal"/>
    <w:semiHidden/>
    <w:rsid w:val="00AC19D8"/>
    <w:pPr>
      <w:ind w:left="360" w:hanging="360"/>
    </w:pPr>
  </w:style>
  <w:style w:type="paragraph" w:styleId="List2">
    <w:name w:val="List 2"/>
    <w:basedOn w:val="Normal"/>
    <w:semiHidden/>
    <w:rsid w:val="00AC19D8"/>
    <w:pPr>
      <w:ind w:left="720" w:hanging="360"/>
    </w:pPr>
  </w:style>
  <w:style w:type="paragraph" w:styleId="List3">
    <w:name w:val="List 3"/>
    <w:basedOn w:val="Normal"/>
    <w:semiHidden/>
    <w:rsid w:val="00AC19D8"/>
    <w:pPr>
      <w:ind w:left="1080" w:hanging="360"/>
    </w:pPr>
  </w:style>
  <w:style w:type="paragraph" w:styleId="List4">
    <w:name w:val="List 4"/>
    <w:basedOn w:val="Normal"/>
    <w:semiHidden/>
    <w:rsid w:val="00AC19D8"/>
    <w:pPr>
      <w:ind w:left="1440" w:hanging="360"/>
    </w:pPr>
  </w:style>
  <w:style w:type="paragraph" w:styleId="List5">
    <w:name w:val="List 5"/>
    <w:basedOn w:val="Normal"/>
    <w:semiHidden/>
    <w:rsid w:val="00AC19D8"/>
    <w:pPr>
      <w:ind w:left="1800" w:hanging="360"/>
    </w:pPr>
  </w:style>
  <w:style w:type="paragraph" w:styleId="ListBullet">
    <w:name w:val="List Bullet"/>
    <w:basedOn w:val="Normal"/>
    <w:semiHidden/>
    <w:rsid w:val="00AC19D8"/>
    <w:pPr>
      <w:numPr>
        <w:numId w:val="8"/>
      </w:numPr>
    </w:pPr>
  </w:style>
  <w:style w:type="paragraph" w:styleId="ListBullet2">
    <w:name w:val="List Bullet 2"/>
    <w:basedOn w:val="Normal"/>
    <w:semiHidden/>
    <w:rsid w:val="00AC19D8"/>
    <w:pPr>
      <w:numPr>
        <w:numId w:val="9"/>
      </w:numPr>
    </w:pPr>
  </w:style>
  <w:style w:type="paragraph" w:styleId="ListBullet3">
    <w:name w:val="List Bullet 3"/>
    <w:basedOn w:val="Normal"/>
    <w:semiHidden/>
    <w:rsid w:val="00AC19D8"/>
    <w:pPr>
      <w:numPr>
        <w:numId w:val="10"/>
      </w:numPr>
    </w:pPr>
  </w:style>
  <w:style w:type="paragraph" w:styleId="ListBullet4">
    <w:name w:val="List Bullet 4"/>
    <w:basedOn w:val="Normal"/>
    <w:semiHidden/>
    <w:rsid w:val="00AC19D8"/>
    <w:pPr>
      <w:numPr>
        <w:numId w:val="11"/>
      </w:numPr>
    </w:pPr>
  </w:style>
  <w:style w:type="paragraph" w:styleId="ListBullet5">
    <w:name w:val="List Bullet 5"/>
    <w:basedOn w:val="Normal"/>
    <w:semiHidden/>
    <w:rsid w:val="00AC19D8"/>
    <w:pPr>
      <w:numPr>
        <w:numId w:val="12"/>
      </w:numPr>
    </w:pPr>
  </w:style>
  <w:style w:type="paragraph" w:styleId="ListContinue">
    <w:name w:val="List Continue"/>
    <w:basedOn w:val="Normal"/>
    <w:semiHidden/>
    <w:rsid w:val="00AC19D8"/>
    <w:pPr>
      <w:spacing w:after="120"/>
      <w:ind w:left="360"/>
    </w:pPr>
  </w:style>
  <w:style w:type="paragraph" w:styleId="ListContinue2">
    <w:name w:val="List Continue 2"/>
    <w:basedOn w:val="Normal"/>
    <w:semiHidden/>
    <w:rsid w:val="00AC19D8"/>
    <w:pPr>
      <w:spacing w:after="120"/>
      <w:ind w:left="720"/>
    </w:pPr>
  </w:style>
  <w:style w:type="paragraph" w:styleId="ListContinue3">
    <w:name w:val="List Continue 3"/>
    <w:basedOn w:val="Normal"/>
    <w:semiHidden/>
    <w:rsid w:val="00AC19D8"/>
    <w:pPr>
      <w:spacing w:after="120"/>
      <w:ind w:left="1080"/>
    </w:pPr>
  </w:style>
  <w:style w:type="paragraph" w:styleId="ListContinue4">
    <w:name w:val="List Continue 4"/>
    <w:basedOn w:val="Normal"/>
    <w:semiHidden/>
    <w:rsid w:val="00AC19D8"/>
    <w:pPr>
      <w:spacing w:after="120"/>
      <w:ind w:left="1440"/>
    </w:pPr>
  </w:style>
  <w:style w:type="paragraph" w:styleId="ListContinue5">
    <w:name w:val="List Continue 5"/>
    <w:basedOn w:val="Normal"/>
    <w:semiHidden/>
    <w:rsid w:val="00AC19D8"/>
    <w:pPr>
      <w:spacing w:after="120"/>
      <w:ind w:left="1800"/>
    </w:pPr>
  </w:style>
  <w:style w:type="paragraph" w:styleId="ListNumber">
    <w:name w:val="List Number"/>
    <w:basedOn w:val="Normal"/>
    <w:semiHidden/>
    <w:rsid w:val="00AC19D8"/>
    <w:pPr>
      <w:numPr>
        <w:numId w:val="13"/>
      </w:numPr>
    </w:pPr>
  </w:style>
  <w:style w:type="paragraph" w:styleId="ListNumber2">
    <w:name w:val="List Number 2"/>
    <w:basedOn w:val="Normal"/>
    <w:semiHidden/>
    <w:rsid w:val="00AC19D8"/>
    <w:pPr>
      <w:numPr>
        <w:numId w:val="14"/>
      </w:numPr>
    </w:pPr>
  </w:style>
  <w:style w:type="paragraph" w:styleId="ListNumber3">
    <w:name w:val="List Number 3"/>
    <w:basedOn w:val="Normal"/>
    <w:semiHidden/>
    <w:rsid w:val="00AC19D8"/>
    <w:pPr>
      <w:numPr>
        <w:numId w:val="15"/>
      </w:numPr>
    </w:pPr>
  </w:style>
  <w:style w:type="paragraph" w:styleId="ListNumber4">
    <w:name w:val="List Number 4"/>
    <w:basedOn w:val="Normal"/>
    <w:semiHidden/>
    <w:rsid w:val="00AC19D8"/>
    <w:pPr>
      <w:numPr>
        <w:numId w:val="16"/>
      </w:numPr>
    </w:pPr>
  </w:style>
  <w:style w:type="paragraph" w:styleId="ListNumber5">
    <w:name w:val="List Number 5"/>
    <w:basedOn w:val="Normal"/>
    <w:semiHidden/>
    <w:rsid w:val="00AC19D8"/>
    <w:pPr>
      <w:numPr>
        <w:numId w:val="17"/>
      </w:numPr>
    </w:pPr>
  </w:style>
  <w:style w:type="paragraph" w:styleId="MessageHeader">
    <w:name w:val="Message Header"/>
    <w:basedOn w:val="Normal"/>
    <w:semiHidden/>
    <w:rsid w:val="00AC19D8"/>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AC19D8"/>
    <w:rPr>
      <w:rFonts w:cs="Times New Roman"/>
      <w:sz w:val="24"/>
      <w:szCs w:val="24"/>
    </w:rPr>
  </w:style>
  <w:style w:type="paragraph" w:styleId="NormalIndent">
    <w:name w:val="Normal Indent"/>
    <w:basedOn w:val="Normal"/>
    <w:semiHidden/>
    <w:rsid w:val="00AC19D8"/>
    <w:pPr>
      <w:ind w:left="680"/>
    </w:pPr>
  </w:style>
  <w:style w:type="paragraph" w:styleId="NoteHeading">
    <w:name w:val="Note Heading"/>
    <w:basedOn w:val="Normal"/>
    <w:next w:val="Normal"/>
    <w:semiHidden/>
    <w:rsid w:val="00AC19D8"/>
  </w:style>
  <w:style w:type="paragraph" w:styleId="PlainText">
    <w:name w:val="Plain Text"/>
    <w:basedOn w:val="Normal"/>
    <w:semiHidden/>
    <w:rsid w:val="00AC19D8"/>
    <w:rPr>
      <w:rFonts w:ascii="Courier New" w:hAnsi="Courier New" w:cs="Courier New"/>
      <w:szCs w:val="20"/>
    </w:rPr>
  </w:style>
  <w:style w:type="paragraph" w:styleId="Salutation">
    <w:name w:val="Salutation"/>
    <w:basedOn w:val="Normal"/>
    <w:next w:val="Normal"/>
    <w:semiHidden/>
    <w:rsid w:val="00AC19D8"/>
  </w:style>
  <w:style w:type="paragraph" w:styleId="Signature">
    <w:name w:val="Signature"/>
    <w:basedOn w:val="Normal"/>
    <w:semiHidden/>
    <w:rsid w:val="00AC19D8"/>
    <w:pPr>
      <w:ind w:left="4320"/>
    </w:pPr>
  </w:style>
  <w:style w:type="character" w:styleId="Strong">
    <w:name w:val="Strong"/>
    <w:qFormat/>
    <w:rsid w:val="00AC19D8"/>
    <w:rPr>
      <w:b/>
      <w:bCs/>
    </w:rPr>
  </w:style>
  <w:style w:type="table" w:styleId="Table3Deffects1">
    <w:name w:val="Table 3D effects 1"/>
    <w:basedOn w:val="TableNormal"/>
    <w:semiHidden/>
    <w:rsid w:val="00AC19D8"/>
    <w:pPr>
      <w:bidi/>
      <w:spacing w:line="240" w:lineRule="atLeast"/>
      <w:jc w:val="lowKashida"/>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C19D8"/>
    <w:pPr>
      <w:bidi/>
      <w:spacing w:line="240" w:lineRule="atLeast"/>
      <w:jc w:val="lowKashida"/>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C19D8"/>
    <w:pPr>
      <w:bidi/>
      <w:spacing w:line="240" w:lineRule="atLeast"/>
      <w:jc w:val="lowKashida"/>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C19D8"/>
    <w:pPr>
      <w:bidi/>
      <w:spacing w:line="240" w:lineRule="atLeast"/>
      <w:jc w:val="lowKashida"/>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C19D8"/>
    <w:pPr>
      <w:bidi/>
      <w:spacing w:line="240" w:lineRule="atLeast"/>
      <w:jc w:val="lowKashida"/>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C19D8"/>
    <w:pPr>
      <w:bidi/>
      <w:spacing w:line="240" w:lineRule="atLeast"/>
      <w:jc w:val="lowKashida"/>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ara">
    <w:name w:val="ara"/>
    <w:basedOn w:val="Normal"/>
    <w:rsid w:val="00AC19D8"/>
    <w:pPr>
      <w:spacing w:before="150" w:line="240" w:lineRule="auto"/>
      <w:jc w:val="left"/>
    </w:pPr>
    <w:rPr>
      <w:rFonts w:cs="Times New Roman"/>
      <w:color w:val="892210"/>
      <w:sz w:val="24"/>
      <w:szCs w:val="24"/>
    </w:rPr>
  </w:style>
  <w:style w:type="character" w:customStyle="1" w:styleId="SingleTxtGAChar">
    <w:name w:val="_ Single Txt_GA Char"/>
    <w:link w:val="SingleTxtGA"/>
    <w:rsid w:val="00AC19D8"/>
    <w:rPr>
      <w:rFonts w:cs="Traditional Arabic"/>
      <w:szCs w:val="30"/>
      <w:lang w:val="en-US" w:eastAsia="en-US" w:bidi="ar-SA"/>
    </w:rPr>
  </w:style>
  <w:style w:type="character" w:customStyle="1" w:styleId="H23GAChar">
    <w:name w:val="_ H_2/3_GA Char"/>
    <w:link w:val="H23GA"/>
    <w:rsid w:val="00AC19D8"/>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22</Pages>
  <Words>6365</Words>
  <Characters>34055</Characters>
  <Application>Microsoft Office Word</Application>
  <DocSecurity>4</DocSecurity>
  <Lines>630</Lines>
  <Paragraphs>262</Paragraphs>
  <ScaleCrop>false</ScaleCrop>
  <HeadingPairs>
    <vt:vector size="2" baseType="variant">
      <vt:variant>
        <vt:lpstr>العنوان</vt:lpstr>
      </vt:variant>
      <vt:variant>
        <vt:i4>1</vt:i4>
      </vt:variant>
    </vt:vector>
  </HeadingPairs>
  <TitlesOfParts>
    <vt:vector size="1" baseType="lpstr">
      <vt:lpstr>CRC/C/KGZ/CO/3-4</vt:lpstr>
    </vt:vector>
  </TitlesOfParts>
  <Company>CSD</Company>
  <LinksUpToDate>false</LinksUpToDate>
  <CharactersWithSpaces>40158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CRC/C/KGZ/CO/3-4</dc:title>
  <dc:subject>NAILI-ZEDAN</dc:subject>
  <dc:creator>BUHNAM</dc:creator>
  <cp:keywords/>
  <dc:description/>
  <cp:lastModifiedBy>TPS</cp:lastModifiedBy>
  <cp:revision>2</cp:revision>
  <cp:lastPrinted>2014-10-09T08:17:00Z</cp:lastPrinted>
  <dcterms:created xsi:type="dcterms:W3CDTF">2014-10-09T13:38:00Z</dcterms:created>
  <dcterms:modified xsi:type="dcterms:W3CDTF">2014-10-09T13:38:00Z</dcterms:modified>
</cp:coreProperties>
</file>