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/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C97F00" w:rsidP="00C97F00">
            <w:pPr>
              <w:bidi w:val="0"/>
              <w:spacing w:after="20"/>
              <w:jc w:val="left"/>
              <w:rPr>
                <w:szCs w:val="20"/>
              </w:rPr>
            </w:pPr>
            <w:r w:rsidRPr="00C97F00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/C/IRL/CO/1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C97F00" w:rsidRDefault="00C97F00" w:rsidP="00C97F00">
            <w:pPr>
              <w:bidi w:val="0"/>
              <w:spacing w:before="240"/>
              <w:jc w:val="left"/>
            </w:pPr>
            <w:r>
              <w:t>Distr.: General</w:t>
            </w:r>
          </w:p>
          <w:p w:rsidR="00C97F00" w:rsidRDefault="00C97F00" w:rsidP="00C97F00">
            <w:pPr>
              <w:bidi w:val="0"/>
              <w:jc w:val="left"/>
            </w:pPr>
            <w:r>
              <w:t>17 June 2011</w:t>
            </w:r>
          </w:p>
          <w:p w:rsidR="00C97F00" w:rsidRDefault="00C97F00" w:rsidP="00C97F00">
            <w:pPr>
              <w:bidi w:val="0"/>
              <w:jc w:val="left"/>
            </w:pPr>
            <w:r>
              <w:t>Arabic</w:t>
            </w:r>
          </w:p>
          <w:p w:rsidR="00257225" w:rsidRPr="008B4BC6" w:rsidRDefault="00C97F00" w:rsidP="00C97F00">
            <w:pPr>
              <w:bidi w:val="0"/>
              <w:jc w:val="left"/>
            </w:pPr>
            <w:r>
              <w:t>Original: English</w:t>
            </w:r>
          </w:p>
        </w:tc>
      </w:tr>
    </w:tbl>
    <w:p w:rsidR="008B4BC6" w:rsidRPr="00C97F00" w:rsidRDefault="00C97F00" w:rsidP="008015E7">
      <w:pPr>
        <w:spacing w:before="120" w:line="360" w:lineRule="exact"/>
        <w:rPr>
          <w:rFonts w:hint="cs"/>
          <w:b/>
          <w:bCs/>
          <w:sz w:val="36"/>
          <w:szCs w:val="36"/>
          <w:rtl/>
        </w:rPr>
      </w:pPr>
      <w:r w:rsidRPr="00C97F00">
        <w:rPr>
          <w:rFonts w:hint="cs"/>
          <w:b/>
          <w:bCs/>
          <w:sz w:val="36"/>
          <w:szCs w:val="36"/>
          <w:rtl/>
        </w:rPr>
        <w:t>لجنة مناهضة التعذيب</w:t>
      </w:r>
    </w:p>
    <w:p w:rsidR="00C97F00" w:rsidRPr="006C040D" w:rsidRDefault="00C97F00" w:rsidP="008015E7">
      <w:pPr>
        <w:spacing w:line="360" w:lineRule="exact"/>
        <w:rPr>
          <w:rFonts w:hint="cs"/>
          <w:b/>
          <w:bCs/>
          <w:rtl/>
        </w:rPr>
      </w:pPr>
      <w:r w:rsidRPr="006C040D">
        <w:rPr>
          <w:rFonts w:hint="cs"/>
          <w:b/>
          <w:bCs/>
          <w:rtl/>
        </w:rPr>
        <w:t>الدورة السادسة والأربعون</w:t>
      </w:r>
    </w:p>
    <w:p w:rsidR="00C97F00" w:rsidRPr="006C040D" w:rsidRDefault="00C97F00" w:rsidP="008015E7">
      <w:pPr>
        <w:spacing w:after="240" w:line="360" w:lineRule="exact"/>
        <w:rPr>
          <w:rFonts w:hint="cs"/>
          <w:rtl/>
        </w:rPr>
      </w:pPr>
      <w:r w:rsidRPr="006C040D">
        <w:rPr>
          <w:rFonts w:hint="cs"/>
          <w:rtl/>
        </w:rPr>
        <w:t xml:space="preserve">9 أيار/مايو </w:t>
      </w:r>
      <w:r>
        <w:rPr>
          <w:rFonts w:hint="cs"/>
          <w:rtl/>
        </w:rPr>
        <w:t>-</w:t>
      </w:r>
      <w:r w:rsidRPr="006C040D">
        <w:rPr>
          <w:rFonts w:hint="cs"/>
          <w:rtl/>
        </w:rPr>
        <w:t xml:space="preserve"> 3 </w:t>
      </w:r>
      <w:r w:rsidRPr="006C040D">
        <w:rPr>
          <w:rFonts w:hint="cs"/>
          <w:rtl/>
          <w:lang w:val="fr-CH"/>
        </w:rPr>
        <w:t>حزيران/</w:t>
      </w:r>
      <w:r w:rsidRPr="006C040D">
        <w:rPr>
          <w:rtl/>
          <w:lang w:val="fr-CH"/>
        </w:rPr>
        <w:t>يوني</w:t>
      </w:r>
      <w:r w:rsidRPr="006C040D">
        <w:rPr>
          <w:rFonts w:hint="cs"/>
          <w:rtl/>
          <w:lang w:val="fr-CH"/>
        </w:rPr>
        <w:t>ه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</w:rPr>
        <w:t>2011</w:t>
      </w:r>
    </w:p>
    <w:p w:rsidR="00C97F00" w:rsidRPr="00C97F00" w:rsidRDefault="00C97F00" w:rsidP="00C1348F">
      <w:pPr>
        <w:pStyle w:val="HChGA"/>
        <w:spacing w:before="240"/>
        <w:rPr>
          <w:rFonts w:hint="cs"/>
          <w:rtl/>
        </w:rPr>
      </w:pPr>
      <w:r w:rsidRPr="00C97F00">
        <w:rPr>
          <w:rFonts w:hint="cs"/>
          <w:rtl/>
        </w:rPr>
        <w:tab/>
      </w:r>
      <w:r w:rsidRPr="00C97F00">
        <w:rPr>
          <w:rFonts w:hint="cs"/>
          <w:rtl/>
        </w:rPr>
        <w:tab/>
        <w:t>النظر في التقارير المقدمة من الدول الأطراف بموجب المادة 19 من الاتفاقية</w:t>
      </w:r>
    </w:p>
    <w:p w:rsidR="00C97F00" w:rsidRPr="00C97F00" w:rsidRDefault="00C97F00" w:rsidP="00C1348F">
      <w:pPr>
        <w:pStyle w:val="H1GA"/>
        <w:spacing w:before="120"/>
        <w:rPr>
          <w:rFonts w:hint="cs"/>
          <w:rtl/>
        </w:rPr>
      </w:pPr>
      <w:r w:rsidRPr="00C97F00">
        <w:rPr>
          <w:rFonts w:hint="cs"/>
          <w:rtl/>
        </w:rPr>
        <w:tab/>
      </w:r>
      <w:r w:rsidRPr="00C97F00">
        <w:rPr>
          <w:rFonts w:hint="cs"/>
          <w:rtl/>
        </w:rPr>
        <w:tab/>
        <w:t>الملاحظات الختامية للجنة مناهضة التعذيب</w:t>
      </w:r>
    </w:p>
    <w:p w:rsidR="00C97F00" w:rsidRPr="00C97F00" w:rsidRDefault="00C97F00" w:rsidP="00C1348F">
      <w:pPr>
        <w:pStyle w:val="HChGA"/>
        <w:spacing w:before="240"/>
        <w:rPr>
          <w:rFonts w:hint="cs"/>
          <w:rtl/>
        </w:rPr>
      </w:pPr>
      <w:r w:rsidRPr="00C97F00">
        <w:rPr>
          <w:rFonts w:hint="cs"/>
          <w:rtl/>
        </w:rPr>
        <w:tab/>
      </w:r>
      <w:r w:rsidRPr="00C97F00">
        <w:rPr>
          <w:rFonts w:hint="cs"/>
          <w:rtl/>
        </w:rPr>
        <w:tab/>
        <w:t>آيرلندا</w:t>
      </w:r>
    </w:p>
    <w:p w:rsidR="00C97F00" w:rsidRPr="006C040D" w:rsidRDefault="00C97F00" w:rsidP="00C97F00">
      <w:pPr>
        <w:pStyle w:val="SingleTxtGA"/>
        <w:rPr>
          <w:rFonts w:hint="cs"/>
          <w:rtl/>
        </w:rPr>
      </w:pPr>
      <w:r w:rsidRPr="006C040D">
        <w:rPr>
          <w:rFonts w:hint="cs"/>
          <w:rtl/>
        </w:rPr>
        <w:t>1-</w:t>
      </w:r>
      <w:r w:rsidRPr="006C040D">
        <w:rPr>
          <w:rFonts w:hint="cs"/>
          <w:rtl/>
        </w:rPr>
        <w:tab/>
        <w:t>نظرت لجنة مناهض</w:t>
      </w:r>
      <w:r>
        <w:rPr>
          <w:rFonts w:hint="cs"/>
          <w:rtl/>
        </w:rPr>
        <w:t>ـ</w:t>
      </w:r>
      <w:r w:rsidRPr="006C040D">
        <w:rPr>
          <w:rFonts w:hint="cs"/>
          <w:rtl/>
        </w:rPr>
        <w:t xml:space="preserve">ة التعذيب في التقرير الأولي لآيرلندا </w:t>
      </w:r>
      <w:r w:rsidRPr="006C040D">
        <w:rPr>
          <w:sz w:val="18"/>
          <w:szCs w:val="28"/>
        </w:rPr>
        <w:t>(</w:t>
      </w:r>
      <w:r w:rsidRPr="006C040D">
        <w:t>CAT/C/IRL/1</w:t>
      </w:r>
      <w:r w:rsidRPr="006C040D">
        <w:rPr>
          <w:sz w:val="18"/>
          <w:szCs w:val="28"/>
        </w:rPr>
        <w:t>)</w:t>
      </w:r>
      <w:r w:rsidRPr="006C040D">
        <w:rPr>
          <w:rFonts w:hint="cs"/>
          <w:rtl/>
        </w:rPr>
        <w:t xml:space="preserve"> في جلستيها 1002 و1005 </w:t>
      </w:r>
      <w:r w:rsidRPr="006C040D">
        <w:t>CAT/C/SR.1002)</w:t>
      </w:r>
      <w:r w:rsidRPr="006C040D">
        <w:rPr>
          <w:rFonts w:hint="cs"/>
          <w:rtl/>
        </w:rPr>
        <w:t xml:space="preserve"> و</w:t>
      </w:r>
      <w:r w:rsidRPr="006C040D">
        <w:t>CAT/C/SR.1005</w:t>
      </w:r>
      <w:r w:rsidRPr="006C040D">
        <w:rPr>
          <w:rFonts w:hint="cs"/>
          <w:rtl/>
        </w:rPr>
        <w:t xml:space="preserve">) المعقودتين يومي 23 و24 </w:t>
      </w:r>
      <w:r w:rsidRPr="006C040D">
        <w:rPr>
          <w:rFonts w:hint="cs"/>
          <w:spacing w:val="-6"/>
          <w:rtl/>
        </w:rPr>
        <w:t xml:space="preserve">أيار/مايو 2011، واعتمدت اللجنة الملاحظات الختامية التالية في جلستها 1016 المعقودة </w:t>
      </w:r>
      <w:r>
        <w:rPr>
          <w:rFonts w:hint="cs"/>
          <w:spacing w:val="-6"/>
          <w:rtl/>
        </w:rPr>
        <w:t xml:space="preserve">     </w:t>
      </w:r>
      <w:r w:rsidRPr="006C040D">
        <w:rPr>
          <w:rFonts w:hint="cs"/>
          <w:spacing w:val="-6"/>
          <w:rtl/>
        </w:rPr>
        <w:t xml:space="preserve">في 1 </w:t>
      </w:r>
      <w:r w:rsidRPr="006C040D">
        <w:rPr>
          <w:rFonts w:hint="cs"/>
          <w:spacing w:val="-6"/>
          <w:rtl/>
          <w:lang w:val="fr-CH"/>
        </w:rPr>
        <w:t>حزيران/</w:t>
      </w:r>
      <w:r w:rsidRPr="006C040D">
        <w:rPr>
          <w:spacing w:val="-6"/>
          <w:rtl/>
          <w:lang w:val="fr-CH"/>
        </w:rPr>
        <w:t>يوني</w:t>
      </w:r>
      <w:r w:rsidRPr="006C040D">
        <w:rPr>
          <w:rFonts w:hint="cs"/>
          <w:spacing w:val="-6"/>
          <w:rtl/>
          <w:lang w:val="fr-CH"/>
        </w:rPr>
        <w:t>ه</w:t>
      </w:r>
      <w:r w:rsidRPr="006C040D">
        <w:rPr>
          <w:spacing w:val="-6"/>
          <w:rtl/>
          <w:lang w:val="fr-CH"/>
        </w:rPr>
        <w:t xml:space="preserve"> </w:t>
      </w:r>
      <w:r w:rsidRPr="006C040D">
        <w:rPr>
          <w:rFonts w:hint="cs"/>
          <w:spacing w:val="-6"/>
          <w:rtl/>
        </w:rPr>
        <w:t xml:space="preserve">2011 </w:t>
      </w:r>
      <w:r w:rsidRPr="006C040D">
        <w:rPr>
          <w:spacing w:val="-6"/>
          <w:szCs w:val="20"/>
        </w:rPr>
        <w:t>(</w:t>
      </w:r>
      <w:r w:rsidRPr="006C040D">
        <w:t>CAT/C/SR.1016</w:t>
      </w:r>
      <w:r w:rsidRPr="006C040D">
        <w:rPr>
          <w:spacing w:val="-6"/>
          <w:szCs w:val="20"/>
        </w:rPr>
        <w:t>)</w:t>
      </w:r>
      <w:r w:rsidRPr="006C040D">
        <w:rPr>
          <w:rFonts w:hint="cs"/>
          <w:rtl/>
        </w:rPr>
        <w:t>.</w:t>
      </w:r>
    </w:p>
    <w:p w:rsidR="00C97F00" w:rsidRPr="006C040D" w:rsidRDefault="00C97F00" w:rsidP="00C1348F">
      <w:pPr>
        <w:pStyle w:val="H1GA"/>
        <w:rPr>
          <w:rFonts w:hint="cs"/>
          <w:rtl/>
        </w:rPr>
      </w:pPr>
      <w:r w:rsidRPr="006C040D">
        <w:rPr>
          <w:rFonts w:hint="cs"/>
          <w:rtl/>
        </w:rPr>
        <w:tab/>
        <w:t>ألف -</w:t>
      </w:r>
      <w:r w:rsidRPr="006C040D">
        <w:rPr>
          <w:rFonts w:hint="cs"/>
          <w:rtl/>
        </w:rPr>
        <w:tab/>
        <w:t>مقدمة</w:t>
      </w:r>
    </w:p>
    <w:p w:rsidR="00C97F00" w:rsidRPr="006C040D" w:rsidRDefault="00C97F00" w:rsidP="00C97F00">
      <w:pPr>
        <w:pStyle w:val="SingleTxtGA"/>
        <w:rPr>
          <w:rFonts w:hint="cs"/>
          <w:rtl/>
        </w:rPr>
      </w:pPr>
      <w:r w:rsidRPr="006C040D">
        <w:rPr>
          <w:rFonts w:hint="cs"/>
          <w:rtl/>
        </w:rPr>
        <w:t>2-</w:t>
      </w:r>
      <w:r w:rsidRPr="006C040D">
        <w:rPr>
          <w:rFonts w:hint="cs"/>
          <w:rtl/>
        </w:rPr>
        <w:tab/>
        <w:t>ترحّب اللجنة بتقديم الدولة الطرف لتقريرها الأولي و</w:t>
      </w:r>
      <w:r w:rsidRPr="006C040D">
        <w:rPr>
          <w:rtl/>
        </w:rPr>
        <w:t>لكنها تأسف ل</w:t>
      </w:r>
      <w:r w:rsidRPr="006C040D">
        <w:rPr>
          <w:rFonts w:hint="cs"/>
          <w:rtl/>
        </w:rPr>
        <w:t>ت</w:t>
      </w:r>
      <w:r w:rsidRPr="006C040D">
        <w:rPr>
          <w:rtl/>
        </w:rPr>
        <w:t>قد</w:t>
      </w:r>
      <w:r w:rsidRPr="006C040D">
        <w:rPr>
          <w:rFonts w:hint="cs"/>
          <w:rtl/>
        </w:rPr>
        <w:t>يمه</w:t>
      </w:r>
      <w:r w:rsidRPr="006C040D">
        <w:rPr>
          <w:rtl/>
        </w:rPr>
        <w:t xml:space="preserve"> </w:t>
      </w:r>
      <w:r w:rsidRPr="006C040D">
        <w:rPr>
          <w:rFonts w:hint="cs"/>
          <w:rtl/>
        </w:rPr>
        <w:t xml:space="preserve">بعد </w:t>
      </w:r>
      <w:r w:rsidRPr="006C040D">
        <w:rPr>
          <w:rtl/>
        </w:rPr>
        <w:t>ثماني سنوات</w:t>
      </w:r>
      <w:r w:rsidRPr="006C040D">
        <w:rPr>
          <w:rFonts w:hint="cs"/>
          <w:rtl/>
        </w:rPr>
        <w:t xml:space="preserve"> من التأخير</w:t>
      </w:r>
      <w:r w:rsidRPr="006C040D">
        <w:rPr>
          <w:rtl/>
        </w:rPr>
        <w:t xml:space="preserve">، </w:t>
      </w:r>
      <w:r w:rsidRPr="006C040D">
        <w:rPr>
          <w:rFonts w:hint="cs"/>
          <w:rtl/>
        </w:rPr>
        <w:t xml:space="preserve">مما حال دون أن ترصد </w:t>
      </w:r>
      <w:r w:rsidRPr="006C040D">
        <w:rPr>
          <w:rtl/>
        </w:rPr>
        <w:t xml:space="preserve">اللجنة تنفيذ الاتفاقية في الدولة الطرف. وتلاحظ اللجنة </w:t>
      </w:r>
      <w:r w:rsidR="00C1348F">
        <w:rPr>
          <w:rtl/>
        </w:rPr>
        <w:t>أيضاً</w:t>
      </w:r>
      <w:r w:rsidRPr="006C040D">
        <w:rPr>
          <w:rtl/>
        </w:rPr>
        <w:t xml:space="preserve"> أن تقرير الدولة الطرف </w:t>
      </w:r>
      <w:r w:rsidRPr="006C040D">
        <w:rPr>
          <w:rFonts w:hint="cs"/>
          <w:rtl/>
        </w:rPr>
        <w:t>احترم عموما</w:t>
      </w:r>
      <w:r w:rsidR="00C1348F">
        <w:rPr>
          <w:rFonts w:hint="cs"/>
          <w:rtl/>
        </w:rPr>
        <w:t>ً</w:t>
      </w:r>
      <w:r w:rsidRPr="006C040D">
        <w:rPr>
          <w:rtl/>
        </w:rPr>
        <w:t xml:space="preserve"> المبادئ التوجيهية </w:t>
      </w:r>
      <w:r w:rsidRPr="006C040D">
        <w:rPr>
          <w:rFonts w:hint="cs"/>
          <w:rtl/>
        </w:rPr>
        <w:t>و</w:t>
      </w:r>
      <w:r w:rsidRPr="006C040D">
        <w:rPr>
          <w:rtl/>
        </w:rPr>
        <w:t xml:space="preserve">لكنه </w:t>
      </w:r>
      <w:r w:rsidRPr="006C040D">
        <w:rPr>
          <w:rFonts w:hint="cs"/>
          <w:rtl/>
        </w:rPr>
        <w:t>ا</w:t>
      </w:r>
      <w:r w:rsidRPr="006C040D">
        <w:rPr>
          <w:rtl/>
        </w:rPr>
        <w:t>فتقر إلى معلومات محددة بشأن تنفيذ الاتفاقية.</w:t>
      </w:r>
    </w:p>
    <w:p w:rsidR="00C97F00" w:rsidRPr="006C040D" w:rsidRDefault="00C97F00" w:rsidP="00C97F00">
      <w:pPr>
        <w:pStyle w:val="SingleTxtGA"/>
        <w:rPr>
          <w:rFonts w:hint="cs"/>
        </w:rPr>
      </w:pPr>
      <w:r w:rsidRPr="006C040D">
        <w:rPr>
          <w:rFonts w:hint="cs"/>
          <w:rtl/>
        </w:rPr>
        <w:t>3-</w:t>
      </w:r>
      <w:r w:rsidRPr="006C040D">
        <w:rPr>
          <w:rFonts w:hint="cs"/>
          <w:rtl/>
        </w:rPr>
        <w:tab/>
        <w:t xml:space="preserve">وتلاحظ اللجنة مع التقدير أن وفداً رفيع المستوى من الدولة الطرف قد اجتمع باللجنة أثناء انعقاد دورتها السادسة والأربعين، وتلاحظ مع التقدير </w:t>
      </w:r>
      <w:r w:rsidR="00C1348F">
        <w:rPr>
          <w:rFonts w:hint="cs"/>
          <w:rtl/>
        </w:rPr>
        <w:t>أيضاً</w:t>
      </w:r>
      <w:r w:rsidRPr="006C040D">
        <w:rPr>
          <w:rFonts w:hint="cs"/>
          <w:rtl/>
        </w:rPr>
        <w:t xml:space="preserve"> الفرصة التي أتيحت لها لإجراء حوار بناء شمل مجالات تندرج في نطاق الاتفاقية. وتشيد اللجنة كذلك بما قدمته الدولة الطرف من ردود خطية مفصلة أثناء النظر في تقريرها.</w:t>
      </w:r>
    </w:p>
    <w:p w:rsidR="00C97F00" w:rsidRPr="006C040D" w:rsidRDefault="00C97F00" w:rsidP="008015E7">
      <w:pPr>
        <w:pStyle w:val="H1GA"/>
        <w:spacing w:before="120"/>
        <w:rPr>
          <w:rFonts w:hint="cs"/>
          <w:rtl/>
        </w:rPr>
      </w:pPr>
      <w:r w:rsidRPr="006C040D">
        <w:rPr>
          <w:rFonts w:hint="cs"/>
          <w:rtl/>
        </w:rPr>
        <w:tab/>
        <w:t>باء -</w:t>
      </w:r>
      <w:r w:rsidRPr="006C040D">
        <w:rPr>
          <w:rFonts w:hint="cs"/>
          <w:rtl/>
        </w:rPr>
        <w:tab/>
        <w:t>الجوانب الإيجابية</w:t>
      </w:r>
    </w:p>
    <w:p w:rsidR="00C97F00" w:rsidRPr="006C040D" w:rsidRDefault="00C97F00" w:rsidP="00C97F00">
      <w:pPr>
        <w:pStyle w:val="SingleTxtGA"/>
        <w:rPr>
          <w:rFonts w:hint="cs"/>
          <w:spacing w:val="-6"/>
          <w:rtl/>
        </w:rPr>
      </w:pPr>
      <w:r w:rsidRPr="006C040D">
        <w:rPr>
          <w:rFonts w:hint="cs"/>
          <w:rtl/>
        </w:rPr>
        <w:t>4-</w:t>
      </w:r>
      <w:r w:rsidRPr="006C040D">
        <w:rPr>
          <w:rFonts w:hint="cs"/>
          <w:rtl/>
        </w:rPr>
        <w:tab/>
      </w:r>
      <w:r w:rsidRPr="006C040D">
        <w:rPr>
          <w:rFonts w:hint="cs"/>
          <w:spacing w:val="-6"/>
          <w:rtl/>
        </w:rPr>
        <w:t>ترحب اللجنة بتصديق الدولة الطرف على الصكوك الدولية والإقليمية التالية:</w:t>
      </w:r>
    </w:p>
    <w:p w:rsidR="00C97F00" w:rsidRPr="006C040D" w:rsidRDefault="00C97F00" w:rsidP="00C1348F">
      <w:pPr>
        <w:pStyle w:val="SingleTxtGA"/>
        <w:rPr>
          <w:rFonts w:hint="cs"/>
          <w:rtl/>
        </w:rPr>
      </w:pPr>
      <w:r w:rsidRPr="006C040D">
        <w:rPr>
          <w:rFonts w:hint="cs"/>
          <w:spacing w:val="-6"/>
          <w:rtl/>
        </w:rPr>
        <w:tab/>
        <w:t>(أ)</w:t>
      </w:r>
      <w:r w:rsidRPr="006C040D">
        <w:rPr>
          <w:rFonts w:hint="cs"/>
          <w:spacing w:val="-6"/>
          <w:rtl/>
        </w:rPr>
        <w:tab/>
      </w:r>
      <w:r w:rsidRPr="006C040D">
        <w:rPr>
          <w:spacing w:val="-6"/>
          <w:sz w:val="30"/>
          <w:rtl/>
        </w:rPr>
        <w:t>العهد الدولي الخاص بالحقوق المدنية والسياسية</w:t>
      </w:r>
      <w:r w:rsidRPr="006C040D">
        <w:rPr>
          <w:rFonts w:hint="cs"/>
          <w:spacing w:val="-6"/>
          <w:rtl/>
        </w:rPr>
        <w:t xml:space="preserve">، في </w:t>
      </w:r>
      <w:r w:rsidR="00C1348F">
        <w:rPr>
          <w:rFonts w:hint="cs"/>
          <w:spacing w:val="-6"/>
          <w:rtl/>
        </w:rPr>
        <w:t>8</w:t>
      </w:r>
      <w:r w:rsidRPr="006C040D">
        <w:rPr>
          <w:rFonts w:hint="cs"/>
          <w:rtl/>
        </w:rPr>
        <w:t xml:space="preserve"> كانون الأول/</w:t>
      </w:r>
      <w:r w:rsidR="00C1348F">
        <w:rPr>
          <w:rFonts w:hint="cs"/>
          <w:rtl/>
        </w:rPr>
        <w:t xml:space="preserve">       </w:t>
      </w:r>
      <w:r w:rsidRPr="006C040D">
        <w:rPr>
          <w:rFonts w:hint="cs"/>
          <w:rtl/>
        </w:rPr>
        <w:t>ديسمبر 1989؛</w:t>
      </w:r>
    </w:p>
    <w:p w:rsidR="00C97F00" w:rsidRPr="006C040D" w:rsidRDefault="00C97F00" w:rsidP="00C1348F">
      <w:pPr>
        <w:pStyle w:val="SingleTxtGA"/>
        <w:rPr>
          <w:rFonts w:hint="cs"/>
          <w:rtl/>
        </w:rPr>
      </w:pPr>
      <w:r w:rsidRPr="006C040D">
        <w:rPr>
          <w:rFonts w:hint="cs"/>
          <w:rtl/>
        </w:rPr>
        <w:tab/>
        <w:t>(ب)</w:t>
      </w:r>
      <w:r w:rsidRPr="006C040D">
        <w:rPr>
          <w:rFonts w:hint="cs"/>
          <w:rtl/>
        </w:rPr>
        <w:tab/>
      </w:r>
      <w:r w:rsidRPr="006C040D">
        <w:rPr>
          <w:sz w:val="30"/>
          <w:rtl/>
        </w:rPr>
        <w:t>الاتفاقية الدولية للقضاء على جميع أشكال التمييز العنصري</w:t>
      </w:r>
      <w:r w:rsidRPr="006C040D">
        <w:rPr>
          <w:rFonts w:hint="cs"/>
          <w:rtl/>
        </w:rPr>
        <w:t>، في 29 كانون الأول/ديسمبر 2000؛</w:t>
      </w:r>
    </w:p>
    <w:p w:rsidR="00C97F00" w:rsidRPr="006C040D" w:rsidRDefault="00C97F00" w:rsidP="00C97F00">
      <w:pPr>
        <w:pStyle w:val="SingleTxtGA"/>
        <w:rPr>
          <w:rFonts w:hint="cs"/>
          <w:rtl/>
        </w:rPr>
      </w:pPr>
      <w:r w:rsidRPr="006C040D">
        <w:rPr>
          <w:rFonts w:hint="cs"/>
          <w:rtl/>
        </w:rPr>
        <w:tab/>
        <w:t>(ج)</w:t>
      </w:r>
      <w:r w:rsidRPr="006C040D">
        <w:rPr>
          <w:rFonts w:hint="cs"/>
          <w:rtl/>
        </w:rPr>
        <w:tab/>
        <w:t>اتفاقية حقوق الطفل، في 28 أيلول/سبتمبر 1992؛</w:t>
      </w:r>
    </w:p>
    <w:p w:rsidR="00C97F00" w:rsidRPr="006C040D" w:rsidRDefault="00C97F00" w:rsidP="00C97F00">
      <w:pPr>
        <w:pStyle w:val="SingleTxtGA"/>
        <w:rPr>
          <w:rFonts w:hint="cs"/>
          <w:rtl/>
        </w:rPr>
      </w:pPr>
      <w:r w:rsidRPr="006C040D">
        <w:rPr>
          <w:rFonts w:hint="cs"/>
          <w:rtl/>
        </w:rPr>
        <w:tab/>
        <w:t>(د)</w:t>
      </w:r>
      <w:r w:rsidRPr="006C040D">
        <w:rPr>
          <w:rFonts w:hint="cs"/>
          <w:rtl/>
        </w:rPr>
        <w:tab/>
      </w:r>
      <w:r w:rsidRPr="006C040D">
        <w:rPr>
          <w:spacing w:val="-6"/>
          <w:sz w:val="30"/>
          <w:rtl/>
        </w:rPr>
        <w:t>اتفاقية القضاء على جميع أشكال التمييز ضد المرأة</w:t>
      </w:r>
      <w:r w:rsidR="00C1348F">
        <w:rPr>
          <w:rFonts w:hint="cs"/>
          <w:spacing w:val="-6"/>
          <w:sz w:val="30"/>
          <w:rtl/>
        </w:rPr>
        <w:t>،</w:t>
      </w:r>
      <w:r w:rsidRPr="006C040D">
        <w:rPr>
          <w:rFonts w:hint="cs"/>
          <w:spacing w:val="-6"/>
          <w:sz w:val="30"/>
          <w:rtl/>
        </w:rPr>
        <w:t xml:space="preserve"> في 23 كانون الأول/</w:t>
      </w:r>
      <w:r w:rsidR="00C1348F">
        <w:rPr>
          <w:rFonts w:hint="cs"/>
          <w:spacing w:val="-6"/>
          <w:sz w:val="30"/>
          <w:rtl/>
        </w:rPr>
        <w:t xml:space="preserve">   </w:t>
      </w:r>
      <w:r w:rsidRPr="006C040D">
        <w:rPr>
          <w:rFonts w:hint="cs"/>
          <w:spacing w:val="-6"/>
          <w:sz w:val="30"/>
          <w:rtl/>
        </w:rPr>
        <w:t>ديسمبر 1985؛</w:t>
      </w:r>
    </w:p>
    <w:p w:rsidR="00C97F00" w:rsidRPr="006C040D" w:rsidRDefault="00C97F00" w:rsidP="00C97F00">
      <w:pPr>
        <w:pStyle w:val="SingleTxtGA"/>
        <w:rPr>
          <w:rFonts w:hint="cs"/>
          <w:spacing w:val="-6"/>
          <w:rtl/>
        </w:rPr>
      </w:pPr>
      <w:r w:rsidRPr="006C040D">
        <w:rPr>
          <w:rFonts w:hint="cs"/>
          <w:rtl/>
        </w:rPr>
        <w:tab/>
        <w:t>(ﻫ)</w:t>
      </w:r>
      <w:r w:rsidRPr="006C040D">
        <w:rPr>
          <w:rFonts w:hint="cs"/>
          <w:rtl/>
        </w:rPr>
        <w:tab/>
      </w:r>
      <w:r w:rsidRPr="006C040D">
        <w:rPr>
          <w:spacing w:val="-6"/>
          <w:rtl/>
        </w:rPr>
        <w:t>اتفاقية الأمم المتحدة لمكافحة الجريمة المنظّمة عبر الوطنية</w:t>
      </w:r>
      <w:r w:rsidRPr="006C040D">
        <w:rPr>
          <w:rFonts w:hint="cs"/>
          <w:spacing w:val="-6"/>
          <w:rtl/>
        </w:rPr>
        <w:t xml:space="preserve">، في 17 </w:t>
      </w:r>
      <w:r w:rsidRPr="006C040D">
        <w:rPr>
          <w:rFonts w:hint="cs"/>
          <w:spacing w:val="-6"/>
          <w:rtl/>
          <w:lang w:val="fr-CH"/>
        </w:rPr>
        <w:t>حزيران/</w:t>
      </w:r>
      <w:r w:rsidR="00C1348F">
        <w:rPr>
          <w:rFonts w:hint="cs"/>
          <w:spacing w:val="-6"/>
          <w:rtl/>
          <w:lang w:val="fr-CH"/>
        </w:rPr>
        <w:t xml:space="preserve">     </w:t>
      </w:r>
      <w:r w:rsidRPr="006C040D">
        <w:rPr>
          <w:spacing w:val="-6"/>
          <w:rtl/>
          <w:lang w:val="fr-CH"/>
        </w:rPr>
        <w:t>يوني</w:t>
      </w:r>
      <w:r w:rsidRPr="006C040D">
        <w:rPr>
          <w:rFonts w:hint="cs"/>
          <w:spacing w:val="-6"/>
          <w:rtl/>
          <w:lang w:val="fr-CH"/>
        </w:rPr>
        <w:t>ه</w:t>
      </w:r>
      <w:r w:rsidRPr="006C040D">
        <w:rPr>
          <w:spacing w:val="-6"/>
          <w:rtl/>
          <w:lang w:val="fr-CH"/>
        </w:rPr>
        <w:t xml:space="preserve"> </w:t>
      </w:r>
      <w:r w:rsidRPr="006C040D">
        <w:rPr>
          <w:rFonts w:hint="cs"/>
          <w:spacing w:val="-6"/>
          <w:rtl/>
        </w:rPr>
        <w:t>2010؛</w:t>
      </w:r>
    </w:p>
    <w:p w:rsidR="00C97F00" w:rsidRPr="006C040D" w:rsidRDefault="00C97F00" w:rsidP="00C97F00">
      <w:pPr>
        <w:pStyle w:val="SingleTxtGA"/>
        <w:rPr>
          <w:rFonts w:hint="cs"/>
          <w:sz w:val="30"/>
          <w:rtl/>
        </w:rPr>
      </w:pPr>
      <w:r w:rsidRPr="006C040D">
        <w:rPr>
          <w:rFonts w:hint="cs"/>
          <w:rtl/>
        </w:rPr>
        <w:tab/>
        <w:t>(و)</w:t>
      </w:r>
      <w:r w:rsidRPr="006C040D">
        <w:rPr>
          <w:rFonts w:hint="cs"/>
          <w:rtl/>
        </w:rPr>
        <w:tab/>
      </w:r>
      <w:r w:rsidRPr="006C040D">
        <w:rPr>
          <w:sz w:val="30"/>
          <w:rtl/>
        </w:rPr>
        <w:t>بروتوكول منع الاتجار بالأشخاص، وبخاصة النساء والأطفال، وقمعه والمعاقبة عليه المكمل لاتفاقية الأمم المتحدة لمكافحة الجريمة المنظمة عبر الوطنية</w:t>
      </w:r>
      <w:r w:rsidRPr="006C040D">
        <w:rPr>
          <w:rFonts w:hint="cs"/>
          <w:sz w:val="30"/>
          <w:rtl/>
        </w:rPr>
        <w:t xml:space="preserve">، في 17 </w:t>
      </w:r>
      <w:r w:rsidRPr="006C040D">
        <w:rPr>
          <w:rFonts w:hint="cs"/>
          <w:sz w:val="30"/>
          <w:rtl/>
          <w:lang w:val="fr-CH"/>
        </w:rPr>
        <w:t>حزيران/</w:t>
      </w:r>
      <w:r w:rsidRPr="006C040D">
        <w:rPr>
          <w:sz w:val="30"/>
          <w:rtl/>
          <w:lang w:val="fr-CH"/>
        </w:rPr>
        <w:t>يوني</w:t>
      </w:r>
      <w:r w:rsidRPr="006C040D">
        <w:rPr>
          <w:rFonts w:hint="cs"/>
          <w:sz w:val="30"/>
          <w:rtl/>
          <w:lang w:val="fr-CH"/>
        </w:rPr>
        <w:t>ه</w:t>
      </w:r>
      <w:r w:rsidRPr="006C040D">
        <w:rPr>
          <w:sz w:val="30"/>
          <w:rtl/>
          <w:lang w:val="fr-CH"/>
        </w:rPr>
        <w:t xml:space="preserve"> </w:t>
      </w:r>
      <w:r w:rsidRPr="006C040D">
        <w:rPr>
          <w:rFonts w:hint="cs"/>
          <w:sz w:val="30"/>
          <w:rtl/>
        </w:rPr>
        <w:t>2010؛</w:t>
      </w:r>
    </w:p>
    <w:p w:rsidR="00C97F00" w:rsidRPr="006C040D" w:rsidRDefault="00C97F00" w:rsidP="00C97F00">
      <w:pPr>
        <w:pStyle w:val="SingleTxtGA"/>
        <w:rPr>
          <w:rFonts w:hint="cs"/>
          <w:sz w:val="30"/>
          <w:rtl/>
        </w:rPr>
      </w:pPr>
      <w:r w:rsidRPr="006C040D">
        <w:rPr>
          <w:rFonts w:hint="cs"/>
          <w:sz w:val="30"/>
          <w:rtl/>
        </w:rPr>
        <w:tab/>
        <w:t>(ز)</w:t>
      </w:r>
      <w:r w:rsidRPr="006C040D">
        <w:rPr>
          <w:rFonts w:hint="cs"/>
          <w:sz w:val="30"/>
          <w:rtl/>
        </w:rPr>
        <w:tab/>
      </w:r>
      <w:r w:rsidRPr="006C040D">
        <w:rPr>
          <w:sz w:val="30"/>
          <w:rtl/>
        </w:rPr>
        <w:t>البروتوكول الاختياري الثاني الملحق بالعهد الدولي الخاص بالحقوق المدنية والسياسية والهادف إلى إلغاء عقوبة الإعدام</w:t>
      </w:r>
      <w:r w:rsidRPr="006C040D">
        <w:rPr>
          <w:rFonts w:hint="cs"/>
          <w:sz w:val="30"/>
          <w:rtl/>
        </w:rPr>
        <w:t xml:space="preserve">، في 18 </w:t>
      </w:r>
      <w:r w:rsidRPr="006C040D">
        <w:rPr>
          <w:rFonts w:hint="cs"/>
          <w:sz w:val="30"/>
          <w:rtl/>
          <w:lang w:val="fr-CH"/>
        </w:rPr>
        <w:t>حزيران/</w:t>
      </w:r>
      <w:r w:rsidRPr="006C040D">
        <w:rPr>
          <w:sz w:val="30"/>
          <w:rtl/>
          <w:lang w:val="fr-CH"/>
        </w:rPr>
        <w:t>يوني</w:t>
      </w:r>
      <w:r w:rsidRPr="006C040D">
        <w:rPr>
          <w:rFonts w:hint="cs"/>
          <w:sz w:val="30"/>
          <w:rtl/>
          <w:lang w:val="fr-CH"/>
        </w:rPr>
        <w:t>ه</w:t>
      </w:r>
      <w:r w:rsidRPr="006C040D">
        <w:rPr>
          <w:sz w:val="30"/>
          <w:rtl/>
          <w:lang w:val="fr-CH"/>
        </w:rPr>
        <w:t xml:space="preserve"> </w:t>
      </w:r>
      <w:r w:rsidRPr="006C040D">
        <w:rPr>
          <w:rFonts w:hint="cs"/>
          <w:sz w:val="30"/>
          <w:rtl/>
        </w:rPr>
        <w:t>1993؛</w:t>
      </w:r>
    </w:p>
    <w:p w:rsidR="00C97F00" w:rsidRPr="006C040D" w:rsidRDefault="00C97F00" w:rsidP="00C97F00">
      <w:pPr>
        <w:pStyle w:val="SingleTxtGA"/>
        <w:rPr>
          <w:rFonts w:hint="cs"/>
          <w:sz w:val="30"/>
          <w:rtl/>
        </w:rPr>
      </w:pPr>
      <w:r w:rsidRPr="006C040D">
        <w:rPr>
          <w:rFonts w:hint="cs"/>
          <w:sz w:val="30"/>
          <w:rtl/>
        </w:rPr>
        <w:tab/>
        <w:t>(ح)</w:t>
      </w:r>
      <w:r w:rsidRPr="006C040D">
        <w:rPr>
          <w:rFonts w:hint="cs"/>
          <w:sz w:val="30"/>
          <w:rtl/>
        </w:rPr>
        <w:tab/>
      </w:r>
      <w:r w:rsidRPr="006C040D">
        <w:rPr>
          <w:sz w:val="30"/>
          <w:rtl/>
        </w:rPr>
        <w:t>اتفاقية مجلس أوروبا بشأن إجراءات مكافحة الاتجار بالبشر</w:t>
      </w:r>
      <w:r w:rsidRPr="006C040D">
        <w:rPr>
          <w:rFonts w:hint="cs"/>
          <w:sz w:val="30"/>
          <w:rtl/>
        </w:rPr>
        <w:t xml:space="preserve">، في 13 </w:t>
      </w:r>
      <w:r w:rsidRPr="006C040D">
        <w:rPr>
          <w:rFonts w:hint="cs"/>
          <w:sz w:val="30"/>
          <w:rtl/>
          <w:lang w:val="en-GB"/>
        </w:rPr>
        <w:t>تموز/</w:t>
      </w:r>
      <w:r w:rsidRPr="006C040D">
        <w:rPr>
          <w:sz w:val="30"/>
          <w:rtl/>
          <w:lang w:val="en-GB"/>
        </w:rPr>
        <w:t>يو</w:t>
      </w:r>
      <w:r w:rsidRPr="006C040D">
        <w:rPr>
          <w:rFonts w:hint="cs"/>
          <w:sz w:val="30"/>
          <w:rtl/>
          <w:lang w:val="en-GB"/>
        </w:rPr>
        <w:t>ل</w:t>
      </w:r>
      <w:r w:rsidRPr="006C040D">
        <w:rPr>
          <w:sz w:val="30"/>
          <w:rtl/>
          <w:lang w:val="en-GB"/>
        </w:rPr>
        <w:t>ي</w:t>
      </w:r>
      <w:r w:rsidRPr="006C040D">
        <w:rPr>
          <w:rFonts w:hint="cs"/>
          <w:sz w:val="30"/>
          <w:rtl/>
          <w:lang w:val="en-GB"/>
        </w:rPr>
        <w:t>ه</w:t>
      </w:r>
      <w:r w:rsidRPr="006C040D">
        <w:rPr>
          <w:rFonts w:hint="cs"/>
          <w:sz w:val="30"/>
          <w:rtl/>
        </w:rPr>
        <w:t xml:space="preserve"> 2010.</w:t>
      </w:r>
    </w:p>
    <w:p w:rsidR="00C97F00" w:rsidRPr="006C040D" w:rsidRDefault="00C97F00" w:rsidP="00C97F00">
      <w:pPr>
        <w:pStyle w:val="SingleTxtGA"/>
        <w:rPr>
          <w:rFonts w:hint="cs"/>
          <w:sz w:val="30"/>
          <w:rtl/>
        </w:rPr>
      </w:pPr>
      <w:r w:rsidRPr="006C040D">
        <w:rPr>
          <w:rFonts w:hint="cs"/>
          <w:sz w:val="30"/>
          <w:rtl/>
        </w:rPr>
        <w:t>5-</w:t>
      </w:r>
      <w:r w:rsidRPr="006C040D">
        <w:rPr>
          <w:rFonts w:hint="cs"/>
          <w:sz w:val="30"/>
          <w:rtl/>
        </w:rPr>
        <w:tab/>
        <w:t>وترحب اللجنة بسنّ التشريعات التالية:</w:t>
      </w:r>
    </w:p>
    <w:p w:rsidR="00C97F00" w:rsidRPr="006C040D" w:rsidRDefault="00C97F00" w:rsidP="00C97F00">
      <w:pPr>
        <w:pStyle w:val="SingleTxtGA"/>
        <w:rPr>
          <w:sz w:val="30"/>
          <w:rtl/>
        </w:rPr>
      </w:pPr>
      <w:r w:rsidRPr="006C040D">
        <w:rPr>
          <w:rFonts w:hint="cs"/>
          <w:sz w:val="30"/>
          <w:rtl/>
        </w:rPr>
        <w:tab/>
      </w:r>
      <w:r w:rsidRPr="006C040D">
        <w:rPr>
          <w:sz w:val="30"/>
          <w:rtl/>
        </w:rPr>
        <w:t>(أ)</w:t>
      </w:r>
      <w:r w:rsidRPr="006C040D">
        <w:rPr>
          <w:rFonts w:hint="cs"/>
          <w:sz w:val="30"/>
          <w:rtl/>
        </w:rPr>
        <w:tab/>
      </w:r>
      <w:r w:rsidRPr="006C040D">
        <w:rPr>
          <w:sz w:val="30"/>
          <w:rtl/>
        </w:rPr>
        <w:t>القانون الجنائي (الاتجار بالبشر)</w:t>
      </w:r>
      <w:r w:rsidRPr="006C040D">
        <w:rPr>
          <w:rFonts w:hint="cs"/>
          <w:sz w:val="30"/>
          <w:rtl/>
        </w:rPr>
        <w:t xml:space="preserve">، </w:t>
      </w:r>
      <w:r w:rsidRPr="006C040D">
        <w:rPr>
          <w:sz w:val="30"/>
          <w:rtl/>
        </w:rPr>
        <w:t xml:space="preserve">قانون </w:t>
      </w:r>
      <w:r w:rsidR="00C1348F">
        <w:rPr>
          <w:rFonts w:hint="cs"/>
          <w:sz w:val="30"/>
          <w:rtl/>
        </w:rPr>
        <w:t xml:space="preserve">عام </w:t>
      </w:r>
      <w:r w:rsidRPr="006C040D">
        <w:rPr>
          <w:sz w:val="30"/>
          <w:rtl/>
        </w:rPr>
        <w:t>2008؛</w:t>
      </w:r>
    </w:p>
    <w:p w:rsidR="00C97F00" w:rsidRPr="006C040D" w:rsidRDefault="00C97F00" w:rsidP="00C97F00">
      <w:pPr>
        <w:pStyle w:val="SingleTxtGA"/>
        <w:rPr>
          <w:sz w:val="30"/>
          <w:rtl/>
        </w:rPr>
      </w:pPr>
      <w:r w:rsidRPr="006C040D">
        <w:rPr>
          <w:rFonts w:hint="cs"/>
          <w:sz w:val="30"/>
          <w:rtl/>
        </w:rPr>
        <w:tab/>
      </w:r>
      <w:r w:rsidRPr="006C040D">
        <w:rPr>
          <w:sz w:val="30"/>
          <w:rtl/>
        </w:rPr>
        <w:t>(ب)</w:t>
      </w:r>
      <w:r w:rsidRPr="006C040D">
        <w:rPr>
          <w:rFonts w:hint="cs"/>
          <w:sz w:val="30"/>
          <w:rtl/>
        </w:rPr>
        <w:tab/>
        <w:t>ال</w:t>
      </w:r>
      <w:r w:rsidRPr="006C040D">
        <w:rPr>
          <w:sz w:val="30"/>
          <w:rtl/>
        </w:rPr>
        <w:t xml:space="preserve">قانون </w:t>
      </w:r>
      <w:r w:rsidRPr="006C040D">
        <w:rPr>
          <w:rFonts w:hint="cs"/>
          <w:sz w:val="30"/>
          <w:rtl/>
        </w:rPr>
        <w:t>المتعلق ب</w:t>
      </w:r>
      <w:r w:rsidRPr="006C040D">
        <w:rPr>
          <w:sz w:val="30"/>
          <w:rtl/>
        </w:rPr>
        <w:t xml:space="preserve">المحكمة الجنائية الدولية </w:t>
      </w:r>
      <w:r w:rsidRPr="006C040D">
        <w:rPr>
          <w:rFonts w:hint="cs"/>
          <w:sz w:val="30"/>
          <w:rtl/>
        </w:rPr>
        <w:t>ل</w:t>
      </w:r>
      <w:r w:rsidRPr="006C040D">
        <w:rPr>
          <w:sz w:val="30"/>
          <w:rtl/>
        </w:rPr>
        <w:t>عام 2006.</w:t>
      </w:r>
    </w:p>
    <w:p w:rsidR="00C97F00" w:rsidRPr="006C040D" w:rsidRDefault="00C97F00" w:rsidP="00C97F00">
      <w:pPr>
        <w:pStyle w:val="SingleTxtGA"/>
        <w:rPr>
          <w:sz w:val="30"/>
          <w:rtl/>
        </w:rPr>
      </w:pPr>
      <w:r w:rsidRPr="006C040D">
        <w:rPr>
          <w:sz w:val="30"/>
          <w:rtl/>
        </w:rPr>
        <w:t>6</w:t>
      </w:r>
      <w:r w:rsidRPr="006C040D">
        <w:rPr>
          <w:rFonts w:hint="cs"/>
          <w:sz w:val="30"/>
          <w:rtl/>
        </w:rPr>
        <w:t>-</w:t>
      </w:r>
      <w:r w:rsidRPr="006C040D">
        <w:rPr>
          <w:rFonts w:hint="cs"/>
          <w:sz w:val="30"/>
          <w:rtl/>
        </w:rPr>
        <w:tab/>
      </w:r>
      <w:r w:rsidRPr="006C040D">
        <w:rPr>
          <w:sz w:val="30"/>
          <w:rtl/>
        </w:rPr>
        <w:t xml:space="preserve">وترحب اللجنة </w:t>
      </w:r>
      <w:r w:rsidR="00C1348F">
        <w:rPr>
          <w:sz w:val="30"/>
          <w:rtl/>
        </w:rPr>
        <w:t>أيضاً</w:t>
      </w:r>
      <w:r w:rsidRPr="006C040D">
        <w:rPr>
          <w:sz w:val="30"/>
          <w:rtl/>
        </w:rPr>
        <w:t xml:space="preserve"> </w:t>
      </w:r>
      <w:r w:rsidRPr="006C040D">
        <w:rPr>
          <w:rFonts w:hint="cs"/>
          <w:sz w:val="30"/>
          <w:rtl/>
        </w:rPr>
        <w:t>ب</w:t>
      </w:r>
      <w:r w:rsidRPr="006C040D">
        <w:rPr>
          <w:sz w:val="30"/>
          <w:rtl/>
        </w:rPr>
        <w:t>وضع خطة عمل وطنية لمنع الاتجار بالبشر ومكافح</w:t>
      </w:r>
      <w:r w:rsidRPr="006C040D">
        <w:rPr>
          <w:rFonts w:hint="cs"/>
          <w:sz w:val="30"/>
          <w:rtl/>
        </w:rPr>
        <w:t>ته</w:t>
      </w:r>
      <w:r w:rsidRPr="006C040D">
        <w:rPr>
          <w:sz w:val="30"/>
          <w:rtl/>
        </w:rPr>
        <w:t xml:space="preserve"> في </w:t>
      </w:r>
      <w:r w:rsidRPr="006C040D">
        <w:rPr>
          <w:rFonts w:hint="cs"/>
          <w:sz w:val="30"/>
          <w:rtl/>
        </w:rPr>
        <w:t>آيرلن</w:t>
      </w:r>
      <w:r w:rsidRPr="006C040D">
        <w:rPr>
          <w:sz w:val="30"/>
          <w:rtl/>
        </w:rPr>
        <w:t>دا</w:t>
      </w:r>
      <w:r w:rsidRPr="006C040D">
        <w:rPr>
          <w:rFonts w:hint="cs"/>
          <w:sz w:val="30"/>
          <w:rtl/>
        </w:rPr>
        <w:t>،</w:t>
      </w:r>
      <w:r w:rsidRPr="006C040D">
        <w:rPr>
          <w:sz w:val="30"/>
          <w:rtl/>
        </w:rPr>
        <w:t xml:space="preserve"> 2009-2012.</w:t>
      </w:r>
    </w:p>
    <w:p w:rsidR="00C97F00" w:rsidRPr="006C040D" w:rsidRDefault="00C97F00" w:rsidP="00C97F00">
      <w:pPr>
        <w:pStyle w:val="SingleTxtGA"/>
        <w:rPr>
          <w:rFonts w:hint="cs"/>
          <w:sz w:val="30"/>
          <w:rtl/>
        </w:rPr>
      </w:pPr>
      <w:r w:rsidRPr="006C040D">
        <w:rPr>
          <w:sz w:val="30"/>
          <w:rtl/>
        </w:rPr>
        <w:t>7</w:t>
      </w:r>
      <w:r w:rsidRPr="006C040D">
        <w:rPr>
          <w:rFonts w:hint="cs"/>
          <w:sz w:val="30"/>
          <w:rtl/>
        </w:rPr>
        <w:t>-</w:t>
      </w:r>
      <w:r w:rsidRPr="006C040D">
        <w:rPr>
          <w:rFonts w:hint="cs"/>
          <w:sz w:val="30"/>
          <w:rtl/>
        </w:rPr>
        <w:tab/>
        <w:t>و</w:t>
      </w:r>
      <w:r w:rsidRPr="006C040D">
        <w:rPr>
          <w:sz w:val="30"/>
          <w:rtl/>
        </w:rPr>
        <w:t xml:space="preserve">ترحب اللجنة كذلك </w:t>
      </w:r>
      <w:r w:rsidRPr="006C040D">
        <w:rPr>
          <w:rFonts w:hint="cs"/>
          <w:sz w:val="30"/>
          <w:rtl/>
        </w:rPr>
        <w:t>ب</w:t>
      </w:r>
      <w:r w:rsidRPr="006C040D">
        <w:rPr>
          <w:sz w:val="30"/>
          <w:rtl/>
        </w:rPr>
        <w:t>وضع الاستراتيجية الوطنية لمكافحة العنف المنزلي والجنسي و</w:t>
      </w:r>
      <w:r w:rsidRPr="006C040D">
        <w:rPr>
          <w:rFonts w:hint="cs"/>
          <w:sz w:val="30"/>
          <w:rtl/>
        </w:rPr>
        <w:t xml:space="preserve">العنف </w:t>
      </w:r>
      <w:r w:rsidRPr="006C040D">
        <w:rPr>
          <w:sz w:val="30"/>
          <w:rtl/>
        </w:rPr>
        <w:t>القائم على نوع الجنس</w:t>
      </w:r>
      <w:r w:rsidRPr="006C040D">
        <w:rPr>
          <w:rFonts w:hint="cs"/>
          <w:sz w:val="30"/>
          <w:rtl/>
        </w:rPr>
        <w:t xml:space="preserve">، </w:t>
      </w:r>
      <w:r w:rsidRPr="006C040D">
        <w:rPr>
          <w:sz w:val="30"/>
          <w:rtl/>
        </w:rPr>
        <w:t>2010-2014.</w:t>
      </w:r>
    </w:p>
    <w:p w:rsidR="00C97F00" w:rsidRPr="006C040D" w:rsidRDefault="00C1348F" w:rsidP="008015E7">
      <w:pPr>
        <w:pStyle w:val="H1GA"/>
        <w:spacing w:before="120"/>
        <w:rPr>
          <w:rFonts w:hint="cs"/>
          <w:rtl/>
        </w:rPr>
      </w:pPr>
      <w:r>
        <w:rPr>
          <w:rtl/>
        </w:rPr>
        <w:br w:type="page"/>
      </w:r>
      <w:r w:rsidR="00C97F00" w:rsidRPr="006C040D">
        <w:rPr>
          <w:rFonts w:hint="cs"/>
          <w:rtl/>
        </w:rPr>
        <w:tab/>
        <w:t xml:space="preserve">جيم - </w:t>
      </w:r>
      <w:r w:rsidR="00C97F00" w:rsidRPr="006C040D">
        <w:rPr>
          <w:rFonts w:hint="cs"/>
          <w:rtl/>
        </w:rPr>
        <w:tab/>
        <w:t>دواعي القلق الرئيسية والتوصيات</w:t>
      </w:r>
    </w:p>
    <w:p w:rsidR="00C97F00" w:rsidRPr="006C040D" w:rsidRDefault="00C1348F" w:rsidP="00C1348F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 xml:space="preserve">تدني </w:t>
      </w:r>
      <w:r w:rsidR="00C97F00" w:rsidRPr="006C040D">
        <w:rPr>
          <w:rtl/>
          <w:lang w:val="fr-CH"/>
        </w:rPr>
        <w:t>الموارد المالية لمؤسسات حقوق الإنسان</w:t>
      </w:r>
    </w:p>
    <w:p w:rsidR="00C97F00" w:rsidRPr="006C040D" w:rsidRDefault="00C97F00" w:rsidP="00DA26BA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8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ترحب </w:t>
      </w:r>
      <w:r w:rsidRPr="006C040D">
        <w:rPr>
          <w:rFonts w:hint="cs"/>
          <w:rtl/>
          <w:lang w:val="fr-CH"/>
        </w:rPr>
        <w:t xml:space="preserve">اللجنة </w:t>
      </w:r>
      <w:r w:rsidRPr="006C040D">
        <w:rPr>
          <w:rtl/>
          <w:lang w:val="fr-CH"/>
        </w:rPr>
        <w:t xml:space="preserve">بالتزام الدولة الطرف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توفير الموارد لمؤسسات حقوق الإنسان، </w:t>
      </w:r>
      <w:r w:rsidR="00DA26BA">
        <w:rPr>
          <w:rFonts w:hint="cs"/>
          <w:rtl/>
          <w:lang w:val="fr-CH"/>
        </w:rPr>
        <w:t>لكن</w:t>
      </w:r>
      <w:r w:rsidRPr="006C040D">
        <w:rPr>
          <w:rFonts w:hint="cs"/>
          <w:rtl/>
          <w:lang w:val="fr-CH"/>
        </w:rPr>
        <w:t xml:space="preserve">ها </w:t>
      </w:r>
      <w:r w:rsidRPr="006C040D">
        <w:rPr>
          <w:rtl/>
          <w:lang w:val="fr-CH"/>
        </w:rPr>
        <w:t>تعرب عن قلقها إزاء</w:t>
      </w:r>
      <w:r w:rsidRPr="006C040D">
        <w:rPr>
          <w:rFonts w:hint="cs"/>
          <w:rtl/>
          <w:lang w:val="fr-CH"/>
        </w:rPr>
        <w:t xml:space="preserve"> ما ورد من </w:t>
      </w:r>
      <w:r w:rsidRPr="006C040D">
        <w:rPr>
          <w:rtl/>
          <w:lang w:val="fr-CH"/>
        </w:rPr>
        <w:t xml:space="preserve">معلومات </w:t>
      </w:r>
      <w:r w:rsidRPr="006C040D">
        <w:rPr>
          <w:rFonts w:hint="cs"/>
          <w:rtl/>
          <w:lang w:val="fr-CH"/>
        </w:rPr>
        <w:t xml:space="preserve">عن إجراء </w:t>
      </w:r>
      <w:r w:rsidRPr="006C040D">
        <w:rPr>
          <w:rtl/>
          <w:lang w:val="fr-CH"/>
        </w:rPr>
        <w:t>تخفيضات</w:t>
      </w:r>
      <w:r w:rsidRPr="006C040D">
        <w:rPr>
          <w:rFonts w:hint="cs"/>
          <w:rtl/>
          <w:lang w:val="fr-CH"/>
        </w:rPr>
        <w:t xml:space="preserve"> كبيرة </w:t>
      </w:r>
      <w:r w:rsidRPr="006C040D">
        <w:rPr>
          <w:rtl/>
          <w:lang w:val="fr-CH"/>
        </w:rPr>
        <w:t>في ميزانية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مختلف مؤسسات حقوق الإنسان </w:t>
      </w:r>
      <w:r w:rsidRPr="006C040D">
        <w:rPr>
          <w:rFonts w:hint="cs"/>
          <w:rtl/>
          <w:lang w:val="fr-CH"/>
        </w:rPr>
        <w:t>المكلفة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>تعزيز حقوق الإنسان ورصد</w:t>
      </w:r>
      <w:r w:rsidRPr="006C040D">
        <w:rPr>
          <w:rFonts w:hint="cs"/>
          <w:rtl/>
          <w:lang w:val="fr-CH"/>
        </w:rPr>
        <w:t>ها</w:t>
      </w:r>
      <w:r w:rsidRPr="006C040D">
        <w:rPr>
          <w:rtl/>
          <w:lang w:val="fr-CH"/>
        </w:rPr>
        <w:t xml:space="preserve">، مثل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لجنة الآيرلندية 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>حقوق الإنسان</w:t>
      </w:r>
      <w:r w:rsidRPr="006C040D">
        <w:rPr>
          <w:rFonts w:hint="cs"/>
          <w:rtl/>
          <w:lang w:val="fr-CH"/>
        </w:rPr>
        <w:t xml:space="preserve">، </w:t>
      </w:r>
      <w:r w:rsidRPr="006C040D">
        <w:rPr>
          <w:rtl/>
          <w:lang w:val="fr-CH"/>
        </w:rPr>
        <w:t>مقارنة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مع </w:t>
      </w:r>
      <w:r w:rsidRPr="006C040D">
        <w:rPr>
          <w:rFonts w:hint="cs"/>
          <w:rtl/>
          <w:lang w:val="fr-CH"/>
        </w:rPr>
        <w:t xml:space="preserve">ميزانيات </w:t>
      </w:r>
      <w:r w:rsidRPr="006C040D">
        <w:rPr>
          <w:rtl/>
          <w:lang w:val="fr-CH"/>
        </w:rPr>
        <w:t>غيرها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من المؤسسات العامة.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 xml:space="preserve">علاوة على ذلك، </w:t>
      </w:r>
      <w:r w:rsidRPr="006C040D">
        <w:rPr>
          <w:rFonts w:hint="cs"/>
          <w:rtl/>
          <w:lang w:val="fr-CH"/>
        </w:rPr>
        <w:t>وإذ تحيط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اللجنة علما</w:t>
      </w:r>
      <w:r w:rsidR="00DA26BA">
        <w:rPr>
          <w:rFonts w:hint="cs"/>
          <w:rtl/>
          <w:lang w:val="fr-CH"/>
        </w:rPr>
        <w:t>ً</w:t>
      </w:r>
      <w:r w:rsidRPr="006C040D">
        <w:rPr>
          <w:rFonts w:hint="cs"/>
          <w:rtl/>
          <w:lang w:val="fr-CH"/>
        </w:rPr>
        <w:t xml:space="preserve"> ب</w:t>
      </w:r>
      <w:r w:rsidRPr="006C040D">
        <w:rPr>
          <w:rtl/>
          <w:lang w:val="fr-CH"/>
        </w:rPr>
        <w:t xml:space="preserve">قرار نقل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لجنة الآيرلندية</w:t>
      </w:r>
      <w:r w:rsidRPr="006C040D">
        <w:rPr>
          <w:rFonts w:hint="cs"/>
          <w:rtl/>
          <w:lang w:val="fr-CH"/>
        </w:rPr>
        <w:t xml:space="preserve"> ل</w:t>
      </w:r>
      <w:r w:rsidRPr="006C040D">
        <w:rPr>
          <w:rtl/>
          <w:lang w:val="fr-CH"/>
        </w:rPr>
        <w:t>حقوق الإنسان من وزارة الشؤون المجتمعية و</w:t>
      </w:r>
      <w:r w:rsidRPr="006C040D">
        <w:rPr>
          <w:rFonts w:hint="cs"/>
          <w:rtl/>
          <w:lang w:val="fr-CH"/>
        </w:rPr>
        <w:t xml:space="preserve">المساواة </w:t>
      </w:r>
      <w:r w:rsidRPr="006C040D">
        <w:rPr>
          <w:rtl/>
          <w:lang w:val="fr-CH"/>
        </w:rPr>
        <w:t xml:space="preserve">والمناطق الناطقة باللغة الآيرلندية إلى وزارة العدل والمساواة، </w:t>
      </w:r>
      <w:r w:rsidRPr="006C040D">
        <w:rPr>
          <w:rFonts w:hint="cs"/>
          <w:rtl/>
          <w:lang w:val="fr-CH"/>
        </w:rPr>
        <w:t xml:space="preserve">فإنها </w:t>
      </w:r>
      <w:r w:rsidRPr="006C040D">
        <w:rPr>
          <w:rtl/>
          <w:lang w:val="fr-CH"/>
        </w:rPr>
        <w:t xml:space="preserve">تأسف </w:t>
      </w:r>
      <w:r w:rsidRPr="006C040D">
        <w:rPr>
          <w:rFonts w:hint="cs"/>
          <w:rtl/>
          <w:lang w:val="fr-CH"/>
        </w:rPr>
        <w:t xml:space="preserve">لأن هذه اللجنة لا تخضع لمساءلة مباشرة أمام البرلمان </w:t>
      </w:r>
      <w:r w:rsidRPr="006C040D">
        <w:rPr>
          <w:rtl/>
          <w:lang w:val="fr-CH"/>
        </w:rPr>
        <w:t>و</w:t>
      </w:r>
      <w:r w:rsidRPr="006C040D">
        <w:rPr>
          <w:rFonts w:hint="cs"/>
          <w:rtl/>
          <w:lang w:val="fr-CH"/>
        </w:rPr>
        <w:t>ت</w:t>
      </w:r>
      <w:r w:rsidRPr="006C040D">
        <w:rPr>
          <w:rtl/>
          <w:lang w:val="fr-CH"/>
        </w:rPr>
        <w:t xml:space="preserve">فتقر </w:t>
      </w:r>
      <w:r w:rsidRPr="006C040D">
        <w:rPr>
          <w:rFonts w:hint="cs"/>
          <w:rtl/>
          <w:lang w:val="fr-CH"/>
        </w:rPr>
        <w:t xml:space="preserve">إلى </w:t>
      </w:r>
      <w:r w:rsidRPr="006C040D">
        <w:rPr>
          <w:rtl/>
          <w:lang w:val="fr-CH"/>
        </w:rPr>
        <w:t>ا</w:t>
      </w:r>
      <w:r w:rsidR="00DA26BA">
        <w:rPr>
          <w:rFonts w:hint="cs"/>
          <w:rtl/>
          <w:lang w:val="fr-CH"/>
        </w:rPr>
        <w:t>لا</w:t>
      </w:r>
      <w:r w:rsidRPr="006C040D">
        <w:rPr>
          <w:rtl/>
          <w:lang w:val="fr-CH"/>
        </w:rPr>
        <w:t xml:space="preserve">ستقلال </w:t>
      </w:r>
      <w:r w:rsidR="00DA26BA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مالي (المادة 2).</w:t>
      </w:r>
    </w:p>
    <w:p w:rsidR="00C97F00" w:rsidRPr="006C040D" w:rsidRDefault="00DA26BA" w:rsidP="009131BF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</w:t>
      </w:r>
      <w:r w:rsidR="00C97F00" w:rsidRPr="006C040D">
        <w:rPr>
          <w:rFonts w:hint="cs"/>
          <w:b/>
          <w:bCs/>
          <w:rtl/>
          <w:lang w:val="fr-CH"/>
        </w:rPr>
        <w:t>تضمن</w:t>
      </w:r>
      <w:r w:rsidR="00C97F00" w:rsidRPr="006C040D">
        <w:rPr>
          <w:b/>
          <w:bCs/>
          <w:rtl/>
          <w:lang w:val="fr-CH"/>
        </w:rPr>
        <w:t xml:space="preserve"> الدولة الطرف </w:t>
      </w:r>
      <w:r w:rsidR="00C97F00" w:rsidRPr="006C040D">
        <w:rPr>
          <w:rFonts w:hint="cs"/>
          <w:b/>
          <w:bCs/>
          <w:rtl/>
          <w:lang w:val="fr-CH"/>
        </w:rPr>
        <w:t xml:space="preserve">ألا تؤدي </w:t>
      </w:r>
      <w:r w:rsidR="00C97F00" w:rsidRPr="006C040D">
        <w:rPr>
          <w:b/>
          <w:bCs/>
          <w:rtl/>
          <w:lang w:val="fr-CH"/>
        </w:rPr>
        <w:t xml:space="preserve">التخفيضات الحالية في ميزانية مؤسسات حقوق الإنسان، ولا سيما </w:t>
      </w:r>
      <w:r w:rsidR="00C97F00" w:rsidRPr="006C040D">
        <w:rPr>
          <w:rFonts w:hint="cs"/>
          <w:b/>
          <w:bCs/>
          <w:rtl/>
          <w:lang w:val="fr-CH"/>
        </w:rPr>
        <w:t xml:space="preserve">اللجنة </w:t>
      </w:r>
      <w:r>
        <w:rPr>
          <w:rFonts w:hint="cs"/>
          <w:b/>
          <w:bCs/>
          <w:rtl/>
          <w:lang w:val="fr-CH"/>
        </w:rPr>
        <w:t>الآيرلندية</w:t>
      </w:r>
      <w:r w:rsidR="00C97F00" w:rsidRPr="006C040D">
        <w:rPr>
          <w:rFonts w:hint="cs"/>
          <w:b/>
          <w:bCs/>
          <w:rtl/>
          <w:lang w:val="fr-CH"/>
        </w:rPr>
        <w:t xml:space="preserve"> لحقوق الإنسان</w:t>
      </w:r>
      <w:r w:rsidR="001038A0">
        <w:rPr>
          <w:rFonts w:hint="cs"/>
          <w:b/>
          <w:bCs/>
          <w:rtl/>
          <w:lang w:val="fr-CH"/>
        </w:rPr>
        <w:t>،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 w:rsidR="00C97F00" w:rsidRPr="006C040D">
        <w:rPr>
          <w:b/>
          <w:bCs/>
          <w:rtl/>
          <w:lang w:val="fr-CH"/>
        </w:rPr>
        <w:t>إلى تعطيل أنشطتها وجعل ولايته</w:t>
      </w:r>
      <w:r w:rsidR="00C97F00" w:rsidRPr="006C040D">
        <w:rPr>
          <w:rFonts w:hint="cs"/>
          <w:b/>
          <w:bCs/>
          <w:rtl/>
          <w:lang w:val="fr-CH"/>
        </w:rPr>
        <w:t>ا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دون جدوى</w:t>
      </w:r>
      <w:r w:rsidR="00C97F00" w:rsidRPr="006C040D">
        <w:rPr>
          <w:b/>
          <w:bCs/>
          <w:rtl/>
          <w:lang w:val="fr-CH"/>
        </w:rPr>
        <w:t xml:space="preserve">. </w:t>
      </w:r>
      <w:r w:rsidR="00C97F00" w:rsidRPr="006C040D">
        <w:rPr>
          <w:rFonts w:hint="cs"/>
          <w:b/>
          <w:bCs/>
          <w:rtl/>
          <w:lang w:val="fr-CH"/>
        </w:rPr>
        <w:t>و</w:t>
      </w:r>
      <w:r w:rsidR="00C97F00" w:rsidRPr="006C040D">
        <w:rPr>
          <w:b/>
          <w:bCs/>
          <w:rtl/>
          <w:lang w:val="fr-CH"/>
        </w:rPr>
        <w:t>في هذا الصدد، ت</w:t>
      </w:r>
      <w:r w:rsidR="001038A0">
        <w:rPr>
          <w:rFonts w:hint="cs"/>
          <w:b/>
          <w:bCs/>
          <w:rtl/>
          <w:lang w:val="fr-CH"/>
        </w:rPr>
        <w:t>ُ</w:t>
      </w:r>
      <w:r w:rsidR="00C97F00" w:rsidRPr="006C040D">
        <w:rPr>
          <w:b/>
          <w:bCs/>
          <w:rtl/>
          <w:lang w:val="fr-CH"/>
        </w:rPr>
        <w:t>شج</w:t>
      </w:r>
      <w:r w:rsidR="009131BF">
        <w:rPr>
          <w:rFonts w:hint="cs"/>
          <w:b/>
          <w:bCs/>
          <w:rtl/>
          <w:lang w:val="fr-CH"/>
        </w:rPr>
        <w:t>ِّع</w:t>
      </w:r>
      <w:r w:rsidR="00C97F00" w:rsidRPr="006C040D">
        <w:rPr>
          <w:rFonts w:hint="cs"/>
          <w:b/>
          <w:bCs/>
          <w:rtl/>
          <w:lang w:val="fr-CH"/>
        </w:rPr>
        <w:t xml:space="preserve"> اللجنة</w:t>
      </w:r>
      <w:r w:rsidR="00C97F00" w:rsidRPr="006C040D">
        <w:rPr>
          <w:b/>
          <w:bCs/>
          <w:rtl/>
          <w:lang w:val="fr-CH"/>
        </w:rPr>
        <w:t xml:space="preserve"> الدولة الطرف على تعزيز جهودها </w:t>
      </w:r>
      <w:r w:rsidR="00C97F00" w:rsidRPr="006C040D">
        <w:rPr>
          <w:rFonts w:hint="cs"/>
          <w:b/>
          <w:bCs/>
          <w:rtl/>
          <w:lang w:val="fr-CH"/>
        </w:rPr>
        <w:t>لت</w:t>
      </w:r>
      <w:r w:rsidR="00C97F00" w:rsidRPr="006C040D">
        <w:rPr>
          <w:b/>
          <w:bCs/>
          <w:rtl/>
          <w:lang w:val="fr-CH"/>
        </w:rPr>
        <w:t xml:space="preserve">ضمن </w:t>
      </w:r>
      <w:r w:rsidR="00C97F00" w:rsidRPr="006C040D">
        <w:rPr>
          <w:rFonts w:hint="cs"/>
          <w:b/>
          <w:bCs/>
          <w:rtl/>
          <w:lang w:val="fr-CH"/>
        </w:rPr>
        <w:t>استمرار هذه ال</w:t>
      </w:r>
      <w:r w:rsidR="00C97F00" w:rsidRPr="006C040D">
        <w:rPr>
          <w:b/>
          <w:bCs/>
          <w:rtl/>
          <w:lang w:val="fr-CH"/>
        </w:rPr>
        <w:t xml:space="preserve">مؤسسات </w:t>
      </w:r>
      <w:r w:rsidR="00C97F00" w:rsidRPr="006C040D">
        <w:rPr>
          <w:rFonts w:hint="cs"/>
          <w:b/>
          <w:bCs/>
          <w:rtl/>
          <w:lang w:val="fr-CH"/>
        </w:rPr>
        <w:t xml:space="preserve">في </w:t>
      </w:r>
      <w:r w:rsidR="00C97F00" w:rsidRPr="006C040D">
        <w:rPr>
          <w:b/>
          <w:bCs/>
          <w:rtl/>
          <w:lang w:val="fr-CH"/>
        </w:rPr>
        <w:t xml:space="preserve">الاضطلاع </w:t>
      </w:r>
      <w:r w:rsidR="00C97F00" w:rsidRPr="006C040D">
        <w:rPr>
          <w:rFonts w:hint="cs"/>
          <w:b/>
          <w:bCs/>
          <w:rtl/>
          <w:lang w:val="fr-CH"/>
        </w:rPr>
        <w:t>ب</w:t>
      </w:r>
      <w:r w:rsidR="00C97F00" w:rsidRPr="006C040D">
        <w:rPr>
          <w:b/>
          <w:bCs/>
          <w:rtl/>
          <w:lang w:val="fr-CH"/>
        </w:rPr>
        <w:t>ولاياتها</w:t>
      </w:r>
      <w:r w:rsidR="00C97F00" w:rsidRPr="006C040D">
        <w:rPr>
          <w:rFonts w:hint="cs"/>
          <w:b/>
          <w:bCs/>
          <w:rtl/>
          <w:lang w:val="fr-CH"/>
        </w:rPr>
        <w:t xml:space="preserve"> على أكمل وجه</w:t>
      </w:r>
      <w:r w:rsidR="00C97F00" w:rsidRPr="006C040D">
        <w:rPr>
          <w:b/>
          <w:bCs/>
          <w:rtl/>
          <w:lang w:val="fr-CH"/>
        </w:rPr>
        <w:t xml:space="preserve">. وعلاوة على ذلك، توصي اللجنة بأن </w:t>
      </w:r>
      <w:r w:rsidR="00C97F00" w:rsidRPr="006C040D">
        <w:rPr>
          <w:rFonts w:hint="cs"/>
          <w:b/>
          <w:bCs/>
          <w:rtl/>
          <w:lang w:val="fr-CH"/>
        </w:rPr>
        <w:t xml:space="preserve">تعزز </w:t>
      </w:r>
      <w:r w:rsidR="00C97F00" w:rsidRPr="006C040D">
        <w:rPr>
          <w:b/>
          <w:bCs/>
          <w:rtl/>
          <w:lang w:val="fr-CH"/>
        </w:rPr>
        <w:t xml:space="preserve">الدولة الطرف استقلال </w:t>
      </w:r>
      <w:r w:rsidR="00C97F00" w:rsidRPr="006C040D">
        <w:rPr>
          <w:rFonts w:hint="cs"/>
          <w:b/>
          <w:bCs/>
          <w:rtl/>
          <w:lang w:val="fr-CH"/>
        </w:rPr>
        <w:t xml:space="preserve">اللجنة </w:t>
      </w:r>
      <w:r>
        <w:rPr>
          <w:rFonts w:hint="cs"/>
          <w:b/>
          <w:bCs/>
          <w:rtl/>
          <w:lang w:val="fr-CH"/>
        </w:rPr>
        <w:t>الآيرلندية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 w:rsidR="00C97F00" w:rsidRPr="006C040D">
        <w:rPr>
          <w:b/>
          <w:bCs/>
          <w:rtl/>
          <w:lang w:val="fr-CH"/>
        </w:rPr>
        <w:t>لحقوق الإنسان</w:t>
      </w:r>
      <w:r w:rsidR="00C97F00" w:rsidRPr="006C040D">
        <w:rPr>
          <w:rFonts w:hint="cs"/>
          <w:b/>
          <w:bCs/>
          <w:rtl/>
          <w:lang w:val="fr-CH"/>
        </w:rPr>
        <w:t xml:space="preserve"> عبر </w:t>
      </w:r>
      <w:r w:rsidR="00C97F00" w:rsidRPr="006C040D">
        <w:rPr>
          <w:b/>
          <w:bCs/>
          <w:rtl/>
          <w:lang w:val="fr-CH"/>
        </w:rPr>
        <w:t xml:space="preserve">جملة أمور </w:t>
      </w:r>
      <w:r w:rsidR="00C97F00" w:rsidRPr="006C040D">
        <w:rPr>
          <w:rFonts w:hint="cs"/>
          <w:b/>
          <w:bCs/>
          <w:rtl/>
          <w:lang w:val="fr-CH"/>
        </w:rPr>
        <w:t xml:space="preserve">منها </w:t>
      </w:r>
      <w:r w:rsidR="00C97F00" w:rsidRPr="006C040D">
        <w:rPr>
          <w:b/>
          <w:bCs/>
          <w:rtl/>
          <w:lang w:val="fr-CH"/>
        </w:rPr>
        <w:t xml:space="preserve">ضمان </w:t>
      </w:r>
      <w:r w:rsidR="00C97F00" w:rsidRPr="006C040D">
        <w:rPr>
          <w:rFonts w:hint="cs"/>
          <w:b/>
          <w:bCs/>
          <w:rtl/>
          <w:lang w:val="fr-CH"/>
        </w:rPr>
        <w:t>خضوعها ل</w:t>
      </w:r>
      <w:r w:rsidR="00C97F00" w:rsidRPr="006C040D">
        <w:rPr>
          <w:b/>
          <w:bCs/>
          <w:rtl/>
          <w:lang w:val="fr-CH"/>
        </w:rPr>
        <w:t>لمساءلة المباشرة أمام البرلمان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 w:rsidR="00C97F00" w:rsidRPr="006C040D">
        <w:rPr>
          <w:b/>
          <w:bCs/>
          <w:rtl/>
          <w:lang w:val="fr-CH"/>
        </w:rPr>
        <w:t>و</w:t>
      </w:r>
      <w:r w:rsidR="00C97F00" w:rsidRPr="006C040D">
        <w:rPr>
          <w:rFonts w:hint="cs"/>
          <w:b/>
          <w:bCs/>
          <w:rtl/>
          <w:lang w:val="fr-CH"/>
        </w:rPr>
        <w:t>تمتعها ب</w:t>
      </w:r>
      <w:r w:rsidR="00C97F00" w:rsidRPr="006C040D">
        <w:rPr>
          <w:b/>
          <w:bCs/>
          <w:rtl/>
          <w:lang w:val="fr-CH"/>
        </w:rPr>
        <w:t xml:space="preserve">استقلال مالي </w:t>
      </w:r>
      <w:r w:rsidR="00C1348F">
        <w:rPr>
          <w:rFonts w:hint="cs"/>
          <w:b/>
          <w:bCs/>
          <w:rtl/>
          <w:lang w:val="fr-CH"/>
        </w:rPr>
        <w:t>وفقاً</w:t>
      </w:r>
      <w:r w:rsidR="00C97F00" w:rsidRPr="006C040D">
        <w:rPr>
          <w:rFonts w:hint="cs"/>
          <w:b/>
          <w:bCs/>
          <w:rtl/>
          <w:lang w:val="fr-CH"/>
        </w:rPr>
        <w:t xml:space="preserve"> ل</w:t>
      </w:r>
      <w:r w:rsidR="00C97F00" w:rsidRPr="006C040D">
        <w:rPr>
          <w:b/>
          <w:bCs/>
          <w:rtl/>
          <w:lang w:val="fr-CH"/>
        </w:rPr>
        <w:t>لمبادئ المتعلقة بمركز المؤسسات الوطنية لتعزيز حقوق الإنسان وحماي</w:t>
      </w:r>
      <w:r w:rsidR="00C97F00" w:rsidRPr="006C040D">
        <w:rPr>
          <w:rFonts w:hint="cs"/>
          <w:b/>
          <w:bCs/>
          <w:rtl/>
          <w:lang w:val="fr-CH"/>
        </w:rPr>
        <w:t xml:space="preserve">تها </w:t>
      </w:r>
      <w:r w:rsidR="00C97F00" w:rsidRPr="006C040D">
        <w:rPr>
          <w:b/>
          <w:bCs/>
          <w:rtl/>
          <w:lang w:val="fr-CH"/>
        </w:rPr>
        <w:t>( مبادئ باريس).</w:t>
      </w:r>
    </w:p>
    <w:p w:rsidR="00C97F00" w:rsidRPr="006C040D" w:rsidRDefault="00DA26BA" w:rsidP="00DA26BA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6C040D">
        <w:rPr>
          <w:rtl/>
          <w:lang w:val="fr-CH"/>
        </w:rPr>
        <w:t>رحلات تسليم</w:t>
      </w:r>
      <w:r w:rsidR="00C97F00" w:rsidRPr="006C040D">
        <w:rPr>
          <w:rFonts w:hint="cs"/>
          <w:rtl/>
          <w:lang w:val="fr-CH"/>
        </w:rPr>
        <w:t xml:space="preserve"> الأشخاص</w:t>
      </w:r>
    </w:p>
    <w:p w:rsidR="00C97F00" w:rsidRPr="006C040D" w:rsidRDefault="00C97F00" w:rsidP="001038A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9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تعرب</w:t>
      </w:r>
      <w:r w:rsidRPr="006C040D">
        <w:rPr>
          <w:rtl/>
          <w:lang w:val="fr-CH"/>
        </w:rPr>
        <w:t xml:space="preserve"> اللجنة </w:t>
      </w:r>
      <w:r w:rsidRPr="006C040D">
        <w:rPr>
          <w:rFonts w:hint="cs"/>
          <w:rtl/>
          <w:lang w:val="fr-CH"/>
        </w:rPr>
        <w:t xml:space="preserve">عن </w:t>
      </w:r>
      <w:r w:rsidRPr="006C040D">
        <w:rPr>
          <w:rtl/>
          <w:lang w:val="fr-CH"/>
        </w:rPr>
        <w:t>قلق</w:t>
      </w:r>
      <w:r w:rsidRPr="006C040D">
        <w:rPr>
          <w:rFonts w:hint="cs"/>
          <w:rtl/>
          <w:lang w:val="fr-CH"/>
        </w:rPr>
        <w:t>ها</w:t>
      </w:r>
      <w:r w:rsidRPr="006C040D">
        <w:rPr>
          <w:rtl/>
          <w:lang w:val="fr-CH"/>
        </w:rPr>
        <w:t xml:space="preserve"> إزاء </w:t>
      </w:r>
      <w:r w:rsidR="001038A0">
        <w:rPr>
          <w:rFonts w:hint="cs"/>
          <w:rtl/>
          <w:lang w:val="fr-CH"/>
        </w:rPr>
        <w:t xml:space="preserve">مختلف </w:t>
      </w:r>
      <w:r w:rsidRPr="006C040D">
        <w:rPr>
          <w:rtl/>
          <w:lang w:val="fr-CH"/>
        </w:rPr>
        <w:t xml:space="preserve">التقارير </w:t>
      </w:r>
      <w:r w:rsidRPr="006C040D">
        <w:rPr>
          <w:rFonts w:hint="cs"/>
          <w:rtl/>
          <w:lang w:val="fr-CH"/>
        </w:rPr>
        <w:t xml:space="preserve">التي تفيد </w:t>
      </w:r>
      <w:r w:rsidR="001038A0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تعاون الدولة الطرف المزعوم في برنامج </w:t>
      </w:r>
      <w:r w:rsidRPr="006C040D">
        <w:rPr>
          <w:rFonts w:hint="cs"/>
          <w:rtl/>
          <w:lang w:val="fr-CH"/>
        </w:rPr>
        <w:t>لتسليم الأشخاص</w:t>
      </w:r>
      <w:r w:rsidRPr="006C040D">
        <w:rPr>
          <w:rtl/>
          <w:lang w:val="fr-CH"/>
        </w:rPr>
        <w:t>، حيث نظمت رحلات جوية</w:t>
      </w:r>
      <w:r w:rsidRPr="006C040D">
        <w:rPr>
          <w:rFonts w:hint="cs"/>
          <w:rtl/>
          <w:lang w:val="fr-CH"/>
        </w:rPr>
        <w:t xml:space="preserve"> لتسليم الأشخاص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با</w:t>
      </w:r>
      <w:r w:rsidRPr="006C040D">
        <w:rPr>
          <w:rtl/>
          <w:lang w:val="fr-CH"/>
        </w:rPr>
        <w:t>ستخد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>م مطارات الدولة الطرف ومجال</w:t>
      </w:r>
      <w:r w:rsidRPr="006C040D">
        <w:rPr>
          <w:rFonts w:hint="cs"/>
          <w:rtl/>
          <w:lang w:val="fr-CH"/>
        </w:rPr>
        <w:t>ها</w:t>
      </w:r>
      <w:r w:rsidRPr="006C040D">
        <w:rPr>
          <w:rtl/>
          <w:lang w:val="fr-CH"/>
        </w:rPr>
        <w:t xml:space="preserve"> الجوي. كما تشعر اللجنة بالقلق لعدم استجابة الدولة الطرف </w:t>
      </w:r>
      <w:r w:rsidRPr="006C040D">
        <w:rPr>
          <w:rFonts w:hint="cs"/>
          <w:rtl/>
          <w:lang w:val="fr-CH"/>
        </w:rPr>
        <w:t xml:space="preserve">استجابة </w:t>
      </w:r>
      <w:r w:rsidRPr="006C040D">
        <w:rPr>
          <w:rtl/>
          <w:lang w:val="fr-CH"/>
        </w:rPr>
        <w:t>ك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 xml:space="preserve">فية فيما يتعلق بالتحقيق في هذه </w:t>
      </w:r>
      <w:r w:rsidRPr="006C040D">
        <w:rPr>
          <w:rFonts w:hint="cs"/>
          <w:rtl/>
          <w:lang w:val="fr-CH"/>
        </w:rPr>
        <w:t>الادعاءات</w:t>
      </w:r>
      <w:r w:rsidRPr="006C040D">
        <w:rPr>
          <w:rtl/>
          <w:lang w:val="fr-CH"/>
        </w:rPr>
        <w:t xml:space="preserve"> (المادة 3).</w:t>
      </w:r>
    </w:p>
    <w:p w:rsidR="00C97F00" w:rsidRPr="006C040D" w:rsidRDefault="001038A0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ينبغي للدولة الطرف أن تقدم مزيدا</w:t>
      </w:r>
      <w:r>
        <w:rPr>
          <w:rFonts w:hint="cs"/>
          <w:b/>
          <w:bCs/>
          <w:rtl/>
          <w:lang w:val="fr-CH"/>
        </w:rPr>
        <w:t>ً</w:t>
      </w:r>
      <w:r w:rsidR="00C97F00" w:rsidRPr="006C040D">
        <w:rPr>
          <w:b/>
          <w:bCs/>
          <w:rtl/>
          <w:lang w:val="fr-CH"/>
        </w:rPr>
        <w:t xml:space="preserve"> من المعلومات عن التدابير </w:t>
      </w:r>
      <w:r w:rsidR="00C97F00" w:rsidRPr="006C040D">
        <w:rPr>
          <w:rFonts w:hint="cs"/>
          <w:b/>
          <w:bCs/>
          <w:rtl/>
          <w:lang w:val="fr-CH"/>
        </w:rPr>
        <w:t>الخاصة</w:t>
      </w:r>
      <w:r w:rsidR="00C97F00" w:rsidRPr="006C040D">
        <w:rPr>
          <w:b/>
          <w:bCs/>
          <w:rtl/>
          <w:lang w:val="fr-CH"/>
        </w:rPr>
        <w:t xml:space="preserve"> المتخذة للتحقيق في ادعاءات تورط</w:t>
      </w:r>
      <w:r w:rsidR="00C97F00" w:rsidRPr="006C040D">
        <w:rPr>
          <w:rFonts w:hint="cs"/>
          <w:b/>
          <w:bCs/>
          <w:rtl/>
          <w:lang w:val="fr-CH"/>
        </w:rPr>
        <w:t>ها ف</w:t>
      </w:r>
      <w:r w:rsidR="00C97F00" w:rsidRPr="006C040D">
        <w:rPr>
          <w:b/>
          <w:bCs/>
          <w:rtl/>
          <w:lang w:val="fr-CH"/>
        </w:rPr>
        <w:t xml:space="preserve">ي برامج </w:t>
      </w:r>
      <w:r w:rsidR="00C97F00" w:rsidRPr="006C040D">
        <w:rPr>
          <w:rFonts w:hint="cs"/>
          <w:b/>
          <w:bCs/>
          <w:rtl/>
          <w:lang w:val="fr-CH"/>
        </w:rPr>
        <w:t>تسليم الأشخاص</w:t>
      </w:r>
      <w:r w:rsidR="00C97F00" w:rsidRPr="006C040D">
        <w:rPr>
          <w:b/>
          <w:bCs/>
          <w:rtl/>
          <w:lang w:val="fr-CH"/>
        </w:rPr>
        <w:t xml:space="preserve"> واستخدام مطارات</w:t>
      </w:r>
      <w:r w:rsidR="00C97F00" w:rsidRPr="006C040D">
        <w:rPr>
          <w:rFonts w:hint="cs"/>
          <w:b/>
          <w:bCs/>
          <w:rtl/>
          <w:lang w:val="fr-CH"/>
        </w:rPr>
        <w:t xml:space="preserve">ها </w:t>
      </w:r>
      <w:r w:rsidR="00C97F00" w:rsidRPr="006C040D">
        <w:rPr>
          <w:b/>
          <w:bCs/>
          <w:rtl/>
          <w:lang w:val="fr-CH"/>
        </w:rPr>
        <w:t xml:space="preserve">ومجالها الجوي </w:t>
      </w:r>
      <w:r w:rsidR="00C97F00" w:rsidRPr="006C040D">
        <w:rPr>
          <w:rFonts w:hint="cs"/>
          <w:b/>
          <w:bCs/>
          <w:rtl/>
          <w:lang w:val="fr-CH"/>
        </w:rPr>
        <w:t xml:space="preserve">لإجراء رحلات "تسليم </w:t>
      </w:r>
      <w:r w:rsidR="00C97F00" w:rsidRPr="006C040D">
        <w:rPr>
          <w:b/>
          <w:bCs/>
          <w:rtl/>
          <w:lang w:val="fr-CH"/>
        </w:rPr>
        <w:t xml:space="preserve">استثنائي". </w:t>
      </w:r>
      <w:r w:rsidR="00C97F00" w:rsidRPr="006C040D">
        <w:rPr>
          <w:rFonts w:hint="cs"/>
          <w:b/>
          <w:bCs/>
          <w:rtl/>
          <w:lang w:val="fr-CH"/>
        </w:rPr>
        <w:t>و</w:t>
      </w:r>
      <w:r w:rsidR="00C97F00" w:rsidRPr="006C040D">
        <w:rPr>
          <w:b/>
          <w:bCs/>
          <w:rtl/>
          <w:lang w:val="fr-CH"/>
        </w:rPr>
        <w:t xml:space="preserve">ينبغي </w:t>
      </w:r>
      <w:r w:rsidR="00C97F00" w:rsidRPr="006C040D">
        <w:rPr>
          <w:rFonts w:hint="cs"/>
          <w:b/>
          <w:bCs/>
          <w:rtl/>
          <w:lang w:val="fr-CH"/>
        </w:rPr>
        <w:t xml:space="preserve">لها </w:t>
      </w:r>
      <w:r w:rsidR="00C97F00" w:rsidRPr="006C040D">
        <w:rPr>
          <w:b/>
          <w:bCs/>
          <w:rtl/>
          <w:lang w:val="fr-CH"/>
        </w:rPr>
        <w:t>تقد</w:t>
      </w:r>
      <w:r w:rsidR="00C97F00" w:rsidRPr="006C040D">
        <w:rPr>
          <w:rFonts w:hint="cs"/>
          <w:b/>
          <w:bCs/>
          <w:rtl/>
          <w:lang w:val="fr-CH"/>
        </w:rPr>
        <w:t>ي</w:t>
      </w:r>
      <w:r w:rsidR="00C97F00" w:rsidRPr="006C040D">
        <w:rPr>
          <w:b/>
          <w:bCs/>
          <w:rtl/>
          <w:lang w:val="fr-CH"/>
        </w:rPr>
        <w:t xml:space="preserve">م توضيحات </w:t>
      </w:r>
      <w:r w:rsidR="00C97F00" w:rsidRPr="006C040D">
        <w:rPr>
          <w:rFonts w:hint="cs"/>
          <w:b/>
          <w:bCs/>
          <w:rtl/>
          <w:lang w:val="fr-CH"/>
        </w:rPr>
        <w:t>عن</w:t>
      </w:r>
      <w:r w:rsidR="00C97F00" w:rsidRPr="006C040D">
        <w:rPr>
          <w:b/>
          <w:bCs/>
          <w:rtl/>
          <w:lang w:val="fr-CH"/>
        </w:rPr>
        <w:t xml:space="preserve"> هذه التدابير ونتائج التحقيقات، واتخاذ خطوات لضمان منع مثل هذه </w:t>
      </w:r>
      <w:r w:rsidR="00C97F00" w:rsidRPr="006C040D">
        <w:rPr>
          <w:rFonts w:hint="cs"/>
          <w:b/>
          <w:bCs/>
          <w:rtl/>
          <w:lang w:val="fr-CH"/>
        </w:rPr>
        <w:t>العمليات</w:t>
      </w:r>
      <w:r w:rsidR="00C97F00" w:rsidRPr="006C040D">
        <w:rPr>
          <w:b/>
          <w:bCs/>
          <w:rtl/>
          <w:lang w:val="fr-CH"/>
        </w:rPr>
        <w:t>.</w:t>
      </w:r>
    </w:p>
    <w:p w:rsidR="00C97F00" w:rsidRPr="006C040D" w:rsidRDefault="001038A0" w:rsidP="001038A0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6C040D">
        <w:rPr>
          <w:rtl/>
          <w:lang w:val="fr-CH"/>
        </w:rPr>
        <w:t>اللاجئ</w:t>
      </w:r>
      <w:r w:rsidR="00C97F00" w:rsidRPr="006C040D">
        <w:rPr>
          <w:rFonts w:hint="cs"/>
          <w:rtl/>
          <w:lang w:val="fr-CH"/>
        </w:rPr>
        <w:t>و</w:t>
      </w:r>
      <w:r w:rsidR="00C97F00" w:rsidRPr="006C040D">
        <w:rPr>
          <w:rtl/>
          <w:lang w:val="fr-CH"/>
        </w:rPr>
        <w:t>ن والحماية الدولية</w:t>
      </w:r>
    </w:p>
    <w:p w:rsidR="00C97F00" w:rsidRPr="006C040D" w:rsidRDefault="00C97F00" w:rsidP="001038A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10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>تحيط اللجنة علما</w:t>
      </w:r>
      <w:r w:rsidR="001038A0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بأن طلبات اللجوء </w:t>
      </w:r>
      <w:r w:rsidRPr="006C040D">
        <w:rPr>
          <w:rFonts w:hint="cs"/>
          <w:rtl/>
          <w:lang w:val="fr-CH"/>
        </w:rPr>
        <w:t xml:space="preserve">المقدمة بموجب </w:t>
      </w:r>
      <w:r w:rsidRPr="006C040D">
        <w:rPr>
          <w:rtl/>
          <w:lang w:val="fr-CH"/>
        </w:rPr>
        <w:t>لائحة دبلن الثانية تخضع للطعن أمام محكمة الاستئناف للاجئين في الدولة الطرف،</w:t>
      </w:r>
      <w:r w:rsidRPr="006C040D">
        <w:rPr>
          <w:rFonts w:hint="cs"/>
          <w:rtl/>
          <w:lang w:val="fr-CH"/>
        </w:rPr>
        <w:t xml:space="preserve"> </w:t>
      </w:r>
      <w:r w:rsidR="001038A0">
        <w:rPr>
          <w:rFonts w:hint="cs"/>
          <w:rtl/>
          <w:lang w:val="fr-CH"/>
        </w:rPr>
        <w:t xml:space="preserve">لكنها </w:t>
      </w:r>
      <w:r w:rsidRPr="006C040D">
        <w:rPr>
          <w:rFonts w:hint="cs"/>
          <w:rtl/>
          <w:lang w:val="fr-CH"/>
        </w:rPr>
        <w:t xml:space="preserve">تعرب عن </w:t>
      </w:r>
      <w:r w:rsidRPr="006C040D">
        <w:rPr>
          <w:rtl/>
          <w:lang w:val="fr-CH"/>
        </w:rPr>
        <w:t>قلق</w:t>
      </w:r>
      <w:r w:rsidRPr="006C040D">
        <w:rPr>
          <w:rFonts w:hint="cs"/>
          <w:rtl/>
          <w:lang w:val="fr-CH"/>
        </w:rPr>
        <w:t>ها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من أن تقديم </w:t>
      </w:r>
      <w:r w:rsidRPr="006C040D">
        <w:rPr>
          <w:rtl/>
          <w:lang w:val="fr-CH"/>
        </w:rPr>
        <w:t>طعن ل</w:t>
      </w:r>
      <w:r w:rsidRPr="006C040D">
        <w:rPr>
          <w:rFonts w:hint="cs"/>
          <w:rtl/>
          <w:lang w:val="fr-CH"/>
        </w:rPr>
        <w:t>يس له</w:t>
      </w:r>
      <w:r w:rsidRPr="006C040D">
        <w:rPr>
          <w:rtl/>
          <w:lang w:val="fr-CH"/>
        </w:rPr>
        <w:t xml:space="preserve"> أثر إيقافي 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>لقرار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المطعون فيه. </w:t>
      </w:r>
      <w:r w:rsidRPr="006C040D">
        <w:rPr>
          <w:rFonts w:hint="cs"/>
          <w:rtl/>
          <w:lang w:val="fr-CH"/>
        </w:rPr>
        <w:t>و</w:t>
      </w:r>
      <w:r w:rsidR="001038A0">
        <w:rPr>
          <w:rFonts w:hint="cs"/>
          <w:rtl/>
          <w:lang w:val="fr-CH"/>
        </w:rPr>
        <w:t xml:space="preserve">تشعر </w:t>
      </w:r>
      <w:r w:rsidRPr="006C040D">
        <w:rPr>
          <w:rtl/>
          <w:lang w:val="fr-CH"/>
        </w:rPr>
        <w:t>اللجنة</w:t>
      </w:r>
      <w:r w:rsidRPr="006C040D">
        <w:rPr>
          <w:rFonts w:hint="cs"/>
          <w:rtl/>
          <w:lang w:val="fr-CH"/>
        </w:rPr>
        <w:t xml:space="preserve"> </w:t>
      </w:r>
      <w:r w:rsidR="001038A0">
        <w:rPr>
          <w:rFonts w:hint="cs"/>
          <w:rtl/>
          <w:lang w:val="fr-CH"/>
        </w:rPr>
        <w:t xml:space="preserve">بالقلق </w:t>
      </w:r>
      <w:r w:rsidR="00C1348F">
        <w:rPr>
          <w:rtl/>
          <w:lang w:val="fr-CH"/>
        </w:rPr>
        <w:t>أيضاً</w:t>
      </w:r>
      <w:r w:rsidRPr="006C040D">
        <w:rPr>
          <w:rtl/>
          <w:lang w:val="fr-CH"/>
        </w:rPr>
        <w:t xml:space="preserve"> </w:t>
      </w:r>
      <w:r w:rsidR="001038A0">
        <w:rPr>
          <w:rFonts w:hint="cs"/>
          <w:rtl/>
          <w:lang w:val="fr-CH"/>
        </w:rPr>
        <w:t>لأ</w:t>
      </w:r>
      <w:r w:rsidRPr="006C040D">
        <w:rPr>
          <w:rFonts w:hint="cs"/>
          <w:rtl/>
          <w:lang w:val="fr-CH"/>
        </w:rPr>
        <w:t xml:space="preserve">ن </w:t>
      </w:r>
      <w:r w:rsidRPr="006C040D">
        <w:rPr>
          <w:rtl/>
          <w:lang w:val="fr-CH"/>
        </w:rPr>
        <w:t>مشروع الهجرة والإقامة والحماية لعام 2008</w:t>
      </w:r>
      <w:r w:rsidRPr="006C040D">
        <w:rPr>
          <w:rFonts w:hint="cs"/>
          <w:rtl/>
          <w:lang w:val="fr-CH"/>
        </w:rPr>
        <w:t>، وإن كان ينص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على </w:t>
      </w:r>
      <w:r w:rsidRPr="006C040D">
        <w:rPr>
          <w:rtl/>
          <w:lang w:val="fr-CH"/>
        </w:rPr>
        <w:t>حظر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الإعادة القسرية، </w:t>
      </w:r>
      <w:r w:rsidRPr="006C040D">
        <w:rPr>
          <w:rFonts w:hint="cs"/>
          <w:rtl/>
          <w:lang w:val="fr-CH"/>
        </w:rPr>
        <w:t xml:space="preserve">فإنه </w:t>
      </w:r>
      <w:r w:rsidRPr="006C040D">
        <w:rPr>
          <w:rtl/>
          <w:lang w:val="fr-CH"/>
        </w:rPr>
        <w:t xml:space="preserve">لا يحدد 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 xml:space="preserve">لإجراءات </w:t>
      </w:r>
      <w:r w:rsidRPr="006C040D">
        <w:rPr>
          <w:rFonts w:hint="cs"/>
          <w:rtl/>
          <w:lang w:val="fr-CH"/>
        </w:rPr>
        <w:t>التي ينبغي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إ</w:t>
      </w:r>
      <w:r w:rsidRPr="006C040D">
        <w:rPr>
          <w:rtl/>
          <w:lang w:val="fr-CH"/>
        </w:rPr>
        <w:t>تباعها. وعلاوة على ذلك، تحيط اللجنة علما</w:t>
      </w:r>
      <w:r w:rsidR="001038A0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تقارير تشير إلى انخفاض كبير في </w:t>
      </w:r>
      <w:r w:rsidRPr="006C040D">
        <w:rPr>
          <w:rFonts w:hint="cs"/>
          <w:rtl/>
          <w:lang w:val="fr-CH"/>
        </w:rPr>
        <w:t>عدد طلبات اللجوء المقبولة</w:t>
      </w:r>
      <w:r w:rsidRPr="006C040D">
        <w:rPr>
          <w:rtl/>
          <w:lang w:val="fr-CH"/>
        </w:rPr>
        <w:t xml:space="preserve"> (المادتان 3 و14).</w:t>
      </w:r>
    </w:p>
    <w:p w:rsidR="00C97F00" w:rsidRPr="001038A0" w:rsidRDefault="001038A0" w:rsidP="001038A0">
      <w:pPr>
        <w:pStyle w:val="SingleTxtGA"/>
        <w:rPr>
          <w:b/>
          <w:bCs/>
          <w:spacing w:val="-2"/>
          <w:rtl/>
          <w:lang w:val="fr-CH"/>
        </w:rPr>
      </w:pPr>
      <w:r w:rsidRPr="001038A0">
        <w:rPr>
          <w:rFonts w:hint="cs"/>
          <w:b/>
          <w:bCs/>
          <w:spacing w:val="-2"/>
          <w:rtl/>
          <w:lang w:val="fr-CH"/>
        </w:rPr>
        <w:tab/>
      </w:r>
      <w:r w:rsidR="00C97F00" w:rsidRPr="001038A0">
        <w:rPr>
          <w:b/>
          <w:bCs/>
          <w:spacing w:val="-2"/>
          <w:rtl/>
          <w:lang w:val="fr-CH"/>
        </w:rPr>
        <w:t xml:space="preserve">توصي اللجنة بأن </w:t>
      </w:r>
      <w:r w:rsidR="00C97F00" w:rsidRPr="001038A0">
        <w:rPr>
          <w:rFonts w:hint="cs"/>
          <w:b/>
          <w:bCs/>
          <w:spacing w:val="-2"/>
          <w:rtl/>
          <w:lang w:val="fr-CH"/>
        </w:rPr>
        <w:t>تواصل ا</w:t>
      </w:r>
      <w:r w:rsidR="00C97F00" w:rsidRPr="001038A0">
        <w:rPr>
          <w:b/>
          <w:bCs/>
          <w:spacing w:val="-2"/>
          <w:rtl/>
          <w:lang w:val="fr-CH"/>
        </w:rPr>
        <w:t xml:space="preserve">لدولة الطرف جهودها الرامية إلى تعزيز حماية الأشخاص المحتاجين للحماية الدولية. </w:t>
      </w:r>
      <w:r w:rsidR="00C97F00" w:rsidRPr="001038A0">
        <w:rPr>
          <w:rFonts w:hint="cs"/>
          <w:b/>
          <w:bCs/>
          <w:spacing w:val="-2"/>
          <w:rtl/>
          <w:lang w:val="fr-CH"/>
        </w:rPr>
        <w:t>و</w:t>
      </w:r>
      <w:r w:rsidR="00C97F00" w:rsidRPr="001038A0">
        <w:rPr>
          <w:b/>
          <w:bCs/>
          <w:spacing w:val="-2"/>
          <w:rtl/>
          <w:lang w:val="fr-CH"/>
        </w:rPr>
        <w:t xml:space="preserve">في هذا الصدد، ينبغي للدولة الطرف النظر في تعديل مشروع قانون الهجرة والإقامة والحماية </w:t>
      </w:r>
      <w:r w:rsidR="00C97F00" w:rsidRPr="001038A0">
        <w:rPr>
          <w:rFonts w:hint="cs"/>
          <w:b/>
          <w:bCs/>
          <w:spacing w:val="-2"/>
          <w:rtl/>
          <w:lang w:val="fr-CH"/>
        </w:rPr>
        <w:t>كيما ي</w:t>
      </w:r>
      <w:r w:rsidR="00C97F00" w:rsidRPr="001038A0">
        <w:rPr>
          <w:b/>
          <w:bCs/>
          <w:spacing w:val="-2"/>
          <w:rtl/>
          <w:lang w:val="fr-CH"/>
        </w:rPr>
        <w:t xml:space="preserve">تماشى </w:t>
      </w:r>
      <w:r w:rsidR="00C97F00" w:rsidRPr="001038A0">
        <w:rPr>
          <w:rFonts w:hint="cs"/>
          <w:b/>
          <w:bCs/>
          <w:spacing w:val="-2"/>
          <w:rtl/>
          <w:lang w:val="fr-CH"/>
        </w:rPr>
        <w:t>و</w:t>
      </w:r>
      <w:r w:rsidR="00C97F00" w:rsidRPr="001038A0">
        <w:rPr>
          <w:b/>
          <w:bCs/>
          <w:spacing w:val="-2"/>
          <w:rtl/>
          <w:lang w:val="fr-CH"/>
        </w:rPr>
        <w:t>متطلبات الاتفاقي</w:t>
      </w:r>
      <w:r w:rsidR="00C97F00" w:rsidRPr="001038A0">
        <w:rPr>
          <w:rFonts w:hint="cs"/>
          <w:b/>
          <w:bCs/>
          <w:spacing w:val="-2"/>
          <w:rtl/>
          <w:lang w:val="fr-CH"/>
        </w:rPr>
        <w:t>ة</w:t>
      </w:r>
      <w:r w:rsidR="00C97F00" w:rsidRPr="001038A0">
        <w:rPr>
          <w:b/>
          <w:bCs/>
          <w:spacing w:val="-2"/>
          <w:rtl/>
          <w:lang w:val="fr-CH"/>
        </w:rPr>
        <w:t xml:space="preserve">، </w:t>
      </w:r>
      <w:r w:rsidR="00C97F00" w:rsidRPr="001038A0">
        <w:rPr>
          <w:rFonts w:hint="cs"/>
          <w:b/>
          <w:bCs/>
          <w:spacing w:val="-2"/>
          <w:rtl/>
          <w:lang w:val="fr-CH"/>
        </w:rPr>
        <w:t xml:space="preserve">ولا سيما </w:t>
      </w:r>
      <w:r w:rsidR="00C97F00" w:rsidRPr="001038A0">
        <w:rPr>
          <w:b/>
          <w:bCs/>
          <w:spacing w:val="-2"/>
          <w:rtl/>
          <w:lang w:val="fr-CH"/>
        </w:rPr>
        <w:t xml:space="preserve">ما يتعلق بحق المهاجرين </w:t>
      </w:r>
      <w:r w:rsidR="00C97F00" w:rsidRPr="001038A0">
        <w:rPr>
          <w:rFonts w:hint="cs"/>
          <w:b/>
          <w:bCs/>
          <w:spacing w:val="-2"/>
          <w:rtl/>
          <w:lang w:val="fr-CH"/>
        </w:rPr>
        <w:t xml:space="preserve">في </w:t>
      </w:r>
      <w:r w:rsidR="00C97F00" w:rsidRPr="001038A0">
        <w:rPr>
          <w:b/>
          <w:bCs/>
          <w:spacing w:val="-2"/>
          <w:rtl/>
          <w:lang w:val="fr-CH"/>
        </w:rPr>
        <w:t xml:space="preserve">مراجعة قضائية </w:t>
      </w:r>
      <w:r w:rsidR="00C97F00" w:rsidRPr="001038A0">
        <w:rPr>
          <w:rFonts w:hint="cs"/>
          <w:b/>
          <w:bCs/>
          <w:spacing w:val="-2"/>
          <w:rtl/>
          <w:lang w:val="fr-CH"/>
        </w:rPr>
        <w:t>ل</w:t>
      </w:r>
      <w:r w:rsidR="00C97F00" w:rsidRPr="001038A0">
        <w:rPr>
          <w:b/>
          <w:bCs/>
          <w:spacing w:val="-2"/>
          <w:rtl/>
          <w:lang w:val="fr-CH"/>
        </w:rPr>
        <w:t xml:space="preserve">لإجراءات الإدارية على النحو </w:t>
      </w:r>
      <w:r w:rsidR="00C97F00" w:rsidRPr="001038A0">
        <w:rPr>
          <w:rFonts w:hint="cs"/>
          <w:b/>
          <w:bCs/>
          <w:spacing w:val="-2"/>
          <w:rtl/>
          <w:lang w:val="fr-CH"/>
        </w:rPr>
        <w:t>الذي أ</w:t>
      </w:r>
      <w:r w:rsidR="00C97F00" w:rsidRPr="001038A0">
        <w:rPr>
          <w:b/>
          <w:bCs/>
          <w:spacing w:val="-2"/>
          <w:rtl/>
          <w:lang w:val="fr-CH"/>
        </w:rPr>
        <w:t>وص</w:t>
      </w:r>
      <w:r w:rsidR="00C97F00" w:rsidRPr="001038A0">
        <w:rPr>
          <w:rFonts w:hint="cs"/>
          <w:b/>
          <w:bCs/>
          <w:spacing w:val="-2"/>
          <w:rtl/>
          <w:lang w:val="fr-CH"/>
        </w:rPr>
        <w:t>ت</w:t>
      </w:r>
      <w:r w:rsidR="00C97F00" w:rsidRPr="001038A0">
        <w:rPr>
          <w:b/>
          <w:bCs/>
          <w:spacing w:val="-2"/>
          <w:rtl/>
          <w:lang w:val="fr-CH"/>
        </w:rPr>
        <w:t xml:space="preserve"> به </w:t>
      </w:r>
      <w:r w:rsidR="00C1348F" w:rsidRPr="001038A0">
        <w:rPr>
          <w:b/>
          <w:bCs/>
          <w:spacing w:val="-2"/>
          <w:rtl/>
          <w:lang w:val="fr-CH"/>
        </w:rPr>
        <w:t>أيضاً</w:t>
      </w:r>
      <w:r w:rsidR="00C97F00" w:rsidRPr="001038A0">
        <w:rPr>
          <w:b/>
          <w:bCs/>
          <w:spacing w:val="-2"/>
          <w:rtl/>
          <w:lang w:val="fr-CH"/>
        </w:rPr>
        <w:t xml:space="preserve"> لجنة القضاء على التمييز العنصري (الفقرة 1</w:t>
      </w:r>
      <w:r w:rsidR="00C97F00" w:rsidRPr="001038A0">
        <w:rPr>
          <w:rFonts w:hint="cs"/>
          <w:b/>
          <w:bCs/>
          <w:spacing w:val="-2"/>
          <w:rtl/>
          <w:lang w:val="fr-CH"/>
        </w:rPr>
        <w:t>5</w:t>
      </w:r>
      <w:r w:rsidR="00C97F00" w:rsidRPr="001038A0">
        <w:rPr>
          <w:rFonts w:hint="cs"/>
          <w:b/>
          <w:bCs/>
          <w:spacing w:val="-2"/>
          <w:rtl/>
        </w:rPr>
        <w:t xml:space="preserve"> من الوثيقة </w:t>
      </w:r>
      <w:r w:rsidR="00C97F00" w:rsidRPr="001038A0">
        <w:rPr>
          <w:b/>
          <w:bCs/>
          <w:spacing w:val="-2"/>
          <w:lang w:val="fr-CH"/>
        </w:rPr>
        <w:t>CERD/C/IRL/CO/3-4</w:t>
      </w:r>
      <w:r w:rsidR="00C97F00" w:rsidRPr="001038A0">
        <w:rPr>
          <w:b/>
          <w:bCs/>
          <w:spacing w:val="-2"/>
          <w:rtl/>
          <w:lang w:val="fr-CH"/>
        </w:rPr>
        <w:t xml:space="preserve">). </w:t>
      </w:r>
      <w:r w:rsidR="00C97F00" w:rsidRPr="001038A0">
        <w:rPr>
          <w:rFonts w:hint="cs"/>
          <w:b/>
          <w:bCs/>
          <w:spacing w:val="-2"/>
          <w:rtl/>
          <w:lang w:val="fr-CH"/>
        </w:rPr>
        <w:t>و</w:t>
      </w:r>
      <w:r w:rsidR="00C97F00" w:rsidRPr="001038A0">
        <w:rPr>
          <w:b/>
          <w:bCs/>
          <w:spacing w:val="-2"/>
          <w:rtl/>
          <w:lang w:val="fr-CH"/>
        </w:rPr>
        <w:t xml:space="preserve">توصي اللجنة </w:t>
      </w:r>
      <w:r w:rsidR="00C1348F" w:rsidRPr="001038A0">
        <w:rPr>
          <w:b/>
          <w:bCs/>
          <w:spacing w:val="-2"/>
          <w:rtl/>
          <w:lang w:val="fr-CH"/>
        </w:rPr>
        <w:t>أيضاً</w:t>
      </w:r>
      <w:r w:rsidR="00C97F00" w:rsidRPr="001038A0">
        <w:rPr>
          <w:b/>
          <w:bCs/>
          <w:spacing w:val="-2"/>
          <w:rtl/>
          <w:lang w:val="fr-CH"/>
        </w:rPr>
        <w:t xml:space="preserve"> بأن تنظر الدولة الطرف في تعديل تشريعاتها </w:t>
      </w:r>
      <w:r w:rsidR="00C97F00" w:rsidRPr="001038A0">
        <w:rPr>
          <w:rFonts w:hint="cs"/>
          <w:b/>
          <w:bCs/>
          <w:spacing w:val="-2"/>
          <w:rtl/>
          <w:lang w:val="fr-CH"/>
        </w:rPr>
        <w:t>كيما يكون</w:t>
      </w:r>
      <w:r w:rsidR="00C97F00" w:rsidRPr="001038A0">
        <w:rPr>
          <w:b/>
          <w:bCs/>
          <w:spacing w:val="-2"/>
          <w:rtl/>
          <w:lang w:val="fr-CH"/>
        </w:rPr>
        <w:t xml:space="preserve"> </w:t>
      </w:r>
      <w:r w:rsidR="00C97F00" w:rsidRPr="001038A0">
        <w:rPr>
          <w:rFonts w:hint="cs"/>
          <w:b/>
          <w:bCs/>
          <w:spacing w:val="-2"/>
          <w:rtl/>
          <w:lang w:val="fr-CH"/>
        </w:rPr>
        <w:t>لتقديم طعن</w:t>
      </w:r>
      <w:r w:rsidR="00C97F00" w:rsidRPr="001038A0">
        <w:rPr>
          <w:b/>
          <w:bCs/>
          <w:spacing w:val="-2"/>
          <w:rtl/>
          <w:lang w:val="fr-CH"/>
        </w:rPr>
        <w:t xml:space="preserve"> أمام محكمة الاستئناف للاجئين أثر إيقافي </w:t>
      </w:r>
      <w:r w:rsidR="00C97F00" w:rsidRPr="001038A0">
        <w:rPr>
          <w:rFonts w:hint="cs"/>
          <w:b/>
          <w:bCs/>
          <w:spacing w:val="-2"/>
          <w:rtl/>
          <w:lang w:val="fr-CH"/>
        </w:rPr>
        <w:t xml:space="preserve">في </w:t>
      </w:r>
      <w:r w:rsidR="00C97F00" w:rsidRPr="001038A0">
        <w:rPr>
          <w:b/>
          <w:bCs/>
          <w:spacing w:val="-2"/>
          <w:rtl/>
          <w:lang w:val="fr-CH"/>
        </w:rPr>
        <w:t xml:space="preserve">القرار المطعون فيه. وعلاوة على ذلك، توصي اللجنة بأن تحقق الدولة الطرف في </w:t>
      </w:r>
      <w:r w:rsidR="00C97F00" w:rsidRPr="001038A0">
        <w:rPr>
          <w:rFonts w:hint="cs"/>
          <w:b/>
          <w:bCs/>
          <w:spacing w:val="-2"/>
          <w:rtl/>
          <w:lang w:val="fr-CH"/>
        </w:rPr>
        <w:t>أسباب التراجع ال</w:t>
      </w:r>
      <w:r w:rsidR="00C97F00" w:rsidRPr="001038A0">
        <w:rPr>
          <w:b/>
          <w:bCs/>
          <w:spacing w:val="-2"/>
          <w:rtl/>
          <w:lang w:val="fr-CH"/>
        </w:rPr>
        <w:t xml:space="preserve">كبير في عدد طلبات اللجوء المقبولة لضمان معالجة </w:t>
      </w:r>
      <w:r w:rsidR="00C97F00" w:rsidRPr="001038A0">
        <w:rPr>
          <w:rFonts w:hint="cs"/>
          <w:b/>
          <w:bCs/>
          <w:spacing w:val="-2"/>
          <w:rtl/>
          <w:lang w:val="fr-CH"/>
        </w:rPr>
        <w:t xml:space="preserve">الطلبات </w:t>
      </w:r>
      <w:r w:rsidR="00C1348F" w:rsidRPr="001038A0">
        <w:rPr>
          <w:rFonts w:hint="cs"/>
          <w:b/>
          <w:bCs/>
          <w:spacing w:val="-2"/>
          <w:rtl/>
          <w:lang w:val="fr-CH"/>
        </w:rPr>
        <w:t>وفقاً</w:t>
      </w:r>
      <w:r w:rsidR="00C97F00" w:rsidRPr="001038A0">
        <w:rPr>
          <w:rFonts w:hint="cs"/>
          <w:b/>
          <w:bCs/>
          <w:spacing w:val="-2"/>
          <w:rtl/>
          <w:lang w:val="fr-CH"/>
        </w:rPr>
        <w:t xml:space="preserve"> ل</w:t>
      </w:r>
      <w:r w:rsidR="00C97F00" w:rsidRPr="001038A0">
        <w:rPr>
          <w:b/>
          <w:bCs/>
          <w:spacing w:val="-2"/>
          <w:rtl/>
          <w:lang w:val="fr-CH"/>
        </w:rPr>
        <w:t xml:space="preserve">لإجراءات </w:t>
      </w:r>
      <w:r w:rsidR="00C97F00" w:rsidRPr="001038A0">
        <w:rPr>
          <w:rFonts w:hint="cs"/>
          <w:b/>
          <w:bCs/>
          <w:spacing w:val="-2"/>
          <w:rtl/>
          <w:lang w:val="fr-CH"/>
        </w:rPr>
        <w:t>السارية</w:t>
      </w:r>
      <w:r w:rsidR="00C97F00" w:rsidRPr="001038A0">
        <w:rPr>
          <w:b/>
          <w:bCs/>
          <w:spacing w:val="-2"/>
          <w:rtl/>
          <w:lang w:val="fr-CH"/>
        </w:rPr>
        <w:t>.</w:t>
      </w:r>
    </w:p>
    <w:p w:rsidR="00C97F00" w:rsidRPr="006C040D" w:rsidRDefault="001038A0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6C040D">
        <w:rPr>
          <w:rtl/>
          <w:lang w:val="fr-CH"/>
        </w:rPr>
        <w:t>أوضاع السجون</w:t>
      </w:r>
    </w:p>
    <w:p w:rsidR="00C97F00" w:rsidRPr="006C040D" w:rsidRDefault="00C97F00" w:rsidP="001038A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11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تلاحظ اللجنة الجهود التي تبذلها الدولة الطرف </w:t>
      </w:r>
      <w:r w:rsidRPr="006C040D">
        <w:rPr>
          <w:rFonts w:hint="cs"/>
          <w:rtl/>
          <w:lang w:val="fr-CH"/>
        </w:rPr>
        <w:t>من أجل ا</w:t>
      </w:r>
      <w:r w:rsidRPr="006C040D">
        <w:rPr>
          <w:rtl/>
          <w:lang w:val="fr-CH"/>
        </w:rPr>
        <w:t xml:space="preserve">لتخفيف </w:t>
      </w:r>
      <w:r w:rsidRPr="006C040D">
        <w:rPr>
          <w:rFonts w:hint="cs"/>
          <w:rtl/>
          <w:lang w:val="fr-CH"/>
        </w:rPr>
        <w:t xml:space="preserve">من </w:t>
      </w:r>
      <w:r w:rsidRPr="006C040D">
        <w:rPr>
          <w:rtl/>
          <w:lang w:val="fr-CH"/>
        </w:rPr>
        <w:t>الاكتظاظ في السجون</w:t>
      </w:r>
      <w:r w:rsidRPr="006C040D">
        <w:rPr>
          <w:rFonts w:hint="cs"/>
          <w:rtl/>
          <w:lang w:val="fr-CH"/>
        </w:rPr>
        <w:t xml:space="preserve"> عبر</w:t>
      </w:r>
      <w:r w:rsidRPr="006C040D">
        <w:rPr>
          <w:rtl/>
          <w:lang w:val="fr-CH"/>
        </w:rPr>
        <w:t xml:space="preserve"> جملة أمور</w:t>
      </w:r>
      <w:r w:rsidRPr="006C040D">
        <w:rPr>
          <w:rFonts w:hint="cs"/>
          <w:rtl/>
          <w:lang w:val="fr-CH"/>
        </w:rPr>
        <w:t xml:space="preserve"> منها </w:t>
      </w:r>
      <w:r w:rsidRPr="006C040D">
        <w:rPr>
          <w:rtl/>
          <w:lang w:val="fr-CH"/>
        </w:rPr>
        <w:t xml:space="preserve">بناء </w:t>
      </w:r>
      <w:r w:rsidRPr="006C040D">
        <w:rPr>
          <w:rFonts w:hint="cs"/>
          <w:rtl/>
          <w:lang w:val="fr-CH"/>
        </w:rPr>
        <w:t>أماكن إيواء</w:t>
      </w:r>
      <w:r w:rsidRPr="006C040D">
        <w:rPr>
          <w:rtl/>
          <w:lang w:val="fr-CH"/>
        </w:rPr>
        <w:t xml:space="preserve"> جديدة في مرافق السجون الموجودة </w:t>
      </w:r>
      <w:r w:rsidRPr="006C040D">
        <w:rPr>
          <w:rFonts w:hint="cs"/>
          <w:rtl/>
          <w:lang w:val="fr-CH"/>
        </w:rPr>
        <w:t xml:space="preserve">وتحسين </w:t>
      </w:r>
      <w:r w:rsidRPr="006C040D">
        <w:rPr>
          <w:rtl/>
          <w:lang w:val="fr-CH"/>
        </w:rPr>
        <w:t xml:space="preserve">بعض هذه المرافق، </w:t>
      </w:r>
      <w:r w:rsidRPr="006C040D">
        <w:rPr>
          <w:rFonts w:hint="cs"/>
          <w:rtl/>
          <w:lang w:val="fr-CH"/>
        </w:rPr>
        <w:t xml:space="preserve">إضافة إلى </w:t>
      </w:r>
      <w:r w:rsidRPr="006C040D">
        <w:rPr>
          <w:rtl/>
          <w:lang w:val="fr-CH"/>
        </w:rPr>
        <w:t xml:space="preserve">اعتماد تدابير </w:t>
      </w:r>
      <w:r w:rsidR="001038A0">
        <w:rPr>
          <w:rFonts w:hint="cs"/>
          <w:rtl/>
          <w:lang w:val="fr-CH"/>
        </w:rPr>
        <w:t xml:space="preserve">بديلة عن </w:t>
      </w:r>
      <w:r w:rsidRPr="006C040D">
        <w:rPr>
          <w:rtl/>
          <w:lang w:val="fr-CH"/>
        </w:rPr>
        <w:t xml:space="preserve">الاحتجاز للحد من </w:t>
      </w:r>
      <w:r w:rsidR="001038A0">
        <w:rPr>
          <w:rFonts w:hint="cs"/>
          <w:rtl/>
          <w:lang w:val="fr-CH"/>
        </w:rPr>
        <w:t>أعداد السجناء،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مثل اعتماد قانون الغرامات لعام 2010. ومع ذلك</w:t>
      </w:r>
      <w:r w:rsidRPr="006C040D">
        <w:rPr>
          <w:rFonts w:hint="cs"/>
          <w:rtl/>
          <w:lang w:val="fr-CH"/>
        </w:rPr>
        <w:t xml:space="preserve">، لا تزال </w:t>
      </w:r>
      <w:r w:rsidRPr="006C040D">
        <w:rPr>
          <w:rtl/>
          <w:lang w:val="fr-CH"/>
        </w:rPr>
        <w:t>اللجنة</w:t>
      </w:r>
      <w:r w:rsidRPr="006C040D">
        <w:rPr>
          <w:rFonts w:hint="cs"/>
          <w:rtl/>
          <w:lang w:val="fr-CH"/>
        </w:rPr>
        <w:t xml:space="preserve"> </w:t>
      </w:r>
      <w:r w:rsidR="001038A0">
        <w:rPr>
          <w:rFonts w:hint="cs"/>
          <w:rtl/>
          <w:lang w:val="fr-CH"/>
        </w:rPr>
        <w:t xml:space="preserve">تشعر بقلق شديد إزاء ورود تقارير تفيد </w:t>
      </w:r>
      <w:r w:rsidRPr="006C040D">
        <w:rPr>
          <w:rtl/>
          <w:lang w:val="fr-CH"/>
        </w:rPr>
        <w:t xml:space="preserve">بأن الاكتظاظ </w:t>
      </w:r>
      <w:r w:rsidRPr="006C040D">
        <w:rPr>
          <w:rFonts w:hint="cs"/>
          <w:rtl/>
          <w:lang w:val="fr-CH"/>
        </w:rPr>
        <w:t xml:space="preserve">يظل </w:t>
      </w:r>
      <w:r w:rsidRPr="006C040D">
        <w:rPr>
          <w:rtl/>
          <w:lang w:val="fr-CH"/>
        </w:rPr>
        <w:t xml:space="preserve">مشكلة </w:t>
      </w:r>
      <w:r w:rsidRPr="006C040D">
        <w:rPr>
          <w:rFonts w:hint="cs"/>
          <w:rtl/>
          <w:lang w:val="fr-CH"/>
        </w:rPr>
        <w:t>كبيرة</w:t>
      </w:r>
      <w:r w:rsidRPr="006C040D">
        <w:rPr>
          <w:rtl/>
          <w:lang w:val="fr-CH"/>
        </w:rPr>
        <w:t xml:space="preserve"> (المادتان 11 و16).</w:t>
      </w:r>
    </w:p>
    <w:p w:rsidR="00C97F00" w:rsidRPr="006C040D" w:rsidRDefault="001038A0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توصي اللجنة بأن</w:t>
      </w:r>
      <w:r w:rsidR="00C97F00" w:rsidRPr="006C040D">
        <w:rPr>
          <w:rFonts w:hint="cs"/>
          <w:b/>
          <w:bCs/>
          <w:rtl/>
          <w:lang w:val="fr-CH"/>
        </w:rPr>
        <w:t xml:space="preserve"> تقوم</w:t>
      </w:r>
      <w:r w:rsidR="00C97F00" w:rsidRPr="006C040D">
        <w:rPr>
          <w:b/>
          <w:bCs/>
          <w:rtl/>
          <w:lang w:val="fr-CH"/>
        </w:rPr>
        <w:t xml:space="preserve"> الدولة الطرف </w:t>
      </w:r>
      <w:r w:rsidR="00C97F00" w:rsidRPr="006C040D">
        <w:rPr>
          <w:rFonts w:hint="cs"/>
          <w:b/>
          <w:bCs/>
          <w:rtl/>
          <w:lang w:val="fr-CH"/>
        </w:rPr>
        <w:t>بما يلي</w:t>
      </w:r>
      <w:r w:rsidR="00C97F00" w:rsidRPr="006C040D">
        <w:rPr>
          <w:b/>
          <w:bCs/>
          <w:rtl/>
          <w:lang w:val="fr-CH"/>
        </w:rPr>
        <w:t>:</w:t>
      </w:r>
    </w:p>
    <w:p w:rsidR="00C97F00" w:rsidRPr="006C040D" w:rsidRDefault="00C97F00" w:rsidP="001038A0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(أ)</w:t>
      </w:r>
      <w:r w:rsidR="001038A0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اعتماد </w:t>
      </w:r>
      <w:r w:rsidRPr="006C040D">
        <w:rPr>
          <w:rFonts w:hint="cs"/>
          <w:b/>
          <w:bCs/>
          <w:rtl/>
          <w:lang w:val="fr-CH"/>
        </w:rPr>
        <w:t>مواعيد</w:t>
      </w:r>
      <w:r w:rsidRPr="006C040D">
        <w:rPr>
          <w:b/>
          <w:bCs/>
          <w:rtl/>
          <w:lang w:val="fr-CH"/>
        </w:rPr>
        <w:t xml:space="preserve"> زمنية محددة لبناء سجون جديدة </w:t>
      </w:r>
      <w:r w:rsidRPr="006C040D">
        <w:rPr>
          <w:rFonts w:hint="cs"/>
          <w:b/>
          <w:bCs/>
          <w:rtl/>
          <w:lang w:val="fr-CH"/>
        </w:rPr>
        <w:t xml:space="preserve">تحترم </w:t>
      </w:r>
      <w:r w:rsidRPr="006C040D">
        <w:rPr>
          <w:b/>
          <w:bCs/>
          <w:rtl/>
          <w:lang w:val="fr-CH"/>
        </w:rPr>
        <w:t xml:space="preserve">المعايير الدولية. </w:t>
      </w:r>
      <w:r w:rsidRPr="006C040D">
        <w:rPr>
          <w:rFonts w:hint="cs"/>
          <w:b/>
          <w:bCs/>
          <w:rtl/>
          <w:lang w:val="fr-CH"/>
        </w:rPr>
        <w:t>و</w:t>
      </w:r>
      <w:r w:rsidRPr="006C040D">
        <w:rPr>
          <w:b/>
          <w:bCs/>
          <w:rtl/>
          <w:lang w:val="fr-CH"/>
        </w:rPr>
        <w:t xml:space="preserve">في هذا الصدد، تطلب اللجنة </w:t>
      </w:r>
      <w:r w:rsidRPr="006C040D">
        <w:rPr>
          <w:rFonts w:hint="cs"/>
          <w:b/>
          <w:bCs/>
          <w:rtl/>
          <w:lang w:val="fr-CH"/>
        </w:rPr>
        <w:t>إلى</w:t>
      </w:r>
      <w:r w:rsidRPr="006C040D">
        <w:rPr>
          <w:b/>
          <w:bCs/>
          <w:rtl/>
          <w:lang w:val="fr-CH"/>
        </w:rPr>
        <w:t xml:space="preserve"> الدولة الطرف </w:t>
      </w:r>
      <w:r w:rsidRPr="006C040D">
        <w:rPr>
          <w:rFonts w:hint="cs"/>
          <w:b/>
          <w:bCs/>
          <w:rtl/>
          <w:lang w:val="fr-CH"/>
        </w:rPr>
        <w:t>إبلاغها ب</w:t>
      </w:r>
      <w:r w:rsidRPr="006C040D">
        <w:rPr>
          <w:b/>
          <w:bCs/>
          <w:rtl/>
          <w:lang w:val="fr-CH"/>
        </w:rPr>
        <w:t>أي قرار</w:t>
      </w:r>
      <w:r w:rsidRPr="006C040D">
        <w:rPr>
          <w:rFonts w:hint="cs"/>
          <w:b/>
          <w:bCs/>
          <w:rtl/>
          <w:lang w:val="fr-CH"/>
        </w:rPr>
        <w:t xml:space="preserve"> يُ</w:t>
      </w:r>
      <w:r w:rsidRPr="006C040D">
        <w:rPr>
          <w:b/>
          <w:bCs/>
          <w:rtl/>
          <w:lang w:val="fr-CH"/>
        </w:rPr>
        <w:t>تخذ</w:t>
      </w:r>
      <w:r w:rsidRPr="006C040D">
        <w:rPr>
          <w:rFonts w:hint="cs"/>
          <w:b/>
          <w:bCs/>
          <w:rtl/>
          <w:lang w:val="fr-CH"/>
        </w:rPr>
        <w:t xml:space="preserve"> بشأن مشروع </w:t>
      </w:r>
      <w:r w:rsidRPr="006C040D">
        <w:rPr>
          <w:b/>
          <w:bCs/>
          <w:rtl/>
          <w:lang w:val="fr-CH"/>
        </w:rPr>
        <w:t>سجن ثورنتون؛</w:t>
      </w:r>
    </w:p>
    <w:p w:rsidR="00C97F00" w:rsidRPr="006B1972" w:rsidRDefault="00C97F00" w:rsidP="001038A0">
      <w:pPr>
        <w:pStyle w:val="SingleTxtGA"/>
        <w:rPr>
          <w:b/>
          <w:bCs/>
          <w:spacing w:val="-2"/>
          <w:rtl/>
          <w:lang w:val="fr-CH"/>
        </w:rPr>
      </w:pPr>
      <w:r w:rsidRPr="006B1972">
        <w:rPr>
          <w:rFonts w:hint="cs"/>
          <w:b/>
          <w:bCs/>
          <w:spacing w:val="-2"/>
          <w:rtl/>
          <w:lang w:val="fr-CH"/>
        </w:rPr>
        <w:tab/>
      </w:r>
      <w:r w:rsidRPr="006B1972">
        <w:rPr>
          <w:b/>
          <w:bCs/>
          <w:spacing w:val="-2"/>
          <w:rtl/>
          <w:lang w:val="fr-CH"/>
        </w:rPr>
        <w:t>(ب)</w:t>
      </w:r>
      <w:r w:rsidR="001038A0" w:rsidRPr="006B1972">
        <w:rPr>
          <w:rFonts w:hint="cs"/>
          <w:b/>
          <w:bCs/>
          <w:spacing w:val="-2"/>
          <w:rtl/>
          <w:lang w:val="fr-CH"/>
        </w:rPr>
        <w:tab/>
      </w:r>
      <w:r w:rsidRPr="006B1972">
        <w:rPr>
          <w:b/>
          <w:bCs/>
          <w:spacing w:val="-2"/>
          <w:rtl/>
          <w:lang w:val="fr-CH"/>
        </w:rPr>
        <w:t xml:space="preserve">اعتماد سياسة تركز على </w:t>
      </w:r>
      <w:r w:rsidRPr="006B1972">
        <w:rPr>
          <w:rFonts w:hint="cs"/>
          <w:b/>
          <w:bCs/>
          <w:spacing w:val="-2"/>
          <w:rtl/>
          <w:lang w:val="fr-CH"/>
        </w:rPr>
        <w:t xml:space="preserve">استحداث </w:t>
      </w:r>
      <w:r w:rsidRPr="006B1972">
        <w:rPr>
          <w:b/>
          <w:bCs/>
          <w:spacing w:val="-2"/>
          <w:rtl/>
          <w:lang w:val="fr-CH"/>
        </w:rPr>
        <w:t xml:space="preserve">عقوبات </w:t>
      </w:r>
      <w:r w:rsidR="001038A0" w:rsidRPr="006B1972">
        <w:rPr>
          <w:rFonts w:hint="cs"/>
          <w:b/>
          <w:bCs/>
          <w:spacing w:val="-2"/>
          <w:rtl/>
          <w:lang w:val="fr-CH"/>
        </w:rPr>
        <w:t>بديلة عن الاحتجاز</w:t>
      </w:r>
      <w:r w:rsidRPr="006B1972">
        <w:rPr>
          <w:b/>
          <w:bCs/>
          <w:spacing w:val="-2"/>
          <w:rtl/>
          <w:lang w:val="fr-CH"/>
        </w:rPr>
        <w:t>، بما في ذلك سن مشروع القانون المعدل لقانون العدالة الجنائية (</w:t>
      </w:r>
      <w:r w:rsidRPr="006B1972">
        <w:rPr>
          <w:rFonts w:hint="cs"/>
          <w:b/>
          <w:bCs/>
          <w:spacing w:val="-2"/>
          <w:rtl/>
          <w:lang w:val="fr-CH"/>
        </w:rPr>
        <w:t>ال</w:t>
      </w:r>
      <w:r w:rsidRPr="006B1972">
        <w:rPr>
          <w:b/>
          <w:bCs/>
          <w:spacing w:val="-2"/>
          <w:rtl/>
          <w:lang w:val="fr-CH"/>
        </w:rPr>
        <w:t>خدمة المجتمع</w:t>
      </w:r>
      <w:r w:rsidRPr="006B1972">
        <w:rPr>
          <w:rFonts w:hint="cs"/>
          <w:b/>
          <w:bCs/>
          <w:spacing w:val="-2"/>
          <w:rtl/>
          <w:lang w:val="fr-CH"/>
        </w:rPr>
        <w:t>ية</w:t>
      </w:r>
      <w:r w:rsidRPr="006B1972">
        <w:rPr>
          <w:b/>
          <w:bCs/>
          <w:spacing w:val="-2"/>
          <w:rtl/>
          <w:lang w:val="fr-CH"/>
        </w:rPr>
        <w:t>) لعام 1983 ال</w:t>
      </w:r>
      <w:r w:rsidRPr="006B1972">
        <w:rPr>
          <w:rFonts w:hint="cs"/>
          <w:b/>
          <w:bCs/>
          <w:spacing w:val="-2"/>
          <w:rtl/>
          <w:lang w:val="fr-CH"/>
        </w:rPr>
        <w:t>ذ</w:t>
      </w:r>
      <w:r w:rsidRPr="006B1972">
        <w:rPr>
          <w:b/>
          <w:bCs/>
          <w:spacing w:val="-2"/>
          <w:rtl/>
          <w:lang w:val="fr-CH"/>
        </w:rPr>
        <w:t xml:space="preserve">ي </w:t>
      </w:r>
      <w:r w:rsidRPr="006B1972">
        <w:rPr>
          <w:rFonts w:hint="cs"/>
          <w:b/>
          <w:bCs/>
          <w:spacing w:val="-2"/>
          <w:rtl/>
          <w:lang w:val="fr-CH"/>
        </w:rPr>
        <w:t>ي</w:t>
      </w:r>
      <w:r w:rsidRPr="006B1972">
        <w:rPr>
          <w:b/>
          <w:bCs/>
          <w:spacing w:val="-2"/>
          <w:rtl/>
          <w:lang w:val="fr-CH"/>
        </w:rPr>
        <w:t>نص على أن</w:t>
      </w:r>
      <w:r w:rsidRPr="006B1972">
        <w:rPr>
          <w:rFonts w:hint="cs"/>
          <w:b/>
          <w:bCs/>
          <w:spacing w:val="-2"/>
          <w:rtl/>
          <w:lang w:val="fr-CH"/>
        </w:rPr>
        <w:t xml:space="preserve">ه سيُطلب من </w:t>
      </w:r>
      <w:r w:rsidRPr="006B1972">
        <w:rPr>
          <w:b/>
          <w:bCs/>
          <w:spacing w:val="-2"/>
          <w:rtl/>
          <w:lang w:val="fr-CH"/>
        </w:rPr>
        <w:t xml:space="preserve">القضاة </w:t>
      </w:r>
      <w:r w:rsidRPr="006B1972">
        <w:rPr>
          <w:rFonts w:hint="cs"/>
          <w:b/>
          <w:bCs/>
          <w:spacing w:val="-2"/>
          <w:rtl/>
          <w:lang w:val="fr-CH"/>
        </w:rPr>
        <w:t>ا</w:t>
      </w:r>
      <w:r w:rsidRPr="006B1972">
        <w:rPr>
          <w:b/>
          <w:bCs/>
          <w:spacing w:val="-2"/>
          <w:rtl/>
          <w:lang w:val="fr-CH"/>
        </w:rPr>
        <w:t xml:space="preserve">لنظر في </w:t>
      </w:r>
      <w:r w:rsidRPr="006B1972">
        <w:rPr>
          <w:rFonts w:hint="cs"/>
          <w:b/>
          <w:bCs/>
          <w:spacing w:val="-2"/>
          <w:rtl/>
          <w:lang w:val="fr-CH"/>
        </w:rPr>
        <w:t xml:space="preserve">الاستعاضة عن الاحتجاز بفرض أداء </w:t>
      </w:r>
      <w:r w:rsidRPr="006B1972">
        <w:rPr>
          <w:b/>
          <w:bCs/>
          <w:spacing w:val="-2"/>
          <w:rtl/>
          <w:lang w:val="fr-CH"/>
        </w:rPr>
        <w:t>خدم</w:t>
      </w:r>
      <w:r w:rsidRPr="006B1972">
        <w:rPr>
          <w:rFonts w:hint="cs"/>
          <w:b/>
          <w:bCs/>
          <w:spacing w:val="-2"/>
          <w:rtl/>
          <w:lang w:val="fr-CH"/>
        </w:rPr>
        <w:t>ات</w:t>
      </w:r>
      <w:r w:rsidRPr="006B1972">
        <w:rPr>
          <w:b/>
          <w:bCs/>
          <w:spacing w:val="-2"/>
          <w:rtl/>
          <w:lang w:val="fr-CH"/>
        </w:rPr>
        <w:t xml:space="preserve"> مجتمع</w:t>
      </w:r>
      <w:r w:rsidRPr="006B1972">
        <w:rPr>
          <w:rFonts w:hint="cs"/>
          <w:b/>
          <w:bCs/>
          <w:spacing w:val="-2"/>
          <w:rtl/>
          <w:lang w:val="fr-CH"/>
        </w:rPr>
        <w:t>ية</w:t>
      </w:r>
      <w:r w:rsidRPr="006B1972">
        <w:rPr>
          <w:b/>
          <w:bCs/>
          <w:spacing w:val="-2"/>
          <w:rtl/>
          <w:lang w:val="fr-CH"/>
        </w:rPr>
        <w:t xml:space="preserve"> </w:t>
      </w:r>
      <w:r w:rsidRPr="006B1972">
        <w:rPr>
          <w:rFonts w:hint="cs"/>
          <w:b/>
          <w:bCs/>
          <w:spacing w:val="-2"/>
          <w:rtl/>
          <w:lang w:val="fr-CH"/>
        </w:rPr>
        <w:t>ف</w:t>
      </w:r>
      <w:r w:rsidRPr="006B1972">
        <w:rPr>
          <w:b/>
          <w:bCs/>
          <w:spacing w:val="-2"/>
          <w:rtl/>
          <w:lang w:val="fr-CH"/>
        </w:rPr>
        <w:t xml:space="preserve">ي جميع </w:t>
      </w:r>
      <w:r w:rsidRPr="006B1972">
        <w:rPr>
          <w:rFonts w:hint="cs"/>
          <w:b/>
          <w:bCs/>
          <w:spacing w:val="-2"/>
          <w:rtl/>
          <w:lang w:val="fr-CH"/>
        </w:rPr>
        <w:t xml:space="preserve">القضايا </w:t>
      </w:r>
      <w:r w:rsidRPr="006B1972">
        <w:rPr>
          <w:b/>
          <w:bCs/>
          <w:spacing w:val="-2"/>
          <w:rtl/>
          <w:lang w:val="fr-CH"/>
        </w:rPr>
        <w:t>التي</w:t>
      </w:r>
      <w:r w:rsidRPr="006B1972">
        <w:rPr>
          <w:rFonts w:hint="cs"/>
          <w:b/>
          <w:bCs/>
          <w:spacing w:val="-2"/>
          <w:rtl/>
          <w:lang w:val="fr-CH"/>
        </w:rPr>
        <w:t xml:space="preserve"> تقتضي فرض عقوبة </w:t>
      </w:r>
      <w:r w:rsidRPr="006B1972">
        <w:rPr>
          <w:b/>
          <w:bCs/>
          <w:spacing w:val="-2"/>
          <w:rtl/>
          <w:lang w:val="fr-CH"/>
        </w:rPr>
        <w:t>سجن</w:t>
      </w:r>
      <w:r w:rsidRPr="006B1972">
        <w:rPr>
          <w:rFonts w:hint="cs"/>
          <w:b/>
          <w:bCs/>
          <w:spacing w:val="-2"/>
          <w:rtl/>
          <w:lang w:val="fr-CH"/>
        </w:rPr>
        <w:t xml:space="preserve"> لمدة لا تتجاوز </w:t>
      </w:r>
      <w:r w:rsidRPr="006B1972">
        <w:rPr>
          <w:b/>
          <w:bCs/>
          <w:spacing w:val="-2"/>
          <w:rtl/>
          <w:lang w:val="fr-CH"/>
        </w:rPr>
        <w:t>12 شهرا</w:t>
      </w:r>
      <w:r w:rsidR="001038A0" w:rsidRPr="006B1972">
        <w:rPr>
          <w:rFonts w:hint="cs"/>
          <w:b/>
          <w:bCs/>
          <w:spacing w:val="-2"/>
          <w:rtl/>
          <w:lang w:val="fr-CH"/>
        </w:rPr>
        <w:t>ً</w:t>
      </w:r>
      <w:r w:rsidRPr="006B1972">
        <w:rPr>
          <w:b/>
          <w:bCs/>
          <w:spacing w:val="-2"/>
          <w:rtl/>
          <w:lang w:val="fr-CH"/>
        </w:rPr>
        <w:t>؛</w:t>
      </w:r>
    </w:p>
    <w:p w:rsidR="00C97F00" w:rsidRPr="006C040D" w:rsidRDefault="001038A0" w:rsidP="001038A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(ج)</w:t>
      </w:r>
      <w:r w:rsidR="00C97F00" w:rsidRPr="006C040D"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الإسراع في التصديق على البروتوكول الاختياري لاتفاقية مناهضة التعذيب وغيره من ضروب المعاملة أو العقوبة القاسية أو اللاإنسانية أو المهينة، و</w:t>
      </w:r>
      <w:r w:rsidR="00C97F00" w:rsidRPr="006C040D">
        <w:rPr>
          <w:rFonts w:hint="cs"/>
          <w:b/>
          <w:bCs/>
          <w:rtl/>
          <w:lang w:val="fr-CH"/>
        </w:rPr>
        <w:t xml:space="preserve">وضع </w:t>
      </w:r>
      <w:r w:rsidR="00C97F00" w:rsidRPr="006C040D">
        <w:rPr>
          <w:b/>
          <w:bCs/>
          <w:rtl/>
          <w:lang w:val="fr-CH"/>
        </w:rPr>
        <w:t>آلية وقائية وطنية.</w:t>
      </w:r>
    </w:p>
    <w:p w:rsidR="00C97F00" w:rsidRPr="006C040D" w:rsidRDefault="00C97F00" w:rsidP="001038A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12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وإذ تحيط</w:t>
      </w:r>
      <w:r w:rsidRPr="006C040D">
        <w:rPr>
          <w:rtl/>
          <w:lang w:val="fr-CH"/>
        </w:rPr>
        <w:t xml:space="preserve"> اللجنة </w:t>
      </w:r>
      <w:r w:rsidRPr="006C040D">
        <w:rPr>
          <w:rFonts w:hint="cs"/>
          <w:rtl/>
          <w:lang w:val="fr-CH"/>
        </w:rPr>
        <w:t>علما</w:t>
      </w:r>
      <w:r w:rsidR="009131BF">
        <w:rPr>
          <w:rFonts w:hint="cs"/>
          <w:rtl/>
          <w:lang w:val="fr-CH"/>
        </w:rPr>
        <w:t>ً</w:t>
      </w:r>
      <w:r w:rsidRPr="006C040D">
        <w:rPr>
          <w:rFonts w:hint="cs"/>
          <w:rtl/>
          <w:lang w:val="fr-CH"/>
        </w:rPr>
        <w:t xml:space="preserve"> ب</w:t>
      </w:r>
      <w:r w:rsidRPr="006C040D">
        <w:rPr>
          <w:rtl/>
          <w:lang w:val="fr-CH"/>
        </w:rPr>
        <w:t xml:space="preserve">الجهود التي تبذلها الدولة الطرف </w:t>
      </w:r>
      <w:r w:rsidRPr="006C040D">
        <w:rPr>
          <w:rFonts w:hint="cs"/>
          <w:rtl/>
          <w:lang w:val="fr-CH"/>
        </w:rPr>
        <w:t>ل</w:t>
      </w:r>
      <w:r w:rsidR="001038A0">
        <w:rPr>
          <w:rFonts w:hint="cs"/>
          <w:rtl/>
          <w:lang w:val="fr-CH"/>
        </w:rPr>
        <w:t xml:space="preserve">توفير </w:t>
      </w:r>
      <w:r w:rsidRPr="006C040D">
        <w:rPr>
          <w:rFonts w:hint="cs"/>
          <w:rtl/>
          <w:lang w:val="fr-CH"/>
        </w:rPr>
        <w:t>مراحيض داخل جميع الزنزانات</w:t>
      </w:r>
      <w:r w:rsidRPr="006C040D">
        <w:rPr>
          <w:rtl/>
          <w:lang w:val="fr-CH"/>
        </w:rPr>
        <w:t xml:space="preserve">، </w:t>
      </w:r>
      <w:r w:rsidRPr="006C040D">
        <w:rPr>
          <w:rFonts w:hint="cs"/>
          <w:rtl/>
          <w:lang w:val="fr-CH"/>
        </w:rPr>
        <w:t xml:space="preserve">فإنها </w:t>
      </w:r>
      <w:r w:rsidRPr="006C040D">
        <w:rPr>
          <w:rtl/>
          <w:lang w:val="fr-CH"/>
        </w:rPr>
        <w:t xml:space="preserve">تشعر بقلق عميق </w:t>
      </w:r>
      <w:r w:rsidRPr="006C040D">
        <w:rPr>
          <w:rFonts w:hint="cs"/>
          <w:rtl/>
          <w:lang w:val="fr-CH"/>
        </w:rPr>
        <w:t xml:space="preserve">بسبب </w:t>
      </w:r>
      <w:r w:rsidRPr="006C040D">
        <w:rPr>
          <w:rtl/>
          <w:lang w:val="fr-CH"/>
        </w:rPr>
        <w:t xml:space="preserve">استمرار </w:t>
      </w:r>
      <w:r w:rsidRPr="006C040D">
        <w:rPr>
          <w:rFonts w:hint="cs"/>
          <w:rtl/>
          <w:lang w:val="fr-CH"/>
        </w:rPr>
        <w:t>"قضاء السجناء لحوائجهم في الأكياس</w:t>
      </w:r>
      <w:r w:rsidRPr="006C040D">
        <w:rPr>
          <w:rtl/>
          <w:lang w:val="fr-CH"/>
        </w:rPr>
        <w:t>" في بعض السجون في الدولة الطرف</w:t>
      </w:r>
      <w:r w:rsidRPr="006C040D">
        <w:rPr>
          <w:rFonts w:hint="cs"/>
          <w:rtl/>
          <w:lang w:val="fr-CH"/>
        </w:rPr>
        <w:t>، وهذه الممارسة ت</w:t>
      </w:r>
      <w:r w:rsidRPr="006C040D">
        <w:rPr>
          <w:rtl/>
          <w:lang w:val="fr-CH"/>
        </w:rPr>
        <w:t xml:space="preserve">صل إلى </w:t>
      </w:r>
      <w:r w:rsidRPr="006C040D">
        <w:rPr>
          <w:rFonts w:hint="cs"/>
          <w:rtl/>
          <w:lang w:val="fr-CH"/>
        </w:rPr>
        <w:t xml:space="preserve">مستوى </w:t>
      </w:r>
      <w:r w:rsidRPr="006C040D">
        <w:rPr>
          <w:rtl/>
          <w:lang w:val="fr-CH"/>
        </w:rPr>
        <w:t>المعاملة اللاإنسانية والمهينة ( المادتان 11 و16).</w:t>
      </w:r>
    </w:p>
    <w:p w:rsidR="00C97F00" w:rsidRPr="006C040D" w:rsidRDefault="001038A0" w:rsidP="001038A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</w:t>
      </w:r>
      <w:r w:rsidR="00C97F00" w:rsidRPr="006C040D">
        <w:rPr>
          <w:rFonts w:hint="cs"/>
          <w:b/>
          <w:bCs/>
          <w:rtl/>
          <w:lang w:val="fr-CH"/>
        </w:rPr>
        <w:t>تكثف</w:t>
      </w:r>
      <w:r w:rsidR="00C97F00" w:rsidRPr="006C040D">
        <w:rPr>
          <w:b/>
          <w:bCs/>
          <w:rtl/>
          <w:lang w:val="fr-CH"/>
        </w:rPr>
        <w:t xml:space="preserve"> الدولة الطرف جهودها الرامية إلى القضاء، دون تأخير، </w:t>
      </w:r>
      <w:r w:rsidR="00C97F00" w:rsidRPr="006C040D">
        <w:rPr>
          <w:rFonts w:hint="cs"/>
          <w:b/>
          <w:bCs/>
          <w:rtl/>
          <w:lang w:val="fr-CH"/>
        </w:rPr>
        <w:t>على ممارسة</w:t>
      </w:r>
      <w:r w:rsidR="00C97F00" w:rsidRPr="006C040D">
        <w:rPr>
          <w:b/>
          <w:bCs/>
          <w:rtl/>
          <w:lang w:val="fr-CH"/>
        </w:rPr>
        <w:t xml:space="preserve"> "</w:t>
      </w:r>
      <w:r w:rsidR="00C97F00" w:rsidRPr="006C040D">
        <w:rPr>
          <w:rFonts w:hint="cs"/>
          <w:b/>
          <w:bCs/>
          <w:rtl/>
          <w:lang w:val="fr-CH"/>
        </w:rPr>
        <w:t>قضاء السجناء لحوائجهم في الأكياس</w:t>
      </w:r>
      <w:r w:rsidR="00C97F00" w:rsidRPr="006C040D">
        <w:rPr>
          <w:b/>
          <w:bCs/>
          <w:rtl/>
          <w:lang w:val="fr-CH"/>
        </w:rPr>
        <w:t>" بدءا</w:t>
      </w:r>
      <w:r>
        <w:rPr>
          <w:rFonts w:hint="cs"/>
          <w:b/>
          <w:bCs/>
          <w:rtl/>
          <w:lang w:val="fr-CH"/>
        </w:rPr>
        <w:t>ً</w:t>
      </w:r>
      <w:r w:rsidR="00C97F00" w:rsidRPr="006C040D">
        <w:rPr>
          <w:rFonts w:hint="cs"/>
          <w:b/>
          <w:bCs/>
          <w:rtl/>
          <w:lang w:val="fr-CH"/>
        </w:rPr>
        <w:t xml:space="preserve"> ب</w:t>
      </w:r>
      <w:r w:rsidR="00C97F00" w:rsidRPr="006C040D">
        <w:rPr>
          <w:b/>
          <w:bCs/>
          <w:rtl/>
          <w:lang w:val="fr-CH"/>
        </w:rPr>
        <w:t xml:space="preserve">الحالات التي </w:t>
      </w:r>
      <w:r w:rsidR="00C97F00" w:rsidRPr="006C040D">
        <w:rPr>
          <w:rFonts w:hint="cs"/>
          <w:b/>
          <w:bCs/>
          <w:rtl/>
          <w:lang w:val="fr-CH"/>
        </w:rPr>
        <w:t xml:space="preserve">يتشارك فيها </w:t>
      </w:r>
      <w:r w:rsidR="00C97F00" w:rsidRPr="006C040D">
        <w:rPr>
          <w:b/>
          <w:bCs/>
          <w:rtl/>
          <w:lang w:val="fr-CH"/>
        </w:rPr>
        <w:t>السجناء</w:t>
      </w:r>
      <w:r w:rsidR="00C97F00" w:rsidRPr="006C040D">
        <w:rPr>
          <w:rFonts w:hint="cs"/>
          <w:b/>
          <w:bCs/>
          <w:rtl/>
          <w:lang w:val="fr-CH"/>
        </w:rPr>
        <w:t xml:space="preserve"> الزنزانات</w:t>
      </w:r>
      <w:r w:rsidR="00C97F00" w:rsidRPr="006C040D">
        <w:rPr>
          <w:b/>
          <w:bCs/>
          <w:rtl/>
          <w:lang w:val="fr-CH"/>
        </w:rPr>
        <w:t xml:space="preserve">. </w:t>
      </w:r>
      <w:r w:rsidR="00C97F00" w:rsidRPr="006C040D">
        <w:rPr>
          <w:rFonts w:hint="cs"/>
          <w:b/>
          <w:bCs/>
          <w:rtl/>
          <w:lang w:val="fr-CH"/>
        </w:rPr>
        <w:t>و</w:t>
      </w:r>
      <w:r w:rsidR="00C97F00" w:rsidRPr="006C040D">
        <w:rPr>
          <w:b/>
          <w:bCs/>
          <w:rtl/>
          <w:lang w:val="fr-CH"/>
        </w:rPr>
        <w:t xml:space="preserve">توصي اللجنة كذلك </w:t>
      </w:r>
      <w:r w:rsidR="00C97F00" w:rsidRPr="006C040D">
        <w:rPr>
          <w:rFonts w:hint="cs"/>
          <w:b/>
          <w:bCs/>
          <w:rtl/>
          <w:lang w:val="fr-CH"/>
        </w:rPr>
        <w:t>ب</w:t>
      </w:r>
      <w:r w:rsidR="00C97F00" w:rsidRPr="006C040D">
        <w:rPr>
          <w:b/>
          <w:bCs/>
          <w:rtl/>
          <w:lang w:val="fr-CH"/>
        </w:rPr>
        <w:t xml:space="preserve">أنه ينبغي </w:t>
      </w:r>
      <w:r w:rsidR="00C97F00" w:rsidRPr="006C040D">
        <w:rPr>
          <w:rFonts w:hint="cs"/>
          <w:b/>
          <w:bCs/>
          <w:rtl/>
          <w:lang w:val="fr-CH"/>
        </w:rPr>
        <w:t>ل</w:t>
      </w:r>
      <w:r w:rsidR="00C97F00" w:rsidRPr="006C040D">
        <w:rPr>
          <w:b/>
          <w:bCs/>
          <w:rtl/>
          <w:lang w:val="fr-CH"/>
        </w:rPr>
        <w:t xml:space="preserve">لدولة الطرف </w:t>
      </w:r>
      <w:r>
        <w:rPr>
          <w:rFonts w:hint="cs"/>
          <w:b/>
          <w:bCs/>
          <w:rtl/>
          <w:lang w:val="fr-CH"/>
        </w:rPr>
        <w:t xml:space="preserve">اتخاذ إجراءات لتمكين </w:t>
      </w:r>
      <w:r w:rsidR="00C97F00" w:rsidRPr="006C040D">
        <w:rPr>
          <w:b/>
          <w:bCs/>
          <w:rtl/>
          <w:lang w:val="fr-CH"/>
        </w:rPr>
        <w:t xml:space="preserve">جميع السجناء </w:t>
      </w:r>
      <w:r>
        <w:rPr>
          <w:rFonts w:hint="cs"/>
          <w:b/>
          <w:bCs/>
          <w:rtl/>
          <w:lang w:val="fr-CH"/>
        </w:rPr>
        <w:t xml:space="preserve">من </w:t>
      </w:r>
      <w:r w:rsidR="00C97F00" w:rsidRPr="006C040D">
        <w:rPr>
          <w:rFonts w:hint="cs"/>
          <w:b/>
          <w:bCs/>
          <w:rtl/>
          <w:lang w:val="fr-CH"/>
        </w:rPr>
        <w:t xml:space="preserve">مغادرة زنزاناتهم </w:t>
      </w:r>
      <w:r>
        <w:rPr>
          <w:rFonts w:hint="cs"/>
          <w:b/>
          <w:bCs/>
          <w:rtl/>
          <w:lang w:val="fr-CH"/>
        </w:rPr>
        <w:t xml:space="preserve">في أي وقت </w:t>
      </w:r>
      <w:r w:rsidR="00C97F00" w:rsidRPr="006C040D">
        <w:rPr>
          <w:rFonts w:hint="cs"/>
          <w:b/>
          <w:bCs/>
          <w:rtl/>
          <w:lang w:val="fr-CH"/>
        </w:rPr>
        <w:t xml:space="preserve">لقضاء حوائجهم في </w:t>
      </w:r>
      <w:r>
        <w:rPr>
          <w:b/>
          <w:bCs/>
          <w:rtl/>
          <w:lang w:val="fr-CH"/>
        </w:rPr>
        <w:t>المراحيض</w:t>
      </w:r>
      <w:r>
        <w:rPr>
          <w:rFonts w:hint="cs"/>
          <w:b/>
          <w:bCs/>
          <w:rtl/>
          <w:lang w:val="fr-CH"/>
        </w:rPr>
        <w:t>، ريثما يتم توفير مراحيض في كل الزنزانات</w:t>
      </w:r>
      <w:r w:rsidR="00C97F00" w:rsidRPr="006C040D">
        <w:rPr>
          <w:b/>
          <w:bCs/>
          <w:rtl/>
          <w:lang w:val="fr-CH"/>
        </w:rPr>
        <w:t>.</w:t>
      </w:r>
    </w:p>
    <w:p w:rsidR="00C97F00" w:rsidRPr="006C040D" w:rsidRDefault="00C97F00" w:rsidP="00C97F0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13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وتحيط</w:t>
      </w:r>
      <w:r w:rsidRPr="006C040D">
        <w:rPr>
          <w:rtl/>
          <w:lang w:val="fr-CH"/>
        </w:rPr>
        <w:t xml:space="preserve"> اللجنة</w:t>
      </w:r>
      <w:r w:rsidRPr="006C040D">
        <w:rPr>
          <w:rFonts w:hint="cs"/>
          <w:rtl/>
          <w:lang w:val="fr-CH"/>
        </w:rPr>
        <w:t xml:space="preserve"> علما</w:t>
      </w:r>
      <w:r w:rsidR="001038A0">
        <w:rPr>
          <w:rFonts w:hint="cs"/>
          <w:rtl/>
          <w:lang w:val="fr-CH"/>
        </w:rPr>
        <w:t>ً</w:t>
      </w:r>
      <w:r w:rsidRPr="006C040D">
        <w:rPr>
          <w:rFonts w:hint="cs"/>
          <w:rtl/>
          <w:lang w:val="fr-CH"/>
        </w:rPr>
        <w:t xml:space="preserve"> بالت</w:t>
      </w:r>
      <w:r w:rsidRPr="006C040D">
        <w:rPr>
          <w:rtl/>
          <w:lang w:val="fr-CH"/>
        </w:rPr>
        <w:t xml:space="preserve">وضيحات التي قدمتها الدولة الطرف </w:t>
      </w:r>
      <w:r w:rsidRPr="006C040D">
        <w:rPr>
          <w:rFonts w:hint="cs"/>
          <w:rtl/>
          <w:lang w:val="fr-CH"/>
        </w:rPr>
        <w:t xml:space="preserve">بخصوص </w:t>
      </w:r>
      <w:r w:rsidRPr="006C040D">
        <w:rPr>
          <w:rtl/>
          <w:lang w:val="fr-CH"/>
        </w:rPr>
        <w:t xml:space="preserve">استخدام زنزانات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مراقبة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خاصة. وتلاحظ اللجنة </w:t>
      </w:r>
      <w:r w:rsidR="00C1348F">
        <w:rPr>
          <w:rtl/>
          <w:lang w:val="fr-CH"/>
        </w:rPr>
        <w:t>أيضاً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>اهتمام أنه</w:t>
      </w:r>
      <w:r w:rsidRPr="006C040D">
        <w:rPr>
          <w:rFonts w:hint="cs"/>
          <w:rtl/>
          <w:lang w:val="fr-CH"/>
        </w:rPr>
        <w:t xml:space="preserve"> بعد صدور</w:t>
      </w:r>
      <w:r w:rsidRPr="006C040D">
        <w:rPr>
          <w:rtl/>
          <w:lang w:val="fr-CH"/>
        </w:rPr>
        <w:t xml:space="preserve"> توصية من مفتش السجون، </w:t>
      </w:r>
      <w:r w:rsidRPr="006C040D">
        <w:rPr>
          <w:rFonts w:hint="cs"/>
          <w:rtl/>
          <w:lang w:val="fr-CH"/>
        </w:rPr>
        <w:t xml:space="preserve">أصبحت </w:t>
      </w:r>
      <w:r w:rsidRPr="006C040D">
        <w:rPr>
          <w:rtl/>
          <w:lang w:val="fr-CH"/>
        </w:rPr>
        <w:t xml:space="preserve">دائرة السجون </w:t>
      </w:r>
      <w:r w:rsidRPr="006C040D">
        <w:rPr>
          <w:rFonts w:hint="cs"/>
          <w:rtl/>
          <w:lang w:val="fr-CH"/>
        </w:rPr>
        <w:t xml:space="preserve">تودع السجناء في </w:t>
      </w:r>
      <w:r w:rsidRPr="006C040D">
        <w:rPr>
          <w:rtl/>
          <w:lang w:val="fr-CH"/>
        </w:rPr>
        <w:t xml:space="preserve">زنزانات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مراقبة</w:t>
      </w:r>
      <w:r w:rsidRPr="006C040D">
        <w:rPr>
          <w:rFonts w:hint="cs"/>
          <w:rtl/>
          <w:lang w:val="fr-CH"/>
        </w:rPr>
        <w:t xml:space="preserve"> لضمان سلامة السجناء </w:t>
      </w:r>
      <w:r w:rsidRPr="006C040D">
        <w:rPr>
          <w:rtl/>
          <w:lang w:val="fr-CH"/>
        </w:rPr>
        <w:t xml:space="preserve">لأسباب طبية فقط، </w:t>
      </w:r>
      <w:r w:rsidRPr="006C040D">
        <w:rPr>
          <w:rFonts w:hint="cs"/>
          <w:rtl/>
          <w:lang w:val="fr-CH"/>
        </w:rPr>
        <w:t xml:space="preserve">وهذا الأمر سيتناوله </w:t>
      </w:r>
      <w:r w:rsidRPr="006C040D">
        <w:rPr>
          <w:rtl/>
          <w:lang w:val="fr-CH"/>
        </w:rPr>
        <w:t>تعديل لقواعد السج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>ن (المادتان 11 و16).</w:t>
      </w:r>
    </w:p>
    <w:p w:rsidR="00C97F00" w:rsidRPr="006C040D" w:rsidRDefault="001038A0" w:rsidP="009131BF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تكفل الدولة الطرف </w:t>
      </w:r>
      <w:r w:rsidR="009131BF">
        <w:rPr>
          <w:rFonts w:hint="cs"/>
          <w:b/>
          <w:bCs/>
          <w:rtl/>
          <w:lang w:val="fr-CH"/>
        </w:rPr>
        <w:t>ا</w:t>
      </w:r>
      <w:r w:rsidR="00C97F00" w:rsidRPr="006C040D">
        <w:rPr>
          <w:rFonts w:hint="cs"/>
          <w:b/>
          <w:bCs/>
          <w:rtl/>
          <w:lang w:val="fr-CH"/>
        </w:rPr>
        <w:t xml:space="preserve">تباع </w:t>
      </w:r>
      <w:r w:rsidR="00C97F00" w:rsidRPr="006C040D">
        <w:rPr>
          <w:b/>
          <w:bCs/>
          <w:rtl/>
          <w:lang w:val="fr-CH"/>
        </w:rPr>
        <w:t>توجيهات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 w:rsidR="00C97F00" w:rsidRPr="006C040D">
        <w:rPr>
          <w:b/>
          <w:bCs/>
          <w:rtl/>
          <w:lang w:val="fr-CH"/>
        </w:rPr>
        <w:t xml:space="preserve">مفتش السجون في تقريره المؤرخ 7 </w:t>
      </w:r>
      <w:r w:rsidR="00C97F00" w:rsidRPr="006C040D">
        <w:rPr>
          <w:rFonts w:hint="cs"/>
          <w:b/>
          <w:bCs/>
          <w:rtl/>
          <w:lang w:val="fr-CH"/>
        </w:rPr>
        <w:t>نيسان/</w:t>
      </w:r>
      <w:r w:rsidR="00C97F00" w:rsidRPr="006C040D">
        <w:rPr>
          <w:b/>
          <w:bCs/>
          <w:rtl/>
          <w:lang w:val="fr-CH"/>
        </w:rPr>
        <w:t xml:space="preserve">أبريل 2011 </w:t>
      </w:r>
      <w:r w:rsidR="00C97F00" w:rsidRPr="006C040D">
        <w:rPr>
          <w:rFonts w:hint="cs"/>
          <w:b/>
          <w:bCs/>
          <w:rtl/>
          <w:lang w:val="fr-CH"/>
        </w:rPr>
        <w:t>التي طلب فيها</w:t>
      </w:r>
      <w:r w:rsidR="00C97F00" w:rsidRPr="006C040D">
        <w:rPr>
          <w:b/>
          <w:bCs/>
          <w:rtl/>
          <w:lang w:val="fr-CH"/>
        </w:rPr>
        <w:t xml:space="preserve"> ا</w:t>
      </w:r>
      <w:r>
        <w:rPr>
          <w:rFonts w:hint="cs"/>
          <w:b/>
          <w:bCs/>
          <w:rtl/>
          <w:lang w:val="fr-CH"/>
        </w:rPr>
        <w:t>لا</w:t>
      </w:r>
      <w:r w:rsidR="00C97F00" w:rsidRPr="006C040D">
        <w:rPr>
          <w:b/>
          <w:bCs/>
          <w:rtl/>
          <w:lang w:val="fr-CH"/>
        </w:rPr>
        <w:t xml:space="preserve">ستخدام </w:t>
      </w:r>
      <w:r>
        <w:rPr>
          <w:rFonts w:hint="cs"/>
          <w:b/>
          <w:bCs/>
          <w:rtl/>
          <w:lang w:val="fr-CH"/>
        </w:rPr>
        <w:t>الملائم ل</w:t>
      </w:r>
      <w:r w:rsidR="00C97F00" w:rsidRPr="006C040D">
        <w:rPr>
          <w:b/>
          <w:bCs/>
          <w:rtl/>
          <w:lang w:val="fr-CH"/>
        </w:rPr>
        <w:t xml:space="preserve">زنزانات </w:t>
      </w:r>
      <w:r w:rsidR="00C97F00" w:rsidRPr="006C040D">
        <w:rPr>
          <w:rFonts w:hint="cs"/>
          <w:b/>
          <w:bCs/>
          <w:rtl/>
          <w:lang w:val="fr-CH"/>
        </w:rPr>
        <w:t>ا</w:t>
      </w:r>
      <w:r w:rsidR="00C97F00" w:rsidRPr="006C040D">
        <w:rPr>
          <w:b/>
          <w:bCs/>
          <w:rtl/>
          <w:lang w:val="fr-CH"/>
        </w:rPr>
        <w:t>لمراقبة</w:t>
      </w:r>
      <w:r w:rsidR="00C97F00" w:rsidRPr="006C040D">
        <w:rPr>
          <w:rFonts w:hint="cs"/>
          <w:b/>
          <w:bCs/>
          <w:rtl/>
          <w:lang w:val="fr-CH"/>
        </w:rPr>
        <w:t xml:space="preserve"> لضمان</w:t>
      </w:r>
      <w:r w:rsidR="00C97F00" w:rsidRPr="006C040D">
        <w:rPr>
          <w:b/>
          <w:bCs/>
          <w:rtl/>
          <w:lang w:val="fr-CH"/>
        </w:rPr>
        <w:t xml:space="preserve"> سلامة</w:t>
      </w:r>
      <w:r w:rsidR="00C97F00" w:rsidRPr="006C040D">
        <w:rPr>
          <w:rFonts w:hint="cs"/>
          <w:b/>
          <w:bCs/>
          <w:rtl/>
          <w:lang w:val="fr-CH"/>
        </w:rPr>
        <w:t xml:space="preserve"> السجناء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و</w:t>
      </w:r>
      <w:r w:rsidR="00C97F00" w:rsidRPr="006C040D">
        <w:rPr>
          <w:b/>
          <w:bCs/>
          <w:rtl/>
          <w:lang w:val="fr-CH"/>
        </w:rPr>
        <w:t xml:space="preserve">زنزانات </w:t>
      </w:r>
      <w:r w:rsidR="00C97F00" w:rsidRPr="006C040D">
        <w:rPr>
          <w:rFonts w:hint="cs"/>
          <w:b/>
          <w:bCs/>
          <w:rtl/>
          <w:lang w:val="fr-CH"/>
        </w:rPr>
        <w:t>ال</w:t>
      </w:r>
      <w:r w:rsidR="00C97F00" w:rsidRPr="006C040D">
        <w:rPr>
          <w:b/>
          <w:bCs/>
          <w:rtl/>
          <w:lang w:val="fr-CH"/>
        </w:rPr>
        <w:t>مراقبة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المشددة</w:t>
      </w:r>
      <w:r w:rsidR="00C97F00" w:rsidRPr="006C040D">
        <w:rPr>
          <w:b/>
          <w:bCs/>
          <w:rtl/>
          <w:lang w:val="fr-CH"/>
        </w:rPr>
        <w:t>.</w:t>
      </w:r>
    </w:p>
    <w:p w:rsidR="00C97F00" w:rsidRPr="006C040D" w:rsidRDefault="00C97F00" w:rsidP="001038A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14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و</w:t>
      </w:r>
      <w:r w:rsidRPr="006C040D">
        <w:rPr>
          <w:rtl/>
          <w:lang w:val="fr-CH"/>
        </w:rPr>
        <w:t xml:space="preserve">تشعر اللجنة بالقلق إزاء </w:t>
      </w:r>
      <w:r w:rsidR="001038A0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تقارير </w:t>
      </w:r>
      <w:r w:rsidR="001038A0">
        <w:rPr>
          <w:rFonts w:hint="cs"/>
          <w:rtl/>
          <w:lang w:val="fr-CH"/>
        </w:rPr>
        <w:t xml:space="preserve">التي تفيد بوجود أوجه قصور في تقديم الرعاية الصحية </w:t>
      </w:r>
      <w:r w:rsidRPr="006C040D">
        <w:rPr>
          <w:rtl/>
          <w:lang w:val="fr-CH"/>
        </w:rPr>
        <w:t>في عدد من سجون الدولة الطرف (المادتان 11 و16).</w:t>
      </w:r>
    </w:p>
    <w:p w:rsidR="00C97F00" w:rsidRPr="001038A0" w:rsidRDefault="001038A0" w:rsidP="00C97F00">
      <w:pPr>
        <w:pStyle w:val="SingleTxtGA"/>
        <w:rPr>
          <w:b/>
          <w:bCs/>
          <w:spacing w:val="-2"/>
          <w:rtl/>
          <w:lang w:val="fr-CH"/>
        </w:rPr>
      </w:pPr>
      <w:r w:rsidRPr="001038A0">
        <w:rPr>
          <w:rFonts w:hint="cs"/>
          <w:b/>
          <w:bCs/>
          <w:spacing w:val="-2"/>
          <w:rtl/>
          <w:lang w:val="fr-CH"/>
        </w:rPr>
        <w:tab/>
      </w:r>
      <w:r w:rsidR="00C97F00" w:rsidRPr="001038A0">
        <w:rPr>
          <w:b/>
          <w:bCs/>
          <w:spacing w:val="-2"/>
          <w:rtl/>
          <w:lang w:val="fr-CH"/>
        </w:rPr>
        <w:t xml:space="preserve">توصي اللجنة بأن تحسن الدولة الطرف الرعاية الصحية في جميع السجون، مع </w:t>
      </w:r>
      <w:r w:rsidR="00C97F00" w:rsidRPr="001038A0">
        <w:rPr>
          <w:rFonts w:hint="cs"/>
          <w:b/>
          <w:bCs/>
          <w:spacing w:val="-2"/>
          <w:rtl/>
          <w:lang w:val="fr-CH"/>
        </w:rPr>
        <w:t xml:space="preserve">مراعاة </w:t>
      </w:r>
      <w:r w:rsidR="00C97F00" w:rsidRPr="001038A0">
        <w:rPr>
          <w:b/>
          <w:bCs/>
          <w:spacing w:val="-2"/>
          <w:rtl/>
          <w:lang w:val="fr-CH"/>
        </w:rPr>
        <w:t xml:space="preserve">التوجيهات التي قدمها مفتش السجون في تقريره </w:t>
      </w:r>
      <w:r w:rsidR="00C97F00" w:rsidRPr="001038A0">
        <w:rPr>
          <w:rFonts w:hint="cs"/>
          <w:b/>
          <w:bCs/>
          <w:spacing w:val="-2"/>
          <w:rtl/>
          <w:lang w:val="fr-CH"/>
        </w:rPr>
        <w:t>المؤرخ</w:t>
      </w:r>
      <w:r w:rsidR="00C97F00" w:rsidRPr="001038A0">
        <w:rPr>
          <w:b/>
          <w:bCs/>
          <w:spacing w:val="-2"/>
          <w:rtl/>
          <w:lang w:val="fr-CH"/>
        </w:rPr>
        <w:t xml:space="preserve"> 18 </w:t>
      </w:r>
      <w:r w:rsidR="00C97F00" w:rsidRPr="001038A0">
        <w:rPr>
          <w:rFonts w:hint="cs"/>
          <w:b/>
          <w:bCs/>
          <w:spacing w:val="-2"/>
          <w:rtl/>
          <w:lang w:val="fr-CH"/>
        </w:rPr>
        <w:t>نيسان/</w:t>
      </w:r>
      <w:r w:rsidR="00C97F00" w:rsidRPr="001038A0">
        <w:rPr>
          <w:b/>
          <w:bCs/>
          <w:spacing w:val="-2"/>
          <w:rtl/>
          <w:lang w:val="fr-CH"/>
        </w:rPr>
        <w:t>أبريل 2011.</w:t>
      </w:r>
    </w:p>
    <w:p w:rsidR="00C97F00" w:rsidRPr="006C040D" w:rsidRDefault="001038A0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6C040D">
        <w:rPr>
          <w:rtl/>
          <w:lang w:val="fr-CH"/>
        </w:rPr>
        <w:t>العنف بين السجناء</w:t>
      </w:r>
    </w:p>
    <w:p w:rsidR="00C97F00" w:rsidRPr="006C040D" w:rsidRDefault="00C97F00" w:rsidP="001038A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15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تلاحظ اللجنة التدابير التي اتخذتها الدولة الطرف لمعالجة العنف بين السجناء. </w:t>
      </w:r>
      <w:r w:rsidRPr="006C040D">
        <w:rPr>
          <w:rFonts w:hint="cs"/>
          <w:rtl/>
          <w:lang w:val="fr-CH"/>
        </w:rPr>
        <w:t xml:space="preserve">بيد أنها </w:t>
      </w:r>
      <w:r w:rsidRPr="006C040D">
        <w:rPr>
          <w:rtl/>
          <w:lang w:val="fr-CH"/>
        </w:rPr>
        <w:t>لا تزال قلق</w:t>
      </w:r>
      <w:r w:rsidRPr="006C040D">
        <w:rPr>
          <w:rFonts w:hint="cs"/>
          <w:rtl/>
          <w:lang w:val="fr-CH"/>
        </w:rPr>
        <w:t>ة</w:t>
      </w:r>
      <w:r w:rsidRPr="006C040D">
        <w:rPr>
          <w:rtl/>
          <w:lang w:val="fr-CH"/>
        </w:rPr>
        <w:t xml:space="preserve"> إزاء استمرار ارتفاع </w:t>
      </w:r>
      <w:r w:rsidRPr="006C040D">
        <w:rPr>
          <w:rFonts w:hint="cs"/>
          <w:rtl/>
          <w:lang w:val="fr-CH"/>
        </w:rPr>
        <w:t xml:space="preserve">عدد </w:t>
      </w:r>
      <w:r w:rsidRPr="006C040D">
        <w:rPr>
          <w:rtl/>
          <w:lang w:val="fr-CH"/>
        </w:rPr>
        <w:t xml:space="preserve">الحوادث في بعض السجون، وإزاء تقارير </w:t>
      </w:r>
      <w:r w:rsidRPr="006C040D">
        <w:rPr>
          <w:rFonts w:hint="cs"/>
          <w:rtl/>
          <w:lang w:val="fr-CH"/>
        </w:rPr>
        <w:t>عن</w:t>
      </w:r>
      <w:r w:rsidRPr="006C040D">
        <w:rPr>
          <w:rtl/>
          <w:lang w:val="fr-CH"/>
        </w:rPr>
        <w:t xml:space="preserve"> </w:t>
      </w:r>
      <w:r w:rsidR="001038A0">
        <w:rPr>
          <w:rFonts w:hint="cs"/>
          <w:rtl/>
          <w:lang w:val="fr-CH"/>
        </w:rPr>
        <w:t>ا</w:t>
      </w:r>
      <w:r w:rsidRPr="006C040D">
        <w:rPr>
          <w:rFonts w:hint="cs"/>
          <w:rtl/>
          <w:lang w:val="fr-CH"/>
        </w:rPr>
        <w:t>دعاء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سجناء من </w:t>
      </w:r>
      <w:r w:rsidRPr="006C040D">
        <w:rPr>
          <w:rtl/>
          <w:lang w:val="fr-CH"/>
        </w:rPr>
        <w:t>جماعة الرحل في سجن كورك تعرض</w:t>
      </w:r>
      <w:r w:rsidRPr="006C040D">
        <w:rPr>
          <w:rFonts w:hint="cs"/>
          <w:rtl/>
          <w:lang w:val="fr-CH"/>
        </w:rPr>
        <w:t>هم باستمرار</w:t>
      </w:r>
      <w:r w:rsidRPr="006C040D">
        <w:rPr>
          <w:rtl/>
          <w:lang w:val="fr-CH"/>
        </w:rPr>
        <w:t xml:space="preserve"> لأعمال الترهيب من قبل سجناء آخرين (المادتان 11 و16).</w:t>
      </w:r>
    </w:p>
    <w:p w:rsidR="00C97F00" w:rsidRPr="006C040D" w:rsidRDefault="001038A0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توصي اللجنة بأن تكثف الدولة الطرف جهودها لمعالجة العنف بين السجناء</w:t>
      </w:r>
      <w:r w:rsidR="00C97F00" w:rsidRPr="006C040D">
        <w:rPr>
          <w:rFonts w:hint="cs"/>
          <w:b/>
          <w:bCs/>
          <w:rtl/>
          <w:lang w:val="fr-CH"/>
        </w:rPr>
        <w:t xml:space="preserve"> عبر جملة</w:t>
      </w:r>
      <w:r w:rsidR="00C97F00" w:rsidRPr="006C040D">
        <w:rPr>
          <w:b/>
          <w:bCs/>
          <w:rtl/>
          <w:lang w:val="fr-CH"/>
        </w:rPr>
        <w:t xml:space="preserve"> أمور </w:t>
      </w:r>
      <w:r w:rsidR="00C97F00" w:rsidRPr="006C040D">
        <w:rPr>
          <w:rFonts w:hint="cs"/>
          <w:b/>
          <w:bCs/>
          <w:rtl/>
          <w:lang w:val="fr-CH"/>
        </w:rPr>
        <w:t>منها ما يلي</w:t>
      </w:r>
      <w:r w:rsidR="00C97F00" w:rsidRPr="006C040D">
        <w:rPr>
          <w:b/>
          <w:bCs/>
          <w:rtl/>
          <w:lang w:val="fr-CH"/>
        </w:rPr>
        <w:t>:</w:t>
      </w:r>
    </w:p>
    <w:p w:rsidR="00C97F00" w:rsidRPr="006C040D" w:rsidRDefault="00C97F00" w:rsidP="001038A0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(أ)</w:t>
      </w:r>
      <w:r w:rsidR="001038A0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معالجة العوامل التي تس</w:t>
      </w:r>
      <w:r w:rsidRPr="006C040D">
        <w:rPr>
          <w:rFonts w:hint="cs"/>
          <w:b/>
          <w:bCs/>
          <w:rtl/>
          <w:lang w:val="fr-CH"/>
        </w:rPr>
        <w:t>ا</w:t>
      </w:r>
      <w:r w:rsidRPr="006C040D">
        <w:rPr>
          <w:b/>
          <w:bCs/>
          <w:rtl/>
          <w:lang w:val="fr-CH"/>
        </w:rPr>
        <w:t xml:space="preserve">هم في العنف بين السجناء مثل </w:t>
      </w:r>
      <w:r w:rsidRPr="006C040D">
        <w:rPr>
          <w:rFonts w:hint="cs"/>
          <w:b/>
          <w:bCs/>
          <w:rtl/>
          <w:lang w:val="fr-CH"/>
        </w:rPr>
        <w:t>وجود المخدرات،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>و</w:t>
      </w:r>
      <w:r w:rsidRPr="006C040D">
        <w:rPr>
          <w:b/>
          <w:bCs/>
          <w:rtl/>
          <w:lang w:val="fr-CH"/>
        </w:rPr>
        <w:t>العصابات المتناحرة</w:t>
      </w:r>
      <w:r w:rsidRPr="006C040D">
        <w:rPr>
          <w:rFonts w:hint="cs"/>
          <w:b/>
          <w:bCs/>
          <w:rtl/>
          <w:lang w:val="fr-CH"/>
        </w:rPr>
        <w:t>،</w:t>
      </w:r>
      <w:r w:rsidRPr="006C040D">
        <w:rPr>
          <w:b/>
          <w:bCs/>
          <w:rtl/>
          <w:lang w:val="fr-CH"/>
        </w:rPr>
        <w:t xml:space="preserve"> و</w:t>
      </w:r>
      <w:r w:rsidR="001038A0">
        <w:rPr>
          <w:rFonts w:hint="cs"/>
          <w:b/>
          <w:bCs/>
          <w:rtl/>
          <w:lang w:val="fr-CH"/>
        </w:rPr>
        <w:t>عدم وجود أنشطة هادفة</w:t>
      </w:r>
      <w:r w:rsidRPr="006C040D">
        <w:rPr>
          <w:b/>
          <w:bCs/>
          <w:rtl/>
          <w:lang w:val="fr-CH"/>
        </w:rPr>
        <w:t>، و</w:t>
      </w:r>
      <w:r w:rsidRPr="006C040D">
        <w:rPr>
          <w:rFonts w:hint="cs"/>
          <w:b/>
          <w:bCs/>
          <w:rtl/>
          <w:lang w:val="fr-CH"/>
        </w:rPr>
        <w:t>ضيق ال</w:t>
      </w:r>
      <w:r w:rsidRPr="006C040D">
        <w:rPr>
          <w:b/>
          <w:bCs/>
          <w:rtl/>
          <w:lang w:val="fr-CH"/>
        </w:rPr>
        <w:t>مساحة</w:t>
      </w:r>
      <w:r w:rsidRPr="006C040D">
        <w:rPr>
          <w:rFonts w:hint="cs"/>
          <w:b/>
          <w:bCs/>
          <w:rtl/>
          <w:lang w:val="fr-CH"/>
        </w:rPr>
        <w:t xml:space="preserve">، </w:t>
      </w:r>
      <w:r w:rsidRPr="006C040D">
        <w:rPr>
          <w:b/>
          <w:bCs/>
          <w:rtl/>
          <w:lang w:val="fr-CH"/>
        </w:rPr>
        <w:t>و</w:t>
      </w:r>
      <w:r w:rsidRPr="006C040D">
        <w:rPr>
          <w:rFonts w:hint="cs"/>
          <w:b/>
          <w:bCs/>
          <w:rtl/>
          <w:lang w:val="fr-CH"/>
        </w:rPr>
        <w:t xml:space="preserve">سوء </w:t>
      </w:r>
      <w:r w:rsidRPr="006C040D">
        <w:rPr>
          <w:b/>
          <w:bCs/>
          <w:rtl/>
          <w:lang w:val="fr-CH"/>
        </w:rPr>
        <w:t>الظروف المادية؛</w:t>
      </w:r>
    </w:p>
    <w:p w:rsidR="00C97F00" w:rsidRPr="006C040D" w:rsidRDefault="00C97F00" w:rsidP="001038A0">
      <w:pPr>
        <w:pStyle w:val="SingleTxtGA"/>
        <w:rPr>
          <w:rFonts w:hint="cs"/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(ب)</w:t>
      </w:r>
      <w:r w:rsidR="001038A0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>تعيين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 xml:space="preserve">عدد كاف من </w:t>
      </w:r>
      <w:r w:rsidRPr="006C040D">
        <w:rPr>
          <w:b/>
          <w:bCs/>
          <w:rtl/>
          <w:lang w:val="fr-CH"/>
        </w:rPr>
        <w:t>الموظفين الذين يتلقون تدريبا على إدارة العنف بين السجناء</w:t>
      </w:r>
      <w:r w:rsidRPr="006C040D">
        <w:rPr>
          <w:rFonts w:hint="cs"/>
          <w:b/>
          <w:bCs/>
          <w:rtl/>
          <w:lang w:val="fr-CH"/>
        </w:rPr>
        <w:t>؛</w:t>
      </w:r>
    </w:p>
    <w:p w:rsidR="00C97F00" w:rsidRPr="006C040D" w:rsidRDefault="00C97F00" w:rsidP="001038A0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(ج)</w:t>
      </w:r>
      <w:r w:rsidR="001038A0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معالجة مسألة </w:t>
      </w:r>
      <w:r w:rsidRPr="006C040D">
        <w:rPr>
          <w:rFonts w:hint="cs"/>
          <w:b/>
          <w:bCs/>
          <w:rtl/>
          <w:lang w:val="fr-CH"/>
        </w:rPr>
        <w:t>ترهيب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 xml:space="preserve">أعضاء جماعة </w:t>
      </w:r>
      <w:r w:rsidRPr="006C040D">
        <w:rPr>
          <w:b/>
          <w:bCs/>
          <w:rtl/>
          <w:lang w:val="fr-CH"/>
        </w:rPr>
        <w:t xml:space="preserve">الرحل والتحقيق في جميع ادعاءات </w:t>
      </w:r>
      <w:r w:rsidRPr="006C040D">
        <w:rPr>
          <w:rFonts w:hint="cs"/>
          <w:b/>
          <w:bCs/>
          <w:rtl/>
          <w:lang w:val="fr-CH"/>
        </w:rPr>
        <w:t>ال</w:t>
      </w:r>
      <w:r w:rsidR="001038A0">
        <w:rPr>
          <w:rFonts w:hint="cs"/>
          <w:b/>
          <w:bCs/>
          <w:rtl/>
          <w:lang w:val="fr-CH"/>
        </w:rPr>
        <w:t>ت</w:t>
      </w:r>
      <w:r w:rsidRPr="006C040D">
        <w:rPr>
          <w:rFonts w:hint="cs"/>
          <w:b/>
          <w:bCs/>
          <w:rtl/>
          <w:lang w:val="fr-CH"/>
        </w:rPr>
        <w:t xml:space="preserve">عرض لهذا </w:t>
      </w:r>
      <w:r w:rsidRPr="006C040D">
        <w:rPr>
          <w:b/>
          <w:bCs/>
          <w:rtl/>
          <w:lang w:val="fr-CH"/>
        </w:rPr>
        <w:t>الت</w:t>
      </w:r>
      <w:r w:rsidRPr="006C040D">
        <w:rPr>
          <w:rFonts w:hint="cs"/>
          <w:b/>
          <w:bCs/>
          <w:rtl/>
          <w:lang w:val="fr-CH"/>
        </w:rPr>
        <w:t>رهيب</w:t>
      </w:r>
      <w:r w:rsidRPr="006C040D">
        <w:rPr>
          <w:b/>
          <w:bCs/>
          <w:rtl/>
          <w:lang w:val="fr-CH"/>
        </w:rPr>
        <w:t>.</w:t>
      </w:r>
    </w:p>
    <w:p w:rsidR="00C97F00" w:rsidRPr="006C040D" w:rsidRDefault="001038A0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كما توصي اللجنة بأن تقدم الدولة الطرف بيانات إحصائية </w:t>
      </w:r>
      <w:r w:rsidR="00C97F00" w:rsidRPr="006C040D">
        <w:rPr>
          <w:rFonts w:hint="cs"/>
          <w:b/>
          <w:bCs/>
          <w:rtl/>
          <w:lang w:val="fr-CH"/>
        </w:rPr>
        <w:t>ل</w:t>
      </w:r>
      <w:r w:rsidR="00C97F00" w:rsidRPr="006C040D">
        <w:rPr>
          <w:b/>
          <w:bCs/>
          <w:rtl/>
          <w:lang w:val="fr-CH"/>
        </w:rPr>
        <w:t xml:space="preserve">تمكين اللجنة من تقييم مدى فعالية التدابير </w:t>
      </w:r>
      <w:r w:rsidR="00C97F00" w:rsidRPr="006C040D">
        <w:rPr>
          <w:rFonts w:hint="cs"/>
          <w:b/>
          <w:bCs/>
          <w:rtl/>
          <w:lang w:val="fr-CH"/>
        </w:rPr>
        <w:t xml:space="preserve">التي اتخذتها </w:t>
      </w:r>
      <w:r w:rsidR="00C97F00" w:rsidRPr="006C040D">
        <w:rPr>
          <w:b/>
          <w:bCs/>
          <w:rtl/>
          <w:lang w:val="fr-CH"/>
        </w:rPr>
        <w:t xml:space="preserve">الدولة الطرف لمعالجة </w:t>
      </w:r>
      <w:r w:rsidR="00C97F00" w:rsidRPr="006C040D">
        <w:rPr>
          <w:rFonts w:hint="cs"/>
          <w:b/>
          <w:bCs/>
          <w:rtl/>
          <w:lang w:val="fr-CH"/>
        </w:rPr>
        <w:t xml:space="preserve">مشكلة </w:t>
      </w:r>
      <w:r w:rsidR="00C97F00" w:rsidRPr="006C040D">
        <w:rPr>
          <w:b/>
          <w:bCs/>
          <w:rtl/>
          <w:lang w:val="fr-CH"/>
        </w:rPr>
        <w:t>العنف بين السجناء.</w:t>
      </w:r>
    </w:p>
    <w:p w:rsidR="00C97F00" w:rsidRPr="006C040D" w:rsidRDefault="001038A0" w:rsidP="001038A0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6C040D">
        <w:rPr>
          <w:rtl/>
          <w:lang w:val="fr-CH"/>
        </w:rPr>
        <w:t>فصل السجناء</w:t>
      </w:r>
      <w:r w:rsidR="00C97F00" w:rsidRPr="006C040D">
        <w:rPr>
          <w:rFonts w:hint="cs"/>
          <w:rtl/>
          <w:lang w:val="fr-CH"/>
        </w:rPr>
        <w:t xml:space="preserve"> الموقوفين</w:t>
      </w:r>
      <w:r w:rsidR="00C97F00" w:rsidRPr="006C040D">
        <w:rPr>
          <w:rtl/>
          <w:lang w:val="fr-CH"/>
        </w:rPr>
        <w:t xml:space="preserve"> رهن التحقيق</w:t>
      </w:r>
    </w:p>
    <w:p w:rsidR="00C97F00" w:rsidRPr="006C040D" w:rsidRDefault="00C97F00" w:rsidP="00A92E7D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16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>ترحب</w:t>
      </w:r>
      <w:r w:rsidRPr="006C040D">
        <w:rPr>
          <w:rFonts w:hint="cs"/>
          <w:rtl/>
          <w:lang w:val="fr-CH"/>
        </w:rPr>
        <w:t xml:space="preserve"> اللجنة</w:t>
      </w:r>
      <w:r w:rsidRPr="006C040D">
        <w:rPr>
          <w:rtl/>
          <w:lang w:val="fr-CH"/>
        </w:rPr>
        <w:t xml:space="preserve"> بالجهود التي تبذلها الدولة الطرف </w:t>
      </w:r>
      <w:r w:rsidRPr="006C040D">
        <w:rPr>
          <w:rFonts w:hint="cs"/>
          <w:rtl/>
          <w:lang w:val="fr-CH"/>
        </w:rPr>
        <w:t>لإيواء</w:t>
      </w:r>
      <w:r w:rsidRPr="006C040D">
        <w:rPr>
          <w:rtl/>
          <w:lang w:val="fr-CH"/>
        </w:rPr>
        <w:t xml:space="preserve"> السجناء ا</w:t>
      </w:r>
      <w:r w:rsidR="00A92E7D">
        <w:rPr>
          <w:rFonts w:hint="cs"/>
          <w:rtl/>
          <w:lang w:val="fr-CH"/>
        </w:rPr>
        <w:t xml:space="preserve">لمدانين </w:t>
      </w:r>
      <w:r w:rsidRPr="006C040D">
        <w:rPr>
          <w:rFonts w:hint="cs"/>
          <w:rtl/>
          <w:lang w:val="fr-CH"/>
        </w:rPr>
        <w:t xml:space="preserve">والسجناء الموقوفين رهن التحقيق </w:t>
      </w:r>
      <w:r w:rsidRPr="006C040D">
        <w:rPr>
          <w:rtl/>
          <w:lang w:val="fr-CH"/>
        </w:rPr>
        <w:t xml:space="preserve">في </w:t>
      </w:r>
      <w:r w:rsidRPr="006C040D">
        <w:rPr>
          <w:rFonts w:hint="cs"/>
          <w:rtl/>
          <w:lang w:val="fr-CH"/>
        </w:rPr>
        <w:t>أماكن منفصلة</w:t>
      </w:r>
      <w:r w:rsidRPr="006C040D">
        <w:rPr>
          <w:rtl/>
          <w:lang w:val="fr-CH"/>
        </w:rPr>
        <w:t xml:space="preserve"> قدر الإمكان</w:t>
      </w:r>
      <w:r w:rsidRPr="006C040D">
        <w:rPr>
          <w:rFonts w:hint="cs"/>
          <w:rtl/>
          <w:lang w:val="fr-CH"/>
        </w:rPr>
        <w:t>،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ولكن</w:t>
      </w:r>
      <w:r w:rsidR="00A92E7D">
        <w:rPr>
          <w:rFonts w:hint="cs"/>
          <w:rtl/>
          <w:lang w:val="fr-CH"/>
        </w:rPr>
        <w:t>ها تشعر با</w:t>
      </w:r>
      <w:r w:rsidRPr="006C040D">
        <w:rPr>
          <w:rtl/>
          <w:lang w:val="fr-CH"/>
        </w:rPr>
        <w:t xml:space="preserve">لقلق إزاء </w:t>
      </w:r>
      <w:r w:rsidRPr="006C040D">
        <w:rPr>
          <w:rFonts w:hint="cs"/>
          <w:rtl/>
          <w:lang w:val="fr-CH"/>
        </w:rPr>
        <w:t xml:space="preserve">استمرار عدم الفصل بين </w:t>
      </w:r>
      <w:r w:rsidRPr="006C040D">
        <w:rPr>
          <w:rtl/>
          <w:lang w:val="fr-CH"/>
        </w:rPr>
        <w:t>هؤلاء الأشخاص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(المادتان 11 و16).</w:t>
      </w:r>
    </w:p>
    <w:p w:rsidR="00C97F00" w:rsidRPr="006C040D" w:rsidRDefault="00A92E7D" w:rsidP="00A92E7D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تتخذ الدولة الطرف تدابير عاجلة </w:t>
      </w:r>
      <w:r w:rsidR="00C97F00" w:rsidRPr="006C040D">
        <w:rPr>
          <w:rFonts w:hint="cs"/>
          <w:b/>
          <w:bCs/>
          <w:rtl/>
          <w:lang w:val="fr-CH"/>
        </w:rPr>
        <w:t>لإيواء ا</w:t>
      </w:r>
      <w:r w:rsidR="00C97F00" w:rsidRPr="006C040D">
        <w:rPr>
          <w:b/>
          <w:bCs/>
          <w:rtl/>
          <w:lang w:val="fr-CH"/>
        </w:rPr>
        <w:t xml:space="preserve">لسجناء </w:t>
      </w:r>
      <w:r w:rsidR="00C97F00" w:rsidRPr="006C040D">
        <w:rPr>
          <w:rFonts w:hint="cs"/>
          <w:b/>
          <w:bCs/>
          <w:rtl/>
          <w:lang w:val="fr-CH"/>
        </w:rPr>
        <w:t xml:space="preserve">الموقوفين رهن التحقيق في أماكن </w:t>
      </w:r>
      <w:r w:rsidR="00C97F00" w:rsidRPr="006C040D">
        <w:rPr>
          <w:b/>
          <w:bCs/>
          <w:rtl/>
          <w:lang w:val="fr-CH"/>
        </w:rPr>
        <w:t>منفصل</w:t>
      </w:r>
      <w:r w:rsidR="00C97F00" w:rsidRPr="006C040D">
        <w:rPr>
          <w:rFonts w:hint="cs"/>
          <w:b/>
          <w:bCs/>
          <w:rtl/>
          <w:lang w:val="fr-CH"/>
        </w:rPr>
        <w:t>ة</w:t>
      </w:r>
      <w:r w:rsidR="00C97F00" w:rsidRPr="006C040D">
        <w:rPr>
          <w:b/>
          <w:bCs/>
          <w:rtl/>
          <w:lang w:val="fr-CH"/>
        </w:rPr>
        <w:t xml:space="preserve"> عن السجناء </w:t>
      </w:r>
      <w:r>
        <w:rPr>
          <w:rFonts w:hint="cs"/>
          <w:b/>
          <w:bCs/>
          <w:rtl/>
          <w:lang w:val="fr-CH"/>
        </w:rPr>
        <w:t>المدانين</w:t>
      </w:r>
      <w:r w:rsidR="00C97F00" w:rsidRPr="006C040D">
        <w:rPr>
          <w:b/>
          <w:bCs/>
          <w:rtl/>
          <w:lang w:val="fr-CH"/>
        </w:rPr>
        <w:t>.</w:t>
      </w:r>
    </w:p>
    <w:p w:rsidR="00C97F00" w:rsidRPr="001038A0" w:rsidRDefault="00A92E7D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>احتجاز اللاجئين وطالبي اللجوء</w:t>
      </w:r>
    </w:p>
    <w:p w:rsidR="00C97F00" w:rsidRPr="006C040D" w:rsidRDefault="00C97F00" w:rsidP="00C97F0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17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تعرب</w:t>
      </w:r>
      <w:r w:rsidRPr="006C040D">
        <w:rPr>
          <w:rtl/>
          <w:lang w:val="fr-CH"/>
        </w:rPr>
        <w:t xml:space="preserve"> اللجنة </w:t>
      </w:r>
      <w:r w:rsidRPr="006C040D">
        <w:rPr>
          <w:rFonts w:hint="cs"/>
          <w:rtl/>
          <w:lang w:val="fr-CH"/>
        </w:rPr>
        <w:t xml:space="preserve">عن </w:t>
      </w:r>
      <w:r w:rsidRPr="006C040D">
        <w:rPr>
          <w:rtl/>
          <w:lang w:val="fr-CH"/>
        </w:rPr>
        <w:t>قلق</w:t>
      </w:r>
      <w:r w:rsidRPr="006C040D">
        <w:rPr>
          <w:rFonts w:hint="cs"/>
          <w:rtl/>
          <w:lang w:val="fr-CH"/>
        </w:rPr>
        <w:t>ها</w:t>
      </w:r>
      <w:r w:rsidRPr="006C040D">
        <w:rPr>
          <w:rtl/>
          <w:lang w:val="fr-CH"/>
        </w:rPr>
        <w:t xml:space="preserve"> لوضع الأشخاص المحتجزين لأسباب تتعلق بالهجرة في السجون العادية مع السجناء المدانين </w:t>
      </w:r>
      <w:r w:rsidRPr="006C040D">
        <w:rPr>
          <w:rFonts w:hint="cs"/>
          <w:rtl/>
          <w:lang w:val="fr-CH"/>
        </w:rPr>
        <w:t>والسجناء الموقوفين رهن التحقيق</w:t>
      </w:r>
      <w:r w:rsidRPr="006C040D">
        <w:rPr>
          <w:rtl/>
          <w:lang w:val="fr-CH"/>
        </w:rPr>
        <w:t xml:space="preserve"> (المادتان 11 و16).</w:t>
      </w:r>
    </w:p>
    <w:p w:rsidR="00C97F00" w:rsidRPr="006C040D" w:rsidRDefault="00A92E7D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تتخذ الدولة الطرف تدابير </w:t>
      </w:r>
      <w:r w:rsidR="00C97F00" w:rsidRPr="006C040D">
        <w:rPr>
          <w:rFonts w:hint="cs"/>
          <w:b/>
          <w:bCs/>
          <w:rtl/>
          <w:lang w:val="fr-CH"/>
        </w:rPr>
        <w:t xml:space="preserve">تضمن إيواء </w:t>
      </w:r>
      <w:r w:rsidR="00C97F00" w:rsidRPr="006C040D">
        <w:rPr>
          <w:b/>
          <w:bCs/>
          <w:rtl/>
          <w:lang w:val="fr-CH"/>
        </w:rPr>
        <w:t xml:space="preserve">جميع الأشخاص المحتجزين لأسباب </w:t>
      </w:r>
      <w:r w:rsidR="00C97F00" w:rsidRPr="006C040D">
        <w:rPr>
          <w:rFonts w:hint="cs"/>
          <w:b/>
          <w:bCs/>
          <w:rtl/>
          <w:lang w:val="fr-CH"/>
        </w:rPr>
        <w:t>م</w:t>
      </w:r>
      <w:r w:rsidR="00C97F00" w:rsidRPr="006C040D">
        <w:rPr>
          <w:b/>
          <w:bCs/>
          <w:rtl/>
          <w:lang w:val="fr-CH"/>
        </w:rPr>
        <w:t>تعلق</w:t>
      </w:r>
      <w:r w:rsidR="00C97F00" w:rsidRPr="006C040D">
        <w:rPr>
          <w:rFonts w:hint="cs"/>
          <w:b/>
          <w:bCs/>
          <w:rtl/>
          <w:lang w:val="fr-CH"/>
        </w:rPr>
        <w:t>ة</w:t>
      </w:r>
      <w:r w:rsidR="00C97F00" w:rsidRPr="006C040D">
        <w:rPr>
          <w:b/>
          <w:bCs/>
          <w:rtl/>
          <w:lang w:val="fr-CH"/>
        </w:rPr>
        <w:t xml:space="preserve"> بالهجرة </w:t>
      </w:r>
      <w:r w:rsidR="00C97F00" w:rsidRPr="006C040D">
        <w:rPr>
          <w:rFonts w:hint="cs"/>
          <w:b/>
          <w:bCs/>
          <w:rtl/>
          <w:lang w:val="fr-CH"/>
        </w:rPr>
        <w:t xml:space="preserve">في مرافق </w:t>
      </w:r>
      <w:r w:rsidR="00C97F00" w:rsidRPr="006C040D">
        <w:rPr>
          <w:b/>
          <w:bCs/>
          <w:rtl/>
          <w:lang w:val="fr-CH"/>
        </w:rPr>
        <w:t>تناسب وضعهم.</w:t>
      </w:r>
    </w:p>
    <w:p w:rsidR="00C97F00" w:rsidRPr="001038A0" w:rsidRDefault="00A92E7D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>الشك</w:t>
      </w:r>
      <w:r>
        <w:rPr>
          <w:rFonts w:hint="cs"/>
          <w:rtl/>
          <w:lang w:val="fr-CH"/>
        </w:rPr>
        <w:t>ا</w:t>
      </w:r>
      <w:r w:rsidR="00C97F00" w:rsidRPr="001038A0">
        <w:rPr>
          <w:rtl/>
          <w:lang w:val="fr-CH"/>
        </w:rPr>
        <w:t>وى وآليات التحقيق</w:t>
      </w:r>
    </w:p>
    <w:p w:rsidR="00C97F00" w:rsidRPr="006C040D" w:rsidRDefault="00C97F00" w:rsidP="00A92E7D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18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تحيط</w:t>
      </w:r>
      <w:r w:rsidRPr="006C040D">
        <w:rPr>
          <w:rtl/>
          <w:lang w:val="fr-CH"/>
        </w:rPr>
        <w:t xml:space="preserve"> اللجنة </w:t>
      </w:r>
      <w:r w:rsidRPr="006C040D">
        <w:rPr>
          <w:rFonts w:hint="cs"/>
          <w:rtl/>
          <w:lang w:val="fr-CH"/>
        </w:rPr>
        <w:t>علما</w:t>
      </w:r>
      <w:r w:rsidR="00A92E7D">
        <w:rPr>
          <w:rFonts w:hint="cs"/>
          <w:rtl/>
          <w:lang w:val="fr-CH"/>
        </w:rPr>
        <w:t>ً</w:t>
      </w:r>
      <w:r w:rsidRPr="006C040D">
        <w:rPr>
          <w:rFonts w:hint="cs"/>
          <w:rtl/>
          <w:lang w:val="fr-CH"/>
        </w:rPr>
        <w:t xml:space="preserve"> ب</w:t>
      </w:r>
      <w:r w:rsidRPr="006C040D">
        <w:rPr>
          <w:rtl/>
          <w:lang w:val="fr-CH"/>
        </w:rPr>
        <w:t xml:space="preserve">المعلومات التي قدمتها الدولة الطرف </w:t>
      </w:r>
      <w:r w:rsidRPr="006C040D">
        <w:rPr>
          <w:rFonts w:hint="cs"/>
          <w:rtl/>
          <w:lang w:val="fr-CH"/>
        </w:rPr>
        <w:t xml:space="preserve">بخصوص </w:t>
      </w:r>
      <w:r w:rsidRPr="006C040D">
        <w:rPr>
          <w:rtl/>
          <w:lang w:val="fr-CH"/>
        </w:rPr>
        <w:t xml:space="preserve">التحقيق في الشكاوى </w:t>
      </w:r>
      <w:r w:rsidRPr="006C040D">
        <w:rPr>
          <w:rFonts w:hint="cs"/>
          <w:rtl/>
          <w:lang w:val="fr-CH"/>
        </w:rPr>
        <w:t xml:space="preserve">التي رفعها </w:t>
      </w:r>
      <w:r w:rsidRPr="006C040D">
        <w:rPr>
          <w:rtl/>
          <w:lang w:val="fr-CH"/>
        </w:rPr>
        <w:t xml:space="preserve">السجناء ضد موظفي السجون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 xml:space="preserve">المتعلقة بالحوادث التي </w:t>
      </w:r>
      <w:r w:rsidRPr="006C040D">
        <w:rPr>
          <w:rFonts w:hint="cs"/>
          <w:rtl/>
          <w:lang w:val="fr-CH"/>
        </w:rPr>
        <w:t xml:space="preserve">زُعم أنها </w:t>
      </w:r>
      <w:r w:rsidRPr="006C040D">
        <w:rPr>
          <w:rtl/>
          <w:lang w:val="fr-CH"/>
        </w:rPr>
        <w:t xml:space="preserve">وقعت في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سجون</w:t>
      </w:r>
      <w:r w:rsidRPr="006C040D">
        <w:rPr>
          <w:rFonts w:hint="cs"/>
          <w:rtl/>
          <w:lang w:val="fr-CH"/>
        </w:rPr>
        <w:t xml:space="preserve"> التالية: بورتلايس</w:t>
      </w:r>
      <w:r w:rsidRPr="006C040D">
        <w:rPr>
          <w:rtl/>
          <w:lang w:val="fr-CH"/>
        </w:rPr>
        <w:t xml:space="preserve">، في 30 </w:t>
      </w:r>
      <w:r w:rsidRPr="006C040D">
        <w:rPr>
          <w:rFonts w:hint="cs"/>
          <w:rtl/>
          <w:lang w:val="fr-CH"/>
        </w:rPr>
        <w:t>حزيران/</w:t>
      </w:r>
      <w:r w:rsidRPr="006C040D">
        <w:rPr>
          <w:rtl/>
          <w:lang w:val="fr-CH"/>
        </w:rPr>
        <w:t>يوني</w:t>
      </w:r>
      <w:r w:rsidRPr="006C040D">
        <w:rPr>
          <w:rFonts w:hint="cs"/>
          <w:rtl/>
          <w:lang w:val="fr-CH"/>
        </w:rPr>
        <w:t>ه</w:t>
      </w:r>
      <w:r w:rsidRPr="006C040D">
        <w:rPr>
          <w:rtl/>
          <w:lang w:val="fr-CH"/>
        </w:rPr>
        <w:t xml:space="preserve"> 2009؛ ماونت جوي، في 15 </w:t>
      </w:r>
      <w:r w:rsidRPr="006C040D">
        <w:rPr>
          <w:rFonts w:hint="cs"/>
          <w:rtl/>
          <w:lang w:val="fr-CH"/>
        </w:rPr>
        <w:t>حزيران/</w:t>
      </w:r>
      <w:r w:rsidRPr="006C040D">
        <w:rPr>
          <w:rtl/>
          <w:lang w:val="fr-CH"/>
        </w:rPr>
        <w:t>يوني</w:t>
      </w:r>
      <w:r w:rsidRPr="006C040D">
        <w:rPr>
          <w:rFonts w:hint="cs"/>
          <w:rtl/>
          <w:lang w:val="fr-CH"/>
        </w:rPr>
        <w:t>ه</w:t>
      </w:r>
      <w:r w:rsidRPr="006C040D">
        <w:rPr>
          <w:rtl/>
          <w:lang w:val="fr-CH"/>
        </w:rPr>
        <w:t xml:space="preserve"> 2009</w:t>
      </w:r>
      <w:r w:rsidRPr="006C040D">
        <w:rPr>
          <w:rFonts w:hint="cs"/>
          <w:rtl/>
          <w:lang w:val="fr-CH"/>
        </w:rPr>
        <w:t>؛</w:t>
      </w:r>
      <w:r w:rsidRPr="006C040D">
        <w:rPr>
          <w:rtl/>
          <w:lang w:val="fr-CH"/>
        </w:rPr>
        <w:t xml:space="preserve"> و12 </w:t>
      </w:r>
      <w:r w:rsidRPr="006C040D">
        <w:rPr>
          <w:rFonts w:hint="cs"/>
          <w:rtl/>
          <w:lang w:val="en-GB"/>
        </w:rPr>
        <w:t>كانون الثاني/يناير</w:t>
      </w:r>
      <w:r w:rsidRPr="006C040D">
        <w:rPr>
          <w:rtl/>
          <w:lang w:val="fr-CH"/>
        </w:rPr>
        <w:t xml:space="preserve"> 2010؛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>كورك، في 16 كانون</w:t>
      </w:r>
      <w:r w:rsidRPr="006C040D">
        <w:rPr>
          <w:rFonts w:hint="cs"/>
          <w:rtl/>
          <w:lang w:val="fr-CH"/>
        </w:rPr>
        <w:t xml:space="preserve"> الأول/ديسمبر</w:t>
      </w:r>
      <w:r w:rsidRPr="006C040D">
        <w:rPr>
          <w:rtl/>
          <w:lang w:val="fr-CH"/>
        </w:rPr>
        <w:t xml:space="preserve"> 2009</w:t>
      </w:r>
      <w:r w:rsidRPr="006C040D">
        <w:rPr>
          <w:rFonts w:hint="cs"/>
          <w:rtl/>
          <w:lang w:val="fr-CH"/>
        </w:rPr>
        <w:t>؛</w:t>
      </w:r>
      <w:r w:rsidRPr="006C040D">
        <w:rPr>
          <w:rtl/>
          <w:lang w:val="fr-CH"/>
        </w:rPr>
        <w:t xml:space="preserve"> وميدلاندز، في 7 حزيران</w:t>
      </w:r>
      <w:r w:rsidRPr="006C040D">
        <w:rPr>
          <w:rFonts w:hint="cs"/>
          <w:rtl/>
          <w:lang w:val="fr-CH"/>
        </w:rPr>
        <w:t>/يونيه</w:t>
      </w:r>
      <w:r w:rsidRPr="006C040D">
        <w:rPr>
          <w:rtl/>
          <w:lang w:val="fr-CH"/>
        </w:rPr>
        <w:t xml:space="preserve"> 2009. وتلاحظ اللجنة مع القلق </w:t>
      </w:r>
      <w:r w:rsidRPr="006C040D">
        <w:rPr>
          <w:rFonts w:hint="cs"/>
          <w:rtl/>
          <w:lang w:val="fr-CH"/>
        </w:rPr>
        <w:t xml:space="preserve">عدم إجراء </w:t>
      </w:r>
      <w:r w:rsidRPr="006C040D">
        <w:rPr>
          <w:rtl/>
          <w:lang w:val="fr-CH"/>
        </w:rPr>
        <w:t xml:space="preserve">تحقيقات مستقلة وفعالة في كل هذه الحالات في </w:t>
      </w:r>
      <w:r w:rsidRPr="006C040D">
        <w:rPr>
          <w:rFonts w:hint="cs"/>
          <w:rtl/>
          <w:lang w:val="fr-CH"/>
        </w:rPr>
        <w:t>ادعاءات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التعرض ل</w:t>
      </w:r>
      <w:r w:rsidRPr="006C040D">
        <w:rPr>
          <w:rtl/>
          <w:lang w:val="fr-CH"/>
        </w:rPr>
        <w:t>سوء المعاملة على أيدي موظفي السج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 xml:space="preserve">ن. </w:t>
      </w:r>
      <w:r w:rsidRPr="006C040D">
        <w:rPr>
          <w:rFonts w:hint="cs"/>
          <w:rtl/>
          <w:lang w:val="fr-CH"/>
        </w:rPr>
        <w:t>وخلص مفتش السجون في تقريره المؤرخ 10 أيلول/سبتمبر 2010 المعنون "</w:t>
      </w:r>
      <w:r w:rsidRPr="006C040D">
        <w:rPr>
          <w:rtl/>
          <w:lang w:val="fr-CH"/>
        </w:rPr>
        <w:t>توجيهات بشأن أفضل الممارسات</w:t>
      </w:r>
      <w:r w:rsidRPr="006C040D">
        <w:rPr>
          <w:rFonts w:hint="cs"/>
          <w:rtl/>
          <w:lang w:val="fr-CH"/>
        </w:rPr>
        <w:t xml:space="preserve"> في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 xml:space="preserve">لتعامل مع </w:t>
      </w:r>
      <w:r w:rsidRPr="006C040D">
        <w:rPr>
          <w:rFonts w:hint="cs"/>
          <w:rtl/>
          <w:lang w:val="fr-CH"/>
        </w:rPr>
        <w:t xml:space="preserve">شكاوى </w:t>
      </w:r>
      <w:r w:rsidRPr="006C040D">
        <w:rPr>
          <w:rtl/>
          <w:lang w:val="fr-CH"/>
        </w:rPr>
        <w:t>السجناء</w:t>
      </w:r>
      <w:r w:rsidRPr="006C040D">
        <w:rPr>
          <w:rFonts w:hint="cs"/>
          <w:rtl/>
          <w:lang w:val="fr-CH"/>
        </w:rPr>
        <w:t xml:space="preserve">" إلى عدم </w:t>
      </w:r>
      <w:r w:rsidR="00A92E7D">
        <w:rPr>
          <w:rFonts w:hint="cs"/>
          <w:rtl/>
          <w:lang w:val="fr-CH"/>
        </w:rPr>
        <w:t xml:space="preserve">وجود </w:t>
      </w:r>
      <w:r w:rsidRPr="006C040D">
        <w:rPr>
          <w:rtl/>
          <w:lang w:val="fr-CH"/>
        </w:rPr>
        <w:t xml:space="preserve">هيئة </w:t>
      </w:r>
      <w:r w:rsidRPr="006C040D">
        <w:rPr>
          <w:rFonts w:hint="cs"/>
          <w:rtl/>
          <w:lang w:val="fr-CH"/>
        </w:rPr>
        <w:t>مستقلة معنية ب</w:t>
      </w:r>
      <w:r w:rsidR="00A92E7D">
        <w:rPr>
          <w:rFonts w:hint="cs"/>
          <w:rtl/>
          <w:lang w:val="fr-CH"/>
        </w:rPr>
        <w:t xml:space="preserve">تلقي </w:t>
      </w:r>
      <w:r w:rsidRPr="006C040D">
        <w:rPr>
          <w:rFonts w:hint="cs"/>
          <w:rtl/>
          <w:lang w:val="fr-CH"/>
        </w:rPr>
        <w:t xml:space="preserve">شكاوى </w:t>
      </w:r>
      <w:r w:rsidR="00A92E7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سجناء</w:t>
      </w:r>
      <w:r w:rsidR="00A92E7D">
        <w:rPr>
          <w:rFonts w:hint="cs"/>
          <w:rtl/>
          <w:lang w:val="fr-CH"/>
        </w:rPr>
        <w:t xml:space="preserve"> والتحقيق فيها</w:t>
      </w:r>
      <w:r w:rsidRPr="006C040D">
        <w:rPr>
          <w:rFonts w:hint="cs"/>
          <w:rtl/>
          <w:lang w:val="fr-CH"/>
        </w:rPr>
        <w:t>، وأن</w:t>
      </w:r>
      <w:r w:rsidRPr="006C040D">
        <w:rPr>
          <w:rtl/>
          <w:lang w:val="fr-CH"/>
        </w:rPr>
        <w:t xml:space="preserve"> ال</w:t>
      </w:r>
      <w:r w:rsidRPr="006C040D">
        <w:rPr>
          <w:rFonts w:hint="cs"/>
          <w:rtl/>
          <w:lang w:val="fr-CH"/>
        </w:rPr>
        <w:t>إ</w:t>
      </w:r>
      <w:r w:rsidRPr="006C040D">
        <w:rPr>
          <w:rtl/>
          <w:lang w:val="fr-CH"/>
        </w:rPr>
        <w:t>جراءات الحالية ال</w:t>
      </w:r>
      <w:r w:rsidRPr="006C040D">
        <w:rPr>
          <w:rFonts w:hint="cs"/>
          <w:rtl/>
          <w:lang w:val="fr-CH"/>
        </w:rPr>
        <w:t>متبعة</w:t>
      </w:r>
      <w:r w:rsidRPr="006C040D">
        <w:rPr>
          <w:rtl/>
          <w:lang w:val="fr-CH"/>
        </w:rPr>
        <w:t xml:space="preserve"> لا تتفق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>أفضل الممارسات، وأوص</w:t>
      </w:r>
      <w:r w:rsidRPr="006C040D">
        <w:rPr>
          <w:rFonts w:hint="cs"/>
          <w:rtl/>
          <w:lang w:val="fr-CH"/>
        </w:rPr>
        <w:t>ى</w:t>
      </w:r>
      <w:r w:rsidRPr="006C040D">
        <w:rPr>
          <w:rtl/>
          <w:lang w:val="fr-CH"/>
        </w:rPr>
        <w:t xml:space="preserve"> بإنشاء آلية مستقلة لتلقي الشكاوى </w:t>
      </w:r>
      <w:r w:rsidRPr="006C040D">
        <w:rPr>
          <w:rFonts w:hint="cs"/>
          <w:rtl/>
          <w:lang w:val="fr-CH"/>
        </w:rPr>
        <w:t xml:space="preserve">ضد </w:t>
      </w:r>
      <w:r w:rsidRPr="006C040D">
        <w:rPr>
          <w:rtl/>
          <w:lang w:val="fr-CH"/>
        </w:rPr>
        <w:t>موظفي السج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>ن والتحقيق فيها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(</w:t>
      </w:r>
      <w:r w:rsidRPr="006C040D">
        <w:rPr>
          <w:rFonts w:hint="cs"/>
          <w:rtl/>
          <w:lang w:val="fr-CH"/>
        </w:rPr>
        <w:t>المواد</w:t>
      </w:r>
      <w:r w:rsidRPr="006C040D">
        <w:rPr>
          <w:rtl/>
          <w:lang w:val="fr-CH"/>
        </w:rPr>
        <w:t xml:space="preserve"> 2 و12 و13 و16).</w:t>
      </w:r>
    </w:p>
    <w:p w:rsidR="00C97F00" w:rsidRPr="006C040D" w:rsidRDefault="00A92E7D" w:rsidP="00693935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توصي اللجنة الدولة الطرف</w:t>
      </w:r>
      <w:r w:rsidR="00C97F00" w:rsidRPr="006C040D">
        <w:rPr>
          <w:rFonts w:hint="cs"/>
          <w:b/>
          <w:bCs/>
          <w:rtl/>
          <w:lang w:val="fr-CH"/>
        </w:rPr>
        <w:t xml:space="preserve"> بما يلي</w:t>
      </w:r>
      <w:r w:rsidR="00C97F00" w:rsidRPr="006C040D">
        <w:rPr>
          <w:b/>
          <w:bCs/>
          <w:rtl/>
          <w:lang w:val="fr-CH"/>
        </w:rPr>
        <w:t>:</w:t>
      </w:r>
    </w:p>
    <w:p w:rsidR="00C97F00" w:rsidRPr="006C040D" w:rsidRDefault="00C97F00" w:rsidP="00A92E7D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(أ)</w:t>
      </w:r>
      <w:r w:rsidR="00A92E7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إنشاء </w:t>
      </w:r>
      <w:r w:rsidRPr="006C040D">
        <w:rPr>
          <w:rFonts w:hint="cs"/>
          <w:b/>
          <w:bCs/>
          <w:rtl/>
          <w:lang w:val="fr-CH"/>
        </w:rPr>
        <w:t xml:space="preserve">آلية </w:t>
      </w:r>
      <w:r w:rsidRPr="006C040D">
        <w:rPr>
          <w:b/>
          <w:bCs/>
          <w:rtl/>
          <w:lang w:val="fr-CH"/>
        </w:rPr>
        <w:t xml:space="preserve">مستقلة وفعالة </w:t>
      </w:r>
      <w:r w:rsidRPr="006C040D">
        <w:rPr>
          <w:rFonts w:hint="cs"/>
          <w:b/>
          <w:bCs/>
          <w:rtl/>
          <w:lang w:val="fr-CH"/>
        </w:rPr>
        <w:t xml:space="preserve">لتقديم الشكاوى وإجراء </w:t>
      </w:r>
      <w:r w:rsidRPr="006C040D">
        <w:rPr>
          <w:b/>
          <w:bCs/>
          <w:rtl/>
          <w:lang w:val="fr-CH"/>
        </w:rPr>
        <w:t>التحقيق</w:t>
      </w:r>
      <w:r w:rsidRPr="006C040D">
        <w:rPr>
          <w:rFonts w:hint="cs"/>
          <w:b/>
          <w:bCs/>
          <w:rtl/>
          <w:lang w:val="fr-CH"/>
        </w:rPr>
        <w:t>ات</w:t>
      </w:r>
      <w:r w:rsidRPr="006C040D">
        <w:rPr>
          <w:b/>
          <w:bCs/>
          <w:rtl/>
          <w:lang w:val="fr-CH"/>
        </w:rPr>
        <w:t xml:space="preserve"> لت</w:t>
      </w:r>
      <w:r w:rsidRPr="006C040D">
        <w:rPr>
          <w:rFonts w:hint="cs"/>
          <w:b/>
          <w:bCs/>
          <w:rtl/>
          <w:lang w:val="fr-CH"/>
        </w:rPr>
        <w:t>ي</w:t>
      </w:r>
      <w:r w:rsidRPr="006C040D">
        <w:rPr>
          <w:b/>
          <w:bCs/>
          <w:rtl/>
          <w:lang w:val="fr-CH"/>
        </w:rPr>
        <w:t>س</w:t>
      </w:r>
      <w:r w:rsidRPr="006C040D">
        <w:rPr>
          <w:rFonts w:hint="cs"/>
          <w:b/>
          <w:bCs/>
          <w:rtl/>
          <w:lang w:val="fr-CH"/>
        </w:rPr>
        <w:t>ير</w:t>
      </w:r>
      <w:r w:rsidRPr="006C040D">
        <w:rPr>
          <w:b/>
          <w:bCs/>
          <w:rtl/>
          <w:lang w:val="fr-CH"/>
        </w:rPr>
        <w:t xml:space="preserve"> تقديم </w:t>
      </w:r>
      <w:r w:rsidR="00A92E7D">
        <w:rPr>
          <w:rFonts w:hint="cs"/>
          <w:b/>
          <w:bCs/>
          <w:rtl/>
          <w:lang w:val="fr-CH"/>
        </w:rPr>
        <w:t xml:space="preserve">شكاوى </w:t>
      </w:r>
      <w:r w:rsidRPr="006C040D">
        <w:rPr>
          <w:b/>
          <w:bCs/>
          <w:rtl/>
          <w:lang w:val="fr-CH"/>
        </w:rPr>
        <w:t>ضحايا التعذيب وسوء المعاملة على أيدي موظفي السج</w:t>
      </w:r>
      <w:r w:rsidRPr="006C040D">
        <w:rPr>
          <w:rFonts w:hint="cs"/>
          <w:b/>
          <w:bCs/>
          <w:rtl/>
          <w:lang w:val="fr-CH"/>
        </w:rPr>
        <w:t>و</w:t>
      </w:r>
      <w:r w:rsidRPr="006C040D">
        <w:rPr>
          <w:b/>
          <w:bCs/>
          <w:rtl/>
          <w:lang w:val="fr-CH"/>
        </w:rPr>
        <w:t xml:space="preserve">ن </w:t>
      </w:r>
      <w:r w:rsidRPr="006C040D">
        <w:rPr>
          <w:rFonts w:hint="cs"/>
          <w:b/>
          <w:bCs/>
          <w:rtl/>
          <w:lang w:val="fr-CH"/>
        </w:rPr>
        <w:t>وضمان حماية فعلية للمتظلمين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>كي لا يتعرضوا ل</w:t>
      </w:r>
      <w:r w:rsidRPr="006C040D">
        <w:rPr>
          <w:b/>
          <w:bCs/>
          <w:rtl/>
          <w:lang w:val="fr-CH"/>
        </w:rPr>
        <w:t>أي ترهيب أو أعمال انتقامية نتيجة للشكاوى؛</w:t>
      </w:r>
    </w:p>
    <w:p w:rsidR="00C97F00" w:rsidRPr="006C040D" w:rsidRDefault="00C97F00" w:rsidP="00A92E7D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(ب)</w:t>
      </w:r>
      <w:r w:rsidR="00A92E7D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>إجراء</w:t>
      </w:r>
      <w:r w:rsidRPr="006C040D">
        <w:rPr>
          <w:b/>
          <w:bCs/>
          <w:rtl/>
          <w:lang w:val="fr-CH"/>
        </w:rPr>
        <w:t xml:space="preserve"> تحقيقات فورية ونزيهة وشاملة في جميع </w:t>
      </w:r>
      <w:r w:rsidRPr="006C040D">
        <w:rPr>
          <w:rFonts w:hint="cs"/>
          <w:b/>
          <w:bCs/>
          <w:rtl/>
          <w:lang w:val="fr-CH"/>
        </w:rPr>
        <w:t>ادعاءات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>التعرض ل</w:t>
      </w:r>
      <w:r w:rsidRPr="006C040D">
        <w:rPr>
          <w:b/>
          <w:bCs/>
          <w:rtl/>
          <w:lang w:val="fr-CH"/>
        </w:rPr>
        <w:t>لتعذيب</w:t>
      </w:r>
      <w:r w:rsidRPr="006C040D">
        <w:rPr>
          <w:rFonts w:hint="cs"/>
          <w:b/>
          <w:bCs/>
          <w:rtl/>
          <w:lang w:val="fr-CH"/>
        </w:rPr>
        <w:t xml:space="preserve"> </w:t>
      </w:r>
      <w:r w:rsidRPr="006C040D">
        <w:rPr>
          <w:b/>
          <w:bCs/>
          <w:rtl/>
          <w:lang w:val="fr-CH"/>
        </w:rPr>
        <w:t>أو سوء المعاملة على أيدي موظفي السج</w:t>
      </w:r>
      <w:r w:rsidRPr="006C040D">
        <w:rPr>
          <w:rFonts w:hint="cs"/>
          <w:b/>
          <w:bCs/>
          <w:rtl/>
          <w:lang w:val="fr-CH"/>
        </w:rPr>
        <w:t>و</w:t>
      </w:r>
      <w:r w:rsidRPr="006C040D">
        <w:rPr>
          <w:b/>
          <w:bCs/>
          <w:rtl/>
          <w:lang w:val="fr-CH"/>
        </w:rPr>
        <w:t>ن؛</w:t>
      </w:r>
    </w:p>
    <w:p w:rsidR="00C97F00" w:rsidRPr="006C040D" w:rsidRDefault="00C97F00" w:rsidP="00A92E7D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(ج)</w:t>
      </w:r>
      <w:r w:rsidR="00A92E7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ضمان </w:t>
      </w:r>
      <w:r w:rsidRPr="006C040D">
        <w:rPr>
          <w:rFonts w:hint="cs"/>
          <w:b/>
          <w:bCs/>
          <w:rtl/>
          <w:lang w:val="fr-CH"/>
        </w:rPr>
        <w:t xml:space="preserve">وقف </w:t>
      </w:r>
      <w:r w:rsidRPr="006C040D">
        <w:rPr>
          <w:b/>
          <w:bCs/>
          <w:rtl/>
          <w:lang w:val="fr-CH"/>
        </w:rPr>
        <w:t xml:space="preserve">جميع المسؤولين الذين يزعم ضلوعهم في أي انتهاك للاتفاقية </w:t>
      </w:r>
      <w:r w:rsidRPr="006C040D">
        <w:rPr>
          <w:rFonts w:hint="cs"/>
          <w:b/>
          <w:bCs/>
          <w:rtl/>
          <w:lang w:val="fr-CH"/>
        </w:rPr>
        <w:t xml:space="preserve">عن أداء عملهم </w:t>
      </w:r>
      <w:r w:rsidRPr="006C040D">
        <w:rPr>
          <w:b/>
          <w:bCs/>
          <w:rtl/>
          <w:lang w:val="fr-CH"/>
        </w:rPr>
        <w:t>أثناء إجراء التحقيقات؛</w:t>
      </w:r>
    </w:p>
    <w:p w:rsidR="00C97F00" w:rsidRPr="006C040D" w:rsidRDefault="00C97F00" w:rsidP="00A92E7D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(د)</w:t>
      </w:r>
      <w:r w:rsidR="00A92E7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تزويد اللجنة بمعلومات عن عدد الشكاوى المقدمة </w:t>
      </w:r>
      <w:r w:rsidRPr="006C040D">
        <w:rPr>
          <w:rFonts w:hint="cs"/>
          <w:b/>
          <w:bCs/>
          <w:rtl/>
          <w:lang w:val="fr-CH"/>
        </w:rPr>
        <w:t>المتعلقة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>ب</w:t>
      </w:r>
      <w:r w:rsidRPr="006C040D">
        <w:rPr>
          <w:b/>
          <w:bCs/>
          <w:rtl/>
          <w:lang w:val="fr-CH"/>
        </w:rPr>
        <w:t xml:space="preserve">ادعاءات التعذيب وسوء المعاملة </w:t>
      </w:r>
      <w:r w:rsidRPr="006C040D">
        <w:rPr>
          <w:rFonts w:hint="cs"/>
          <w:b/>
          <w:bCs/>
          <w:rtl/>
          <w:lang w:val="fr-CH"/>
        </w:rPr>
        <w:t>على يد</w:t>
      </w:r>
      <w:r w:rsidRPr="006C040D">
        <w:rPr>
          <w:b/>
          <w:bCs/>
          <w:rtl/>
          <w:lang w:val="fr-CH"/>
        </w:rPr>
        <w:t xml:space="preserve"> موظفي السج</w:t>
      </w:r>
      <w:r w:rsidRPr="006C040D">
        <w:rPr>
          <w:rFonts w:hint="cs"/>
          <w:b/>
          <w:bCs/>
          <w:rtl/>
          <w:lang w:val="fr-CH"/>
        </w:rPr>
        <w:t>ون</w:t>
      </w:r>
      <w:r w:rsidRPr="006C040D">
        <w:rPr>
          <w:b/>
          <w:bCs/>
          <w:rtl/>
          <w:lang w:val="fr-CH"/>
        </w:rPr>
        <w:t>، و</w:t>
      </w:r>
      <w:r w:rsidR="00A92E7D">
        <w:rPr>
          <w:rFonts w:hint="cs"/>
          <w:b/>
          <w:bCs/>
          <w:rtl/>
          <w:lang w:val="fr-CH"/>
        </w:rPr>
        <w:t xml:space="preserve">عن </w:t>
      </w:r>
      <w:r w:rsidRPr="006C040D">
        <w:rPr>
          <w:b/>
          <w:bCs/>
          <w:rtl/>
          <w:lang w:val="fr-CH"/>
        </w:rPr>
        <w:t xml:space="preserve">عدد </w:t>
      </w:r>
      <w:r w:rsidRPr="006C040D">
        <w:rPr>
          <w:rFonts w:hint="cs"/>
          <w:b/>
          <w:bCs/>
          <w:rtl/>
          <w:lang w:val="fr-CH"/>
        </w:rPr>
        <w:t>ا</w:t>
      </w:r>
      <w:r w:rsidRPr="006C040D">
        <w:rPr>
          <w:b/>
          <w:bCs/>
          <w:rtl/>
          <w:lang w:val="fr-CH"/>
        </w:rPr>
        <w:t>لتحقيقات التي أجريت و</w:t>
      </w:r>
      <w:r w:rsidRPr="006C040D">
        <w:rPr>
          <w:rFonts w:hint="cs"/>
          <w:b/>
          <w:bCs/>
          <w:rtl/>
          <w:lang w:val="fr-CH"/>
        </w:rPr>
        <w:t>عدد</w:t>
      </w:r>
      <w:r w:rsidRPr="006C040D">
        <w:rPr>
          <w:b/>
          <w:bCs/>
          <w:rtl/>
          <w:lang w:val="fr-CH"/>
        </w:rPr>
        <w:t xml:space="preserve"> المحاكمات والإدانات وكذلك </w:t>
      </w:r>
      <w:r w:rsidRPr="006C040D">
        <w:rPr>
          <w:rFonts w:hint="cs"/>
          <w:b/>
          <w:bCs/>
          <w:rtl/>
          <w:lang w:val="fr-CH"/>
        </w:rPr>
        <w:t>التعويضات المقدمة ل</w:t>
      </w:r>
      <w:r w:rsidRPr="006C040D">
        <w:rPr>
          <w:b/>
          <w:bCs/>
          <w:rtl/>
          <w:lang w:val="fr-CH"/>
        </w:rPr>
        <w:t>لضحايا.</w:t>
      </w:r>
    </w:p>
    <w:p w:rsidR="00C97F00" w:rsidRPr="006C040D" w:rsidRDefault="00C97F00" w:rsidP="00A92E7D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19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وترحب اللجنة بإنشاء لجنة أمين مظالم </w:t>
      </w:r>
      <w:r w:rsidRPr="006C040D">
        <w:rPr>
          <w:rFonts w:hint="cs"/>
          <w:rtl/>
          <w:lang w:val="fr-CH"/>
        </w:rPr>
        <w:t>معنية ب</w:t>
      </w:r>
      <w:r w:rsidRPr="006C040D">
        <w:rPr>
          <w:rtl/>
          <w:lang w:val="fr-CH"/>
        </w:rPr>
        <w:t>الشرطة الآيرلندية</w:t>
      </w:r>
      <w:r w:rsidRPr="006C040D">
        <w:rPr>
          <w:rFonts w:hint="cs"/>
          <w:rtl/>
          <w:lang w:val="fr-CH"/>
        </w:rPr>
        <w:t xml:space="preserve"> (</w:t>
      </w:r>
      <w:r w:rsidRPr="006C040D">
        <w:rPr>
          <w:rtl/>
          <w:lang w:val="fr-CH"/>
        </w:rPr>
        <w:t>غاردا سيوشانا</w:t>
      </w:r>
      <w:r w:rsidRPr="006C040D">
        <w:rPr>
          <w:rFonts w:hint="cs"/>
          <w:rtl/>
          <w:lang w:val="fr-CH"/>
        </w:rPr>
        <w:t xml:space="preserve">) </w:t>
      </w:r>
      <w:r w:rsidR="00A92E7D">
        <w:rPr>
          <w:rFonts w:hint="cs"/>
          <w:rtl/>
          <w:lang w:val="fr-CH"/>
        </w:rPr>
        <w:t xml:space="preserve">في عام 2005. ولا يجوز أن يكون أعضاء هذه اللجنة من أفراد قوات </w:t>
      </w:r>
      <w:r w:rsidRPr="006C040D">
        <w:rPr>
          <w:rFonts w:hint="cs"/>
          <w:rtl/>
          <w:lang w:val="fr-CH"/>
        </w:rPr>
        <w:t>الشرطة أو أفرادا</w:t>
      </w:r>
      <w:r w:rsidR="00A92E7D">
        <w:rPr>
          <w:rFonts w:hint="cs"/>
          <w:rtl/>
          <w:lang w:val="fr-CH"/>
        </w:rPr>
        <w:t>ً</w:t>
      </w:r>
      <w:r w:rsidRPr="006C040D">
        <w:rPr>
          <w:rFonts w:hint="cs"/>
          <w:rtl/>
          <w:lang w:val="fr-CH"/>
        </w:rPr>
        <w:t xml:space="preserve"> سابقين فيها</w:t>
      </w:r>
      <w:r w:rsidRPr="006C040D">
        <w:rPr>
          <w:rtl/>
          <w:lang w:val="fr-CH"/>
        </w:rPr>
        <w:t xml:space="preserve">. </w:t>
      </w:r>
      <w:r w:rsidRPr="006C040D">
        <w:rPr>
          <w:rFonts w:hint="cs"/>
          <w:rtl/>
          <w:lang w:val="fr-CH"/>
        </w:rPr>
        <w:t xml:space="preserve">ولها صلاحيات التحقيق </w:t>
      </w:r>
      <w:r w:rsidRPr="006C040D">
        <w:rPr>
          <w:rtl/>
          <w:lang w:val="fr-CH"/>
        </w:rPr>
        <w:t>في شكاوى التعذيب وسوء المعاملة</w:t>
      </w:r>
      <w:r w:rsidRPr="006C040D">
        <w:rPr>
          <w:rFonts w:hint="cs"/>
          <w:rtl/>
          <w:lang w:val="fr-CH"/>
        </w:rPr>
        <w:t xml:space="preserve"> المقدمة</w:t>
      </w:r>
      <w:r w:rsidRPr="006C040D">
        <w:rPr>
          <w:rtl/>
          <w:lang w:val="fr-CH"/>
        </w:rPr>
        <w:t xml:space="preserve"> ضد </w:t>
      </w:r>
      <w:r w:rsidRPr="006C040D">
        <w:rPr>
          <w:rFonts w:hint="cs"/>
          <w:rtl/>
          <w:lang w:val="fr-CH"/>
        </w:rPr>
        <w:t>أفراد</w:t>
      </w:r>
      <w:r w:rsidRPr="006C040D">
        <w:rPr>
          <w:rtl/>
          <w:lang w:val="fr-CH"/>
        </w:rPr>
        <w:t xml:space="preserve"> قو</w:t>
      </w:r>
      <w:r w:rsidRPr="006C040D">
        <w:rPr>
          <w:rFonts w:hint="cs"/>
          <w:rtl/>
          <w:lang w:val="fr-CH"/>
        </w:rPr>
        <w:t>ات</w:t>
      </w:r>
      <w:r w:rsidRPr="006C040D">
        <w:rPr>
          <w:rtl/>
          <w:lang w:val="fr-CH"/>
        </w:rPr>
        <w:t xml:space="preserve"> الشرطة. ومع ذلك، تأسف اللجنة</w:t>
      </w:r>
      <w:r w:rsidRPr="006C040D">
        <w:rPr>
          <w:rFonts w:hint="cs"/>
          <w:rtl/>
          <w:lang w:val="fr-CH"/>
        </w:rPr>
        <w:t xml:space="preserve"> لأن </w:t>
      </w:r>
      <w:r w:rsidRPr="006C040D">
        <w:rPr>
          <w:rtl/>
          <w:lang w:val="fr-CH"/>
        </w:rPr>
        <w:t xml:space="preserve">لجنة أمين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مظالم يمكن</w:t>
      </w:r>
      <w:r w:rsidRPr="006C040D">
        <w:rPr>
          <w:rFonts w:hint="cs"/>
          <w:rtl/>
          <w:lang w:val="fr-CH"/>
        </w:rPr>
        <w:t xml:space="preserve">ها </w:t>
      </w:r>
      <w:r w:rsidR="00C1348F">
        <w:rPr>
          <w:rFonts w:hint="cs"/>
          <w:rtl/>
          <w:lang w:val="fr-CH"/>
        </w:rPr>
        <w:t>أيضاً</w:t>
      </w:r>
      <w:r w:rsidRPr="006C040D">
        <w:rPr>
          <w:rFonts w:hint="cs"/>
          <w:rtl/>
          <w:lang w:val="fr-CH"/>
        </w:rPr>
        <w:t xml:space="preserve"> إحالة </w:t>
      </w:r>
      <w:r w:rsidRPr="006C040D">
        <w:rPr>
          <w:rtl/>
          <w:lang w:val="fr-CH"/>
        </w:rPr>
        <w:t xml:space="preserve">الشكاوى </w:t>
      </w:r>
      <w:r w:rsidRPr="006C040D">
        <w:rPr>
          <w:rFonts w:hint="cs"/>
          <w:rtl/>
          <w:lang w:val="fr-CH"/>
        </w:rPr>
        <w:t xml:space="preserve">إلى مفوض </w:t>
      </w:r>
      <w:r w:rsidRPr="006C040D">
        <w:rPr>
          <w:rtl/>
          <w:lang w:val="fr-CH"/>
        </w:rPr>
        <w:t>الشرطة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الذي يمكن</w:t>
      </w:r>
      <w:r w:rsidRPr="006C040D">
        <w:rPr>
          <w:rFonts w:hint="cs"/>
          <w:rtl/>
          <w:lang w:val="fr-CH"/>
        </w:rPr>
        <w:t xml:space="preserve">ه إجراء </w:t>
      </w:r>
      <w:r w:rsidRPr="006C040D">
        <w:rPr>
          <w:rtl/>
          <w:lang w:val="fr-CH"/>
        </w:rPr>
        <w:t>تحقيق</w:t>
      </w:r>
      <w:r w:rsidRPr="006C040D">
        <w:rPr>
          <w:rFonts w:hint="cs"/>
          <w:rtl/>
          <w:lang w:val="fr-CH"/>
        </w:rPr>
        <w:t>ات</w:t>
      </w:r>
      <w:r w:rsidRPr="006C040D">
        <w:rPr>
          <w:rtl/>
          <w:lang w:val="fr-CH"/>
        </w:rPr>
        <w:t xml:space="preserve"> مستقلة أو تحت إشراف </w:t>
      </w:r>
      <w:r w:rsidRPr="006C040D">
        <w:rPr>
          <w:rFonts w:hint="cs"/>
          <w:rtl/>
          <w:lang w:val="fr-CH"/>
        </w:rPr>
        <w:t>لجنة أمين المظالم</w:t>
      </w:r>
      <w:r w:rsidRPr="006C040D">
        <w:rPr>
          <w:rtl/>
          <w:lang w:val="fr-CH"/>
        </w:rPr>
        <w:t xml:space="preserve"> </w:t>
      </w:r>
      <w:r w:rsidR="00A92E7D">
        <w:rPr>
          <w:rFonts w:hint="cs"/>
          <w:rtl/>
          <w:lang w:val="fr-CH"/>
        </w:rPr>
        <w:t xml:space="preserve">       </w:t>
      </w:r>
      <w:r w:rsidRPr="006C040D">
        <w:rPr>
          <w:rtl/>
          <w:lang w:val="fr-CH"/>
        </w:rPr>
        <w:t xml:space="preserve">ما عدا الشكاوى </w:t>
      </w:r>
      <w:r w:rsidRPr="006C040D">
        <w:rPr>
          <w:rFonts w:hint="cs"/>
          <w:rtl/>
          <w:lang w:val="fr-CH"/>
        </w:rPr>
        <w:t>المتعلقة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وفاة </w:t>
      </w:r>
      <w:r w:rsidRPr="006C040D">
        <w:rPr>
          <w:rFonts w:hint="cs"/>
          <w:rtl/>
          <w:lang w:val="fr-CH"/>
        </w:rPr>
        <w:t xml:space="preserve">أشخاص </w:t>
      </w:r>
      <w:r w:rsidR="00A92E7D">
        <w:rPr>
          <w:rFonts w:hint="cs"/>
          <w:rtl/>
          <w:lang w:val="fr-CH"/>
        </w:rPr>
        <w:t>أو تعرضهم لإصابات خطيرة أثناء احتجازهم</w:t>
      </w:r>
      <w:r w:rsidRPr="006C040D">
        <w:rPr>
          <w:rtl/>
          <w:lang w:val="fr-CH"/>
        </w:rPr>
        <w:t xml:space="preserve">. كما تشعر اللجنة </w:t>
      </w:r>
      <w:r w:rsidRPr="006C040D">
        <w:rPr>
          <w:rFonts w:hint="cs"/>
          <w:rtl/>
          <w:lang w:val="fr-CH"/>
        </w:rPr>
        <w:t xml:space="preserve">بالقلق كذلك إزاء ما ورد من </w:t>
      </w:r>
      <w:r w:rsidRPr="006C040D">
        <w:rPr>
          <w:rtl/>
          <w:lang w:val="fr-CH"/>
        </w:rPr>
        <w:t>معلومات</w:t>
      </w:r>
      <w:r w:rsidRPr="006C040D">
        <w:rPr>
          <w:rFonts w:hint="cs"/>
          <w:rtl/>
          <w:lang w:val="fr-CH"/>
        </w:rPr>
        <w:t xml:space="preserve"> بأن لجنة أمين ال</w:t>
      </w:r>
      <w:r w:rsidRPr="006C040D">
        <w:rPr>
          <w:rtl/>
          <w:lang w:val="fr-CH"/>
        </w:rPr>
        <w:t xml:space="preserve">مظالم </w:t>
      </w:r>
      <w:r w:rsidRPr="006C040D">
        <w:rPr>
          <w:rFonts w:hint="cs"/>
          <w:rtl/>
          <w:lang w:val="fr-CH"/>
        </w:rPr>
        <w:t xml:space="preserve">قدمت </w:t>
      </w:r>
      <w:r w:rsidRPr="006C040D">
        <w:rPr>
          <w:rtl/>
          <w:lang w:val="fr-CH"/>
        </w:rPr>
        <w:t xml:space="preserve">مقترحات لتعديل قانون الشرطة لعام 2005 في عدد من المجالات، بما في ذلك </w:t>
      </w:r>
      <w:r w:rsidRPr="006C040D">
        <w:rPr>
          <w:rFonts w:hint="cs"/>
          <w:rtl/>
          <w:lang w:val="fr-CH"/>
        </w:rPr>
        <w:t>صلاحية السماح للجنة أمين المظالم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إحالة التحقيقات إلى الشرطة، مما يسمح للشرطة </w:t>
      </w:r>
      <w:r w:rsidRPr="006C040D">
        <w:rPr>
          <w:rFonts w:hint="cs"/>
          <w:rtl/>
          <w:lang w:val="fr-CH"/>
        </w:rPr>
        <w:t>بإجراء ا</w:t>
      </w:r>
      <w:r w:rsidRPr="006C040D">
        <w:rPr>
          <w:rtl/>
          <w:lang w:val="fr-CH"/>
        </w:rPr>
        <w:t>لتحقيق</w:t>
      </w:r>
      <w:r w:rsidRPr="006C040D">
        <w:rPr>
          <w:rFonts w:hint="cs"/>
          <w:rtl/>
          <w:lang w:val="fr-CH"/>
        </w:rPr>
        <w:t>ات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>نفسها (</w:t>
      </w:r>
      <w:r w:rsidRPr="006C040D">
        <w:rPr>
          <w:rFonts w:hint="cs"/>
          <w:rtl/>
          <w:lang w:val="fr-CH"/>
        </w:rPr>
        <w:t>المواد</w:t>
      </w:r>
      <w:r w:rsidRPr="006C040D">
        <w:rPr>
          <w:rtl/>
          <w:lang w:val="fr-CH"/>
        </w:rPr>
        <w:t xml:space="preserve"> 2 و12 و13 و16).</w:t>
      </w:r>
    </w:p>
    <w:p w:rsidR="00C97F00" w:rsidRPr="006C040D" w:rsidRDefault="00A92E7D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</w:t>
      </w:r>
      <w:r w:rsidR="00C97F00" w:rsidRPr="006C040D">
        <w:rPr>
          <w:rFonts w:hint="cs"/>
          <w:b/>
          <w:bCs/>
          <w:rtl/>
          <w:lang w:val="fr-CH"/>
        </w:rPr>
        <w:t>تضمن</w:t>
      </w:r>
      <w:r w:rsidR="00C97F00" w:rsidRPr="006C040D">
        <w:rPr>
          <w:b/>
          <w:bCs/>
          <w:rtl/>
          <w:lang w:val="fr-CH"/>
        </w:rPr>
        <w:t xml:space="preserve"> الدولة الطرف</w:t>
      </w:r>
      <w:r w:rsidR="00C97F00" w:rsidRPr="006C040D">
        <w:rPr>
          <w:rFonts w:hint="cs"/>
          <w:b/>
          <w:bCs/>
          <w:rtl/>
          <w:lang w:val="fr-CH"/>
        </w:rPr>
        <w:t>،</w:t>
      </w:r>
      <w:r w:rsidR="00C97F00" w:rsidRPr="006C040D">
        <w:rPr>
          <w:b/>
          <w:bCs/>
          <w:rtl/>
          <w:lang w:val="fr-CH"/>
        </w:rPr>
        <w:t xml:space="preserve"> بموجب القانون</w:t>
      </w:r>
      <w:r w:rsidR="00C97F00" w:rsidRPr="006C040D">
        <w:rPr>
          <w:rFonts w:hint="cs"/>
          <w:b/>
          <w:bCs/>
          <w:rtl/>
          <w:lang w:val="fr-CH"/>
        </w:rPr>
        <w:t>، إجراء</w:t>
      </w:r>
      <w:r w:rsidR="00C97F00" w:rsidRPr="006C040D">
        <w:rPr>
          <w:b/>
          <w:bCs/>
          <w:rtl/>
          <w:lang w:val="fr-CH"/>
        </w:rPr>
        <w:t xml:space="preserve"> لجنة </w:t>
      </w:r>
      <w:r w:rsidR="00C97F00" w:rsidRPr="006C040D">
        <w:rPr>
          <w:rFonts w:hint="cs"/>
          <w:b/>
          <w:bCs/>
          <w:rtl/>
          <w:lang w:val="fr-CH"/>
        </w:rPr>
        <w:t>أمين المظالم المعنية</w:t>
      </w:r>
      <w:r w:rsidR="00C97F00" w:rsidRPr="006C040D">
        <w:rPr>
          <w:rFonts w:hint="cs"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ب</w:t>
      </w:r>
      <w:r w:rsidR="00C97F00" w:rsidRPr="006C040D">
        <w:rPr>
          <w:b/>
          <w:bCs/>
          <w:rtl/>
          <w:lang w:val="fr-CH"/>
        </w:rPr>
        <w:t xml:space="preserve">الشرطة </w:t>
      </w:r>
      <w:r w:rsidR="00C97F00" w:rsidRPr="006C040D">
        <w:rPr>
          <w:rFonts w:hint="cs"/>
          <w:b/>
          <w:bCs/>
          <w:rtl/>
          <w:lang w:val="fr-CH"/>
        </w:rPr>
        <w:t>ل</w:t>
      </w:r>
      <w:r w:rsidR="00C97F00" w:rsidRPr="006C040D">
        <w:rPr>
          <w:b/>
          <w:bCs/>
          <w:rtl/>
          <w:lang w:val="fr-CH"/>
        </w:rPr>
        <w:t>تحقيق</w:t>
      </w:r>
      <w:r w:rsidR="00C97F00" w:rsidRPr="006C040D">
        <w:rPr>
          <w:rFonts w:hint="cs"/>
          <w:b/>
          <w:bCs/>
          <w:rtl/>
          <w:lang w:val="fr-CH"/>
        </w:rPr>
        <w:t>ات</w:t>
      </w:r>
      <w:r w:rsidR="00C97F00" w:rsidRPr="006C040D">
        <w:rPr>
          <w:b/>
          <w:bCs/>
          <w:rtl/>
          <w:lang w:val="fr-CH"/>
        </w:rPr>
        <w:t xml:space="preserve"> مباشر</w:t>
      </w:r>
      <w:r w:rsidR="00C97F00" w:rsidRPr="006C040D">
        <w:rPr>
          <w:rFonts w:hint="cs"/>
          <w:b/>
          <w:bCs/>
          <w:rtl/>
          <w:lang w:val="fr-CH"/>
        </w:rPr>
        <w:t>ة</w:t>
      </w:r>
      <w:r w:rsidR="00C97F00" w:rsidRPr="006C040D">
        <w:rPr>
          <w:b/>
          <w:bCs/>
          <w:rtl/>
          <w:lang w:val="fr-CH"/>
        </w:rPr>
        <w:t xml:space="preserve"> في جميع </w:t>
      </w:r>
      <w:r w:rsidR="00C97F00" w:rsidRPr="006C040D">
        <w:rPr>
          <w:rFonts w:hint="cs"/>
          <w:b/>
          <w:bCs/>
          <w:rtl/>
          <w:lang w:val="fr-CH"/>
        </w:rPr>
        <w:t>إدعاءات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ا</w:t>
      </w:r>
      <w:r w:rsidR="00C97F00" w:rsidRPr="006C040D">
        <w:rPr>
          <w:b/>
          <w:bCs/>
          <w:rtl/>
          <w:lang w:val="fr-CH"/>
        </w:rPr>
        <w:t xml:space="preserve">لتعذيب وسوء المعاملة </w:t>
      </w:r>
      <w:r w:rsidR="00C97F00" w:rsidRPr="006C040D">
        <w:rPr>
          <w:rFonts w:hint="cs"/>
          <w:b/>
          <w:bCs/>
          <w:rtl/>
          <w:lang w:val="fr-CH"/>
        </w:rPr>
        <w:t xml:space="preserve">على يد </w:t>
      </w:r>
      <w:r w:rsidR="00C97F00" w:rsidRPr="006C040D">
        <w:rPr>
          <w:b/>
          <w:bCs/>
          <w:rtl/>
          <w:lang w:val="fr-CH"/>
        </w:rPr>
        <w:t>الشرطة</w:t>
      </w:r>
      <w:r w:rsidR="00C97F00" w:rsidRPr="006C040D">
        <w:rPr>
          <w:rFonts w:hint="cs"/>
          <w:b/>
          <w:bCs/>
          <w:rtl/>
          <w:lang w:val="fr-CH"/>
        </w:rPr>
        <w:t xml:space="preserve">، </w:t>
      </w:r>
      <w:r w:rsidR="00C97F00" w:rsidRPr="006C040D">
        <w:rPr>
          <w:b/>
          <w:bCs/>
          <w:rtl/>
          <w:lang w:val="fr-CH"/>
        </w:rPr>
        <w:t>وأن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 w:rsidR="00C97F00" w:rsidRPr="006C040D">
        <w:rPr>
          <w:b/>
          <w:bCs/>
          <w:rtl/>
          <w:lang w:val="fr-CH"/>
        </w:rPr>
        <w:t>ت</w:t>
      </w:r>
      <w:r w:rsidR="00C97F00" w:rsidRPr="006C040D">
        <w:rPr>
          <w:rFonts w:hint="cs"/>
          <w:b/>
          <w:bCs/>
          <w:rtl/>
          <w:lang w:val="fr-CH"/>
        </w:rPr>
        <w:t>ُ</w:t>
      </w:r>
      <w:r w:rsidR="00C97F00" w:rsidRPr="006C040D">
        <w:rPr>
          <w:b/>
          <w:bCs/>
          <w:rtl/>
          <w:lang w:val="fr-CH"/>
        </w:rPr>
        <w:t>خصص أموال كافية للجنة</w:t>
      </w:r>
      <w:r w:rsidR="00C97F00" w:rsidRPr="006C040D">
        <w:rPr>
          <w:rFonts w:hint="cs"/>
          <w:b/>
          <w:bCs/>
          <w:rtl/>
          <w:lang w:val="fr-CH"/>
        </w:rPr>
        <w:t xml:space="preserve"> ل</w:t>
      </w:r>
      <w:r w:rsidR="00C97F00" w:rsidRPr="006C040D">
        <w:rPr>
          <w:b/>
          <w:bCs/>
          <w:rtl/>
          <w:lang w:val="fr-CH"/>
        </w:rPr>
        <w:t xml:space="preserve">تمكينها من القيام </w:t>
      </w:r>
      <w:r w:rsidR="00C97F00" w:rsidRPr="006C040D">
        <w:rPr>
          <w:rFonts w:hint="cs"/>
          <w:b/>
          <w:bCs/>
          <w:rtl/>
          <w:lang w:val="fr-CH"/>
        </w:rPr>
        <w:t>بمهامها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ب</w:t>
      </w:r>
      <w:r w:rsidR="00C97F00" w:rsidRPr="006C040D">
        <w:rPr>
          <w:b/>
          <w:bCs/>
          <w:rtl/>
          <w:lang w:val="fr-CH"/>
        </w:rPr>
        <w:t xml:space="preserve">سرعة ونزاهة </w:t>
      </w:r>
      <w:r w:rsidR="00C97F00" w:rsidRPr="006C040D">
        <w:rPr>
          <w:rFonts w:hint="cs"/>
          <w:b/>
          <w:bCs/>
          <w:rtl/>
          <w:lang w:val="fr-CH"/>
        </w:rPr>
        <w:t>ومعالجة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 xml:space="preserve">ما تراكم من </w:t>
      </w:r>
      <w:r w:rsidR="00C97F00" w:rsidRPr="006C040D">
        <w:rPr>
          <w:b/>
          <w:bCs/>
          <w:rtl/>
          <w:lang w:val="fr-CH"/>
        </w:rPr>
        <w:t>شكاوى وتحقيقات. كما تطلب اللجنة من الدولة الطرف تزو</w:t>
      </w:r>
      <w:r w:rsidR="00C97F00" w:rsidRPr="006C040D">
        <w:rPr>
          <w:rFonts w:hint="cs"/>
          <w:b/>
          <w:bCs/>
          <w:rtl/>
          <w:lang w:val="fr-CH"/>
        </w:rPr>
        <w:t>ي</w:t>
      </w:r>
      <w:r w:rsidR="00C97F00" w:rsidRPr="006C040D">
        <w:rPr>
          <w:b/>
          <w:bCs/>
          <w:rtl/>
          <w:lang w:val="fr-CH"/>
        </w:rPr>
        <w:t xml:space="preserve">دها </w:t>
      </w:r>
      <w:r w:rsidR="00C97F00" w:rsidRPr="006C040D">
        <w:rPr>
          <w:rFonts w:hint="cs"/>
          <w:b/>
          <w:bCs/>
          <w:rtl/>
          <w:lang w:val="fr-CH"/>
        </w:rPr>
        <w:t>ب</w:t>
      </w:r>
      <w:r w:rsidR="00C97F00" w:rsidRPr="006C040D">
        <w:rPr>
          <w:b/>
          <w:bCs/>
          <w:rtl/>
          <w:lang w:val="fr-CH"/>
        </w:rPr>
        <w:t>بيانات إحصائية ع</w:t>
      </w:r>
      <w:r w:rsidR="00C97F00" w:rsidRPr="006C040D">
        <w:rPr>
          <w:rFonts w:hint="cs"/>
          <w:b/>
          <w:bCs/>
          <w:rtl/>
          <w:lang w:val="fr-CH"/>
        </w:rPr>
        <w:t xml:space="preserve">ما يلي: </w:t>
      </w:r>
      <w:r w:rsidR="00C97F00" w:rsidRPr="006C040D">
        <w:rPr>
          <w:b/>
          <w:bCs/>
          <w:rtl/>
          <w:lang w:val="fr-CH"/>
        </w:rPr>
        <w:t xml:space="preserve">(أ) عدد الشكاوى المتعلقة بالتعذيب وسوء المعاملة </w:t>
      </w:r>
      <w:r w:rsidR="00C97F00" w:rsidRPr="006C040D">
        <w:rPr>
          <w:rFonts w:hint="cs"/>
          <w:b/>
          <w:bCs/>
          <w:rtl/>
          <w:lang w:val="fr-CH"/>
        </w:rPr>
        <w:t>المقدمة</w:t>
      </w:r>
      <w:r w:rsidR="00C97F00" w:rsidRPr="006C040D">
        <w:rPr>
          <w:b/>
          <w:bCs/>
          <w:rtl/>
          <w:lang w:val="fr-CH"/>
        </w:rPr>
        <w:t xml:space="preserve"> ضد </w:t>
      </w:r>
      <w:r w:rsidR="00C97F00" w:rsidRPr="006C040D">
        <w:rPr>
          <w:rFonts w:hint="cs"/>
          <w:b/>
          <w:bCs/>
          <w:rtl/>
          <w:lang w:val="fr-CH"/>
        </w:rPr>
        <w:t>موظفي</w:t>
      </w:r>
      <w:r w:rsidR="00C97F00" w:rsidRPr="006C040D">
        <w:rPr>
          <w:b/>
          <w:bCs/>
          <w:rtl/>
          <w:lang w:val="fr-CH"/>
        </w:rPr>
        <w:t xml:space="preserve"> السج</w:t>
      </w:r>
      <w:r w:rsidR="00C97F00" w:rsidRPr="006C040D">
        <w:rPr>
          <w:rFonts w:hint="cs"/>
          <w:b/>
          <w:bCs/>
          <w:rtl/>
          <w:lang w:val="fr-CH"/>
        </w:rPr>
        <w:t>ون</w:t>
      </w:r>
      <w:r w:rsidR="00C97F00" w:rsidRPr="006C040D">
        <w:rPr>
          <w:b/>
          <w:bCs/>
          <w:rtl/>
          <w:lang w:val="fr-CH"/>
        </w:rPr>
        <w:t xml:space="preserve">، وعدد التحقيقات </w:t>
      </w:r>
      <w:r w:rsidR="00C97F00" w:rsidRPr="006C040D">
        <w:rPr>
          <w:rFonts w:hint="cs"/>
          <w:b/>
          <w:bCs/>
          <w:rtl/>
          <w:lang w:val="fr-CH"/>
        </w:rPr>
        <w:t>التي أجرتها</w:t>
      </w:r>
      <w:r w:rsidR="00C97F00" w:rsidRPr="006C040D">
        <w:rPr>
          <w:b/>
          <w:bCs/>
          <w:rtl/>
          <w:lang w:val="fr-CH"/>
        </w:rPr>
        <w:t>، وعدد المحاكمات والإدانات</w:t>
      </w:r>
      <w:r w:rsidR="00C97F00" w:rsidRPr="006C040D">
        <w:rPr>
          <w:rFonts w:hint="cs"/>
          <w:b/>
          <w:bCs/>
          <w:rtl/>
          <w:lang w:val="fr-CH"/>
        </w:rPr>
        <w:t xml:space="preserve">؛ </w:t>
      </w:r>
      <w:r w:rsidR="00C97F00" w:rsidRPr="006C040D">
        <w:rPr>
          <w:b/>
          <w:bCs/>
          <w:rtl/>
          <w:lang w:val="fr-CH"/>
        </w:rPr>
        <w:t>(ب) عدد القضايا ال</w:t>
      </w:r>
      <w:r w:rsidR="00C97F00" w:rsidRPr="006C040D">
        <w:rPr>
          <w:rFonts w:hint="cs"/>
          <w:b/>
          <w:bCs/>
          <w:rtl/>
          <w:lang w:val="fr-CH"/>
        </w:rPr>
        <w:t>محالة إ</w:t>
      </w:r>
      <w:r w:rsidR="00C97F00" w:rsidRPr="006C040D">
        <w:rPr>
          <w:b/>
          <w:bCs/>
          <w:rtl/>
          <w:lang w:val="fr-CH"/>
        </w:rPr>
        <w:t xml:space="preserve">لى </w:t>
      </w:r>
      <w:r w:rsidR="00C97F00" w:rsidRPr="006C040D">
        <w:rPr>
          <w:rFonts w:hint="cs"/>
          <w:b/>
          <w:bCs/>
          <w:rtl/>
          <w:lang w:val="fr-CH"/>
        </w:rPr>
        <w:t>ا</w:t>
      </w:r>
      <w:r w:rsidR="00C97F00" w:rsidRPr="006C040D">
        <w:rPr>
          <w:b/>
          <w:bCs/>
          <w:rtl/>
          <w:lang w:val="fr-CH"/>
        </w:rPr>
        <w:t>لشرطة.</w:t>
      </w:r>
    </w:p>
    <w:p w:rsidR="00C97F00" w:rsidRPr="001038A0" w:rsidRDefault="00A92E7D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>متابعة تقرير ريان</w:t>
      </w:r>
    </w:p>
    <w:p w:rsidR="00C97F00" w:rsidRPr="006C040D" w:rsidRDefault="00C97F00" w:rsidP="00A92E7D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20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تلاحظ اللجنة الجهود التي بذلتها الدولة الطرف </w:t>
      </w:r>
      <w:r w:rsidRPr="006C040D">
        <w:rPr>
          <w:rFonts w:hint="cs"/>
          <w:rtl/>
          <w:lang w:val="fr-CH"/>
        </w:rPr>
        <w:t>فيما يخص</w:t>
      </w:r>
      <w:r w:rsidRPr="006C040D">
        <w:rPr>
          <w:rtl/>
          <w:lang w:val="fr-CH"/>
        </w:rPr>
        <w:t xml:space="preserve"> الخطة التي كانت قد اعتمدتها </w:t>
      </w:r>
      <w:r w:rsidR="00A92E7D">
        <w:rPr>
          <w:rFonts w:hint="cs"/>
          <w:rtl/>
          <w:lang w:val="fr-CH"/>
        </w:rPr>
        <w:t xml:space="preserve">في عام </w:t>
      </w:r>
      <w:r w:rsidRPr="006C040D">
        <w:rPr>
          <w:rtl/>
          <w:lang w:val="fr-CH"/>
        </w:rPr>
        <w:t xml:space="preserve">2009 من أجل تنفيذ توصيات تقرير لجنة التحقيق في </w:t>
      </w:r>
      <w:r w:rsidRPr="006C040D">
        <w:rPr>
          <w:rFonts w:hint="cs"/>
          <w:rtl/>
          <w:lang w:val="fr-CH"/>
        </w:rPr>
        <w:t>الاعتداء على</w:t>
      </w:r>
      <w:r w:rsidRPr="006C040D">
        <w:rPr>
          <w:rtl/>
          <w:lang w:val="fr-CH"/>
        </w:rPr>
        <w:t xml:space="preserve"> الأطفال المعروف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تقرير ريان. ومع ذلك، تشعر اللجنة </w:t>
      </w:r>
      <w:r w:rsidRPr="006C040D">
        <w:rPr>
          <w:rFonts w:hint="cs"/>
          <w:rtl/>
          <w:lang w:val="fr-CH"/>
        </w:rPr>
        <w:t xml:space="preserve">بقلق من </w:t>
      </w:r>
      <w:r w:rsidRPr="006C040D">
        <w:rPr>
          <w:rtl/>
          <w:lang w:val="fr-CH"/>
        </w:rPr>
        <w:t>أن</w:t>
      </w:r>
      <w:r w:rsidRPr="006C040D">
        <w:rPr>
          <w:rFonts w:hint="cs"/>
          <w:rtl/>
          <w:lang w:val="fr-CH"/>
        </w:rPr>
        <w:t>ه</w:t>
      </w:r>
      <w:r w:rsidRPr="006C040D">
        <w:rPr>
          <w:rtl/>
          <w:lang w:val="fr-CH"/>
        </w:rPr>
        <w:t xml:space="preserve"> </w:t>
      </w:r>
      <w:r w:rsidR="00C1348F">
        <w:rPr>
          <w:rtl/>
          <w:lang w:val="fr-CH"/>
        </w:rPr>
        <w:t>وفقاً</w:t>
      </w:r>
      <w:r w:rsidRPr="006C040D">
        <w:rPr>
          <w:rtl/>
          <w:lang w:val="fr-CH"/>
        </w:rPr>
        <w:t xml:space="preserve"> للبيان الذي أدلى به أمين المظالم </w:t>
      </w:r>
      <w:r w:rsidRPr="006C040D">
        <w:rPr>
          <w:rFonts w:hint="cs"/>
          <w:rtl/>
          <w:lang w:val="fr-CH"/>
        </w:rPr>
        <w:t xml:space="preserve">المعني بالأطفال </w:t>
      </w:r>
      <w:r w:rsidRPr="006C040D">
        <w:rPr>
          <w:rtl/>
          <w:lang w:val="fr-CH"/>
        </w:rPr>
        <w:t xml:space="preserve">في </w:t>
      </w:r>
      <w:r w:rsidRPr="006C040D">
        <w:rPr>
          <w:rFonts w:hint="cs"/>
          <w:rtl/>
          <w:lang w:val="en-GB"/>
        </w:rPr>
        <w:t>آذار/</w:t>
      </w:r>
      <w:r w:rsidRPr="006C040D">
        <w:rPr>
          <w:rtl/>
          <w:lang w:val="en-GB"/>
        </w:rPr>
        <w:t xml:space="preserve">مارس </w:t>
      </w:r>
      <w:r w:rsidRPr="006C040D">
        <w:rPr>
          <w:rtl/>
          <w:lang w:val="fr-CH"/>
        </w:rPr>
        <w:t>2011</w:t>
      </w:r>
      <w:r w:rsidRPr="006C040D">
        <w:rPr>
          <w:rFonts w:hint="cs"/>
          <w:rtl/>
          <w:lang w:val="fr-CH"/>
        </w:rPr>
        <w:t xml:space="preserve">، </w:t>
      </w:r>
      <w:r w:rsidR="00A92E7D">
        <w:rPr>
          <w:rFonts w:hint="cs"/>
          <w:rtl/>
          <w:lang w:val="fr-CH"/>
        </w:rPr>
        <w:t xml:space="preserve">ثمة </w:t>
      </w:r>
      <w:r w:rsidRPr="006C040D">
        <w:rPr>
          <w:rtl/>
          <w:lang w:val="fr-CH"/>
        </w:rPr>
        <w:t>التزامات</w:t>
      </w:r>
      <w:r w:rsidRPr="006C040D">
        <w:rPr>
          <w:rFonts w:hint="cs"/>
          <w:rtl/>
          <w:lang w:val="fr-CH"/>
        </w:rPr>
        <w:t xml:space="preserve"> مهمة</w:t>
      </w:r>
      <w:r w:rsidRPr="006C040D">
        <w:rPr>
          <w:rtl/>
          <w:lang w:val="fr-CH"/>
        </w:rPr>
        <w:t xml:space="preserve"> في إطار الخطة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لم تنفذ بعد</w:t>
      </w:r>
      <w:r w:rsidRPr="006C040D">
        <w:rPr>
          <w:rFonts w:hint="cs"/>
          <w:rtl/>
          <w:lang w:val="fr-CH"/>
        </w:rPr>
        <w:t>ُ</w:t>
      </w:r>
      <w:r w:rsidRPr="006C040D">
        <w:rPr>
          <w:rtl/>
          <w:lang w:val="fr-CH"/>
        </w:rPr>
        <w:t xml:space="preserve">. </w:t>
      </w:r>
      <w:r w:rsidRPr="006C040D">
        <w:rPr>
          <w:rFonts w:hint="cs"/>
          <w:rtl/>
          <w:lang w:val="fr-CH"/>
        </w:rPr>
        <w:t xml:space="preserve">ويساور </w:t>
      </w:r>
      <w:r w:rsidRPr="006C040D">
        <w:rPr>
          <w:rtl/>
          <w:lang w:val="fr-CH"/>
        </w:rPr>
        <w:t xml:space="preserve">اللجنة </w:t>
      </w:r>
      <w:r w:rsidRPr="006C040D">
        <w:rPr>
          <w:rFonts w:hint="cs"/>
          <w:rtl/>
          <w:lang w:val="fr-CH"/>
        </w:rPr>
        <w:t xml:space="preserve">قلق عميق </w:t>
      </w:r>
      <w:r w:rsidR="00A92E7D">
        <w:rPr>
          <w:rFonts w:hint="cs"/>
          <w:rtl/>
          <w:lang w:val="fr-CH"/>
        </w:rPr>
        <w:t>إزاء عدم متابعة الدولة للتقرير بالرغم من الاستنتا</w:t>
      </w:r>
      <w:r w:rsidRPr="006C040D">
        <w:rPr>
          <w:rFonts w:hint="cs"/>
          <w:rtl/>
          <w:lang w:val="fr-CH"/>
        </w:rPr>
        <w:t>جات</w:t>
      </w:r>
      <w:r w:rsidRPr="006C040D">
        <w:rPr>
          <w:rtl/>
          <w:lang w:val="fr-CH"/>
        </w:rPr>
        <w:t xml:space="preserve"> التي توصل إليها تقرير ريان</w:t>
      </w:r>
      <w:r w:rsidRPr="006C040D">
        <w:rPr>
          <w:rFonts w:hint="cs"/>
          <w:rtl/>
          <w:lang w:val="fr-CH"/>
        </w:rPr>
        <w:t xml:space="preserve"> بأن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أعمال </w:t>
      </w:r>
      <w:r w:rsidRPr="006C040D">
        <w:rPr>
          <w:rtl/>
          <w:lang w:val="fr-CH"/>
        </w:rPr>
        <w:t>"</w:t>
      </w:r>
      <w:r w:rsidRPr="006C040D">
        <w:rPr>
          <w:rFonts w:hint="cs"/>
          <w:rtl/>
          <w:lang w:val="fr-CH"/>
        </w:rPr>
        <w:t>الاعتداء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البدني</w:t>
      </w:r>
      <w:r w:rsidRPr="006C040D">
        <w:rPr>
          <w:rtl/>
          <w:lang w:val="fr-CH"/>
        </w:rPr>
        <w:t xml:space="preserve"> والعاطفي</w:t>
      </w:r>
      <w:r w:rsidRPr="006C040D">
        <w:rPr>
          <w:rFonts w:hint="cs"/>
          <w:rtl/>
          <w:lang w:val="fr-CH"/>
        </w:rPr>
        <w:t xml:space="preserve"> على الأطفال</w:t>
      </w:r>
      <w:r w:rsidRPr="006C040D">
        <w:rPr>
          <w:rtl/>
          <w:lang w:val="fr-CH"/>
        </w:rPr>
        <w:t xml:space="preserve"> وإهمال</w:t>
      </w:r>
      <w:r w:rsidRPr="006C040D">
        <w:rPr>
          <w:rFonts w:hint="cs"/>
          <w:rtl/>
          <w:lang w:val="fr-CH"/>
        </w:rPr>
        <w:t xml:space="preserve">هم </w:t>
      </w:r>
      <w:r w:rsidRPr="006C040D">
        <w:rPr>
          <w:rtl/>
          <w:lang w:val="fr-CH"/>
        </w:rPr>
        <w:t xml:space="preserve">كانت </w:t>
      </w:r>
      <w:r w:rsidRPr="006C040D">
        <w:rPr>
          <w:rFonts w:hint="cs"/>
          <w:rtl/>
          <w:lang w:val="fr-CH"/>
        </w:rPr>
        <w:t>من سمات</w:t>
      </w:r>
      <w:r w:rsidRPr="006C040D">
        <w:rPr>
          <w:rtl/>
          <w:lang w:val="fr-CH"/>
        </w:rPr>
        <w:t xml:space="preserve"> المؤسسات"، و</w:t>
      </w:r>
      <w:r w:rsidRPr="006C040D">
        <w:rPr>
          <w:rFonts w:hint="cs"/>
          <w:rtl/>
          <w:lang w:val="fr-CH"/>
        </w:rPr>
        <w:t>أ</w:t>
      </w:r>
      <w:r w:rsidRPr="006C040D">
        <w:rPr>
          <w:rtl/>
          <w:lang w:val="fr-CH"/>
        </w:rPr>
        <w:t>ن "</w:t>
      </w:r>
      <w:r w:rsidRPr="006C040D">
        <w:rPr>
          <w:rFonts w:hint="cs"/>
          <w:rtl/>
          <w:lang w:val="fr-CH"/>
        </w:rPr>
        <w:t xml:space="preserve">حالات </w:t>
      </w:r>
      <w:r w:rsidRPr="006C040D">
        <w:rPr>
          <w:rtl/>
          <w:lang w:val="fr-CH"/>
        </w:rPr>
        <w:t>الاعتداء الجنسي وقعت في كثير منها، و</w:t>
      </w:r>
      <w:r w:rsidRPr="006C040D">
        <w:rPr>
          <w:rFonts w:hint="cs"/>
          <w:rtl/>
          <w:lang w:val="fr-CH"/>
        </w:rPr>
        <w:t>لا</w:t>
      </w:r>
      <w:r w:rsidR="00A92E7D">
        <w:rPr>
          <w:rFonts w:hint="cs"/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سيما </w:t>
      </w:r>
      <w:r w:rsidRPr="006C040D">
        <w:rPr>
          <w:rtl/>
          <w:lang w:val="fr-CH"/>
        </w:rPr>
        <w:t xml:space="preserve">مؤسسات البنين". </w:t>
      </w:r>
      <w:r w:rsidRPr="006C040D">
        <w:rPr>
          <w:rFonts w:hint="cs"/>
          <w:rtl/>
          <w:lang w:val="fr-CH"/>
        </w:rPr>
        <w:t>و</w:t>
      </w:r>
      <w:r w:rsidR="00A92E7D">
        <w:rPr>
          <w:rFonts w:hint="cs"/>
          <w:rtl/>
          <w:lang w:val="fr-CH"/>
        </w:rPr>
        <w:t xml:space="preserve">تشعر </w:t>
      </w:r>
      <w:r w:rsidRPr="006C040D">
        <w:rPr>
          <w:rtl/>
          <w:lang w:val="fr-CH"/>
        </w:rPr>
        <w:t>اللجنة</w:t>
      </w:r>
      <w:r w:rsidRPr="006C040D">
        <w:rPr>
          <w:rFonts w:hint="cs"/>
          <w:rtl/>
          <w:lang w:val="fr-CH"/>
        </w:rPr>
        <w:t xml:space="preserve"> </w:t>
      </w:r>
      <w:r w:rsidR="00A92E7D">
        <w:rPr>
          <w:rFonts w:hint="cs"/>
          <w:rtl/>
          <w:lang w:val="fr-CH"/>
        </w:rPr>
        <w:t xml:space="preserve">بالقلق أيضاً لأن </w:t>
      </w:r>
      <w:r w:rsidRPr="006C040D">
        <w:rPr>
          <w:rtl/>
          <w:lang w:val="fr-CH"/>
        </w:rPr>
        <w:t xml:space="preserve">الدولة الطرف أحالت 11 </w:t>
      </w:r>
      <w:r w:rsidRPr="006C040D">
        <w:rPr>
          <w:rFonts w:hint="cs"/>
          <w:rtl/>
          <w:lang w:val="fr-CH"/>
        </w:rPr>
        <w:t>قضية</w:t>
      </w:r>
      <w:r w:rsidRPr="006C040D">
        <w:rPr>
          <w:rtl/>
          <w:lang w:val="fr-CH"/>
        </w:rPr>
        <w:t xml:space="preserve"> فقط إلى النيابة العامة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ر</w:t>
      </w:r>
      <w:r w:rsidRPr="006C040D">
        <w:rPr>
          <w:rFonts w:hint="cs"/>
          <w:rtl/>
          <w:lang w:val="fr-CH"/>
        </w:rPr>
        <w:t>ُ</w:t>
      </w:r>
      <w:r w:rsidRPr="006C040D">
        <w:rPr>
          <w:rtl/>
          <w:lang w:val="fr-CH"/>
        </w:rPr>
        <w:t>فضت</w:t>
      </w:r>
      <w:r w:rsidRPr="006C040D">
        <w:rPr>
          <w:rFonts w:hint="cs"/>
          <w:rtl/>
          <w:lang w:val="fr-CH"/>
        </w:rPr>
        <w:t xml:space="preserve"> منها</w:t>
      </w:r>
      <w:r w:rsidRPr="006C040D">
        <w:rPr>
          <w:rtl/>
          <w:lang w:val="fr-CH"/>
        </w:rPr>
        <w:t xml:space="preserve"> 8</w:t>
      </w:r>
      <w:r w:rsidRPr="006C040D">
        <w:rPr>
          <w:rFonts w:hint="cs"/>
          <w:rtl/>
          <w:lang w:val="fr-CH"/>
        </w:rPr>
        <w:t xml:space="preserve"> قضايا </w:t>
      </w:r>
      <w:r w:rsidRPr="006C040D">
        <w:rPr>
          <w:rtl/>
          <w:lang w:val="fr-CH"/>
        </w:rPr>
        <w:t xml:space="preserve">رغم الأدلة الكثيرة التي جمعتها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لجنة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(</w:t>
      </w:r>
      <w:r w:rsidRPr="006C040D">
        <w:rPr>
          <w:rFonts w:hint="cs"/>
          <w:rtl/>
          <w:lang w:val="fr-CH"/>
        </w:rPr>
        <w:t>المواد</w:t>
      </w:r>
      <w:r w:rsidRPr="006C040D">
        <w:rPr>
          <w:rtl/>
          <w:lang w:val="fr-CH"/>
        </w:rPr>
        <w:t xml:space="preserve"> 12 و13 و14 و16).</w:t>
      </w:r>
    </w:p>
    <w:p w:rsidR="00C97F00" w:rsidRPr="006C040D" w:rsidRDefault="00A92E7D" w:rsidP="00A92E7D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توصي اللجنة الدولة الطرف</w:t>
      </w:r>
      <w:r w:rsidR="00C97F00" w:rsidRPr="006C040D">
        <w:rPr>
          <w:rFonts w:hint="cs"/>
          <w:b/>
          <w:bCs/>
          <w:rtl/>
          <w:lang w:val="fr-CH"/>
        </w:rPr>
        <w:t xml:space="preserve"> بما يلي</w:t>
      </w:r>
      <w:r w:rsidR="00C97F00" w:rsidRPr="006C040D">
        <w:rPr>
          <w:b/>
          <w:bCs/>
          <w:rtl/>
          <w:lang w:val="fr-CH"/>
        </w:rPr>
        <w:t>:</w:t>
      </w:r>
    </w:p>
    <w:p w:rsidR="00C97F00" w:rsidRPr="006C040D" w:rsidRDefault="00C97F00" w:rsidP="00A92E7D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(أ)</w:t>
      </w:r>
      <w:r w:rsidR="00A92E7D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 xml:space="preserve">تقديم اقتراح بخصوص </w:t>
      </w:r>
      <w:r w:rsidRPr="006C040D">
        <w:rPr>
          <w:b/>
          <w:bCs/>
          <w:rtl/>
          <w:lang w:val="fr-CH"/>
        </w:rPr>
        <w:t xml:space="preserve">تنفيذ جميع توصيات لجنة </w:t>
      </w:r>
      <w:r w:rsidRPr="006C040D">
        <w:rPr>
          <w:rFonts w:hint="cs"/>
          <w:b/>
          <w:bCs/>
          <w:rtl/>
          <w:lang w:val="fr-CH"/>
        </w:rPr>
        <w:t>ا</w:t>
      </w:r>
      <w:r w:rsidRPr="006C040D">
        <w:rPr>
          <w:b/>
          <w:bCs/>
          <w:rtl/>
          <w:lang w:val="fr-CH"/>
        </w:rPr>
        <w:t xml:space="preserve">لتحقيق في الاعتداء على الأطفال </w:t>
      </w:r>
      <w:r w:rsidRPr="006C040D">
        <w:rPr>
          <w:rFonts w:hint="cs"/>
          <w:b/>
          <w:bCs/>
          <w:rtl/>
          <w:lang w:val="fr-CH"/>
        </w:rPr>
        <w:t>ووضع</w:t>
      </w:r>
      <w:r w:rsidRPr="006C040D">
        <w:rPr>
          <w:b/>
          <w:bCs/>
          <w:rtl/>
          <w:lang w:val="fr-CH"/>
        </w:rPr>
        <w:t xml:space="preserve"> إطار زمني للقيام بذلك؛</w:t>
      </w:r>
    </w:p>
    <w:p w:rsidR="00C97F00" w:rsidRPr="006C040D" w:rsidRDefault="00C97F00" w:rsidP="00A92E7D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(ب)</w:t>
      </w:r>
      <w:r w:rsidR="00A92E7D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>إجراء</w:t>
      </w:r>
      <w:r w:rsidRPr="006C040D">
        <w:rPr>
          <w:b/>
          <w:bCs/>
          <w:rtl/>
          <w:lang w:val="fr-CH"/>
        </w:rPr>
        <w:t xml:space="preserve"> تحقيقات فورية ومستقلة وشاملة في جميع حالات الاعتداء التي </w:t>
      </w:r>
      <w:r w:rsidRPr="006C040D">
        <w:rPr>
          <w:rFonts w:hint="cs"/>
          <w:b/>
          <w:bCs/>
          <w:rtl/>
          <w:lang w:val="fr-CH"/>
        </w:rPr>
        <w:t xml:space="preserve">كشف عنها </w:t>
      </w:r>
      <w:r w:rsidRPr="006C040D">
        <w:rPr>
          <w:b/>
          <w:bCs/>
          <w:rtl/>
          <w:lang w:val="fr-CH"/>
        </w:rPr>
        <w:t xml:space="preserve">التقرير، </w:t>
      </w:r>
      <w:r w:rsidRPr="006C040D">
        <w:rPr>
          <w:rFonts w:hint="cs"/>
          <w:b/>
          <w:bCs/>
          <w:rtl/>
          <w:lang w:val="fr-CH"/>
        </w:rPr>
        <w:t>ومحاكمة</w:t>
      </w:r>
      <w:r w:rsidRPr="006C040D">
        <w:rPr>
          <w:b/>
          <w:bCs/>
          <w:rtl/>
          <w:lang w:val="fr-CH"/>
        </w:rPr>
        <w:t xml:space="preserve"> الجناة ومعاقب</w:t>
      </w:r>
      <w:r w:rsidRPr="006C040D">
        <w:rPr>
          <w:rFonts w:hint="cs"/>
          <w:b/>
          <w:bCs/>
          <w:rtl/>
          <w:lang w:val="fr-CH"/>
        </w:rPr>
        <w:t>تهم عند الاقتضاء</w:t>
      </w:r>
      <w:r w:rsidRPr="006C040D">
        <w:rPr>
          <w:b/>
          <w:bCs/>
          <w:rtl/>
          <w:lang w:val="fr-CH"/>
        </w:rPr>
        <w:t>؛</w:t>
      </w:r>
    </w:p>
    <w:p w:rsidR="00C97F00" w:rsidRPr="006C040D" w:rsidRDefault="00C97F00" w:rsidP="00A92E7D">
      <w:pPr>
        <w:pStyle w:val="SingleTxtGA"/>
        <w:rPr>
          <w:rFonts w:hint="cs"/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(ج)</w:t>
      </w:r>
      <w:r w:rsidR="00A92E7D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>ضمان إنصاف</w:t>
      </w:r>
      <w:r w:rsidRPr="006C040D">
        <w:rPr>
          <w:b/>
          <w:bCs/>
          <w:rtl/>
          <w:lang w:val="fr-CH"/>
        </w:rPr>
        <w:t xml:space="preserve"> جميع ضحايا الاعتداء</w:t>
      </w:r>
      <w:r w:rsidRPr="006C040D">
        <w:rPr>
          <w:rFonts w:hint="cs"/>
          <w:b/>
          <w:bCs/>
          <w:rtl/>
          <w:lang w:val="fr-CH"/>
        </w:rPr>
        <w:t xml:space="preserve"> وتمتعهم بحق قابل للتنفيذ في ال</w:t>
      </w:r>
      <w:r w:rsidRPr="006C040D">
        <w:rPr>
          <w:b/>
          <w:bCs/>
          <w:rtl/>
          <w:lang w:val="fr-CH"/>
        </w:rPr>
        <w:t xml:space="preserve">تعويض، بما في ذلك </w:t>
      </w:r>
      <w:r w:rsidRPr="006C040D">
        <w:rPr>
          <w:rFonts w:hint="cs"/>
          <w:b/>
          <w:bCs/>
          <w:rtl/>
          <w:lang w:val="fr-CH"/>
        </w:rPr>
        <w:t xml:space="preserve">إتاحة </w:t>
      </w:r>
      <w:r w:rsidRPr="006C040D">
        <w:rPr>
          <w:b/>
          <w:bCs/>
          <w:rtl/>
          <w:lang w:val="fr-CH"/>
        </w:rPr>
        <w:t>وسائل إعادة تأهيله</w:t>
      </w:r>
      <w:r w:rsidRPr="006C040D">
        <w:rPr>
          <w:rFonts w:hint="cs"/>
          <w:b/>
          <w:bCs/>
          <w:rtl/>
          <w:lang w:val="fr-CH"/>
        </w:rPr>
        <w:t>م</w:t>
      </w:r>
      <w:r w:rsidRPr="006C040D">
        <w:rPr>
          <w:b/>
          <w:bCs/>
          <w:rtl/>
          <w:lang w:val="fr-CH"/>
        </w:rPr>
        <w:t xml:space="preserve"> على أكمل وجه ممكن.</w:t>
      </w:r>
    </w:p>
    <w:p w:rsidR="00C97F00" w:rsidRPr="006C040D" w:rsidRDefault="00A92E7D" w:rsidP="00A92E7D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6C040D">
        <w:rPr>
          <w:rFonts w:hint="cs"/>
          <w:rtl/>
          <w:lang w:val="fr-CH"/>
        </w:rPr>
        <w:t>إصلاحيات مغدلين النسائية (</w:t>
      </w:r>
      <w:r w:rsidR="00C97F00" w:rsidRPr="006C040D">
        <w:rPr>
          <w:lang w:val="fr-CH"/>
        </w:rPr>
        <w:t>Magdalene Laundries</w:t>
      </w:r>
      <w:r w:rsidR="00C97F00" w:rsidRPr="006C040D">
        <w:rPr>
          <w:rFonts w:hint="cs"/>
          <w:rtl/>
          <w:lang w:val="fr-CH"/>
        </w:rPr>
        <w:t>)</w:t>
      </w:r>
    </w:p>
    <w:p w:rsidR="00C97F00" w:rsidRPr="006C040D" w:rsidRDefault="00C97F00" w:rsidP="00C97F0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21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يساور اللجنة قلق بالغ إزاء عدم </w:t>
      </w:r>
      <w:r w:rsidRPr="006C040D">
        <w:rPr>
          <w:rFonts w:hint="cs"/>
          <w:rtl/>
          <w:lang w:val="fr-CH"/>
        </w:rPr>
        <w:t>حماية</w:t>
      </w:r>
      <w:r w:rsidRPr="006C040D">
        <w:rPr>
          <w:rtl/>
          <w:lang w:val="fr-CH"/>
        </w:rPr>
        <w:t xml:space="preserve"> الدولة الطرف 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>لفتيات والنساء ال</w:t>
      </w:r>
      <w:r w:rsidRPr="006C040D">
        <w:rPr>
          <w:rFonts w:hint="cs"/>
          <w:rtl/>
          <w:lang w:val="fr-CH"/>
        </w:rPr>
        <w:t>م</w:t>
      </w:r>
      <w:r w:rsidRPr="006C040D">
        <w:rPr>
          <w:rtl/>
          <w:lang w:val="fr-CH"/>
        </w:rPr>
        <w:t>حتجز</w:t>
      </w:r>
      <w:r w:rsidRPr="006C040D">
        <w:rPr>
          <w:rFonts w:hint="cs"/>
          <w:rtl/>
          <w:lang w:val="fr-CH"/>
        </w:rPr>
        <w:t>ات</w:t>
      </w:r>
      <w:r w:rsidRPr="006C040D">
        <w:rPr>
          <w:rtl/>
          <w:lang w:val="fr-CH"/>
        </w:rPr>
        <w:t xml:space="preserve"> قسرا</w:t>
      </w:r>
      <w:r w:rsidR="00A92E7D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بين 1922 و1996 في إصلاحيات</w:t>
      </w:r>
      <w:r w:rsidRPr="006C040D">
        <w:rPr>
          <w:rFonts w:hint="cs"/>
          <w:rtl/>
          <w:lang w:val="fr-CH"/>
        </w:rPr>
        <w:t xml:space="preserve"> مغدلين</w:t>
      </w:r>
      <w:r w:rsidRPr="006C040D">
        <w:rPr>
          <w:rtl/>
          <w:lang w:val="fr-CH"/>
        </w:rPr>
        <w:t xml:space="preserve"> النسائية</w:t>
      </w:r>
      <w:r w:rsidRPr="006C040D">
        <w:rPr>
          <w:rFonts w:hint="cs"/>
          <w:rtl/>
          <w:lang w:val="fr-CH"/>
        </w:rPr>
        <w:t xml:space="preserve"> لأنها لم تضع قواعد لتنظيم </w:t>
      </w:r>
      <w:r w:rsidRPr="006C040D">
        <w:rPr>
          <w:rtl/>
          <w:lang w:val="fr-CH"/>
        </w:rPr>
        <w:t xml:space="preserve">وتفتيش عمل </w:t>
      </w:r>
      <w:r w:rsidRPr="006C040D">
        <w:rPr>
          <w:rFonts w:hint="cs"/>
          <w:rtl/>
          <w:lang w:val="fr-CH"/>
        </w:rPr>
        <w:t xml:space="preserve">هذه الإصلاحيات </w:t>
      </w:r>
      <w:r w:rsidRPr="006C040D">
        <w:rPr>
          <w:rtl/>
          <w:lang w:val="fr-CH"/>
        </w:rPr>
        <w:t>حيث ي</w:t>
      </w:r>
      <w:r w:rsidRPr="006C040D">
        <w:rPr>
          <w:rFonts w:hint="cs"/>
          <w:rtl/>
          <w:lang w:val="fr-CH"/>
        </w:rPr>
        <w:t>ُ</w:t>
      </w:r>
      <w:r w:rsidRPr="006C040D">
        <w:rPr>
          <w:rtl/>
          <w:lang w:val="fr-CH"/>
        </w:rPr>
        <w:t xml:space="preserve">زعم </w:t>
      </w:r>
      <w:r w:rsidRPr="006C040D">
        <w:rPr>
          <w:rFonts w:hint="cs"/>
          <w:rtl/>
          <w:lang w:val="fr-CH"/>
        </w:rPr>
        <w:t xml:space="preserve">وقوع اعتداءات </w:t>
      </w:r>
      <w:r w:rsidRPr="006C040D">
        <w:rPr>
          <w:rtl/>
          <w:lang w:val="fr-CH"/>
        </w:rPr>
        <w:t xml:space="preserve">بدنية وعاطفية وغيرها </w:t>
      </w:r>
      <w:r w:rsidRPr="006C040D">
        <w:rPr>
          <w:rFonts w:hint="cs"/>
          <w:rtl/>
          <w:lang w:val="fr-CH"/>
        </w:rPr>
        <w:t>من أشكال س</w:t>
      </w:r>
      <w:r w:rsidRPr="006C040D">
        <w:rPr>
          <w:rtl/>
          <w:lang w:val="fr-CH"/>
        </w:rPr>
        <w:t>وء المعاملة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تصل إلى </w:t>
      </w:r>
      <w:r w:rsidRPr="006C040D">
        <w:rPr>
          <w:rFonts w:hint="cs"/>
          <w:rtl/>
          <w:lang w:val="fr-CH"/>
        </w:rPr>
        <w:t xml:space="preserve">مستوى </w:t>
      </w:r>
      <w:r w:rsidRPr="006C040D">
        <w:rPr>
          <w:rtl/>
          <w:lang w:val="fr-CH"/>
        </w:rPr>
        <w:t xml:space="preserve">انتهاكات للاتفاقية. كما تعرب اللجنة عن قلقها البالغ إزاء عدم </w:t>
      </w:r>
      <w:r w:rsidRPr="006C040D">
        <w:rPr>
          <w:rFonts w:hint="cs"/>
          <w:rtl/>
          <w:lang w:val="fr-CH"/>
        </w:rPr>
        <w:t>إجراء</w:t>
      </w:r>
      <w:r w:rsidRPr="006C040D">
        <w:rPr>
          <w:rtl/>
          <w:lang w:val="fr-CH"/>
        </w:rPr>
        <w:t xml:space="preserve"> الدولة الطرف 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>تحقيقات</w:t>
      </w:r>
      <w:r w:rsidRPr="006C040D">
        <w:rPr>
          <w:rFonts w:hint="cs"/>
          <w:rtl/>
          <w:lang w:val="fr-CH"/>
        </w:rPr>
        <w:t xml:space="preserve"> فورية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 xml:space="preserve">مستقلة وشاملة في </w:t>
      </w:r>
      <w:r w:rsidRPr="006C040D">
        <w:rPr>
          <w:rFonts w:hint="cs"/>
          <w:rtl/>
          <w:lang w:val="fr-CH"/>
        </w:rPr>
        <w:t xml:space="preserve">ادعاءات تعرض </w:t>
      </w:r>
      <w:r w:rsidRPr="006C040D">
        <w:rPr>
          <w:rtl/>
          <w:lang w:val="fr-CH"/>
        </w:rPr>
        <w:t xml:space="preserve">الفتيات والنساء في </w:t>
      </w:r>
      <w:r w:rsidRPr="006C040D">
        <w:rPr>
          <w:rFonts w:hint="cs"/>
          <w:rtl/>
          <w:lang w:val="fr-CH"/>
        </w:rPr>
        <w:t>هذه ال</w:t>
      </w:r>
      <w:r w:rsidRPr="006C040D">
        <w:rPr>
          <w:rtl/>
          <w:lang w:val="fr-CH"/>
        </w:rPr>
        <w:t>إصلاحيات</w:t>
      </w:r>
      <w:r w:rsidRPr="006C040D">
        <w:rPr>
          <w:rFonts w:hint="cs"/>
          <w:rtl/>
          <w:lang w:val="fr-CH"/>
        </w:rPr>
        <w:t xml:space="preserve"> ل</w:t>
      </w:r>
      <w:r w:rsidRPr="006C040D">
        <w:rPr>
          <w:rtl/>
          <w:lang w:val="fr-CH"/>
        </w:rPr>
        <w:t>سوء المعاملة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(</w:t>
      </w:r>
      <w:r w:rsidRPr="006C040D">
        <w:rPr>
          <w:rFonts w:hint="cs"/>
          <w:rtl/>
          <w:lang w:val="fr-CH"/>
        </w:rPr>
        <w:t>المواد</w:t>
      </w:r>
      <w:r w:rsidRPr="006C040D">
        <w:rPr>
          <w:rtl/>
          <w:lang w:val="fr-CH"/>
        </w:rPr>
        <w:t xml:space="preserve"> 2 و12 و13 و14 و16).</w:t>
      </w:r>
    </w:p>
    <w:p w:rsidR="00C97F00" w:rsidRPr="006C040D" w:rsidRDefault="00A92E7D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</w:t>
      </w:r>
      <w:r w:rsidR="00C97F00" w:rsidRPr="006C040D">
        <w:rPr>
          <w:rFonts w:hint="cs"/>
          <w:b/>
          <w:bCs/>
          <w:rtl/>
          <w:lang w:val="fr-CH"/>
        </w:rPr>
        <w:t>تجري</w:t>
      </w:r>
      <w:r w:rsidR="00C97F00" w:rsidRPr="006C040D">
        <w:rPr>
          <w:b/>
          <w:bCs/>
          <w:rtl/>
          <w:lang w:val="fr-CH"/>
        </w:rPr>
        <w:t xml:space="preserve"> الدولة الطرف تحقيقات فورية ومستقلة وشاملة في جميع شكاوى التعذيب وغيره من ضروب المعاملة أو العقوبة القاسية أو اللاإنسانية أو المهينة التي ي</w:t>
      </w:r>
      <w:r w:rsidR="00C97F00" w:rsidRPr="006C040D">
        <w:rPr>
          <w:rFonts w:hint="cs"/>
          <w:b/>
          <w:bCs/>
          <w:rtl/>
          <w:lang w:val="fr-CH"/>
        </w:rPr>
        <w:t>ُ</w:t>
      </w:r>
      <w:r w:rsidR="00C97F00" w:rsidRPr="006C040D">
        <w:rPr>
          <w:b/>
          <w:bCs/>
          <w:rtl/>
          <w:lang w:val="fr-CH"/>
        </w:rPr>
        <w:t>زعم أنها ارت</w:t>
      </w:r>
      <w:r w:rsidR="00C97F00" w:rsidRPr="006C040D">
        <w:rPr>
          <w:rFonts w:hint="cs"/>
          <w:b/>
          <w:bCs/>
          <w:rtl/>
          <w:lang w:val="fr-CH"/>
        </w:rPr>
        <w:t>ُ</w:t>
      </w:r>
      <w:r w:rsidR="00C97F00" w:rsidRPr="006C040D">
        <w:rPr>
          <w:b/>
          <w:bCs/>
          <w:rtl/>
          <w:lang w:val="fr-CH"/>
        </w:rPr>
        <w:t xml:space="preserve">كبت في إصلاحيات </w:t>
      </w:r>
      <w:r w:rsidR="00C97F00" w:rsidRPr="006C040D">
        <w:rPr>
          <w:rFonts w:hint="cs"/>
          <w:b/>
          <w:bCs/>
          <w:rtl/>
          <w:lang w:val="fr-CH"/>
        </w:rPr>
        <w:t xml:space="preserve">مغدلين </w:t>
      </w:r>
      <w:r w:rsidR="00C97F00" w:rsidRPr="006C040D">
        <w:rPr>
          <w:b/>
          <w:bCs/>
          <w:rtl/>
          <w:lang w:val="fr-CH"/>
        </w:rPr>
        <w:t>النسائية</w:t>
      </w:r>
      <w:r w:rsidR="00C97F00" w:rsidRPr="006C040D">
        <w:rPr>
          <w:rFonts w:hint="cs"/>
          <w:rtl/>
          <w:lang w:val="fr-CH"/>
        </w:rPr>
        <w:t xml:space="preserve"> (</w:t>
      </w:r>
      <w:r w:rsidR="00C97F00" w:rsidRPr="006C040D">
        <w:rPr>
          <w:b/>
          <w:bCs/>
          <w:lang w:val="fr-CH"/>
        </w:rPr>
        <w:t>Magdalene Laundries</w:t>
      </w:r>
      <w:r w:rsidR="00C97F00" w:rsidRPr="006C040D">
        <w:rPr>
          <w:rFonts w:hint="cs"/>
          <w:rtl/>
          <w:lang w:val="fr-CH"/>
        </w:rPr>
        <w:t>)</w:t>
      </w:r>
      <w:r w:rsidR="00C97F00" w:rsidRPr="006C040D">
        <w:rPr>
          <w:b/>
          <w:bCs/>
          <w:rtl/>
          <w:lang w:val="fr-CH"/>
        </w:rPr>
        <w:t xml:space="preserve">، </w:t>
      </w:r>
      <w:r w:rsidR="00C97F00" w:rsidRPr="006C040D">
        <w:rPr>
          <w:rFonts w:hint="cs"/>
          <w:b/>
          <w:bCs/>
          <w:rtl/>
          <w:lang w:val="fr-CH"/>
        </w:rPr>
        <w:t>وأن تحاكم، عند الاقتضاء، الجناة</w:t>
      </w:r>
      <w:r w:rsidR="00C97F00" w:rsidRPr="006C040D">
        <w:rPr>
          <w:b/>
          <w:bCs/>
          <w:rtl/>
          <w:lang w:val="fr-CH"/>
        </w:rPr>
        <w:t xml:space="preserve"> و</w:t>
      </w:r>
      <w:r w:rsidR="00C97F00" w:rsidRPr="006C040D">
        <w:rPr>
          <w:rFonts w:hint="cs"/>
          <w:b/>
          <w:bCs/>
          <w:rtl/>
          <w:lang w:val="fr-CH"/>
        </w:rPr>
        <w:t>ت</w:t>
      </w:r>
      <w:r w:rsidR="00C97F00" w:rsidRPr="006C040D">
        <w:rPr>
          <w:b/>
          <w:bCs/>
          <w:rtl/>
          <w:lang w:val="fr-CH"/>
        </w:rPr>
        <w:t>عاقب</w:t>
      </w:r>
      <w:r w:rsidR="00C97F00" w:rsidRPr="006C040D">
        <w:rPr>
          <w:rFonts w:hint="cs"/>
          <w:b/>
          <w:bCs/>
          <w:rtl/>
          <w:lang w:val="fr-CH"/>
        </w:rPr>
        <w:t>هم بعقوبات ت</w:t>
      </w:r>
      <w:r w:rsidR="00C97F00" w:rsidRPr="006C040D">
        <w:rPr>
          <w:b/>
          <w:bCs/>
          <w:rtl/>
          <w:lang w:val="fr-CH"/>
        </w:rPr>
        <w:t>تناسب مع خطورة الجرائم المرتكبة، و</w:t>
      </w:r>
      <w:r w:rsidR="00C97F00" w:rsidRPr="006C040D">
        <w:rPr>
          <w:rFonts w:hint="cs"/>
          <w:b/>
          <w:bCs/>
          <w:rtl/>
          <w:lang w:val="fr-CH"/>
        </w:rPr>
        <w:t>أن ت</w:t>
      </w:r>
      <w:r w:rsidR="00C97F00" w:rsidRPr="006C040D">
        <w:rPr>
          <w:b/>
          <w:bCs/>
          <w:rtl/>
          <w:lang w:val="fr-CH"/>
        </w:rPr>
        <w:t xml:space="preserve">ضمن </w:t>
      </w:r>
      <w:r w:rsidR="00C97F00" w:rsidRPr="006C040D">
        <w:rPr>
          <w:rFonts w:hint="cs"/>
          <w:b/>
          <w:bCs/>
          <w:rtl/>
          <w:lang w:val="fr-CH"/>
        </w:rPr>
        <w:t>إنصاف</w:t>
      </w:r>
      <w:r w:rsidR="00C97F00" w:rsidRPr="006C040D">
        <w:rPr>
          <w:b/>
          <w:bCs/>
          <w:rtl/>
          <w:lang w:val="fr-CH"/>
        </w:rPr>
        <w:t xml:space="preserve"> جميع الضحايا</w:t>
      </w:r>
      <w:r w:rsidR="00C97F00" w:rsidRPr="006C040D">
        <w:rPr>
          <w:rFonts w:hint="cs"/>
          <w:b/>
          <w:bCs/>
          <w:rtl/>
          <w:lang w:val="fr-CH"/>
        </w:rPr>
        <w:t xml:space="preserve"> وتمتعهن بحق قابل للتنفيذ في التعويض</w:t>
      </w:r>
      <w:r w:rsidR="00C97F00" w:rsidRPr="006C040D">
        <w:rPr>
          <w:b/>
          <w:bCs/>
          <w:rtl/>
          <w:lang w:val="fr-CH"/>
        </w:rPr>
        <w:t xml:space="preserve">، بما في ذلك </w:t>
      </w:r>
      <w:r w:rsidR="00C97F00" w:rsidRPr="006C040D">
        <w:rPr>
          <w:rFonts w:hint="cs"/>
          <w:b/>
          <w:bCs/>
          <w:rtl/>
          <w:lang w:val="fr-CH"/>
        </w:rPr>
        <w:t xml:space="preserve">إتاحة </w:t>
      </w:r>
      <w:r w:rsidR="00C97F00" w:rsidRPr="006C040D">
        <w:rPr>
          <w:b/>
          <w:bCs/>
          <w:rtl/>
          <w:lang w:val="fr-CH"/>
        </w:rPr>
        <w:t>وسائل إعادة تأهيله</w:t>
      </w:r>
      <w:r w:rsidR="00C97F00" w:rsidRPr="006C040D">
        <w:rPr>
          <w:rFonts w:hint="cs"/>
          <w:b/>
          <w:bCs/>
          <w:rtl/>
          <w:lang w:val="fr-CH"/>
        </w:rPr>
        <w:t>ن</w:t>
      </w:r>
      <w:r w:rsidR="00C97F00" w:rsidRPr="006C040D">
        <w:rPr>
          <w:b/>
          <w:bCs/>
          <w:rtl/>
          <w:lang w:val="fr-CH"/>
        </w:rPr>
        <w:t xml:space="preserve"> على أكمل وجه ممكن.</w:t>
      </w:r>
    </w:p>
    <w:p w:rsidR="00C97F00" w:rsidRPr="001038A0" w:rsidRDefault="00A92E7D" w:rsidP="001038A0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 xml:space="preserve">الأطفال </w:t>
      </w:r>
      <w:r w:rsidR="00C97F00" w:rsidRPr="001038A0">
        <w:rPr>
          <w:rFonts w:hint="cs"/>
          <w:rtl/>
          <w:lang w:val="fr-CH"/>
        </w:rPr>
        <w:t>المحتجزون</w:t>
      </w:r>
    </w:p>
    <w:p w:rsidR="00C97F00" w:rsidRPr="006C040D" w:rsidRDefault="00C97F00" w:rsidP="00A92E7D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22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>تحيط اللجنة علما</w:t>
      </w:r>
      <w:r w:rsidR="00693935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بسياسة الدولة الطرف </w:t>
      </w:r>
      <w:r w:rsidRPr="006C040D">
        <w:rPr>
          <w:rFonts w:hint="cs"/>
          <w:rtl/>
          <w:lang w:val="fr-CH"/>
        </w:rPr>
        <w:t xml:space="preserve">في مجال </w:t>
      </w:r>
      <w:r w:rsidRPr="006C040D">
        <w:rPr>
          <w:rtl/>
          <w:lang w:val="fr-CH"/>
        </w:rPr>
        <w:t>احتجاز الأطفال في مدارس ا</w:t>
      </w:r>
      <w:r w:rsidRPr="006C040D">
        <w:rPr>
          <w:rFonts w:hint="cs"/>
          <w:rtl/>
          <w:lang w:val="fr-CH"/>
        </w:rPr>
        <w:t>لا</w:t>
      </w:r>
      <w:r w:rsidRPr="006C040D">
        <w:rPr>
          <w:rtl/>
          <w:lang w:val="fr-CH"/>
        </w:rPr>
        <w:t xml:space="preserve">حتجاز </w:t>
      </w:r>
      <w:r w:rsidRPr="006C040D">
        <w:rPr>
          <w:rFonts w:hint="cs"/>
          <w:rtl/>
          <w:lang w:val="fr-CH"/>
        </w:rPr>
        <w:t>التي ت</w:t>
      </w:r>
      <w:r w:rsidRPr="006C040D">
        <w:rPr>
          <w:rtl/>
          <w:lang w:val="fr-CH"/>
        </w:rPr>
        <w:t xml:space="preserve">شرف </w:t>
      </w:r>
      <w:r w:rsidRPr="006C040D">
        <w:rPr>
          <w:rFonts w:hint="cs"/>
          <w:rtl/>
          <w:lang w:val="fr-CH"/>
        </w:rPr>
        <w:t>عليها ال</w:t>
      </w:r>
      <w:r w:rsidRPr="006C040D">
        <w:rPr>
          <w:rtl/>
          <w:lang w:val="fr-CH"/>
        </w:rPr>
        <w:t xml:space="preserve">دائرة </w:t>
      </w:r>
      <w:r w:rsidRPr="006C040D">
        <w:rPr>
          <w:rFonts w:hint="cs"/>
          <w:rtl/>
          <w:lang w:val="fr-CH"/>
        </w:rPr>
        <w:t>الآ</w:t>
      </w:r>
      <w:r w:rsidRPr="006C040D">
        <w:rPr>
          <w:rtl/>
          <w:lang w:val="fr-CH"/>
        </w:rPr>
        <w:t>يرلند</w:t>
      </w:r>
      <w:r w:rsidRPr="006C040D">
        <w:rPr>
          <w:rFonts w:hint="cs"/>
          <w:rtl/>
          <w:lang w:val="fr-CH"/>
        </w:rPr>
        <w:t xml:space="preserve">ية لقضاء الأحداث، بيد أنها تعرب عن </w:t>
      </w:r>
      <w:r w:rsidRPr="006C040D">
        <w:rPr>
          <w:rtl/>
          <w:lang w:val="fr-CH"/>
        </w:rPr>
        <w:t>قلق</w:t>
      </w:r>
      <w:r w:rsidRPr="006C040D">
        <w:rPr>
          <w:rFonts w:hint="cs"/>
          <w:rtl/>
          <w:lang w:val="fr-CH"/>
        </w:rPr>
        <w:t>ها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بالغ </w:t>
      </w:r>
      <w:r w:rsidRPr="006C040D">
        <w:rPr>
          <w:rFonts w:hint="cs"/>
          <w:rtl/>
          <w:lang w:val="fr-CH"/>
        </w:rPr>
        <w:t xml:space="preserve">من </w:t>
      </w:r>
      <w:r w:rsidRPr="006C040D">
        <w:rPr>
          <w:rtl/>
          <w:lang w:val="fr-CH"/>
        </w:rPr>
        <w:t xml:space="preserve">أن </w:t>
      </w:r>
      <w:r w:rsidRPr="006C040D">
        <w:rPr>
          <w:rFonts w:hint="cs"/>
          <w:rtl/>
          <w:lang w:val="fr-CH"/>
        </w:rPr>
        <w:t xml:space="preserve">الشبان المتراوحة أعمارهم بين </w:t>
      </w:r>
      <w:r w:rsidRPr="006C040D">
        <w:rPr>
          <w:rtl/>
          <w:lang w:val="fr-CH"/>
        </w:rPr>
        <w:t xml:space="preserve">16 </w:t>
      </w:r>
      <w:r w:rsidRPr="006C040D">
        <w:rPr>
          <w:rFonts w:hint="cs"/>
          <w:rtl/>
          <w:lang w:val="fr-CH"/>
        </w:rPr>
        <w:t xml:space="preserve">و17 سنة </w:t>
      </w:r>
      <w:r w:rsidRPr="006C040D">
        <w:rPr>
          <w:rtl/>
          <w:lang w:val="fr-CH"/>
        </w:rPr>
        <w:t xml:space="preserve">لا يزالون </w:t>
      </w:r>
      <w:r w:rsidRPr="006C040D">
        <w:rPr>
          <w:rFonts w:hint="cs"/>
          <w:rtl/>
          <w:lang w:val="fr-CH"/>
        </w:rPr>
        <w:t>ي</w:t>
      </w:r>
      <w:r w:rsidRPr="006C040D">
        <w:rPr>
          <w:rtl/>
          <w:lang w:val="fr-CH"/>
        </w:rPr>
        <w:t>حتجز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 xml:space="preserve">ن في </w:t>
      </w:r>
      <w:r w:rsidRPr="006C040D">
        <w:rPr>
          <w:rFonts w:hint="cs"/>
          <w:rtl/>
          <w:lang w:val="fr-CH"/>
        </w:rPr>
        <w:t>مؤسسة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سانت</w:t>
      </w:r>
      <w:r w:rsidRPr="006C040D">
        <w:rPr>
          <w:rtl/>
          <w:lang w:val="fr-CH"/>
        </w:rPr>
        <w:t xml:space="preserve"> باتريك</w:t>
      </w:r>
      <w:r w:rsidRPr="006C040D">
        <w:rPr>
          <w:rFonts w:hint="cs"/>
          <w:rtl/>
          <w:lang w:val="fr-CH"/>
        </w:rPr>
        <w:t xml:space="preserve"> التي تعد </w:t>
      </w:r>
      <w:r w:rsidRPr="006C040D">
        <w:rPr>
          <w:rtl/>
          <w:lang w:val="fr-CH"/>
        </w:rPr>
        <w:t>سجن</w:t>
      </w:r>
      <w:r w:rsidRPr="006C040D">
        <w:rPr>
          <w:rFonts w:hint="cs"/>
          <w:rtl/>
          <w:lang w:val="fr-CH"/>
        </w:rPr>
        <w:t>ا</w:t>
      </w:r>
      <w:r w:rsidR="00A92E7D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تسري فيه إجراءات أمنية </w:t>
      </w:r>
      <w:r w:rsidRPr="006C040D">
        <w:rPr>
          <w:rtl/>
          <w:lang w:val="fr-CH"/>
        </w:rPr>
        <w:t>متوسطة</w:t>
      </w:r>
      <w:r w:rsidRPr="006C040D">
        <w:rPr>
          <w:rFonts w:hint="cs"/>
          <w:rtl/>
          <w:lang w:val="fr-CH"/>
        </w:rPr>
        <w:t>، وهو مؤسسة</w:t>
      </w:r>
      <w:r w:rsidRPr="006C040D">
        <w:rPr>
          <w:rtl/>
          <w:lang w:val="fr-CH"/>
        </w:rPr>
        <w:t xml:space="preserve"> احتجاز</w:t>
      </w:r>
      <w:r w:rsidRPr="006C040D">
        <w:rPr>
          <w:rFonts w:hint="cs"/>
          <w:rtl/>
          <w:lang w:val="fr-CH"/>
        </w:rPr>
        <w:t xml:space="preserve"> أكثر مما هو </w:t>
      </w:r>
      <w:r w:rsidRPr="006C040D">
        <w:rPr>
          <w:rtl/>
          <w:lang w:val="fr-CH"/>
        </w:rPr>
        <w:t>م</w:t>
      </w:r>
      <w:r w:rsidRPr="006C040D">
        <w:rPr>
          <w:rFonts w:hint="cs"/>
          <w:rtl/>
          <w:lang w:val="fr-CH"/>
        </w:rPr>
        <w:t>ر</w:t>
      </w:r>
      <w:r w:rsidRPr="006C040D">
        <w:rPr>
          <w:rtl/>
          <w:lang w:val="fr-CH"/>
        </w:rPr>
        <w:t>فق</w:t>
      </w:r>
      <w:r w:rsidRPr="006C040D">
        <w:rPr>
          <w:rFonts w:hint="cs"/>
          <w:rtl/>
          <w:lang w:val="fr-CH"/>
        </w:rPr>
        <w:t xml:space="preserve"> مخصص </w:t>
      </w:r>
      <w:r w:rsidRPr="006C040D">
        <w:rPr>
          <w:rtl/>
          <w:lang w:val="fr-CH"/>
        </w:rPr>
        <w:t xml:space="preserve">لرعاية 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 xml:space="preserve">لأطفال. </w:t>
      </w:r>
      <w:r w:rsidRPr="006C040D">
        <w:rPr>
          <w:rFonts w:hint="cs"/>
          <w:rtl/>
          <w:lang w:val="fr-CH"/>
        </w:rPr>
        <w:t>و</w:t>
      </w:r>
      <w:r w:rsidR="00A92E7D">
        <w:rPr>
          <w:rFonts w:hint="cs"/>
          <w:rtl/>
          <w:lang w:val="fr-CH"/>
        </w:rPr>
        <w:t xml:space="preserve">تشعر اللجنة بالقلق </w:t>
      </w:r>
      <w:r w:rsidR="00693935">
        <w:rPr>
          <w:rFonts w:hint="cs"/>
          <w:rtl/>
          <w:lang w:val="fr-CH"/>
        </w:rPr>
        <w:t xml:space="preserve">أيضاً </w:t>
      </w:r>
      <w:r w:rsidR="00A92E7D">
        <w:rPr>
          <w:rFonts w:hint="cs"/>
          <w:rtl/>
          <w:lang w:val="fr-CH"/>
        </w:rPr>
        <w:t xml:space="preserve">لأن </w:t>
      </w:r>
      <w:r w:rsidRPr="006C040D">
        <w:rPr>
          <w:rtl/>
          <w:lang w:val="fr-CH"/>
        </w:rPr>
        <w:t>الدولة الطرف</w:t>
      </w:r>
      <w:r w:rsidRPr="006C040D">
        <w:rPr>
          <w:rFonts w:hint="cs"/>
          <w:rtl/>
          <w:lang w:val="fr-CH"/>
        </w:rPr>
        <w:t xml:space="preserve">، رغم </w:t>
      </w:r>
      <w:r w:rsidRPr="006C040D">
        <w:rPr>
          <w:rtl/>
          <w:lang w:val="fr-CH"/>
        </w:rPr>
        <w:t xml:space="preserve">التزامها </w:t>
      </w:r>
      <w:r w:rsidRPr="006C040D">
        <w:rPr>
          <w:rFonts w:hint="cs"/>
          <w:rtl/>
          <w:lang w:val="fr-CH"/>
        </w:rPr>
        <w:t>بإ</w:t>
      </w:r>
      <w:r w:rsidRPr="006C040D">
        <w:rPr>
          <w:rtl/>
          <w:lang w:val="fr-CH"/>
        </w:rPr>
        <w:t xml:space="preserve">نهاء احتجاز الأطفال الصغار في </w:t>
      </w:r>
      <w:r w:rsidRPr="006C040D">
        <w:rPr>
          <w:rFonts w:hint="cs"/>
          <w:rtl/>
          <w:lang w:val="fr-CH"/>
        </w:rPr>
        <w:t xml:space="preserve">مؤسسة سانت </w:t>
      </w:r>
      <w:r w:rsidRPr="006C040D">
        <w:rPr>
          <w:rtl/>
          <w:lang w:val="fr-CH"/>
        </w:rPr>
        <w:t xml:space="preserve">باتريك، لم </w:t>
      </w:r>
      <w:r w:rsidRPr="006C040D">
        <w:rPr>
          <w:rFonts w:hint="cs"/>
          <w:rtl/>
          <w:lang w:val="fr-CH"/>
        </w:rPr>
        <w:t>تتخذ</w:t>
      </w:r>
      <w:r w:rsidRPr="006C040D">
        <w:rPr>
          <w:rtl/>
          <w:lang w:val="fr-CH"/>
        </w:rPr>
        <w:t xml:space="preserve"> بعد قرار </w:t>
      </w:r>
      <w:r w:rsidRPr="006C040D">
        <w:rPr>
          <w:rFonts w:hint="cs"/>
          <w:rtl/>
          <w:lang w:val="fr-CH"/>
        </w:rPr>
        <w:t xml:space="preserve">الشروع في </w:t>
      </w:r>
      <w:r w:rsidRPr="006C040D">
        <w:rPr>
          <w:rtl/>
          <w:lang w:val="fr-CH"/>
        </w:rPr>
        <w:t>بناء مرافق وطنية جديدة لاحتجاز الأطفال (</w:t>
      </w:r>
      <w:r w:rsidRPr="006C040D">
        <w:rPr>
          <w:rFonts w:hint="cs"/>
          <w:rtl/>
          <w:lang w:val="fr-CH"/>
        </w:rPr>
        <w:t>المواد</w:t>
      </w:r>
      <w:r w:rsidRPr="006C040D">
        <w:rPr>
          <w:rtl/>
          <w:lang w:val="fr-CH"/>
        </w:rPr>
        <w:t xml:space="preserve"> 2 و11 و16).</w:t>
      </w:r>
    </w:p>
    <w:p w:rsidR="00C97F00" w:rsidRPr="006C040D" w:rsidRDefault="00A92E7D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</w:t>
      </w:r>
      <w:r w:rsidR="00C97F00" w:rsidRPr="006C040D">
        <w:rPr>
          <w:rFonts w:hint="cs"/>
          <w:b/>
          <w:bCs/>
          <w:rtl/>
          <w:lang w:val="fr-CH"/>
        </w:rPr>
        <w:t>تشرع</w:t>
      </w:r>
      <w:r w:rsidR="00C97F00" w:rsidRPr="006C040D">
        <w:rPr>
          <w:b/>
          <w:bCs/>
          <w:rtl/>
          <w:lang w:val="fr-CH"/>
        </w:rPr>
        <w:t xml:space="preserve"> الدولة الطرف، دون أي تأخير، </w:t>
      </w:r>
      <w:r w:rsidR="00C97F00" w:rsidRPr="006C040D">
        <w:rPr>
          <w:rFonts w:hint="cs"/>
          <w:b/>
          <w:bCs/>
          <w:rtl/>
          <w:lang w:val="fr-CH"/>
        </w:rPr>
        <w:t>في</w:t>
      </w:r>
      <w:r w:rsidR="00C97F00" w:rsidRPr="006C040D">
        <w:rPr>
          <w:b/>
          <w:bCs/>
          <w:rtl/>
          <w:lang w:val="fr-CH"/>
        </w:rPr>
        <w:t xml:space="preserve"> بناء مرافق </w:t>
      </w:r>
      <w:r w:rsidR="00C97F00" w:rsidRPr="006C040D">
        <w:rPr>
          <w:rFonts w:hint="cs"/>
          <w:b/>
          <w:bCs/>
          <w:rtl/>
          <w:lang w:val="fr-CH"/>
        </w:rPr>
        <w:t xml:space="preserve">وطنية </w:t>
      </w:r>
      <w:r w:rsidR="00C97F00" w:rsidRPr="006C040D">
        <w:rPr>
          <w:b/>
          <w:bCs/>
          <w:rtl/>
          <w:lang w:val="fr-CH"/>
        </w:rPr>
        <w:t xml:space="preserve">جديدة </w:t>
      </w:r>
      <w:r w:rsidR="00C97F00" w:rsidRPr="006C040D">
        <w:rPr>
          <w:rFonts w:hint="cs"/>
          <w:b/>
          <w:bCs/>
          <w:rtl/>
          <w:lang w:val="fr-CH"/>
        </w:rPr>
        <w:t>لاحتجاز ا</w:t>
      </w:r>
      <w:r w:rsidR="00C97F00" w:rsidRPr="006C040D">
        <w:rPr>
          <w:b/>
          <w:bCs/>
          <w:rtl/>
          <w:lang w:val="fr-CH"/>
        </w:rPr>
        <w:t xml:space="preserve">لأطفال </w:t>
      </w:r>
      <w:r w:rsidR="00C97F00" w:rsidRPr="006C040D">
        <w:rPr>
          <w:rFonts w:hint="cs"/>
          <w:b/>
          <w:bCs/>
          <w:rtl/>
          <w:lang w:val="fr-CH"/>
        </w:rPr>
        <w:t>في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أوبرستاون</w:t>
      </w:r>
      <w:r w:rsidR="00C97F00" w:rsidRPr="006C040D">
        <w:rPr>
          <w:b/>
          <w:bCs/>
          <w:rtl/>
          <w:lang w:val="fr-CH"/>
        </w:rPr>
        <w:t xml:space="preserve">. </w:t>
      </w:r>
      <w:r w:rsidR="00C97F00" w:rsidRPr="006C040D">
        <w:rPr>
          <w:rFonts w:hint="cs"/>
          <w:b/>
          <w:bCs/>
          <w:rtl/>
          <w:lang w:val="fr-CH"/>
        </w:rPr>
        <w:t>و</w:t>
      </w:r>
      <w:r w:rsidR="00C97F00" w:rsidRPr="006C040D">
        <w:rPr>
          <w:b/>
          <w:bCs/>
          <w:rtl/>
          <w:lang w:val="fr-CH"/>
        </w:rPr>
        <w:t xml:space="preserve">في غضون ذلك، توصي اللجنة بأن تتخذ الدولة الطرف التدابير المناسبة </w:t>
      </w:r>
      <w:r w:rsidR="00C97F00" w:rsidRPr="006C040D">
        <w:rPr>
          <w:rFonts w:hint="cs"/>
          <w:b/>
          <w:bCs/>
          <w:rtl/>
          <w:lang w:val="fr-CH"/>
        </w:rPr>
        <w:t>لوقف</w:t>
      </w:r>
      <w:r w:rsidR="00C97F00" w:rsidRPr="006C040D">
        <w:rPr>
          <w:b/>
          <w:bCs/>
          <w:rtl/>
          <w:lang w:val="fr-CH"/>
        </w:rPr>
        <w:t xml:space="preserve"> احتجاز الأطفال في </w:t>
      </w:r>
      <w:r w:rsidR="00C97F00" w:rsidRPr="006C040D">
        <w:rPr>
          <w:rFonts w:hint="cs"/>
          <w:b/>
          <w:bCs/>
          <w:rtl/>
          <w:lang w:val="fr-CH"/>
        </w:rPr>
        <w:t xml:space="preserve">مؤسسة سانت </w:t>
      </w:r>
      <w:r w:rsidR="00C97F00" w:rsidRPr="006C040D">
        <w:rPr>
          <w:b/>
          <w:bCs/>
          <w:rtl/>
          <w:lang w:val="fr-CH"/>
        </w:rPr>
        <w:t>باتريك ونقله</w:t>
      </w:r>
      <w:r w:rsidR="00C97F00" w:rsidRPr="006C040D">
        <w:rPr>
          <w:rFonts w:hint="cs"/>
          <w:b/>
          <w:bCs/>
          <w:rtl/>
          <w:lang w:val="fr-CH"/>
        </w:rPr>
        <w:t>م</w:t>
      </w:r>
      <w:r w:rsidR="00C97F00" w:rsidRPr="006C040D">
        <w:rPr>
          <w:b/>
          <w:bCs/>
          <w:rtl/>
          <w:lang w:val="fr-CH"/>
        </w:rPr>
        <w:t xml:space="preserve"> إلى مرافق مناسبة.</w:t>
      </w:r>
    </w:p>
    <w:p w:rsidR="00C97F00" w:rsidRPr="006C040D" w:rsidRDefault="00C97F00" w:rsidP="00C97F00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23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وتعرب اللجنة عن قلقها العميق </w:t>
      </w:r>
      <w:r w:rsidRPr="006C040D">
        <w:rPr>
          <w:rFonts w:hint="cs"/>
          <w:rtl/>
          <w:lang w:val="fr-CH"/>
        </w:rPr>
        <w:t>من أن أمين</w:t>
      </w:r>
      <w:r w:rsidRPr="006C040D">
        <w:rPr>
          <w:rtl/>
          <w:lang w:val="fr-CH"/>
        </w:rPr>
        <w:t xml:space="preserve"> المظالم </w:t>
      </w:r>
      <w:r w:rsidRPr="006C040D">
        <w:rPr>
          <w:rFonts w:hint="cs"/>
          <w:rtl/>
          <w:lang w:val="fr-CH"/>
        </w:rPr>
        <w:t>المعني بالأطفال غير مكلف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با</w:t>
      </w:r>
      <w:r w:rsidRPr="006C040D">
        <w:rPr>
          <w:rtl/>
          <w:lang w:val="fr-CH"/>
        </w:rPr>
        <w:t xml:space="preserve">لتحقيق في ادعاءات </w:t>
      </w:r>
      <w:r w:rsidRPr="006C040D">
        <w:rPr>
          <w:rFonts w:hint="cs"/>
          <w:rtl/>
          <w:lang w:val="fr-CH"/>
        </w:rPr>
        <w:t xml:space="preserve">وقوع </w:t>
      </w:r>
      <w:r w:rsidRPr="006C040D">
        <w:rPr>
          <w:rtl/>
          <w:lang w:val="fr-CH"/>
        </w:rPr>
        <w:t xml:space="preserve">أعمال </w:t>
      </w:r>
      <w:r w:rsidRPr="006C040D">
        <w:rPr>
          <w:rFonts w:hint="cs"/>
          <w:rtl/>
          <w:lang w:val="fr-CH"/>
        </w:rPr>
        <w:t>تنت</w:t>
      </w:r>
      <w:r w:rsidRPr="006C040D">
        <w:rPr>
          <w:rtl/>
          <w:lang w:val="fr-CH"/>
        </w:rPr>
        <w:t xml:space="preserve">هك 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 xml:space="preserve">لاتفاقية في </w:t>
      </w:r>
      <w:r w:rsidRPr="006C040D">
        <w:rPr>
          <w:rFonts w:hint="cs"/>
          <w:rtl/>
          <w:lang w:val="fr-CH"/>
        </w:rPr>
        <w:t xml:space="preserve">مؤسسة سانت </w:t>
      </w:r>
      <w:r w:rsidRPr="006C040D">
        <w:rPr>
          <w:rtl/>
          <w:lang w:val="fr-CH"/>
        </w:rPr>
        <w:t xml:space="preserve">باتريك، </w:t>
      </w:r>
      <w:r w:rsidRPr="006C040D">
        <w:rPr>
          <w:rFonts w:hint="cs"/>
          <w:rtl/>
          <w:lang w:val="fr-CH"/>
        </w:rPr>
        <w:t xml:space="preserve">مما يحرم </w:t>
      </w:r>
      <w:r w:rsidRPr="006C040D">
        <w:rPr>
          <w:rtl/>
          <w:lang w:val="fr-CH"/>
        </w:rPr>
        <w:t xml:space="preserve">الأطفال في تلك المؤسسة </w:t>
      </w:r>
      <w:r w:rsidRPr="006C040D">
        <w:rPr>
          <w:rFonts w:hint="cs"/>
          <w:rtl/>
          <w:lang w:val="fr-CH"/>
        </w:rPr>
        <w:t xml:space="preserve">من </w:t>
      </w:r>
      <w:r w:rsidRPr="006C040D">
        <w:rPr>
          <w:rtl/>
          <w:lang w:val="fr-CH"/>
        </w:rPr>
        <w:t>الوصول إلى أية آلية لتقديم الشكاوى (المادتان 12 و13).</w:t>
      </w:r>
    </w:p>
    <w:p w:rsidR="00C97F00" w:rsidRPr="00436AEA" w:rsidRDefault="00436AEA" w:rsidP="00C97F00">
      <w:pPr>
        <w:pStyle w:val="SingleTxtGA"/>
        <w:rPr>
          <w:b/>
          <w:bCs/>
          <w:spacing w:val="-2"/>
          <w:rtl/>
          <w:lang w:val="fr-CH"/>
        </w:rPr>
      </w:pPr>
      <w:r w:rsidRPr="00436AEA">
        <w:rPr>
          <w:rFonts w:hint="cs"/>
          <w:b/>
          <w:bCs/>
          <w:spacing w:val="-2"/>
          <w:rtl/>
          <w:lang w:val="fr-CH"/>
        </w:rPr>
        <w:tab/>
      </w:r>
      <w:r w:rsidR="00C97F00" w:rsidRPr="00436AEA">
        <w:rPr>
          <w:b/>
          <w:bCs/>
          <w:spacing w:val="-2"/>
          <w:rtl/>
          <w:lang w:val="fr-CH"/>
        </w:rPr>
        <w:t xml:space="preserve">توصي اللجنة بأن تعيد الدولة الطرف النظر في تشريعها المتعلق بإنشاء مكتب أمين المظالم </w:t>
      </w:r>
      <w:r w:rsidR="00C97F00" w:rsidRPr="00436AEA">
        <w:rPr>
          <w:rFonts w:hint="cs"/>
          <w:b/>
          <w:bCs/>
          <w:spacing w:val="-2"/>
          <w:rtl/>
          <w:lang w:val="fr-CH"/>
        </w:rPr>
        <w:t>المعني با</w:t>
      </w:r>
      <w:r w:rsidR="00C97F00" w:rsidRPr="00436AEA">
        <w:rPr>
          <w:b/>
          <w:bCs/>
          <w:spacing w:val="-2"/>
          <w:rtl/>
          <w:lang w:val="fr-CH"/>
        </w:rPr>
        <w:t xml:space="preserve">لأطفال بهدف </w:t>
      </w:r>
      <w:r w:rsidR="00C97F00" w:rsidRPr="00436AEA">
        <w:rPr>
          <w:rFonts w:hint="cs"/>
          <w:b/>
          <w:bCs/>
          <w:spacing w:val="-2"/>
          <w:rtl/>
          <w:lang w:val="fr-CH"/>
        </w:rPr>
        <w:t>تضمين</w:t>
      </w:r>
      <w:r w:rsidR="00C97F00" w:rsidRPr="00436AEA">
        <w:rPr>
          <w:b/>
          <w:bCs/>
          <w:spacing w:val="-2"/>
          <w:rtl/>
          <w:lang w:val="fr-CH"/>
        </w:rPr>
        <w:t xml:space="preserve"> ولاية </w:t>
      </w:r>
      <w:r w:rsidR="00C97F00" w:rsidRPr="00436AEA">
        <w:rPr>
          <w:rFonts w:hint="cs"/>
          <w:b/>
          <w:bCs/>
          <w:spacing w:val="-2"/>
          <w:rtl/>
          <w:lang w:val="fr-CH"/>
        </w:rPr>
        <w:t>أمين المظالم صلاحية ا</w:t>
      </w:r>
      <w:r w:rsidR="00C97F00" w:rsidRPr="00436AEA">
        <w:rPr>
          <w:b/>
          <w:bCs/>
          <w:spacing w:val="-2"/>
          <w:rtl/>
          <w:lang w:val="fr-CH"/>
        </w:rPr>
        <w:t xml:space="preserve">لتحقيق في شكاوى </w:t>
      </w:r>
      <w:r w:rsidR="00C97F00" w:rsidRPr="00436AEA">
        <w:rPr>
          <w:rFonts w:hint="cs"/>
          <w:b/>
          <w:bCs/>
          <w:spacing w:val="-2"/>
          <w:rtl/>
          <w:lang w:val="fr-CH"/>
        </w:rPr>
        <w:t xml:space="preserve">أعمال </w:t>
      </w:r>
      <w:r w:rsidR="00C97F00" w:rsidRPr="00436AEA">
        <w:rPr>
          <w:b/>
          <w:bCs/>
          <w:spacing w:val="-2"/>
          <w:rtl/>
          <w:lang w:val="fr-CH"/>
        </w:rPr>
        <w:t xml:space="preserve">التعذيب وسوء </w:t>
      </w:r>
      <w:r w:rsidR="00C97F00" w:rsidRPr="00436AEA">
        <w:rPr>
          <w:rFonts w:hint="cs"/>
          <w:b/>
          <w:bCs/>
          <w:spacing w:val="-2"/>
          <w:rtl/>
          <w:lang w:val="fr-CH"/>
        </w:rPr>
        <w:t>ال</w:t>
      </w:r>
      <w:r w:rsidR="00C97F00" w:rsidRPr="00436AEA">
        <w:rPr>
          <w:b/>
          <w:bCs/>
          <w:spacing w:val="-2"/>
          <w:rtl/>
          <w:lang w:val="fr-CH"/>
        </w:rPr>
        <w:t>معاملة</w:t>
      </w:r>
      <w:r w:rsidR="00C97F00" w:rsidRPr="00436AEA">
        <w:rPr>
          <w:rFonts w:hint="cs"/>
          <w:b/>
          <w:bCs/>
          <w:spacing w:val="-2"/>
          <w:rtl/>
          <w:lang w:val="fr-CH"/>
        </w:rPr>
        <w:t xml:space="preserve"> التي يتعرض لها</w:t>
      </w:r>
      <w:r w:rsidR="00C97F00" w:rsidRPr="00436AEA">
        <w:rPr>
          <w:b/>
          <w:bCs/>
          <w:spacing w:val="-2"/>
          <w:rtl/>
          <w:lang w:val="fr-CH"/>
        </w:rPr>
        <w:t xml:space="preserve"> الأطفال</w:t>
      </w:r>
      <w:r w:rsidR="00C97F00" w:rsidRPr="00436AEA">
        <w:rPr>
          <w:rFonts w:hint="cs"/>
          <w:b/>
          <w:bCs/>
          <w:spacing w:val="-2"/>
          <w:rtl/>
          <w:lang w:val="fr-CH"/>
        </w:rPr>
        <w:t xml:space="preserve"> المحتجزون</w:t>
      </w:r>
      <w:r w:rsidR="00C97F00" w:rsidRPr="00436AEA">
        <w:rPr>
          <w:b/>
          <w:bCs/>
          <w:spacing w:val="-2"/>
          <w:rtl/>
          <w:lang w:val="fr-CH"/>
        </w:rPr>
        <w:t xml:space="preserve"> في </w:t>
      </w:r>
      <w:r w:rsidR="00C97F00" w:rsidRPr="00436AEA">
        <w:rPr>
          <w:rFonts w:hint="cs"/>
          <w:b/>
          <w:bCs/>
          <w:spacing w:val="-2"/>
          <w:rtl/>
          <w:lang w:val="fr-CH"/>
        </w:rPr>
        <w:t>مؤسسة سانت</w:t>
      </w:r>
      <w:r w:rsidR="00C97F00" w:rsidRPr="00436AEA">
        <w:rPr>
          <w:b/>
          <w:bCs/>
          <w:spacing w:val="-2"/>
          <w:rtl/>
          <w:lang w:val="fr-CH"/>
        </w:rPr>
        <w:t xml:space="preserve"> باتريك.</w:t>
      </w:r>
    </w:p>
    <w:p w:rsidR="00C97F00" w:rsidRPr="001038A0" w:rsidRDefault="00436AEA" w:rsidP="001038A0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Fonts w:hint="cs"/>
          <w:rtl/>
          <w:lang w:val="fr-CH"/>
        </w:rPr>
        <w:t>ال</w:t>
      </w:r>
      <w:r w:rsidR="00C97F00" w:rsidRPr="001038A0">
        <w:rPr>
          <w:rtl/>
          <w:lang w:val="fr-CH"/>
        </w:rPr>
        <w:t>عق</w:t>
      </w:r>
      <w:r w:rsidR="00C97F00" w:rsidRPr="001038A0">
        <w:rPr>
          <w:rFonts w:hint="cs"/>
          <w:rtl/>
          <w:lang w:val="fr-CH"/>
        </w:rPr>
        <w:t>و</w:t>
      </w:r>
      <w:r w:rsidR="00C97F00" w:rsidRPr="001038A0">
        <w:rPr>
          <w:rtl/>
          <w:lang w:val="fr-CH"/>
        </w:rPr>
        <w:t>ب</w:t>
      </w:r>
      <w:r w:rsidR="00C97F00" w:rsidRPr="001038A0">
        <w:rPr>
          <w:rFonts w:hint="cs"/>
          <w:rtl/>
          <w:lang w:val="fr-CH"/>
        </w:rPr>
        <w:t>ة</w:t>
      </w:r>
      <w:r w:rsidR="00C97F00" w:rsidRPr="001038A0">
        <w:rPr>
          <w:rtl/>
          <w:lang w:val="fr-CH"/>
        </w:rPr>
        <w:t xml:space="preserve"> </w:t>
      </w:r>
      <w:r w:rsidR="00C97F00" w:rsidRPr="001038A0">
        <w:rPr>
          <w:rFonts w:hint="cs"/>
          <w:rtl/>
          <w:lang w:val="fr-CH"/>
        </w:rPr>
        <w:t>البدنية</w:t>
      </w:r>
    </w:p>
    <w:p w:rsidR="00C97F00" w:rsidRPr="006C040D" w:rsidRDefault="00C97F00" w:rsidP="00436AEA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24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>تحيط اللجنة علما</w:t>
      </w:r>
      <w:r w:rsidR="00436AEA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بأن العقوبة البدنية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محظور</w:t>
      </w:r>
      <w:r w:rsidRPr="006C040D">
        <w:rPr>
          <w:rFonts w:hint="cs"/>
          <w:rtl/>
          <w:lang w:val="fr-CH"/>
        </w:rPr>
        <w:t>ة</w:t>
      </w:r>
      <w:r w:rsidRPr="006C040D">
        <w:rPr>
          <w:rtl/>
          <w:lang w:val="fr-CH"/>
        </w:rPr>
        <w:t xml:space="preserve"> في المدارس و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نظام </w:t>
      </w:r>
      <w:r w:rsidRPr="006C040D">
        <w:rPr>
          <w:rFonts w:hint="cs"/>
          <w:rtl/>
          <w:lang w:val="fr-CH"/>
        </w:rPr>
        <w:t>الجنائي</w:t>
      </w:r>
      <w:r w:rsidRPr="006C040D">
        <w:rPr>
          <w:rtl/>
          <w:lang w:val="fr-CH"/>
        </w:rPr>
        <w:t xml:space="preserve">، </w:t>
      </w:r>
      <w:r w:rsidR="00436AEA">
        <w:rPr>
          <w:rFonts w:hint="cs"/>
          <w:rtl/>
          <w:lang w:val="fr-CH"/>
        </w:rPr>
        <w:t xml:space="preserve">لكنها </w:t>
      </w:r>
      <w:r w:rsidRPr="006C040D">
        <w:rPr>
          <w:rtl/>
          <w:lang w:val="fr-CH"/>
        </w:rPr>
        <w:t xml:space="preserve">تشعر بقلق بالغ </w:t>
      </w:r>
      <w:r w:rsidRPr="006C040D">
        <w:rPr>
          <w:rFonts w:hint="cs"/>
          <w:rtl/>
          <w:lang w:val="fr-CH"/>
        </w:rPr>
        <w:t xml:space="preserve">من </w:t>
      </w:r>
      <w:r w:rsidRPr="006C040D">
        <w:rPr>
          <w:rtl/>
          <w:lang w:val="fr-CH"/>
        </w:rPr>
        <w:t xml:space="preserve">أن هذه العقوبة مشروعة في المنزل بموجب </w:t>
      </w:r>
      <w:r w:rsidR="00436AEA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حق </w:t>
      </w:r>
      <w:r w:rsidR="00436AEA">
        <w:rPr>
          <w:rFonts w:hint="cs"/>
          <w:rtl/>
          <w:lang w:val="fr-CH"/>
        </w:rPr>
        <w:t xml:space="preserve">المنصوص عليه في القانون العام بشأن </w:t>
      </w:r>
      <w:r w:rsidRPr="006C040D">
        <w:rPr>
          <w:rtl/>
          <w:lang w:val="fr-CH"/>
        </w:rPr>
        <w:t>استخدام "</w:t>
      </w:r>
      <w:r w:rsidRPr="006C040D">
        <w:rPr>
          <w:rFonts w:hint="cs"/>
          <w:rtl/>
          <w:lang w:val="fr-CH"/>
        </w:rPr>
        <w:t>عقوبة</w:t>
      </w:r>
      <w:r w:rsidRPr="006C040D">
        <w:rPr>
          <w:rtl/>
          <w:lang w:val="fr-CH"/>
        </w:rPr>
        <w:t xml:space="preserve"> معقولة ومعتدلة" </w:t>
      </w:r>
      <w:r w:rsidRPr="006C040D">
        <w:rPr>
          <w:rFonts w:hint="cs"/>
          <w:rtl/>
          <w:lang w:val="fr-CH"/>
        </w:rPr>
        <w:t xml:space="preserve">لتأديب </w:t>
      </w:r>
      <w:r w:rsidRPr="006C040D">
        <w:rPr>
          <w:rtl/>
          <w:lang w:val="fr-CH"/>
        </w:rPr>
        <w:t>الأطفال، وكذلك في بعض مؤسسات الرعاية البديلة (المادتان 2 و16).</w:t>
      </w:r>
    </w:p>
    <w:p w:rsidR="00C97F00" w:rsidRPr="006C040D" w:rsidRDefault="00436AEA" w:rsidP="00693935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الدولة الطرف </w:t>
      </w:r>
      <w:r w:rsidR="00693935">
        <w:rPr>
          <w:rFonts w:hint="cs"/>
          <w:b/>
          <w:bCs/>
          <w:rtl/>
          <w:lang w:val="fr-CH"/>
        </w:rPr>
        <w:t xml:space="preserve">بحظر </w:t>
      </w:r>
      <w:r w:rsidR="00C97F00" w:rsidRPr="006C040D">
        <w:rPr>
          <w:rFonts w:hint="cs"/>
          <w:b/>
          <w:bCs/>
          <w:rtl/>
          <w:lang w:val="fr-CH"/>
        </w:rPr>
        <w:t xml:space="preserve">جميع أشكال </w:t>
      </w:r>
      <w:r w:rsidR="00C97F00" w:rsidRPr="006C040D">
        <w:rPr>
          <w:b/>
          <w:bCs/>
          <w:rtl/>
          <w:lang w:val="fr-CH"/>
        </w:rPr>
        <w:t>العقوبة البدنية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 w:rsidR="00C97F00" w:rsidRPr="006C040D">
        <w:rPr>
          <w:b/>
          <w:bCs/>
          <w:rtl/>
          <w:lang w:val="fr-CH"/>
        </w:rPr>
        <w:t xml:space="preserve">للأطفال في جميع </w:t>
      </w:r>
      <w:r w:rsidR="00C97F00" w:rsidRPr="006C040D">
        <w:rPr>
          <w:rFonts w:hint="cs"/>
          <w:b/>
          <w:bCs/>
          <w:rtl/>
          <w:lang w:val="fr-CH"/>
        </w:rPr>
        <w:t>الحالات</w:t>
      </w:r>
      <w:r w:rsidR="00C97F00" w:rsidRPr="006C040D">
        <w:rPr>
          <w:b/>
          <w:bCs/>
          <w:rtl/>
          <w:lang w:val="fr-CH"/>
        </w:rPr>
        <w:t xml:space="preserve">، </w:t>
      </w:r>
      <w:r w:rsidR="00C97F00" w:rsidRPr="006C040D">
        <w:rPr>
          <w:rFonts w:hint="cs"/>
          <w:b/>
          <w:bCs/>
          <w:rtl/>
          <w:lang w:val="fr-CH"/>
        </w:rPr>
        <w:t>وت</w:t>
      </w:r>
      <w:r w:rsidR="00C97F00" w:rsidRPr="006C040D">
        <w:rPr>
          <w:b/>
          <w:bCs/>
          <w:rtl/>
          <w:lang w:val="fr-CH"/>
        </w:rPr>
        <w:t>نظ</w:t>
      </w:r>
      <w:r>
        <w:rPr>
          <w:rFonts w:hint="cs"/>
          <w:b/>
          <w:bCs/>
          <w:rtl/>
          <w:lang w:val="fr-CH"/>
        </w:rPr>
        <w:t>ي</w:t>
      </w:r>
      <w:r w:rsidR="00C97F00" w:rsidRPr="006C040D">
        <w:rPr>
          <w:b/>
          <w:bCs/>
          <w:rtl/>
          <w:lang w:val="fr-CH"/>
        </w:rPr>
        <w:t xml:space="preserve">م حملات عامة </w:t>
      </w:r>
      <w:r w:rsidR="00C97F00" w:rsidRPr="006C040D">
        <w:rPr>
          <w:rFonts w:hint="cs"/>
          <w:b/>
          <w:bCs/>
          <w:rtl/>
          <w:lang w:val="fr-CH"/>
        </w:rPr>
        <w:t>لتوعية</w:t>
      </w:r>
      <w:r w:rsidR="00C97F00" w:rsidRPr="006C040D">
        <w:rPr>
          <w:b/>
          <w:bCs/>
          <w:rtl/>
          <w:lang w:val="fr-CH"/>
        </w:rPr>
        <w:t xml:space="preserve"> الآباء و</w:t>
      </w:r>
      <w:r w:rsidR="00C97F00" w:rsidRPr="006C040D">
        <w:rPr>
          <w:rFonts w:hint="cs"/>
          <w:b/>
          <w:bCs/>
          <w:rtl/>
          <w:lang w:val="fr-CH"/>
        </w:rPr>
        <w:t xml:space="preserve">عامة </w:t>
      </w:r>
      <w:r w:rsidR="00C97F00" w:rsidRPr="006C040D">
        <w:rPr>
          <w:b/>
          <w:bCs/>
          <w:rtl/>
          <w:lang w:val="fr-CH"/>
        </w:rPr>
        <w:t xml:space="preserve">الجمهور </w:t>
      </w:r>
      <w:r w:rsidR="00C97F00" w:rsidRPr="006C040D">
        <w:rPr>
          <w:rFonts w:hint="cs"/>
          <w:b/>
          <w:bCs/>
          <w:rtl/>
          <w:lang w:val="fr-CH"/>
        </w:rPr>
        <w:t>ب</w:t>
      </w:r>
      <w:r w:rsidR="00C97F00" w:rsidRPr="006C040D">
        <w:rPr>
          <w:b/>
          <w:bCs/>
          <w:rtl/>
          <w:lang w:val="fr-CH"/>
        </w:rPr>
        <w:t>آثاره الضارة، وتعز</w:t>
      </w:r>
      <w:r>
        <w:rPr>
          <w:rFonts w:hint="cs"/>
          <w:b/>
          <w:bCs/>
          <w:rtl/>
          <w:lang w:val="fr-CH"/>
        </w:rPr>
        <w:t>ي</w:t>
      </w:r>
      <w:r w:rsidR="00C97F00" w:rsidRPr="006C040D">
        <w:rPr>
          <w:b/>
          <w:bCs/>
          <w:rtl/>
          <w:lang w:val="fr-CH"/>
        </w:rPr>
        <w:t xml:space="preserve">ز أشكال </w:t>
      </w:r>
      <w:r w:rsidR="00C97F00" w:rsidRPr="006C040D">
        <w:rPr>
          <w:rFonts w:hint="cs"/>
          <w:b/>
          <w:bCs/>
          <w:rtl/>
          <w:lang w:val="fr-CH"/>
        </w:rPr>
        <w:t>ا</w:t>
      </w:r>
      <w:r w:rsidR="00C97F00" w:rsidRPr="006C040D">
        <w:rPr>
          <w:b/>
          <w:bCs/>
          <w:rtl/>
          <w:lang w:val="fr-CH"/>
        </w:rPr>
        <w:t xml:space="preserve">لتأديب الإيجابية غير العنيفة كبديل </w:t>
      </w:r>
      <w:r w:rsidR="00C97F00" w:rsidRPr="006C040D">
        <w:rPr>
          <w:rFonts w:hint="cs"/>
          <w:b/>
          <w:bCs/>
          <w:rtl/>
          <w:lang w:val="fr-CH"/>
        </w:rPr>
        <w:t>للعقوبة</w:t>
      </w:r>
      <w:r w:rsidR="00C97F00" w:rsidRPr="006C040D">
        <w:rPr>
          <w:b/>
          <w:bCs/>
          <w:rtl/>
          <w:lang w:val="fr-CH"/>
        </w:rPr>
        <w:t xml:space="preserve"> البدني</w:t>
      </w:r>
      <w:r w:rsidR="00C97F00" w:rsidRPr="006C040D">
        <w:rPr>
          <w:rFonts w:hint="cs"/>
          <w:b/>
          <w:bCs/>
          <w:rtl/>
          <w:lang w:val="fr-CH"/>
        </w:rPr>
        <w:t>ة</w:t>
      </w:r>
      <w:r w:rsidR="00C97F00" w:rsidRPr="006C040D">
        <w:rPr>
          <w:b/>
          <w:bCs/>
          <w:rtl/>
          <w:lang w:val="fr-CH"/>
        </w:rPr>
        <w:t>.</w:t>
      </w:r>
    </w:p>
    <w:p w:rsidR="00C97F00" w:rsidRPr="001038A0" w:rsidRDefault="00436AEA" w:rsidP="00436AEA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 xml:space="preserve">حظر </w:t>
      </w:r>
      <w:r w:rsidR="00C97F00" w:rsidRPr="001038A0">
        <w:rPr>
          <w:rFonts w:hint="cs"/>
          <w:rtl/>
          <w:lang w:val="fr-CH"/>
        </w:rPr>
        <w:t>تشويه الأعضاء التناسلية الأنثوية</w:t>
      </w:r>
    </w:p>
    <w:p w:rsidR="00C97F00" w:rsidRPr="00436AEA" w:rsidRDefault="00C97F00" w:rsidP="00C97F00">
      <w:pPr>
        <w:pStyle w:val="SingleTxtGA"/>
        <w:rPr>
          <w:spacing w:val="-4"/>
          <w:rtl/>
          <w:lang w:val="fr-CH"/>
        </w:rPr>
      </w:pPr>
      <w:r w:rsidRPr="00436AEA">
        <w:rPr>
          <w:spacing w:val="-4"/>
          <w:rtl/>
          <w:lang w:val="fr-CH"/>
        </w:rPr>
        <w:t>25</w:t>
      </w:r>
      <w:r w:rsidRPr="00436AEA">
        <w:rPr>
          <w:rFonts w:hint="cs"/>
          <w:spacing w:val="-4"/>
          <w:rtl/>
          <w:lang w:val="fr-CH"/>
        </w:rPr>
        <w:t>-</w:t>
      </w:r>
      <w:r w:rsidRPr="00436AEA">
        <w:rPr>
          <w:rFonts w:hint="cs"/>
          <w:spacing w:val="-4"/>
          <w:rtl/>
          <w:lang w:val="fr-CH"/>
        </w:rPr>
        <w:tab/>
        <w:t>تحيط</w:t>
      </w:r>
      <w:r w:rsidRPr="00436AEA">
        <w:rPr>
          <w:spacing w:val="-4"/>
          <w:rtl/>
          <w:lang w:val="fr-CH"/>
        </w:rPr>
        <w:t xml:space="preserve"> اللجنة </w:t>
      </w:r>
      <w:r w:rsidRPr="00436AEA">
        <w:rPr>
          <w:rFonts w:hint="cs"/>
          <w:spacing w:val="-4"/>
          <w:rtl/>
          <w:lang w:val="fr-CH"/>
        </w:rPr>
        <w:t>علما</w:t>
      </w:r>
      <w:r w:rsidR="00436AEA" w:rsidRPr="00436AEA">
        <w:rPr>
          <w:rFonts w:hint="cs"/>
          <w:spacing w:val="-4"/>
          <w:rtl/>
          <w:lang w:val="fr-CH"/>
        </w:rPr>
        <w:t>ً</w:t>
      </w:r>
      <w:r w:rsidRPr="00436AEA">
        <w:rPr>
          <w:rFonts w:hint="cs"/>
          <w:spacing w:val="-4"/>
          <w:rtl/>
          <w:lang w:val="fr-CH"/>
        </w:rPr>
        <w:t xml:space="preserve"> بعزم </w:t>
      </w:r>
      <w:r w:rsidRPr="00436AEA">
        <w:rPr>
          <w:spacing w:val="-4"/>
          <w:rtl/>
          <w:lang w:val="fr-CH"/>
        </w:rPr>
        <w:t xml:space="preserve">الدولة الطرف </w:t>
      </w:r>
      <w:r w:rsidRPr="00436AEA">
        <w:rPr>
          <w:rFonts w:hint="cs"/>
          <w:spacing w:val="-4"/>
          <w:rtl/>
          <w:lang w:val="fr-CH"/>
        </w:rPr>
        <w:t xml:space="preserve">إعادة طرح مشروع قانون </w:t>
      </w:r>
      <w:r w:rsidRPr="00436AEA">
        <w:rPr>
          <w:spacing w:val="-4"/>
          <w:rtl/>
          <w:lang w:val="fr-CH"/>
        </w:rPr>
        <w:t>العدالة الجنائية (تشويه الأعضاء التناسلية الأنثوية)</w:t>
      </w:r>
      <w:r w:rsidRPr="00436AEA">
        <w:rPr>
          <w:rFonts w:hint="cs"/>
          <w:spacing w:val="-4"/>
          <w:rtl/>
          <w:lang w:val="fr-CH"/>
        </w:rPr>
        <w:t xml:space="preserve"> على جدول أعمال البرلمان، و</w:t>
      </w:r>
      <w:r w:rsidRPr="00436AEA">
        <w:rPr>
          <w:spacing w:val="-4"/>
          <w:rtl/>
          <w:lang w:val="fr-CH"/>
        </w:rPr>
        <w:t xml:space="preserve">الذي يجرم تشويه الأعضاء التناسلية </w:t>
      </w:r>
      <w:r w:rsidRPr="00436AEA">
        <w:rPr>
          <w:rFonts w:hint="cs"/>
          <w:spacing w:val="-4"/>
          <w:rtl/>
          <w:lang w:val="fr-CH"/>
        </w:rPr>
        <w:t>الأنثوية</w:t>
      </w:r>
      <w:r w:rsidRPr="00436AEA">
        <w:rPr>
          <w:spacing w:val="-4"/>
          <w:rtl/>
          <w:lang w:val="fr-CH"/>
        </w:rPr>
        <w:t xml:space="preserve"> </w:t>
      </w:r>
      <w:r w:rsidRPr="00436AEA">
        <w:rPr>
          <w:rFonts w:hint="cs"/>
          <w:spacing w:val="-4"/>
          <w:rtl/>
          <w:lang w:val="fr-CH"/>
        </w:rPr>
        <w:t>ويضم أحكاما</w:t>
      </w:r>
      <w:r w:rsidR="00436AEA" w:rsidRPr="00436AEA">
        <w:rPr>
          <w:rFonts w:hint="cs"/>
          <w:spacing w:val="-4"/>
          <w:rtl/>
          <w:lang w:val="fr-CH"/>
        </w:rPr>
        <w:t>ً</w:t>
      </w:r>
      <w:r w:rsidRPr="00436AEA">
        <w:rPr>
          <w:rFonts w:hint="cs"/>
          <w:spacing w:val="-4"/>
          <w:rtl/>
          <w:lang w:val="fr-CH"/>
        </w:rPr>
        <w:t xml:space="preserve"> خاصة ب</w:t>
      </w:r>
      <w:r w:rsidRPr="00436AEA">
        <w:rPr>
          <w:spacing w:val="-4"/>
          <w:rtl/>
          <w:lang w:val="fr-CH"/>
        </w:rPr>
        <w:t>الجرائم ذات الصلة</w:t>
      </w:r>
      <w:r w:rsidRPr="00436AEA">
        <w:rPr>
          <w:rFonts w:hint="cs"/>
          <w:spacing w:val="-4"/>
          <w:rtl/>
          <w:lang w:val="fr-CH"/>
        </w:rPr>
        <w:t xml:space="preserve"> بذلك</w:t>
      </w:r>
      <w:r w:rsidRPr="00436AEA">
        <w:rPr>
          <w:spacing w:val="-4"/>
          <w:rtl/>
          <w:lang w:val="fr-CH"/>
        </w:rPr>
        <w:t xml:space="preserve">، وبعضها </w:t>
      </w:r>
      <w:r w:rsidRPr="00436AEA">
        <w:rPr>
          <w:rFonts w:hint="cs"/>
          <w:spacing w:val="-4"/>
          <w:rtl/>
          <w:lang w:val="fr-CH"/>
        </w:rPr>
        <w:t>يمنح ل</w:t>
      </w:r>
      <w:r w:rsidRPr="00436AEA">
        <w:rPr>
          <w:spacing w:val="-4"/>
          <w:rtl/>
          <w:lang w:val="fr-CH"/>
        </w:rPr>
        <w:t xml:space="preserve">لمحاكم </w:t>
      </w:r>
      <w:r w:rsidRPr="00436AEA">
        <w:rPr>
          <w:rFonts w:hint="cs"/>
          <w:spacing w:val="-4"/>
          <w:rtl/>
          <w:lang w:val="fr-CH"/>
        </w:rPr>
        <w:t>ولاية قضائية خارج الإقليم</w:t>
      </w:r>
      <w:r w:rsidRPr="00436AEA">
        <w:rPr>
          <w:spacing w:val="-4"/>
          <w:rtl/>
          <w:lang w:val="fr-CH"/>
        </w:rPr>
        <w:t>. ومع ذلك، تأسف اللجنة لعدم وجود تشريعات تحظر تشويه الأعضاء التناسلية الأنثوية</w:t>
      </w:r>
      <w:r w:rsidRPr="00436AEA">
        <w:rPr>
          <w:rFonts w:hint="cs"/>
          <w:spacing w:val="-4"/>
          <w:rtl/>
          <w:lang w:val="fr-CH"/>
        </w:rPr>
        <w:t xml:space="preserve"> </w:t>
      </w:r>
      <w:r w:rsidRPr="00436AEA">
        <w:rPr>
          <w:spacing w:val="-4"/>
          <w:rtl/>
          <w:lang w:val="fr-CH"/>
        </w:rPr>
        <w:t xml:space="preserve">رغم </w:t>
      </w:r>
      <w:r w:rsidRPr="00436AEA">
        <w:rPr>
          <w:rFonts w:hint="cs"/>
          <w:spacing w:val="-4"/>
          <w:rtl/>
          <w:lang w:val="fr-CH"/>
        </w:rPr>
        <w:t xml:space="preserve">أن </w:t>
      </w:r>
      <w:r w:rsidRPr="00436AEA">
        <w:rPr>
          <w:spacing w:val="-4"/>
          <w:rtl/>
          <w:lang w:val="fr-CH"/>
        </w:rPr>
        <w:t xml:space="preserve">البيانات </w:t>
      </w:r>
      <w:r w:rsidRPr="00436AEA">
        <w:rPr>
          <w:rFonts w:hint="cs"/>
          <w:spacing w:val="-4"/>
          <w:rtl/>
          <w:lang w:val="fr-CH"/>
        </w:rPr>
        <w:t xml:space="preserve">المسجلة </w:t>
      </w:r>
      <w:r w:rsidRPr="00436AEA">
        <w:rPr>
          <w:spacing w:val="-4"/>
          <w:rtl/>
          <w:lang w:val="fr-CH"/>
        </w:rPr>
        <w:t xml:space="preserve">على أساس تعداد عام 2006 </w:t>
      </w:r>
      <w:r w:rsidRPr="00436AEA">
        <w:rPr>
          <w:rFonts w:hint="cs"/>
          <w:spacing w:val="-4"/>
          <w:rtl/>
          <w:lang w:val="fr-CH"/>
        </w:rPr>
        <w:t xml:space="preserve">تبين </w:t>
      </w:r>
      <w:r w:rsidRPr="00436AEA">
        <w:rPr>
          <w:spacing w:val="-4"/>
          <w:rtl/>
          <w:lang w:val="fr-CH"/>
        </w:rPr>
        <w:t xml:space="preserve">أن حوالي </w:t>
      </w:r>
      <w:r w:rsidRPr="00436AEA">
        <w:rPr>
          <w:rFonts w:hint="cs"/>
          <w:spacing w:val="-4"/>
          <w:rtl/>
          <w:lang w:val="fr-CH"/>
        </w:rPr>
        <w:t>585 2</w:t>
      </w:r>
      <w:r w:rsidRPr="00436AEA">
        <w:rPr>
          <w:spacing w:val="-4"/>
          <w:rtl/>
          <w:lang w:val="fr-CH"/>
        </w:rPr>
        <w:t xml:space="preserve"> امرأة في الدولة الطرف </w:t>
      </w:r>
      <w:r w:rsidRPr="00436AEA">
        <w:rPr>
          <w:rFonts w:hint="cs"/>
          <w:spacing w:val="-4"/>
          <w:rtl/>
          <w:lang w:val="fr-CH"/>
        </w:rPr>
        <w:t xml:space="preserve">خضعن لعملية تشويه الأعضاء التناسلية </w:t>
      </w:r>
      <w:r w:rsidRPr="00436AEA">
        <w:rPr>
          <w:spacing w:val="-4"/>
          <w:rtl/>
          <w:lang w:val="fr-CH"/>
        </w:rPr>
        <w:t>(</w:t>
      </w:r>
      <w:r w:rsidRPr="00436AEA">
        <w:rPr>
          <w:rFonts w:hint="cs"/>
          <w:spacing w:val="-4"/>
          <w:rtl/>
          <w:lang w:val="fr-CH"/>
        </w:rPr>
        <w:t>المادتان</w:t>
      </w:r>
      <w:r w:rsidRPr="00436AEA">
        <w:rPr>
          <w:spacing w:val="-4"/>
          <w:rtl/>
          <w:lang w:val="fr-CH"/>
        </w:rPr>
        <w:t xml:space="preserve"> 2 و16).</w:t>
      </w:r>
    </w:p>
    <w:p w:rsidR="00C97F00" w:rsidRPr="006C040D" w:rsidRDefault="00436AEA" w:rsidP="00436AEA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توصي اللجنة الدولة الطرف</w:t>
      </w:r>
      <w:r w:rsidR="00C97F00" w:rsidRPr="006C040D">
        <w:rPr>
          <w:rFonts w:hint="cs"/>
          <w:b/>
          <w:bCs/>
          <w:rtl/>
          <w:lang w:val="fr-CH"/>
        </w:rPr>
        <w:t xml:space="preserve"> بما يلي</w:t>
      </w:r>
      <w:r w:rsidR="00C97F00" w:rsidRPr="006C040D">
        <w:rPr>
          <w:b/>
          <w:bCs/>
          <w:rtl/>
          <w:lang w:val="fr-CH"/>
        </w:rPr>
        <w:t>:</w:t>
      </w:r>
    </w:p>
    <w:p w:rsidR="00C97F00" w:rsidRPr="006C040D" w:rsidRDefault="00C97F00" w:rsidP="00436AEA">
      <w:pPr>
        <w:pStyle w:val="SingleTxtGA"/>
        <w:rPr>
          <w:rFonts w:hint="cs"/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(أ)</w:t>
      </w:r>
      <w:r w:rsidR="00436AEA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الإسراع في </w:t>
      </w:r>
      <w:r w:rsidRPr="006C040D">
        <w:rPr>
          <w:rFonts w:hint="cs"/>
          <w:b/>
          <w:bCs/>
          <w:rtl/>
          <w:lang w:val="fr-CH"/>
        </w:rPr>
        <w:t xml:space="preserve">إعادة طرح مشروع قانون </w:t>
      </w:r>
      <w:r w:rsidRPr="006C040D">
        <w:rPr>
          <w:b/>
          <w:bCs/>
          <w:rtl/>
          <w:lang w:val="fr-CH"/>
        </w:rPr>
        <w:t>العدالة الجنائية (تشويه الأعضاء التناسلية الأنثوية) على جدول أعمال البرلمان</w:t>
      </w:r>
      <w:r w:rsidRPr="006C040D">
        <w:rPr>
          <w:rFonts w:hint="cs"/>
          <w:b/>
          <w:bCs/>
          <w:rtl/>
          <w:lang w:val="fr-CH"/>
        </w:rPr>
        <w:t xml:space="preserve"> الجديد</w:t>
      </w:r>
      <w:r w:rsidRPr="006C040D">
        <w:rPr>
          <w:b/>
          <w:bCs/>
          <w:rtl/>
          <w:lang w:val="fr-CH"/>
        </w:rPr>
        <w:t>؛</w:t>
      </w:r>
    </w:p>
    <w:p w:rsidR="00C97F00" w:rsidRPr="006C040D" w:rsidRDefault="00C97F00" w:rsidP="00436AEA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(ب)</w:t>
      </w:r>
      <w:r w:rsidR="00436AEA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تنفيذ برامج </w:t>
      </w:r>
      <w:r w:rsidRPr="006C040D">
        <w:rPr>
          <w:rFonts w:hint="cs"/>
          <w:b/>
          <w:bCs/>
          <w:rtl/>
          <w:lang w:val="fr-CH"/>
        </w:rPr>
        <w:t>محددة الهدف</w:t>
      </w:r>
      <w:r w:rsidRPr="006C040D">
        <w:rPr>
          <w:b/>
          <w:bCs/>
          <w:rtl/>
          <w:lang w:val="fr-CH"/>
        </w:rPr>
        <w:t xml:space="preserve"> بغية توعية جميع شرائح </w:t>
      </w:r>
      <w:r w:rsidRPr="006C040D">
        <w:rPr>
          <w:rFonts w:hint="cs"/>
          <w:b/>
          <w:bCs/>
          <w:rtl/>
          <w:lang w:val="fr-CH"/>
        </w:rPr>
        <w:t>المجتمع</w:t>
      </w:r>
      <w:r w:rsidRPr="006C040D">
        <w:rPr>
          <w:b/>
          <w:bCs/>
          <w:rtl/>
          <w:lang w:val="fr-CH"/>
        </w:rPr>
        <w:t xml:space="preserve"> بآثار هذه الممارسة الضارة للغاية؛</w:t>
      </w:r>
    </w:p>
    <w:p w:rsidR="00C97F00" w:rsidRPr="006C040D" w:rsidRDefault="00C97F00" w:rsidP="00436AEA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(ج)</w:t>
      </w:r>
      <w:r w:rsidR="00436AEA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 xml:space="preserve">الإشارة </w:t>
      </w:r>
      <w:r w:rsidRPr="006C040D">
        <w:rPr>
          <w:b/>
          <w:bCs/>
          <w:rtl/>
          <w:lang w:val="fr-CH"/>
        </w:rPr>
        <w:t>صراحة</w:t>
      </w:r>
      <w:r w:rsidRPr="006C040D">
        <w:rPr>
          <w:rFonts w:hint="cs"/>
          <w:b/>
          <w:bCs/>
          <w:rtl/>
          <w:lang w:val="fr-CH"/>
        </w:rPr>
        <w:t xml:space="preserve"> في</w:t>
      </w:r>
      <w:r w:rsidRPr="006C040D">
        <w:rPr>
          <w:b/>
          <w:bCs/>
          <w:rtl/>
          <w:lang w:val="fr-CH"/>
        </w:rPr>
        <w:t xml:space="preserve"> القانون</w:t>
      </w:r>
      <w:r w:rsidRPr="006C040D">
        <w:rPr>
          <w:rFonts w:hint="cs"/>
          <w:b/>
          <w:bCs/>
          <w:rtl/>
          <w:lang w:val="fr-CH"/>
        </w:rPr>
        <w:t xml:space="preserve"> إلى أن </w:t>
      </w:r>
      <w:r w:rsidRPr="006C040D">
        <w:rPr>
          <w:rFonts w:hint="cs"/>
          <w:b/>
          <w:bCs/>
          <w:rtl/>
          <w:lang w:val="fr-CH" w:bidi="ar"/>
        </w:rPr>
        <w:t xml:space="preserve">تشويه الأعضاء التناسلية الأنثوية </w:t>
      </w:r>
      <w:r w:rsidR="00436AEA">
        <w:rPr>
          <w:rFonts w:hint="cs"/>
          <w:b/>
          <w:bCs/>
          <w:rtl/>
          <w:lang w:val="fr-CH" w:bidi="ar"/>
        </w:rPr>
        <w:t xml:space="preserve">يشكل ضرباً من </w:t>
      </w:r>
      <w:r w:rsidRPr="006C040D">
        <w:rPr>
          <w:rFonts w:hint="cs"/>
          <w:b/>
          <w:bCs/>
          <w:rtl/>
          <w:lang w:val="fr-CH"/>
        </w:rPr>
        <w:t>التعذيب</w:t>
      </w:r>
      <w:r w:rsidRPr="006C040D">
        <w:rPr>
          <w:b/>
          <w:bCs/>
          <w:rtl/>
          <w:lang w:val="fr-CH"/>
        </w:rPr>
        <w:t>.</w:t>
      </w:r>
    </w:p>
    <w:p w:rsidR="00C97F00" w:rsidRPr="001038A0" w:rsidRDefault="00436AEA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>الإجهاض</w:t>
      </w:r>
    </w:p>
    <w:p w:rsidR="00C97F00" w:rsidRPr="006C040D" w:rsidRDefault="00C97F00" w:rsidP="00F87E56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26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تلاحظ اللجنة القلق الذي أعربت عنه المحكمة الأوروبية لحقوق الإنسان </w:t>
      </w:r>
      <w:r w:rsidRPr="006C040D">
        <w:rPr>
          <w:rFonts w:hint="cs"/>
          <w:rtl/>
          <w:lang w:val="fr-CH"/>
        </w:rPr>
        <w:t xml:space="preserve">إزاء </w:t>
      </w:r>
      <w:r w:rsidRPr="006C040D">
        <w:rPr>
          <w:rtl/>
          <w:lang w:val="fr-CH"/>
        </w:rPr>
        <w:t xml:space="preserve">عدم وجود إجراء محلي فعال </w:t>
      </w:r>
      <w:r w:rsidRPr="006C040D">
        <w:rPr>
          <w:rFonts w:hint="cs"/>
          <w:rtl/>
          <w:lang w:val="fr-CH"/>
        </w:rPr>
        <w:t xml:space="preserve">يسهل </w:t>
      </w:r>
      <w:r w:rsidRPr="006C040D">
        <w:rPr>
          <w:rtl/>
          <w:lang w:val="fr-CH"/>
        </w:rPr>
        <w:t>الوصول إليه في الدولة الطرف لتحديد ما إذا كان</w:t>
      </w:r>
      <w:r w:rsidRPr="006C040D">
        <w:rPr>
          <w:rFonts w:hint="cs"/>
          <w:rtl/>
          <w:lang w:val="fr-CH"/>
        </w:rPr>
        <w:t>ت</w:t>
      </w:r>
      <w:r w:rsidRPr="006C040D">
        <w:rPr>
          <w:rtl/>
          <w:lang w:val="fr-CH"/>
        </w:rPr>
        <w:t xml:space="preserve"> بعض حالات الحمل </w:t>
      </w:r>
      <w:r w:rsidRPr="006C040D">
        <w:rPr>
          <w:rFonts w:hint="cs"/>
          <w:rtl/>
          <w:lang w:val="fr-CH"/>
        </w:rPr>
        <w:t>ت</w:t>
      </w:r>
      <w:r w:rsidRPr="006C040D">
        <w:rPr>
          <w:rtl/>
          <w:lang w:val="fr-CH"/>
        </w:rPr>
        <w:t>شكل خطرا</w:t>
      </w:r>
      <w:r w:rsidR="00F87E56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طبي</w:t>
      </w:r>
      <w:r w:rsidRPr="006C040D">
        <w:rPr>
          <w:rFonts w:hint="cs"/>
          <w:rtl/>
          <w:lang w:val="fr-CH"/>
        </w:rPr>
        <w:t>ا</w:t>
      </w:r>
      <w:r w:rsidR="00F87E56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حقيقيا</w:t>
      </w:r>
      <w:r w:rsidR="00F87E56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كبيرا</w:t>
      </w:r>
      <w:r w:rsidR="00F87E56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على </w:t>
      </w:r>
      <w:r w:rsidRPr="006C040D">
        <w:rPr>
          <w:rtl/>
          <w:lang w:val="fr-CH"/>
        </w:rPr>
        <w:t>حياة الأم</w:t>
      </w:r>
      <w:r w:rsidRPr="006C040D">
        <w:rPr>
          <w:rFonts w:hint="cs"/>
          <w:rtl/>
          <w:lang w:val="fr-CH"/>
        </w:rPr>
        <w:t xml:space="preserve"> أم لا</w:t>
      </w:r>
      <w:r w:rsidRPr="006C040D">
        <w:rPr>
          <w:rtl/>
          <w:lang w:val="fr-CH"/>
        </w:rPr>
        <w:t xml:space="preserve"> (</w:t>
      </w:r>
      <w:r w:rsidRPr="006C040D">
        <w:rPr>
          <w:rFonts w:hint="cs"/>
          <w:rtl/>
          <w:lang w:val="fr-CH"/>
        </w:rPr>
        <w:t xml:space="preserve">قضية </w:t>
      </w:r>
      <w:r w:rsidRPr="00F87E56">
        <w:rPr>
          <w:rFonts w:hint="cs"/>
          <w:i/>
          <w:iCs/>
          <w:rtl/>
          <w:lang w:val="fr-CH"/>
        </w:rPr>
        <w:t>أ</w:t>
      </w:r>
      <w:r w:rsidRPr="00F87E56">
        <w:rPr>
          <w:i/>
          <w:iCs/>
          <w:rtl/>
          <w:lang w:val="fr-CH"/>
        </w:rPr>
        <w:t>،</w:t>
      </w:r>
      <w:r w:rsidRPr="00F87E56">
        <w:rPr>
          <w:rFonts w:hint="cs"/>
          <w:i/>
          <w:iCs/>
          <w:rtl/>
          <w:lang w:val="fr-CH"/>
        </w:rPr>
        <w:t xml:space="preserve"> وب، </w:t>
      </w:r>
      <w:r w:rsidRPr="00F87E56">
        <w:rPr>
          <w:i/>
          <w:iCs/>
          <w:rtl/>
          <w:lang w:val="fr-CH"/>
        </w:rPr>
        <w:t>و</w:t>
      </w:r>
      <w:r w:rsidRPr="00F87E56">
        <w:rPr>
          <w:rFonts w:hint="cs"/>
          <w:i/>
          <w:iCs/>
          <w:rtl/>
          <w:lang w:val="fr-CH"/>
        </w:rPr>
        <w:t>ج</w:t>
      </w:r>
      <w:r w:rsidRPr="00F87E56">
        <w:rPr>
          <w:i/>
          <w:iCs/>
          <w:rtl/>
          <w:lang w:val="fr-CH"/>
        </w:rPr>
        <w:t xml:space="preserve"> ضد </w:t>
      </w:r>
      <w:r w:rsidRPr="00F87E56">
        <w:rPr>
          <w:rFonts w:hint="cs"/>
          <w:i/>
          <w:iCs/>
          <w:rtl/>
          <w:lang w:val="fr-CH"/>
        </w:rPr>
        <w:t>آ</w:t>
      </w:r>
      <w:r w:rsidRPr="00F87E56">
        <w:rPr>
          <w:i/>
          <w:iCs/>
          <w:rtl/>
          <w:lang w:val="fr-CH"/>
        </w:rPr>
        <w:t>يرلندا</w:t>
      </w:r>
      <w:r w:rsidRPr="006C040D">
        <w:rPr>
          <w:rtl/>
          <w:lang w:val="fr-CH"/>
        </w:rPr>
        <w:t xml:space="preserve">)، </w:t>
      </w:r>
      <w:r w:rsidRPr="006C040D">
        <w:rPr>
          <w:rFonts w:hint="cs"/>
          <w:rtl/>
          <w:lang w:val="fr-CH"/>
        </w:rPr>
        <w:t xml:space="preserve">وهو </w:t>
      </w:r>
      <w:r w:rsidRPr="006C040D">
        <w:rPr>
          <w:rtl/>
          <w:lang w:val="fr-CH"/>
        </w:rPr>
        <w:t xml:space="preserve">الأمر الذي </w:t>
      </w:r>
      <w:r w:rsidRPr="006C040D">
        <w:rPr>
          <w:rFonts w:hint="cs"/>
          <w:rtl/>
          <w:lang w:val="fr-CH"/>
        </w:rPr>
        <w:t>يتسبب في حالة من الشك لدى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>لنساء وأطبائه</w:t>
      </w:r>
      <w:r w:rsidRPr="006C040D">
        <w:rPr>
          <w:rFonts w:hint="cs"/>
          <w:rtl/>
          <w:lang w:val="fr-CH"/>
        </w:rPr>
        <w:t xml:space="preserve">ن </w:t>
      </w:r>
      <w:r w:rsidRPr="006C040D">
        <w:rPr>
          <w:rtl/>
          <w:lang w:val="fr-CH"/>
        </w:rPr>
        <w:t xml:space="preserve">الذين </w:t>
      </w:r>
      <w:r w:rsidR="00F87E56">
        <w:rPr>
          <w:rFonts w:hint="cs"/>
          <w:rtl/>
          <w:lang w:val="fr-CH"/>
        </w:rPr>
        <w:t xml:space="preserve">يتعرضون 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 xml:space="preserve">لتحقيق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جنائي أو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عقوبة</w:t>
      </w:r>
      <w:r w:rsidRPr="006C040D">
        <w:rPr>
          <w:rFonts w:hint="cs"/>
          <w:rtl/>
          <w:lang w:val="fr-CH"/>
        </w:rPr>
        <w:t xml:space="preserve"> الجنائية</w:t>
      </w:r>
      <w:r w:rsidRPr="006C040D">
        <w:rPr>
          <w:rtl/>
          <w:lang w:val="fr-CH"/>
        </w:rPr>
        <w:t xml:space="preserve"> إذا</w:t>
      </w:r>
      <w:r w:rsidRPr="006C040D">
        <w:rPr>
          <w:rFonts w:hint="cs"/>
          <w:rtl/>
          <w:lang w:val="fr-CH"/>
        </w:rPr>
        <w:t xml:space="preserve"> اعتبر ما يقدمونه من نصائح أو علاج </w:t>
      </w:r>
      <w:r w:rsidR="00F87E56">
        <w:rPr>
          <w:rFonts w:hint="cs"/>
          <w:rtl/>
          <w:lang w:val="fr-CH"/>
        </w:rPr>
        <w:t>مخالفاً ل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>قانون. وتعرب اللجنة عن قلقها إزاء</w:t>
      </w:r>
      <w:r w:rsidRPr="006C040D">
        <w:rPr>
          <w:rFonts w:hint="cs"/>
          <w:rtl/>
          <w:lang w:val="fr-CH"/>
        </w:rPr>
        <w:t xml:space="preserve"> الغموض الذي أشارت إليه </w:t>
      </w:r>
      <w:r w:rsidRPr="006C040D">
        <w:rPr>
          <w:rtl/>
          <w:lang w:val="fr-CH"/>
        </w:rPr>
        <w:t xml:space="preserve">المحكمة وعدم </w:t>
      </w:r>
      <w:r w:rsidR="00F87E56">
        <w:rPr>
          <w:rFonts w:hint="cs"/>
          <w:rtl/>
          <w:lang w:val="fr-CH"/>
        </w:rPr>
        <w:t xml:space="preserve">وجود </w:t>
      </w:r>
      <w:r w:rsidRPr="006C040D">
        <w:rPr>
          <w:rtl/>
          <w:lang w:val="fr-CH"/>
        </w:rPr>
        <w:t xml:space="preserve">إطار قانوني يمكن من خلاله حل الخلافات في الرأي. </w:t>
      </w:r>
      <w:r w:rsidRPr="006C040D">
        <w:rPr>
          <w:rFonts w:hint="cs"/>
          <w:rtl/>
          <w:lang w:val="fr-CH"/>
        </w:rPr>
        <w:t>وإذ تلاحظ اللجنة ما ت</w:t>
      </w:r>
      <w:r w:rsidRPr="006C040D">
        <w:rPr>
          <w:rtl/>
          <w:lang w:val="fr-CH"/>
        </w:rPr>
        <w:t>و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>جه</w:t>
      </w:r>
      <w:r w:rsidRPr="006C040D">
        <w:rPr>
          <w:rFonts w:hint="cs"/>
          <w:rtl/>
          <w:lang w:val="fr-CH"/>
        </w:rPr>
        <w:t>ه</w:t>
      </w:r>
      <w:r w:rsidRPr="006C040D">
        <w:rPr>
          <w:rtl/>
          <w:lang w:val="fr-CH"/>
        </w:rPr>
        <w:t xml:space="preserve"> النساء المعنيات وأطبا</w:t>
      </w:r>
      <w:r w:rsidRPr="006C040D">
        <w:rPr>
          <w:rFonts w:hint="cs"/>
          <w:rtl/>
          <w:lang w:val="fr-CH"/>
        </w:rPr>
        <w:t>ؤ</w:t>
      </w:r>
      <w:r w:rsidRPr="006C040D">
        <w:rPr>
          <w:rtl/>
          <w:lang w:val="fr-CH"/>
        </w:rPr>
        <w:t>ه</w:t>
      </w:r>
      <w:r w:rsidRPr="006C040D">
        <w:rPr>
          <w:rFonts w:hint="cs"/>
          <w:rtl/>
          <w:lang w:val="fr-CH"/>
        </w:rPr>
        <w:t>ن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 xml:space="preserve">من </w:t>
      </w:r>
      <w:r w:rsidRPr="006C040D">
        <w:rPr>
          <w:rtl/>
          <w:lang w:val="fr-CH"/>
        </w:rPr>
        <w:t xml:space="preserve">خطر الملاحقة الجنائية والسجن، </w:t>
      </w:r>
      <w:r w:rsidRPr="006C040D">
        <w:rPr>
          <w:rFonts w:hint="cs"/>
          <w:rtl/>
          <w:lang w:val="fr-CH"/>
        </w:rPr>
        <w:t>فإنها تشعر بال</w:t>
      </w:r>
      <w:r w:rsidRPr="006C040D">
        <w:rPr>
          <w:rtl/>
          <w:lang w:val="fr-CH"/>
        </w:rPr>
        <w:t>قلق من أن هذا قد يثير قضايا تشكل خرقا</w:t>
      </w:r>
      <w:r w:rsidR="00F87E56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للاتفاقية. </w:t>
      </w:r>
      <w:r w:rsidRPr="006C040D">
        <w:rPr>
          <w:rFonts w:hint="cs"/>
          <w:rtl/>
          <w:lang w:val="fr-CH"/>
        </w:rPr>
        <w:t>وتعرب</w:t>
      </w:r>
      <w:r w:rsidRPr="006C040D">
        <w:rPr>
          <w:rtl/>
          <w:lang w:val="fr-CH"/>
        </w:rPr>
        <w:t xml:space="preserve"> اللجنة </w:t>
      </w:r>
      <w:r w:rsidRPr="006C040D">
        <w:rPr>
          <w:rFonts w:hint="cs"/>
          <w:rtl/>
          <w:lang w:val="fr-CH"/>
        </w:rPr>
        <w:t>عن تقديرها لا</w:t>
      </w:r>
      <w:r w:rsidRPr="006C040D">
        <w:rPr>
          <w:rtl/>
          <w:lang w:val="fr-CH"/>
        </w:rPr>
        <w:t xml:space="preserve">عتزام الدولة الطرف، </w:t>
      </w:r>
      <w:r w:rsidRPr="006C040D">
        <w:rPr>
          <w:rFonts w:hint="cs"/>
          <w:rtl/>
          <w:lang w:val="fr-CH"/>
        </w:rPr>
        <w:t>على نحو ما قيل</w:t>
      </w:r>
      <w:r w:rsidRPr="006C040D">
        <w:rPr>
          <w:rtl/>
          <w:lang w:val="fr-CH"/>
        </w:rPr>
        <w:t xml:space="preserve"> أثناء الحوار مع اللجنة، </w:t>
      </w:r>
      <w:r w:rsidRPr="006C040D">
        <w:rPr>
          <w:rFonts w:hint="cs"/>
          <w:rtl/>
          <w:lang w:val="fr-CH"/>
        </w:rPr>
        <w:t>إ</w:t>
      </w:r>
      <w:r w:rsidRPr="006C040D">
        <w:rPr>
          <w:rtl/>
          <w:lang w:val="fr-CH"/>
        </w:rPr>
        <w:t xml:space="preserve">نشاء فريق خبراء </w:t>
      </w:r>
      <w:r w:rsidRPr="006C040D">
        <w:rPr>
          <w:rFonts w:hint="cs"/>
          <w:rtl/>
          <w:lang w:val="fr-CH"/>
        </w:rPr>
        <w:t>للنظر في</w:t>
      </w:r>
      <w:r w:rsidRPr="006C040D">
        <w:rPr>
          <w:rtl/>
          <w:lang w:val="fr-CH"/>
        </w:rPr>
        <w:t xml:space="preserve"> حكم المحكمة. </w:t>
      </w:r>
      <w:r w:rsidRPr="006C040D">
        <w:rPr>
          <w:rFonts w:hint="cs"/>
          <w:rtl/>
          <w:lang w:val="fr-CH"/>
        </w:rPr>
        <w:t xml:space="preserve">غير أن اللجنة قلقة من </w:t>
      </w:r>
      <w:r w:rsidR="00F87E56">
        <w:rPr>
          <w:rFonts w:hint="cs"/>
          <w:rtl/>
          <w:lang w:val="fr-CH"/>
        </w:rPr>
        <w:t xml:space="preserve">      </w:t>
      </w:r>
      <w:r w:rsidRPr="006C040D">
        <w:rPr>
          <w:rFonts w:hint="cs"/>
          <w:rtl/>
          <w:lang w:val="fr-CH"/>
        </w:rPr>
        <w:t>أنه ب</w:t>
      </w:r>
      <w:r w:rsidRPr="006C040D">
        <w:rPr>
          <w:rtl/>
          <w:lang w:val="fr-CH"/>
        </w:rPr>
        <w:t xml:space="preserve">الرغم من </w:t>
      </w:r>
      <w:r w:rsidRPr="006C040D">
        <w:rPr>
          <w:rFonts w:hint="cs"/>
          <w:rtl/>
          <w:lang w:val="fr-CH"/>
        </w:rPr>
        <w:t xml:space="preserve">وجود </w:t>
      </w:r>
      <w:r w:rsidRPr="006C040D">
        <w:rPr>
          <w:rtl/>
          <w:lang w:val="fr-CH"/>
        </w:rPr>
        <w:t>سوابق</w:t>
      </w:r>
      <w:r w:rsidRPr="006C040D">
        <w:rPr>
          <w:rFonts w:hint="cs"/>
          <w:rtl/>
          <w:lang w:val="fr-CH"/>
        </w:rPr>
        <w:t xml:space="preserve"> قضائية ت</w:t>
      </w:r>
      <w:r w:rsidRPr="006C040D">
        <w:rPr>
          <w:rtl/>
          <w:lang w:val="fr-CH"/>
        </w:rPr>
        <w:t xml:space="preserve">سمح </w:t>
      </w:r>
      <w:r w:rsidRPr="006C040D">
        <w:rPr>
          <w:rFonts w:hint="cs"/>
          <w:rtl/>
          <w:lang w:val="fr-CH"/>
        </w:rPr>
        <w:t>با</w:t>
      </w:r>
      <w:r w:rsidRPr="006C040D">
        <w:rPr>
          <w:rtl/>
          <w:lang w:val="fr-CH"/>
        </w:rPr>
        <w:t xml:space="preserve">لإجهاض، </w:t>
      </w:r>
      <w:r w:rsidRPr="006C040D">
        <w:rPr>
          <w:rFonts w:hint="cs"/>
          <w:rtl/>
          <w:lang w:val="fr-CH"/>
        </w:rPr>
        <w:t>ف</w:t>
      </w:r>
      <w:r w:rsidRPr="006C040D">
        <w:rPr>
          <w:rtl/>
          <w:lang w:val="fr-CH"/>
        </w:rPr>
        <w:t>ل</w:t>
      </w:r>
      <w:r w:rsidRPr="006C040D">
        <w:rPr>
          <w:rFonts w:hint="cs"/>
          <w:rtl/>
          <w:lang w:val="fr-CH"/>
        </w:rPr>
        <w:t>يس هناك</w:t>
      </w:r>
      <w:r w:rsidRPr="006C040D">
        <w:rPr>
          <w:rtl/>
          <w:lang w:val="fr-CH"/>
        </w:rPr>
        <w:t xml:space="preserve"> تشريع</w:t>
      </w:r>
      <w:r w:rsidRPr="006C040D">
        <w:rPr>
          <w:rFonts w:hint="cs"/>
          <w:rtl/>
          <w:lang w:val="fr-CH"/>
        </w:rPr>
        <w:t xml:space="preserve"> خاص بذلك، </w:t>
      </w:r>
      <w:r w:rsidR="00F87E56">
        <w:rPr>
          <w:rFonts w:hint="cs"/>
          <w:rtl/>
          <w:lang w:val="fr-CH"/>
        </w:rPr>
        <w:t xml:space="preserve">      </w:t>
      </w:r>
      <w:r w:rsidRPr="006C040D">
        <w:rPr>
          <w:rFonts w:hint="cs"/>
          <w:rtl/>
          <w:lang w:val="fr-CH"/>
        </w:rPr>
        <w:t>مما تترتب عنه</w:t>
      </w:r>
      <w:r w:rsidRPr="006C040D">
        <w:rPr>
          <w:rtl/>
          <w:lang w:val="fr-CH"/>
        </w:rPr>
        <w:t xml:space="preserve"> عواقب وخيمة في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حالات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فردية، ولا سيما </w:t>
      </w:r>
      <w:r w:rsidRPr="006C040D">
        <w:rPr>
          <w:rFonts w:hint="cs"/>
          <w:rtl/>
          <w:lang w:val="fr-CH"/>
        </w:rPr>
        <w:t>حالات</w:t>
      </w:r>
      <w:r w:rsidRPr="006C040D">
        <w:rPr>
          <w:rtl/>
          <w:lang w:val="fr-CH"/>
        </w:rPr>
        <w:t xml:space="preserve"> </w:t>
      </w:r>
      <w:r w:rsidR="00F87E56">
        <w:rPr>
          <w:rFonts w:hint="cs"/>
          <w:rtl/>
          <w:lang w:val="fr-CH"/>
        </w:rPr>
        <w:t>الفتيات القاصرات</w:t>
      </w:r>
      <w:r w:rsidRPr="006C040D">
        <w:rPr>
          <w:rtl/>
          <w:lang w:val="fr-CH"/>
        </w:rPr>
        <w:t xml:space="preserve">، والنساء المهاجرات، والنساء 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>لفق</w:t>
      </w:r>
      <w:r w:rsidRPr="006C040D">
        <w:rPr>
          <w:rFonts w:hint="cs"/>
          <w:rtl/>
          <w:lang w:val="fr-CH"/>
        </w:rPr>
        <w:t>ي</w:t>
      </w:r>
      <w:r w:rsidRPr="006C040D">
        <w:rPr>
          <w:rtl/>
          <w:lang w:val="fr-CH"/>
        </w:rPr>
        <w:t>ر</w:t>
      </w:r>
      <w:r w:rsidRPr="006C040D">
        <w:rPr>
          <w:rFonts w:hint="cs"/>
          <w:rtl/>
          <w:lang w:val="fr-CH"/>
        </w:rPr>
        <w:t>ات</w:t>
      </w:r>
      <w:r w:rsidRPr="006C040D">
        <w:rPr>
          <w:rtl/>
          <w:lang w:val="fr-CH"/>
        </w:rPr>
        <w:t xml:space="preserve"> (المادتان 2 و16).</w:t>
      </w:r>
    </w:p>
    <w:p w:rsidR="00C97F00" w:rsidRPr="006C040D" w:rsidRDefault="00F87E56" w:rsidP="00F87E56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تحث اللجنة الدولة الطرف على توضيح نطاق الإجهاض القانوني </w:t>
      </w:r>
      <w:r>
        <w:rPr>
          <w:rFonts w:hint="cs"/>
          <w:b/>
          <w:bCs/>
          <w:rtl/>
          <w:lang w:val="fr-CH"/>
        </w:rPr>
        <w:t>ب</w:t>
      </w:r>
      <w:r w:rsidR="00C97F00" w:rsidRPr="006C040D">
        <w:rPr>
          <w:rFonts w:hint="cs"/>
          <w:b/>
          <w:bCs/>
          <w:rtl/>
          <w:lang w:val="fr-CH"/>
        </w:rPr>
        <w:t xml:space="preserve">سن قانون </w:t>
      </w:r>
      <w:r w:rsidR="00C97F00" w:rsidRPr="006C040D">
        <w:rPr>
          <w:b/>
          <w:bCs/>
          <w:rtl/>
          <w:lang w:val="fr-CH"/>
        </w:rPr>
        <w:t>تشريع</w:t>
      </w:r>
      <w:r w:rsidR="00C97F00" w:rsidRPr="006C040D">
        <w:rPr>
          <w:rFonts w:hint="cs"/>
          <w:b/>
          <w:bCs/>
          <w:rtl/>
          <w:lang w:val="fr-CH"/>
        </w:rPr>
        <w:t>ي</w:t>
      </w:r>
      <w:r w:rsidR="00C97F00" w:rsidRPr="006C040D">
        <w:rPr>
          <w:b/>
          <w:bCs/>
          <w:rtl/>
          <w:lang w:val="fr-CH"/>
        </w:rPr>
        <w:t xml:space="preserve"> و</w:t>
      </w:r>
      <w:r w:rsidR="00C97F00" w:rsidRPr="006C040D">
        <w:rPr>
          <w:rFonts w:hint="cs"/>
          <w:b/>
          <w:bCs/>
          <w:rtl/>
          <w:lang w:val="fr-CH"/>
        </w:rPr>
        <w:t xml:space="preserve">وضع </w:t>
      </w:r>
      <w:r w:rsidR="00C97F00" w:rsidRPr="006C040D">
        <w:rPr>
          <w:b/>
          <w:bCs/>
          <w:rtl/>
          <w:lang w:val="fr-CH"/>
        </w:rPr>
        <w:t xml:space="preserve">إجراءات </w:t>
      </w:r>
      <w:r w:rsidR="00C97F00" w:rsidRPr="006C040D">
        <w:rPr>
          <w:rFonts w:hint="cs"/>
          <w:b/>
          <w:bCs/>
          <w:rtl/>
          <w:lang w:val="fr-CH"/>
        </w:rPr>
        <w:t>ملائمة</w:t>
      </w:r>
      <w:r w:rsidR="00C97F00" w:rsidRPr="006C040D">
        <w:rPr>
          <w:b/>
          <w:bCs/>
          <w:rtl/>
          <w:lang w:val="fr-CH"/>
        </w:rPr>
        <w:t xml:space="preserve"> للطعن في الآراء الطبية </w:t>
      </w:r>
      <w:r>
        <w:rPr>
          <w:rFonts w:hint="cs"/>
          <w:b/>
          <w:bCs/>
          <w:rtl/>
          <w:lang w:val="fr-CH"/>
        </w:rPr>
        <w:t xml:space="preserve">المخالفة </w:t>
      </w:r>
      <w:r w:rsidR="00C97F00" w:rsidRPr="006C040D">
        <w:rPr>
          <w:rFonts w:hint="cs"/>
          <w:b/>
          <w:bCs/>
          <w:rtl/>
          <w:lang w:val="fr-CH"/>
        </w:rPr>
        <w:t xml:space="preserve">وتوفير </w:t>
      </w:r>
      <w:r w:rsidR="00C97F00" w:rsidRPr="006C040D">
        <w:rPr>
          <w:b/>
          <w:bCs/>
          <w:rtl/>
          <w:lang w:val="fr-CH"/>
        </w:rPr>
        <w:t xml:space="preserve">خدمات </w:t>
      </w:r>
      <w:r w:rsidR="00C97F00" w:rsidRPr="006C040D">
        <w:rPr>
          <w:rFonts w:hint="cs"/>
          <w:b/>
          <w:bCs/>
          <w:rtl/>
          <w:lang w:val="fr-CH"/>
        </w:rPr>
        <w:t xml:space="preserve">ملائمة </w:t>
      </w:r>
      <w:r w:rsidR="00C97F00" w:rsidRPr="006C040D">
        <w:rPr>
          <w:b/>
          <w:bCs/>
          <w:rtl/>
          <w:lang w:val="fr-CH"/>
        </w:rPr>
        <w:t>لتنفيذ عمليات الإجهاض في الدولة الطرف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 xml:space="preserve">لمواءمة </w:t>
      </w:r>
      <w:r w:rsidR="00C97F00" w:rsidRPr="006C040D">
        <w:rPr>
          <w:b/>
          <w:bCs/>
          <w:rtl/>
          <w:lang w:val="fr-CH"/>
        </w:rPr>
        <w:t xml:space="preserve">قوانينها وممارساتها </w:t>
      </w:r>
      <w:r w:rsidR="00C97F00" w:rsidRPr="006C040D">
        <w:rPr>
          <w:rFonts w:hint="cs"/>
          <w:b/>
          <w:bCs/>
          <w:rtl/>
          <w:lang w:val="fr-CH"/>
        </w:rPr>
        <w:t>مع</w:t>
      </w:r>
      <w:r w:rsidR="00C97F00" w:rsidRPr="006C040D">
        <w:rPr>
          <w:b/>
          <w:bCs/>
          <w:rtl/>
          <w:lang w:val="fr-CH"/>
        </w:rPr>
        <w:t xml:space="preserve"> الاتفاقية.</w:t>
      </w:r>
    </w:p>
    <w:p w:rsidR="00C97F00" w:rsidRPr="001038A0" w:rsidRDefault="00F87E56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>العنف ضد المرأة، بما في ذلك العنف المنزلي</w:t>
      </w:r>
    </w:p>
    <w:p w:rsidR="00C97F00" w:rsidRPr="006C040D" w:rsidRDefault="00C97F00" w:rsidP="00F87E56">
      <w:pPr>
        <w:pStyle w:val="SingleTxtGA"/>
        <w:rPr>
          <w:rtl/>
          <w:lang w:val="fr-CH"/>
        </w:rPr>
      </w:pPr>
      <w:r w:rsidRPr="00F87E56">
        <w:rPr>
          <w:spacing w:val="-2"/>
          <w:rtl/>
          <w:lang w:val="fr-CH"/>
        </w:rPr>
        <w:t>27</w:t>
      </w:r>
      <w:r w:rsidRPr="00F87E56">
        <w:rPr>
          <w:rFonts w:hint="cs"/>
          <w:spacing w:val="-2"/>
          <w:rtl/>
          <w:lang w:val="fr-CH"/>
        </w:rPr>
        <w:t>-</w:t>
      </w:r>
      <w:r w:rsidRPr="00F87E56">
        <w:rPr>
          <w:rFonts w:hint="cs"/>
          <w:spacing w:val="-2"/>
          <w:rtl/>
          <w:lang w:val="fr-CH"/>
        </w:rPr>
        <w:tab/>
      </w:r>
      <w:r w:rsidRPr="00F87E56">
        <w:rPr>
          <w:spacing w:val="-2"/>
          <w:rtl/>
          <w:lang w:val="fr-CH"/>
        </w:rPr>
        <w:t>ترحب اللجنة بالتدابير التي اتخذتها الدولة الطرف لمنع العنف القائم على الجنس و</w:t>
      </w:r>
      <w:r w:rsidRPr="00F87E56">
        <w:rPr>
          <w:rFonts w:hint="cs"/>
          <w:spacing w:val="-2"/>
          <w:rtl/>
          <w:lang w:val="fr-CH"/>
        </w:rPr>
        <w:t>ال</w:t>
      </w:r>
      <w:r w:rsidR="00F87E56" w:rsidRPr="00F87E56">
        <w:rPr>
          <w:rFonts w:hint="cs"/>
          <w:spacing w:val="-2"/>
          <w:rtl/>
          <w:lang w:val="fr-CH"/>
        </w:rPr>
        <w:t>حد منه</w:t>
      </w:r>
      <w:r w:rsidRPr="00F87E56">
        <w:rPr>
          <w:spacing w:val="-2"/>
          <w:rtl/>
          <w:lang w:val="fr-CH"/>
        </w:rPr>
        <w:t>، بما في ذلك اعتماد استراتيجية وطنية لمكافحة العنف المنزلي والجنسي و</w:t>
      </w:r>
      <w:r w:rsidRPr="00F87E56">
        <w:rPr>
          <w:rFonts w:hint="cs"/>
          <w:spacing w:val="-2"/>
          <w:rtl/>
          <w:lang w:val="fr-CH"/>
        </w:rPr>
        <w:t xml:space="preserve">العنف </w:t>
      </w:r>
      <w:r w:rsidRPr="00F87E56">
        <w:rPr>
          <w:spacing w:val="-2"/>
          <w:rtl/>
          <w:lang w:val="fr-CH"/>
        </w:rPr>
        <w:t xml:space="preserve">القائم على نوع الجنس، 2010-2014. </w:t>
      </w:r>
      <w:r w:rsidR="00F87E56" w:rsidRPr="00F87E56">
        <w:rPr>
          <w:rFonts w:hint="cs"/>
          <w:spacing w:val="-2"/>
          <w:rtl/>
          <w:lang w:val="fr-CH"/>
        </w:rPr>
        <w:t xml:space="preserve">بيد أن اللجنة تشعر بقلق </w:t>
      </w:r>
      <w:r w:rsidRPr="00F87E56">
        <w:rPr>
          <w:spacing w:val="-2"/>
          <w:rtl/>
          <w:lang w:val="fr-CH"/>
        </w:rPr>
        <w:t xml:space="preserve">بالغ </w:t>
      </w:r>
      <w:r w:rsidRPr="00F87E56">
        <w:rPr>
          <w:rFonts w:hint="cs"/>
          <w:spacing w:val="-2"/>
          <w:rtl/>
          <w:lang w:val="fr-CH"/>
        </w:rPr>
        <w:t>إزاء</w:t>
      </w:r>
      <w:r w:rsidRPr="00F87E56">
        <w:rPr>
          <w:spacing w:val="-2"/>
          <w:rtl/>
          <w:lang w:val="fr-CH"/>
        </w:rPr>
        <w:t xml:space="preserve"> </w:t>
      </w:r>
      <w:r w:rsidRPr="00F87E56">
        <w:rPr>
          <w:rFonts w:hint="cs"/>
          <w:spacing w:val="-2"/>
          <w:rtl/>
          <w:lang w:val="fr-CH"/>
        </w:rPr>
        <w:t>ال</w:t>
      </w:r>
      <w:r w:rsidRPr="00F87E56">
        <w:rPr>
          <w:spacing w:val="-2"/>
          <w:rtl/>
          <w:lang w:val="fr-CH"/>
        </w:rPr>
        <w:t>تقارير</w:t>
      </w:r>
      <w:r w:rsidRPr="00F87E56">
        <w:rPr>
          <w:rFonts w:hint="cs"/>
          <w:spacing w:val="-2"/>
          <w:rtl/>
          <w:lang w:val="fr-CH"/>
        </w:rPr>
        <w:t xml:space="preserve"> التي تفيد </w:t>
      </w:r>
      <w:r w:rsidR="00F87E56" w:rsidRPr="00F87E56">
        <w:rPr>
          <w:rFonts w:hint="cs"/>
          <w:spacing w:val="-2"/>
          <w:rtl/>
          <w:lang w:val="fr-CH"/>
        </w:rPr>
        <w:t xml:space="preserve">باستمرار زيادة </w:t>
      </w:r>
      <w:r w:rsidRPr="00F87E56">
        <w:rPr>
          <w:spacing w:val="-2"/>
          <w:rtl/>
          <w:lang w:val="fr-CH"/>
        </w:rPr>
        <w:t xml:space="preserve">معدلات العنف المنزلي ضد المرأة </w:t>
      </w:r>
      <w:r w:rsidRPr="00F87E56">
        <w:rPr>
          <w:rFonts w:hint="cs"/>
          <w:spacing w:val="-2"/>
          <w:rtl/>
          <w:lang w:val="fr-CH"/>
        </w:rPr>
        <w:t>و</w:t>
      </w:r>
      <w:r w:rsidRPr="00F87E56">
        <w:rPr>
          <w:spacing w:val="-2"/>
          <w:rtl/>
          <w:lang w:val="fr-CH"/>
        </w:rPr>
        <w:t xml:space="preserve">تخفيض </w:t>
      </w:r>
      <w:r w:rsidRPr="00F87E56">
        <w:rPr>
          <w:rFonts w:hint="cs"/>
          <w:spacing w:val="-2"/>
          <w:rtl/>
          <w:lang w:val="fr-CH"/>
        </w:rPr>
        <w:t>الميزانية</w:t>
      </w:r>
      <w:r w:rsidRPr="00F87E56">
        <w:rPr>
          <w:spacing w:val="-2"/>
          <w:rtl/>
          <w:lang w:val="fr-CH"/>
        </w:rPr>
        <w:t xml:space="preserve"> </w:t>
      </w:r>
      <w:r w:rsidRPr="00F87E56">
        <w:rPr>
          <w:rFonts w:hint="cs"/>
          <w:spacing w:val="-2"/>
          <w:rtl/>
          <w:lang w:val="fr-CH"/>
        </w:rPr>
        <w:t xml:space="preserve">المخصصة </w:t>
      </w:r>
      <w:r w:rsidRPr="00F87E56">
        <w:rPr>
          <w:spacing w:val="-2"/>
          <w:rtl/>
          <w:lang w:val="fr-CH"/>
        </w:rPr>
        <w:t xml:space="preserve">في </w:t>
      </w:r>
      <w:r w:rsidR="00F87E56" w:rsidRPr="00F87E56">
        <w:rPr>
          <w:rFonts w:hint="cs"/>
          <w:spacing w:val="-2"/>
          <w:rtl/>
          <w:lang w:val="fr-CH"/>
        </w:rPr>
        <w:t xml:space="preserve">عامي </w:t>
      </w:r>
      <w:r w:rsidRPr="00F87E56">
        <w:rPr>
          <w:spacing w:val="-2"/>
          <w:rtl/>
          <w:lang w:val="fr-CH"/>
        </w:rPr>
        <w:t>2009</w:t>
      </w:r>
      <w:r w:rsidRPr="006C040D">
        <w:rPr>
          <w:rtl/>
          <w:lang w:val="fr-CH"/>
        </w:rPr>
        <w:t xml:space="preserve"> و2010</w:t>
      </w:r>
      <w:r w:rsidRPr="006C040D">
        <w:rPr>
          <w:rFonts w:hint="cs"/>
          <w:rtl/>
          <w:lang w:val="fr-CH"/>
        </w:rPr>
        <w:t xml:space="preserve"> لم</w:t>
      </w:r>
      <w:r w:rsidR="00F87E56">
        <w:rPr>
          <w:rFonts w:hint="cs"/>
          <w:rtl/>
          <w:lang w:val="fr-CH"/>
        </w:rPr>
        <w:t xml:space="preserve">راكز الإيواء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 xml:space="preserve">خدمات الدعم </w:t>
      </w:r>
      <w:r w:rsidRPr="006C040D">
        <w:rPr>
          <w:rFonts w:hint="cs"/>
          <w:rtl/>
          <w:lang w:val="fr-CH"/>
        </w:rPr>
        <w:t xml:space="preserve">المقدمة </w:t>
      </w:r>
      <w:r w:rsidRPr="006C040D">
        <w:rPr>
          <w:rtl/>
          <w:lang w:val="fr-CH"/>
        </w:rPr>
        <w:t>لضحايا العنف.</w:t>
      </w:r>
    </w:p>
    <w:p w:rsidR="00C97F00" w:rsidRPr="006C040D" w:rsidRDefault="00F87E56" w:rsidP="00C97F00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وتحث اللجنة الدولة الطرف </w:t>
      </w:r>
      <w:r w:rsidR="00C97F00" w:rsidRPr="006C040D">
        <w:rPr>
          <w:rFonts w:hint="cs"/>
          <w:b/>
          <w:bCs/>
          <w:rtl/>
          <w:lang w:val="fr-CH"/>
        </w:rPr>
        <w:t>على ما يلي</w:t>
      </w:r>
      <w:r w:rsidR="00C97F00" w:rsidRPr="006C040D">
        <w:rPr>
          <w:b/>
          <w:bCs/>
          <w:rtl/>
          <w:lang w:val="fr-CH"/>
        </w:rPr>
        <w:t>:</w:t>
      </w:r>
    </w:p>
    <w:p w:rsidR="00C97F00" w:rsidRPr="006C040D" w:rsidRDefault="00C97F00" w:rsidP="00F87E56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(أ)</w:t>
      </w:r>
      <w:r w:rsidR="00F87E56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>تكثيف</w:t>
      </w:r>
      <w:r w:rsidRPr="006C040D">
        <w:rPr>
          <w:b/>
          <w:bCs/>
          <w:rtl/>
          <w:lang w:val="fr-CH"/>
        </w:rPr>
        <w:t xml:space="preserve"> جهودها لمنع العنف ضد المرأة </w:t>
      </w:r>
      <w:r w:rsidRPr="006C040D">
        <w:rPr>
          <w:rFonts w:hint="cs"/>
          <w:b/>
          <w:bCs/>
          <w:rtl/>
          <w:lang w:val="fr-CH"/>
        </w:rPr>
        <w:t xml:space="preserve">عبر </w:t>
      </w:r>
      <w:r w:rsidRPr="006C040D">
        <w:rPr>
          <w:b/>
          <w:bCs/>
          <w:rtl/>
          <w:lang w:val="fr-CH"/>
        </w:rPr>
        <w:t xml:space="preserve">جملة أمور </w:t>
      </w:r>
      <w:r w:rsidRPr="006C040D">
        <w:rPr>
          <w:rFonts w:hint="cs"/>
          <w:b/>
          <w:bCs/>
          <w:rtl/>
          <w:lang w:val="fr-CH"/>
        </w:rPr>
        <w:t xml:space="preserve">منها </w:t>
      </w:r>
      <w:r w:rsidRPr="006C040D">
        <w:rPr>
          <w:b/>
          <w:bCs/>
          <w:rtl/>
          <w:lang w:val="fr-CH"/>
        </w:rPr>
        <w:t>التنفيذ الفعال للاستراتيجية الوطنية لمكافحة العنف المنزلي والجنسي و</w:t>
      </w:r>
      <w:r w:rsidRPr="006C040D">
        <w:rPr>
          <w:rFonts w:hint="cs"/>
          <w:b/>
          <w:bCs/>
          <w:rtl/>
          <w:lang w:val="fr-CH"/>
        </w:rPr>
        <w:t xml:space="preserve">العنف </w:t>
      </w:r>
      <w:r w:rsidRPr="006C040D">
        <w:rPr>
          <w:b/>
          <w:bCs/>
          <w:rtl/>
          <w:lang w:val="fr-CH"/>
        </w:rPr>
        <w:t xml:space="preserve">القائم على نوع الجنس، </w:t>
      </w:r>
      <w:r w:rsidR="00F87E56">
        <w:rPr>
          <w:rFonts w:hint="cs"/>
          <w:b/>
          <w:bCs/>
          <w:rtl/>
          <w:lang w:val="fr-CH"/>
        </w:rPr>
        <w:t xml:space="preserve">      </w:t>
      </w:r>
      <w:r w:rsidRPr="006C040D">
        <w:rPr>
          <w:b/>
          <w:bCs/>
          <w:rtl/>
          <w:lang w:val="fr-CH"/>
        </w:rPr>
        <w:t>بما في ذلك جمع البيانات ذات الصلة</w:t>
      </w:r>
      <w:r w:rsidRPr="006C040D">
        <w:rPr>
          <w:rFonts w:hint="cs"/>
          <w:b/>
          <w:bCs/>
          <w:rtl/>
          <w:lang w:val="fr-CH"/>
        </w:rPr>
        <w:t xml:space="preserve"> بالموضوع</w:t>
      </w:r>
      <w:r w:rsidRPr="006C040D">
        <w:rPr>
          <w:b/>
          <w:bCs/>
          <w:rtl/>
          <w:lang w:val="fr-CH"/>
        </w:rPr>
        <w:t>؛</w:t>
      </w:r>
    </w:p>
    <w:p w:rsidR="00C97F00" w:rsidRPr="006C040D" w:rsidRDefault="00C97F00" w:rsidP="00F87E56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(ب)</w:t>
      </w:r>
      <w:r w:rsidR="00F87E56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تعزيز دعمها وتمويلها </w:t>
      </w:r>
      <w:r w:rsidR="00F87E56">
        <w:rPr>
          <w:rFonts w:hint="cs"/>
          <w:b/>
          <w:bCs/>
          <w:rtl/>
          <w:lang w:val="fr-CH"/>
        </w:rPr>
        <w:t xml:space="preserve">لمراكز الإيواء </w:t>
      </w:r>
      <w:r w:rsidRPr="006C040D">
        <w:rPr>
          <w:b/>
          <w:bCs/>
          <w:rtl/>
          <w:lang w:val="fr-CH"/>
        </w:rPr>
        <w:t>وخدمات الدعم المقدمة لضحايا العنف المنزلي؛</w:t>
      </w:r>
    </w:p>
    <w:p w:rsidR="00C97F00" w:rsidRPr="006C040D" w:rsidRDefault="00C97F00" w:rsidP="00F87E56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(ج)</w:t>
      </w:r>
      <w:r w:rsidR="00F87E56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 xml:space="preserve">إجراء </w:t>
      </w:r>
      <w:r w:rsidRPr="006C040D">
        <w:rPr>
          <w:b/>
          <w:bCs/>
          <w:rtl/>
          <w:lang w:val="fr-CH"/>
        </w:rPr>
        <w:t xml:space="preserve">تحقيقات فورية ونزيهة وشاملة في </w:t>
      </w:r>
      <w:r w:rsidRPr="006C040D">
        <w:rPr>
          <w:rFonts w:hint="cs"/>
          <w:b/>
          <w:bCs/>
          <w:rtl/>
          <w:lang w:val="fr-CH"/>
        </w:rPr>
        <w:t>ادعاءات ال</w:t>
      </w:r>
      <w:r w:rsidRPr="006C040D">
        <w:rPr>
          <w:b/>
          <w:bCs/>
          <w:rtl/>
          <w:lang w:val="fr-CH"/>
        </w:rPr>
        <w:t>عنف المنزلي</w:t>
      </w:r>
      <w:r w:rsidRPr="006C040D">
        <w:rPr>
          <w:rFonts w:hint="cs"/>
          <w:b/>
          <w:bCs/>
          <w:rtl/>
          <w:lang w:val="fr-CH"/>
        </w:rPr>
        <w:t xml:space="preserve"> ومحاكمة الجناة </w:t>
      </w:r>
      <w:r w:rsidRPr="006C040D">
        <w:rPr>
          <w:b/>
          <w:bCs/>
          <w:rtl/>
          <w:lang w:val="fr-CH"/>
        </w:rPr>
        <w:t>وإدان</w:t>
      </w:r>
      <w:r w:rsidRPr="006C040D">
        <w:rPr>
          <w:rFonts w:hint="cs"/>
          <w:b/>
          <w:bCs/>
          <w:rtl/>
          <w:lang w:val="fr-CH"/>
        </w:rPr>
        <w:t xml:space="preserve">تهم </w:t>
      </w:r>
      <w:r w:rsidRPr="006C040D">
        <w:rPr>
          <w:b/>
          <w:bCs/>
          <w:rtl/>
          <w:lang w:val="fr-CH"/>
        </w:rPr>
        <w:t>عند الاقتضاء؛</w:t>
      </w:r>
    </w:p>
    <w:p w:rsidR="00C97F00" w:rsidRPr="006C040D" w:rsidRDefault="00C97F00" w:rsidP="00F87E56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(د)</w:t>
      </w:r>
      <w:r w:rsidR="00F87E56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تعديل قانون العنف المنزلي لعام 1996 </w:t>
      </w:r>
      <w:r w:rsidRPr="006C040D">
        <w:rPr>
          <w:rFonts w:hint="cs"/>
          <w:b/>
          <w:bCs/>
          <w:rtl/>
          <w:lang w:val="fr-CH"/>
        </w:rPr>
        <w:t>لكي</w:t>
      </w:r>
      <w:r w:rsidRPr="006C040D">
        <w:rPr>
          <w:b/>
          <w:bCs/>
          <w:rtl/>
          <w:lang w:val="fr-CH"/>
        </w:rPr>
        <w:t xml:space="preserve"> يشمل معايير واضحة </w:t>
      </w:r>
      <w:r w:rsidRPr="006C040D">
        <w:rPr>
          <w:rFonts w:hint="cs"/>
          <w:b/>
          <w:bCs/>
          <w:rtl/>
          <w:lang w:val="fr-CH"/>
        </w:rPr>
        <w:t>لإصدار</w:t>
      </w:r>
      <w:r w:rsidRPr="006C040D">
        <w:rPr>
          <w:b/>
          <w:bCs/>
          <w:rtl/>
          <w:lang w:val="fr-CH"/>
        </w:rPr>
        <w:t xml:space="preserve"> أوامر </w:t>
      </w:r>
      <w:r w:rsidRPr="006C040D">
        <w:rPr>
          <w:rFonts w:hint="cs"/>
          <w:b/>
          <w:bCs/>
          <w:rtl/>
          <w:lang w:val="fr-CH"/>
        </w:rPr>
        <w:t xml:space="preserve">حفظ </w:t>
      </w:r>
      <w:r w:rsidRPr="006C040D">
        <w:rPr>
          <w:b/>
          <w:bCs/>
          <w:rtl/>
          <w:lang w:val="fr-CH"/>
        </w:rPr>
        <w:t xml:space="preserve">السلامة </w:t>
      </w:r>
      <w:r w:rsidRPr="006C040D">
        <w:rPr>
          <w:rFonts w:hint="cs"/>
          <w:b/>
          <w:bCs/>
          <w:rtl/>
          <w:lang w:val="fr-CH"/>
        </w:rPr>
        <w:t xml:space="preserve">والأوامر المانعة، </w:t>
      </w:r>
      <w:r w:rsidRPr="006C040D">
        <w:rPr>
          <w:b/>
          <w:bCs/>
          <w:rtl/>
          <w:lang w:val="fr-CH"/>
        </w:rPr>
        <w:t>وتمد</w:t>
      </w:r>
      <w:r w:rsidRPr="006C040D">
        <w:rPr>
          <w:rFonts w:hint="cs"/>
          <w:b/>
          <w:bCs/>
          <w:rtl/>
          <w:lang w:val="fr-CH"/>
        </w:rPr>
        <w:t>ي</w:t>
      </w:r>
      <w:r w:rsidRPr="006C040D">
        <w:rPr>
          <w:b/>
          <w:bCs/>
          <w:rtl/>
          <w:lang w:val="fr-CH"/>
        </w:rPr>
        <w:t>د الأهلية لجميع الأطراف ال</w:t>
      </w:r>
      <w:r w:rsidRPr="006C040D">
        <w:rPr>
          <w:rFonts w:hint="cs"/>
          <w:b/>
          <w:bCs/>
          <w:rtl/>
          <w:lang w:val="fr-CH"/>
        </w:rPr>
        <w:t xml:space="preserve">تي تربطها أو كانت تربطها </w:t>
      </w:r>
      <w:r w:rsidRPr="006C040D">
        <w:rPr>
          <w:b/>
          <w:bCs/>
          <w:rtl/>
          <w:lang w:val="fr-CH"/>
        </w:rPr>
        <w:t>علاقة حميمة، بغض النظر عن تعايش</w:t>
      </w:r>
      <w:r w:rsidRPr="006C040D">
        <w:rPr>
          <w:rFonts w:hint="cs"/>
          <w:b/>
          <w:bCs/>
          <w:rtl/>
          <w:lang w:val="fr-CH"/>
        </w:rPr>
        <w:t>ها</w:t>
      </w:r>
      <w:r w:rsidRPr="006C040D">
        <w:rPr>
          <w:b/>
          <w:bCs/>
          <w:rtl/>
          <w:lang w:val="fr-CH"/>
        </w:rPr>
        <w:t>، وذلك تمشيا</w:t>
      </w:r>
      <w:r w:rsidR="00F87E56">
        <w:rPr>
          <w:rFonts w:hint="cs"/>
          <w:b/>
          <w:bCs/>
          <w:rtl/>
          <w:lang w:val="fr-CH"/>
        </w:rPr>
        <w:t>ً</w:t>
      </w:r>
      <w:r w:rsidRPr="006C040D">
        <w:rPr>
          <w:b/>
          <w:bCs/>
          <w:rtl/>
          <w:lang w:val="fr-CH"/>
        </w:rPr>
        <w:t xml:space="preserve"> مع أفضل الممارسات المعترف بها دوليا</w:t>
      </w:r>
      <w:r w:rsidR="00F87E56">
        <w:rPr>
          <w:rFonts w:hint="cs"/>
          <w:b/>
          <w:bCs/>
          <w:rtl/>
          <w:lang w:val="fr-CH"/>
        </w:rPr>
        <w:t>ً</w:t>
      </w:r>
      <w:r w:rsidRPr="006C040D">
        <w:rPr>
          <w:b/>
          <w:bCs/>
          <w:rtl/>
          <w:lang w:val="fr-CH"/>
        </w:rPr>
        <w:t>؛</w:t>
      </w:r>
    </w:p>
    <w:p w:rsidR="00C97F00" w:rsidRPr="006C040D" w:rsidRDefault="00C97F00" w:rsidP="00F87E56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</w:t>
      </w:r>
      <w:r w:rsidRPr="006C040D">
        <w:rPr>
          <w:rFonts w:hint="cs"/>
          <w:b/>
          <w:bCs/>
          <w:rtl/>
          <w:lang w:val="fr-CH"/>
        </w:rPr>
        <w:t>ﻫ</w:t>
      </w:r>
      <w:r w:rsidRPr="006C040D">
        <w:rPr>
          <w:b/>
          <w:bCs/>
          <w:rtl/>
          <w:lang w:val="fr-CH"/>
        </w:rPr>
        <w:t>)</w:t>
      </w:r>
      <w:r w:rsidR="00F87E56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ضمان </w:t>
      </w:r>
      <w:r w:rsidRPr="006C040D">
        <w:rPr>
          <w:rFonts w:hint="cs"/>
          <w:b/>
          <w:bCs/>
          <w:rtl/>
          <w:lang w:val="fr-CH"/>
        </w:rPr>
        <w:t xml:space="preserve">منح </w:t>
      </w:r>
      <w:r w:rsidRPr="006C040D">
        <w:rPr>
          <w:b/>
          <w:bCs/>
          <w:rtl/>
          <w:lang w:val="fr-CH"/>
        </w:rPr>
        <w:t xml:space="preserve">النساء </w:t>
      </w:r>
      <w:r w:rsidRPr="006C040D">
        <w:rPr>
          <w:rFonts w:hint="cs"/>
          <w:b/>
          <w:bCs/>
          <w:rtl/>
          <w:lang w:val="fr-CH"/>
        </w:rPr>
        <w:t>المهاجرات اللائي يعتمدن على آخرين للحصول على مستندات الإقامة واللائي يتعرضن ل</w:t>
      </w:r>
      <w:r w:rsidRPr="006C040D">
        <w:rPr>
          <w:b/>
          <w:bCs/>
          <w:rtl/>
          <w:lang w:val="fr-CH"/>
        </w:rPr>
        <w:t>لعنف المنزلي مركز</w:t>
      </w:r>
      <w:r w:rsidRPr="006C040D">
        <w:rPr>
          <w:rFonts w:hint="cs"/>
          <w:b/>
          <w:bCs/>
          <w:rtl/>
          <w:lang w:val="fr-CH"/>
        </w:rPr>
        <w:t>ا</w:t>
      </w:r>
      <w:r w:rsidR="00F87E56">
        <w:rPr>
          <w:rFonts w:hint="cs"/>
          <w:b/>
          <w:bCs/>
          <w:rtl/>
          <w:lang w:val="fr-CH"/>
        </w:rPr>
        <w:t>ً</w:t>
      </w:r>
      <w:r w:rsidRPr="006C040D">
        <w:rPr>
          <w:b/>
          <w:bCs/>
          <w:rtl/>
          <w:lang w:val="fr-CH"/>
        </w:rPr>
        <w:t xml:space="preserve"> مستقل</w:t>
      </w:r>
      <w:r w:rsidRPr="006C040D">
        <w:rPr>
          <w:rFonts w:hint="cs"/>
          <w:b/>
          <w:bCs/>
          <w:rtl/>
          <w:lang w:val="fr-CH"/>
        </w:rPr>
        <w:t>ا</w:t>
      </w:r>
      <w:r w:rsidR="00F87E56">
        <w:rPr>
          <w:rFonts w:hint="cs"/>
          <w:b/>
          <w:bCs/>
          <w:rtl/>
          <w:lang w:val="fr-CH"/>
        </w:rPr>
        <w:t>ً</w:t>
      </w:r>
      <w:r w:rsidRPr="006C040D">
        <w:rPr>
          <w:b/>
          <w:bCs/>
          <w:rtl/>
          <w:lang w:val="fr-CH"/>
        </w:rPr>
        <w:t xml:space="preserve"> بموجب </w:t>
      </w:r>
      <w:r w:rsidRPr="006C040D">
        <w:rPr>
          <w:rFonts w:hint="cs"/>
          <w:b/>
          <w:bCs/>
          <w:rtl/>
          <w:lang w:val="fr-CH"/>
        </w:rPr>
        <w:t>القانون</w:t>
      </w:r>
      <w:r w:rsidRPr="006C040D">
        <w:rPr>
          <w:b/>
          <w:bCs/>
          <w:rtl/>
          <w:lang w:val="fr-CH"/>
        </w:rPr>
        <w:t>.</w:t>
      </w:r>
    </w:p>
    <w:p w:rsidR="00C97F00" w:rsidRPr="001038A0" w:rsidRDefault="00F87E56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>معاملة الأشخاص ذوي الإعاقة العقلية</w:t>
      </w:r>
    </w:p>
    <w:p w:rsidR="00C97F00" w:rsidRPr="006C040D" w:rsidRDefault="00C97F00" w:rsidP="00F87E56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28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تعرب اللجنة عن قلقها </w:t>
      </w:r>
      <w:r w:rsidR="00F87E56">
        <w:rPr>
          <w:rFonts w:hint="cs"/>
          <w:rtl/>
          <w:lang w:val="fr-CH"/>
        </w:rPr>
        <w:t xml:space="preserve">لأن تعريف </w:t>
      </w:r>
      <w:r w:rsidRPr="006C040D">
        <w:rPr>
          <w:rFonts w:hint="cs"/>
          <w:rtl/>
          <w:lang w:val="fr-CH"/>
        </w:rPr>
        <w:t>حالة ا</w:t>
      </w:r>
      <w:r w:rsidRPr="006C040D">
        <w:rPr>
          <w:rtl/>
          <w:lang w:val="fr-CH"/>
        </w:rPr>
        <w:t>لمرض</w:t>
      </w:r>
      <w:r w:rsidRPr="006C040D">
        <w:rPr>
          <w:rFonts w:hint="cs"/>
          <w:rtl/>
          <w:lang w:val="fr-CH"/>
        </w:rPr>
        <w:t>ى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الذين يذهبون للعلاج طواعية</w:t>
      </w:r>
      <w:r w:rsidRPr="006C040D">
        <w:rPr>
          <w:rtl/>
          <w:lang w:val="fr-CH"/>
        </w:rPr>
        <w:t xml:space="preserve"> </w:t>
      </w:r>
      <w:r w:rsidR="00F87E56">
        <w:rPr>
          <w:rFonts w:hint="cs"/>
          <w:rtl/>
          <w:lang w:val="fr-CH"/>
        </w:rPr>
        <w:t xml:space="preserve">غير كافٍ </w:t>
      </w:r>
      <w:r w:rsidRPr="006C040D">
        <w:rPr>
          <w:rtl/>
          <w:lang w:val="fr-CH"/>
        </w:rPr>
        <w:t xml:space="preserve">بما </w:t>
      </w:r>
      <w:r w:rsidRPr="006C040D">
        <w:rPr>
          <w:rFonts w:hint="cs"/>
          <w:rtl/>
          <w:lang w:val="fr-CH"/>
        </w:rPr>
        <w:t>يسمح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حماية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 xml:space="preserve">حق </w:t>
      </w:r>
      <w:r w:rsidRPr="006C040D">
        <w:rPr>
          <w:rFonts w:hint="cs"/>
          <w:rtl/>
          <w:lang w:val="fr-CH"/>
        </w:rPr>
        <w:t>في الحرية</w:t>
      </w:r>
      <w:r w:rsidRPr="006C040D">
        <w:rPr>
          <w:rtl/>
          <w:lang w:val="fr-CH"/>
        </w:rPr>
        <w:t xml:space="preserve"> لشخص قد </w:t>
      </w:r>
      <w:r w:rsidRPr="006C040D">
        <w:rPr>
          <w:rFonts w:hint="cs"/>
          <w:rtl/>
          <w:lang w:val="fr-CH"/>
        </w:rPr>
        <w:t>ي</w:t>
      </w:r>
      <w:r w:rsidR="00F87E56">
        <w:rPr>
          <w:rFonts w:hint="cs"/>
          <w:rtl/>
          <w:lang w:val="fr-CH"/>
        </w:rPr>
        <w:t>ُ</w:t>
      </w:r>
      <w:r w:rsidRPr="006C040D">
        <w:rPr>
          <w:rFonts w:hint="cs"/>
          <w:rtl/>
          <w:lang w:val="fr-CH"/>
        </w:rPr>
        <w:t>دخل</w:t>
      </w:r>
      <w:r w:rsidRPr="006C040D">
        <w:rPr>
          <w:rtl/>
          <w:lang w:val="fr-CH"/>
        </w:rPr>
        <w:t xml:space="preserve"> </w:t>
      </w:r>
      <w:r w:rsidR="00F87E56">
        <w:rPr>
          <w:rFonts w:hint="cs"/>
          <w:rtl/>
          <w:lang w:val="fr-CH"/>
        </w:rPr>
        <w:t xml:space="preserve">إلى </w:t>
      </w:r>
      <w:r w:rsidRPr="006C040D">
        <w:rPr>
          <w:rtl/>
          <w:lang w:val="fr-CH"/>
        </w:rPr>
        <w:t xml:space="preserve">مركز </w:t>
      </w:r>
      <w:r w:rsidRPr="006C040D">
        <w:rPr>
          <w:rFonts w:hint="cs"/>
          <w:rtl/>
          <w:lang w:val="fr-CH"/>
        </w:rPr>
        <w:t xml:space="preserve">معتمد </w:t>
      </w:r>
      <w:r w:rsidRPr="006C040D">
        <w:rPr>
          <w:rtl/>
          <w:lang w:val="fr-CH"/>
        </w:rPr>
        <w:t xml:space="preserve">للصحة العقلية. وتأسف اللجنة كذلك </w:t>
      </w:r>
      <w:r w:rsidRPr="006C040D">
        <w:rPr>
          <w:rFonts w:hint="cs"/>
          <w:rtl/>
          <w:lang w:val="fr-CH"/>
        </w:rPr>
        <w:t xml:space="preserve">للغموض الذي </w:t>
      </w:r>
      <w:r w:rsidR="00F87E56">
        <w:rPr>
          <w:rFonts w:hint="cs"/>
          <w:rtl/>
          <w:lang w:val="fr-CH"/>
        </w:rPr>
        <w:t xml:space="preserve">يكتنف </w:t>
      </w:r>
      <w:r w:rsidRPr="006C040D">
        <w:rPr>
          <w:rFonts w:hint="cs"/>
          <w:rtl/>
          <w:lang w:val="fr-CH"/>
        </w:rPr>
        <w:t>إ</w:t>
      </w:r>
      <w:r w:rsidRPr="006C040D">
        <w:rPr>
          <w:rtl/>
          <w:lang w:val="fr-CH"/>
        </w:rPr>
        <w:t>عادة تصنيف</w:t>
      </w:r>
      <w:r w:rsidRPr="006C040D">
        <w:rPr>
          <w:rFonts w:hint="cs"/>
          <w:rtl/>
          <w:lang w:val="fr-CH"/>
        </w:rPr>
        <w:t xml:space="preserve"> الأشخاص ذوي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الإعاقة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ال</w:t>
      </w:r>
      <w:r w:rsidRPr="006C040D">
        <w:rPr>
          <w:rtl/>
          <w:lang w:val="fr-CH"/>
        </w:rPr>
        <w:t>عقلي</w:t>
      </w:r>
      <w:r w:rsidRPr="006C040D">
        <w:rPr>
          <w:rFonts w:hint="cs"/>
          <w:rtl/>
          <w:lang w:val="fr-CH"/>
        </w:rPr>
        <w:t>ة</w:t>
      </w:r>
      <w:r w:rsidRPr="006C040D">
        <w:rPr>
          <w:rtl/>
          <w:lang w:val="fr-CH"/>
        </w:rPr>
        <w:t xml:space="preserve"> </w:t>
      </w:r>
      <w:r w:rsidR="00F87E56">
        <w:rPr>
          <w:rFonts w:hint="cs"/>
          <w:rtl/>
          <w:lang w:val="fr-CH"/>
        </w:rPr>
        <w:t xml:space="preserve">من مرضى يلتمسون العلاج طواعية إلى مرضى </w:t>
      </w:r>
      <w:r w:rsidRPr="006C040D">
        <w:rPr>
          <w:rFonts w:hint="cs"/>
          <w:rtl/>
          <w:lang w:val="fr-CH"/>
        </w:rPr>
        <w:t>يرسلون للعلاج قسرا</w:t>
      </w:r>
      <w:r w:rsidR="00F87E56">
        <w:rPr>
          <w:rFonts w:hint="cs"/>
          <w:rtl/>
          <w:lang w:val="fr-CH"/>
        </w:rPr>
        <w:t>ً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(المادتان 2 و16).</w:t>
      </w:r>
    </w:p>
    <w:p w:rsidR="00C97F00" w:rsidRPr="006C040D" w:rsidRDefault="00F87E56" w:rsidP="00693935">
      <w:pPr>
        <w:pStyle w:val="SingleTxtGA"/>
        <w:rPr>
          <w:rFonts w:hint="cs"/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 xml:space="preserve">توصي اللجنة بأن تعيد الدولة الطرف النظر في قانون الصحة العقلية لعام 2001 من أجل ضمان أن </w:t>
      </w:r>
      <w:r w:rsidR="00C97F00" w:rsidRPr="006C040D">
        <w:rPr>
          <w:rFonts w:hint="cs"/>
          <w:b/>
          <w:bCs/>
          <w:rtl/>
          <w:lang w:val="fr-CH"/>
        </w:rPr>
        <w:t>ي</w:t>
      </w:r>
      <w:r w:rsidR="00C97F00" w:rsidRPr="006C040D">
        <w:rPr>
          <w:b/>
          <w:bCs/>
          <w:rtl/>
          <w:lang w:val="fr-CH"/>
        </w:rPr>
        <w:t>ت</w:t>
      </w:r>
      <w:r>
        <w:rPr>
          <w:rFonts w:hint="cs"/>
          <w:b/>
          <w:bCs/>
          <w:rtl/>
          <w:lang w:val="fr-CH"/>
        </w:rPr>
        <w:t>سق</w:t>
      </w:r>
      <w:r w:rsidR="00C97F00" w:rsidRPr="006C040D">
        <w:rPr>
          <w:b/>
          <w:bCs/>
          <w:rtl/>
          <w:lang w:val="fr-CH"/>
        </w:rPr>
        <w:t xml:space="preserve"> مع المعايير الدولية. </w:t>
      </w:r>
      <w:r w:rsidR="00C97F00" w:rsidRPr="006C040D">
        <w:rPr>
          <w:rFonts w:hint="cs"/>
          <w:b/>
          <w:bCs/>
          <w:rtl/>
          <w:lang w:val="fr-CH"/>
        </w:rPr>
        <w:t xml:space="preserve">ومن ثم، توصي </w:t>
      </w:r>
      <w:r w:rsidR="00C97F00" w:rsidRPr="006C040D">
        <w:rPr>
          <w:b/>
          <w:bCs/>
          <w:rtl/>
          <w:lang w:val="fr-CH"/>
        </w:rPr>
        <w:t>اللجنة</w:t>
      </w:r>
      <w:r w:rsidR="00C97F00" w:rsidRPr="006C040D">
        <w:rPr>
          <w:rFonts w:hint="cs"/>
          <w:b/>
          <w:bCs/>
          <w:rtl/>
          <w:lang w:val="fr-CH"/>
        </w:rPr>
        <w:t xml:space="preserve"> بأن تبلّغ الدولة</w:t>
      </w:r>
      <w:r w:rsidR="00C97F00" w:rsidRPr="006C040D">
        <w:rPr>
          <w:b/>
          <w:bCs/>
          <w:rtl/>
          <w:lang w:val="fr-CH"/>
        </w:rPr>
        <w:t xml:space="preserve"> الطرف في تقريرها الدوري الثاني</w:t>
      </w:r>
      <w:r w:rsidR="00C97F00" w:rsidRPr="006C040D">
        <w:rPr>
          <w:rFonts w:hint="cs"/>
          <w:b/>
          <w:bCs/>
          <w:rtl/>
          <w:lang w:val="fr-CH"/>
        </w:rPr>
        <w:t xml:space="preserve"> عن ال</w:t>
      </w:r>
      <w:r w:rsidR="00C97F00" w:rsidRPr="006C040D">
        <w:rPr>
          <w:b/>
          <w:bCs/>
          <w:rtl/>
          <w:lang w:val="fr-CH"/>
        </w:rPr>
        <w:t xml:space="preserve">تدابير </w:t>
      </w:r>
      <w:r w:rsidR="00C97F00" w:rsidRPr="006C040D">
        <w:rPr>
          <w:rFonts w:hint="cs"/>
          <w:b/>
          <w:bCs/>
          <w:rtl/>
          <w:lang w:val="fr-CH"/>
        </w:rPr>
        <w:t>الخاصة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الم</w:t>
      </w:r>
      <w:r w:rsidR="00C97F00" w:rsidRPr="006C040D">
        <w:rPr>
          <w:b/>
          <w:bCs/>
          <w:rtl/>
          <w:lang w:val="fr-CH"/>
        </w:rPr>
        <w:t>تخذ</w:t>
      </w:r>
      <w:r w:rsidR="00C97F00" w:rsidRPr="006C040D">
        <w:rPr>
          <w:rFonts w:hint="cs"/>
          <w:b/>
          <w:bCs/>
          <w:rtl/>
          <w:lang w:val="fr-CH"/>
        </w:rPr>
        <w:t>ة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لمواءمة</w:t>
      </w:r>
      <w:r w:rsidR="00C97F00" w:rsidRPr="006C040D">
        <w:rPr>
          <w:b/>
          <w:bCs/>
          <w:rtl/>
          <w:lang w:val="fr-CH"/>
        </w:rPr>
        <w:t xml:space="preserve"> تشريعاتها مع المعايير المقبولة دوليا</w:t>
      </w:r>
      <w:r>
        <w:rPr>
          <w:rFonts w:hint="cs"/>
          <w:b/>
          <w:bCs/>
          <w:rtl/>
          <w:lang w:val="fr-CH"/>
        </w:rPr>
        <w:t>ً</w:t>
      </w:r>
      <w:r w:rsidR="00C97F00" w:rsidRPr="006C040D">
        <w:rPr>
          <w:rFonts w:hint="cs"/>
          <w:b/>
          <w:bCs/>
          <w:rtl/>
          <w:lang w:val="fr-CH"/>
        </w:rPr>
        <w:t>.</w:t>
      </w:r>
    </w:p>
    <w:p w:rsidR="00C97F00" w:rsidRPr="001038A0" w:rsidRDefault="00F87E56" w:rsidP="00F87E56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>حماية القاصرين المنفصلين</w:t>
      </w:r>
      <w:r w:rsidR="00C97F00" w:rsidRPr="001038A0">
        <w:rPr>
          <w:rFonts w:hint="cs"/>
          <w:rtl/>
          <w:lang w:val="fr-CH"/>
        </w:rPr>
        <w:t xml:space="preserve"> عن ذويهم وغ</w:t>
      </w:r>
      <w:r w:rsidR="00C97F00" w:rsidRPr="001038A0">
        <w:rPr>
          <w:rtl/>
          <w:lang w:val="fr-CH"/>
        </w:rPr>
        <w:t>ير المصحوبين</w:t>
      </w:r>
      <w:r w:rsidR="00C97F00" w:rsidRPr="001038A0">
        <w:rPr>
          <w:rFonts w:hint="cs"/>
          <w:rtl/>
          <w:lang w:val="fr-CH"/>
        </w:rPr>
        <w:t xml:space="preserve"> بهم</w:t>
      </w:r>
    </w:p>
    <w:p w:rsidR="00C97F00" w:rsidRPr="006C040D" w:rsidRDefault="00C97F00" w:rsidP="00F87E56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29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تحيط اللجنة</w:t>
      </w:r>
      <w:r w:rsidRPr="006C040D">
        <w:rPr>
          <w:rtl/>
          <w:lang w:val="fr-CH"/>
        </w:rPr>
        <w:t xml:space="preserve"> علما</w:t>
      </w:r>
      <w:r w:rsidR="00F87E56">
        <w:rPr>
          <w:rFonts w:hint="cs"/>
          <w:rtl/>
          <w:lang w:val="fr-CH"/>
        </w:rPr>
        <w:t>ً</w:t>
      </w:r>
      <w:r w:rsidRPr="006C040D">
        <w:rPr>
          <w:rtl/>
          <w:lang w:val="fr-CH"/>
        </w:rPr>
        <w:t xml:space="preserve"> بالمعلومات التي قدمتها الدولة الطرف فيما يتعلق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>إجراء حماية القاصرين المنفصلين</w:t>
      </w:r>
      <w:r w:rsidRPr="006C040D">
        <w:rPr>
          <w:rFonts w:hint="cs"/>
          <w:rtl/>
          <w:lang w:val="fr-CH"/>
        </w:rPr>
        <w:t xml:space="preserve"> عن ذويهم وغ</w:t>
      </w:r>
      <w:r w:rsidRPr="006C040D">
        <w:rPr>
          <w:rtl/>
          <w:lang w:val="fr-CH"/>
        </w:rPr>
        <w:t>ير المصحوبين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في إطار ولاية الهيئة التنفيذية لخدمات الصحة، </w:t>
      </w:r>
      <w:r w:rsidR="00F87E56">
        <w:rPr>
          <w:rFonts w:hint="cs"/>
          <w:rtl/>
          <w:lang w:val="fr-CH"/>
        </w:rPr>
        <w:t xml:space="preserve">لكنها تشعر بقلق عميق لأن 509 من الأطفال </w:t>
      </w:r>
      <w:r w:rsidRPr="006C040D">
        <w:rPr>
          <w:rFonts w:hint="cs"/>
          <w:rtl/>
          <w:lang w:val="fr-CH"/>
        </w:rPr>
        <w:t xml:space="preserve">أصبحوا في </w:t>
      </w:r>
      <w:r w:rsidRPr="006C040D">
        <w:rPr>
          <w:rtl/>
          <w:lang w:val="fr-CH"/>
        </w:rPr>
        <w:t xml:space="preserve">عداد المفقودين ما بين </w:t>
      </w:r>
      <w:r w:rsidR="00F87E56">
        <w:rPr>
          <w:rFonts w:hint="cs"/>
          <w:rtl/>
          <w:lang w:val="fr-CH"/>
        </w:rPr>
        <w:t xml:space="preserve">عامي </w:t>
      </w:r>
      <w:r w:rsidRPr="006C040D">
        <w:rPr>
          <w:rtl/>
          <w:lang w:val="fr-CH"/>
        </w:rPr>
        <w:t xml:space="preserve">2000 و2010 </w:t>
      </w:r>
      <w:r w:rsidRPr="006C040D">
        <w:rPr>
          <w:rFonts w:hint="cs"/>
          <w:rtl/>
          <w:lang w:val="fr-CH"/>
        </w:rPr>
        <w:t>و</w:t>
      </w:r>
      <w:r w:rsidR="00F87E56">
        <w:rPr>
          <w:rFonts w:hint="cs"/>
          <w:rtl/>
          <w:lang w:val="fr-CH"/>
        </w:rPr>
        <w:t xml:space="preserve">لم تتضح </w:t>
      </w:r>
      <w:r w:rsidRPr="006C040D">
        <w:rPr>
          <w:rFonts w:hint="cs"/>
          <w:rtl/>
          <w:lang w:val="fr-CH"/>
        </w:rPr>
        <w:t xml:space="preserve">ملابسات حالات الاختفاء إلا في </w:t>
      </w:r>
      <w:r w:rsidRPr="006C040D">
        <w:rPr>
          <w:rtl/>
          <w:lang w:val="fr-CH"/>
        </w:rPr>
        <w:t xml:space="preserve">58 </w:t>
      </w:r>
      <w:r w:rsidRPr="006C040D">
        <w:rPr>
          <w:rFonts w:hint="cs"/>
          <w:rtl/>
          <w:lang w:val="fr-CH"/>
        </w:rPr>
        <w:t>حالة فقط</w:t>
      </w:r>
      <w:r w:rsidRPr="006C040D">
        <w:rPr>
          <w:rtl/>
          <w:lang w:val="fr-CH"/>
        </w:rPr>
        <w:t xml:space="preserve">. وتأسف اللجنة كذلك </w:t>
      </w:r>
      <w:r w:rsidRPr="006C040D">
        <w:rPr>
          <w:rFonts w:hint="cs"/>
          <w:rtl/>
          <w:lang w:val="fr-CH"/>
        </w:rPr>
        <w:t xml:space="preserve">لعدم تقديم </w:t>
      </w:r>
      <w:r w:rsidRPr="006C040D">
        <w:rPr>
          <w:rtl/>
          <w:lang w:val="fr-CH"/>
        </w:rPr>
        <w:t xml:space="preserve">الدولة الطرف 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>معلومات عن التدابير المتخذة لمنع هذه الظاهرة وحماية هؤلاء القاصرين من أشكال الاستغلال</w:t>
      </w:r>
      <w:r w:rsidRPr="006C040D">
        <w:rPr>
          <w:rFonts w:hint="cs"/>
          <w:rtl/>
          <w:lang w:val="fr-CH"/>
        </w:rPr>
        <w:t xml:space="preserve"> الأخرى</w:t>
      </w:r>
      <w:r w:rsidRPr="006C040D">
        <w:rPr>
          <w:rtl/>
          <w:lang w:val="fr-CH"/>
        </w:rPr>
        <w:t xml:space="preserve"> (المادتان 2 و16).</w:t>
      </w:r>
    </w:p>
    <w:p w:rsidR="00C97F00" w:rsidRPr="006C040D" w:rsidRDefault="00F87E56" w:rsidP="00F87E56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ينبغي للدولة الطرف أن تتخذ التدابير اللازمة لحماية القاصرين المنفصلين</w:t>
      </w:r>
      <w:r w:rsidR="00C97F00" w:rsidRPr="006C040D">
        <w:rPr>
          <w:rFonts w:hint="cs"/>
          <w:b/>
          <w:bCs/>
          <w:rtl/>
          <w:lang w:val="fr-CH"/>
        </w:rPr>
        <w:t xml:space="preserve"> عن ذويهم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و</w:t>
      </w:r>
      <w:r w:rsidR="00C97F00" w:rsidRPr="006C040D">
        <w:rPr>
          <w:b/>
          <w:bCs/>
          <w:rtl/>
          <w:lang w:val="fr-CH"/>
        </w:rPr>
        <w:t>غير المصحوبين</w:t>
      </w:r>
      <w:r>
        <w:rPr>
          <w:rFonts w:hint="cs"/>
          <w:b/>
          <w:bCs/>
          <w:rtl/>
          <w:lang w:val="fr-CH"/>
        </w:rPr>
        <w:t>.</w:t>
      </w:r>
      <w:r w:rsidR="00C97F00" w:rsidRPr="006C040D">
        <w:rPr>
          <w:b/>
          <w:bCs/>
          <w:rtl/>
          <w:lang w:val="fr-CH"/>
        </w:rPr>
        <w:t xml:space="preserve"> وينبغي </w:t>
      </w:r>
      <w:r w:rsidR="00C97F00" w:rsidRPr="006C040D">
        <w:rPr>
          <w:rFonts w:hint="cs"/>
          <w:b/>
          <w:bCs/>
          <w:rtl/>
          <w:lang w:val="fr-CH"/>
        </w:rPr>
        <w:t xml:space="preserve">لها </w:t>
      </w:r>
      <w:r w:rsidR="00C1348F">
        <w:rPr>
          <w:b/>
          <w:bCs/>
          <w:rtl/>
          <w:lang w:val="fr-CH"/>
        </w:rPr>
        <w:t>أيضاً</w:t>
      </w:r>
      <w:r w:rsidR="00C97F00" w:rsidRPr="006C040D">
        <w:rPr>
          <w:rFonts w:hint="cs"/>
          <w:b/>
          <w:bCs/>
          <w:rtl/>
          <w:lang w:val="fr-CH"/>
        </w:rPr>
        <w:t xml:space="preserve"> </w:t>
      </w:r>
      <w:r w:rsidR="00C97F00" w:rsidRPr="006C040D">
        <w:rPr>
          <w:b/>
          <w:bCs/>
          <w:rtl/>
          <w:lang w:val="fr-CH"/>
        </w:rPr>
        <w:t>في هذا الصدد</w:t>
      </w:r>
      <w:r w:rsidR="00C97F00" w:rsidRPr="006C040D">
        <w:rPr>
          <w:rFonts w:hint="cs"/>
          <w:b/>
          <w:bCs/>
          <w:rtl/>
          <w:lang w:val="fr-CH"/>
        </w:rPr>
        <w:t xml:space="preserve"> تقديم </w:t>
      </w:r>
      <w:r w:rsidR="00C97F00" w:rsidRPr="006C040D">
        <w:rPr>
          <w:b/>
          <w:bCs/>
          <w:rtl/>
          <w:lang w:val="fr-CH"/>
        </w:rPr>
        <w:t xml:space="preserve">بيانات عن التدابير </w:t>
      </w:r>
      <w:r w:rsidR="00C97F00" w:rsidRPr="006C040D">
        <w:rPr>
          <w:rFonts w:hint="cs"/>
          <w:b/>
          <w:bCs/>
          <w:rtl/>
          <w:lang w:val="fr-CH"/>
        </w:rPr>
        <w:t>الخاصة</w:t>
      </w:r>
      <w:r w:rsidR="00C97F00" w:rsidRPr="006C040D">
        <w:rPr>
          <w:b/>
          <w:bCs/>
          <w:rtl/>
          <w:lang w:val="fr-CH"/>
        </w:rPr>
        <w:t xml:space="preserve"> المتخذة لحماية القاصرين المنفصلين</w:t>
      </w:r>
      <w:r w:rsidR="00C97F00" w:rsidRPr="006C040D">
        <w:rPr>
          <w:rFonts w:hint="cs"/>
          <w:b/>
          <w:bCs/>
          <w:rtl/>
          <w:lang w:val="fr-CH"/>
        </w:rPr>
        <w:t xml:space="preserve"> عن ذويهم</w:t>
      </w:r>
      <w:r w:rsidR="00C97F00" w:rsidRPr="006C040D">
        <w:rPr>
          <w:b/>
          <w:bCs/>
          <w:rtl/>
          <w:lang w:val="fr-CH"/>
        </w:rPr>
        <w:t xml:space="preserve"> </w:t>
      </w:r>
      <w:r w:rsidR="00C97F00" w:rsidRPr="006C040D">
        <w:rPr>
          <w:rFonts w:hint="cs"/>
          <w:b/>
          <w:bCs/>
          <w:rtl/>
          <w:lang w:val="fr-CH"/>
        </w:rPr>
        <w:t>و</w:t>
      </w:r>
      <w:r w:rsidR="00C97F00" w:rsidRPr="006C040D">
        <w:rPr>
          <w:b/>
          <w:bCs/>
          <w:rtl/>
          <w:lang w:val="fr-CH"/>
        </w:rPr>
        <w:t>غير المصحوبين</w:t>
      </w:r>
      <w:r w:rsidR="00C97F00" w:rsidRPr="006C040D">
        <w:rPr>
          <w:rFonts w:hint="cs"/>
          <w:b/>
          <w:bCs/>
          <w:rtl/>
          <w:lang w:val="fr-CH"/>
        </w:rPr>
        <w:t xml:space="preserve"> بهم</w:t>
      </w:r>
      <w:r w:rsidR="00C97F00" w:rsidRPr="006C040D">
        <w:rPr>
          <w:b/>
          <w:bCs/>
          <w:rtl/>
          <w:lang w:val="fr-CH"/>
        </w:rPr>
        <w:t>.</w:t>
      </w:r>
    </w:p>
    <w:p w:rsidR="00C97F00" w:rsidRPr="001038A0" w:rsidRDefault="00F87E56" w:rsidP="001038A0">
      <w:pPr>
        <w:pStyle w:val="H23GA"/>
        <w:rPr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C97F00" w:rsidRPr="001038A0">
        <w:rPr>
          <w:rtl/>
          <w:lang w:val="fr-CH"/>
        </w:rPr>
        <w:t xml:space="preserve">تدريب موظفي </w:t>
      </w:r>
      <w:r w:rsidR="00C97F00" w:rsidRPr="001038A0">
        <w:rPr>
          <w:rFonts w:hint="cs"/>
          <w:rtl/>
          <w:lang w:val="fr-CH"/>
        </w:rPr>
        <w:t>إ</w:t>
      </w:r>
      <w:r w:rsidR="00C97F00" w:rsidRPr="001038A0">
        <w:rPr>
          <w:rtl/>
          <w:lang w:val="fr-CH"/>
        </w:rPr>
        <w:t>نفاذ القانون</w:t>
      </w:r>
    </w:p>
    <w:p w:rsidR="00C97F00" w:rsidRPr="006C040D" w:rsidRDefault="00C97F00" w:rsidP="00F87E56">
      <w:pPr>
        <w:pStyle w:val="SingleTxtGA"/>
        <w:rPr>
          <w:rtl/>
          <w:lang w:val="fr-CH"/>
        </w:rPr>
      </w:pPr>
      <w:r w:rsidRPr="006C040D">
        <w:rPr>
          <w:rtl/>
          <w:lang w:val="fr-CH"/>
        </w:rPr>
        <w:t>30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>ترحب اللجنة بالمعلومات التي قدمتها الدولة الطرف عن البرامج التدريبية العامة لقو</w:t>
      </w:r>
      <w:r w:rsidRPr="006C040D">
        <w:rPr>
          <w:rFonts w:hint="cs"/>
          <w:rtl/>
          <w:lang w:val="fr-CH"/>
        </w:rPr>
        <w:t>ات</w:t>
      </w:r>
      <w:r w:rsidRPr="006C040D">
        <w:rPr>
          <w:rtl/>
          <w:lang w:val="fr-CH"/>
        </w:rPr>
        <w:t xml:space="preserve"> الشرطة، </w:t>
      </w:r>
      <w:r w:rsidRPr="006C040D">
        <w:rPr>
          <w:rFonts w:hint="cs"/>
          <w:rtl/>
          <w:lang w:val="fr-CH"/>
        </w:rPr>
        <w:t>غير أن ال</w:t>
      </w:r>
      <w:r w:rsidRPr="006C040D">
        <w:rPr>
          <w:rtl/>
          <w:lang w:val="fr-CH"/>
        </w:rPr>
        <w:t xml:space="preserve">قلق </w:t>
      </w:r>
      <w:r w:rsidRPr="006C040D">
        <w:rPr>
          <w:rFonts w:hint="cs"/>
          <w:rtl/>
          <w:lang w:val="fr-CH"/>
        </w:rPr>
        <w:t xml:space="preserve">يساورها </w:t>
      </w:r>
      <w:r w:rsidRPr="006C040D">
        <w:rPr>
          <w:rtl/>
          <w:lang w:val="fr-CH"/>
        </w:rPr>
        <w:t xml:space="preserve">إزاء </w:t>
      </w:r>
      <w:r w:rsidR="00F87E56">
        <w:rPr>
          <w:rFonts w:hint="cs"/>
          <w:rtl/>
          <w:lang w:val="fr-CH"/>
        </w:rPr>
        <w:t xml:space="preserve">عدم توفير </w:t>
      </w:r>
      <w:r w:rsidRPr="006C040D">
        <w:rPr>
          <w:rFonts w:hint="cs"/>
          <w:rtl/>
          <w:lang w:val="fr-CH"/>
        </w:rPr>
        <w:t xml:space="preserve">برامج </w:t>
      </w:r>
      <w:r w:rsidRPr="006C040D">
        <w:rPr>
          <w:rtl/>
          <w:lang w:val="fr-CH"/>
        </w:rPr>
        <w:t>تدريب</w:t>
      </w:r>
      <w:r w:rsidRPr="006C040D">
        <w:rPr>
          <w:rFonts w:hint="cs"/>
          <w:rtl/>
          <w:lang w:val="fr-CH"/>
        </w:rPr>
        <w:t>ية</w:t>
      </w:r>
      <w:r w:rsidRPr="006C040D">
        <w:rPr>
          <w:rtl/>
          <w:lang w:val="fr-CH"/>
        </w:rPr>
        <w:t xml:space="preserve"> خاص</w:t>
      </w:r>
      <w:r w:rsidRPr="006C040D">
        <w:rPr>
          <w:rFonts w:hint="cs"/>
          <w:rtl/>
          <w:lang w:val="fr-CH"/>
        </w:rPr>
        <w:t>ة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ل</w:t>
      </w:r>
      <w:r w:rsidRPr="006C040D">
        <w:rPr>
          <w:rtl/>
          <w:lang w:val="fr-CH"/>
        </w:rPr>
        <w:t>موظفي إنفاذ القانون</w:t>
      </w:r>
      <w:r w:rsidRPr="006C040D">
        <w:rPr>
          <w:rFonts w:hint="cs"/>
          <w:rtl/>
          <w:lang w:val="fr-CH"/>
        </w:rPr>
        <w:t xml:space="preserve"> </w:t>
      </w:r>
      <w:r w:rsidR="00F87E56">
        <w:rPr>
          <w:rFonts w:hint="cs"/>
          <w:rtl/>
          <w:lang w:val="fr-CH"/>
        </w:rPr>
        <w:t xml:space="preserve">في مجال </w:t>
      </w:r>
      <w:r w:rsidRPr="006C040D">
        <w:rPr>
          <w:rtl/>
          <w:lang w:val="fr-CH"/>
        </w:rPr>
        <w:t>حظر التعذيب و</w:t>
      </w:r>
      <w:r w:rsidRPr="006C040D">
        <w:rPr>
          <w:rFonts w:hint="cs"/>
          <w:rtl/>
          <w:lang w:val="fr-CH"/>
        </w:rPr>
        <w:t xml:space="preserve">سوء </w:t>
      </w:r>
      <w:r w:rsidRPr="006C040D">
        <w:rPr>
          <w:rtl/>
          <w:lang w:val="fr-CH"/>
        </w:rPr>
        <w:t xml:space="preserve">المعاملة، </w:t>
      </w:r>
      <w:r w:rsidRPr="006C040D">
        <w:rPr>
          <w:rFonts w:hint="cs"/>
          <w:rtl/>
          <w:lang w:val="fr-CH"/>
        </w:rPr>
        <w:t xml:space="preserve">وللأطباء </w:t>
      </w:r>
      <w:r w:rsidRPr="006C040D">
        <w:rPr>
          <w:rtl/>
          <w:lang w:val="fr-CH"/>
        </w:rPr>
        <w:t>على دليل التقصي والتوثيق الفعالين بشأن التعذيب وغيره من ضروب المعاملة أو العقوبة القاسية أو اللاإنسانية أو المهينة (بروتوكول اسطنبول)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(</w:t>
      </w:r>
      <w:r w:rsidRPr="006C040D">
        <w:rPr>
          <w:rFonts w:hint="cs"/>
          <w:rtl/>
          <w:lang w:val="fr-CH"/>
        </w:rPr>
        <w:t>المواد</w:t>
      </w:r>
      <w:r w:rsidRPr="006C040D">
        <w:rPr>
          <w:rtl/>
          <w:lang w:val="fr-CH"/>
        </w:rPr>
        <w:t xml:space="preserve"> 2 و10 و16).</w:t>
      </w:r>
    </w:p>
    <w:p w:rsidR="00C97F00" w:rsidRPr="006C040D" w:rsidRDefault="00BE259B" w:rsidP="00BE259B">
      <w:pPr>
        <w:pStyle w:val="SingleTxtGA"/>
        <w:rPr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C97F00" w:rsidRPr="006C040D">
        <w:rPr>
          <w:b/>
          <w:bCs/>
          <w:rtl/>
          <w:lang w:val="fr-CH"/>
        </w:rPr>
        <w:t>توصي اللجنة الدولة الطرف</w:t>
      </w:r>
      <w:r w:rsidR="00C97F00" w:rsidRPr="006C040D">
        <w:rPr>
          <w:rFonts w:hint="cs"/>
          <w:b/>
          <w:bCs/>
          <w:rtl/>
          <w:lang w:val="fr-CH"/>
        </w:rPr>
        <w:t xml:space="preserve"> بما يلي</w:t>
      </w:r>
      <w:r w:rsidR="00C97F00" w:rsidRPr="006C040D">
        <w:rPr>
          <w:b/>
          <w:bCs/>
          <w:rtl/>
          <w:lang w:val="fr-CH"/>
        </w:rPr>
        <w:t>:</w:t>
      </w:r>
    </w:p>
    <w:p w:rsidR="00C97F00" w:rsidRPr="006C040D" w:rsidRDefault="00C97F00" w:rsidP="00BE259B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(أ)</w:t>
      </w:r>
      <w:r w:rsidR="00BE259B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ضمان </w:t>
      </w:r>
      <w:r w:rsidRPr="006C040D">
        <w:rPr>
          <w:rFonts w:hint="cs"/>
          <w:b/>
          <w:bCs/>
          <w:rtl/>
          <w:lang w:val="fr-CH"/>
        </w:rPr>
        <w:t>استفادة</w:t>
      </w:r>
      <w:r w:rsidRPr="006C040D">
        <w:rPr>
          <w:b/>
          <w:bCs/>
          <w:rtl/>
          <w:lang w:val="fr-CH"/>
        </w:rPr>
        <w:t xml:space="preserve"> موظفي إنفاذ القانون، على أساس منتظم ومنهجي، </w:t>
      </w:r>
      <w:r w:rsidRPr="006C040D">
        <w:rPr>
          <w:rFonts w:hint="cs"/>
          <w:b/>
          <w:bCs/>
          <w:rtl/>
          <w:lang w:val="fr-CH"/>
        </w:rPr>
        <w:t>من برامج</w:t>
      </w:r>
      <w:r w:rsidRPr="006C040D">
        <w:rPr>
          <w:b/>
          <w:bCs/>
          <w:rtl/>
          <w:lang w:val="fr-CH"/>
        </w:rPr>
        <w:t xml:space="preserve"> التدريب اللازم</w:t>
      </w:r>
      <w:r w:rsidRPr="006C040D">
        <w:rPr>
          <w:rFonts w:hint="cs"/>
          <w:b/>
          <w:bCs/>
          <w:rtl/>
          <w:lang w:val="fr-CH"/>
        </w:rPr>
        <w:t>ة</w:t>
      </w:r>
      <w:r w:rsidRPr="006C040D">
        <w:rPr>
          <w:b/>
          <w:bCs/>
          <w:rtl/>
          <w:lang w:val="fr-CH"/>
        </w:rPr>
        <w:t xml:space="preserve"> على أحكام الاتفاقية، و</w:t>
      </w:r>
      <w:r w:rsidRPr="006C040D">
        <w:rPr>
          <w:rFonts w:hint="cs"/>
          <w:b/>
          <w:bCs/>
          <w:rtl/>
          <w:lang w:val="fr-CH"/>
        </w:rPr>
        <w:t>لا</w:t>
      </w:r>
      <w:r w:rsidR="00BE259B">
        <w:rPr>
          <w:rFonts w:hint="cs"/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 xml:space="preserve">سيما </w:t>
      </w:r>
      <w:r w:rsidRPr="006C040D">
        <w:rPr>
          <w:b/>
          <w:bCs/>
          <w:rtl/>
          <w:lang w:val="fr-CH"/>
        </w:rPr>
        <w:t xml:space="preserve">ما يتعلق </w:t>
      </w:r>
      <w:r w:rsidR="00693935">
        <w:rPr>
          <w:rFonts w:hint="cs"/>
          <w:b/>
          <w:bCs/>
          <w:rtl/>
          <w:lang w:val="fr-CH"/>
        </w:rPr>
        <w:t xml:space="preserve">منها </w:t>
      </w:r>
      <w:r w:rsidRPr="006C040D">
        <w:rPr>
          <w:b/>
          <w:bCs/>
          <w:rtl/>
          <w:lang w:val="fr-CH"/>
        </w:rPr>
        <w:t>بحظر التعذيب؛</w:t>
      </w:r>
    </w:p>
    <w:p w:rsidR="00C97F00" w:rsidRPr="006C040D" w:rsidRDefault="00C97F00" w:rsidP="00BE259B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(ب)</w:t>
      </w:r>
      <w:r w:rsidR="00BE259B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ضمان </w:t>
      </w:r>
      <w:r w:rsidR="00BE259B">
        <w:rPr>
          <w:rFonts w:hint="cs"/>
          <w:b/>
          <w:bCs/>
          <w:rtl/>
          <w:lang w:val="fr-CH"/>
        </w:rPr>
        <w:t xml:space="preserve">توفير التدريب </w:t>
      </w:r>
      <w:r w:rsidR="00BE259B" w:rsidRPr="006C040D">
        <w:rPr>
          <w:b/>
          <w:bCs/>
          <w:rtl/>
          <w:lang w:val="fr-CH"/>
        </w:rPr>
        <w:t>على أساس منتظم ومنهجي، على دليل التقصي والتوثيق الفعالين بشأن التعذيب وغيره من ضروب المعاملة أو العقوبة القاسية أو اللاإنسانية أو المهينة (بروتوكول اسطنبول)</w:t>
      </w:r>
      <w:r w:rsidR="00BE259B" w:rsidRPr="006C040D">
        <w:rPr>
          <w:rFonts w:hint="cs"/>
          <w:b/>
          <w:bCs/>
          <w:rtl/>
          <w:lang w:val="fr-CH"/>
        </w:rPr>
        <w:t>،</w:t>
      </w:r>
      <w:r w:rsidR="00BE259B">
        <w:rPr>
          <w:rFonts w:hint="cs"/>
          <w:b/>
          <w:bCs/>
          <w:rtl/>
          <w:lang w:val="fr-CH"/>
        </w:rPr>
        <w:t xml:space="preserve"> ل</w:t>
      </w:r>
      <w:r w:rsidRPr="006C040D">
        <w:rPr>
          <w:b/>
          <w:bCs/>
          <w:rtl/>
          <w:lang w:val="fr-CH"/>
        </w:rPr>
        <w:t xml:space="preserve">لعاملين في المجال الطبي وغيرهم من </w:t>
      </w:r>
      <w:r w:rsidRPr="006C040D">
        <w:rPr>
          <w:rFonts w:hint="cs"/>
          <w:b/>
          <w:bCs/>
          <w:rtl/>
          <w:lang w:val="fr-CH"/>
        </w:rPr>
        <w:t xml:space="preserve">الأشخاص المكلفين بعمليات </w:t>
      </w:r>
      <w:r w:rsidRPr="006C040D">
        <w:rPr>
          <w:b/>
          <w:bCs/>
          <w:rtl/>
          <w:lang w:val="fr-CH"/>
        </w:rPr>
        <w:t xml:space="preserve">احتجاز أو استجواب أو </w:t>
      </w:r>
      <w:r w:rsidRPr="006C040D">
        <w:rPr>
          <w:rFonts w:hint="cs"/>
          <w:b/>
          <w:bCs/>
          <w:rtl/>
          <w:lang w:val="fr-CH"/>
        </w:rPr>
        <w:t xml:space="preserve">علاج </w:t>
      </w:r>
      <w:r w:rsidRPr="006C040D">
        <w:rPr>
          <w:b/>
          <w:bCs/>
          <w:rtl/>
          <w:lang w:val="fr-CH"/>
        </w:rPr>
        <w:t xml:space="preserve">أي فرد يخضع لأي شكل من أشكال التوقيف أو الاحتجاز أو السجن، </w:t>
      </w:r>
      <w:r w:rsidRPr="006C040D">
        <w:rPr>
          <w:rFonts w:hint="cs"/>
          <w:b/>
          <w:bCs/>
          <w:rtl/>
          <w:lang w:val="fr-CH"/>
        </w:rPr>
        <w:t>إضافة إلى ا</w:t>
      </w:r>
      <w:r w:rsidRPr="006C040D">
        <w:rPr>
          <w:b/>
          <w:bCs/>
          <w:rtl/>
          <w:lang w:val="fr-CH"/>
        </w:rPr>
        <w:t xml:space="preserve">لمهنيين </w:t>
      </w:r>
      <w:r w:rsidRPr="006C040D">
        <w:rPr>
          <w:rFonts w:hint="cs"/>
          <w:b/>
          <w:bCs/>
          <w:rtl/>
          <w:lang w:val="fr-CH"/>
        </w:rPr>
        <w:t>الآخرين المكلفين بتوثيق حالات</w:t>
      </w:r>
      <w:r w:rsidRPr="006C040D">
        <w:rPr>
          <w:b/>
          <w:bCs/>
          <w:rtl/>
          <w:lang w:val="fr-CH"/>
        </w:rPr>
        <w:t xml:space="preserve"> التعذيب </w:t>
      </w:r>
      <w:r w:rsidRPr="006C040D">
        <w:rPr>
          <w:rFonts w:hint="cs"/>
          <w:b/>
          <w:bCs/>
          <w:rtl/>
          <w:lang w:val="fr-CH"/>
        </w:rPr>
        <w:t>و</w:t>
      </w:r>
      <w:r w:rsidRPr="006C040D">
        <w:rPr>
          <w:b/>
          <w:bCs/>
          <w:rtl/>
          <w:lang w:val="fr-CH"/>
        </w:rPr>
        <w:t>التحقيق</w:t>
      </w:r>
      <w:r w:rsidRPr="006C040D">
        <w:rPr>
          <w:rFonts w:hint="cs"/>
          <w:b/>
          <w:bCs/>
          <w:rtl/>
          <w:lang w:val="fr-CH"/>
        </w:rPr>
        <w:t xml:space="preserve"> فيها</w:t>
      </w:r>
      <w:r w:rsidRPr="006C040D">
        <w:rPr>
          <w:b/>
          <w:bCs/>
          <w:rtl/>
          <w:lang w:val="fr-CH"/>
        </w:rPr>
        <w:t xml:space="preserve">، </w:t>
      </w:r>
      <w:r w:rsidRPr="006C040D">
        <w:rPr>
          <w:rFonts w:hint="cs"/>
          <w:b/>
          <w:bCs/>
          <w:rtl/>
          <w:lang w:val="fr-CH"/>
        </w:rPr>
        <w:t>و</w:t>
      </w:r>
      <w:r w:rsidR="00BE259B">
        <w:rPr>
          <w:rFonts w:hint="cs"/>
          <w:b/>
          <w:bCs/>
          <w:rtl/>
          <w:lang w:val="fr-CH"/>
        </w:rPr>
        <w:t xml:space="preserve">ترجمة </w:t>
      </w:r>
      <w:r w:rsidRPr="006C040D">
        <w:rPr>
          <w:rFonts w:hint="cs"/>
          <w:b/>
          <w:bCs/>
          <w:rtl/>
          <w:lang w:val="fr-CH"/>
        </w:rPr>
        <w:t>هذا</w:t>
      </w:r>
      <w:r w:rsidRPr="006C040D">
        <w:rPr>
          <w:b/>
          <w:bCs/>
          <w:rtl/>
          <w:lang w:val="fr-CH"/>
        </w:rPr>
        <w:t xml:space="preserve"> الدليل إلى جميع اللغات </w:t>
      </w:r>
      <w:r w:rsidRPr="006C040D">
        <w:rPr>
          <w:rFonts w:hint="cs"/>
          <w:b/>
          <w:bCs/>
          <w:rtl/>
          <w:lang w:val="fr-CH"/>
        </w:rPr>
        <w:t>المناسبة</w:t>
      </w:r>
      <w:r w:rsidRPr="006C040D">
        <w:rPr>
          <w:b/>
          <w:bCs/>
          <w:rtl/>
          <w:lang w:val="fr-CH"/>
        </w:rPr>
        <w:t xml:space="preserve">. </w:t>
      </w:r>
      <w:r w:rsidRPr="006C040D">
        <w:rPr>
          <w:rFonts w:hint="cs"/>
          <w:b/>
          <w:bCs/>
          <w:rtl/>
          <w:lang w:val="fr-CH"/>
        </w:rPr>
        <w:t>و</w:t>
      </w:r>
      <w:r w:rsidRPr="006C040D">
        <w:rPr>
          <w:b/>
          <w:bCs/>
          <w:rtl/>
          <w:lang w:val="fr-CH"/>
        </w:rPr>
        <w:t xml:space="preserve">ينبغي للدولة الطرف أن تكفل </w:t>
      </w:r>
      <w:r w:rsidR="00C1348F">
        <w:rPr>
          <w:b/>
          <w:bCs/>
          <w:rtl/>
          <w:lang w:val="fr-CH"/>
        </w:rPr>
        <w:t>أيضاً</w:t>
      </w:r>
      <w:r w:rsidRPr="006C040D">
        <w:rPr>
          <w:b/>
          <w:bCs/>
          <w:rtl/>
          <w:lang w:val="fr-CH"/>
        </w:rPr>
        <w:t xml:space="preserve"> توفير مثل هذا التدريب للأفراد </w:t>
      </w:r>
      <w:r w:rsidRPr="006C040D">
        <w:rPr>
          <w:rFonts w:hint="cs"/>
          <w:b/>
          <w:bCs/>
          <w:rtl/>
          <w:lang w:val="fr-CH"/>
        </w:rPr>
        <w:t>المكلفين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>ب</w:t>
      </w:r>
      <w:r w:rsidRPr="006C040D">
        <w:rPr>
          <w:b/>
          <w:bCs/>
          <w:rtl/>
          <w:lang w:val="fr-CH"/>
        </w:rPr>
        <w:t xml:space="preserve">إجراءات </w:t>
      </w:r>
      <w:r w:rsidRPr="006C040D">
        <w:rPr>
          <w:rFonts w:hint="cs"/>
          <w:b/>
          <w:bCs/>
          <w:rtl/>
          <w:lang w:val="fr-CH"/>
        </w:rPr>
        <w:t xml:space="preserve">البت في طلبات </w:t>
      </w:r>
      <w:r w:rsidRPr="006C040D">
        <w:rPr>
          <w:b/>
          <w:bCs/>
          <w:rtl/>
          <w:lang w:val="fr-CH"/>
        </w:rPr>
        <w:t>اللجوء؛</w:t>
      </w:r>
    </w:p>
    <w:p w:rsidR="00C97F00" w:rsidRPr="006C040D" w:rsidRDefault="00C97F00" w:rsidP="00BE259B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(ج)</w:t>
      </w:r>
      <w:r w:rsidR="00BE259B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وضع وتنفيذ منهجية لتقييم فعالية هذه البرامج </w:t>
      </w:r>
      <w:r w:rsidRPr="006C040D">
        <w:rPr>
          <w:rFonts w:hint="cs"/>
          <w:b/>
          <w:bCs/>
          <w:rtl/>
          <w:lang w:val="fr-CH"/>
        </w:rPr>
        <w:t>التثقيفية</w:t>
      </w:r>
      <w:r w:rsidRPr="006C040D">
        <w:rPr>
          <w:b/>
          <w:bCs/>
          <w:rtl/>
          <w:lang w:val="fr-CH"/>
        </w:rPr>
        <w:t xml:space="preserve"> والتدريب</w:t>
      </w:r>
      <w:r w:rsidRPr="006C040D">
        <w:rPr>
          <w:rFonts w:hint="cs"/>
          <w:b/>
          <w:bCs/>
          <w:rtl/>
          <w:lang w:val="fr-CH"/>
        </w:rPr>
        <w:t>ية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>وآثارها</w:t>
      </w:r>
      <w:r w:rsidRPr="006C040D">
        <w:rPr>
          <w:b/>
          <w:bCs/>
          <w:rtl/>
          <w:lang w:val="fr-CH"/>
        </w:rPr>
        <w:t xml:space="preserve"> على </w:t>
      </w:r>
      <w:r w:rsidRPr="006C040D">
        <w:rPr>
          <w:rFonts w:hint="cs"/>
          <w:b/>
          <w:bCs/>
          <w:rtl/>
          <w:lang w:val="fr-CH"/>
        </w:rPr>
        <w:t xml:space="preserve">منع </w:t>
      </w:r>
      <w:r w:rsidRPr="006C040D">
        <w:rPr>
          <w:b/>
          <w:bCs/>
          <w:rtl/>
          <w:lang w:val="fr-CH"/>
        </w:rPr>
        <w:t>التعذيب وسوء المعاملة</w:t>
      </w:r>
      <w:r w:rsidRPr="006C040D">
        <w:rPr>
          <w:rFonts w:hint="cs"/>
          <w:b/>
          <w:bCs/>
          <w:rtl/>
          <w:lang w:val="fr-CH"/>
        </w:rPr>
        <w:t>،</w:t>
      </w:r>
      <w:r w:rsidRPr="006C040D">
        <w:rPr>
          <w:b/>
          <w:bCs/>
          <w:rtl/>
          <w:lang w:val="fr-CH"/>
        </w:rPr>
        <w:t xml:space="preserve"> و</w:t>
      </w:r>
      <w:r w:rsidRPr="006C040D">
        <w:rPr>
          <w:rFonts w:hint="cs"/>
          <w:b/>
          <w:bCs/>
          <w:rtl/>
          <w:lang w:val="fr-CH"/>
        </w:rPr>
        <w:t xml:space="preserve">إجراء </w:t>
      </w:r>
      <w:r w:rsidRPr="006C040D">
        <w:rPr>
          <w:b/>
          <w:bCs/>
          <w:rtl/>
          <w:lang w:val="fr-CH"/>
        </w:rPr>
        <w:t xml:space="preserve">تقييم منتظم </w:t>
      </w:r>
      <w:r w:rsidRPr="006C040D">
        <w:rPr>
          <w:rFonts w:hint="cs"/>
          <w:b/>
          <w:bCs/>
          <w:rtl/>
          <w:lang w:val="fr-CH"/>
        </w:rPr>
        <w:t>ل</w:t>
      </w:r>
      <w:r w:rsidRPr="006C040D">
        <w:rPr>
          <w:b/>
          <w:bCs/>
          <w:rtl/>
          <w:lang w:val="fr-CH"/>
        </w:rPr>
        <w:t xml:space="preserve">لتدريب </w:t>
      </w:r>
      <w:r w:rsidRPr="006C040D">
        <w:rPr>
          <w:rFonts w:hint="cs"/>
          <w:b/>
          <w:bCs/>
          <w:rtl/>
          <w:lang w:val="fr-CH"/>
        </w:rPr>
        <w:t xml:space="preserve">المقدم </w:t>
      </w:r>
      <w:r w:rsidRPr="006C040D">
        <w:rPr>
          <w:b/>
          <w:bCs/>
          <w:rtl/>
          <w:lang w:val="fr-CH"/>
        </w:rPr>
        <w:t>لموظفي إنفاذ القانون؛</w:t>
      </w:r>
    </w:p>
    <w:p w:rsidR="00C97F00" w:rsidRPr="006C040D" w:rsidRDefault="00C97F00" w:rsidP="00BE259B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(د)</w:t>
      </w:r>
      <w:r w:rsidR="00BE259B">
        <w:rPr>
          <w:rFonts w:hint="cs"/>
          <w:b/>
          <w:bCs/>
          <w:rtl/>
          <w:lang w:val="fr-CH"/>
        </w:rPr>
        <w:tab/>
      </w:r>
      <w:r w:rsidRPr="006C040D">
        <w:rPr>
          <w:rFonts w:hint="cs"/>
          <w:b/>
          <w:bCs/>
          <w:rtl/>
          <w:lang w:val="fr-CH"/>
        </w:rPr>
        <w:t>تكثيف</w:t>
      </w:r>
      <w:r w:rsidRPr="006C040D">
        <w:rPr>
          <w:b/>
          <w:bCs/>
          <w:rtl/>
          <w:lang w:val="fr-CH"/>
        </w:rPr>
        <w:t xml:space="preserve"> جهودها الرامية إلى تنفيذ نهج </w:t>
      </w:r>
      <w:r w:rsidRPr="006C040D">
        <w:rPr>
          <w:rFonts w:hint="cs"/>
          <w:b/>
          <w:bCs/>
          <w:rtl/>
          <w:lang w:val="fr-CH"/>
        </w:rPr>
        <w:t>ي</w:t>
      </w:r>
      <w:r w:rsidRPr="006C040D">
        <w:rPr>
          <w:b/>
          <w:bCs/>
          <w:rtl/>
          <w:lang w:val="fr-CH"/>
        </w:rPr>
        <w:t xml:space="preserve">راعي الفوارق بين الجنسين لتدريب </w:t>
      </w:r>
      <w:r w:rsidRPr="006C040D">
        <w:rPr>
          <w:rFonts w:hint="cs"/>
          <w:b/>
          <w:bCs/>
          <w:rtl/>
          <w:lang w:val="fr-CH"/>
        </w:rPr>
        <w:t>المكلفين باحتجاز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 xml:space="preserve">أو </w:t>
      </w:r>
      <w:r w:rsidRPr="006C040D">
        <w:rPr>
          <w:b/>
          <w:bCs/>
          <w:rtl/>
          <w:lang w:val="fr-CH"/>
        </w:rPr>
        <w:t>استجواب</w:t>
      </w:r>
      <w:r w:rsidRPr="006C040D">
        <w:rPr>
          <w:rFonts w:hint="cs"/>
          <w:b/>
          <w:bCs/>
          <w:rtl/>
          <w:lang w:val="fr-CH"/>
        </w:rPr>
        <w:t xml:space="preserve"> أو </w:t>
      </w:r>
      <w:r w:rsidRPr="006C040D">
        <w:rPr>
          <w:b/>
          <w:bCs/>
          <w:rtl/>
          <w:lang w:val="fr-CH"/>
        </w:rPr>
        <w:t>علاج</w:t>
      </w:r>
      <w:r w:rsidRPr="006C040D">
        <w:rPr>
          <w:rFonts w:hint="cs"/>
          <w:b/>
          <w:bCs/>
          <w:rtl/>
          <w:lang w:val="fr-CH"/>
        </w:rPr>
        <w:t xml:space="preserve"> </w:t>
      </w:r>
      <w:r w:rsidRPr="006C040D">
        <w:rPr>
          <w:b/>
          <w:bCs/>
          <w:rtl/>
          <w:lang w:val="fr-CH"/>
        </w:rPr>
        <w:t xml:space="preserve">النساء </w:t>
      </w:r>
      <w:r w:rsidR="00BE259B">
        <w:rPr>
          <w:rFonts w:hint="cs"/>
          <w:b/>
          <w:bCs/>
          <w:rtl/>
          <w:lang w:val="fr-CH"/>
        </w:rPr>
        <w:t xml:space="preserve">اللاتي يتعرضن لأي </w:t>
      </w:r>
      <w:r w:rsidRPr="006C040D">
        <w:rPr>
          <w:b/>
          <w:bCs/>
          <w:rtl/>
          <w:lang w:val="fr-CH"/>
        </w:rPr>
        <w:t>شكل من أشكال الاعتقال أو الاحتجاز أو السجن؛</w:t>
      </w:r>
    </w:p>
    <w:p w:rsidR="00C97F00" w:rsidRPr="006C040D" w:rsidRDefault="00C97F00" w:rsidP="00BE259B">
      <w:pPr>
        <w:pStyle w:val="SingleTxtGA"/>
        <w:rPr>
          <w:b/>
          <w:bCs/>
          <w:rtl/>
          <w:lang w:val="fr-CH"/>
        </w:rPr>
      </w:pPr>
      <w:r w:rsidRPr="006C040D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>(</w:t>
      </w:r>
      <w:r w:rsidRPr="006C040D">
        <w:rPr>
          <w:rFonts w:hint="cs"/>
          <w:b/>
          <w:bCs/>
          <w:rtl/>
          <w:lang w:val="fr-CH"/>
        </w:rPr>
        <w:t>ﻫ</w:t>
      </w:r>
      <w:r w:rsidRPr="006C040D">
        <w:rPr>
          <w:b/>
          <w:bCs/>
          <w:rtl/>
          <w:lang w:val="fr-CH"/>
        </w:rPr>
        <w:t>)</w:t>
      </w:r>
      <w:r w:rsidR="00BE259B">
        <w:rPr>
          <w:rFonts w:hint="cs"/>
          <w:b/>
          <w:bCs/>
          <w:rtl/>
          <w:lang w:val="fr-CH"/>
        </w:rPr>
        <w:tab/>
      </w:r>
      <w:r w:rsidRPr="006C040D">
        <w:rPr>
          <w:b/>
          <w:bCs/>
          <w:rtl/>
          <w:lang w:val="fr-CH"/>
        </w:rPr>
        <w:t xml:space="preserve">تعزيز جهودها لضمان تدريب موظفي </w:t>
      </w:r>
      <w:r w:rsidRPr="006C040D">
        <w:rPr>
          <w:rFonts w:hint="cs"/>
          <w:b/>
          <w:bCs/>
          <w:rtl/>
          <w:lang w:val="fr-CH"/>
        </w:rPr>
        <w:t>إ</w:t>
      </w:r>
      <w:r w:rsidRPr="006C040D">
        <w:rPr>
          <w:b/>
          <w:bCs/>
          <w:rtl/>
          <w:lang w:val="fr-CH"/>
        </w:rPr>
        <w:t xml:space="preserve">نفاذ القانون وغيرهم </w:t>
      </w:r>
      <w:r w:rsidRPr="006C040D">
        <w:rPr>
          <w:rFonts w:hint="cs"/>
          <w:b/>
          <w:bCs/>
          <w:rtl/>
          <w:lang w:val="fr-CH"/>
        </w:rPr>
        <w:t>على</w:t>
      </w:r>
      <w:r w:rsidRPr="006C040D">
        <w:rPr>
          <w:b/>
          <w:bCs/>
          <w:rtl/>
          <w:lang w:val="fr-CH"/>
        </w:rPr>
        <w:t xml:space="preserve"> </w:t>
      </w:r>
      <w:r w:rsidRPr="006C040D">
        <w:rPr>
          <w:rFonts w:hint="cs"/>
          <w:b/>
          <w:bCs/>
          <w:rtl/>
          <w:lang w:val="fr-CH"/>
        </w:rPr>
        <w:t xml:space="preserve">التعامل مع </w:t>
      </w:r>
      <w:r w:rsidRPr="006C040D">
        <w:rPr>
          <w:b/>
          <w:bCs/>
          <w:rtl/>
          <w:lang w:val="fr-CH"/>
        </w:rPr>
        <w:t>الفئات الضعيفة المعرضة لخطر سوء المعاملة مثل الأطفال والمهاجرين والرحل والغجر وغيرهم من الفئات الضعيفة؛</w:t>
      </w:r>
    </w:p>
    <w:p w:rsidR="00C97F00" w:rsidRPr="00BE259B" w:rsidRDefault="00C97F00" w:rsidP="00BE259B">
      <w:pPr>
        <w:pStyle w:val="SingleTxtGA"/>
        <w:rPr>
          <w:b/>
          <w:bCs/>
          <w:spacing w:val="-2"/>
          <w:rtl/>
          <w:lang w:val="fr-CH"/>
        </w:rPr>
      </w:pPr>
      <w:r w:rsidRPr="00BE259B">
        <w:rPr>
          <w:rFonts w:hint="cs"/>
          <w:b/>
          <w:bCs/>
          <w:spacing w:val="-2"/>
          <w:rtl/>
          <w:lang w:val="fr-CH"/>
        </w:rPr>
        <w:tab/>
      </w:r>
      <w:r w:rsidRPr="00BE259B">
        <w:rPr>
          <w:b/>
          <w:bCs/>
          <w:spacing w:val="-2"/>
          <w:rtl/>
          <w:lang w:val="fr-CH"/>
        </w:rPr>
        <w:t>(و)</w:t>
      </w:r>
      <w:r w:rsidR="00BE259B" w:rsidRPr="00BE259B">
        <w:rPr>
          <w:rFonts w:hint="cs"/>
          <w:b/>
          <w:bCs/>
          <w:spacing w:val="-2"/>
          <w:rtl/>
          <w:lang w:val="fr-CH"/>
        </w:rPr>
        <w:tab/>
      </w:r>
      <w:r w:rsidRPr="00BE259B">
        <w:rPr>
          <w:rFonts w:hint="cs"/>
          <w:b/>
          <w:bCs/>
          <w:spacing w:val="-2"/>
          <w:rtl/>
          <w:lang w:val="fr-CH"/>
        </w:rPr>
        <w:t>النهوض</w:t>
      </w:r>
      <w:r w:rsidRPr="00BE259B">
        <w:rPr>
          <w:b/>
          <w:bCs/>
          <w:spacing w:val="-2"/>
          <w:rtl/>
          <w:lang w:val="fr-CH"/>
        </w:rPr>
        <w:t xml:space="preserve"> </w:t>
      </w:r>
      <w:r w:rsidRPr="00BE259B">
        <w:rPr>
          <w:rFonts w:hint="cs"/>
          <w:b/>
          <w:bCs/>
          <w:spacing w:val="-2"/>
          <w:rtl/>
          <w:lang w:val="fr-CH"/>
        </w:rPr>
        <w:t>ب</w:t>
      </w:r>
      <w:r w:rsidRPr="00BE259B">
        <w:rPr>
          <w:b/>
          <w:bCs/>
          <w:spacing w:val="-2"/>
          <w:rtl/>
          <w:lang w:val="fr-CH"/>
        </w:rPr>
        <w:t>التدريب المهني في المستشفيات والمؤسسات الطبية والاجتماعية.</w:t>
      </w:r>
    </w:p>
    <w:p w:rsidR="00C97F00" w:rsidRPr="006C040D" w:rsidRDefault="00C97F00" w:rsidP="008015E7">
      <w:pPr>
        <w:pStyle w:val="SingleTxtGA"/>
        <w:rPr>
          <w:rFonts w:hint="cs"/>
          <w:rtl/>
          <w:lang w:val="fr-CH"/>
        </w:rPr>
      </w:pPr>
      <w:r w:rsidRPr="006C040D">
        <w:rPr>
          <w:rtl/>
          <w:lang w:val="fr-CH"/>
        </w:rPr>
        <w:t>31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وتدعو اللجنة الدولة الطرف إلى التصديق على معاهدات الأمم المتحدة الرئيسية بشأن حقوق الإنسان التي </w:t>
      </w:r>
      <w:r w:rsidR="008015E7">
        <w:rPr>
          <w:rFonts w:hint="cs"/>
          <w:rtl/>
          <w:lang w:val="fr-CH"/>
        </w:rPr>
        <w:t xml:space="preserve">لم تصبح </w:t>
      </w:r>
      <w:r w:rsidRPr="006C040D">
        <w:rPr>
          <w:rtl/>
          <w:lang w:val="fr-CH"/>
        </w:rPr>
        <w:t>طرفاً فيها بعد، ولا سيما الاتفاقية الدولية لحماية حقوق جميع العمال المهاجرين وأفراد أسرهم،</w:t>
      </w:r>
      <w:r w:rsidRPr="006C040D">
        <w:rPr>
          <w:rFonts w:hint="cs"/>
          <w:rtl/>
          <w:lang w:val="fr-CH"/>
        </w:rPr>
        <w:t xml:space="preserve"> واتفاقية حقوق الأشخاص ذوي الإعاقة، </w:t>
      </w:r>
      <w:r w:rsidRPr="006C040D">
        <w:rPr>
          <w:rtl/>
          <w:lang w:val="fr-CH"/>
        </w:rPr>
        <w:t>و</w:t>
      </w:r>
      <w:r w:rsidRPr="006C040D">
        <w:rPr>
          <w:rFonts w:hint="cs"/>
          <w:rtl/>
          <w:lang w:val="fr-CH"/>
        </w:rPr>
        <w:t>ا</w:t>
      </w:r>
      <w:r w:rsidRPr="006C040D">
        <w:rPr>
          <w:rtl/>
          <w:lang w:val="fr-CH"/>
        </w:rPr>
        <w:t>لاتفاقية الدولية لحماية جميع الأشخاص من الاختفاء القسري.</w:t>
      </w:r>
    </w:p>
    <w:p w:rsidR="00C97F00" w:rsidRPr="006C040D" w:rsidRDefault="00C97F00" w:rsidP="00C97F00">
      <w:pPr>
        <w:pStyle w:val="SingleTxtGA"/>
        <w:rPr>
          <w:rFonts w:hint="cs"/>
          <w:rtl/>
          <w:lang w:val="fr-CH"/>
        </w:rPr>
      </w:pPr>
      <w:r w:rsidRPr="006C040D">
        <w:rPr>
          <w:rtl/>
          <w:lang w:val="fr-CH"/>
        </w:rPr>
        <w:t>32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>وترجو اللجنة من الدولة الطرف أن تنشر التقرير المقدم إلى اللجنة</w:t>
      </w:r>
      <w:r w:rsidRPr="006C040D">
        <w:rPr>
          <w:rFonts w:hint="cs"/>
          <w:rtl/>
          <w:lang w:val="fr-CH"/>
        </w:rPr>
        <w:t xml:space="preserve"> والمحاضر الموجزة</w:t>
      </w:r>
      <w:r w:rsidRPr="006C040D">
        <w:rPr>
          <w:rtl/>
          <w:lang w:val="fr-CH"/>
        </w:rPr>
        <w:t xml:space="preserve"> والملاحظات الختامية على نطاق واسع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>باللغات المناسبة</w:t>
      </w:r>
      <w:r w:rsidRPr="006C040D">
        <w:rPr>
          <w:rFonts w:hint="cs"/>
          <w:rtl/>
          <w:lang w:val="fr-CH"/>
        </w:rPr>
        <w:t xml:space="preserve"> عبر</w:t>
      </w:r>
      <w:r w:rsidRPr="006C040D">
        <w:rPr>
          <w:rtl/>
          <w:lang w:val="fr-CH"/>
        </w:rPr>
        <w:t xml:space="preserve"> المواقع الرسمية على شبكة الإنترنت </w:t>
      </w:r>
      <w:r w:rsidRPr="006C040D">
        <w:rPr>
          <w:rFonts w:hint="cs"/>
          <w:rtl/>
          <w:lang w:val="fr-CH"/>
        </w:rPr>
        <w:t>و</w:t>
      </w:r>
      <w:r w:rsidRPr="006C040D">
        <w:rPr>
          <w:rtl/>
          <w:lang w:val="fr-CH"/>
        </w:rPr>
        <w:t>وسائط الإعلام والمنظمات غير الحكومية</w:t>
      </w:r>
      <w:r w:rsidRPr="006C040D">
        <w:rPr>
          <w:rFonts w:hint="cs"/>
          <w:rtl/>
          <w:lang w:val="fr-CH"/>
        </w:rPr>
        <w:t>.</w:t>
      </w:r>
    </w:p>
    <w:p w:rsidR="00C97F00" w:rsidRPr="006C040D" w:rsidRDefault="00C97F00" w:rsidP="008015E7">
      <w:pPr>
        <w:pStyle w:val="SingleTxtGA"/>
        <w:rPr>
          <w:rFonts w:hint="cs"/>
          <w:rtl/>
          <w:lang w:val="fr-CH"/>
        </w:rPr>
      </w:pPr>
      <w:r w:rsidRPr="006C040D">
        <w:rPr>
          <w:rtl/>
          <w:lang w:val="fr-CH"/>
        </w:rPr>
        <w:t>33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</w:r>
      <w:r w:rsidRPr="006C040D">
        <w:rPr>
          <w:rtl/>
          <w:lang w:val="fr-CH"/>
        </w:rPr>
        <w:t xml:space="preserve">وتطلب اللجنة إلى الدولة الطرف أن </w:t>
      </w:r>
      <w:r w:rsidRPr="006C040D">
        <w:rPr>
          <w:rFonts w:hint="cs"/>
          <w:rtl/>
          <w:lang w:val="fr-CH"/>
        </w:rPr>
        <w:t>تقدم</w:t>
      </w:r>
      <w:r w:rsidRPr="006C040D">
        <w:rPr>
          <w:rtl/>
          <w:lang w:val="fr-CH"/>
        </w:rPr>
        <w:t>، في غضون سنة واحدة،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>معلومات عن إجراءات المتابعة</w:t>
      </w:r>
      <w:r w:rsidRPr="006C040D">
        <w:rPr>
          <w:rFonts w:hint="cs"/>
          <w:rtl/>
          <w:lang w:val="fr-CH"/>
        </w:rPr>
        <w:t xml:space="preserve"> </w:t>
      </w:r>
      <w:r w:rsidR="008015E7">
        <w:rPr>
          <w:rFonts w:hint="cs"/>
          <w:rtl/>
          <w:lang w:val="fr-CH"/>
        </w:rPr>
        <w:t>استجابةً ل</w:t>
      </w:r>
      <w:r w:rsidRPr="006C040D">
        <w:rPr>
          <w:rtl/>
          <w:lang w:val="fr-CH"/>
        </w:rPr>
        <w:t>توصيات اللجنة الواردة في الفقرات 8 و</w:t>
      </w:r>
      <w:r w:rsidRPr="006C040D">
        <w:rPr>
          <w:rFonts w:hint="cs"/>
          <w:rtl/>
          <w:lang w:val="fr-CH"/>
        </w:rPr>
        <w:t xml:space="preserve">20 و21 و25 </w:t>
      </w:r>
      <w:r w:rsidRPr="006C040D">
        <w:rPr>
          <w:rtl/>
          <w:lang w:val="fr-CH"/>
        </w:rPr>
        <w:t xml:space="preserve">من </w:t>
      </w:r>
      <w:r w:rsidR="008015E7">
        <w:rPr>
          <w:rFonts w:hint="cs"/>
          <w:rtl/>
          <w:lang w:val="fr-CH"/>
        </w:rPr>
        <w:t xml:space="preserve">       </w:t>
      </w:r>
      <w:r w:rsidRPr="006C040D">
        <w:rPr>
          <w:rtl/>
          <w:lang w:val="fr-CH"/>
        </w:rPr>
        <w:t>هذه الوثيقة</w:t>
      </w:r>
      <w:r w:rsidRPr="006C040D">
        <w:rPr>
          <w:rFonts w:hint="cs"/>
          <w:rtl/>
          <w:lang w:val="fr-CH"/>
        </w:rPr>
        <w:t>.</w:t>
      </w:r>
    </w:p>
    <w:p w:rsidR="00C97F00" w:rsidRPr="006C040D" w:rsidRDefault="00C97F00" w:rsidP="008015E7">
      <w:pPr>
        <w:pStyle w:val="SingleTxtGA"/>
        <w:rPr>
          <w:rFonts w:hint="cs"/>
          <w:rtl/>
          <w:lang w:val="fr-CH"/>
        </w:rPr>
      </w:pPr>
      <w:r w:rsidRPr="006C040D">
        <w:rPr>
          <w:rtl/>
          <w:lang w:val="fr-CH"/>
        </w:rPr>
        <w:t>34</w:t>
      </w:r>
      <w:r w:rsidRPr="006C040D">
        <w:rPr>
          <w:rFonts w:hint="cs"/>
          <w:rtl/>
          <w:lang w:val="fr-CH"/>
        </w:rPr>
        <w:t>-</w:t>
      </w:r>
      <w:r w:rsidRPr="006C040D">
        <w:rPr>
          <w:rFonts w:hint="cs"/>
          <w:rtl/>
          <w:lang w:val="fr-CH"/>
        </w:rPr>
        <w:tab/>
        <w:t>و</w:t>
      </w:r>
      <w:r w:rsidRPr="006C040D">
        <w:rPr>
          <w:rtl/>
          <w:lang w:val="fr-CH"/>
        </w:rPr>
        <w:t xml:space="preserve">تدعو اللجنة الدولة الطرف إلى </w:t>
      </w:r>
      <w:r w:rsidR="008015E7">
        <w:rPr>
          <w:rFonts w:hint="cs"/>
          <w:rtl/>
          <w:lang w:val="fr-CH"/>
        </w:rPr>
        <w:t>أن تراعي في تقريرها المقبل المقدم بموجب الاتفاقية العدد الأ</w:t>
      </w:r>
      <w:r w:rsidRPr="006C040D">
        <w:rPr>
          <w:rtl/>
          <w:lang w:val="fr-CH"/>
        </w:rPr>
        <w:t xml:space="preserve">قصى للصفحات المحدد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 xml:space="preserve">أربعين صفحة. كما تدعو اللجنة الدولة الطرف إلى </w:t>
      </w:r>
      <w:r w:rsidRPr="006C040D">
        <w:rPr>
          <w:rFonts w:hint="cs"/>
          <w:rtl/>
          <w:lang w:val="fr-CH"/>
        </w:rPr>
        <w:t>تحديث</w:t>
      </w:r>
      <w:r w:rsidRPr="006C040D">
        <w:rPr>
          <w:rtl/>
          <w:lang w:val="fr-CH"/>
        </w:rPr>
        <w:t xml:space="preserve"> الوثيقة الأساسية المشتركة </w:t>
      </w:r>
      <w:r w:rsidRPr="006C040D">
        <w:rPr>
          <w:rFonts w:hint="cs"/>
          <w:rtl/>
          <w:lang w:val="fr-CH"/>
        </w:rPr>
        <w:t>(</w:t>
      </w:r>
      <w:r w:rsidRPr="006C040D">
        <w:rPr>
          <w:rFonts w:eastAsia="SimSun"/>
          <w:lang w:eastAsia="zh-CN"/>
        </w:rPr>
        <w:t>HRI/CORE/1/Add.15/Rev.1</w:t>
      </w:r>
      <w:r w:rsidRPr="006C040D">
        <w:rPr>
          <w:rFonts w:hint="cs"/>
          <w:rtl/>
          <w:lang w:val="fr-CH"/>
        </w:rPr>
        <w:t xml:space="preserve">) </w:t>
      </w:r>
      <w:r w:rsidRPr="006C040D">
        <w:rPr>
          <w:rtl/>
          <w:lang w:val="fr-CH"/>
        </w:rPr>
        <w:t>وفقاً لشروط الوثيقة الأساسية المشتركة المدرجة في المبادئ التوجيهية المنسقة لتقديم التقارير بموجب المعاهدات الدولية لحقوق الإنسان (</w:t>
      </w:r>
      <w:r w:rsidRPr="006C040D">
        <w:rPr>
          <w:lang w:val="fr-CH"/>
        </w:rPr>
        <w:t>HRI/GEN.2/Rev.6</w:t>
      </w:r>
      <w:r w:rsidRPr="006C040D">
        <w:rPr>
          <w:rtl/>
          <w:lang w:val="fr-CH"/>
        </w:rPr>
        <w:t>)، التي اعتمدها الاجتماع المشترك بين لجان هيئات</w:t>
      </w:r>
      <w:r w:rsidRPr="006C040D">
        <w:rPr>
          <w:rFonts w:hint="cs"/>
          <w:rtl/>
          <w:lang w:val="fr-CH"/>
        </w:rPr>
        <w:t xml:space="preserve"> </w:t>
      </w:r>
      <w:r w:rsidRPr="006C040D">
        <w:rPr>
          <w:rtl/>
          <w:lang w:val="fr-CH"/>
        </w:rPr>
        <w:t xml:space="preserve">معاهدات حقوق الإنسان، واحترام عدد الصفحات الأقصى المحدد </w:t>
      </w:r>
      <w:r w:rsidRPr="006C040D">
        <w:rPr>
          <w:rFonts w:hint="cs"/>
          <w:rtl/>
          <w:lang w:val="fr-CH"/>
        </w:rPr>
        <w:t>ب</w:t>
      </w:r>
      <w:r w:rsidRPr="006C040D">
        <w:rPr>
          <w:rtl/>
          <w:lang w:val="fr-CH"/>
        </w:rPr>
        <w:t>ثمانين صفحة. وتشكل الوثيقة المتعلقة بمعاهدة محددة والوثيقة الأساسية الموحدة معاً التزام الدولة الطرف بالإبلاغ بموجب الاتفاقية</w:t>
      </w:r>
      <w:r w:rsidRPr="006C040D">
        <w:rPr>
          <w:rFonts w:hint="cs"/>
          <w:rtl/>
          <w:lang w:val="fr-CH"/>
        </w:rPr>
        <w:t>.</w:t>
      </w:r>
    </w:p>
    <w:p w:rsidR="00C97F00" w:rsidRPr="006C040D" w:rsidRDefault="00C97F00" w:rsidP="00C97F00">
      <w:pPr>
        <w:pStyle w:val="SingleTxtGA"/>
        <w:rPr>
          <w:rFonts w:hint="cs"/>
          <w:rtl/>
          <w:lang w:val="fr-CH"/>
        </w:rPr>
      </w:pPr>
      <w:r w:rsidRPr="006C040D">
        <w:rPr>
          <w:rFonts w:hint="cs"/>
          <w:rtl/>
          <w:lang w:val="fr-CH"/>
        </w:rPr>
        <w:t>35-</w:t>
      </w:r>
      <w:r w:rsidRPr="006C040D">
        <w:rPr>
          <w:rFonts w:hint="cs"/>
          <w:rtl/>
          <w:lang w:val="fr-CH"/>
        </w:rPr>
        <w:tab/>
        <w:t>والدولة الطرف مدعوّة إلى تقديم تقريرها التالي الذي سيعتبر التقرير الدوري الثاني في موعد أقصاه 3 حزيران/</w:t>
      </w:r>
      <w:r w:rsidRPr="006C040D">
        <w:rPr>
          <w:rtl/>
          <w:lang w:val="fr-CH"/>
        </w:rPr>
        <w:t>يوني</w:t>
      </w:r>
      <w:r w:rsidRPr="006C040D">
        <w:rPr>
          <w:rFonts w:hint="cs"/>
          <w:rtl/>
          <w:lang w:val="fr-CH"/>
        </w:rPr>
        <w:t>ه</w:t>
      </w:r>
      <w:r w:rsidRPr="006C040D">
        <w:rPr>
          <w:rtl/>
          <w:lang w:val="fr-CH"/>
        </w:rPr>
        <w:t xml:space="preserve"> </w:t>
      </w:r>
      <w:r w:rsidRPr="006C040D">
        <w:rPr>
          <w:rFonts w:hint="cs"/>
          <w:rtl/>
          <w:lang w:val="fr-CH"/>
        </w:rPr>
        <w:t>2015.</w:t>
      </w:r>
    </w:p>
    <w:p w:rsidR="00C97F00" w:rsidRPr="008015E7" w:rsidRDefault="008015E7" w:rsidP="008015E7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C97F00" w:rsidRPr="008015E7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50C" w:rsidRPr="00FE6865" w:rsidRDefault="00B4250C" w:rsidP="00FE6865">
      <w:pPr>
        <w:pStyle w:val="Footer"/>
      </w:pPr>
    </w:p>
  </w:endnote>
  <w:endnote w:type="continuationSeparator" w:id="0">
    <w:p w:rsidR="00B4250C" w:rsidRDefault="00B42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F00" w:rsidRPr="00C97F00" w:rsidRDefault="00C97F00" w:rsidP="00C97F00">
    <w:pPr>
      <w:pStyle w:val="Footer"/>
      <w:tabs>
        <w:tab w:val="right" w:pos="9598"/>
      </w:tabs>
    </w:pPr>
    <w:r>
      <w:t>GE.11-43646</w:t>
    </w:r>
    <w:r>
      <w:tab/>
    </w:r>
    <w:r w:rsidRPr="00C97F00">
      <w:rPr>
        <w:b/>
        <w:sz w:val="18"/>
      </w:rPr>
      <w:fldChar w:fldCharType="begin"/>
    </w:r>
    <w:r w:rsidRPr="00C97F00">
      <w:rPr>
        <w:b/>
        <w:sz w:val="18"/>
      </w:rPr>
      <w:instrText xml:space="preserve"> PAGE  \* MERGEFORMAT </w:instrText>
    </w:r>
    <w:r w:rsidRPr="00C97F00">
      <w:rPr>
        <w:b/>
        <w:sz w:val="18"/>
      </w:rPr>
      <w:fldChar w:fldCharType="separate"/>
    </w:r>
    <w:r w:rsidR="00BB1279">
      <w:rPr>
        <w:b/>
        <w:noProof/>
        <w:sz w:val="18"/>
      </w:rPr>
      <w:t>12</w:t>
    </w:r>
    <w:r w:rsidRPr="00C97F0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F00" w:rsidRPr="00C97F00" w:rsidRDefault="00C97F00" w:rsidP="00C97F00">
    <w:pPr>
      <w:pStyle w:val="Footer"/>
      <w:tabs>
        <w:tab w:val="right" w:pos="9598"/>
      </w:tabs>
      <w:rPr>
        <w:b/>
        <w:sz w:val="18"/>
      </w:rPr>
    </w:pPr>
    <w:r w:rsidRPr="00C97F00">
      <w:rPr>
        <w:b/>
        <w:sz w:val="18"/>
      </w:rPr>
      <w:fldChar w:fldCharType="begin"/>
    </w:r>
    <w:r w:rsidRPr="00C97F00">
      <w:rPr>
        <w:b/>
        <w:sz w:val="18"/>
      </w:rPr>
      <w:instrText xml:space="preserve"> PAGE  \* MERGEFORMAT </w:instrText>
    </w:r>
    <w:r w:rsidRPr="00C97F00">
      <w:rPr>
        <w:b/>
        <w:sz w:val="18"/>
      </w:rPr>
      <w:fldChar w:fldCharType="separate"/>
    </w:r>
    <w:r w:rsidR="00BB1279">
      <w:rPr>
        <w:b/>
        <w:noProof/>
        <w:sz w:val="18"/>
      </w:rPr>
      <w:t>13</w:t>
    </w:r>
    <w:r w:rsidRPr="00C97F00">
      <w:rPr>
        <w:b/>
        <w:sz w:val="18"/>
      </w:rPr>
      <w:fldChar w:fldCharType="end"/>
    </w:r>
    <w:r>
      <w:rPr>
        <w:b/>
        <w:sz w:val="18"/>
      </w:rPr>
      <w:tab/>
    </w:r>
    <w:r>
      <w:t>GE.11-43646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F00" w:rsidRDefault="00C97F00" w:rsidP="00693935">
    <w:pPr>
      <w:pStyle w:val="Footer"/>
      <w:jc w:val="right"/>
    </w:pPr>
    <w:r>
      <w:rPr>
        <w:sz w:val="20"/>
      </w:rPr>
      <w:t>(A)   GE.11-43646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 </w:t>
    </w:r>
    <w:r w:rsidR="00693935">
      <w:rPr>
        <w:sz w:val="20"/>
      </w:rPr>
      <w:t>1207</w:t>
    </w:r>
    <w:r>
      <w:rPr>
        <w:sz w:val="20"/>
      </w:rPr>
      <w:t>11    1</w:t>
    </w:r>
    <w:r w:rsidR="009131BF">
      <w:rPr>
        <w:sz w:val="20"/>
      </w:rPr>
      <w:t>307</w:t>
    </w:r>
    <w:r>
      <w:rPr>
        <w:sz w:val="20"/>
      </w:rP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50C" w:rsidRDefault="00B4250C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B4250C" w:rsidRDefault="00B4250C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F00" w:rsidRPr="00C97F00" w:rsidRDefault="00C97F00" w:rsidP="00C97F00">
    <w:pPr>
      <w:pStyle w:val="Header"/>
      <w:jc w:val="right"/>
    </w:pPr>
    <w:r w:rsidRPr="00C97F00">
      <w:t>CAT/C/IRL/CO/1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F00" w:rsidRPr="00C97F00" w:rsidRDefault="00C97F00" w:rsidP="00C97F00">
    <w:pPr>
      <w:pStyle w:val="Header"/>
      <w:jc w:val="left"/>
    </w:pPr>
    <w:r w:rsidRPr="00C97F00">
      <w:t>CAT/C/IRL/CO/1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F00" w:rsidRDefault="00C97F00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9pt;margin-top:19.35pt;width:234pt;height:97.65pt;z-index:2" o:allowincell="f" filled="f" stroked="f">
          <v:textbox inset="0,0,0,0">
            <w:txbxContent>
              <w:p w:rsidR="00C97F00" w:rsidRPr="002B399E" w:rsidRDefault="00C97F00" w:rsidP="00654786">
                <w:pPr>
                  <w:spacing w:before="120" w:line="46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اتفاقية مناهضة التعذيب وغيره</w:t>
                </w:r>
              </w:p>
              <w:p w:rsidR="00C97F00" w:rsidRPr="002B399E" w:rsidRDefault="00C97F00" w:rsidP="00654786">
                <w:pPr>
                  <w:spacing w:before="120" w:line="48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من ضروب المعاملة أو العقوبة</w:t>
                </w:r>
              </w:p>
              <w:p w:rsidR="00C97F00" w:rsidRDefault="00C97F00" w:rsidP="00654786">
                <w:pPr>
                  <w:rPr>
                    <w:rFonts w:hint="cs"/>
                  </w:rPr>
                </w:pPr>
                <w:r w:rsidRPr="002B399E">
                  <w:rPr>
                    <w:rFonts w:hint="cs"/>
                    <w:b/>
                    <w:bCs/>
                    <w:sz w:val="52"/>
                    <w:szCs w:val="52"/>
                    <w:rtl/>
                  </w:rPr>
                  <w:t>القاسية أو اللاإنسانية أو المهينة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DED6DE4"/>
    <w:multiLevelType w:val="hybridMultilevel"/>
    <w:tmpl w:val="B6C42FC2"/>
    <w:lvl w:ilvl="0" w:tplc="992813A4">
      <w:start w:val="1"/>
      <w:numFmt w:val="decimal"/>
      <w:lvlText w:val="%1-"/>
      <w:lvlJc w:val="left"/>
      <w:pPr>
        <w:tabs>
          <w:tab w:val="num" w:pos="458"/>
        </w:tabs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8"/>
        </w:tabs>
        <w:ind w:left="117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8"/>
        </w:tabs>
        <w:ind w:left="333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8"/>
        </w:tabs>
        <w:ind w:left="405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8"/>
        </w:tabs>
        <w:ind w:left="477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8"/>
        </w:tabs>
        <w:ind w:left="549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8"/>
        </w:tabs>
        <w:ind w:left="6218" w:hanging="18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1B341F4"/>
    <w:multiLevelType w:val="hybridMultilevel"/>
    <w:tmpl w:val="FECA421A"/>
    <w:lvl w:ilvl="0" w:tplc="B2C85A1A">
      <w:start w:val="10"/>
      <w:numFmt w:val="decimal"/>
      <w:lvlText w:val="%1-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3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2"/>
  </w:num>
  <w:num w:numId="7">
    <w:abstractNumId w:val="10"/>
  </w:num>
  <w:num w:numId="8">
    <w:abstractNumId w:val="9"/>
  </w:num>
  <w:num w:numId="9">
    <w:abstractNumId w:val="12"/>
  </w:num>
  <w:num w:numId="10">
    <w:abstractNumId w:val="21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2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2"/>
  </w:num>
  <w:num w:numId="21">
    <w:abstractNumId w:val="1"/>
  </w:num>
  <w:num w:numId="22">
    <w:abstractNumId w:val="13"/>
  </w:num>
  <w:num w:numId="23">
    <w:abstractNumId w:val="8"/>
  </w:num>
  <w:num w:numId="24">
    <w:abstractNumId w:val="22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3"/>
  </w:num>
  <w:num w:numId="35">
    <w:abstractNumId w:val="5"/>
  </w:num>
  <w:num w:numId="36">
    <w:abstractNumId w:val="16"/>
  </w:num>
  <w:num w:numId="37">
    <w:abstractNumId w:val="19"/>
  </w:num>
  <w:num w:numId="38">
    <w:abstractNumId w:val="0"/>
  </w:num>
  <w:num w:numId="39">
    <w:abstractNumId w:val="6"/>
  </w:num>
  <w:num w:numId="40">
    <w:abstractNumId w:val="18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ar-SA" w:vendorID="4" w:dllVersion="512" w:checkStyle="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31D"/>
    <w:rsid w:val="00040E25"/>
    <w:rsid w:val="00042149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038A0"/>
    <w:rsid w:val="00113FA5"/>
    <w:rsid w:val="001455A0"/>
    <w:rsid w:val="001602A3"/>
    <w:rsid w:val="001A5161"/>
    <w:rsid w:val="001A60BD"/>
    <w:rsid w:val="002244FB"/>
    <w:rsid w:val="00232277"/>
    <w:rsid w:val="0023736D"/>
    <w:rsid w:val="00257225"/>
    <w:rsid w:val="00310160"/>
    <w:rsid w:val="00341A8C"/>
    <w:rsid w:val="003519E6"/>
    <w:rsid w:val="003B4356"/>
    <w:rsid w:val="003F08A8"/>
    <w:rsid w:val="004250E3"/>
    <w:rsid w:val="00436AEA"/>
    <w:rsid w:val="00472A81"/>
    <w:rsid w:val="004A20A6"/>
    <w:rsid w:val="004B2C92"/>
    <w:rsid w:val="004D6A3A"/>
    <w:rsid w:val="004F4AD7"/>
    <w:rsid w:val="00557CD3"/>
    <w:rsid w:val="00571432"/>
    <w:rsid w:val="005732A2"/>
    <w:rsid w:val="005762A5"/>
    <w:rsid w:val="00590BA3"/>
    <w:rsid w:val="005B46D9"/>
    <w:rsid w:val="005B7AE0"/>
    <w:rsid w:val="005C131D"/>
    <w:rsid w:val="005F146F"/>
    <w:rsid w:val="005F71B6"/>
    <w:rsid w:val="00654786"/>
    <w:rsid w:val="00660FD4"/>
    <w:rsid w:val="00693935"/>
    <w:rsid w:val="006A4425"/>
    <w:rsid w:val="006B00A4"/>
    <w:rsid w:val="006B1972"/>
    <w:rsid w:val="006B4669"/>
    <w:rsid w:val="006F6BF8"/>
    <w:rsid w:val="00707BDF"/>
    <w:rsid w:val="00710727"/>
    <w:rsid w:val="00715F45"/>
    <w:rsid w:val="00731815"/>
    <w:rsid w:val="00731B84"/>
    <w:rsid w:val="00734AE7"/>
    <w:rsid w:val="0079344E"/>
    <w:rsid w:val="007E197F"/>
    <w:rsid w:val="007F68C4"/>
    <w:rsid w:val="008015E7"/>
    <w:rsid w:val="008153DE"/>
    <w:rsid w:val="00834FF4"/>
    <w:rsid w:val="00852A10"/>
    <w:rsid w:val="00862634"/>
    <w:rsid w:val="00866C59"/>
    <w:rsid w:val="00877306"/>
    <w:rsid w:val="008A6242"/>
    <w:rsid w:val="008B4BC6"/>
    <w:rsid w:val="00901E57"/>
    <w:rsid w:val="009070DF"/>
    <w:rsid w:val="00907731"/>
    <w:rsid w:val="009131BF"/>
    <w:rsid w:val="00935F0E"/>
    <w:rsid w:val="0095208F"/>
    <w:rsid w:val="00977B3F"/>
    <w:rsid w:val="009814AE"/>
    <w:rsid w:val="009901D3"/>
    <w:rsid w:val="00996BBE"/>
    <w:rsid w:val="009B2C03"/>
    <w:rsid w:val="009D1DD5"/>
    <w:rsid w:val="009F722C"/>
    <w:rsid w:val="00A26157"/>
    <w:rsid w:val="00A265C3"/>
    <w:rsid w:val="00A43F9A"/>
    <w:rsid w:val="00A50F46"/>
    <w:rsid w:val="00A53F38"/>
    <w:rsid w:val="00A543D4"/>
    <w:rsid w:val="00A92E7D"/>
    <w:rsid w:val="00AD0014"/>
    <w:rsid w:val="00AD4CF2"/>
    <w:rsid w:val="00AF0BBA"/>
    <w:rsid w:val="00B25BBD"/>
    <w:rsid w:val="00B30468"/>
    <w:rsid w:val="00B4250C"/>
    <w:rsid w:val="00B44E31"/>
    <w:rsid w:val="00BA4F7E"/>
    <w:rsid w:val="00BB1279"/>
    <w:rsid w:val="00BB2C41"/>
    <w:rsid w:val="00BC55C8"/>
    <w:rsid w:val="00BC5C10"/>
    <w:rsid w:val="00BE259B"/>
    <w:rsid w:val="00BE2964"/>
    <w:rsid w:val="00C1348F"/>
    <w:rsid w:val="00C214E5"/>
    <w:rsid w:val="00C21623"/>
    <w:rsid w:val="00C24FBD"/>
    <w:rsid w:val="00C473BA"/>
    <w:rsid w:val="00C611ED"/>
    <w:rsid w:val="00C6490A"/>
    <w:rsid w:val="00C64FE1"/>
    <w:rsid w:val="00C74296"/>
    <w:rsid w:val="00C8345E"/>
    <w:rsid w:val="00C97F00"/>
    <w:rsid w:val="00CA5F7C"/>
    <w:rsid w:val="00D51067"/>
    <w:rsid w:val="00D75657"/>
    <w:rsid w:val="00D960AD"/>
    <w:rsid w:val="00DA0E0E"/>
    <w:rsid w:val="00DA26BA"/>
    <w:rsid w:val="00DB0C39"/>
    <w:rsid w:val="00DB7679"/>
    <w:rsid w:val="00DF1702"/>
    <w:rsid w:val="00DF4DD8"/>
    <w:rsid w:val="00DF668E"/>
    <w:rsid w:val="00E04826"/>
    <w:rsid w:val="00E14D2B"/>
    <w:rsid w:val="00E20DBA"/>
    <w:rsid w:val="00E6524A"/>
    <w:rsid w:val="00E660D6"/>
    <w:rsid w:val="00E771AB"/>
    <w:rsid w:val="00EA796F"/>
    <w:rsid w:val="00EB077B"/>
    <w:rsid w:val="00EC50B9"/>
    <w:rsid w:val="00ED26A0"/>
    <w:rsid w:val="00F1727A"/>
    <w:rsid w:val="00F34764"/>
    <w:rsid w:val="00F54E3C"/>
    <w:rsid w:val="00F7225E"/>
    <w:rsid w:val="00F874BD"/>
    <w:rsid w:val="00F87E56"/>
    <w:rsid w:val="00FB1D0B"/>
    <w:rsid w:val="00FE55A3"/>
    <w:rsid w:val="00FE6865"/>
    <w:rsid w:val="00FF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styleId="BalloonText">
    <w:name w:val="Balloon Text"/>
    <w:basedOn w:val="Normal"/>
    <w:semiHidden/>
    <w:rsid w:val="00C97F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3578</Words>
  <Characters>20401</Characters>
  <Application>Microsoft Office Word</Application>
  <DocSecurity>4</DocSecurity>
  <Lines>170</Lines>
  <Paragraphs>47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CAT/C/IRL/CO/1</vt:lpstr>
    </vt:vector>
  </TitlesOfParts>
  <Company>CSD</Company>
  <LinksUpToDate>false</LinksUpToDate>
  <CharactersWithSpaces>23932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CAT/C/IRL/CO/1</dc:title>
  <dc:subject/>
  <dc:creator>HAMOUDA</dc:creator>
  <cp:keywords/>
  <dc:description/>
  <cp:lastModifiedBy>HAMOUDA</cp:lastModifiedBy>
  <cp:revision>2</cp:revision>
  <cp:lastPrinted>2011-07-12T13:04:00Z</cp:lastPrinted>
  <dcterms:created xsi:type="dcterms:W3CDTF">2011-07-13T08:18:00Z</dcterms:created>
  <dcterms:modified xsi:type="dcterms:W3CDTF">2011-07-13T08:18:00Z</dcterms:modified>
</cp:coreProperties>
</file>