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6A4994" w:rsidP="00626C95">
            <w:pPr>
              <w:spacing w:line="240" w:lineRule="atLeast"/>
              <w:jc w:val="right"/>
              <w:rPr>
                <w:szCs w:val="21"/>
              </w:rPr>
            </w:pPr>
            <w:r>
              <w:rPr>
                <w:sz w:val="40"/>
                <w:szCs w:val="40"/>
              </w:rPr>
              <w:t>CAT</w:t>
            </w:r>
            <w:r w:rsidR="00A879C2" w:rsidRPr="00137BEA">
              <w:rPr>
                <w:sz w:val="20"/>
              </w:rPr>
              <w:t>/</w:t>
            </w:r>
            <w:r>
              <w:rPr>
                <w:sz w:val="20"/>
                <w:lang w:val="en-GB"/>
              </w:rPr>
              <w:t>C</w:t>
            </w:r>
            <w:r w:rsidR="00044142" w:rsidRPr="00044142">
              <w:rPr>
                <w:sz w:val="20"/>
                <w:lang w:val="en-GB"/>
              </w:rPr>
              <w:t>/</w:t>
            </w:r>
            <w:r>
              <w:rPr>
                <w:sz w:val="20"/>
                <w:lang w:val="en-GB"/>
              </w:rPr>
              <w:t>MRT</w:t>
            </w:r>
            <w:r w:rsidR="00044142" w:rsidRPr="00044142">
              <w:rPr>
                <w:sz w:val="20"/>
                <w:lang w:val="en-GB"/>
              </w:rPr>
              <w:t>/</w:t>
            </w:r>
            <w:r>
              <w:rPr>
                <w:sz w:val="20"/>
                <w:lang w:val="en-GB"/>
              </w:rPr>
              <w:t>CO</w:t>
            </w:r>
            <w:r w:rsidR="00044142" w:rsidRPr="00044142">
              <w:rPr>
                <w:sz w:val="20"/>
                <w:lang w:val="en-GB"/>
              </w:rPr>
              <w:t>/</w:t>
            </w:r>
            <w:r>
              <w:rPr>
                <w:sz w:val="20"/>
                <w:lang w:val="en-GB"/>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Pr="00445790" w:rsidRDefault="00A879C2" w:rsidP="00445790">
            <w:pPr>
              <w:spacing w:before="160" w:line="240" w:lineRule="exact"/>
              <w:rPr>
                <w:rFonts w:ascii="Time New Roman" w:eastAsia="SimHei" w:hAnsi="Time New Roman" w:hint="eastAsia"/>
                <w:sz w:val="32"/>
                <w:szCs w:val="32"/>
              </w:rPr>
            </w:pPr>
            <w:r>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rsidR="00A879C2" w:rsidRPr="00137BEA" w:rsidRDefault="006A4994" w:rsidP="00137BEA">
            <w:pPr>
              <w:spacing w:before="240" w:line="240" w:lineRule="atLeast"/>
              <w:rPr>
                <w:sz w:val="20"/>
              </w:rPr>
            </w:pPr>
            <w:r>
              <w:rPr>
                <w:sz w:val="20"/>
              </w:rPr>
              <w:t>Distr.: General</w:t>
            </w:r>
          </w:p>
          <w:p w:rsidR="00A879C2" w:rsidRPr="00137BEA" w:rsidRDefault="006A4994">
            <w:pPr>
              <w:spacing w:line="240" w:lineRule="atLeast"/>
              <w:rPr>
                <w:rFonts w:hint="eastAsia"/>
                <w:sz w:val="20"/>
              </w:rPr>
            </w:pPr>
            <w:r>
              <w:t>18</w:t>
            </w:r>
            <w:r w:rsidR="00044142">
              <w:t xml:space="preserve"> </w:t>
            </w:r>
            <w:r>
              <w:t>June</w:t>
            </w:r>
            <w:r w:rsidR="00D83B4B">
              <w:rPr>
                <w:sz w:val="20"/>
              </w:rPr>
              <w:t xml:space="preserve"> </w:t>
            </w:r>
            <w:r>
              <w:rPr>
                <w:sz w:val="20"/>
              </w:rPr>
              <w:t>2</w:t>
            </w:r>
            <w:r w:rsidR="00D83B4B">
              <w:rPr>
                <w:sz w:val="20"/>
              </w:rPr>
              <w:t>0</w:t>
            </w:r>
            <w:r>
              <w:rPr>
                <w:rFonts w:hint="eastAsia"/>
                <w:sz w:val="20"/>
              </w:rPr>
              <w:t>13</w:t>
            </w:r>
          </w:p>
          <w:p w:rsidR="00A879C2" w:rsidRPr="00137BEA" w:rsidRDefault="006A4994" w:rsidP="00626C95">
            <w:pPr>
              <w:spacing w:line="240" w:lineRule="atLeast"/>
              <w:rPr>
                <w:sz w:val="20"/>
              </w:rPr>
            </w:pPr>
            <w:r>
              <w:rPr>
                <w:sz w:val="20"/>
              </w:rPr>
              <w:t>Chinese</w:t>
            </w:r>
            <w:r w:rsidR="00A879C2" w:rsidRPr="00137BEA">
              <w:rPr>
                <w:sz w:val="20"/>
              </w:rPr>
              <w:t xml:space="preserve"> </w:t>
            </w:r>
          </w:p>
          <w:p w:rsidR="00A879C2" w:rsidRPr="00137BEA" w:rsidRDefault="006A4994" w:rsidP="00137BEA">
            <w:pPr>
              <w:spacing w:line="240" w:lineRule="atLeast"/>
              <w:rPr>
                <w:rFonts w:hint="eastAsia"/>
                <w:sz w:val="20"/>
              </w:rPr>
            </w:pPr>
            <w:r>
              <w:rPr>
                <w:sz w:val="20"/>
              </w:rPr>
              <w:t xml:space="preserve">Original: </w:t>
            </w:r>
            <w: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044142" w:rsidRDefault="008D6116" w:rsidP="008D6116">
      <w:pPr>
        <w:pStyle w:val="HChGC"/>
        <w:rPr>
          <w:rFonts w:hint="eastAsia"/>
          <w:lang w:val="fr-CH"/>
        </w:rPr>
      </w:pPr>
      <w:r w:rsidRPr="00044142">
        <w:rPr>
          <w:rFonts w:hint="eastAsia"/>
          <w:lang w:val="fr-CH"/>
        </w:rPr>
        <w:tab/>
      </w:r>
      <w:r w:rsidRPr="00044142">
        <w:rPr>
          <w:rFonts w:hint="eastAsia"/>
          <w:lang w:val="fr-CH"/>
        </w:rPr>
        <w:tab/>
      </w:r>
      <w:r w:rsidR="00044142" w:rsidRPr="00044142">
        <w:rPr>
          <w:rFonts w:hint="eastAsia"/>
          <w:lang w:val="en-GB"/>
        </w:rPr>
        <w:t>委员会第五十届会议</w:t>
      </w:r>
      <w:r w:rsidR="00044142" w:rsidRPr="00044142">
        <w:rPr>
          <w:rFonts w:hint="eastAsia"/>
          <w:lang w:val="en-GB"/>
        </w:rPr>
        <w:t>(</w:t>
      </w:r>
      <w:r w:rsidR="006A4994">
        <w:rPr>
          <w:rFonts w:hint="eastAsia"/>
          <w:lang w:val="en-GB"/>
        </w:rPr>
        <w:t>2</w:t>
      </w:r>
      <w:r w:rsidR="00044142" w:rsidRPr="00044142">
        <w:rPr>
          <w:rFonts w:hint="eastAsia"/>
          <w:lang w:val="en-GB"/>
        </w:rPr>
        <w:t>0</w:t>
      </w:r>
      <w:r w:rsidR="006A4994">
        <w:rPr>
          <w:rFonts w:hint="eastAsia"/>
          <w:lang w:val="en-GB"/>
        </w:rPr>
        <w:t>13</w:t>
      </w:r>
      <w:r w:rsidR="00044142" w:rsidRPr="00044142">
        <w:rPr>
          <w:rFonts w:hint="eastAsia"/>
          <w:lang w:val="en-GB"/>
        </w:rPr>
        <w:t>年</w:t>
      </w:r>
      <w:r w:rsidR="006A4994">
        <w:rPr>
          <w:rFonts w:hint="eastAsia"/>
          <w:lang w:val="en-GB"/>
        </w:rPr>
        <w:t>5</w:t>
      </w:r>
      <w:r w:rsidR="00044142" w:rsidRPr="00044142">
        <w:rPr>
          <w:rFonts w:hint="eastAsia"/>
          <w:lang w:val="en-GB"/>
        </w:rPr>
        <w:t>月</w:t>
      </w:r>
      <w:r w:rsidR="006A4994">
        <w:rPr>
          <w:rFonts w:hint="eastAsia"/>
          <w:lang w:val="en-GB"/>
        </w:rPr>
        <w:t>6</w:t>
      </w:r>
      <w:r w:rsidR="00044142" w:rsidRPr="00044142">
        <w:rPr>
          <w:rFonts w:hint="eastAsia"/>
          <w:lang w:val="en-GB"/>
        </w:rPr>
        <w:t>日至</w:t>
      </w:r>
      <w:r w:rsidR="006A4994">
        <w:rPr>
          <w:rFonts w:hint="eastAsia"/>
          <w:lang w:val="en-GB"/>
        </w:rPr>
        <w:t>31</w:t>
      </w:r>
      <w:r w:rsidR="00044142" w:rsidRPr="00044142">
        <w:rPr>
          <w:rFonts w:hint="eastAsia"/>
          <w:lang w:val="en-GB"/>
        </w:rPr>
        <w:t>日</w:t>
      </w:r>
      <w:r w:rsidR="00044142" w:rsidRPr="00044142">
        <w:rPr>
          <w:rFonts w:hint="eastAsia"/>
          <w:lang w:val="en-GB"/>
        </w:rPr>
        <w:t>)</w:t>
      </w:r>
      <w:r w:rsidR="00044142" w:rsidRPr="00044142">
        <w:rPr>
          <w:rFonts w:hint="eastAsia"/>
          <w:lang w:val="en-GB"/>
        </w:rPr>
        <w:br/>
      </w:r>
      <w:r w:rsidR="00044142" w:rsidRPr="00044142">
        <w:rPr>
          <w:rFonts w:hint="eastAsia"/>
          <w:lang w:val="en-GB"/>
        </w:rPr>
        <w:t>通过的关于毛里塔尼亚初次报告的结论性意见</w:t>
      </w:r>
    </w:p>
    <w:p w:rsidR="00044142" w:rsidRPr="00044142" w:rsidRDefault="006A4994" w:rsidP="00044142">
      <w:pPr>
        <w:pStyle w:val="SingleTxtGC"/>
        <w:rPr>
          <w:rFonts w:hint="eastAsia"/>
          <w:lang w:val="en-GB"/>
        </w:rPr>
      </w:pPr>
      <w:r>
        <w:rPr>
          <w:lang w:val="en-GB"/>
        </w:rPr>
        <w:t>1</w:t>
      </w:r>
      <w:r w:rsidR="00044142">
        <w:rPr>
          <w:lang w:val="en-GB"/>
        </w:rPr>
        <w:t xml:space="preserve">.  </w:t>
      </w:r>
      <w:r w:rsidR="00044142" w:rsidRPr="00044142">
        <w:rPr>
          <w:rFonts w:hint="eastAsia"/>
          <w:lang w:val="en-GB"/>
        </w:rPr>
        <w:t>禁止酷刑委员会在</w:t>
      </w:r>
      <w:r>
        <w:rPr>
          <w:rFonts w:hint="eastAsia"/>
          <w:lang w:val="en-GB"/>
        </w:rPr>
        <w:t>2</w:t>
      </w:r>
      <w:r w:rsidR="00044142" w:rsidRPr="00044142">
        <w:rPr>
          <w:rFonts w:hint="eastAsia"/>
          <w:lang w:val="en-GB"/>
        </w:rPr>
        <w:t>0</w:t>
      </w:r>
      <w:r>
        <w:rPr>
          <w:rFonts w:hint="eastAsia"/>
          <w:lang w:val="en-GB"/>
        </w:rPr>
        <w:t>13</w:t>
      </w:r>
      <w:r w:rsidR="00044142" w:rsidRPr="00044142">
        <w:rPr>
          <w:rFonts w:hint="eastAsia"/>
          <w:lang w:val="en-GB"/>
        </w:rPr>
        <w:t>年</w:t>
      </w:r>
      <w:r>
        <w:rPr>
          <w:rFonts w:hint="eastAsia"/>
          <w:lang w:val="en-GB"/>
        </w:rPr>
        <w:t>5</w:t>
      </w:r>
      <w:r w:rsidR="00044142" w:rsidRPr="00044142">
        <w:rPr>
          <w:rFonts w:hint="eastAsia"/>
          <w:lang w:val="en-GB"/>
        </w:rPr>
        <w:t>月</w:t>
      </w:r>
      <w:r>
        <w:rPr>
          <w:rFonts w:hint="eastAsia"/>
          <w:lang w:val="en-GB"/>
        </w:rPr>
        <w:t>8</w:t>
      </w:r>
      <w:r w:rsidR="00044142" w:rsidRPr="00044142">
        <w:rPr>
          <w:rFonts w:hint="eastAsia"/>
          <w:lang w:val="en-GB"/>
        </w:rPr>
        <w:t>日和</w:t>
      </w:r>
      <w:r>
        <w:rPr>
          <w:rFonts w:hint="eastAsia"/>
          <w:lang w:val="en-GB"/>
        </w:rPr>
        <w:t>1</w:t>
      </w:r>
      <w:r w:rsidR="00044142" w:rsidRPr="00044142">
        <w:rPr>
          <w:rFonts w:hint="eastAsia"/>
          <w:lang w:val="en-GB"/>
        </w:rPr>
        <w:t>0</w:t>
      </w:r>
      <w:r w:rsidR="00044142" w:rsidRPr="00044142">
        <w:rPr>
          <w:rFonts w:hint="eastAsia"/>
          <w:lang w:val="en-GB"/>
        </w:rPr>
        <w:t>日举行的第</w:t>
      </w:r>
      <w:r>
        <w:rPr>
          <w:rFonts w:hint="eastAsia"/>
          <w:lang w:val="en-GB"/>
        </w:rPr>
        <w:t>1138</w:t>
      </w:r>
      <w:r w:rsidR="00044142" w:rsidRPr="00044142">
        <w:rPr>
          <w:rFonts w:hint="eastAsia"/>
          <w:lang w:val="en-GB"/>
        </w:rPr>
        <w:t>和第</w:t>
      </w:r>
      <w:r>
        <w:rPr>
          <w:rFonts w:hint="eastAsia"/>
          <w:lang w:val="en-GB"/>
        </w:rPr>
        <w:t>1141</w:t>
      </w:r>
      <w:r w:rsidR="00044142" w:rsidRPr="00044142">
        <w:rPr>
          <w:rFonts w:hint="eastAsia"/>
          <w:lang w:val="en-GB"/>
        </w:rPr>
        <w:t>次会议</w:t>
      </w:r>
      <w:r w:rsidR="00044142" w:rsidRPr="00044142">
        <w:rPr>
          <w:rFonts w:hint="eastAsia"/>
          <w:lang w:val="en-GB"/>
        </w:rPr>
        <w:t>(</w:t>
      </w:r>
      <w:r>
        <w:rPr>
          <w:lang w:val="en-GB"/>
        </w:rPr>
        <w:t>CAT</w:t>
      </w:r>
      <w:r w:rsidR="00044142" w:rsidRPr="00044142">
        <w:rPr>
          <w:lang w:val="en-GB"/>
        </w:rPr>
        <w:t>/</w:t>
      </w:r>
      <w:r>
        <w:rPr>
          <w:lang w:val="en-GB"/>
        </w:rPr>
        <w:t>C</w:t>
      </w:r>
      <w:r w:rsidR="00044142" w:rsidRPr="00044142">
        <w:rPr>
          <w:lang w:val="en-GB"/>
        </w:rPr>
        <w:t>/</w:t>
      </w:r>
      <w:r>
        <w:rPr>
          <w:lang w:val="en-GB"/>
        </w:rPr>
        <w:t>SR</w:t>
      </w:r>
      <w:r w:rsidR="00044142" w:rsidRPr="00044142">
        <w:rPr>
          <w:lang w:val="en-GB"/>
        </w:rPr>
        <w:t>.</w:t>
      </w:r>
      <w:r>
        <w:rPr>
          <w:lang w:val="en-GB"/>
        </w:rPr>
        <w:t>1138</w:t>
      </w:r>
      <w:r w:rsidR="00044142" w:rsidRPr="00044142">
        <w:rPr>
          <w:rFonts w:hint="eastAsia"/>
          <w:lang w:val="en-GB"/>
        </w:rPr>
        <w:t>和</w:t>
      </w:r>
      <w:r>
        <w:rPr>
          <w:lang w:val="en-GB"/>
        </w:rPr>
        <w:t>1141</w:t>
      </w:r>
      <w:r w:rsidR="00044142" w:rsidRPr="00044142">
        <w:rPr>
          <w:rFonts w:hint="eastAsia"/>
          <w:lang w:val="en-GB"/>
        </w:rPr>
        <w:t>)</w:t>
      </w:r>
      <w:r w:rsidR="00044142" w:rsidRPr="00044142">
        <w:rPr>
          <w:rFonts w:hint="eastAsia"/>
          <w:lang w:val="en-GB"/>
        </w:rPr>
        <w:t>上审议了毛里塔尼亚的初次报告</w:t>
      </w:r>
      <w:r w:rsidR="00044142" w:rsidRPr="00044142">
        <w:rPr>
          <w:rFonts w:hint="eastAsia"/>
          <w:lang w:val="en-GB"/>
        </w:rPr>
        <w:t>(</w:t>
      </w:r>
      <w:r>
        <w:rPr>
          <w:lang w:val="en-GB"/>
        </w:rPr>
        <w:t>CAT</w:t>
      </w:r>
      <w:r w:rsidR="00044142" w:rsidRPr="00044142">
        <w:rPr>
          <w:lang w:val="en-GB"/>
        </w:rPr>
        <w:t>/</w:t>
      </w:r>
      <w:r>
        <w:rPr>
          <w:lang w:val="en-GB"/>
        </w:rPr>
        <w:t>C</w:t>
      </w:r>
      <w:r w:rsidR="00044142" w:rsidRPr="00044142">
        <w:rPr>
          <w:lang w:val="en-GB"/>
        </w:rPr>
        <w:t>/</w:t>
      </w:r>
      <w:r>
        <w:rPr>
          <w:lang w:val="en-GB"/>
        </w:rPr>
        <w:t>MRT</w:t>
      </w:r>
      <w:r w:rsidR="00044142" w:rsidRPr="00044142">
        <w:rPr>
          <w:lang w:val="en-GB"/>
        </w:rPr>
        <w:t>/</w:t>
      </w:r>
      <w:r>
        <w:rPr>
          <w:lang w:val="en-GB"/>
        </w:rPr>
        <w:t>1</w:t>
      </w:r>
      <w:r w:rsidR="00044142" w:rsidRPr="00044142">
        <w:rPr>
          <w:rFonts w:hint="eastAsia"/>
          <w:lang w:val="en-GB"/>
        </w:rPr>
        <w:t>)</w:t>
      </w:r>
      <w:r w:rsidR="00044142" w:rsidRPr="00044142">
        <w:rPr>
          <w:rFonts w:hint="eastAsia"/>
          <w:lang w:val="en-GB"/>
        </w:rPr>
        <w:t>。委员会在</w:t>
      </w:r>
      <w:r>
        <w:rPr>
          <w:rFonts w:hint="eastAsia"/>
          <w:lang w:val="en-GB"/>
        </w:rPr>
        <w:t>2</w:t>
      </w:r>
      <w:r w:rsidR="00044142" w:rsidRPr="00044142">
        <w:rPr>
          <w:rFonts w:hint="eastAsia"/>
          <w:lang w:val="en-GB"/>
        </w:rPr>
        <w:t>0</w:t>
      </w:r>
      <w:r>
        <w:rPr>
          <w:rFonts w:hint="eastAsia"/>
          <w:lang w:val="en-GB"/>
        </w:rPr>
        <w:t>13</w:t>
      </w:r>
      <w:r w:rsidR="00044142" w:rsidRPr="00044142">
        <w:rPr>
          <w:rFonts w:hint="eastAsia"/>
          <w:lang w:val="en-GB"/>
        </w:rPr>
        <w:t>年</w:t>
      </w:r>
      <w:r>
        <w:rPr>
          <w:rFonts w:hint="eastAsia"/>
          <w:lang w:val="en-GB"/>
        </w:rPr>
        <w:t>5</w:t>
      </w:r>
      <w:r w:rsidR="00044142" w:rsidRPr="00044142">
        <w:rPr>
          <w:rFonts w:hint="eastAsia"/>
          <w:lang w:val="en-GB"/>
        </w:rPr>
        <w:t>月</w:t>
      </w:r>
      <w:r>
        <w:rPr>
          <w:rFonts w:hint="eastAsia"/>
          <w:lang w:val="en-GB"/>
        </w:rPr>
        <w:t>27</w:t>
      </w:r>
      <w:r w:rsidR="00044142" w:rsidRPr="00044142">
        <w:rPr>
          <w:rFonts w:hint="eastAsia"/>
          <w:lang w:val="en-GB"/>
        </w:rPr>
        <w:t>日举行的第</w:t>
      </w:r>
      <w:r>
        <w:rPr>
          <w:rFonts w:hint="eastAsia"/>
          <w:lang w:val="en-GB"/>
        </w:rPr>
        <w:t>1161</w:t>
      </w:r>
      <w:r w:rsidR="00044142" w:rsidRPr="00044142">
        <w:rPr>
          <w:rFonts w:hint="eastAsia"/>
          <w:lang w:val="en-GB"/>
        </w:rPr>
        <w:t>次会议</w:t>
      </w:r>
      <w:r w:rsidR="00044142" w:rsidRPr="00044142">
        <w:rPr>
          <w:rFonts w:hint="eastAsia"/>
          <w:lang w:val="en-GB"/>
        </w:rPr>
        <w:t>(</w:t>
      </w:r>
      <w:r>
        <w:rPr>
          <w:lang w:val="en-GB"/>
        </w:rPr>
        <w:t>CAT</w:t>
      </w:r>
      <w:r w:rsidR="00044142" w:rsidRPr="00044142">
        <w:rPr>
          <w:lang w:val="en-GB"/>
        </w:rPr>
        <w:t>/</w:t>
      </w:r>
      <w:r>
        <w:rPr>
          <w:lang w:val="en-GB"/>
        </w:rPr>
        <w:t>C</w:t>
      </w:r>
      <w:r w:rsidR="00044142" w:rsidRPr="00044142">
        <w:rPr>
          <w:lang w:val="en-GB"/>
        </w:rPr>
        <w:t>/</w:t>
      </w:r>
      <w:r>
        <w:rPr>
          <w:lang w:val="en-GB"/>
        </w:rPr>
        <w:t>SR</w:t>
      </w:r>
      <w:r w:rsidR="00044142" w:rsidRPr="00044142">
        <w:rPr>
          <w:lang w:val="en-GB"/>
        </w:rPr>
        <w:t>.</w:t>
      </w:r>
      <w:r>
        <w:rPr>
          <w:lang w:val="en-GB"/>
        </w:rPr>
        <w:t>1161</w:t>
      </w:r>
      <w:r w:rsidR="00044142" w:rsidRPr="00044142">
        <w:rPr>
          <w:rFonts w:hint="eastAsia"/>
          <w:lang w:val="en-GB"/>
        </w:rPr>
        <w:t>)</w:t>
      </w:r>
      <w:r w:rsidR="00044142" w:rsidRPr="00044142">
        <w:rPr>
          <w:rFonts w:hint="eastAsia"/>
          <w:lang w:val="en-GB"/>
        </w:rPr>
        <w:t>上通过了以下结论性意见。</w:t>
      </w:r>
    </w:p>
    <w:p w:rsidR="00044142" w:rsidRPr="00044142" w:rsidRDefault="00044142" w:rsidP="00044142">
      <w:pPr>
        <w:pStyle w:val="H1GC"/>
        <w:rPr>
          <w:rFonts w:hint="eastAsia"/>
          <w:lang w:val="en-GB"/>
        </w:rPr>
      </w:pPr>
      <w:r w:rsidRPr="00044142">
        <w:rPr>
          <w:lang w:val="en-GB"/>
        </w:rPr>
        <w:tab/>
      </w:r>
      <w:r w:rsidR="006A4994">
        <w:rPr>
          <w:lang w:val="en-GB"/>
        </w:rPr>
        <w:t>A</w:t>
      </w:r>
      <w:r>
        <w:rPr>
          <w:lang w:val="en-GB"/>
        </w:rPr>
        <w:t>.</w:t>
      </w:r>
      <w:r>
        <w:rPr>
          <w:rFonts w:hint="eastAsia"/>
          <w:lang w:val="en-GB"/>
        </w:rPr>
        <w:tab/>
      </w:r>
      <w:r w:rsidRPr="00044142">
        <w:rPr>
          <w:rFonts w:hint="eastAsia"/>
          <w:lang w:val="en-GB"/>
        </w:rPr>
        <w:t>导言</w:t>
      </w:r>
    </w:p>
    <w:p w:rsidR="00044142" w:rsidRPr="00044142" w:rsidRDefault="006A4994" w:rsidP="00044142">
      <w:pPr>
        <w:pStyle w:val="SingleTxtGC"/>
        <w:rPr>
          <w:rFonts w:hint="eastAsia"/>
          <w:lang w:val="en-GB"/>
        </w:rPr>
      </w:pPr>
      <w:r>
        <w:rPr>
          <w:lang w:val="en-GB"/>
        </w:rPr>
        <w:t>2</w:t>
      </w:r>
      <w:r w:rsidR="00044142">
        <w:rPr>
          <w:lang w:val="en-GB"/>
        </w:rPr>
        <w:t xml:space="preserve">.  </w:t>
      </w:r>
      <w:r w:rsidR="00044142" w:rsidRPr="00044142">
        <w:rPr>
          <w:rFonts w:hint="eastAsia"/>
          <w:lang w:val="en-GB"/>
        </w:rPr>
        <w:t>委员会欢迎毛里塔尼亚提交初次报告，但指出该报告</w:t>
      </w:r>
      <w:r w:rsidR="00211222">
        <w:rPr>
          <w:rFonts w:hint="eastAsia"/>
          <w:lang w:val="en-GB"/>
        </w:rPr>
        <w:t>不</w:t>
      </w:r>
      <w:r w:rsidR="00044142" w:rsidRPr="00044142">
        <w:rPr>
          <w:rFonts w:hint="eastAsia"/>
          <w:lang w:val="en-GB"/>
        </w:rPr>
        <w:t>完全符合委员会的报告准则，并对缔约国延期七年提交本报告感到遗憾。</w:t>
      </w:r>
    </w:p>
    <w:p w:rsidR="00044142" w:rsidRPr="00044142" w:rsidRDefault="006A4994" w:rsidP="00044142">
      <w:pPr>
        <w:pStyle w:val="SingleTxtGC"/>
        <w:rPr>
          <w:lang w:val="en-GB"/>
        </w:rPr>
      </w:pPr>
      <w:r>
        <w:rPr>
          <w:lang w:val="en-GB"/>
        </w:rPr>
        <w:t>3</w:t>
      </w:r>
      <w:r w:rsidR="00044142">
        <w:rPr>
          <w:lang w:val="en-GB"/>
        </w:rPr>
        <w:t xml:space="preserve">.  </w:t>
      </w:r>
      <w:r w:rsidR="00044142" w:rsidRPr="00044142">
        <w:rPr>
          <w:rFonts w:hint="eastAsia"/>
          <w:lang w:val="en-GB"/>
        </w:rPr>
        <w:t>委员会赞赏与缔约国代表团举行的公开对话以及</w:t>
      </w:r>
      <w:r w:rsidR="00211222">
        <w:rPr>
          <w:rFonts w:hint="eastAsia"/>
          <w:lang w:val="en-GB"/>
        </w:rPr>
        <w:t>对</w:t>
      </w:r>
      <w:r w:rsidR="00044142" w:rsidRPr="00044142">
        <w:rPr>
          <w:rFonts w:hint="eastAsia"/>
          <w:lang w:val="en-GB"/>
        </w:rPr>
        <w:t>委员会委员审议本报告期间所提问题的答复。但委员会感到遗憾的是，所有相关部门的代表都未出席。</w:t>
      </w:r>
    </w:p>
    <w:p w:rsidR="00044142" w:rsidRPr="00044142" w:rsidRDefault="00044142" w:rsidP="007724C5">
      <w:pPr>
        <w:pStyle w:val="H1GC"/>
        <w:rPr>
          <w:lang w:val="en-GB"/>
        </w:rPr>
      </w:pPr>
      <w:r w:rsidRPr="00044142">
        <w:rPr>
          <w:lang w:val="en-GB"/>
        </w:rPr>
        <w:tab/>
      </w:r>
      <w:r w:rsidR="006A4994">
        <w:rPr>
          <w:lang w:val="en-GB"/>
        </w:rPr>
        <w:t>B</w:t>
      </w:r>
      <w:r>
        <w:rPr>
          <w:lang w:val="en-GB"/>
        </w:rPr>
        <w:t>.</w:t>
      </w:r>
      <w:r w:rsidR="007724C5">
        <w:rPr>
          <w:rFonts w:hint="eastAsia"/>
          <w:lang w:val="en-GB"/>
        </w:rPr>
        <w:tab/>
      </w:r>
      <w:r w:rsidRPr="00044142">
        <w:rPr>
          <w:rFonts w:hint="eastAsia"/>
          <w:lang w:val="en-GB"/>
        </w:rPr>
        <w:t>积极方面</w:t>
      </w:r>
    </w:p>
    <w:p w:rsidR="00044142" w:rsidRPr="00044142" w:rsidRDefault="006A4994" w:rsidP="00044142">
      <w:pPr>
        <w:pStyle w:val="SingleTxtGC"/>
        <w:rPr>
          <w:lang w:val="en-GB"/>
        </w:rPr>
      </w:pPr>
      <w:r>
        <w:rPr>
          <w:lang w:val="en-GB"/>
        </w:rPr>
        <w:t>4</w:t>
      </w:r>
      <w:r w:rsidR="00044142">
        <w:rPr>
          <w:lang w:val="en-GB"/>
        </w:rPr>
        <w:t xml:space="preserve">.  </w:t>
      </w:r>
      <w:r w:rsidR="00044142" w:rsidRPr="00044142">
        <w:rPr>
          <w:rFonts w:hint="eastAsia"/>
          <w:lang w:val="en-GB"/>
        </w:rPr>
        <w:t>委员会满意地注意到，缔约国已批准或加入以下国际文书：</w:t>
      </w:r>
    </w:p>
    <w:p w:rsidR="00044142" w:rsidRPr="00044142" w:rsidRDefault="00044142" w:rsidP="007724C5">
      <w:pPr>
        <w:pStyle w:val="SingleTxtGC"/>
        <w:numPr>
          <w:ilvl w:val="0"/>
          <w:numId w:val="4"/>
        </w:numPr>
        <w:rPr>
          <w:rFonts w:hint="eastAsia"/>
          <w:lang w:val="en-GB"/>
        </w:rPr>
      </w:pPr>
      <w:r w:rsidRPr="00044142">
        <w:rPr>
          <w:rFonts w:hint="eastAsia"/>
          <w:lang w:val="en-GB"/>
        </w:rPr>
        <w:t>《经济、社会、文化权利国际公约》</w:t>
      </w:r>
      <w:r w:rsidRPr="00044142">
        <w:rPr>
          <w:lang w:val="en-GB"/>
        </w:rPr>
        <w:t>(</w:t>
      </w:r>
      <w:r w:rsidR="006A4994">
        <w:rPr>
          <w:lang w:val="en-GB"/>
        </w:rPr>
        <w:t>2</w:t>
      </w:r>
      <w:r w:rsidRPr="00044142">
        <w:rPr>
          <w:lang w:val="en-GB"/>
        </w:rPr>
        <w:t>00</w:t>
      </w:r>
      <w:r w:rsidR="006A4994">
        <w:rPr>
          <w:lang w:val="en-GB"/>
        </w:rPr>
        <w:t>4</w:t>
      </w:r>
      <w:r w:rsidRPr="00044142">
        <w:rPr>
          <w:rFonts w:hint="eastAsia"/>
          <w:lang w:val="en-GB"/>
        </w:rPr>
        <w:t>年</w:t>
      </w:r>
      <w:r w:rsidR="006A4994">
        <w:rPr>
          <w:rFonts w:hint="eastAsia"/>
          <w:lang w:val="en-GB"/>
        </w:rPr>
        <w:t>11</w:t>
      </w:r>
      <w:r w:rsidRPr="00044142">
        <w:rPr>
          <w:rFonts w:hint="eastAsia"/>
          <w:lang w:val="en-GB"/>
        </w:rPr>
        <w:t>月</w:t>
      </w:r>
      <w:r w:rsidR="006A4994">
        <w:rPr>
          <w:rFonts w:hint="eastAsia"/>
          <w:lang w:val="en-GB"/>
        </w:rPr>
        <w:t>17</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rFonts w:hint="eastAsia"/>
          <w:lang w:val="en-GB"/>
        </w:rPr>
      </w:pPr>
      <w:r w:rsidRPr="00044142">
        <w:rPr>
          <w:rFonts w:hint="eastAsia"/>
          <w:lang w:val="en-GB"/>
        </w:rPr>
        <w:t>《公民权利和政治权利国际公约》</w:t>
      </w:r>
      <w:r w:rsidRPr="00044142">
        <w:rPr>
          <w:lang w:val="en-GB"/>
        </w:rPr>
        <w:t>(</w:t>
      </w:r>
      <w:r w:rsidR="006A4994">
        <w:rPr>
          <w:lang w:val="en-GB"/>
        </w:rPr>
        <w:t>2</w:t>
      </w:r>
      <w:r w:rsidRPr="00044142">
        <w:rPr>
          <w:lang w:val="en-GB"/>
        </w:rPr>
        <w:t>00</w:t>
      </w:r>
      <w:r w:rsidR="006A4994">
        <w:rPr>
          <w:lang w:val="en-GB"/>
        </w:rPr>
        <w:t>4</w:t>
      </w:r>
      <w:r w:rsidRPr="00044142">
        <w:rPr>
          <w:rFonts w:hint="eastAsia"/>
          <w:lang w:val="en-GB"/>
        </w:rPr>
        <w:t>年</w:t>
      </w:r>
      <w:r w:rsidR="006A4994">
        <w:rPr>
          <w:rFonts w:hint="eastAsia"/>
          <w:lang w:val="en-GB"/>
        </w:rPr>
        <w:t>11</w:t>
      </w:r>
      <w:r w:rsidRPr="00044142">
        <w:rPr>
          <w:rFonts w:hint="eastAsia"/>
          <w:lang w:val="en-GB"/>
        </w:rPr>
        <w:t>月</w:t>
      </w:r>
      <w:r w:rsidR="006A4994">
        <w:rPr>
          <w:rFonts w:hint="eastAsia"/>
          <w:lang w:val="en-GB"/>
        </w:rPr>
        <w:t>17</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lang w:val="en-GB"/>
        </w:rPr>
      </w:pPr>
      <w:r w:rsidRPr="00044142">
        <w:rPr>
          <w:rFonts w:hint="eastAsia"/>
          <w:lang w:val="en-GB"/>
        </w:rPr>
        <w:t>《</w:t>
      </w:r>
      <w:r w:rsidRPr="00044142">
        <w:rPr>
          <w:lang w:val="en-GB"/>
        </w:rPr>
        <w:t>联合国打击跨国有组织犯罪公约关于预防、禁止和惩治贩运人口特别是妇女和儿童行为的补充议定书</w:t>
      </w:r>
      <w:r w:rsidRPr="00044142">
        <w:rPr>
          <w:rFonts w:hint="eastAsia"/>
          <w:lang w:val="en-GB"/>
        </w:rPr>
        <w:t>》</w:t>
      </w:r>
      <w:r w:rsidRPr="00044142">
        <w:rPr>
          <w:lang w:val="en-GB"/>
        </w:rPr>
        <w:t>(</w:t>
      </w:r>
      <w:r w:rsidR="006A4994">
        <w:rPr>
          <w:lang w:val="en-GB"/>
        </w:rPr>
        <w:t>2</w:t>
      </w:r>
      <w:r w:rsidRPr="00044142">
        <w:rPr>
          <w:lang w:val="en-GB"/>
        </w:rPr>
        <w:t>00</w:t>
      </w:r>
      <w:r w:rsidR="006A4994">
        <w:rPr>
          <w:lang w:val="en-GB"/>
        </w:rPr>
        <w:t>5</w:t>
      </w:r>
      <w:r w:rsidRPr="00044142">
        <w:rPr>
          <w:rFonts w:hint="eastAsia"/>
          <w:lang w:val="en-GB"/>
        </w:rPr>
        <w:t>年</w:t>
      </w:r>
      <w:r w:rsidR="006A4994">
        <w:rPr>
          <w:rFonts w:hint="eastAsia"/>
          <w:lang w:val="en-GB"/>
        </w:rPr>
        <w:t>7</w:t>
      </w:r>
      <w:r w:rsidRPr="00044142">
        <w:rPr>
          <w:rFonts w:hint="eastAsia"/>
          <w:lang w:val="en-GB"/>
        </w:rPr>
        <w:t>月</w:t>
      </w:r>
      <w:r w:rsidR="006A4994">
        <w:rPr>
          <w:rFonts w:hint="eastAsia"/>
          <w:lang w:val="en-GB"/>
        </w:rPr>
        <w:t>22</w:t>
      </w:r>
      <w:r w:rsidRPr="00044142">
        <w:rPr>
          <w:rFonts w:hint="eastAsia"/>
          <w:lang w:val="en-GB"/>
        </w:rPr>
        <w:t>日</w:t>
      </w:r>
      <w:r w:rsidRPr="00044142">
        <w:rPr>
          <w:lang w:val="en-GB"/>
        </w:rPr>
        <w:t>)</w:t>
      </w:r>
      <w:r w:rsidRPr="00044142">
        <w:rPr>
          <w:rFonts w:hint="eastAsia"/>
          <w:lang w:val="en-GB"/>
        </w:rPr>
        <w:t>；</w:t>
      </w:r>
    </w:p>
    <w:p w:rsidR="00044142" w:rsidRPr="00AC7A26" w:rsidRDefault="00044142" w:rsidP="007724C5">
      <w:pPr>
        <w:pStyle w:val="SingleTxtGC"/>
        <w:numPr>
          <w:ilvl w:val="0"/>
          <w:numId w:val="4"/>
        </w:numPr>
        <w:rPr>
          <w:rFonts w:hint="eastAsia"/>
          <w:spacing w:val="-2"/>
          <w:lang w:val="en-GB"/>
        </w:rPr>
      </w:pPr>
      <w:r w:rsidRPr="00AC7A26">
        <w:rPr>
          <w:rFonts w:hint="eastAsia"/>
          <w:spacing w:val="-2"/>
          <w:lang w:val="en-GB"/>
        </w:rPr>
        <w:t>《保护所有移徙工人及其家庭成员权利国际公约》</w:t>
      </w:r>
      <w:r w:rsidRPr="00AC7A26">
        <w:rPr>
          <w:spacing w:val="-2"/>
          <w:lang w:val="en-GB"/>
        </w:rPr>
        <w:t>(</w:t>
      </w:r>
      <w:r w:rsidR="006A4994" w:rsidRPr="00AC7A26">
        <w:rPr>
          <w:spacing w:val="-2"/>
          <w:lang w:val="en-GB"/>
        </w:rPr>
        <w:t>2</w:t>
      </w:r>
      <w:r w:rsidRPr="00AC7A26">
        <w:rPr>
          <w:spacing w:val="-2"/>
          <w:lang w:val="en-GB"/>
        </w:rPr>
        <w:t>00</w:t>
      </w:r>
      <w:r w:rsidR="006A4994" w:rsidRPr="00AC7A26">
        <w:rPr>
          <w:spacing w:val="-2"/>
          <w:lang w:val="en-GB"/>
        </w:rPr>
        <w:t>7</w:t>
      </w:r>
      <w:r w:rsidRPr="00AC7A26">
        <w:rPr>
          <w:rFonts w:hint="eastAsia"/>
          <w:spacing w:val="-2"/>
          <w:lang w:val="en-GB"/>
        </w:rPr>
        <w:t>年</w:t>
      </w:r>
      <w:r w:rsidR="006A4994" w:rsidRPr="00AC7A26">
        <w:rPr>
          <w:rFonts w:hint="eastAsia"/>
          <w:spacing w:val="-2"/>
          <w:lang w:val="en-GB"/>
        </w:rPr>
        <w:t>1</w:t>
      </w:r>
      <w:r w:rsidRPr="00AC7A26">
        <w:rPr>
          <w:rFonts w:hint="eastAsia"/>
          <w:spacing w:val="-2"/>
          <w:lang w:val="en-GB"/>
        </w:rPr>
        <w:t>月</w:t>
      </w:r>
      <w:r w:rsidR="006A4994" w:rsidRPr="00AC7A26">
        <w:rPr>
          <w:rFonts w:hint="eastAsia"/>
          <w:spacing w:val="-2"/>
          <w:lang w:val="en-GB"/>
        </w:rPr>
        <w:t>22</w:t>
      </w:r>
      <w:r w:rsidRPr="00AC7A26">
        <w:rPr>
          <w:rFonts w:hint="eastAsia"/>
          <w:spacing w:val="-2"/>
          <w:lang w:val="en-GB"/>
        </w:rPr>
        <w:t>日</w:t>
      </w:r>
      <w:r w:rsidRPr="00AC7A26">
        <w:rPr>
          <w:spacing w:val="-2"/>
          <w:lang w:val="en-GB"/>
        </w:rPr>
        <w:t>)</w:t>
      </w:r>
      <w:r w:rsidRPr="00AC7A26">
        <w:rPr>
          <w:rFonts w:hint="eastAsia"/>
          <w:spacing w:val="-2"/>
          <w:lang w:val="en-GB"/>
        </w:rPr>
        <w:t>；</w:t>
      </w:r>
    </w:p>
    <w:p w:rsidR="00044142" w:rsidRPr="00044142" w:rsidRDefault="00044142" w:rsidP="007724C5">
      <w:pPr>
        <w:pStyle w:val="SingleTxtGC"/>
        <w:numPr>
          <w:ilvl w:val="0"/>
          <w:numId w:val="4"/>
        </w:numPr>
        <w:rPr>
          <w:rFonts w:hint="eastAsia"/>
          <w:lang w:val="en-GB"/>
        </w:rPr>
      </w:pPr>
      <w:r w:rsidRPr="00044142">
        <w:rPr>
          <w:rFonts w:hint="eastAsia"/>
          <w:lang w:val="en-GB"/>
        </w:rPr>
        <w:t>《儿童权利公约关于买卖儿童、儿童卖淫和儿童色情制品问题的任择议定书》</w:t>
      </w:r>
      <w:r w:rsidRPr="00044142">
        <w:rPr>
          <w:lang w:val="en-GB"/>
        </w:rPr>
        <w:t>(</w:t>
      </w:r>
      <w:r w:rsidR="006A4994">
        <w:rPr>
          <w:lang w:val="en-GB"/>
        </w:rPr>
        <w:t>2</w:t>
      </w:r>
      <w:r w:rsidRPr="00044142">
        <w:rPr>
          <w:lang w:val="en-GB"/>
        </w:rPr>
        <w:t>00</w:t>
      </w:r>
      <w:r w:rsidR="006A4994">
        <w:rPr>
          <w:lang w:val="en-GB"/>
        </w:rPr>
        <w:t>7</w:t>
      </w:r>
      <w:r w:rsidRPr="00044142">
        <w:rPr>
          <w:rFonts w:hint="eastAsia"/>
          <w:lang w:val="en-GB"/>
        </w:rPr>
        <w:t>年</w:t>
      </w:r>
      <w:r w:rsidR="006A4994">
        <w:rPr>
          <w:rFonts w:hint="eastAsia"/>
          <w:lang w:val="en-GB"/>
        </w:rPr>
        <w:t>4</w:t>
      </w:r>
      <w:r w:rsidRPr="00044142">
        <w:rPr>
          <w:rFonts w:hint="eastAsia"/>
          <w:lang w:val="en-GB"/>
        </w:rPr>
        <w:t>月</w:t>
      </w:r>
      <w:r w:rsidR="006A4994">
        <w:rPr>
          <w:rFonts w:hint="eastAsia"/>
          <w:lang w:val="en-GB"/>
        </w:rPr>
        <w:t>23</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lang w:val="en-GB"/>
        </w:rPr>
      </w:pPr>
      <w:r w:rsidRPr="00044142">
        <w:rPr>
          <w:rFonts w:hint="eastAsia"/>
          <w:lang w:val="en-GB"/>
        </w:rPr>
        <w:t>《残疾人权利公约》</w:t>
      </w:r>
      <w:r w:rsidRPr="00044142">
        <w:rPr>
          <w:lang w:val="en-GB"/>
        </w:rPr>
        <w:t>(</w:t>
      </w:r>
      <w:r w:rsidR="006A4994">
        <w:rPr>
          <w:lang w:val="en-GB"/>
        </w:rPr>
        <w:t>2</w:t>
      </w:r>
      <w:r w:rsidRPr="00044142">
        <w:rPr>
          <w:lang w:val="en-GB"/>
        </w:rPr>
        <w:t>0</w:t>
      </w:r>
      <w:r w:rsidR="006A4994">
        <w:rPr>
          <w:lang w:val="en-GB"/>
        </w:rPr>
        <w:t>12</w:t>
      </w:r>
      <w:r w:rsidRPr="00044142">
        <w:rPr>
          <w:rFonts w:hint="eastAsia"/>
          <w:lang w:val="en-GB"/>
        </w:rPr>
        <w:t>年</w:t>
      </w:r>
      <w:r w:rsidR="006A4994">
        <w:rPr>
          <w:rFonts w:hint="eastAsia"/>
          <w:lang w:val="en-GB"/>
        </w:rPr>
        <w:t>4</w:t>
      </w:r>
      <w:r w:rsidRPr="00044142">
        <w:rPr>
          <w:rFonts w:hint="eastAsia"/>
          <w:lang w:val="en-GB"/>
        </w:rPr>
        <w:t>月</w:t>
      </w:r>
      <w:r w:rsidR="006A4994">
        <w:rPr>
          <w:rFonts w:hint="eastAsia"/>
          <w:lang w:val="en-GB"/>
        </w:rPr>
        <w:t>3</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rFonts w:hint="eastAsia"/>
          <w:lang w:val="en-GB"/>
        </w:rPr>
      </w:pPr>
      <w:r w:rsidRPr="00044142">
        <w:rPr>
          <w:rFonts w:hint="eastAsia"/>
          <w:lang w:val="en-GB"/>
        </w:rPr>
        <w:t>《残疾人权利公约任择议定书》</w:t>
      </w:r>
      <w:r w:rsidRPr="00044142">
        <w:rPr>
          <w:lang w:val="en-GB"/>
        </w:rPr>
        <w:t>(</w:t>
      </w:r>
      <w:r w:rsidR="006A4994">
        <w:rPr>
          <w:lang w:val="en-GB"/>
        </w:rPr>
        <w:t>2</w:t>
      </w:r>
      <w:r w:rsidRPr="00044142">
        <w:rPr>
          <w:lang w:val="en-GB"/>
        </w:rPr>
        <w:t>0</w:t>
      </w:r>
      <w:r w:rsidR="006A4994">
        <w:rPr>
          <w:lang w:val="en-GB"/>
        </w:rPr>
        <w:t>12</w:t>
      </w:r>
      <w:r w:rsidRPr="00044142">
        <w:rPr>
          <w:rFonts w:hint="eastAsia"/>
          <w:lang w:val="en-GB"/>
        </w:rPr>
        <w:t>年</w:t>
      </w:r>
      <w:r w:rsidR="006A4994">
        <w:rPr>
          <w:rFonts w:hint="eastAsia"/>
          <w:lang w:val="en-GB"/>
        </w:rPr>
        <w:t>4</w:t>
      </w:r>
      <w:r w:rsidRPr="00044142">
        <w:rPr>
          <w:rFonts w:hint="eastAsia"/>
          <w:lang w:val="en-GB"/>
        </w:rPr>
        <w:t>月</w:t>
      </w:r>
      <w:r w:rsidR="006A4994">
        <w:rPr>
          <w:rFonts w:hint="eastAsia"/>
          <w:lang w:val="en-GB"/>
        </w:rPr>
        <w:t>3</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rFonts w:hint="eastAsia"/>
          <w:lang w:val="en-GB"/>
        </w:rPr>
      </w:pPr>
      <w:r w:rsidRPr="00044142">
        <w:rPr>
          <w:rFonts w:hint="eastAsia"/>
          <w:lang w:val="en-GB"/>
        </w:rPr>
        <w:t>《保护所有人免遭强迫失踪国际公约》</w:t>
      </w:r>
      <w:r w:rsidRPr="00044142">
        <w:rPr>
          <w:lang w:val="en-GB"/>
        </w:rPr>
        <w:t>(</w:t>
      </w:r>
      <w:r w:rsidR="006A4994">
        <w:rPr>
          <w:lang w:val="en-GB"/>
        </w:rPr>
        <w:t>2</w:t>
      </w:r>
      <w:r w:rsidRPr="00044142">
        <w:rPr>
          <w:lang w:val="en-GB"/>
        </w:rPr>
        <w:t>0</w:t>
      </w:r>
      <w:r w:rsidR="006A4994">
        <w:rPr>
          <w:lang w:val="en-GB"/>
        </w:rPr>
        <w:t>12</w:t>
      </w:r>
      <w:r w:rsidRPr="00044142">
        <w:rPr>
          <w:rFonts w:hint="eastAsia"/>
          <w:lang w:val="en-GB"/>
        </w:rPr>
        <w:t>年</w:t>
      </w:r>
      <w:r w:rsidR="006A4994">
        <w:rPr>
          <w:rFonts w:hint="eastAsia"/>
          <w:lang w:val="en-GB"/>
        </w:rPr>
        <w:t>1</w:t>
      </w:r>
      <w:r w:rsidRPr="00044142">
        <w:rPr>
          <w:rFonts w:hint="eastAsia"/>
          <w:lang w:val="en-GB"/>
        </w:rPr>
        <w:t>0</w:t>
      </w:r>
      <w:r w:rsidRPr="00044142">
        <w:rPr>
          <w:rFonts w:hint="eastAsia"/>
          <w:lang w:val="en-GB"/>
        </w:rPr>
        <w:t>月</w:t>
      </w:r>
      <w:r w:rsidR="006A4994">
        <w:rPr>
          <w:rFonts w:hint="eastAsia"/>
          <w:lang w:val="en-GB"/>
        </w:rPr>
        <w:t>3</w:t>
      </w:r>
      <w:r w:rsidRPr="00044142">
        <w:rPr>
          <w:rFonts w:hint="eastAsia"/>
          <w:lang w:val="en-GB"/>
        </w:rPr>
        <w:t>日</w:t>
      </w:r>
      <w:r w:rsidRPr="00044142">
        <w:rPr>
          <w:lang w:val="en-GB"/>
        </w:rPr>
        <w:t>)</w:t>
      </w:r>
      <w:r w:rsidRPr="00044142">
        <w:rPr>
          <w:rFonts w:hint="eastAsia"/>
          <w:lang w:val="en-GB"/>
        </w:rPr>
        <w:t>；</w:t>
      </w:r>
    </w:p>
    <w:p w:rsidR="00044142" w:rsidRPr="00044142" w:rsidRDefault="00044142" w:rsidP="007724C5">
      <w:pPr>
        <w:pStyle w:val="SingleTxtGC"/>
        <w:numPr>
          <w:ilvl w:val="0"/>
          <w:numId w:val="4"/>
        </w:numPr>
        <w:rPr>
          <w:rFonts w:hint="eastAsia"/>
          <w:lang w:val="en-GB"/>
        </w:rPr>
      </w:pPr>
      <w:r w:rsidRPr="00044142">
        <w:rPr>
          <w:rFonts w:hint="eastAsia"/>
          <w:lang w:val="en-GB"/>
        </w:rPr>
        <w:t>《禁止酷刑和其他残忍、不人道或有辱人格的待遇或处罚公约任择议定书》</w:t>
      </w:r>
      <w:r w:rsidRPr="00044142">
        <w:rPr>
          <w:lang w:val="en-GB"/>
        </w:rPr>
        <w:t>(</w:t>
      </w:r>
      <w:r w:rsidR="006A4994">
        <w:rPr>
          <w:lang w:val="en-GB"/>
        </w:rPr>
        <w:t>2</w:t>
      </w:r>
      <w:r w:rsidRPr="00044142">
        <w:rPr>
          <w:lang w:val="en-GB"/>
        </w:rPr>
        <w:t>0</w:t>
      </w:r>
      <w:r w:rsidR="006A4994">
        <w:rPr>
          <w:lang w:val="en-GB"/>
        </w:rPr>
        <w:t>12</w:t>
      </w:r>
      <w:r w:rsidRPr="00044142">
        <w:rPr>
          <w:rFonts w:hint="eastAsia"/>
          <w:lang w:val="en-GB"/>
        </w:rPr>
        <w:t>年</w:t>
      </w:r>
      <w:r w:rsidR="006A4994">
        <w:rPr>
          <w:rFonts w:hint="eastAsia"/>
          <w:lang w:val="en-GB"/>
        </w:rPr>
        <w:t>1</w:t>
      </w:r>
      <w:r w:rsidRPr="00044142">
        <w:rPr>
          <w:rFonts w:hint="eastAsia"/>
          <w:lang w:val="en-GB"/>
        </w:rPr>
        <w:t>0</w:t>
      </w:r>
      <w:r w:rsidRPr="00044142">
        <w:rPr>
          <w:rFonts w:hint="eastAsia"/>
          <w:lang w:val="en-GB"/>
        </w:rPr>
        <w:t>月</w:t>
      </w:r>
      <w:r w:rsidR="006A4994">
        <w:rPr>
          <w:rFonts w:hint="eastAsia"/>
          <w:lang w:val="en-GB"/>
        </w:rPr>
        <w:t>3</w:t>
      </w:r>
      <w:r w:rsidRPr="00044142">
        <w:rPr>
          <w:rFonts w:hint="eastAsia"/>
          <w:lang w:val="en-GB"/>
        </w:rPr>
        <w:t>日</w:t>
      </w:r>
      <w:r w:rsidRPr="00044142">
        <w:rPr>
          <w:lang w:val="en-GB"/>
        </w:rPr>
        <w:t>)</w:t>
      </w:r>
      <w:r w:rsidRPr="00044142">
        <w:rPr>
          <w:rFonts w:hint="eastAsia"/>
          <w:lang w:val="en-GB"/>
        </w:rPr>
        <w:t>。</w:t>
      </w:r>
    </w:p>
    <w:p w:rsidR="00044142" w:rsidRPr="00044142" w:rsidRDefault="006A4994" w:rsidP="00044142">
      <w:pPr>
        <w:pStyle w:val="SingleTxtGC"/>
        <w:rPr>
          <w:rFonts w:hint="eastAsia"/>
          <w:lang w:val="en-GB"/>
        </w:rPr>
      </w:pPr>
      <w:r>
        <w:rPr>
          <w:lang w:val="en-GB"/>
        </w:rPr>
        <w:t>5</w:t>
      </w:r>
      <w:r w:rsidR="00044142">
        <w:rPr>
          <w:lang w:val="en-GB"/>
        </w:rPr>
        <w:t xml:space="preserve">.  </w:t>
      </w:r>
      <w:r w:rsidR="00044142" w:rsidRPr="00044142">
        <w:rPr>
          <w:rFonts w:hint="eastAsia"/>
          <w:lang w:val="en-GB"/>
        </w:rPr>
        <w:t>委员会满意地注意到缔约国已作出努力，修改该国的法律，特别是通过了以下文书：</w:t>
      </w:r>
    </w:p>
    <w:p w:rsidR="00044142" w:rsidRPr="00044142" w:rsidRDefault="006A4994" w:rsidP="007724C5">
      <w:pPr>
        <w:pStyle w:val="SingleTxtGC"/>
        <w:numPr>
          <w:ilvl w:val="0"/>
          <w:numId w:val="5"/>
        </w:numPr>
        <w:rPr>
          <w:rFonts w:hint="eastAsia"/>
          <w:lang w:val="en-GB"/>
        </w:rPr>
      </w:pPr>
      <w:r>
        <w:rPr>
          <w:rFonts w:hint="eastAsia"/>
          <w:lang w:val="en-GB"/>
        </w:rPr>
        <w:t>2</w:t>
      </w:r>
      <w:r w:rsidR="00044142" w:rsidRPr="00044142">
        <w:rPr>
          <w:rFonts w:hint="eastAsia"/>
          <w:lang w:val="en-GB"/>
        </w:rPr>
        <w:t>00</w:t>
      </w:r>
      <w:r>
        <w:rPr>
          <w:rFonts w:hint="eastAsia"/>
          <w:lang w:val="en-GB"/>
        </w:rPr>
        <w:t>3</w:t>
      </w:r>
      <w:r w:rsidR="00044142" w:rsidRPr="00044142">
        <w:rPr>
          <w:rFonts w:hint="eastAsia"/>
          <w:lang w:val="en-GB"/>
        </w:rPr>
        <w:t>年</w:t>
      </w:r>
      <w:r>
        <w:rPr>
          <w:rFonts w:hint="eastAsia"/>
          <w:lang w:val="en-GB"/>
        </w:rPr>
        <w:t>7</w:t>
      </w:r>
      <w:r w:rsidR="00044142" w:rsidRPr="00044142">
        <w:rPr>
          <w:rFonts w:hint="eastAsia"/>
          <w:lang w:val="en-GB"/>
        </w:rPr>
        <w:t>月</w:t>
      </w:r>
      <w:r>
        <w:rPr>
          <w:rFonts w:hint="eastAsia"/>
          <w:lang w:val="en-GB"/>
        </w:rPr>
        <w:t>17</w:t>
      </w:r>
      <w:r w:rsidR="00044142" w:rsidRPr="00044142">
        <w:rPr>
          <w:rFonts w:hint="eastAsia"/>
          <w:lang w:val="en-GB"/>
        </w:rPr>
        <w:t>日关于打击贩运人口的《第</w:t>
      </w:r>
      <w:r>
        <w:rPr>
          <w:rFonts w:hint="eastAsia"/>
          <w:lang w:val="en-GB"/>
        </w:rPr>
        <w:t>2</w:t>
      </w:r>
      <w:r w:rsidR="00044142" w:rsidRPr="00044142">
        <w:rPr>
          <w:rFonts w:hint="eastAsia"/>
          <w:lang w:val="en-GB"/>
        </w:rPr>
        <w:t>00</w:t>
      </w:r>
      <w:r>
        <w:rPr>
          <w:rFonts w:hint="eastAsia"/>
          <w:lang w:val="en-GB"/>
        </w:rPr>
        <w:t>3</w:t>
      </w:r>
      <w:r w:rsidR="00044142" w:rsidRPr="00044142">
        <w:rPr>
          <w:rFonts w:hint="eastAsia"/>
          <w:lang w:val="en-GB"/>
        </w:rPr>
        <w:t>-0</w:t>
      </w:r>
      <w:r>
        <w:rPr>
          <w:rFonts w:hint="eastAsia"/>
          <w:lang w:val="en-GB"/>
        </w:rPr>
        <w:t>25</w:t>
      </w:r>
      <w:r w:rsidR="00044142" w:rsidRPr="00044142">
        <w:rPr>
          <w:rFonts w:hint="eastAsia"/>
          <w:lang w:val="en-GB"/>
        </w:rPr>
        <w:t>号法》；</w:t>
      </w:r>
    </w:p>
    <w:p w:rsidR="00044142" w:rsidRPr="00044142" w:rsidRDefault="006A4994" w:rsidP="007724C5">
      <w:pPr>
        <w:pStyle w:val="SingleTxtGC"/>
        <w:numPr>
          <w:ilvl w:val="0"/>
          <w:numId w:val="5"/>
        </w:numPr>
        <w:rPr>
          <w:rFonts w:hint="eastAsia"/>
          <w:lang w:val="en-GB"/>
        </w:rPr>
      </w:pPr>
      <w:r>
        <w:rPr>
          <w:lang w:val="en-GB"/>
        </w:rPr>
        <w:t>2</w:t>
      </w:r>
      <w:r w:rsidR="00044142" w:rsidRPr="00044142">
        <w:rPr>
          <w:lang w:val="en-GB"/>
        </w:rPr>
        <w:t>00</w:t>
      </w:r>
      <w:r>
        <w:rPr>
          <w:lang w:val="en-GB"/>
        </w:rPr>
        <w:t>5</w:t>
      </w:r>
      <w:r w:rsidR="00044142" w:rsidRPr="00044142">
        <w:rPr>
          <w:lang w:val="en-GB"/>
        </w:rPr>
        <w:t>年</w:t>
      </w:r>
      <w:r>
        <w:rPr>
          <w:lang w:val="en-GB"/>
        </w:rPr>
        <w:t>12</w:t>
      </w:r>
      <w:r w:rsidR="00044142" w:rsidRPr="00044142">
        <w:rPr>
          <w:lang w:val="en-GB"/>
        </w:rPr>
        <w:t>月</w:t>
      </w:r>
      <w:r>
        <w:rPr>
          <w:lang w:val="en-GB"/>
        </w:rPr>
        <w:t>5</w:t>
      </w:r>
      <w:r w:rsidR="00044142" w:rsidRPr="00044142">
        <w:rPr>
          <w:lang w:val="en-GB"/>
        </w:rPr>
        <w:t>日关于向儿童提供司法保护的</w:t>
      </w:r>
      <w:r w:rsidR="00044142" w:rsidRPr="00044142">
        <w:rPr>
          <w:rFonts w:hint="eastAsia"/>
          <w:lang w:val="en-GB"/>
        </w:rPr>
        <w:t>《</w:t>
      </w:r>
      <w:r w:rsidR="00044142" w:rsidRPr="00044142">
        <w:rPr>
          <w:lang w:val="en-GB"/>
        </w:rPr>
        <w:t>第</w:t>
      </w:r>
      <w:r>
        <w:rPr>
          <w:lang w:val="en-GB"/>
        </w:rPr>
        <w:t>2</w:t>
      </w:r>
      <w:r w:rsidR="00044142" w:rsidRPr="00044142">
        <w:rPr>
          <w:lang w:val="en-GB"/>
        </w:rPr>
        <w:t>00</w:t>
      </w:r>
      <w:r>
        <w:rPr>
          <w:lang w:val="en-GB"/>
        </w:rPr>
        <w:t>5</w:t>
      </w:r>
      <w:r w:rsidR="00044142" w:rsidRPr="00044142">
        <w:rPr>
          <w:lang w:val="en-GB"/>
        </w:rPr>
        <w:t>-0</w:t>
      </w:r>
      <w:r>
        <w:rPr>
          <w:lang w:val="en-GB"/>
        </w:rPr>
        <w:t>15</w:t>
      </w:r>
      <w:r w:rsidR="00044142" w:rsidRPr="00044142">
        <w:rPr>
          <w:lang w:val="en-GB"/>
        </w:rPr>
        <w:t>号</w:t>
      </w:r>
      <w:r w:rsidR="00044142" w:rsidRPr="00044142">
        <w:rPr>
          <w:rFonts w:hint="eastAsia"/>
          <w:lang w:val="en-GB"/>
        </w:rPr>
        <w:t>法令》；</w:t>
      </w:r>
    </w:p>
    <w:p w:rsidR="00044142" w:rsidRPr="00044142" w:rsidRDefault="006A4994" w:rsidP="007724C5">
      <w:pPr>
        <w:pStyle w:val="SingleTxtGC"/>
        <w:numPr>
          <w:ilvl w:val="0"/>
          <w:numId w:val="5"/>
        </w:numPr>
        <w:rPr>
          <w:rFonts w:hint="eastAsia"/>
          <w:lang w:val="en-GB"/>
        </w:rPr>
      </w:pP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年</w:t>
      </w:r>
      <w:r>
        <w:rPr>
          <w:rFonts w:hint="eastAsia"/>
          <w:lang w:val="en-GB"/>
        </w:rPr>
        <w:t>4</w:t>
      </w:r>
      <w:r w:rsidR="00044142" w:rsidRPr="00044142">
        <w:rPr>
          <w:rFonts w:hint="eastAsia"/>
          <w:lang w:val="en-GB"/>
        </w:rPr>
        <w:t>月</w:t>
      </w:r>
      <w:r>
        <w:rPr>
          <w:rFonts w:hint="eastAsia"/>
          <w:lang w:val="en-GB"/>
        </w:rPr>
        <w:t>17</w:t>
      </w:r>
      <w:r w:rsidR="000F123B">
        <w:rPr>
          <w:rFonts w:hint="eastAsia"/>
          <w:lang w:val="en-GB"/>
        </w:rPr>
        <w:t>日颁布</w:t>
      </w:r>
      <w:r w:rsidR="00044142" w:rsidRPr="00044142">
        <w:rPr>
          <w:rFonts w:hint="eastAsia"/>
          <w:lang w:val="en-GB"/>
        </w:rPr>
        <w:t>《刑事诉讼法》的《第</w:t>
      </w: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w:t>
      </w:r>
      <w:r>
        <w:rPr>
          <w:rFonts w:hint="eastAsia"/>
          <w:lang w:val="en-GB"/>
        </w:rPr>
        <w:t>36</w:t>
      </w:r>
      <w:r w:rsidR="00044142" w:rsidRPr="00044142">
        <w:rPr>
          <w:rFonts w:hint="eastAsia"/>
          <w:lang w:val="en-GB"/>
        </w:rPr>
        <w:t>号法令》；</w:t>
      </w:r>
    </w:p>
    <w:p w:rsidR="00044142" w:rsidRPr="00044142" w:rsidRDefault="006A4994" w:rsidP="007724C5">
      <w:pPr>
        <w:pStyle w:val="SingleTxtGC"/>
        <w:numPr>
          <w:ilvl w:val="0"/>
          <w:numId w:val="5"/>
        </w:numPr>
        <w:rPr>
          <w:rFonts w:hint="eastAsia"/>
          <w:lang w:val="en-GB"/>
        </w:rPr>
      </w:pP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年</w:t>
      </w:r>
      <w:r>
        <w:rPr>
          <w:rFonts w:hint="eastAsia"/>
          <w:lang w:val="en-GB"/>
        </w:rPr>
        <w:t>9</w:t>
      </w:r>
      <w:r w:rsidR="00044142" w:rsidRPr="00044142">
        <w:rPr>
          <w:rFonts w:hint="eastAsia"/>
          <w:lang w:val="en-GB"/>
        </w:rPr>
        <w:t>月</w:t>
      </w:r>
      <w:r>
        <w:rPr>
          <w:rFonts w:hint="eastAsia"/>
          <w:lang w:val="en-GB"/>
        </w:rPr>
        <w:t>3</w:t>
      </w:r>
      <w:r w:rsidR="00044142" w:rsidRPr="00044142">
        <w:rPr>
          <w:rFonts w:hint="eastAsia"/>
          <w:lang w:val="en-GB"/>
        </w:rPr>
        <w:t>日将奴役行为定为刑事罪行并规定打击类似奴役行为的《第</w:t>
      </w:r>
      <w:r>
        <w:rPr>
          <w:lang w:val="en-GB"/>
        </w:rPr>
        <w:t>2</w:t>
      </w:r>
      <w:r w:rsidR="00044142" w:rsidRPr="00044142">
        <w:rPr>
          <w:lang w:val="en-GB"/>
        </w:rPr>
        <w:t>00</w:t>
      </w:r>
      <w:r>
        <w:rPr>
          <w:lang w:val="en-GB"/>
        </w:rPr>
        <w:t>7</w:t>
      </w:r>
      <w:r w:rsidR="00044142" w:rsidRPr="00044142">
        <w:rPr>
          <w:lang w:val="en-GB"/>
        </w:rPr>
        <w:t>-0</w:t>
      </w:r>
      <w:r>
        <w:rPr>
          <w:lang w:val="en-GB"/>
        </w:rPr>
        <w:t>48</w:t>
      </w:r>
      <w:r w:rsidR="00044142" w:rsidRPr="00044142">
        <w:rPr>
          <w:rFonts w:hint="eastAsia"/>
          <w:lang w:val="en-GB"/>
        </w:rPr>
        <w:t>号法》；</w:t>
      </w:r>
    </w:p>
    <w:p w:rsidR="00044142" w:rsidRPr="00044142" w:rsidRDefault="006A4994" w:rsidP="007724C5">
      <w:pPr>
        <w:pStyle w:val="SingleTxtGC"/>
        <w:numPr>
          <w:ilvl w:val="0"/>
          <w:numId w:val="5"/>
        </w:numPr>
        <w:rPr>
          <w:rFonts w:hint="eastAsia"/>
          <w:lang w:val="en-GB"/>
        </w:rPr>
      </w:pPr>
      <w:r>
        <w:rPr>
          <w:rFonts w:hint="eastAsia"/>
          <w:lang w:val="en-GB"/>
        </w:rPr>
        <w:t>2</w:t>
      </w:r>
      <w:r w:rsidR="00044142" w:rsidRPr="00044142">
        <w:rPr>
          <w:rFonts w:hint="eastAsia"/>
          <w:lang w:val="en-GB"/>
        </w:rPr>
        <w:t>0</w:t>
      </w:r>
      <w:r>
        <w:rPr>
          <w:rFonts w:hint="eastAsia"/>
          <w:lang w:val="en-GB"/>
        </w:rPr>
        <w:t>1</w:t>
      </w:r>
      <w:r w:rsidR="00044142" w:rsidRPr="00044142">
        <w:rPr>
          <w:rFonts w:hint="eastAsia"/>
          <w:lang w:val="en-GB"/>
        </w:rPr>
        <w:t>0</w:t>
      </w:r>
      <w:r w:rsidR="00044142" w:rsidRPr="00044142">
        <w:rPr>
          <w:rFonts w:hint="eastAsia"/>
          <w:lang w:val="en-GB"/>
        </w:rPr>
        <w:t>年</w:t>
      </w:r>
      <w:r>
        <w:rPr>
          <w:rFonts w:hint="eastAsia"/>
          <w:lang w:val="en-GB"/>
        </w:rPr>
        <w:t>1</w:t>
      </w:r>
      <w:r w:rsidR="00044142" w:rsidRPr="00044142">
        <w:rPr>
          <w:rFonts w:hint="eastAsia"/>
          <w:lang w:val="en-GB"/>
        </w:rPr>
        <w:t>月</w:t>
      </w:r>
      <w:r>
        <w:rPr>
          <w:rFonts w:hint="eastAsia"/>
          <w:lang w:val="en-GB"/>
        </w:rPr>
        <w:t>22</w:t>
      </w:r>
      <w:r w:rsidR="00044142" w:rsidRPr="00044142">
        <w:rPr>
          <w:rFonts w:hint="eastAsia"/>
          <w:lang w:val="en-GB"/>
        </w:rPr>
        <w:t>日《移民偷渡法》；</w:t>
      </w:r>
    </w:p>
    <w:p w:rsidR="00044142" w:rsidRPr="00044142" w:rsidRDefault="006A4994" w:rsidP="007724C5">
      <w:pPr>
        <w:pStyle w:val="SingleTxtGC"/>
        <w:numPr>
          <w:ilvl w:val="0"/>
          <w:numId w:val="5"/>
        </w:numPr>
        <w:rPr>
          <w:rFonts w:hint="eastAsia"/>
          <w:lang w:val="en-GB"/>
        </w:rPr>
      </w:pPr>
      <w:r>
        <w:rPr>
          <w:rFonts w:hint="eastAsia"/>
          <w:lang w:val="en-GB"/>
        </w:rPr>
        <w:t>2</w:t>
      </w:r>
      <w:r w:rsidR="00044142" w:rsidRPr="00044142">
        <w:rPr>
          <w:rFonts w:hint="eastAsia"/>
          <w:lang w:val="en-GB"/>
        </w:rPr>
        <w:t>0</w:t>
      </w:r>
      <w:r>
        <w:rPr>
          <w:rFonts w:hint="eastAsia"/>
          <w:lang w:val="en-GB"/>
        </w:rPr>
        <w:t>11</w:t>
      </w:r>
      <w:r w:rsidR="00044142" w:rsidRPr="00044142">
        <w:rPr>
          <w:rFonts w:hint="eastAsia"/>
          <w:lang w:val="en-GB"/>
        </w:rPr>
        <w:t>年，公职、劳动和行政现代化部颁布的部长令规定了聘用男子和妇女担任家佣的管理条款，并将违反各项劳动法律</w:t>
      </w:r>
      <w:r w:rsidR="00044142" w:rsidRPr="00044142">
        <w:rPr>
          <w:rFonts w:hint="eastAsia"/>
          <w:lang w:val="en-GB"/>
        </w:rPr>
        <w:t>(</w:t>
      </w:r>
      <w:r w:rsidR="00044142" w:rsidRPr="00044142">
        <w:rPr>
          <w:rFonts w:hint="eastAsia"/>
          <w:lang w:val="en-GB"/>
        </w:rPr>
        <w:t>包括毛里塔尼亚批准的各项公约的条款，以及《毛里塔尼亚劳动法》</w:t>
      </w:r>
      <w:r w:rsidR="00044142" w:rsidRPr="00044142">
        <w:rPr>
          <w:rFonts w:hint="eastAsia"/>
          <w:lang w:val="en-GB"/>
        </w:rPr>
        <w:t>)</w:t>
      </w:r>
      <w:r w:rsidR="00044142" w:rsidRPr="00044142">
        <w:rPr>
          <w:rFonts w:hint="eastAsia"/>
          <w:lang w:val="en-GB"/>
        </w:rPr>
        <w:t>的聘用形式定为刑事罪行。</w:t>
      </w:r>
    </w:p>
    <w:p w:rsidR="00044142" w:rsidRPr="00044142" w:rsidRDefault="006A4994" w:rsidP="00044142">
      <w:pPr>
        <w:pStyle w:val="SingleTxtGC"/>
        <w:rPr>
          <w:lang w:val="en-GB"/>
        </w:rPr>
      </w:pPr>
      <w:r>
        <w:rPr>
          <w:lang w:val="en-GB"/>
        </w:rPr>
        <w:t>6</w:t>
      </w:r>
      <w:r w:rsidR="00044142">
        <w:rPr>
          <w:lang w:val="en-GB"/>
        </w:rPr>
        <w:t xml:space="preserve">.  </w:t>
      </w:r>
      <w:r w:rsidR="00044142" w:rsidRPr="00044142">
        <w:rPr>
          <w:rFonts w:hint="eastAsia"/>
          <w:lang w:val="en-GB"/>
        </w:rPr>
        <w:t>委员会称赞缔约国与当代形式奴役包括其原因和后果问题特别报告员以及当代形式的种族主义、种族歧视、仇外心理和相关的不容忍现象问题特别报告员开展了合作。</w:t>
      </w:r>
    </w:p>
    <w:p w:rsidR="00044142" w:rsidRPr="00044142" w:rsidRDefault="00044142" w:rsidP="007724C5">
      <w:pPr>
        <w:pStyle w:val="H1GC"/>
        <w:rPr>
          <w:b/>
          <w:lang w:val="en-GB"/>
        </w:rPr>
      </w:pPr>
      <w:r w:rsidRPr="00044142">
        <w:rPr>
          <w:b/>
          <w:lang w:val="en-GB"/>
        </w:rPr>
        <w:tab/>
      </w:r>
      <w:r w:rsidR="006A4994" w:rsidRPr="007724C5">
        <w:rPr>
          <w:lang w:val="en-GB"/>
        </w:rPr>
        <w:t>C</w:t>
      </w:r>
      <w:r w:rsidRPr="007724C5">
        <w:rPr>
          <w:lang w:val="en-GB"/>
        </w:rPr>
        <w:t>.</w:t>
      </w:r>
      <w:r w:rsidR="007724C5">
        <w:rPr>
          <w:rFonts w:hint="eastAsia"/>
          <w:b/>
          <w:lang w:val="en-GB"/>
        </w:rPr>
        <w:tab/>
      </w:r>
      <w:r w:rsidRPr="00044142">
        <w:rPr>
          <w:rFonts w:hint="eastAsia"/>
          <w:lang w:val="en-GB"/>
        </w:rPr>
        <w:t>主要关注的问题和建议</w:t>
      </w:r>
    </w:p>
    <w:p w:rsidR="00044142" w:rsidRPr="00044142" w:rsidRDefault="00044142" w:rsidP="007724C5">
      <w:pPr>
        <w:pStyle w:val="H23GC"/>
        <w:rPr>
          <w:rFonts w:hint="eastAsia"/>
          <w:lang w:val="en-GB"/>
        </w:rPr>
      </w:pPr>
      <w:r w:rsidRPr="00044142">
        <w:rPr>
          <w:b/>
          <w:lang w:val="en-GB"/>
        </w:rPr>
        <w:tab/>
      </w:r>
      <w:r w:rsidRPr="00044142">
        <w:rPr>
          <w:b/>
          <w:lang w:val="en-GB"/>
        </w:rPr>
        <w:tab/>
      </w:r>
      <w:r w:rsidRPr="00044142">
        <w:rPr>
          <w:rFonts w:hint="eastAsia"/>
          <w:lang w:val="en-GB"/>
        </w:rPr>
        <w:t>酷刑的定义和定罪</w:t>
      </w:r>
    </w:p>
    <w:p w:rsidR="00044142" w:rsidRPr="00044142" w:rsidRDefault="006A4994" w:rsidP="00044142">
      <w:pPr>
        <w:pStyle w:val="SingleTxtGC"/>
        <w:rPr>
          <w:rFonts w:hint="eastAsia"/>
          <w:lang w:val="en-GB"/>
        </w:rPr>
      </w:pPr>
      <w:r>
        <w:rPr>
          <w:lang w:val="en-GB"/>
        </w:rPr>
        <w:t>7</w:t>
      </w:r>
      <w:r w:rsidR="00044142">
        <w:rPr>
          <w:lang w:val="en-GB"/>
        </w:rPr>
        <w:t xml:space="preserve">.  </w:t>
      </w:r>
      <w:r w:rsidR="00044142" w:rsidRPr="00044142">
        <w:rPr>
          <w:rFonts w:hint="eastAsia"/>
          <w:lang w:val="en-GB"/>
        </w:rPr>
        <w:t>委员会仍感关切的是，缔约国在加入《公约》</w:t>
      </w:r>
      <w:r>
        <w:rPr>
          <w:rFonts w:hint="eastAsia"/>
          <w:lang w:val="en-GB"/>
        </w:rPr>
        <w:t>8</w:t>
      </w:r>
      <w:r w:rsidR="00044142" w:rsidRPr="00044142">
        <w:rPr>
          <w:rFonts w:hint="eastAsia"/>
          <w:lang w:val="en-GB"/>
        </w:rPr>
        <w:t>年多之后，仍然未在其刑事立法中纳入条款明确将酷刑定为一项具体的刑事罪行并予以惩罚，且酷刑行为只能以殴击罪或谋杀罪论处</w:t>
      </w:r>
      <w:r w:rsidR="00044142" w:rsidRPr="00044142">
        <w:rPr>
          <w:rFonts w:hint="eastAsia"/>
          <w:lang w:val="en-GB"/>
        </w:rPr>
        <w:t>(</w:t>
      </w:r>
      <w:r w:rsidR="00044142" w:rsidRPr="00044142">
        <w:rPr>
          <w:rFonts w:hint="eastAsia"/>
          <w:lang w:val="en-GB"/>
        </w:rPr>
        <w:t>第</w:t>
      </w:r>
      <w:r>
        <w:rPr>
          <w:rFonts w:hint="eastAsia"/>
          <w:lang w:val="en-GB"/>
        </w:rPr>
        <w:t>1</w:t>
      </w:r>
      <w:r w:rsidR="00044142" w:rsidRPr="00044142">
        <w:rPr>
          <w:rFonts w:hint="eastAsia"/>
          <w:lang w:val="en-GB"/>
        </w:rPr>
        <w:t>条和第</w:t>
      </w:r>
      <w:r>
        <w:rPr>
          <w:rFonts w:hint="eastAsia"/>
          <w:lang w:val="en-GB"/>
        </w:rPr>
        <w:t>4</w:t>
      </w:r>
      <w:r w:rsidR="00044142" w:rsidRPr="00044142">
        <w:rPr>
          <w:rFonts w:hint="eastAsia"/>
          <w:lang w:val="en-GB"/>
        </w:rPr>
        <w:t>条</w:t>
      </w:r>
      <w:r w:rsidR="00044142" w:rsidRPr="00044142">
        <w:rPr>
          <w:rFonts w:hint="eastAsia"/>
          <w:lang w:val="en-GB"/>
        </w:rPr>
        <w:t>)</w:t>
      </w:r>
      <w:r w:rsidR="00044142" w:rsidRPr="00044142">
        <w:rPr>
          <w:rFonts w:hint="eastAsia"/>
          <w:lang w:val="en-GB"/>
        </w:rPr>
        <w:t>。尽管缔约国代表团口头表示</w:t>
      </w:r>
      <w:r>
        <w:rPr>
          <w:rFonts w:hint="eastAsia"/>
          <w:lang w:val="en-GB"/>
        </w:rPr>
        <w:t>2</w:t>
      </w:r>
      <w:r w:rsidR="00044142" w:rsidRPr="00044142">
        <w:rPr>
          <w:rFonts w:hint="eastAsia"/>
          <w:lang w:val="en-GB"/>
        </w:rPr>
        <w:t>0</w:t>
      </w:r>
      <w:r>
        <w:rPr>
          <w:rFonts w:hint="eastAsia"/>
          <w:lang w:val="en-GB"/>
        </w:rPr>
        <w:t>13</w:t>
      </w:r>
      <w:r w:rsidR="00044142" w:rsidRPr="00044142">
        <w:rPr>
          <w:rFonts w:hint="eastAsia"/>
          <w:lang w:val="en-GB"/>
        </w:rPr>
        <w:t>年</w:t>
      </w:r>
      <w:r>
        <w:rPr>
          <w:rFonts w:hint="eastAsia"/>
          <w:lang w:val="en-GB"/>
        </w:rPr>
        <w:t>3</w:t>
      </w:r>
      <w:r w:rsidR="00044142" w:rsidRPr="00044142">
        <w:rPr>
          <w:rFonts w:hint="eastAsia"/>
          <w:lang w:val="en-GB"/>
        </w:rPr>
        <w:t>月通过的一部新法将在第一条就将酷刑和奴役定为刑事罪行，并将两罪都归为危害人类罪，但委员会感到关切的是，如果上述法律未能得到颁布，则容易导致有罪不罚的法律空白有可能继续存在下去</w:t>
      </w:r>
      <w:r w:rsidR="00044142" w:rsidRPr="00044142">
        <w:rPr>
          <w:rFonts w:hint="eastAsia"/>
          <w:lang w:val="en-GB"/>
        </w:rPr>
        <w:t>(</w:t>
      </w:r>
      <w:r w:rsidR="00044142" w:rsidRPr="00044142">
        <w:rPr>
          <w:rFonts w:hint="eastAsia"/>
          <w:lang w:val="en-GB"/>
        </w:rPr>
        <w:t>第</w:t>
      </w:r>
      <w:r>
        <w:rPr>
          <w:rFonts w:hint="eastAsia"/>
          <w:lang w:val="en-GB"/>
        </w:rPr>
        <w:t>1</w:t>
      </w:r>
      <w:r w:rsidR="00044142" w:rsidRPr="00044142">
        <w:rPr>
          <w:rFonts w:hint="eastAsia"/>
          <w:lang w:val="en-GB"/>
        </w:rPr>
        <w:t>条、第</w:t>
      </w:r>
      <w:r>
        <w:rPr>
          <w:rFonts w:hint="eastAsia"/>
          <w:lang w:val="en-GB"/>
        </w:rPr>
        <w:t>4</w:t>
      </w:r>
      <w:r w:rsidR="00044142" w:rsidRPr="00044142">
        <w:rPr>
          <w:rFonts w:hint="eastAsia"/>
          <w:lang w:val="en-GB"/>
        </w:rPr>
        <w:t>条和第</w:t>
      </w:r>
      <w:r>
        <w:rPr>
          <w:rFonts w:hint="eastAsia"/>
          <w:lang w:val="en-GB"/>
        </w:rPr>
        <w:t>14</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445790" w:rsidRDefault="00044142" w:rsidP="007724C5">
      <w:pPr>
        <w:pStyle w:val="SingleTxtGC"/>
        <w:numPr>
          <w:ilvl w:val="0"/>
          <w:numId w:val="6"/>
        </w:numPr>
        <w:rPr>
          <w:rFonts w:eastAsia="SimHei" w:hint="eastAsia"/>
          <w:lang w:val="en-GB"/>
        </w:rPr>
      </w:pPr>
      <w:r w:rsidRPr="00445790">
        <w:rPr>
          <w:rFonts w:eastAsia="SimHei" w:hint="eastAsia"/>
          <w:lang w:val="en-GB"/>
        </w:rPr>
        <w:t>委员会建议缔约国修订该国《刑法》，纳入一个包括了《公约》第</w:t>
      </w:r>
      <w:r w:rsidR="006A4994" w:rsidRPr="00445790">
        <w:rPr>
          <w:rFonts w:eastAsia="SimHei" w:hint="eastAsia"/>
          <w:lang w:val="en-GB"/>
        </w:rPr>
        <w:t>1</w:t>
      </w:r>
      <w:r w:rsidRPr="00445790">
        <w:rPr>
          <w:rFonts w:eastAsia="SimHei" w:hint="eastAsia"/>
          <w:lang w:val="en-GB"/>
        </w:rPr>
        <w:t>条酷刑定义中所有要素的酷刑定义，同时纳入相关条款，将酷刑行为定为刑事罪行，并根据其严重程度予以相应处罚；</w:t>
      </w:r>
    </w:p>
    <w:p w:rsidR="00044142" w:rsidRPr="00445790" w:rsidRDefault="00044142" w:rsidP="007724C5">
      <w:pPr>
        <w:pStyle w:val="SingleTxtGC"/>
        <w:numPr>
          <w:ilvl w:val="0"/>
          <w:numId w:val="6"/>
        </w:numPr>
        <w:rPr>
          <w:rFonts w:eastAsia="SimHei" w:hint="eastAsia"/>
          <w:b/>
          <w:lang w:val="en-GB"/>
        </w:rPr>
      </w:pPr>
      <w:r w:rsidRPr="00445790">
        <w:rPr>
          <w:rFonts w:eastAsia="SimHei" w:hint="eastAsia"/>
          <w:lang w:val="en-GB"/>
        </w:rPr>
        <w:t>缔约国应加快立法改革进程，并采取必要措施，颁布和公开上述</w:t>
      </w:r>
      <w:r w:rsidR="006A4994" w:rsidRPr="00445790">
        <w:rPr>
          <w:rFonts w:eastAsia="SimHei" w:hint="eastAsia"/>
          <w:lang w:val="en-GB"/>
        </w:rPr>
        <w:t>2</w:t>
      </w:r>
      <w:r w:rsidRPr="00445790">
        <w:rPr>
          <w:rFonts w:eastAsia="SimHei" w:hint="eastAsia"/>
          <w:lang w:val="en-GB"/>
        </w:rPr>
        <w:t>0</w:t>
      </w:r>
      <w:r w:rsidR="006A4994" w:rsidRPr="00445790">
        <w:rPr>
          <w:rFonts w:eastAsia="SimHei" w:hint="eastAsia"/>
          <w:lang w:val="en-GB"/>
        </w:rPr>
        <w:t>13</w:t>
      </w:r>
      <w:r w:rsidRPr="00445790">
        <w:rPr>
          <w:rFonts w:eastAsia="SimHei" w:hint="eastAsia"/>
          <w:lang w:val="en-GB"/>
        </w:rPr>
        <w:t>年</w:t>
      </w:r>
      <w:r w:rsidR="006A4994" w:rsidRPr="00445790">
        <w:rPr>
          <w:rFonts w:eastAsia="SimHei" w:hint="eastAsia"/>
          <w:lang w:val="en-GB"/>
        </w:rPr>
        <w:t>3</w:t>
      </w:r>
      <w:r w:rsidRPr="00445790">
        <w:rPr>
          <w:rFonts w:eastAsia="SimHei" w:hint="eastAsia"/>
          <w:lang w:val="en-GB"/>
        </w:rPr>
        <w:t>月法，以填补现有法律空白。缔约国还应作出坚定努力，广泛传播该法的内容，并向安全人员和执法人员提供有关该法的专门培训。</w:t>
      </w:r>
    </w:p>
    <w:p w:rsidR="00044142" w:rsidRPr="00044142" w:rsidRDefault="00044142" w:rsidP="007724C5">
      <w:pPr>
        <w:pStyle w:val="H23GC"/>
        <w:rPr>
          <w:rFonts w:hint="eastAsia"/>
          <w:lang w:val="en-GB"/>
        </w:rPr>
      </w:pPr>
      <w:r w:rsidRPr="00044142">
        <w:rPr>
          <w:b/>
          <w:lang w:val="en-GB"/>
        </w:rPr>
        <w:tab/>
      </w:r>
      <w:r w:rsidRPr="00044142">
        <w:rPr>
          <w:b/>
          <w:lang w:val="en-GB"/>
        </w:rPr>
        <w:tab/>
      </w:r>
      <w:r w:rsidRPr="00044142">
        <w:rPr>
          <w:rFonts w:hint="eastAsia"/>
          <w:lang w:val="en-GB"/>
        </w:rPr>
        <w:t>酷刑和虐待指控</w:t>
      </w:r>
    </w:p>
    <w:p w:rsidR="00044142" w:rsidRPr="00044142" w:rsidRDefault="006A4994" w:rsidP="00044142">
      <w:pPr>
        <w:pStyle w:val="SingleTxtGC"/>
        <w:rPr>
          <w:rFonts w:hint="eastAsia"/>
          <w:lang w:val="en-GB"/>
        </w:rPr>
      </w:pPr>
      <w:r>
        <w:rPr>
          <w:lang w:val="en-GB"/>
        </w:rPr>
        <w:t>8</w:t>
      </w:r>
      <w:r w:rsidR="00044142">
        <w:rPr>
          <w:lang w:val="en-GB"/>
        </w:rPr>
        <w:t xml:space="preserve">.  </w:t>
      </w:r>
      <w:r w:rsidR="00044142" w:rsidRPr="00044142">
        <w:rPr>
          <w:rFonts w:hint="eastAsia"/>
          <w:lang w:val="en-GB"/>
        </w:rPr>
        <w:t>委员会满意地注意到，《第</w:t>
      </w:r>
      <w:r>
        <w:rPr>
          <w:lang w:val="en-GB"/>
        </w:rPr>
        <w:t>2</w:t>
      </w:r>
      <w:r w:rsidR="00044142" w:rsidRPr="00044142">
        <w:rPr>
          <w:lang w:val="en-GB"/>
        </w:rPr>
        <w:t>00</w:t>
      </w:r>
      <w:r>
        <w:rPr>
          <w:lang w:val="en-GB"/>
        </w:rPr>
        <w:t>7</w:t>
      </w:r>
      <w:r w:rsidR="00044142" w:rsidRPr="00044142">
        <w:rPr>
          <w:lang w:val="en-GB"/>
        </w:rPr>
        <w:t>-</w:t>
      </w:r>
      <w:r>
        <w:rPr>
          <w:lang w:val="en-GB"/>
        </w:rPr>
        <w:t>36</w:t>
      </w:r>
      <w:r w:rsidR="00044142" w:rsidRPr="00044142">
        <w:rPr>
          <w:rFonts w:hint="eastAsia"/>
          <w:lang w:val="en-GB"/>
        </w:rPr>
        <w:t>号法令》</w:t>
      </w:r>
      <w:r w:rsidR="00044142" w:rsidRPr="00044142">
        <w:rPr>
          <w:rFonts w:hint="eastAsia"/>
          <w:lang w:val="en-GB"/>
        </w:rPr>
        <w:t>(</w:t>
      </w:r>
      <w:r w:rsidR="00044142" w:rsidRPr="00044142">
        <w:rPr>
          <w:rFonts w:hint="eastAsia"/>
          <w:lang w:val="en-GB"/>
        </w:rPr>
        <w:t>修订</w:t>
      </w:r>
      <w:r>
        <w:rPr>
          <w:rFonts w:hint="eastAsia"/>
          <w:lang w:val="en-GB"/>
        </w:rPr>
        <w:t>1983</w:t>
      </w:r>
      <w:r w:rsidR="00044142" w:rsidRPr="00044142">
        <w:rPr>
          <w:rFonts w:hint="eastAsia"/>
          <w:lang w:val="en-GB"/>
        </w:rPr>
        <w:t>年</w:t>
      </w:r>
      <w:r>
        <w:rPr>
          <w:rFonts w:hint="eastAsia"/>
          <w:lang w:val="en-GB"/>
        </w:rPr>
        <w:t>7</w:t>
      </w:r>
      <w:r w:rsidR="00044142" w:rsidRPr="00044142">
        <w:rPr>
          <w:rFonts w:hint="eastAsia"/>
          <w:lang w:val="en-GB"/>
        </w:rPr>
        <w:t>月</w:t>
      </w:r>
      <w:r>
        <w:rPr>
          <w:rFonts w:hint="eastAsia"/>
          <w:lang w:val="en-GB"/>
        </w:rPr>
        <w:t>9</w:t>
      </w:r>
      <w:r w:rsidR="00044142" w:rsidRPr="00044142">
        <w:rPr>
          <w:rFonts w:hint="eastAsia"/>
          <w:lang w:val="en-GB"/>
        </w:rPr>
        <w:t>日颁布《刑事诉讼法》的《第</w:t>
      </w:r>
      <w:r>
        <w:rPr>
          <w:lang w:val="en-GB"/>
        </w:rPr>
        <w:t>83</w:t>
      </w:r>
      <w:r w:rsidR="00044142" w:rsidRPr="00044142">
        <w:rPr>
          <w:lang w:val="en-GB"/>
        </w:rPr>
        <w:t>-</w:t>
      </w:r>
      <w:r>
        <w:rPr>
          <w:lang w:val="en-GB"/>
        </w:rPr>
        <w:t>163</w:t>
      </w:r>
      <w:r w:rsidR="00044142" w:rsidRPr="00044142">
        <w:rPr>
          <w:rFonts w:hint="eastAsia"/>
          <w:lang w:val="en-GB"/>
        </w:rPr>
        <w:t>号法令》</w:t>
      </w:r>
      <w:r w:rsidR="007724C5">
        <w:rPr>
          <w:rFonts w:hint="eastAsia"/>
          <w:lang w:val="en-GB"/>
        </w:rPr>
        <w:t>)</w:t>
      </w:r>
      <w:r w:rsidR="00044142" w:rsidRPr="00044142">
        <w:rPr>
          <w:rFonts w:hint="eastAsia"/>
          <w:lang w:val="en-GB"/>
        </w:rPr>
        <w:t>第</w:t>
      </w:r>
      <w:r>
        <w:rPr>
          <w:rFonts w:hint="eastAsia"/>
          <w:lang w:val="en-GB"/>
        </w:rPr>
        <w:t>1</w:t>
      </w:r>
      <w:r w:rsidR="00044142" w:rsidRPr="00044142">
        <w:rPr>
          <w:rFonts w:hint="eastAsia"/>
          <w:lang w:val="en-GB"/>
        </w:rPr>
        <w:t>条规定，</w:t>
      </w:r>
      <w:r>
        <w:rPr>
          <w:rFonts w:hint="eastAsia"/>
          <w:lang w:val="en-GB"/>
        </w:rPr>
        <w:t>“</w:t>
      </w:r>
      <w:r w:rsidR="00044142" w:rsidRPr="00044142">
        <w:rPr>
          <w:rFonts w:hint="eastAsia"/>
          <w:lang w:val="en-GB"/>
        </w:rPr>
        <w:t>通过酷刑、暴力或</w:t>
      </w:r>
      <w:r w:rsidR="00044142" w:rsidRPr="00044142">
        <w:rPr>
          <w:lang w:val="en-GB"/>
        </w:rPr>
        <w:t>胁迫手段取得的供词无</w:t>
      </w:r>
      <w:r w:rsidR="00044142" w:rsidRPr="00316468">
        <w:rPr>
          <w:spacing w:val="4"/>
          <w:lang w:val="en-GB"/>
        </w:rPr>
        <w:t>效</w:t>
      </w:r>
      <w:r w:rsidRPr="00316468">
        <w:rPr>
          <w:rFonts w:hint="eastAsia"/>
          <w:spacing w:val="4"/>
          <w:lang w:val="en-GB"/>
        </w:rPr>
        <w:t>”</w:t>
      </w:r>
      <w:r w:rsidR="00044142" w:rsidRPr="00316468">
        <w:rPr>
          <w:rFonts w:hint="eastAsia"/>
          <w:spacing w:val="4"/>
          <w:lang w:val="en-GB"/>
        </w:rPr>
        <w:t>。委员会还满意地注意到，有报告称，</w:t>
      </w:r>
      <w:r w:rsidRPr="00316468">
        <w:rPr>
          <w:rFonts w:hint="eastAsia"/>
          <w:spacing w:val="4"/>
          <w:lang w:val="en-GB"/>
        </w:rPr>
        <w:t>2</w:t>
      </w:r>
      <w:r w:rsidR="00044142" w:rsidRPr="00316468">
        <w:rPr>
          <w:rFonts w:hint="eastAsia"/>
          <w:spacing w:val="4"/>
          <w:lang w:val="en-GB"/>
        </w:rPr>
        <w:t>00</w:t>
      </w:r>
      <w:r w:rsidRPr="00316468">
        <w:rPr>
          <w:rFonts w:hint="eastAsia"/>
          <w:spacing w:val="4"/>
          <w:lang w:val="en-GB"/>
        </w:rPr>
        <w:t>7</w:t>
      </w:r>
      <w:r w:rsidR="00044142" w:rsidRPr="00316468">
        <w:rPr>
          <w:rFonts w:hint="eastAsia"/>
          <w:spacing w:val="4"/>
          <w:lang w:val="en-GB"/>
        </w:rPr>
        <w:t>年最高法</w:t>
      </w:r>
      <w:r w:rsidR="00044142" w:rsidRPr="00316468">
        <w:rPr>
          <w:rFonts w:hint="eastAsia"/>
        </w:rPr>
        <w:t>院在审判若干萨拉菲派穆斯林时拒绝接受通过酷刑获得的供词，为部分被告获得减刑、其他被告无罪开释创造了条件。然而，委员会注意到，这些报告</w:t>
      </w:r>
      <w:r w:rsidR="00044142" w:rsidRPr="00316468">
        <w:rPr>
          <w:rFonts w:hint="eastAsia"/>
          <w:spacing w:val="4"/>
          <w:lang w:val="en-GB"/>
        </w:rPr>
        <w:t>显示，被拘留者会遭到酷刑和虐</w:t>
      </w:r>
      <w:r w:rsidR="00044142" w:rsidRPr="00044142">
        <w:rPr>
          <w:rFonts w:hint="eastAsia"/>
          <w:lang w:val="en-GB"/>
        </w:rPr>
        <w:t>待，包括在非正式拘留场所内。委员会注意到</w:t>
      </w:r>
      <w:r>
        <w:rPr>
          <w:rFonts w:hint="eastAsia"/>
          <w:lang w:val="en-GB"/>
        </w:rPr>
        <w:t>2</w:t>
      </w:r>
      <w:r w:rsidR="00044142" w:rsidRPr="00044142">
        <w:rPr>
          <w:rFonts w:hint="eastAsia"/>
          <w:lang w:val="en-GB"/>
        </w:rPr>
        <w:t>0</w:t>
      </w:r>
      <w:r>
        <w:rPr>
          <w:rFonts w:hint="eastAsia"/>
          <w:lang w:val="en-GB"/>
        </w:rPr>
        <w:t>1</w:t>
      </w:r>
      <w:r w:rsidR="00044142" w:rsidRPr="00044142">
        <w:rPr>
          <w:rFonts w:hint="eastAsia"/>
          <w:lang w:val="en-GB"/>
        </w:rPr>
        <w:t>0</w:t>
      </w:r>
      <w:r w:rsidR="00044142" w:rsidRPr="00044142">
        <w:rPr>
          <w:rFonts w:hint="eastAsia"/>
          <w:lang w:val="en-GB"/>
        </w:rPr>
        <w:t>年</w:t>
      </w:r>
      <w:r>
        <w:rPr>
          <w:rFonts w:hint="eastAsia"/>
          <w:lang w:val="en-GB"/>
        </w:rPr>
        <w:t>1</w:t>
      </w:r>
      <w:r w:rsidR="00044142" w:rsidRPr="00044142">
        <w:rPr>
          <w:rFonts w:hint="eastAsia"/>
          <w:lang w:val="en-GB"/>
        </w:rPr>
        <w:t>月</w:t>
      </w:r>
      <w:r>
        <w:rPr>
          <w:rFonts w:hint="eastAsia"/>
          <w:lang w:val="en-GB"/>
        </w:rPr>
        <w:t>2</w:t>
      </w:r>
      <w:r w:rsidR="00044142" w:rsidRPr="00044142">
        <w:rPr>
          <w:rFonts w:hint="eastAsia"/>
          <w:lang w:val="en-GB"/>
        </w:rPr>
        <w:t>0</w:t>
      </w:r>
      <w:r w:rsidR="00044142" w:rsidRPr="00044142">
        <w:rPr>
          <w:rFonts w:hint="eastAsia"/>
          <w:lang w:val="en-GB"/>
        </w:rPr>
        <w:t>日规范全国警务的《第</w:t>
      </w:r>
      <w:r>
        <w:rPr>
          <w:lang w:val="en-GB"/>
        </w:rPr>
        <w:t>2</w:t>
      </w:r>
      <w:r w:rsidR="00044142" w:rsidRPr="00044142">
        <w:rPr>
          <w:lang w:val="en-GB"/>
        </w:rPr>
        <w:t>0</w:t>
      </w:r>
      <w:r>
        <w:rPr>
          <w:lang w:val="en-GB"/>
        </w:rPr>
        <w:t>1</w:t>
      </w:r>
      <w:r w:rsidR="00044142" w:rsidRPr="00044142">
        <w:rPr>
          <w:lang w:val="en-GB"/>
        </w:rPr>
        <w:t>0-00</w:t>
      </w:r>
      <w:r>
        <w:rPr>
          <w:lang w:val="en-GB"/>
        </w:rPr>
        <w:t>7</w:t>
      </w:r>
      <w:r w:rsidR="00044142" w:rsidRPr="00044142">
        <w:rPr>
          <w:rFonts w:hint="eastAsia"/>
          <w:lang w:val="en-GB"/>
        </w:rPr>
        <w:t>号法》第</w:t>
      </w:r>
      <w:r>
        <w:rPr>
          <w:rFonts w:hint="eastAsia"/>
          <w:lang w:val="en-GB"/>
        </w:rPr>
        <w:t>15</w:t>
      </w:r>
      <w:r w:rsidR="00044142" w:rsidRPr="00044142">
        <w:rPr>
          <w:rFonts w:hint="eastAsia"/>
          <w:lang w:val="en-GB"/>
        </w:rPr>
        <w:t>条严禁警察施行</w:t>
      </w:r>
      <w:r>
        <w:rPr>
          <w:rFonts w:hint="eastAsia"/>
          <w:lang w:val="en-GB"/>
        </w:rPr>
        <w:t>“</w:t>
      </w:r>
      <w:r w:rsidR="00044142" w:rsidRPr="00044142">
        <w:rPr>
          <w:rFonts w:hint="eastAsia"/>
          <w:lang w:val="en-GB"/>
        </w:rPr>
        <w:t>构成侵犯人权的残忍或不人道的行为</w:t>
      </w:r>
      <w:r>
        <w:rPr>
          <w:rFonts w:hint="eastAsia"/>
          <w:lang w:val="en-GB"/>
        </w:rPr>
        <w:t>”</w:t>
      </w:r>
      <w:r w:rsidR="00044142" w:rsidRPr="00044142">
        <w:rPr>
          <w:rFonts w:hint="eastAsia"/>
          <w:lang w:val="en-GB"/>
        </w:rPr>
        <w:t>，但委员会特别感到关切的是，有可信报告称，</w:t>
      </w:r>
      <w:r w:rsidRPr="00316468">
        <w:rPr>
          <w:rFonts w:hint="eastAsia"/>
          <w:spacing w:val="4"/>
          <w:lang w:val="en-GB"/>
        </w:rPr>
        <w:t>2</w:t>
      </w:r>
      <w:r w:rsidR="00044142" w:rsidRPr="00316468">
        <w:rPr>
          <w:rFonts w:hint="eastAsia"/>
          <w:spacing w:val="4"/>
          <w:lang w:val="en-GB"/>
        </w:rPr>
        <w:t>00</w:t>
      </w:r>
      <w:r w:rsidRPr="00316468">
        <w:rPr>
          <w:rFonts w:hint="eastAsia"/>
          <w:spacing w:val="4"/>
          <w:lang w:val="en-GB"/>
        </w:rPr>
        <w:t>9</w:t>
      </w:r>
      <w:r w:rsidR="00044142" w:rsidRPr="00316468">
        <w:rPr>
          <w:rFonts w:hint="eastAsia"/>
          <w:spacing w:val="4"/>
          <w:lang w:val="en-GB"/>
        </w:rPr>
        <w:t>年以来至少有</w:t>
      </w:r>
      <w:r w:rsidRPr="00316468">
        <w:rPr>
          <w:rFonts w:hint="eastAsia"/>
          <w:spacing w:val="4"/>
          <w:lang w:val="en-GB"/>
        </w:rPr>
        <w:t>2</w:t>
      </w:r>
      <w:r w:rsidR="00044142" w:rsidRPr="00316468">
        <w:rPr>
          <w:rFonts w:hint="eastAsia"/>
          <w:spacing w:val="4"/>
          <w:lang w:val="en-GB"/>
        </w:rPr>
        <w:t>名囚犯在遭到酷</w:t>
      </w:r>
      <w:r w:rsidR="00044142" w:rsidRPr="00044142">
        <w:rPr>
          <w:rFonts w:hint="eastAsia"/>
          <w:lang w:val="en-GB"/>
        </w:rPr>
        <w:t>刑后死亡</w:t>
      </w:r>
      <w:r w:rsidR="00044142" w:rsidRPr="00044142">
        <w:rPr>
          <w:lang w:val="en-GB"/>
        </w:rPr>
        <w:t>(</w:t>
      </w:r>
      <w:r w:rsidR="00044142" w:rsidRPr="00044142">
        <w:rPr>
          <w:rFonts w:hint="eastAsia"/>
          <w:lang w:val="en-GB"/>
        </w:rPr>
        <w:t>第</w:t>
      </w:r>
      <w:r>
        <w:rPr>
          <w:rFonts w:hint="eastAsia"/>
          <w:lang w:val="en-GB"/>
        </w:rPr>
        <w:t>2</w:t>
      </w:r>
      <w:r w:rsidR="00044142" w:rsidRPr="00044142">
        <w:rPr>
          <w:rFonts w:hint="eastAsia"/>
          <w:lang w:val="en-GB"/>
        </w:rPr>
        <w:t>条、第</w:t>
      </w:r>
      <w:r>
        <w:rPr>
          <w:rFonts w:hint="eastAsia"/>
          <w:lang w:val="en-GB"/>
        </w:rPr>
        <w:t>11</w:t>
      </w:r>
      <w:r w:rsidR="00044142" w:rsidRPr="00044142">
        <w:rPr>
          <w:rFonts w:hint="eastAsia"/>
          <w:lang w:val="en-GB"/>
        </w:rPr>
        <w:t>条、第</w:t>
      </w:r>
      <w:r>
        <w:rPr>
          <w:rFonts w:hint="eastAsia"/>
          <w:lang w:val="en-GB"/>
        </w:rPr>
        <w:t>15</w:t>
      </w:r>
      <w:r w:rsidR="00044142" w:rsidRPr="00044142">
        <w:rPr>
          <w:rFonts w:hint="eastAsia"/>
          <w:lang w:val="en-GB"/>
        </w:rPr>
        <w:t>条和第</w:t>
      </w:r>
      <w:r>
        <w:rPr>
          <w:rFonts w:hint="eastAsia"/>
          <w:lang w:val="en-GB"/>
        </w:rPr>
        <w:t>16</w:t>
      </w:r>
      <w:r w:rsidR="00044142" w:rsidRPr="00044142">
        <w:rPr>
          <w:rFonts w:hint="eastAsia"/>
          <w:lang w:val="en-GB"/>
        </w:rPr>
        <w:t>条</w:t>
      </w:r>
      <w:r w:rsidR="00044142" w:rsidRPr="00044142">
        <w:rPr>
          <w:lang w:val="en-GB"/>
        </w:rPr>
        <w:t>)</w:t>
      </w:r>
      <w:r w:rsidR="00044142" w:rsidRPr="00044142">
        <w:rPr>
          <w:rFonts w:hint="eastAsia"/>
          <w:lang w:val="en-GB"/>
        </w:rPr>
        <w:t>。</w:t>
      </w:r>
    </w:p>
    <w:p w:rsidR="00044142" w:rsidRPr="000417D5" w:rsidRDefault="00044142" w:rsidP="000417D5">
      <w:pPr>
        <w:pStyle w:val="SingleTxtGC"/>
        <w:rPr>
          <w:rFonts w:eastAsia="SimHei" w:hint="eastAsia"/>
          <w:lang w:val="en-GB"/>
        </w:rPr>
      </w:pPr>
      <w:r w:rsidRPr="000417D5">
        <w:rPr>
          <w:rFonts w:eastAsia="SimHei" w:hint="eastAsia"/>
          <w:lang w:val="en-GB"/>
        </w:rPr>
        <w:t>缔约国应：</w:t>
      </w:r>
    </w:p>
    <w:p w:rsidR="00044142" w:rsidRPr="000417D5" w:rsidRDefault="00044142" w:rsidP="00316468">
      <w:pPr>
        <w:pStyle w:val="SingleTxtGC"/>
        <w:numPr>
          <w:ilvl w:val="0"/>
          <w:numId w:val="7"/>
        </w:numPr>
        <w:rPr>
          <w:rFonts w:eastAsia="SimHei" w:hint="eastAsia"/>
          <w:b/>
          <w:lang w:val="en-GB"/>
        </w:rPr>
      </w:pPr>
      <w:r w:rsidRPr="000417D5">
        <w:rPr>
          <w:rFonts w:eastAsia="SimHei" w:hint="eastAsia"/>
          <w:lang w:val="en-GB"/>
        </w:rPr>
        <w:t>给</w:t>
      </w:r>
      <w:r w:rsidRPr="000417D5">
        <w:rPr>
          <w:rFonts w:eastAsia="SimHei" w:hint="eastAsia"/>
          <w:spacing w:val="4"/>
          <w:lang w:val="en-GB"/>
        </w:rPr>
        <w:t>安全部队</w:t>
      </w:r>
      <w:r w:rsidRPr="000417D5">
        <w:rPr>
          <w:rFonts w:eastAsia="SimHei" w:hint="eastAsia"/>
          <w:spacing w:val="4"/>
          <w:lang w:val="en-GB"/>
        </w:rPr>
        <w:t>(</w:t>
      </w:r>
      <w:r w:rsidRPr="000417D5">
        <w:rPr>
          <w:rFonts w:eastAsia="SimHei" w:hint="eastAsia"/>
          <w:spacing w:val="4"/>
          <w:lang w:val="en-GB"/>
        </w:rPr>
        <w:t>警察和宪兵</w:t>
      </w:r>
      <w:r w:rsidRPr="000417D5">
        <w:rPr>
          <w:rFonts w:eastAsia="SimHei" w:hint="eastAsia"/>
          <w:spacing w:val="4"/>
          <w:lang w:val="en-GB"/>
        </w:rPr>
        <w:t>)</w:t>
      </w:r>
      <w:r w:rsidRPr="000417D5">
        <w:rPr>
          <w:rFonts w:eastAsia="SimHei" w:hint="eastAsia"/>
          <w:spacing w:val="4"/>
          <w:lang w:val="en-GB"/>
        </w:rPr>
        <w:t>下达明确的</w:t>
      </w:r>
      <w:r w:rsidR="000F123B">
        <w:rPr>
          <w:rFonts w:eastAsia="SimHei" w:hint="eastAsia"/>
          <w:spacing w:val="4"/>
          <w:lang w:val="en-GB"/>
        </w:rPr>
        <w:t>正式</w:t>
      </w:r>
      <w:r w:rsidRPr="000417D5">
        <w:rPr>
          <w:rFonts w:eastAsia="SimHei" w:hint="eastAsia"/>
          <w:spacing w:val="4"/>
          <w:lang w:val="en-GB"/>
        </w:rPr>
        <w:t>指示，声明酷刑是绝对禁止的，是一项刑事罪行，此类行为的责任人将受到起诉和与罪行严重程度相符的惩</w:t>
      </w:r>
      <w:r w:rsidRPr="000417D5">
        <w:rPr>
          <w:rFonts w:eastAsia="SimHei" w:hint="eastAsia"/>
          <w:lang w:val="en-GB"/>
        </w:rPr>
        <w:t>罚；</w:t>
      </w:r>
    </w:p>
    <w:p w:rsidR="00044142" w:rsidRPr="000417D5" w:rsidRDefault="00044142" w:rsidP="00316468">
      <w:pPr>
        <w:pStyle w:val="SingleTxtGC"/>
        <w:numPr>
          <w:ilvl w:val="0"/>
          <w:numId w:val="7"/>
        </w:numPr>
        <w:rPr>
          <w:rFonts w:eastAsia="SimHei" w:hint="eastAsia"/>
          <w:b/>
          <w:lang w:val="en-GB"/>
        </w:rPr>
      </w:pPr>
      <w:r w:rsidRPr="000417D5">
        <w:rPr>
          <w:rFonts w:eastAsia="SimHei" w:hint="eastAsia"/>
          <w:lang w:val="en-GB"/>
        </w:rPr>
        <w:t>采取有效措施，确保对一切酷刑或虐待指控都立即开展彻底、独立和公正的调查，让此类行为的责任人受到审判和适当惩罚；</w:t>
      </w:r>
    </w:p>
    <w:p w:rsidR="00044142" w:rsidRPr="000417D5" w:rsidRDefault="00044142" w:rsidP="00316468">
      <w:pPr>
        <w:pStyle w:val="SingleTxtGC"/>
        <w:numPr>
          <w:ilvl w:val="0"/>
          <w:numId w:val="7"/>
        </w:numPr>
        <w:rPr>
          <w:rFonts w:eastAsia="SimHei" w:hint="eastAsia"/>
          <w:b/>
          <w:lang w:val="en-GB"/>
        </w:rPr>
      </w:pPr>
      <w:r w:rsidRPr="000417D5">
        <w:rPr>
          <w:rFonts w:eastAsia="SimHei" w:hint="eastAsia"/>
          <w:lang w:val="en-GB"/>
        </w:rPr>
        <w:t>采取一切必要措施，确保在调查或审判期间，不使用通过酷刑获得的供词指证供认人；</w:t>
      </w:r>
    </w:p>
    <w:p w:rsidR="00044142" w:rsidRPr="000417D5" w:rsidRDefault="00044142" w:rsidP="00316468">
      <w:pPr>
        <w:pStyle w:val="SingleTxtGC"/>
        <w:numPr>
          <w:ilvl w:val="0"/>
          <w:numId w:val="7"/>
        </w:numPr>
        <w:rPr>
          <w:rFonts w:eastAsia="SimHei" w:hint="eastAsia"/>
          <w:b/>
          <w:lang w:val="en-GB"/>
        </w:rPr>
      </w:pPr>
      <w:r w:rsidRPr="000417D5">
        <w:rPr>
          <w:rFonts w:eastAsia="SimHei" w:hint="eastAsia"/>
          <w:lang w:val="en-GB"/>
        </w:rPr>
        <w:t>让法官更好地认识到，他们有义务对受理的任何酷刑指控开展调查。</w:t>
      </w:r>
    </w:p>
    <w:p w:rsidR="00044142" w:rsidRPr="00044142" w:rsidRDefault="00044142" w:rsidP="00316468">
      <w:pPr>
        <w:pStyle w:val="H23GC"/>
        <w:rPr>
          <w:rFonts w:hint="eastAsia"/>
          <w:lang w:val="en-GB"/>
        </w:rPr>
      </w:pPr>
      <w:r w:rsidRPr="00044142">
        <w:rPr>
          <w:b/>
          <w:lang w:val="en-GB"/>
        </w:rPr>
        <w:tab/>
      </w:r>
      <w:r w:rsidRPr="00044142">
        <w:rPr>
          <w:b/>
          <w:lang w:val="en-GB"/>
        </w:rPr>
        <w:tab/>
      </w:r>
      <w:r w:rsidRPr="00044142">
        <w:rPr>
          <w:rFonts w:hint="eastAsia"/>
          <w:lang w:val="en-GB"/>
        </w:rPr>
        <w:t>国家法院直接适用《公约》</w:t>
      </w:r>
    </w:p>
    <w:p w:rsidR="00044142" w:rsidRPr="00044142" w:rsidRDefault="006A4994" w:rsidP="00044142">
      <w:pPr>
        <w:pStyle w:val="SingleTxtGC"/>
        <w:rPr>
          <w:rFonts w:hint="eastAsia"/>
          <w:lang w:val="en-GB"/>
        </w:rPr>
      </w:pPr>
      <w:r>
        <w:rPr>
          <w:lang w:val="en-GB"/>
        </w:rPr>
        <w:t>9</w:t>
      </w:r>
      <w:r w:rsidR="00044142">
        <w:rPr>
          <w:lang w:val="en-GB"/>
        </w:rPr>
        <w:t xml:space="preserve">.  </w:t>
      </w:r>
      <w:r w:rsidR="00044142" w:rsidRPr="00044142">
        <w:rPr>
          <w:rFonts w:hint="eastAsia"/>
          <w:lang w:val="en-GB"/>
        </w:rPr>
        <w:t>委员会高兴地了解到，缔约国的法院可以直接援引《公约》，且《公约》地位高于国家法律，但委员会收到资料称，对酷刑行为只能以殴击罪或谋杀罪论处，因为酷刑罪本身并不是独立的刑事罪行。此外，委员会感到遗憾的是，对缔约国法院适用《公约》的情况，以及《公约》在法庭上援引的情况，缺少相关资料</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0417D5" w:rsidRDefault="00044142" w:rsidP="00044142">
      <w:pPr>
        <w:pStyle w:val="SingleTxtGC"/>
        <w:rPr>
          <w:rFonts w:eastAsia="SimHei" w:hint="eastAsia"/>
          <w:lang w:val="en-GB"/>
        </w:rPr>
      </w:pPr>
      <w:r w:rsidRPr="000417D5">
        <w:rPr>
          <w:rFonts w:eastAsia="SimHei" w:hint="eastAsia"/>
          <w:lang w:val="en-GB"/>
        </w:rPr>
        <w:t>缔约国应将《</w:t>
      </w:r>
      <w:r w:rsidRPr="006D512F">
        <w:rPr>
          <w:rFonts w:eastAsia="SimHei" w:hint="eastAsia"/>
          <w:spacing w:val="-4"/>
          <w:lang w:val="en-GB"/>
        </w:rPr>
        <w:t>公约》规定的各项义</w:t>
      </w:r>
      <w:r w:rsidRPr="00223BA6">
        <w:rPr>
          <w:rFonts w:eastAsia="SimHei" w:hint="eastAsia"/>
          <w:spacing w:val="-6"/>
          <w:lang w:val="en-GB"/>
        </w:rPr>
        <w:t>务纳入国家立法。缔约国还应确保公共官员、法官、治安</w:t>
      </w:r>
      <w:r w:rsidR="00223BA6" w:rsidRPr="00223BA6">
        <w:rPr>
          <w:rFonts w:eastAsia="SimHei" w:hint="eastAsia"/>
          <w:spacing w:val="-6"/>
          <w:lang w:val="en-GB"/>
        </w:rPr>
        <w:t>法官</w:t>
      </w:r>
      <w:r w:rsidRPr="00223BA6">
        <w:rPr>
          <w:rFonts w:eastAsia="SimHei" w:hint="eastAsia"/>
          <w:spacing w:val="-6"/>
          <w:lang w:val="en-GB"/>
        </w:rPr>
        <w:t>、检察官和律师接受培训，培训内容包括《公约》的各项条款，以便这些人能直接适用</w:t>
      </w:r>
      <w:r w:rsidR="00223BA6" w:rsidRPr="00223BA6">
        <w:rPr>
          <w:rFonts w:eastAsia="SimHei" w:hint="eastAsia"/>
          <w:spacing w:val="-6"/>
          <w:lang w:val="en-GB"/>
        </w:rPr>
        <w:t>这些条款并在</w:t>
      </w:r>
      <w:r w:rsidR="00223BA6">
        <w:rPr>
          <w:rFonts w:eastAsia="SimHei" w:hint="eastAsia"/>
          <w:lang w:val="en-GB"/>
        </w:rPr>
        <w:t>缔约国的法庭上主</w:t>
      </w:r>
      <w:r w:rsidRPr="000417D5">
        <w:rPr>
          <w:rFonts w:eastAsia="SimHei" w:hint="eastAsia"/>
          <w:lang w:val="en-GB"/>
        </w:rPr>
        <w:t>张《公约》条款所规定的权利。</w:t>
      </w:r>
    </w:p>
    <w:p w:rsidR="00044142" w:rsidRPr="00044142" w:rsidRDefault="00044142" w:rsidP="00316468">
      <w:pPr>
        <w:pStyle w:val="H23GC"/>
        <w:rPr>
          <w:rFonts w:hint="eastAsia"/>
          <w:lang w:val="en-GB"/>
        </w:rPr>
      </w:pPr>
      <w:r w:rsidRPr="00044142">
        <w:rPr>
          <w:b/>
          <w:lang w:val="en-GB"/>
        </w:rPr>
        <w:tab/>
      </w:r>
      <w:r w:rsidRPr="00044142">
        <w:rPr>
          <w:b/>
          <w:lang w:val="en-GB"/>
        </w:rPr>
        <w:tab/>
      </w:r>
      <w:r w:rsidRPr="00044142">
        <w:rPr>
          <w:rFonts w:hint="eastAsia"/>
          <w:lang w:val="en-GB"/>
        </w:rPr>
        <w:t>基本法律保障</w:t>
      </w:r>
    </w:p>
    <w:p w:rsidR="00044142" w:rsidRPr="00044142" w:rsidRDefault="006A4994" w:rsidP="00044142">
      <w:pPr>
        <w:pStyle w:val="SingleTxtGC"/>
        <w:rPr>
          <w:rFonts w:hint="eastAsia"/>
          <w:lang w:val="en-GB"/>
        </w:rPr>
      </w:pPr>
      <w:r>
        <w:rPr>
          <w:lang w:val="en-GB"/>
        </w:rPr>
        <w:t>1</w:t>
      </w:r>
      <w:r w:rsidR="00044142" w:rsidRPr="00044142">
        <w:rPr>
          <w:lang w:val="en-GB"/>
        </w:rPr>
        <w:t>0</w:t>
      </w:r>
      <w:r w:rsidR="00044142">
        <w:rPr>
          <w:lang w:val="en-GB"/>
        </w:rPr>
        <w:t xml:space="preserve">.  </w:t>
      </w:r>
      <w:r w:rsidR="00044142" w:rsidRPr="00044142">
        <w:rPr>
          <w:rFonts w:hint="eastAsia"/>
          <w:lang w:val="en-GB"/>
        </w:rPr>
        <w:t>委员会特别关切的是，《刑事诉讼法》第</w:t>
      </w:r>
      <w:r>
        <w:rPr>
          <w:rFonts w:hint="eastAsia"/>
          <w:lang w:val="en-GB"/>
        </w:rPr>
        <w:t>57</w:t>
      </w:r>
      <w:r w:rsidR="00044142" w:rsidRPr="00044142">
        <w:rPr>
          <w:rFonts w:hint="eastAsia"/>
          <w:lang w:val="en-GB"/>
        </w:rPr>
        <w:t>条规定，对涉嫌恐怖主义犯罪或威胁国家安全犯罪者，警方可处以</w:t>
      </w:r>
      <w:r>
        <w:rPr>
          <w:rFonts w:hint="eastAsia"/>
          <w:lang w:val="en-GB"/>
        </w:rPr>
        <w:t>15</w:t>
      </w:r>
      <w:r w:rsidR="00044142" w:rsidRPr="00044142">
        <w:rPr>
          <w:rFonts w:hint="eastAsia"/>
          <w:lang w:val="en-GB"/>
        </w:rPr>
        <w:t>日拘留，若有检察官许可，还可延期两次，每次</w:t>
      </w:r>
      <w:r>
        <w:rPr>
          <w:rFonts w:hint="eastAsia"/>
          <w:lang w:val="en-GB"/>
        </w:rPr>
        <w:t>15</w:t>
      </w:r>
      <w:r w:rsidR="00044142" w:rsidRPr="00044142">
        <w:rPr>
          <w:rFonts w:hint="eastAsia"/>
          <w:lang w:val="en-GB"/>
        </w:rPr>
        <w:t>日，委员会尤为关切的是，被警方拘留者没有办法对拘留的合法性提出质疑。委员会还特别关切的是，</w:t>
      </w:r>
      <w:r>
        <w:rPr>
          <w:rFonts w:hint="eastAsia"/>
          <w:lang w:val="en-GB"/>
        </w:rPr>
        <w:t>2</w:t>
      </w:r>
      <w:r w:rsidR="00044142" w:rsidRPr="00044142">
        <w:rPr>
          <w:rFonts w:hint="eastAsia"/>
          <w:lang w:val="en-GB"/>
        </w:rPr>
        <w:t>0</w:t>
      </w:r>
      <w:r>
        <w:rPr>
          <w:rFonts w:hint="eastAsia"/>
          <w:lang w:val="en-GB"/>
        </w:rPr>
        <w:t>1</w:t>
      </w:r>
      <w:r w:rsidR="00044142" w:rsidRPr="00044142">
        <w:rPr>
          <w:rFonts w:hint="eastAsia"/>
          <w:lang w:val="en-GB"/>
        </w:rPr>
        <w:t>0</w:t>
      </w:r>
      <w:r w:rsidR="00044142" w:rsidRPr="00044142">
        <w:rPr>
          <w:rFonts w:hint="eastAsia"/>
          <w:lang w:val="en-GB"/>
        </w:rPr>
        <w:t>年</w:t>
      </w:r>
      <w:r>
        <w:rPr>
          <w:rFonts w:hint="eastAsia"/>
          <w:lang w:val="en-GB"/>
        </w:rPr>
        <w:t>7</w:t>
      </w:r>
      <w:r w:rsidR="00044142" w:rsidRPr="00044142">
        <w:rPr>
          <w:rFonts w:hint="eastAsia"/>
          <w:lang w:val="en-GB"/>
        </w:rPr>
        <w:t>月</w:t>
      </w:r>
      <w:r>
        <w:rPr>
          <w:rFonts w:hint="eastAsia"/>
          <w:lang w:val="en-GB"/>
        </w:rPr>
        <w:t>21</w:t>
      </w:r>
      <w:r w:rsidR="00044142" w:rsidRPr="00044142">
        <w:rPr>
          <w:rFonts w:hint="eastAsia"/>
          <w:lang w:val="en-GB"/>
        </w:rPr>
        <w:t>日关于打击恐怖主义的《第</w:t>
      </w:r>
      <w:r>
        <w:rPr>
          <w:lang w:val="en-GB"/>
        </w:rPr>
        <w:t>2</w:t>
      </w:r>
      <w:r w:rsidR="00044142" w:rsidRPr="00044142">
        <w:rPr>
          <w:lang w:val="en-GB"/>
        </w:rPr>
        <w:t>0</w:t>
      </w:r>
      <w:r>
        <w:rPr>
          <w:lang w:val="en-GB"/>
        </w:rPr>
        <w:t>1</w:t>
      </w:r>
      <w:r w:rsidR="00044142" w:rsidRPr="00044142">
        <w:rPr>
          <w:lang w:val="en-GB"/>
        </w:rPr>
        <w:t>0-0</w:t>
      </w:r>
      <w:r>
        <w:rPr>
          <w:lang w:val="en-GB"/>
        </w:rPr>
        <w:t>43</w:t>
      </w:r>
      <w:r w:rsidR="00044142" w:rsidRPr="00044142">
        <w:rPr>
          <w:rFonts w:hint="eastAsia"/>
          <w:lang w:val="en-GB"/>
        </w:rPr>
        <w:t>号法》第</w:t>
      </w:r>
      <w:r>
        <w:rPr>
          <w:rFonts w:hint="eastAsia"/>
          <w:lang w:val="en-GB"/>
        </w:rPr>
        <w:t>3</w:t>
      </w:r>
      <w:r w:rsidR="00044142" w:rsidRPr="00044142">
        <w:rPr>
          <w:rFonts w:hint="eastAsia"/>
          <w:lang w:val="en-GB"/>
        </w:rPr>
        <w:t>条对恐怖主义的定义宽泛不清</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0417D5" w:rsidRDefault="00044142" w:rsidP="000417D5">
      <w:pPr>
        <w:pStyle w:val="SingleTxtGC"/>
        <w:rPr>
          <w:rFonts w:eastAsia="SimHei" w:hint="eastAsia"/>
          <w:lang w:val="en-GB"/>
        </w:rPr>
      </w:pPr>
      <w:r w:rsidRPr="000417D5">
        <w:rPr>
          <w:rFonts w:eastAsia="SimHei" w:hint="eastAsia"/>
          <w:lang w:val="en-GB"/>
        </w:rPr>
        <w:t>缔约国应：</w:t>
      </w:r>
    </w:p>
    <w:p w:rsidR="00044142" w:rsidRPr="000417D5" w:rsidRDefault="00044142" w:rsidP="000417D5">
      <w:pPr>
        <w:pStyle w:val="SingleTxtGC"/>
        <w:numPr>
          <w:ilvl w:val="0"/>
          <w:numId w:val="8"/>
        </w:numPr>
        <w:rPr>
          <w:rFonts w:eastAsia="SimHei" w:hint="eastAsia"/>
          <w:lang w:val="en-GB"/>
        </w:rPr>
      </w:pPr>
      <w:r w:rsidRPr="000417D5">
        <w:rPr>
          <w:rFonts w:eastAsia="SimHei" w:hint="eastAsia"/>
        </w:rPr>
        <w:t>立即采取有效措施，确保所有被剥夺自由者可以在被警方拘留之刻起</w:t>
      </w:r>
      <w:r w:rsidRPr="000417D5">
        <w:rPr>
          <w:rFonts w:eastAsia="SimHei" w:hint="eastAsia"/>
          <w:lang w:val="en-GB"/>
        </w:rPr>
        <w:t>立即享有以下基本法律保障：</w:t>
      </w:r>
    </w:p>
    <w:p w:rsidR="00044142" w:rsidRPr="005B178E" w:rsidRDefault="00044142" w:rsidP="005B178E">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一</w:t>
      </w:r>
      <w:r w:rsidRPr="005B178E">
        <w:rPr>
          <w:rFonts w:eastAsia="SimHei"/>
          <w:lang w:val="en-GB"/>
        </w:rPr>
        <w:t>)</w:t>
      </w:r>
      <w:r w:rsidRPr="005B178E">
        <w:rPr>
          <w:rFonts w:eastAsia="SimHei"/>
          <w:lang w:val="en-GB"/>
        </w:rPr>
        <w:tab/>
      </w:r>
      <w:r w:rsidRPr="005B178E">
        <w:rPr>
          <w:rFonts w:eastAsia="SimHei" w:hint="eastAsia"/>
          <w:lang w:val="en-GB"/>
        </w:rPr>
        <w:t>有权得知被捕原因；</w:t>
      </w:r>
    </w:p>
    <w:p w:rsidR="00044142" w:rsidRPr="005B178E" w:rsidRDefault="00044142" w:rsidP="005B178E">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二</w:t>
      </w:r>
      <w:r w:rsidRPr="005B178E">
        <w:rPr>
          <w:rFonts w:eastAsia="SimHei"/>
          <w:lang w:val="en-GB"/>
        </w:rPr>
        <w:t>)</w:t>
      </w:r>
      <w:r w:rsidRPr="005B178E">
        <w:rPr>
          <w:rFonts w:eastAsia="SimHei"/>
          <w:lang w:val="en-GB"/>
        </w:rPr>
        <w:tab/>
      </w:r>
      <w:r w:rsidRPr="005B178E">
        <w:rPr>
          <w:rFonts w:eastAsia="SimHei" w:hint="eastAsia"/>
          <w:lang w:val="en-GB"/>
        </w:rPr>
        <w:t>有权在被剥夺自由之刻起迅速得到独立的法律咨询，并在必要情况下得到法律援助；</w:t>
      </w:r>
    </w:p>
    <w:p w:rsidR="00044142" w:rsidRPr="005B178E" w:rsidRDefault="00044142" w:rsidP="005B178E">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三</w:t>
      </w:r>
      <w:r w:rsidRPr="005B178E">
        <w:rPr>
          <w:rFonts w:eastAsia="SimHei"/>
          <w:lang w:val="en-GB"/>
        </w:rPr>
        <w:t>)</w:t>
      </w:r>
      <w:r w:rsidRPr="005B178E">
        <w:rPr>
          <w:rFonts w:eastAsia="SimHei"/>
          <w:lang w:val="en-GB"/>
        </w:rPr>
        <w:tab/>
      </w:r>
      <w:r w:rsidRPr="005B178E">
        <w:rPr>
          <w:rFonts w:eastAsia="SimHei" w:hint="eastAsia"/>
          <w:lang w:val="en-GB"/>
        </w:rPr>
        <w:t>有权由一个独立医师进行诊查，并联系一位家人；</w:t>
      </w:r>
    </w:p>
    <w:p w:rsidR="00044142" w:rsidRPr="006D512F" w:rsidRDefault="00044142" w:rsidP="005B178E">
      <w:pPr>
        <w:pStyle w:val="SingleTxtGC"/>
        <w:tabs>
          <w:tab w:val="clear" w:pos="431"/>
          <w:tab w:val="clear" w:pos="1134"/>
          <w:tab w:val="clear" w:pos="1565"/>
          <w:tab w:val="clear" w:pos="1996"/>
          <w:tab w:val="clear" w:pos="2427"/>
        </w:tabs>
        <w:ind w:left="1565"/>
        <w:rPr>
          <w:rFonts w:eastAsia="SimHei" w:hint="eastAsia"/>
          <w:spacing w:val="-4"/>
          <w:lang w:val="en-GB"/>
        </w:rPr>
      </w:pPr>
      <w:r w:rsidRPr="005B178E">
        <w:rPr>
          <w:rFonts w:eastAsia="SimHei"/>
          <w:lang w:val="en-GB"/>
        </w:rPr>
        <w:t>(</w:t>
      </w:r>
      <w:r w:rsidRPr="005B178E">
        <w:rPr>
          <w:rFonts w:eastAsia="SimHei" w:hint="eastAsia"/>
          <w:lang w:val="en-GB"/>
        </w:rPr>
        <w:t>四</w:t>
      </w:r>
      <w:r w:rsidRPr="005B178E">
        <w:rPr>
          <w:rFonts w:eastAsia="SimHei"/>
          <w:lang w:val="en-GB"/>
        </w:rPr>
        <w:t>)</w:t>
      </w:r>
      <w:r w:rsidRPr="005B178E">
        <w:rPr>
          <w:rFonts w:eastAsia="SimHei"/>
          <w:lang w:val="en-GB"/>
        </w:rPr>
        <w:tab/>
      </w:r>
      <w:r w:rsidRPr="006D512F">
        <w:rPr>
          <w:rFonts w:eastAsia="SimHei" w:hint="eastAsia"/>
          <w:spacing w:val="-4"/>
          <w:lang w:val="en-GB"/>
        </w:rPr>
        <w:t>有权尽快接受法官质询并由法院按照国际标准对拘留合法性进行审查；</w:t>
      </w:r>
    </w:p>
    <w:p w:rsidR="00044142" w:rsidRPr="000417D5" w:rsidRDefault="00044142" w:rsidP="006D512F">
      <w:pPr>
        <w:pStyle w:val="SingleTxtGC"/>
        <w:numPr>
          <w:ilvl w:val="0"/>
          <w:numId w:val="8"/>
        </w:numPr>
        <w:rPr>
          <w:rFonts w:eastAsia="SimHei" w:hint="eastAsia"/>
        </w:rPr>
      </w:pPr>
      <w:r w:rsidRPr="000417D5">
        <w:rPr>
          <w:rFonts w:eastAsia="SimHei" w:hint="eastAsia"/>
        </w:rPr>
        <w:t>释放所有被任意拘留者并予以赔偿；</w:t>
      </w:r>
    </w:p>
    <w:p w:rsidR="00044142" w:rsidRPr="000417D5" w:rsidRDefault="00044142" w:rsidP="000417D5">
      <w:pPr>
        <w:pStyle w:val="SingleTxtGC"/>
        <w:numPr>
          <w:ilvl w:val="0"/>
          <w:numId w:val="8"/>
        </w:numPr>
        <w:rPr>
          <w:rFonts w:eastAsia="SimHei" w:hint="eastAsia"/>
        </w:rPr>
      </w:pPr>
      <w:r w:rsidRPr="000417D5">
        <w:rPr>
          <w:rFonts w:eastAsia="SimHei" w:hint="eastAsia"/>
        </w:rPr>
        <w:t>废除涉嫌恐怖主义犯罪或威胁国家安全犯罪者可被警方拘留</w:t>
      </w:r>
      <w:r w:rsidR="006A4994" w:rsidRPr="000417D5">
        <w:rPr>
          <w:rFonts w:eastAsia="SimHei" w:hint="eastAsia"/>
        </w:rPr>
        <w:t>15</w:t>
      </w:r>
      <w:r w:rsidRPr="000417D5">
        <w:rPr>
          <w:rFonts w:eastAsia="SimHei" w:hint="eastAsia"/>
        </w:rPr>
        <w:t>日的规定，规定最长拘留时间不得超过</w:t>
      </w:r>
      <w:r w:rsidR="006A4994" w:rsidRPr="000417D5">
        <w:rPr>
          <w:rFonts w:eastAsia="SimHei" w:hint="eastAsia"/>
        </w:rPr>
        <w:t>48</w:t>
      </w:r>
      <w:r w:rsidRPr="000417D5">
        <w:rPr>
          <w:rFonts w:eastAsia="SimHei" w:hint="eastAsia"/>
        </w:rPr>
        <w:t>小时；</w:t>
      </w:r>
    </w:p>
    <w:p w:rsidR="00044142" w:rsidRPr="000417D5" w:rsidRDefault="00044142" w:rsidP="000417D5">
      <w:pPr>
        <w:pStyle w:val="SingleTxtGC"/>
        <w:numPr>
          <w:ilvl w:val="0"/>
          <w:numId w:val="8"/>
        </w:numPr>
        <w:rPr>
          <w:rFonts w:eastAsia="SimHei" w:hint="eastAsia"/>
          <w:lang w:val="en-GB"/>
        </w:rPr>
      </w:pPr>
      <w:r w:rsidRPr="000417D5">
        <w:rPr>
          <w:rFonts w:eastAsia="SimHei" w:hint="eastAsia"/>
        </w:rPr>
        <w:t>对关于打击恐怖主义的《第</w:t>
      </w:r>
      <w:r w:rsidR="006A4994" w:rsidRPr="000417D5">
        <w:rPr>
          <w:rFonts w:eastAsia="SimHei" w:hint="eastAsia"/>
        </w:rPr>
        <w:t>2</w:t>
      </w:r>
      <w:r w:rsidRPr="000417D5">
        <w:rPr>
          <w:rFonts w:eastAsia="SimHei" w:hint="eastAsia"/>
        </w:rPr>
        <w:t>0</w:t>
      </w:r>
      <w:r w:rsidR="006A4994" w:rsidRPr="000417D5">
        <w:rPr>
          <w:rFonts w:eastAsia="SimHei" w:hint="eastAsia"/>
        </w:rPr>
        <w:t>1</w:t>
      </w:r>
      <w:r w:rsidRPr="000417D5">
        <w:rPr>
          <w:rFonts w:eastAsia="SimHei" w:hint="eastAsia"/>
        </w:rPr>
        <w:t>0-0</w:t>
      </w:r>
      <w:r w:rsidR="006A4994" w:rsidRPr="000417D5">
        <w:rPr>
          <w:rFonts w:eastAsia="SimHei" w:hint="eastAsia"/>
        </w:rPr>
        <w:t>43</w:t>
      </w:r>
      <w:r w:rsidRPr="000417D5">
        <w:rPr>
          <w:rFonts w:eastAsia="SimHei" w:hint="eastAsia"/>
        </w:rPr>
        <w:t>号法》进行修订，限制其范围，</w:t>
      </w:r>
      <w:r w:rsidRPr="000417D5">
        <w:rPr>
          <w:rFonts w:eastAsia="SimHei" w:hint="eastAsia"/>
          <w:lang w:val="en-GB"/>
        </w:rPr>
        <w:t>以避免出现任意拘留和《公约》所禁止的对待方式。</w:t>
      </w:r>
    </w:p>
    <w:p w:rsidR="00044142" w:rsidRPr="00044142" w:rsidRDefault="00044142" w:rsidP="000417D5">
      <w:pPr>
        <w:pStyle w:val="H23GC"/>
        <w:rPr>
          <w:rFonts w:hint="eastAsia"/>
          <w:lang w:val="en-GB"/>
        </w:rPr>
      </w:pPr>
      <w:r w:rsidRPr="00044142">
        <w:rPr>
          <w:b/>
          <w:lang w:val="en-GB"/>
        </w:rPr>
        <w:tab/>
      </w:r>
      <w:r w:rsidRPr="00044142">
        <w:rPr>
          <w:b/>
          <w:lang w:val="en-GB"/>
        </w:rPr>
        <w:tab/>
      </w:r>
      <w:r w:rsidRPr="00044142">
        <w:rPr>
          <w:rFonts w:hint="eastAsia"/>
          <w:lang w:val="en-GB"/>
        </w:rPr>
        <w:t>隔离拘留和强迫失踪</w:t>
      </w:r>
    </w:p>
    <w:p w:rsidR="00044142" w:rsidRPr="00044142" w:rsidRDefault="006A4994" w:rsidP="00044142">
      <w:pPr>
        <w:pStyle w:val="SingleTxtGC"/>
        <w:rPr>
          <w:rFonts w:hint="eastAsia"/>
          <w:lang w:val="en-GB"/>
        </w:rPr>
      </w:pPr>
      <w:r>
        <w:rPr>
          <w:lang w:val="en-GB"/>
        </w:rPr>
        <w:t>11</w:t>
      </w:r>
      <w:r w:rsidR="00044142">
        <w:rPr>
          <w:lang w:val="en-GB"/>
        </w:rPr>
        <w:t xml:space="preserve">.  </w:t>
      </w:r>
      <w:r w:rsidR="00044142" w:rsidRPr="00044142">
        <w:rPr>
          <w:rFonts w:hint="eastAsia"/>
          <w:lang w:val="en-GB"/>
        </w:rPr>
        <w:t>委员会对据称存在隔离拘留的情况感到关切，隔离拘留易于导致酷刑和强迫失踪。</w:t>
      </w:r>
    </w:p>
    <w:p w:rsidR="00044142" w:rsidRPr="00BF746C" w:rsidRDefault="00044142" w:rsidP="000417D5">
      <w:pPr>
        <w:pStyle w:val="SingleTxtGC"/>
        <w:rPr>
          <w:rFonts w:eastAsia="SimHei" w:hint="eastAsia"/>
          <w:lang w:val="en-GB"/>
        </w:rPr>
      </w:pPr>
      <w:r w:rsidRPr="00BF746C">
        <w:rPr>
          <w:rFonts w:eastAsia="SimHei" w:hint="eastAsia"/>
          <w:lang w:val="en-GB"/>
        </w:rPr>
        <w:t>缔约国应：</w:t>
      </w:r>
    </w:p>
    <w:p w:rsidR="00044142" w:rsidRPr="00BF746C" w:rsidRDefault="00044142" w:rsidP="005B178E">
      <w:pPr>
        <w:pStyle w:val="SingleTxtGC"/>
        <w:numPr>
          <w:ilvl w:val="0"/>
          <w:numId w:val="9"/>
        </w:numPr>
        <w:rPr>
          <w:rFonts w:eastAsia="SimHei" w:hint="eastAsia"/>
          <w:lang w:val="en-GB"/>
        </w:rPr>
      </w:pPr>
      <w:r w:rsidRPr="00BF746C">
        <w:rPr>
          <w:rFonts w:eastAsia="SimHei" w:hint="eastAsia"/>
        </w:rPr>
        <w:t>确保对</w:t>
      </w:r>
      <w:r w:rsidRPr="00BF746C">
        <w:rPr>
          <w:rFonts w:eastAsia="SimHei" w:hint="eastAsia"/>
          <w:lang w:val="en-GB"/>
        </w:rPr>
        <w:t>所有被剥夺自由者进行登记，确保登记册保持更新，并提供给所有主管司法机关。登记册上的资料应包括：</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一</w:t>
      </w:r>
      <w:r w:rsidRPr="00BF746C">
        <w:rPr>
          <w:rFonts w:eastAsia="SimHei"/>
          <w:lang w:val="en-GB"/>
        </w:rPr>
        <w:t>)</w:t>
      </w:r>
      <w:r w:rsidRPr="00BF746C">
        <w:rPr>
          <w:rFonts w:eastAsia="SimHei"/>
          <w:lang w:val="en-GB"/>
        </w:rPr>
        <w:tab/>
      </w:r>
      <w:r w:rsidRPr="00BF746C">
        <w:rPr>
          <w:rFonts w:eastAsia="SimHei" w:hint="eastAsia"/>
          <w:lang w:val="en-GB"/>
        </w:rPr>
        <w:t>被剥夺自由者的身份；</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spacing w:val="-4"/>
          <w:lang w:val="en-GB"/>
        </w:rPr>
      </w:pPr>
      <w:r w:rsidRPr="00BF746C">
        <w:rPr>
          <w:rFonts w:eastAsia="SimHei"/>
          <w:lang w:val="en-GB"/>
        </w:rPr>
        <w:t>(</w:t>
      </w:r>
      <w:r w:rsidRPr="00BF746C">
        <w:rPr>
          <w:rFonts w:eastAsia="SimHei" w:hint="eastAsia"/>
          <w:lang w:val="en-GB"/>
        </w:rPr>
        <w:t>二</w:t>
      </w:r>
      <w:r w:rsidRPr="00BF746C">
        <w:rPr>
          <w:rFonts w:eastAsia="SimHei"/>
          <w:lang w:val="en-GB"/>
        </w:rPr>
        <w:t>)</w:t>
      </w:r>
      <w:r w:rsidRPr="00BF746C">
        <w:rPr>
          <w:rFonts w:eastAsia="SimHei"/>
          <w:lang w:val="en-GB"/>
        </w:rPr>
        <w:tab/>
      </w:r>
      <w:r w:rsidRPr="00BF746C">
        <w:rPr>
          <w:rFonts w:eastAsia="SimHei" w:hint="eastAsia"/>
          <w:spacing w:val="-4"/>
          <w:lang w:val="en-GB"/>
        </w:rPr>
        <w:t>拘留</w:t>
      </w:r>
      <w:r w:rsidRPr="00BF746C">
        <w:rPr>
          <w:rFonts w:eastAsia="SimHei" w:hint="eastAsia"/>
          <w:lang w:val="en-GB"/>
        </w:rPr>
        <w:t>日期</w:t>
      </w:r>
      <w:r w:rsidRPr="00BF746C">
        <w:rPr>
          <w:rFonts w:eastAsia="SimHei" w:hint="eastAsia"/>
          <w:spacing w:val="-4"/>
          <w:lang w:val="en-GB"/>
        </w:rPr>
        <w:t>、时间和地点，以及剥夺其自由的官员的姓名或机构名称；</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三</w:t>
      </w:r>
      <w:r w:rsidRPr="00BF746C">
        <w:rPr>
          <w:rFonts w:eastAsia="SimHei"/>
          <w:lang w:val="en-GB"/>
        </w:rPr>
        <w:t>)</w:t>
      </w:r>
      <w:r w:rsidRPr="00BF746C">
        <w:rPr>
          <w:rFonts w:eastAsia="SimHei"/>
          <w:lang w:val="en-GB"/>
        </w:rPr>
        <w:tab/>
      </w:r>
      <w:r w:rsidRPr="00BF746C">
        <w:rPr>
          <w:rFonts w:eastAsia="SimHei" w:hint="eastAsia"/>
          <w:lang w:val="en-GB"/>
        </w:rPr>
        <w:t>拘留原因；</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四</w:t>
      </w:r>
      <w:r w:rsidRPr="00BF746C">
        <w:rPr>
          <w:rFonts w:eastAsia="SimHei"/>
          <w:lang w:val="en-GB"/>
        </w:rPr>
        <w:t>)</w:t>
      </w:r>
      <w:r w:rsidRPr="00BF746C">
        <w:rPr>
          <w:rFonts w:eastAsia="SimHei"/>
          <w:lang w:val="en-GB"/>
        </w:rPr>
        <w:tab/>
      </w:r>
      <w:r w:rsidRPr="00BF746C">
        <w:rPr>
          <w:rFonts w:eastAsia="SimHei" w:hint="eastAsia"/>
          <w:lang w:val="en-GB"/>
        </w:rPr>
        <w:t>负责监督其拘留状况的官员或机构；</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五</w:t>
      </w:r>
      <w:r w:rsidRPr="00BF746C">
        <w:rPr>
          <w:rFonts w:eastAsia="SimHei"/>
          <w:lang w:val="en-GB"/>
        </w:rPr>
        <w:t>)</w:t>
      </w:r>
      <w:r w:rsidRPr="00BF746C">
        <w:rPr>
          <w:rFonts w:eastAsia="SimHei"/>
          <w:lang w:val="en-GB"/>
        </w:rPr>
        <w:tab/>
      </w:r>
      <w:r w:rsidR="00F50580" w:rsidRPr="00BF746C">
        <w:rPr>
          <w:rFonts w:eastAsia="SimHei" w:hint="eastAsia"/>
          <w:lang w:val="en-GB"/>
        </w:rPr>
        <w:t>关于其健康状况的说明</w:t>
      </w:r>
      <w:r w:rsidRPr="00BF746C">
        <w:rPr>
          <w:rFonts w:eastAsia="SimHei" w:hint="eastAsia"/>
          <w:lang w:val="en-GB"/>
        </w:rPr>
        <w:t>；</w:t>
      </w:r>
    </w:p>
    <w:p w:rsidR="00044142" w:rsidRPr="00AC7A26" w:rsidRDefault="00044142" w:rsidP="00F50580">
      <w:pPr>
        <w:pStyle w:val="SingleTxtGC"/>
        <w:tabs>
          <w:tab w:val="clear" w:pos="431"/>
          <w:tab w:val="clear" w:pos="1134"/>
          <w:tab w:val="clear" w:pos="1565"/>
          <w:tab w:val="clear" w:pos="1996"/>
          <w:tab w:val="clear" w:pos="2427"/>
        </w:tabs>
        <w:ind w:left="1560"/>
        <w:rPr>
          <w:rFonts w:eastAsia="SimHei" w:hint="eastAsia"/>
          <w:spacing w:val="-6"/>
          <w:lang w:val="en-GB"/>
        </w:rPr>
      </w:pPr>
      <w:r w:rsidRPr="00BF746C">
        <w:rPr>
          <w:rFonts w:eastAsia="SimHei"/>
          <w:lang w:val="en-GB"/>
        </w:rPr>
        <w:t>(</w:t>
      </w:r>
      <w:r w:rsidRPr="00BF746C">
        <w:rPr>
          <w:rFonts w:eastAsia="SimHei" w:hint="eastAsia"/>
          <w:lang w:val="en-GB"/>
        </w:rPr>
        <w:t>六</w:t>
      </w:r>
      <w:r w:rsidRPr="00BF746C">
        <w:rPr>
          <w:rFonts w:eastAsia="SimHei"/>
          <w:lang w:val="en-GB"/>
        </w:rPr>
        <w:t>)</w:t>
      </w:r>
      <w:r w:rsidRPr="00BF746C">
        <w:rPr>
          <w:rFonts w:eastAsia="SimHei"/>
          <w:lang w:val="en-GB"/>
        </w:rPr>
        <w:tab/>
      </w:r>
      <w:r w:rsidRPr="00AC7A26">
        <w:rPr>
          <w:rFonts w:eastAsia="SimHei" w:hint="eastAsia"/>
          <w:spacing w:val="-6"/>
          <w:lang w:val="en-GB"/>
        </w:rPr>
        <w:t>如果被拘留者在拘留期间死亡，应说明死亡原因，以及运送尸体目的地；</w:t>
      </w:r>
    </w:p>
    <w:p w:rsidR="00044142" w:rsidRPr="00BF746C" w:rsidRDefault="00044142" w:rsidP="00F50580">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七</w:t>
      </w:r>
      <w:r w:rsidRPr="00BF746C">
        <w:rPr>
          <w:rFonts w:eastAsia="SimHei"/>
          <w:lang w:val="en-GB"/>
        </w:rPr>
        <w:t>)</w:t>
      </w:r>
      <w:r w:rsidRPr="00BF746C">
        <w:rPr>
          <w:rFonts w:eastAsia="SimHei"/>
          <w:lang w:val="en-GB"/>
        </w:rPr>
        <w:tab/>
      </w:r>
      <w:r w:rsidRPr="00BF746C">
        <w:rPr>
          <w:rFonts w:eastAsia="SimHei" w:hint="eastAsia"/>
          <w:lang w:val="en-GB"/>
        </w:rPr>
        <w:t>释放或移送其他拘留场所的时间和日期，以及在适当情况下，说明移送目的地，以及负责监督移送的官员或机构；</w:t>
      </w:r>
    </w:p>
    <w:p w:rsidR="00044142" w:rsidRPr="00BF746C" w:rsidRDefault="00044142" w:rsidP="00044142">
      <w:pPr>
        <w:pStyle w:val="SingleTxtGC"/>
        <w:numPr>
          <w:ilvl w:val="0"/>
          <w:numId w:val="9"/>
        </w:numPr>
        <w:rPr>
          <w:rFonts w:eastAsia="SimHei" w:hint="eastAsia"/>
          <w:lang w:val="en-GB"/>
        </w:rPr>
      </w:pPr>
      <w:r w:rsidRPr="00BF746C">
        <w:rPr>
          <w:rFonts w:eastAsia="SimHei" w:hint="eastAsia"/>
          <w:lang w:val="en-GB"/>
        </w:rPr>
        <w:t>迅速在国家立法中纳入强迫失踪罪的定义；</w:t>
      </w:r>
    </w:p>
    <w:p w:rsidR="00044142" w:rsidRPr="00BF746C" w:rsidRDefault="00044142" w:rsidP="00044142">
      <w:pPr>
        <w:pStyle w:val="SingleTxtGC"/>
        <w:numPr>
          <w:ilvl w:val="0"/>
          <w:numId w:val="9"/>
        </w:numPr>
        <w:rPr>
          <w:rFonts w:eastAsia="SimHei" w:hint="eastAsia"/>
          <w:lang w:val="en-GB"/>
        </w:rPr>
      </w:pPr>
      <w:r w:rsidRPr="00BF746C">
        <w:rPr>
          <w:rFonts w:eastAsia="SimHei" w:hint="eastAsia"/>
          <w:lang w:val="en-GB"/>
        </w:rPr>
        <w:t>采取有效措施，确保对一切酷刑或虐待指控都立即开展彻底、独立和公正的调查，并让此类行为的责任人受到审判和适当惩罚。</w:t>
      </w:r>
    </w:p>
    <w:p w:rsidR="00044142" w:rsidRPr="00044142" w:rsidRDefault="00044142" w:rsidP="005B178E">
      <w:pPr>
        <w:pStyle w:val="H23GC"/>
        <w:rPr>
          <w:rFonts w:hint="eastAsia"/>
          <w:lang w:val="en-GB"/>
        </w:rPr>
      </w:pPr>
      <w:r w:rsidRPr="00044142">
        <w:rPr>
          <w:b/>
          <w:lang w:val="en-GB"/>
        </w:rPr>
        <w:tab/>
      </w:r>
      <w:r w:rsidRPr="00044142">
        <w:rPr>
          <w:b/>
          <w:lang w:val="en-GB"/>
        </w:rPr>
        <w:tab/>
      </w:r>
      <w:r w:rsidRPr="00044142">
        <w:rPr>
          <w:rFonts w:hint="eastAsia"/>
          <w:lang w:val="en-GB"/>
        </w:rPr>
        <w:t>上级命令</w:t>
      </w:r>
    </w:p>
    <w:p w:rsidR="00044142" w:rsidRPr="00044142" w:rsidRDefault="006A4994" w:rsidP="00044142">
      <w:pPr>
        <w:pStyle w:val="SingleTxtGC"/>
        <w:rPr>
          <w:rFonts w:hint="eastAsia"/>
          <w:lang w:val="en-GB"/>
        </w:rPr>
      </w:pPr>
      <w:r>
        <w:rPr>
          <w:lang w:val="en-GB"/>
        </w:rPr>
        <w:t>12</w:t>
      </w:r>
      <w:r w:rsidR="00044142">
        <w:rPr>
          <w:lang w:val="en-GB"/>
        </w:rPr>
        <w:t xml:space="preserve">.  </w:t>
      </w:r>
      <w:r w:rsidR="00044142" w:rsidRPr="00044142">
        <w:rPr>
          <w:rFonts w:hint="eastAsia"/>
          <w:lang w:val="en-GB"/>
        </w:rPr>
        <w:t>委员会</w:t>
      </w:r>
      <w:r w:rsidR="00857392">
        <w:rPr>
          <w:rFonts w:hint="eastAsia"/>
          <w:lang w:val="en-GB"/>
        </w:rPr>
        <w:t>注意到，缔约国声称，依照颁布《全国警察道德准则</w:t>
      </w:r>
      <w:r w:rsidR="00044142" w:rsidRPr="00044142">
        <w:rPr>
          <w:rFonts w:hint="eastAsia"/>
          <w:lang w:val="en-GB"/>
        </w:rPr>
        <w:t>》的法令，对执行上级命令施行酷刑行为的，除处以法律所规定的惩罚之外，还</w:t>
      </w:r>
      <w:r w:rsidR="00857392">
        <w:rPr>
          <w:rFonts w:hint="eastAsia"/>
          <w:lang w:val="en-GB"/>
        </w:rPr>
        <w:t>应受</w:t>
      </w:r>
      <w:r w:rsidR="00044142" w:rsidRPr="00044142">
        <w:rPr>
          <w:rFonts w:hint="eastAsia"/>
          <w:lang w:val="en-GB"/>
        </w:rPr>
        <w:t>行政处罚，委员会还注意到有口头报告称，规范全国警务的《第</w:t>
      </w:r>
      <w:r>
        <w:rPr>
          <w:lang w:val="en-GB"/>
        </w:rPr>
        <w:t>2</w:t>
      </w:r>
      <w:r w:rsidR="00044142" w:rsidRPr="00044142">
        <w:rPr>
          <w:lang w:val="en-GB"/>
        </w:rPr>
        <w:t>0</w:t>
      </w:r>
      <w:r>
        <w:rPr>
          <w:lang w:val="en-GB"/>
        </w:rPr>
        <w:t>1</w:t>
      </w:r>
      <w:r w:rsidR="00044142" w:rsidRPr="00044142">
        <w:rPr>
          <w:lang w:val="en-GB"/>
        </w:rPr>
        <w:t>0-0</w:t>
      </w:r>
      <w:r>
        <w:rPr>
          <w:lang w:val="en-GB"/>
        </w:rPr>
        <w:t>7</w:t>
      </w:r>
      <w:r w:rsidR="00044142" w:rsidRPr="00044142">
        <w:rPr>
          <w:rFonts w:hint="eastAsia"/>
          <w:lang w:val="en-GB"/>
        </w:rPr>
        <w:t>号法》第</w:t>
      </w:r>
      <w:r>
        <w:rPr>
          <w:rFonts w:hint="eastAsia"/>
          <w:lang w:val="en-GB"/>
        </w:rPr>
        <w:t>14</w:t>
      </w:r>
      <w:r w:rsidR="00044142" w:rsidRPr="00044142">
        <w:rPr>
          <w:rFonts w:hint="eastAsia"/>
          <w:lang w:val="en-GB"/>
        </w:rPr>
        <w:t>条规定，服从上级命令要符合现行法律和条例。但委员会仍感关切的是，这些条款仅适用于警察。此外，这些条款并未建立正式的制度来保护拒绝服从上级命令施行酷刑的下属免遭报复</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801465" w:rsidRDefault="00044142" w:rsidP="00044142">
      <w:pPr>
        <w:pStyle w:val="SingleTxtGC"/>
        <w:rPr>
          <w:rFonts w:eastAsia="SimHei" w:hint="eastAsia"/>
          <w:b/>
          <w:lang w:val="en-GB"/>
        </w:rPr>
      </w:pPr>
      <w:r w:rsidRPr="00801465">
        <w:rPr>
          <w:rFonts w:eastAsia="SimHei" w:hint="eastAsia"/>
          <w:lang w:val="en-GB"/>
        </w:rPr>
        <w:t>缔约国应按照《公约》第</w:t>
      </w:r>
      <w:r w:rsidR="006A4994" w:rsidRPr="00801465">
        <w:rPr>
          <w:rFonts w:eastAsia="SimHei" w:hint="eastAsia"/>
          <w:lang w:val="en-GB"/>
        </w:rPr>
        <w:t>2</w:t>
      </w:r>
      <w:r w:rsidRPr="00801465">
        <w:rPr>
          <w:rFonts w:eastAsia="SimHei" w:hint="eastAsia"/>
          <w:lang w:val="en-GB"/>
        </w:rPr>
        <w:t>条第</w:t>
      </w:r>
      <w:r w:rsidR="006A4994" w:rsidRPr="00801465">
        <w:rPr>
          <w:rFonts w:eastAsia="SimHei" w:hint="eastAsia"/>
          <w:lang w:val="en-GB"/>
        </w:rPr>
        <w:t>3</w:t>
      </w:r>
      <w:r w:rsidRPr="00801465">
        <w:rPr>
          <w:rFonts w:eastAsia="SimHei" w:hint="eastAsia"/>
          <w:lang w:val="en-GB"/>
        </w:rPr>
        <w:t>款，同时在法律和实践中确保不得以服从此类命令为由为酷刑辩护。缔约国应建立制度，保护拒绝执行上级违反《公约》的命令的下属免遭报复。</w:t>
      </w:r>
    </w:p>
    <w:p w:rsidR="00044142" w:rsidRPr="00044142" w:rsidRDefault="00044142" w:rsidP="006D512F">
      <w:pPr>
        <w:pStyle w:val="H23GC"/>
        <w:rPr>
          <w:rFonts w:hint="eastAsia"/>
          <w:lang w:val="en-GB"/>
        </w:rPr>
      </w:pPr>
      <w:r w:rsidRPr="00044142">
        <w:rPr>
          <w:b/>
          <w:lang w:val="en-GB"/>
        </w:rPr>
        <w:tab/>
      </w:r>
      <w:r w:rsidRPr="00044142">
        <w:rPr>
          <w:b/>
          <w:lang w:val="en-GB"/>
        </w:rPr>
        <w:tab/>
      </w:r>
      <w:r w:rsidR="00857392">
        <w:rPr>
          <w:rFonts w:hint="eastAsia"/>
          <w:lang w:val="en-GB"/>
        </w:rPr>
        <w:t>国家</w:t>
      </w:r>
      <w:r w:rsidRPr="00044142">
        <w:rPr>
          <w:rFonts w:hint="eastAsia"/>
          <w:lang w:val="en-GB"/>
        </w:rPr>
        <w:t>人权委员会</w:t>
      </w:r>
    </w:p>
    <w:p w:rsidR="00044142" w:rsidRPr="0074780E" w:rsidRDefault="006A4994" w:rsidP="00801465">
      <w:pPr>
        <w:pStyle w:val="SingleTxtGC"/>
        <w:rPr>
          <w:rFonts w:hint="eastAsia"/>
        </w:rPr>
      </w:pPr>
      <w:r w:rsidRPr="00801465">
        <w:rPr>
          <w:spacing w:val="-4"/>
          <w:lang w:val="en-GB"/>
        </w:rPr>
        <w:t>13</w:t>
      </w:r>
      <w:r w:rsidR="00044142" w:rsidRPr="00801465">
        <w:rPr>
          <w:spacing w:val="-4"/>
          <w:lang w:val="en-GB"/>
        </w:rPr>
        <w:t xml:space="preserve">.  </w:t>
      </w:r>
      <w:r w:rsidR="00044142" w:rsidRPr="00801465">
        <w:rPr>
          <w:rFonts w:hint="eastAsia"/>
        </w:rPr>
        <w:t>委员会满</w:t>
      </w:r>
      <w:r w:rsidR="00044142" w:rsidRPr="0074780E">
        <w:rPr>
          <w:rFonts w:hint="eastAsia"/>
        </w:rPr>
        <w:t>意地注意到，</w:t>
      </w:r>
      <w:r w:rsidR="00857392">
        <w:rPr>
          <w:rFonts w:hint="eastAsia"/>
        </w:rPr>
        <w:t>国家</w:t>
      </w:r>
      <w:r w:rsidR="00044142" w:rsidRPr="0074780E">
        <w:rPr>
          <w:rFonts w:hint="eastAsia"/>
        </w:rPr>
        <w:t>人权委员会已于</w:t>
      </w:r>
      <w:r w:rsidRPr="0074780E">
        <w:rPr>
          <w:rFonts w:hint="eastAsia"/>
        </w:rPr>
        <w:t>2</w:t>
      </w:r>
      <w:r w:rsidR="00044142" w:rsidRPr="0074780E">
        <w:rPr>
          <w:rFonts w:hint="eastAsia"/>
        </w:rPr>
        <w:t>00</w:t>
      </w:r>
      <w:r w:rsidRPr="0074780E">
        <w:rPr>
          <w:rFonts w:hint="eastAsia"/>
        </w:rPr>
        <w:t>6</w:t>
      </w:r>
      <w:r w:rsidR="00044142" w:rsidRPr="0074780E">
        <w:rPr>
          <w:rFonts w:hint="eastAsia"/>
        </w:rPr>
        <w:t>年成立，且自</w:t>
      </w:r>
      <w:r w:rsidRPr="0074780E">
        <w:rPr>
          <w:rFonts w:hint="eastAsia"/>
        </w:rPr>
        <w:t>2</w:t>
      </w:r>
      <w:r w:rsidR="00044142" w:rsidRPr="0074780E">
        <w:rPr>
          <w:rFonts w:hint="eastAsia"/>
        </w:rPr>
        <w:t>0</w:t>
      </w:r>
      <w:r w:rsidRPr="0074780E">
        <w:rPr>
          <w:rFonts w:hint="eastAsia"/>
        </w:rPr>
        <w:t>11</w:t>
      </w:r>
      <w:r w:rsidR="00044142" w:rsidRPr="0074780E">
        <w:rPr>
          <w:rFonts w:hint="eastAsia"/>
        </w:rPr>
        <w:t>年起已按照《巴黎原则》划为</w:t>
      </w:r>
      <w:r w:rsidRPr="0074780E">
        <w:rPr>
          <w:rFonts w:hint="eastAsia"/>
        </w:rPr>
        <w:t>A</w:t>
      </w:r>
      <w:r w:rsidR="00044142" w:rsidRPr="0074780E">
        <w:rPr>
          <w:rFonts w:hint="eastAsia"/>
        </w:rPr>
        <w:t>级。委员会满意的是，</w:t>
      </w:r>
      <w:r w:rsidR="00857392">
        <w:rPr>
          <w:rFonts w:hint="eastAsia"/>
        </w:rPr>
        <w:t>国家</w:t>
      </w:r>
      <w:r w:rsidR="00044142" w:rsidRPr="0074780E">
        <w:rPr>
          <w:rFonts w:hint="eastAsia"/>
        </w:rPr>
        <w:t>人权委员会有充分机会，不经通报访问缔约国境内的所有拘留所，并向相关主管部门提出建议</w:t>
      </w:r>
      <w:r w:rsidR="00044142" w:rsidRPr="0074780E">
        <w:rPr>
          <w:rFonts w:hint="eastAsia"/>
        </w:rPr>
        <w:t>(</w:t>
      </w:r>
      <w:r w:rsidR="00044142" w:rsidRPr="0074780E">
        <w:rPr>
          <w:rFonts w:hint="eastAsia"/>
        </w:rPr>
        <w:t>第</w:t>
      </w:r>
      <w:r w:rsidRPr="0074780E">
        <w:rPr>
          <w:rFonts w:hint="eastAsia"/>
        </w:rPr>
        <w:t>2</w:t>
      </w:r>
      <w:r w:rsidR="00044142" w:rsidRPr="0074780E">
        <w:rPr>
          <w:rFonts w:hint="eastAsia"/>
        </w:rPr>
        <w:t>条</w:t>
      </w:r>
      <w:r w:rsidR="00044142" w:rsidRPr="0074780E">
        <w:rPr>
          <w:rFonts w:hint="eastAsia"/>
        </w:rPr>
        <w:t>)</w:t>
      </w:r>
      <w:r w:rsidR="00044142" w:rsidRPr="0074780E">
        <w:rPr>
          <w:rFonts w:hint="eastAsia"/>
        </w:rPr>
        <w:t>。</w:t>
      </w:r>
    </w:p>
    <w:p w:rsidR="00044142" w:rsidRPr="006D512F" w:rsidRDefault="00044142" w:rsidP="006D512F">
      <w:pPr>
        <w:pStyle w:val="SingleTxtGC"/>
        <w:rPr>
          <w:rFonts w:eastAsia="SimHei" w:hint="eastAsia"/>
          <w:b/>
          <w:lang w:val="en-GB"/>
        </w:rPr>
      </w:pPr>
      <w:r w:rsidRPr="006D512F">
        <w:rPr>
          <w:rFonts w:eastAsia="SimHei" w:hint="eastAsia"/>
          <w:lang w:val="en-GB"/>
        </w:rPr>
        <w:t>缔约国应向</w:t>
      </w:r>
      <w:r w:rsidR="00857392">
        <w:rPr>
          <w:rFonts w:eastAsia="SimHei" w:hint="eastAsia"/>
          <w:lang w:val="en-GB"/>
        </w:rPr>
        <w:t>国家</w:t>
      </w:r>
      <w:r w:rsidRPr="006D512F">
        <w:rPr>
          <w:rFonts w:eastAsia="SimHei" w:hint="eastAsia"/>
          <w:lang w:val="en-GB"/>
        </w:rPr>
        <w:t>人权委员会提供所需的财力和人力，以便其充分按照《巴黎原则》</w:t>
      </w:r>
      <w:r w:rsidRPr="006D512F">
        <w:rPr>
          <w:rFonts w:eastAsia="SimHei" w:hint="eastAsia"/>
          <w:lang w:val="en-GB"/>
        </w:rPr>
        <w:t>(</w:t>
      </w:r>
      <w:r w:rsidRPr="006D512F">
        <w:rPr>
          <w:rFonts w:eastAsia="SimHei" w:hint="eastAsia"/>
          <w:lang w:val="en-GB"/>
        </w:rPr>
        <w:t>大会第</w:t>
      </w:r>
      <w:r w:rsidR="006A4994" w:rsidRPr="006D512F">
        <w:rPr>
          <w:rFonts w:eastAsia="SimHei" w:hint="eastAsia"/>
          <w:lang w:val="en-GB"/>
        </w:rPr>
        <w:t>48</w:t>
      </w:r>
      <w:r w:rsidRPr="006D512F">
        <w:rPr>
          <w:rFonts w:eastAsia="SimHei" w:hint="eastAsia"/>
          <w:lang w:val="en-GB"/>
        </w:rPr>
        <w:t>/</w:t>
      </w:r>
      <w:r w:rsidR="006A4994" w:rsidRPr="006D512F">
        <w:rPr>
          <w:rFonts w:eastAsia="SimHei" w:hint="eastAsia"/>
          <w:lang w:val="en-GB"/>
        </w:rPr>
        <w:t>134</w:t>
      </w:r>
      <w:r w:rsidRPr="006D512F">
        <w:rPr>
          <w:rFonts w:eastAsia="SimHei" w:hint="eastAsia"/>
          <w:lang w:val="en-GB"/>
        </w:rPr>
        <w:t>号决议</w:t>
      </w:r>
      <w:r w:rsidR="00445790">
        <w:rPr>
          <w:rFonts w:eastAsia="SimHei" w:hint="eastAsia"/>
          <w:lang w:val="en-GB"/>
        </w:rPr>
        <w:t>)</w:t>
      </w:r>
      <w:r w:rsidRPr="006D512F">
        <w:rPr>
          <w:rFonts w:eastAsia="SimHei" w:hint="eastAsia"/>
          <w:lang w:val="en-GB"/>
        </w:rPr>
        <w:t>履行任务、公布建议和加强独立性。</w:t>
      </w:r>
    </w:p>
    <w:p w:rsidR="00044142" w:rsidRPr="00044142" w:rsidRDefault="00044142" w:rsidP="006D512F">
      <w:pPr>
        <w:pStyle w:val="H23GC"/>
        <w:rPr>
          <w:rFonts w:hint="eastAsia"/>
          <w:b/>
          <w:lang w:val="en-GB"/>
        </w:rPr>
      </w:pPr>
      <w:r w:rsidRPr="00044142">
        <w:rPr>
          <w:b/>
          <w:lang w:val="en-GB"/>
        </w:rPr>
        <w:tab/>
      </w:r>
      <w:r w:rsidRPr="00044142">
        <w:rPr>
          <w:b/>
          <w:lang w:val="en-GB"/>
        </w:rPr>
        <w:tab/>
      </w:r>
      <w:r w:rsidRPr="00044142">
        <w:rPr>
          <w:rFonts w:hint="eastAsia"/>
          <w:lang w:val="en-GB"/>
        </w:rPr>
        <w:t>国家预防酷刑机制</w:t>
      </w:r>
    </w:p>
    <w:p w:rsidR="00044142" w:rsidRPr="00044142" w:rsidRDefault="006A4994" w:rsidP="00044142">
      <w:pPr>
        <w:pStyle w:val="SingleTxtGC"/>
        <w:rPr>
          <w:rFonts w:hint="eastAsia"/>
          <w:lang w:val="en-GB"/>
        </w:rPr>
      </w:pPr>
      <w:r>
        <w:rPr>
          <w:lang w:val="en-GB"/>
        </w:rPr>
        <w:t>14</w:t>
      </w:r>
      <w:r w:rsidR="00044142">
        <w:rPr>
          <w:lang w:val="en-GB"/>
        </w:rPr>
        <w:t xml:space="preserve">.  </w:t>
      </w:r>
      <w:r w:rsidR="00044142" w:rsidRPr="00044142">
        <w:rPr>
          <w:rFonts w:hint="eastAsia"/>
          <w:lang w:val="en-GB"/>
        </w:rPr>
        <w:t>委员会注意到，缔约国已经批准了《禁止酷刑和其他残忍、不人道或有辱人格的待遇或处罚公约任择议定书》，因此有义务设立一个国家预防酷刑机制</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801465" w:rsidRDefault="00044142" w:rsidP="00044142">
      <w:pPr>
        <w:pStyle w:val="SingleTxtGC"/>
        <w:rPr>
          <w:rFonts w:eastAsia="SimHei"/>
          <w:b/>
          <w:lang w:val="en-GB"/>
        </w:rPr>
      </w:pPr>
      <w:r w:rsidRPr="00801465">
        <w:rPr>
          <w:rFonts w:eastAsia="SimHei" w:hint="eastAsia"/>
          <w:lang w:val="en-GB"/>
        </w:rPr>
        <w:t>缔约国应与所有利益攸关方协商，采取适当措施，在</w:t>
      </w:r>
      <w:r w:rsidR="006A4994" w:rsidRPr="00801465">
        <w:rPr>
          <w:rFonts w:eastAsia="SimHei" w:hint="eastAsia"/>
          <w:lang w:val="en-GB"/>
        </w:rPr>
        <w:t>2</w:t>
      </w:r>
      <w:r w:rsidRPr="00801465">
        <w:rPr>
          <w:rFonts w:eastAsia="SimHei" w:hint="eastAsia"/>
          <w:lang w:val="en-GB"/>
        </w:rPr>
        <w:t>0</w:t>
      </w:r>
      <w:r w:rsidR="006A4994" w:rsidRPr="00801465">
        <w:rPr>
          <w:rFonts w:eastAsia="SimHei" w:hint="eastAsia"/>
          <w:lang w:val="en-GB"/>
        </w:rPr>
        <w:t>13</w:t>
      </w:r>
      <w:r w:rsidRPr="00801465">
        <w:rPr>
          <w:rFonts w:eastAsia="SimHei" w:hint="eastAsia"/>
          <w:lang w:val="en-GB"/>
        </w:rPr>
        <w:t>年</w:t>
      </w:r>
      <w:r w:rsidR="006A4994" w:rsidRPr="00801465">
        <w:rPr>
          <w:rFonts w:eastAsia="SimHei" w:hint="eastAsia"/>
          <w:lang w:val="en-GB"/>
        </w:rPr>
        <w:t>1</w:t>
      </w:r>
      <w:r w:rsidRPr="00801465">
        <w:rPr>
          <w:rFonts w:eastAsia="SimHei" w:hint="eastAsia"/>
          <w:lang w:val="en-GB"/>
        </w:rPr>
        <w:t>0</w:t>
      </w:r>
      <w:r w:rsidRPr="00801465">
        <w:rPr>
          <w:rFonts w:eastAsia="SimHei" w:hint="eastAsia"/>
          <w:lang w:val="en-GB"/>
        </w:rPr>
        <w:t>月之前按照《公约任择议定书</w:t>
      </w:r>
      <w:r w:rsidRPr="00801465">
        <w:rPr>
          <w:rFonts w:eastAsia="SimHei" w:hint="eastAsia"/>
        </w:rPr>
        <w:t>》第</w:t>
      </w:r>
      <w:r w:rsidR="006A4994" w:rsidRPr="00801465">
        <w:rPr>
          <w:rFonts w:eastAsia="SimHei" w:hint="eastAsia"/>
        </w:rPr>
        <w:t>3</w:t>
      </w:r>
      <w:r w:rsidRPr="00801465">
        <w:rPr>
          <w:rFonts w:eastAsia="SimHei" w:hint="eastAsia"/>
        </w:rPr>
        <w:t>条设立一个国家预防机制，并为其提供所需的财力和人力，以便其按照《任择议定书》第</w:t>
      </w:r>
      <w:r w:rsidR="006A4994" w:rsidRPr="00801465">
        <w:rPr>
          <w:rFonts w:eastAsia="SimHei" w:hint="eastAsia"/>
        </w:rPr>
        <w:t>3</w:t>
      </w:r>
      <w:r w:rsidRPr="00801465">
        <w:rPr>
          <w:rFonts w:eastAsia="SimHei" w:hint="eastAsia"/>
        </w:rPr>
        <w:t>条和第</w:t>
      </w:r>
      <w:r w:rsidR="006A4994" w:rsidRPr="00801465">
        <w:rPr>
          <w:rFonts w:eastAsia="SimHei" w:hint="eastAsia"/>
        </w:rPr>
        <w:t>17</w:t>
      </w:r>
      <w:r w:rsidRPr="00801465">
        <w:rPr>
          <w:rFonts w:eastAsia="SimHei" w:hint="eastAsia"/>
        </w:rPr>
        <w:t>条以及《国家防范机制准则》</w:t>
      </w:r>
      <w:r w:rsidRPr="00801465">
        <w:rPr>
          <w:rFonts w:eastAsia="SimHei"/>
        </w:rPr>
        <w:t>(</w:t>
      </w:r>
      <w:r w:rsidR="006A4994" w:rsidRPr="00801465">
        <w:rPr>
          <w:rFonts w:eastAsia="SimHei"/>
        </w:rPr>
        <w:t>CAT</w:t>
      </w:r>
      <w:r w:rsidRPr="00801465">
        <w:rPr>
          <w:rFonts w:eastAsia="SimHei"/>
        </w:rPr>
        <w:t>/</w:t>
      </w:r>
      <w:r w:rsidR="006A4994" w:rsidRPr="00801465">
        <w:rPr>
          <w:rFonts w:eastAsia="SimHei"/>
        </w:rPr>
        <w:t>OP</w:t>
      </w:r>
      <w:r w:rsidRPr="00801465">
        <w:rPr>
          <w:rFonts w:eastAsia="SimHei"/>
        </w:rPr>
        <w:t>/</w:t>
      </w:r>
      <w:r w:rsidR="006A4994" w:rsidRPr="00801465">
        <w:rPr>
          <w:rFonts w:eastAsia="SimHei"/>
        </w:rPr>
        <w:t>12</w:t>
      </w:r>
      <w:r w:rsidRPr="00801465">
        <w:rPr>
          <w:rFonts w:eastAsia="SimHei"/>
        </w:rPr>
        <w:t>/</w:t>
      </w:r>
      <w:r w:rsidR="006A4994" w:rsidRPr="00801465">
        <w:rPr>
          <w:rFonts w:eastAsia="SimHei"/>
        </w:rPr>
        <w:t>5</w:t>
      </w:r>
      <w:r w:rsidRPr="00801465">
        <w:rPr>
          <w:rFonts w:eastAsia="SimHei"/>
        </w:rPr>
        <w:t>)</w:t>
      </w:r>
      <w:r w:rsidRPr="00801465">
        <w:rPr>
          <w:rFonts w:eastAsia="SimHei" w:hint="eastAsia"/>
        </w:rPr>
        <w:t>的规定完全</w:t>
      </w:r>
      <w:r w:rsidRPr="00801465">
        <w:rPr>
          <w:rFonts w:eastAsia="SimHei" w:hint="eastAsia"/>
          <w:lang w:val="en-GB"/>
        </w:rPr>
        <w:t>独立地有效开展工作。</w:t>
      </w:r>
    </w:p>
    <w:p w:rsidR="00044142" w:rsidRPr="00044142" w:rsidRDefault="00044142" w:rsidP="00801465">
      <w:pPr>
        <w:pStyle w:val="H23GC"/>
        <w:rPr>
          <w:rFonts w:hint="eastAsia"/>
          <w:lang w:val="en-GB"/>
        </w:rPr>
      </w:pPr>
      <w:r w:rsidRPr="00044142">
        <w:rPr>
          <w:b/>
          <w:lang w:val="en-GB"/>
        </w:rPr>
        <w:tab/>
      </w:r>
      <w:r w:rsidRPr="00044142">
        <w:rPr>
          <w:b/>
          <w:lang w:val="en-GB"/>
        </w:rPr>
        <w:tab/>
      </w:r>
      <w:r w:rsidRPr="00044142">
        <w:rPr>
          <w:rFonts w:hint="eastAsia"/>
          <w:lang w:val="en-GB"/>
        </w:rPr>
        <w:t>司法机关独立</w:t>
      </w:r>
    </w:p>
    <w:p w:rsidR="00044142" w:rsidRPr="00044142" w:rsidRDefault="006A4994" w:rsidP="00044142">
      <w:pPr>
        <w:pStyle w:val="SingleTxtGC"/>
        <w:rPr>
          <w:rFonts w:hint="eastAsia"/>
          <w:lang w:val="en-GB"/>
        </w:rPr>
      </w:pPr>
      <w:r>
        <w:rPr>
          <w:lang w:val="en-GB"/>
        </w:rPr>
        <w:t>15</w:t>
      </w:r>
      <w:r w:rsidR="00044142">
        <w:rPr>
          <w:lang w:val="en-GB"/>
        </w:rPr>
        <w:t xml:space="preserve">.  </w:t>
      </w:r>
      <w:r w:rsidR="00044142" w:rsidRPr="00044142">
        <w:rPr>
          <w:rFonts w:hint="eastAsia"/>
          <w:lang w:val="en-GB"/>
        </w:rPr>
        <w:t>委员会对关于司法机关成员受到压力以及司法系统受到干扰的可信报告感到关切。考虑到</w:t>
      </w:r>
      <w:r>
        <w:rPr>
          <w:rFonts w:hint="eastAsia"/>
          <w:lang w:val="en-GB"/>
        </w:rPr>
        <w:t>1991</w:t>
      </w:r>
      <w:r w:rsidR="00044142" w:rsidRPr="00044142">
        <w:rPr>
          <w:rFonts w:hint="eastAsia"/>
          <w:lang w:val="en-GB"/>
        </w:rPr>
        <w:t>年《宪法》第</w:t>
      </w:r>
      <w:r>
        <w:rPr>
          <w:rFonts w:hint="eastAsia"/>
          <w:lang w:val="en-GB"/>
        </w:rPr>
        <w:t>89</w:t>
      </w:r>
      <w:r w:rsidR="00044142" w:rsidRPr="00044142">
        <w:rPr>
          <w:rFonts w:hint="eastAsia"/>
          <w:lang w:val="en-GB"/>
        </w:rPr>
        <w:t>条规定，共和国总统是</w:t>
      </w:r>
      <w:r>
        <w:rPr>
          <w:rFonts w:hint="eastAsia"/>
          <w:lang w:val="en-GB"/>
        </w:rPr>
        <w:t>“</w:t>
      </w:r>
      <w:r w:rsidR="00044142" w:rsidRPr="00044142">
        <w:rPr>
          <w:rFonts w:hint="eastAsia"/>
          <w:lang w:val="en-GB"/>
        </w:rPr>
        <w:t>司法机关独立的保障者</w:t>
      </w:r>
      <w:r>
        <w:rPr>
          <w:rFonts w:hint="eastAsia"/>
          <w:lang w:val="en-GB"/>
        </w:rPr>
        <w:t>”</w:t>
      </w:r>
      <w:r w:rsidR="00044142" w:rsidRPr="00044142">
        <w:rPr>
          <w:rFonts w:hint="eastAsia"/>
          <w:lang w:val="en-GB"/>
        </w:rPr>
        <w:t>并主持最高司法委员会的工作，委员会对这一问题就更加关切了。委员会还对缺乏能够保障司法机关切实独立的措施感到关切</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801465" w:rsidRDefault="00044142" w:rsidP="00801465">
      <w:pPr>
        <w:pStyle w:val="SingleTxtGC"/>
        <w:rPr>
          <w:rFonts w:eastAsia="SimHei" w:hint="eastAsia"/>
          <w:lang w:val="en-GB"/>
        </w:rPr>
      </w:pPr>
      <w:r w:rsidRPr="00801465">
        <w:rPr>
          <w:rFonts w:eastAsia="SimHei" w:hint="eastAsia"/>
          <w:lang w:val="en-GB"/>
        </w:rPr>
        <w:t>缔约国应：</w:t>
      </w:r>
    </w:p>
    <w:p w:rsidR="00044142" w:rsidRPr="00801465" w:rsidRDefault="00044142" w:rsidP="00801465">
      <w:pPr>
        <w:pStyle w:val="SingleTxtGC"/>
        <w:numPr>
          <w:ilvl w:val="0"/>
          <w:numId w:val="10"/>
        </w:numPr>
        <w:rPr>
          <w:rFonts w:eastAsia="SimHei" w:hint="eastAsia"/>
          <w:b/>
          <w:lang w:val="en-GB"/>
        </w:rPr>
      </w:pPr>
      <w:r w:rsidRPr="00801465">
        <w:rPr>
          <w:rFonts w:eastAsia="SimHei" w:hint="eastAsia"/>
          <w:lang w:val="en-GB"/>
        </w:rPr>
        <w:t>按照《关于司法机关独立的基本原则》</w:t>
      </w:r>
      <w:r w:rsidRPr="00801465">
        <w:rPr>
          <w:rFonts w:eastAsia="SimHei" w:hint="eastAsia"/>
          <w:lang w:val="en-GB"/>
        </w:rPr>
        <w:t>(</w:t>
      </w:r>
      <w:r w:rsidRPr="00801465">
        <w:rPr>
          <w:rFonts w:eastAsia="SimHei" w:hint="eastAsia"/>
          <w:lang w:val="en-GB"/>
        </w:rPr>
        <w:t>大会</w:t>
      </w:r>
      <w:r w:rsidR="006A4994" w:rsidRPr="00801465">
        <w:rPr>
          <w:rFonts w:eastAsia="SimHei" w:hint="eastAsia"/>
          <w:lang w:val="en-GB"/>
        </w:rPr>
        <w:t>1985</w:t>
      </w:r>
      <w:r w:rsidRPr="00801465">
        <w:rPr>
          <w:rFonts w:eastAsia="SimHei" w:hint="eastAsia"/>
          <w:lang w:val="en-GB"/>
        </w:rPr>
        <w:t>年</w:t>
      </w:r>
      <w:r w:rsidR="006A4994" w:rsidRPr="00801465">
        <w:rPr>
          <w:rFonts w:eastAsia="SimHei" w:hint="eastAsia"/>
          <w:lang w:val="en-GB"/>
        </w:rPr>
        <w:t>11</w:t>
      </w:r>
      <w:r w:rsidRPr="00801465">
        <w:rPr>
          <w:rFonts w:eastAsia="SimHei" w:hint="eastAsia"/>
          <w:lang w:val="en-GB"/>
        </w:rPr>
        <w:t>月</w:t>
      </w:r>
      <w:r w:rsidR="006A4994" w:rsidRPr="00801465">
        <w:rPr>
          <w:rFonts w:eastAsia="SimHei" w:hint="eastAsia"/>
          <w:lang w:val="en-GB"/>
        </w:rPr>
        <w:t>29</w:t>
      </w:r>
      <w:r w:rsidRPr="00801465">
        <w:rPr>
          <w:rFonts w:eastAsia="SimHei" w:hint="eastAsia"/>
          <w:lang w:val="en-GB"/>
        </w:rPr>
        <w:t>日第</w:t>
      </w:r>
      <w:r w:rsidR="006A4994" w:rsidRPr="00801465">
        <w:rPr>
          <w:rFonts w:eastAsia="SimHei" w:hint="eastAsia"/>
          <w:lang w:val="en-GB"/>
        </w:rPr>
        <w:t>4</w:t>
      </w:r>
      <w:r w:rsidRPr="00801465">
        <w:rPr>
          <w:rFonts w:eastAsia="SimHei" w:hint="eastAsia"/>
          <w:lang w:val="en-GB"/>
        </w:rPr>
        <w:t>0/</w:t>
      </w:r>
      <w:r w:rsidR="006A4994" w:rsidRPr="00801465">
        <w:rPr>
          <w:rFonts w:eastAsia="SimHei" w:hint="eastAsia"/>
          <w:lang w:val="en-GB"/>
        </w:rPr>
        <w:t>32</w:t>
      </w:r>
      <w:r w:rsidRPr="00801465">
        <w:rPr>
          <w:rFonts w:eastAsia="SimHei" w:hint="eastAsia"/>
          <w:lang w:val="en-GB"/>
        </w:rPr>
        <w:t>号决议和</w:t>
      </w:r>
      <w:r w:rsidR="006A4994" w:rsidRPr="00801465">
        <w:rPr>
          <w:rFonts w:eastAsia="SimHei" w:hint="eastAsia"/>
          <w:lang w:val="en-GB"/>
        </w:rPr>
        <w:t>1985</w:t>
      </w:r>
      <w:r w:rsidRPr="00801465">
        <w:rPr>
          <w:rFonts w:eastAsia="SimHei" w:hint="eastAsia"/>
          <w:lang w:val="en-GB"/>
        </w:rPr>
        <w:t>年</w:t>
      </w:r>
      <w:r w:rsidR="006A4994" w:rsidRPr="00801465">
        <w:rPr>
          <w:rFonts w:eastAsia="SimHei" w:hint="eastAsia"/>
          <w:lang w:val="en-GB"/>
        </w:rPr>
        <w:t>12</w:t>
      </w:r>
      <w:r w:rsidRPr="00801465">
        <w:rPr>
          <w:rFonts w:eastAsia="SimHei" w:hint="eastAsia"/>
          <w:lang w:val="en-GB"/>
        </w:rPr>
        <w:t>月</w:t>
      </w:r>
      <w:r w:rsidR="006A4994" w:rsidRPr="00801465">
        <w:rPr>
          <w:rFonts w:eastAsia="SimHei" w:hint="eastAsia"/>
          <w:lang w:val="en-GB"/>
        </w:rPr>
        <w:t>13</w:t>
      </w:r>
      <w:r w:rsidRPr="00801465">
        <w:rPr>
          <w:rFonts w:eastAsia="SimHei" w:hint="eastAsia"/>
          <w:lang w:val="en-GB"/>
        </w:rPr>
        <w:t>日第</w:t>
      </w:r>
      <w:r w:rsidR="006A4994" w:rsidRPr="00801465">
        <w:rPr>
          <w:rFonts w:eastAsia="SimHei" w:hint="eastAsia"/>
          <w:lang w:val="en-GB"/>
        </w:rPr>
        <w:t>4</w:t>
      </w:r>
      <w:r w:rsidRPr="00801465">
        <w:rPr>
          <w:rFonts w:eastAsia="SimHei" w:hint="eastAsia"/>
          <w:lang w:val="en-GB"/>
        </w:rPr>
        <w:t>0/</w:t>
      </w:r>
      <w:r w:rsidR="006A4994" w:rsidRPr="00801465">
        <w:rPr>
          <w:rFonts w:eastAsia="SimHei" w:hint="eastAsia"/>
          <w:lang w:val="en-GB"/>
        </w:rPr>
        <w:t>146</w:t>
      </w:r>
      <w:r w:rsidRPr="00801465">
        <w:rPr>
          <w:rFonts w:eastAsia="SimHei" w:hint="eastAsia"/>
          <w:lang w:val="en-GB"/>
        </w:rPr>
        <w:t>号决议</w:t>
      </w:r>
      <w:r w:rsidRPr="00801465">
        <w:rPr>
          <w:rFonts w:eastAsia="SimHei" w:hint="eastAsia"/>
          <w:lang w:val="en-GB"/>
        </w:rPr>
        <w:t>)</w:t>
      </w:r>
      <w:r w:rsidRPr="00801465">
        <w:rPr>
          <w:rFonts w:eastAsia="SimHei" w:hint="eastAsia"/>
          <w:lang w:val="en-GB"/>
        </w:rPr>
        <w:t>保障司法机关完全独立；</w:t>
      </w:r>
    </w:p>
    <w:p w:rsidR="00044142" w:rsidRPr="00801465" w:rsidRDefault="00044142" w:rsidP="0074780E">
      <w:pPr>
        <w:pStyle w:val="SingleTxtGC"/>
        <w:numPr>
          <w:ilvl w:val="0"/>
          <w:numId w:val="10"/>
        </w:numPr>
        <w:spacing w:after="160"/>
        <w:rPr>
          <w:rFonts w:eastAsia="SimHei" w:hint="eastAsia"/>
          <w:lang w:val="en-GB"/>
        </w:rPr>
      </w:pPr>
      <w:r w:rsidRPr="00801465">
        <w:rPr>
          <w:rFonts w:eastAsia="SimHei" w:hint="eastAsia"/>
          <w:lang w:val="en-GB"/>
        </w:rPr>
        <w:t>采取适当措施保障和保护司法机关的独立性，并确保司法机关的运作不受行政机关的任何压力或干扰；</w:t>
      </w:r>
    </w:p>
    <w:p w:rsidR="00044142" w:rsidRPr="00801465" w:rsidRDefault="00044142" w:rsidP="0074780E">
      <w:pPr>
        <w:pStyle w:val="SingleTxtGC"/>
        <w:numPr>
          <w:ilvl w:val="0"/>
          <w:numId w:val="10"/>
        </w:numPr>
        <w:spacing w:after="160"/>
        <w:rPr>
          <w:rFonts w:eastAsia="SimHei"/>
          <w:lang w:val="en-GB"/>
        </w:rPr>
      </w:pPr>
      <w:r w:rsidRPr="00801465">
        <w:rPr>
          <w:rFonts w:eastAsia="SimHei" w:hint="eastAsia"/>
          <w:lang w:val="en-GB"/>
        </w:rPr>
        <w:t>向法院和法官提供所需的支持，包括必要的人力、技术资源和财力，以便其以完全独立的方式工作；</w:t>
      </w:r>
    </w:p>
    <w:p w:rsidR="00044142" w:rsidRPr="00801465" w:rsidRDefault="00044142" w:rsidP="0074780E">
      <w:pPr>
        <w:pStyle w:val="SingleTxtGC"/>
        <w:numPr>
          <w:ilvl w:val="0"/>
          <w:numId w:val="10"/>
        </w:numPr>
        <w:spacing w:after="160"/>
        <w:rPr>
          <w:rFonts w:eastAsia="SimHei"/>
          <w:lang w:val="en-GB"/>
        </w:rPr>
      </w:pPr>
      <w:r w:rsidRPr="00801465">
        <w:rPr>
          <w:rFonts w:eastAsia="SimHei" w:hint="eastAsia"/>
          <w:lang w:val="en-GB"/>
        </w:rPr>
        <w:t>成立一个独立机构审查各项纪律处分决定；</w:t>
      </w:r>
    </w:p>
    <w:p w:rsidR="00044142" w:rsidRPr="00801465" w:rsidRDefault="00044142" w:rsidP="0074780E">
      <w:pPr>
        <w:pStyle w:val="SingleTxtGC"/>
        <w:numPr>
          <w:ilvl w:val="0"/>
          <w:numId w:val="10"/>
        </w:numPr>
        <w:spacing w:after="160"/>
        <w:rPr>
          <w:rFonts w:eastAsia="SimHei"/>
          <w:lang w:val="en-GB"/>
        </w:rPr>
      </w:pPr>
      <w:r w:rsidRPr="00801465">
        <w:rPr>
          <w:rFonts w:eastAsia="SimHei" w:hint="eastAsia"/>
          <w:lang w:val="en-GB"/>
        </w:rPr>
        <w:t>请法官和律师独立性问题特别报告员访问缔约国。</w:t>
      </w:r>
    </w:p>
    <w:p w:rsidR="00044142" w:rsidRPr="00044142" w:rsidRDefault="00044142" w:rsidP="00801465">
      <w:pPr>
        <w:pStyle w:val="H23GC"/>
        <w:rPr>
          <w:rFonts w:hint="eastAsia"/>
          <w:lang w:val="en-GB"/>
        </w:rPr>
      </w:pPr>
      <w:r w:rsidRPr="00044142">
        <w:rPr>
          <w:b/>
          <w:lang w:val="en-GB"/>
        </w:rPr>
        <w:tab/>
      </w:r>
      <w:r w:rsidRPr="00044142">
        <w:rPr>
          <w:b/>
          <w:lang w:val="en-GB"/>
        </w:rPr>
        <w:tab/>
      </w:r>
      <w:r w:rsidRPr="00044142">
        <w:rPr>
          <w:rFonts w:hint="eastAsia"/>
          <w:lang w:val="en-GB"/>
        </w:rPr>
        <w:t>不驱回、移民、难民和寻求庇护者</w:t>
      </w:r>
    </w:p>
    <w:p w:rsidR="00044142" w:rsidRPr="00044142" w:rsidRDefault="006A4994" w:rsidP="0074780E">
      <w:pPr>
        <w:pStyle w:val="SingleTxtGC"/>
        <w:spacing w:after="160"/>
        <w:rPr>
          <w:rFonts w:hint="eastAsia"/>
          <w:lang w:val="en-GB"/>
        </w:rPr>
      </w:pPr>
      <w:r>
        <w:rPr>
          <w:lang w:val="en-GB"/>
        </w:rPr>
        <w:t>16</w:t>
      </w:r>
      <w:r w:rsidR="00044142">
        <w:rPr>
          <w:lang w:val="en-GB"/>
        </w:rPr>
        <w:t xml:space="preserve">.  </w:t>
      </w:r>
      <w:r w:rsidR="00044142" w:rsidRPr="00044142">
        <w:rPr>
          <w:rFonts w:hint="eastAsia"/>
          <w:lang w:val="en-GB"/>
        </w:rPr>
        <w:t>委员会满意地注意到，</w:t>
      </w:r>
      <w:r>
        <w:rPr>
          <w:rFonts w:hint="eastAsia"/>
          <w:lang w:val="en-GB"/>
        </w:rPr>
        <w:t>2</w:t>
      </w:r>
      <w:r w:rsidR="00044142" w:rsidRPr="00044142">
        <w:rPr>
          <w:rFonts w:hint="eastAsia"/>
          <w:lang w:val="en-GB"/>
        </w:rPr>
        <w:t>0</w:t>
      </w:r>
      <w:r>
        <w:rPr>
          <w:rFonts w:hint="eastAsia"/>
          <w:lang w:val="en-GB"/>
        </w:rPr>
        <w:t>11</w:t>
      </w:r>
      <w:r w:rsidR="00044142" w:rsidRPr="00044142">
        <w:rPr>
          <w:rFonts w:hint="eastAsia"/>
          <w:lang w:val="en-GB"/>
        </w:rPr>
        <w:t>年《刑事诉讼法》中增添了一个新的章节，规定不得引渡在提出引渡请求的国家有遭受酷刑风险的人。委员会还高兴地看到，缔约国已经</w:t>
      </w:r>
      <w:r w:rsidR="00044142" w:rsidRPr="00801465">
        <w:rPr>
          <w:rFonts w:hint="eastAsia"/>
        </w:rPr>
        <w:t>向因</w:t>
      </w:r>
      <w:r w:rsidRPr="00801465">
        <w:rPr>
          <w:rFonts w:hint="eastAsia"/>
          <w:spacing w:val="4"/>
        </w:rPr>
        <w:t>2</w:t>
      </w:r>
      <w:r w:rsidR="00044142" w:rsidRPr="00801465">
        <w:rPr>
          <w:rFonts w:hint="eastAsia"/>
          <w:spacing w:val="4"/>
        </w:rPr>
        <w:t>0</w:t>
      </w:r>
      <w:r w:rsidRPr="00801465">
        <w:rPr>
          <w:rFonts w:hint="eastAsia"/>
          <w:spacing w:val="4"/>
        </w:rPr>
        <w:t>12</w:t>
      </w:r>
      <w:r w:rsidR="00044142" w:rsidRPr="00801465">
        <w:rPr>
          <w:rFonts w:hint="eastAsia"/>
          <w:spacing w:val="4"/>
        </w:rPr>
        <w:t>年</w:t>
      </w:r>
      <w:r w:rsidRPr="00801465">
        <w:rPr>
          <w:rFonts w:hint="eastAsia"/>
          <w:spacing w:val="4"/>
        </w:rPr>
        <w:t>1</w:t>
      </w:r>
      <w:r w:rsidR="00F87B07">
        <w:rPr>
          <w:rFonts w:hint="eastAsia"/>
          <w:spacing w:val="4"/>
        </w:rPr>
        <w:t>月马里北部</w:t>
      </w:r>
      <w:r w:rsidR="00044142" w:rsidRPr="00801465">
        <w:rPr>
          <w:rFonts w:hint="eastAsia"/>
          <w:spacing w:val="4"/>
        </w:rPr>
        <w:t>暴乱而流离失所的马里人开放了边境。委员会</w:t>
      </w:r>
      <w:r w:rsidR="00044142" w:rsidRPr="00801465">
        <w:rPr>
          <w:rFonts w:hint="eastAsia"/>
        </w:rPr>
        <w:t>注意到其收到的有关缔约国和西班牙缔结协定以打击非法移民的资料，希望对此表</w:t>
      </w:r>
      <w:r w:rsidR="00044142" w:rsidRPr="00044142">
        <w:rPr>
          <w:rFonts w:hint="eastAsia"/>
          <w:lang w:val="en-GB"/>
        </w:rPr>
        <w:t>示关切，担忧寻求庇护者有可能被误认为非法移民，可导致他们被任意拘留以及出现违反不驱回原则的行为。委员会感到遗憾的是，尚未收到任何资料，说明有哪些决定能够保证缔约国有效履行《公约》第</w:t>
      </w:r>
      <w:r>
        <w:rPr>
          <w:rFonts w:hint="eastAsia"/>
          <w:lang w:val="en-GB"/>
        </w:rPr>
        <w:t>3</w:t>
      </w:r>
      <w:r w:rsidR="00044142" w:rsidRPr="00044142">
        <w:rPr>
          <w:rFonts w:hint="eastAsia"/>
          <w:lang w:val="en-GB"/>
        </w:rPr>
        <w:t>条规定的义务，在引渡程序、移民签证申请程序和庇护申请程序中坚持不驱回原则</w:t>
      </w:r>
      <w:r w:rsidR="00044142" w:rsidRPr="00044142">
        <w:rPr>
          <w:lang w:val="en-GB"/>
        </w:rPr>
        <w:t>(</w:t>
      </w:r>
      <w:r w:rsidR="00044142" w:rsidRPr="00044142">
        <w:rPr>
          <w:rFonts w:hint="eastAsia"/>
          <w:lang w:val="en-GB"/>
        </w:rPr>
        <w:t>第</w:t>
      </w:r>
      <w:r>
        <w:rPr>
          <w:rFonts w:hint="eastAsia"/>
          <w:lang w:val="en-GB"/>
        </w:rPr>
        <w:t>2</w:t>
      </w:r>
      <w:r w:rsidR="00044142" w:rsidRPr="00044142">
        <w:rPr>
          <w:rFonts w:hint="eastAsia"/>
          <w:lang w:val="en-GB"/>
        </w:rPr>
        <w:t>条和第</w:t>
      </w:r>
      <w:r>
        <w:rPr>
          <w:rFonts w:hint="eastAsia"/>
          <w:lang w:val="en-GB"/>
        </w:rPr>
        <w:t>3</w:t>
      </w:r>
      <w:r w:rsidR="00044142" w:rsidRPr="00044142">
        <w:rPr>
          <w:rFonts w:hint="eastAsia"/>
          <w:lang w:val="en-GB"/>
        </w:rPr>
        <w:t>条</w:t>
      </w:r>
      <w:r w:rsidR="00044142" w:rsidRPr="00044142">
        <w:rPr>
          <w:lang w:val="en-GB"/>
        </w:rPr>
        <w:t>)</w:t>
      </w:r>
      <w:r w:rsidR="00044142" w:rsidRPr="00044142">
        <w:rPr>
          <w:rFonts w:hint="eastAsia"/>
          <w:lang w:val="en-GB"/>
        </w:rPr>
        <w:t>。</w:t>
      </w:r>
    </w:p>
    <w:p w:rsidR="00044142" w:rsidRPr="0074780E" w:rsidRDefault="00044142" w:rsidP="0074780E">
      <w:pPr>
        <w:pStyle w:val="SingleTxtGC"/>
        <w:spacing w:after="160"/>
        <w:rPr>
          <w:rFonts w:eastAsia="SimHei" w:hint="eastAsia"/>
          <w:lang w:val="en-GB"/>
        </w:rPr>
      </w:pPr>
      <w:r w:rsidRPr="0074780E">
        <w:rPr>
          <w:rFonts w:eastAsia="SimHei" w:hint="eastAsia"/>
          <w:lang w:val="en-GB"/>
        </w:rPr>
        <w:t>委员会建议缔约国：</w:t>
      </w:r>
    </w:p>
    <w:p w:rsidR="00044142" w:rsidRPr="0074780E" w:rsidRDefault="00044142" w:rsidP="0074780E">
      <w:pPr>
        <w:pStyle w:val="SingleTxtGC"/>
        <w:numPr>
          <w:ilvl w:val="0"/>
          <w:numId w:val="11"/>
        </w:numPr>
        <w:spacing w:after="160"/>
        <w:rPr>
          <w:rFonts w:eastAsia="SimHei" w:hint="eastAsia"/>
          <w:lang w:val="en-GB"/>
        </w:rPr>
      </w:pPr>
      <w:r w:rsidRPr="0074780E">
        <w:rPr>
          <w:rFonts w:eastAsia="SimHei" w:hint="eastAsia"/>
          <w:lang w:val="en-GB"/>
        </w:rPr>
        <w:t>确保任何人</w:t>
      </w:r>
      <w:r w:rsidRPr="0074780E">
        <w:rPr>
          <w:rFonts w:eastAsia="SimHei" w:hint="eastAsia"/>
          <w:lang w:val="en-GB"/>
        </w:rPr>
        <w:t>(</w:t>
      </w:r>
      <w:r w:rsidRPr="0074780E">
        <w:rPr>
          <w:rFonts w:eastAsia="SimHei" w:hint="eastAsia"/>
          <w:lang w:val="en-GB"/>
        </w:rPr>
        <w:t>不论其</w:t>
      </w:r>
      <w:r w:rsidR="00F87B07">
        <w:rPr>
          <w:rFonts w:eastAsia="SimHei" w:hint="eastAsia"/>
          <w:lang w:val="en-GB"/>
        </w:rPr>
        <w:t>在</w:t>
      </w:r>
      <w:r w:rsidRPr="0074780E">
        <w:rPr>
          <w:rFonts w:eastAsia="SimHei" w:hint="eastAsia"/>
          <w:lang w:val="en-GB"/>
        </w:rPr>
        <w:t>该国是否</w:t>
      </w:r>
      <w:r w:rsidR="00F87B07">
        <w:rPr>
          <w:rFonts w:eastAsia="SimHei" w:hint="eastAsia"/>
          <w:lang w:val="en-GB"/>
        </w:rPr>
        <w:t>正规</w:t>
      </w:r>
      <w:r w:rsidRPr="0074780E">
        <w:rPr>
          <w:rFonts w:eastAsia="SimHei" w:hint="eastAsia"/>
          <w:lang w:val="en-GB"/>
        </w:rPr>
        <w:t>)</w:t>
      </w:r>
      <w:r w:rsidRPr="0074780E">
        <w:rPr>
          <w:rFonts w:eastAsia="SimHei" w:hint="eastAsia"/>
          <w:lang w:val="en-GB"/>
        </w:rPr>
        <w:t>不得被驱逐、引渡或遣返至有充分理由相信该人有遭受酷刑危险的国家，确保相关决定的作出是以对每人的个案审查为基础的，并确保相关人员可以对这种决定提起上诉；</w:t>
      </w:r>
    </w:p>
    <w:p w:rsidR="00044142" w:rsidRPr="0074780E" w:rsidRDefault="00044142" w:rsidP="0074780E">
      <w:pPr>
        <w:pStyle w:val="SingleTxtGC"/>
        <w:numPr>
          <w:ilvl w:val="0"/>
          <w:numId w:val="11"/>
        </w:numPr>
        <w:spacing w:after="160"/>
        <w:rPr>
          <w:rFonts w:eastAsia="SimHei" w:hint="eastAsia"/>
          <w:lang w:val="en-GB"/>
        </w:rPr>
      </w:pPr>
      <w:r w:rsidRPr="0074780E">
        <w:rPr>
          <w:rFonts w:eastAsia="SimHei" w:hint="eastAsia"/>
          <w:lang w:val="en-GB"/>
        </w:rPr>
        <w:t>确保任何与打击非法移民工作有关的被拘留者都可以获得有效的司法补救，允许该人对拘留、驱逐或驱回自己的行政决定的合法性提出质疑；</w:t>
      </w:r>
    </w:p>
    <w:p w:rsidR="00044142" w:rsidRPr="0074780E" w:rsidRDefault="00044142" w:rsidP="0074780E">
      <w:pPr>
        <w:pStyle w:val="SingleTxtGC"/>
        <w:numPr>
          <w:ilvl w:val="0"/>
          <w:numId w:val="11"/>
        </w:numPr>
        <w:spacing w:after="160"/>
        <w:rPr>
          <w:rFonts w:eastAsia="SimHei" w:hint="eastAsia"/>
          <w:lang w:val="en-GB"/>
        </w:rPr>
      </w:pPr>
      <w:r w:rsidRPr="0074780E">
        <w:rPr>
          <w:rFonts w:eastAsia="SimHei" w:hint="eastAsia"/>
          <w:lang w:val="en-GB"/>
        </w:rPr>
        <w:t>确保仅在别无选择的情况下拘留寻求庇护者，如果不得不拘留，拘留时间应尽可能短，并在可行时使用拘留的替代办法；</w:t>
      </w:r>
    </w:p>
    <w:p w:rsidR="00044142" w:rsidRPr="0074780E" w:rsidRDefault="00044142" w:rsidP="0074780E">
      <w:pPr>
        <w:pStyle w:val="SingleTxtGC"/>
        <w:numPr>
          <w:ilvl w:val="0"/>
          <w:numId w:val="11"/>
        </w:numPr>
        <w:spacing w:after="160"/>
        <w:rPr>
          <w:rFonts w:eastAsia="SimHei" w:hint="eastAsia"/>
          <w:lang w:val="en-GB"/>
        </w:rPr>
      </w:pPr>
      <w:r w:rsidRPr="0074780E">
        <w:rPr>
          <w:rFonts w:eastAsia="SimHei" w:hint="eastAsia"/>
          <w:lang w:val="en-GB"/>
        </w:rPr>
        <w:t>向过去被驱逐出境后又遣返的毛里塔尼亚人及其家人签发身份文件。</w:t>
      </w:r>
    </w:p>
    <w:p w:rsidR="00044142" w:rsidRPr="00044142" w:rsidRDefault="00044142" w:rsidP="0074780E">
      <w:pPr>
        <w:pStyle w:val="H23GC"/>
        <w:rPr>
          <w:rFonts w:hint="eastAsia"/>
          <w:lang w:val="en-GB"/>
        </w:rPr>
      </w:pPr>
      <w:r w:rsidRPr="00044142">
        <w:rPr>
          <w:lang w:val="en-GB"/>
        </w:rPr>
        <w:tab/>
      </w:r>
      <w:r w:rsidRPr="00044142">
        <w:rPr>
          <w:lang w:val="en-GB"/>
        </w:rPr>
        <w:tab/>
      </w:r>
      <w:r w:rsidRPr="00044142">
        <w:rPr>
          <w:rFonts w:hint="eastAsia"/>
          <w:lang w:val="en-GB"/>
        </w:rPr>
        <w:t>培训</w:t>
      </w:r>
    </w:p>
    <w:p w:rsidR="00044142" w:rsidRPr="00044142" w:rsidRDefault="006A4994" w:rsidP="00044142">
      <w:pPr>
        <w:pStyle w:val="SingleTxtGC"/>
        <w:rPr>
          <w:lang w:val="en-GB"/>
        </w:rPr>
      </w:pPr>
      <w:r>
        <w:rPr>
          <w:lang w:val="en-GB"/>
        </w:rPr>
        <w:t>17</w:t>
      </w:r>
      <w:r w:rsidR="00044142">
        <w:rPr>
          <w:lang w:val="en-GB"/>
        </w:rPr>
        <w:t xml:space="preserve">.  </w:t>
      </w:r>
      <w:r w:rsidR="00044142" w:rsidRPr="0074780E">
        <w:rPr>
          <w:rFonts w:hint="eastAsia"/>
          <w:spacing w:val="4"/>
          <w:lang w:val="en-GB"/>
        </w:rPr>
        <w:t>委员会注意到</w:t>
      </w:r>
      <w:r w:rsidR="00044142" w:rsidRPr="0074780E">
        <w:rPr>
          <w:rFonts w:hint="eastAsia"/>
        </w:rPr>
        <w:t>，缔约国已经为安全部门的成员组织了多场涉及人权和其他主题的培训会，但委员会感到关切的是，没有关于《禁止酷刑公约》的培训，特别是没有关于绝对禁止警官、宪兵、刑侦警</w:t>
      </w:r>
      <w:r w:rsidR="00044142" w:rsidRPr="0074780E">
        <w:rPr>
          <w:rFonts w:hint="eastAsia"/>
          <w:spacing w:val="4"/>
          <w:lang w:val="en-GB"/>
        </w:rPr>
        <w:t>察、狱警以及法官、检察官和律师等执法人员施行酷刑的培训。委员会还感到关切的是，在调查酷刑和虐待案件时，并未有系统地遵循《酷刑和其他残忍、不人道或有辱人格的待遇或处罚的有效调</w:t>
      </w:r>
      <w:r w:rsidR="00044142" w:rsidRPr="00044142">
        <w:rPr>
          <w:rFonts w:hint="eastAsia"/>
          <w:lang w:val="en-GB"/>
        </w:rPr>
        <w:t>查和文件记录手册》</w:t>
      </w:r>
      <w:r w:rsidR="00044142" w:rsidRPr="00044142">
        <w:rPr>
          <w:rFonts w:hint="eastAsia"/>
          <w:lang w:val="en-GB"/>
        </w:rPr>
        <w:t>(</w:t>
      </w:r>
      <w:r w:rsidR="00044142" w:rsidRPr="00044142">
        <w:rPr>
          <w:rFonts w:hint="eastAsia"/>
          <w:lang w:val="en-GB"/>
        </w:rPr>
        <w:t>《伊斯坦布尔</w:t>
      </w:r>
      <w:r w:rsidR="00ED3C2F">
        <w:rPr>
          <w:rFonts w:hint="eastAsia"/>
          <w:lang w:val="en-GB"/>
        </w:rPr>
        <w:t>议定书</w:t>
      </w:r>
      <w:r w:rsidR="00044142" w:rsidRPr="00044142">
        <w:rPr>
          <w:rFonts w:hint="eastAsia"/>
          <w:lang w:val="en-GB"/>
        </w:rPr>
        <w:t>》，</w:t>
      </w:r>
      <w:r>
        <w:rPr>
          <w:rFonts w:hint="eastAsia"/>
          <w:lang w:val="en-GB"/>
        </w:rPr>
        <w:t>1999</w:t>
      </w:r>
      <w:r w:rsidR="00044142" w:rsidRPr="00044142">
        <w:rPr>
          <w:rFonts w:hint="eastAsia"/>
          <w:lang w:val="en-GB"/>
        </w:rPr>
        <w:t>年</w:t>
      </w:r>
      <w:r w:rsidR="00044142" w:rsidRPr="00044142">
        <w:rPr>
          <w:rFonts w:hint="eastAsia"/>
          <w:lang w:val="en-GB"/>
        </w:rPr>
        <w:t>)</w:t>
      </w:r>
      <w:r w:rsidR="00044142" w:rsidRPr="00044142">
        <w:rPr>
          <w:rFonts w:hint="eastAsia"/>
          <w:lang w:val="en-GB"/>
        </w:rPr>
        <w:t>所列指南</w:t>
      </w:r>
      <w:r w:rsidR="00044142" w:rsidRPr="00044142">
        <w:rPr>
          <w:rFonts w:hint="eastAsia"/>
          <w:lang w:val="en-GB"/>
        </w:rPr>
        <w:t>(</w:t>
      </w:r>
      <w:r w:rsidR="00044142" w:rsidRPr="00044142">
        <w:rPr>
          <w:rFonts w:hint="eastAsia"/>
          <w:lang w:val="en-GB"/>
        </w:rPr>
        <w:t>第</w:t>
      </w:r>
      <w:r>
        <w:rPr>
          <w:rFonts w:hint="eastAsia"/>
          <w:lang w:val="en-GB"/>
        </w:rPr>
        <w:t>1</w:t>
      </w:r>
      <w:r w:rsidR="00044142" w:rsidRPr="00044142">
        <w:rPr>
          <w:rFonts w:hint="eastAsia"/>
          <w:lang w:val="en-GB"/>
        </w:rPr>
        <w:t>0</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74780E" w:rsidRDefault="00044142" w:rsidP="00044142">
      <w:pPr>
        <w:pStyle w:val="SingleTxtGC"/>
        <w:rPr>
          <w:rFonts w:eastAsia="SimHei"/>
          <w:lang w:val="en-GB"/>
        </w:rPr>
      </w:pPr>
      <w:r w:rsidRPr="0074780E">
        <w:rPr>
          <w:rFonts w:eastAsia="SimHei" w:hint="eastAsia"/>
          <w:lang w:val="en-GB"/>
        </w:rPr>
        <w:t>委员会建议缔约国：</w:t>
      </w:r>
    </w:p>
    <w:p w:rsidR="00044142" w:rsidRPr="0074780E" w:rsidRDefault="00ED3C2F" w:rsidP="0074780E">
      <w:pPr>
        <w:pStyle w:val="SingleTxtGC"/>
        <w:numPr>
          <w:ilvl w:val="0"/>
          <w:numId w:val="12"/>
        </w:numPr>
        <w:rPr>
          <w:rFonts w:eastAsia="SimHei" w:hint="eastAsia"/>
          <w:lang w:val="en-GB"/>
        </w:rPr>
      </w:pPr>
      <w:r>
        <w:rPr>
          <w:rFonts w:eastAsia="SimHei" w:hint="eastAsia"/>
          <w:lang w:val="en-GB"/>
        </w:rPr>
        <w:t>设立有关人权的培训方案并编制有关人权的培训模块</w:t>
      </w:r>
      <w:r w:rsidR="00044142" w:rsidRPr="0074780E">
        <w:rPr>
          <w:rFonts w:eastAsia="SimHei" w:hint="eastAsia"/>
          <w:lang w:val="en-GB"/>
        </w:rPr>
        <w:t>，以确保安全和执法人员充分了解《公约》条款，特别是绝对禁止酷刑的条款；</w:t>
      </w:r>
    </w:p>
    <w:p w:rsidR="00044142" w:rsidRPr="0074780E" w:rsidRDefault="00044142" w:rsidP="0074780E">
      <w:pPr>
        <w:pStyle w:val="SingleTxtGC"/>
        <w:numPr>
          <w:ilvl w:val="0"/>
          <w:numId w:val="12"/>
        </w:numPr>
        <w:rPr>
          <w:rFonts w:eastAsia="SimHei" w:hint="eastAsia"/>
          <w:lang w:val="en-GB"/>
        </w:rPr>
      </w:pPr>
      <w:r w:rsidRPr="0074780E">
        <w:rPr>
          <w:rFonts w:eastAsia="SimHei" w:hint="eastAsia"/>
          <w:lang w:val="en-GB"/>
        </w:rPr>
        <w:t>定期和有系统地向以下人员提供有关《伊斯坦布尔议定书》的培训：医务人员、法医、法官、检察官和所有其他涉及被逮捕、拘留或监禁者的拘留、审讯或治疗工作的人员，以及任何涉及酷刑案件调查工作的人员；</w:t>
      </w:r>
    </w:p>
    <w:p w:rsidR="00044142" w:rsidRPr="0074780E" w:rsidRDefault="00044142" w:rsidP="0074780E">
      <w:pPr>
        <w:pStyle w:val="SingleTxtGC"/>
        <w:numPr>
          <w:ilvl w:val="0"/>
          <w:numId w:val="12"/>
        </w:numPr>
        <w:rPr>
          <w:rFonts w:eastAsia="SimHei" w:hint="eastAsia"/>
          <w:lang w:val="en-GB"/>
        </w:rPr>
      </w:pPr>
      <w:r w:rsidRPr="0074780E">
        <w:rPr>
          <w:rFonts w:eastAsia="SimHei" w:hint="eastAsia"/>
          <w:lang w:val="en-GB"/>
        </w:rPr>
        <w:t>制订并采用一项方法，用于评估处理《禁止酷刑公约》和《伊斯坦布尔议定书》事务的各项教育和培训方案的效力，并评估这些方案在帮助减少酷刑或虐待案件数量方面的作用。</w:t>
      </w:r>
    </w:p>
    <w:p w:rsidR="00044142" w:rsidRPr="00044142" w:rsidRDefault="00044142" w:rsidP="0074780E">
      <w:pPr>
        <w:pStyle w:val="H23GC"/>
        <w:rPr>
          <w:rFonts w:hint="eastAsia"/>
          <w:lang w:val="en-GB"/>
        </w:rPr>
      </w:pPr>
      <w:r w:rsidRPr="00044142">
        <w:rPr>
          <w:lang w:val="en-GB"/>
        </w:rPr>
        <w:tab/>
      </w:r>
      <w:r w:rsidRPr="00044142">
        <w:rPr>
          <w:lang w:val="en-GB"/>
        </w:rPr>
        <w:tab/>
      </w:r>
      <w:r w:rsidRPr="00044142">
        <w:rPr>
          <w:rFonts w:hint="eastAsia"/>
          <w:lang w:val="en-GB"/>
        </w:rPr>
        <w:t>调查</w:t>
      </w:r>
    </w:p>
    <w:p w:rsidR="00044142" w:rsidRPr="00044142" w:rsidRDefault="006A4994" w:rsidP="00044142">
      <w:pPr>
        <w:pStyle w:val="SingleTxtGC"/>
        <w:rPr>
          <w:rFonts w:hint="eastAsia"/>
          <w:lang w:val="en-GB"/>
        </w:rPr>
      </w:pPr>
      <w:r>
        <w:rPr>
          <w:lang w:val="en-GB"/>
        </w:rPr>
        <w:t>18</w:t>
      </w:r>
      <w:r w:rsidR="00044142">
        <w:rPr>
          <w:lang w:val="en-GB"/>
        </w:rPr>
        <w:t xml:space="preserve">.  </w:t>
      </w:r>
      <w:r w:rsidR="00044142" w:rsidRPr="00044142">
        <w:rPr>
          <w:rFonts w:hint="eastAsia"/>
          <w:lang w:val="en-GB"/>
        </w:rPr>
        <w:t>委员会深感关切的是，缔约国没有提供有关起诉施行酷刑者的资料。委员会还感到关切的是，关于提起的酷刑指控数量、对酷刑申诉开展的调查数量以及此类案件的定罪数量，都明显缺乏数据，这说明至今没有法院可以适用《公约》条款，因为没有法律将酷刑定为</w:t>
      </w:r>
      <w:r w:rsidR="00ED3C2F">
        <w:rPr>
          <w:rFonts w:hint="eastAsia"/>
          <w:lang w:val="en-GB"/>
        </w:rPr>
        <w:t>刑事罪行或对酷刑行为的惩罚措施作出规定。委员会还感到关切的是，</w:t>
      </w:r>
      <w:r w:rsidR="00044142" w:rsidRPr="00044142">
        <w:rPr>
          <w:rFonts w:hint="eastAsia"/>
          <w:lang w:val="en-GB"/>
        </w:rPr>
        <w:t>收到的报告称，缔约国当局在调查</w:t>
      </w:r>
      <w:r>
        <w:rPr>
          <w:rFonts w:hint="eastAsia"/>
          <w:lang w:val="en-GB"/>
        </w:rPr>
        <w:t>2</w:t>
      </w:r>
      <w:r w:rsidR="00044142" w:rsidRPr="00044142">
        <w:rPr>
          <w:rFonts w:hint="eastAsia"/>
          <w:lang w:val="en-GB"/>
        </w:rPr>
        <w:t>0</w:t>
      </w:r>
      <w:r>
        <w:rPr>
          <w:rFonts w:hint="eastAsia"/>
          <w:lang w:val="en-GB"/>
        </w:rPr>
        <w:t>11</w:t>
      </w:r>
      <w:r w:rsidR="00044142" w:rsidRPr="00044142">
        <w:rPr>
          <w:rFonts w:hint="eastAsia"/>
          <w:lang w:val="en-GB"/>
        </w:rPr>
        <w:t>年和</w:t>
      </w:r>
      <w:r>
        <w:rPr>
          <w:rFonts w:hint="eastAsia"/>
          <w:lang w:val="en-GB"/>
        </w:rPr>
        <w:t>2</w:t>
      </w:r>
      <w:r w:rsidR="00044142" w:rsidRPr="00044142">
        <w:rPr>
          <w:rFonts w:hint="eastAsia"/>
          <w:lang w:val="en-GB"/>
        </w:rPr>
        <w:t>0</w:t>
      </w:r>
      <w:r>
        <w:rPr>
          <w:rFonts w:hint="eastAsia"/>
          <w:lang w:val="en-GB"/>
        </w:rPr>
        <w:t>12</w:t>
      </w:r>
      <w:r w:rsidR="00044142" w:rsidRPr="00044142">
        <w:rPr>
          <w:rFonts w:hint="eastAsia"/>
          <w:lang w:val="en-GB"/>
        </w:rPr>
        <w:t>年</w:t>
      </w:r>
      <w:r>
        <w:rPr>
          <w:lang w:val="en-GB"/>
        </w:rPr>
        <w:t>Nouakchott</w:t>
      </w:r>
      <w:r w:rsidR="00044142" w:rsidRPr="00044142">
        <w:rPr>
          <w:rFonts w:hint="eastAsia"/>
          <w:lang w:val="en-GB"/>
        </w:rPr>
        <w:t>、</w:t>
      </w:r>
      <w:r>
        <w:rPr>
          <w:lang w:val="en-GB"/>
        </w:rPr>
        <w:t>Ka</w:t>
      </w:r>
      <w:r w:rsidR="00044142" w:rsidRPr="00044142">
        <w:rPr>
          <w:lang w:val="en-GB"/>
        </w:rPr>
        <w:t>é</w:t>
      </w:r>
      <w:r>
        <w:rPr>
          <w:lang w:val="en-GB"/>
        </w:rPr>
        <w:t>di</w:t>
      </w:r>
      <w:r w:rsidR="00044142" w:rsidRPr="00044142">
        <w:rPr>
          <w:rFonts w:hint="eastAsia"/>
          <w:lang w:val="en-GB"/>
        </w:rPr>
        <w:t>和</w:t>
      </w:r>
      <w:r>
        <w:rPr>
          <w:lang w:val="en-GB"/>
        </w:rPr>
        <w:t>Ould</w:t>
      </w:r>
      <w:r w:rsidR="00044142" w:rsidRPr="00044142">
        <w:rPr>
          <w:lang w:val="en-GB"/>
        </w:rPr>
        <w:t xml:space="preserve"> </w:t>
      </w:r>
      <w:r>
        <w:rPr>
          <w:lang w:val="en-GB"/>
        </w:rPr>
        <w:t>Yeng</w:t>
      </w:r>
      <w:r w:rsidR="00044142" w:rsidRPr="00044142">
        <w:rPr>
          <w:lang w:val="en-GB"/>
        </w:rPr>
        <w:t>é</w:t>
      </w:r>
      <w:r w:rsidR="00044142" w:rsidRPr="00044142">
        <w:rPr>
          <w:rFonts w:hint="eastAsia"/>
          <w:lang w:val="en-GB"/>
        </w:rPr>
        <w:t>存在酷刑的指控方面行动迟缓。委员会还对哈桑·乌尔德·卜拉欣一案资料不足深感关切，哈桑·乌尔德·卜拉欣被关押于</w:t>
      </w:r>
      <w:r>
        <w:rPr>
          <w:lang w:val="en-GB"/>
        </w:rPr>
        <w:t>Nouakchott</w:t>
      </w:r>
      <w:r w:rsidR="00044142" w:rsidRPr="00044142">
        <w:rPr>
          <w:rFonts w:hint="eastAsia"/>
          <w:lang w:val="en-GB"/>
        </w:rPr>
        <w:t>的</w:t>
      </w:r>
      <w:r>
        <w:rPr>
          <w:lang w:val="en-GB"/>
        </w:rPr>
        <w:t>Dar</w:t>
      </w:r>
      <w:r w:rsidR="00044142" w:rsidRPr="00044142">
        <w:rPr>
          <w:lang w:val="en-GB"/>
        </w:rPr>
        <w:t xml:space="preserve"> </w:t>
      </w:r>
      <w:r>
        <w:rPr>
          <w:lang w:val="en-GB"/>
        </w:rPr>
        <w:t>Na</w:t>
      </w:r>
      <w:r w:rsidR="00044142" w:rsidRPr="00044142">
        <w:rPr>
          <w:lang w:val="en-GB"/>
        </w:rPr>
        <w:t>ï</w:t>
      </w:r>
      <w:r>
        <w:rPr>
          <w:lang w:val="en-GB"/>
        </w:rPr>
        <w:t>m</w:t>
      </w:r>
      <w:r w:rsidR="00044142" w:rsidRPr="00044142">
        <w:rPr>
          <w:rFonts w:hint="eastAsia"/>
          <w:lang w:val="en-GB"/>
        </w:rPr>
        <w:t>监狱，据称遭狱警酷刑后于</w:t>
      </w:r>
      <w:r>
        <w:rPr>
          <w:rFonts w:hint="eastAsia"/>
          <w:lang w:val="en-GB"/>
        </w:rPr>
        <w:t>2</w:t>
      </w:r>
      <w:r w:rsidR="00044142" w:rsidRPr="00044142">
        <w:rPr>
          <w:rFonts w:hint="eastAsia"/>
          <w:lang w:val="en-GB"/>
        </w:rPr>
        <w:t>0</w:t>
      </w:r>
      <w:r>
        <w:rPr>
          <w:rFonts w:hint="eastAsia"/>
          <w:lang w:val="en-GB"/>
        </w:rPr>
        <w:t>12</w:t>
      </w:r>
      <w:r w:rsidR="00044142" w:rsidRPr="00044142">
        <w:rPr>
          <w:rFonts w:hint="eastAsia"/>
          <w:lang w:val="en-GB"/>
        </w:rPr>
        <w:t>年</w:t>
      </w:r>
      <w:r>
        <w:rPr>
          <w:rFonts w:hint="eastAsia"/>
          <w:lang w:val="en-GB"/>
        </w:rPr>
        <w:t>1</w:t>
      </w:r>
      <w:r w:rsidR="00044142" w:rsidRPr="00044142">
        <w:rPr>
          <w:rFonts w:hint="eastAsia"/>
          <w:lang w:val="en-GB"/>
        </w:rPr>
        <w:t>0</w:t>
      </w:r>
      <w:r w:rsidR="00044142" w:rsidRPr="00044142">
        <w:rPr>
          <w:rFonts w:hint="eastAsia"/>
          <w:lang w:val="en-GB"/>
        </w:rPr>
        <w:t>月丧生</w:t>
      </w:r>
      <w:r w:rsidR="00044142" w:rsidRPr="00044142">
        <w:rPr>
          <w:rFonts w:hint="eastAsia"/>
          <w:lang w:val="en-GB"/>
        </w:rPr>
        <w:t>(</w:t>
      </w:r>
      <w:r w:rsidR="00044142" w:rsidRPr="00044142">
        <w:rPr>
          <w:rFonts w:hint="eastAsia"/>
          <w:lang w:val="en-GB"/>
        </w:rPr>
        <w:t>第</w:t>
      </w:r>
      <w:r>
        <w:rPr>
          <w:rFonts w:hint="eastAsia"/>
          <w:lang w:val="en-GB"/>
        </w:rPr>
        <w:t>12</w:t>
      </w:r>
      <w:r w:rsidR="00044142" w:rsidRPr="00044142">
        <w:rPr>
          <w:rFonts w:hint="eastAsia"/>
          <w:lang w:val="en-GB"/>
        </w:rPr>
        <w:t>条和第</w:t>
      </w:r>
      <w:r>
        <w:rPr>
          <w:rFonts w:hint="eastAsia"/>
          <w:lang w:val="en-GB"/>
        </w:rPr>
        <w:t>13</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0445C5" w:rsidRDefault="00044142" w:rsidP="00044142">
      <w:pPr>
        <w:pStyle w:val="SingleTxtGC"/>
        <w:rPr>
          <w:rFonts w:eastAsia="SimHei" w:hint="eastAsia"/>
          <w:b/>
          <w:lang w:val="en-GB"/>
        </w:rPr>
      </w:pPr>
      <w:r w:rsidRPr="000445C5">
        <w:rPr>
          <w:rFonts w:eastAsia="SimHei" w:hint="eastAsia"/>
          <w:lang w:val="en-GB"/>
        </w:rPr>
        <w:t>缔约国应：</w:t>
      </w:r>
    </w:p>
    <w:p w:rsidR="00044142" w:rsidRPr="000445C5" w:rsidRDefault="00044142" w:rsidP="000445C5">
      <w:pPr>
        <w:pStyle w:val="SingleTxtGC"/>
        <w:numPr>
          <w:ilvl w:val="0"/>
          <w:numId w:val="13"/>
        </w:numPr>
        <w:rPr>
          <w:rFonts w:eastAsia="SimHei" w:hint="eastAsia"/>
          <w:lang w:val="en-GB"/>
        </w:rPr>
      </w:pPr>
      <w:r w:rsidRPr="000445C5">
        <w:rPr>
          <w:rFonts w:eastAsia="SimHei" w:hint="eastAsia"/>
          <w:lang w:val="en-GB"/>
        </w:rPr>
        <w:t>按照</w:t>
      </w:r>
      <w:r w:rsidR="006A4994" w:rsidRPr="000445C5">
        <w:rPr>
          <w:rFonts w:eastAsia="SimHei" w:hint="eastAsia"/>
          <w:lang w:val="en-GB"/>
        </w:rPr>
        <w:t>2</w:t>
      </w:r>
      <w:r w:rsidRPr="000445C5">
        <w:rPr>
          <w:rFonts w:eastAsia="SimHei" w:hint="eastAsia"/>
          <w:lang w:val="en-GB"/>
        </w:rPr>
        <w:t>0</w:t>
      </w:r>
      <w:r w:rsidR="006A4994" w:rsidRPr="000445C5">
        <w:rPr>
          <w:rFonts w:eastAsia="SimHei" w:hint="eastAsia"/>
          <w:lang w:val="en-GB"/>
        </w:rPr>
        <w:t>1</w:t>
      </w:r>
      <w:r w:rsidRPr="000445C5">
        <w:rPr>
          <w:rFonts w:eastAsia="SimHei" w:hint="eastAsia"/>
          <w:lang w:val="en-GB"/>
        </w:rPr>
        <w:t>0</w:t>
      </w:r>
      <w:r w:rsidRPr="000445C5">
        <w:rPr>
          <w:rFonts w:eastAsia="SimHei" w:hint="eastAsia"/>
          <w:lang w:val="en-GB"/>
        </w:rPr>
        <w:t>年</w:t>
      </w:r>
      <w:r w:rsidR="006A4994" w:rsidRPr="000445C5">
        <w:rPr>
          <w:rFonts w:eastAsia="SimHei" w:hint="eastAsia"/>
          <w:lang w:val="en-GB"/>
        </w:rPr>
        <w:t>11</w:t>
      </w:r>
      <w:r w:rsidRPr="000445C5">
        <w:rPr>
          <w:rFonts w:eastAsia="SimHei" w:hint="eastAsia"/>
          <w:lang w:val="en-GB"/>
        </w:rPr>
        <w:t>月普遍定期审议期间缔约国作出的承诺，杜绝酷刑和不人道及有辱人格的待遇，并确保针对警察或安全部队的酷刑、虐待或过度使用武力指控得到迅速调查，起诉相关人员并定罪，并处以与所犯罪行严重程度相符的惩罚；</w:t>
      </w:r>
    </w:p>
    <w:p w:rsidR="00044142" w:rsidRPr="000445C5" w:rsidRDefault="00ED3C2F" w:rsidP="000445C5">
      <w:pPr>
        <w:pStyle w:val="SingleTxtGC"/>
        <w:numPr>
          <w:ilvl w:val="0"/>
          <w:numId w:val="13"/>
        </w:numPr>
        <w:rPr>
          <w:rFonts w:eastAsia="SimHei"/>
          <w:lang w:val="en-GB"/>
        </w:rPr>
      </w:pPr>
      <w:r>
        <w:rPr>
          <w:rFonts w:eastAsia="SimHei" w:hint="eastAsia"/>
          <w:lang w:val="en-GB"/>
        </w:rPr>
        <w:t>在《刑法》中列入</w:t>
      </w:r>
      <w:r w:rsidR="00044142" w:rsidRPr="000445C5">
        <w:rPr>
          <w:rFonts w:eastAsia="SimHei" w:hint="eastAsia"/>
          <w:lang w:val="en-GB"/>
        </w:rPr>
        <w:t>一个条款，规定酷刑罪不受诉讼时效限制；</w:t>
      </w:r>
    </w:p>
    <w:p w:rsidR="00044142" w:rsidRPr="000445C5" w:rsidRDefault="00044142" w:rsidP="000445C5">
      <w:pPr>
        <w:pStyle w:val="SingleTxtGC"/>
        <w:numPr>
          <w:ilvl w:val="0"/>
          <w:numId w:val="13"/>
        </w:numPr>
        <w:rPr>
          <w:rFonts w:eastAsia="SimHei" w:hint="eastAsia"/>
          <w:lang w:val="en-GB"/>
        </w:rPr>
      </w:pPr>
      <w:r w:rsidRPr="000445C5">
        <w:rPr>
          <w:rFonts w:eastAsia="SimHei" w:hint="eastAsia"/>
          <w:lang w:val="en-GB"/>
        </w:rPr>
        <w:t>向委员会提供详细资料，说明</w:t>
      </w:r>
      <w:r w:rsidR="006A4994" w:rsidRPr="000445C5">
        <w:rPr>
          <w:rFonts w:eastAsia="SimHei" w:hint="eastAsia"/>
          <w:lang w:val="en-GB"/>
        </w:rPr>
        <w:t>2</w:t>
      </w:r>
      <w:r w:rsidRPr="000445C5">
        <w:rPr>
          <w:rFonts w:eastAsia="SimHei" w:hint="eastAsia"/>
          <w:lang w:val="en-GB"/>
        </w:rPr>
        <w:t>0</w:t>
      </w:r>
      <w:r w:rsidR="006A4994" w:rsidRPr="000445C5">
        <w:rPr>
          <w:rFonts w:eastAsia="SimHei" w:hint="eastAsia"/>
          <w:lang w:val="en-GB"/>
        </w:rPr>
        <w:t>12</w:t>
      </w:r>
      <w:r w:rsidRPr="000445C5">
        <w:rPr>
          <w:rFonts w:eastAsia="SimHei" w:hint="eastAsia"/>
          <w:lang w:val="en-GB"/>
        </w:rPr>
        <w:t>年</w:t>
      </w:r>
      <w:r w:rsidR="006A4994" w:rsidRPr="000445C5">
        <w:rPr>
          <w:rFonts w:eastAsia="SimHei" w:hint="eastAsia"/>
          <w:lang w:val="en-GB"/>
        </w:rPr>
        <w:t>1</w:t>
      </w:r>
      <w:r w:rsidRPr="000445C5">
        <w:rPr>
          <w:rFonts w:eastAsia="SimHei" w:hint="eastAsia"/>
          <w:lang w:val="en-GB"/>
        </w:rPr>
        <w:t>0</w:t>
      </w:r>
      <w:r w:rsidRPr="000445C5">
        <w:rPr>
          <w:rFonts w:eastAsia="SimHei" w:hint="eastAsia"/>
          <w:lang w:val="en-GB"/>
        </w:rPr>
        <w:t>月哈桑·乌尔德·卜拉欣死于</w:t>
      </w:r>
      <w:r w:rsidR="006A4994" w:rsidRPr="000445C5">
        <w:rPr>
          <w:rFonts w:eastAsia="SimHei"/>
          <w:lang w:val="en-GB"/>
        </w:rPr>
        <w:t>Dar</w:t>
      </w:r>
      <w:r w:rsidRPr="000445C5">
        <w:rPr>
          <w:rFonts w:eastAsia="SimHei"/>
          <w:lang w:val="en-GB"/>
        </w:rPr>
        <w:t xml:space="preserve"> </w:t>
      </w:r>
      <w:r w:rsidR="006A4994" w:rsidRPr="000445C5">
        <w:rPr>
          <w:rFonts w:eastAsia="SimHei"/>
          <w:lang w:val="en-GB"/>
        </w:rPr>
        <w:t>Na</w:t>
      </w:r>
      <w:r w:rsidRPr="000445C5">
        <w:rPr>
          <w:rFonts w:eastAsia="SimHei"/>
          <w:lang w:val="en-GB"/>
        </w:rPr>
        <w:t>ï</w:t>
      </w:r>
      <w:r w:rsidR="006A4994" w:rsidRPr="000445C5">
        <w:rPr>
          <w:rFonts w:eastAsia="SimHei"/>
          <w:lang w:val="en-GB"/>
        </w:rPr>
        <w:t>m</w:t>
      </w:r>
      <w:r w:rsidRPr="000445C5">
        <w:rPr>
          <w:rFonts w:eastAsia="SimHei" w:hint="eastAsia"/>
          <w:lang w:val="en-GB"/>
        </w:rPr>
        <w:t>监狱一案的调查情况以及后续行动的情况</w:t>
      </w:r>
    </w:p>
    <w:p w:rsidR="00044142" w:rsidRPr="00044142" w:rsidRDefault="00044142" w:rsidP="000445C5">
      <w:pPr>
        <w:pStyle w:val="H23GC"/>
        <w:rPr>
          <w:rFonts w:hint="eastAsia"/>
          <w:b/>
          <w:lang w:val="en-GB"/>
        </w:rPr>
      </w:pPr>
      <w:r w:rsidRPr="00044142">
        <w:rPr>
          <w:b/>
          <w:lang w:val="en-GB"/>
        </w:rPr>
        <w:tab/>
      </w:r>
      <w:r w:rsidRPr="00044142">
        <w:rPr>
          <w:b/>
          <w:lang w:val="en-GB"/>
        </w:rPr>
        <w:tab/>
      </w:r>
      <w:r w:rsidRPr="00044142">
        <w:rPr>
          <w:rFonts w:hint="eastAsia"/>
          <w:lang w:val="en-GB"/>
        </w:rPr>
        <w:t>大赦和有罪不罚</w:t>
      </w:r>
    </w:p>
    <w:p w:rsidR="00044142" w:rsidRPr="00044142" w:rsidRDefault="006A4994" w:rsidP="00044142">
      <w:pPr>
        <w:pStyle w:val="SingleTxtGC"/>
        <w:rPr>
          <w:rFonts w:hint="eastAsia"/>
          <w:lang w:val="en-GB"/>
        </w:rPr>
      </w:pPr>
      <w:r>
        <w:rPr>
          <w:lang w:val="en-GB"/>
        </w:rPr>
        <w:t>19</w:t>
      </w:r>
      <w:r w:rsidR="00044142">
        <w:rPr>
          <w:lang w:val="en-GB"/>
        </w:rPr>
        <w:t xml:space="preserve">.  </w:t>
      </w:r>
      <w:r w:rsidR="00044142" w:rsidRPr="00044142">
        <w:rPr>
          <w:rFonts w:hint="eastAsia"/>
          <w:lang w:val="en-GB"/>
        </w:rPr>
        <w:t>委员会感到关切的是，</w:t>
      </w:r>
      <w:r>
        <w:rPr>
          <w:rFonts w:hint="eastAsia"/>
          <w:lang w:val="en-GB"/>
        </w:rPr>
        <w:t>1993</w:t>
      </w:r>
      <w:r w:rsidR="00044142" w:rsidRPr="00044142">
        <w:rPr>
          <w:rFonts w:hint="eastAsia"/>
          <w:lang w:val="en-GB"/>
        </w:rPr>
        <w:t>年</w:t>
      </w:r>
      <w:r>
        <w:rPr>
          <w:rFonts w:hint="eastAsia"/>
          <w:lang w:val="en-GB"/>
        </w:rPr>
        <w:t>6</w:t>
      </w:r>
      <w:r w:rsidR="00044142" w:rsidRPr="00044142">
        <w:rPr>
          <w:rFonts w:hint="eastAsia"/>
          <w:lang w:val="en-GB"/>
        </w:rPr>
        <w:t>月</w:t>
      </w:r>
      <w:r>
        <w:rPr>
          <w:rFonts w:hint="eastAsia"/>
          <w:lang w:val="en-GB"/>
        </w:rPr>
        <w:t>14</w:t>
      </w:r>
      <w:r w:rsidR="00044142" w:rsidRPr="00044142">
        <w:rPr>
          <w:rFonts w:hint="eastAsia"/>
          <w:lang w:val="en-GB"/>
        </w:rPr>
        <w:t>日《第</w:t>
      </w:r>
      <w:r>
        <w:rPr>
          <w:lang w:val="en-GB"/>
        </w:rPr>
        <w:t>92</w:t>
      </w:r>
      <w:r w:rsidR="00044142" w:rsidRPr="00044142">
        <w:rPr>
          <w:lang w:val="en-GB"/>
        </w:rPr>
        <w:t>-</w:t>
      </w:r>
      <w:r>
        <w:rPr>
          <w:lang w:val="en-GB"/>
        </w:rPr>
        <w:t>93</w:t>
      </w:r>
      <w:r w:rsidR="00044142" w:rsidRPr="00044142">
        <w:rPr>
          <w:rFonts w:hint="eastAsia"/>
          <w:lang w:val="en-GB"/>
        </w:rPr>
        <w:t>号法》全面赦免了武装部队和安全部队成员。特别是，委员会对缔约国在处理受害者及其受养人的要求时采取的方法仍感关切，这些受害者及其受养人不愿接受《第</w:t>
      </w:r>
      <w:r>
        <w:rPr>
          <w:lang w:val="en-GB"/>
        </w:rPr>
        <w:t>92</w:t>
      </w:r>
      <w:r w:rsidR="00044142" w:rsidRPr="00044142">
        <w:rPr>
          <w:lang w:val="en-GB"/>
        </w:rPr>
        <w:t>-</w:t>
      </w:r>
      <w:r>
        <w:rPr>
          <w:lang w:val="en-GB"/>
        </w:rPr>
        <w:t>93</w:t>
      </w:r>
      <w:r w:rsidR="00044142" w:rsidRPr="00044142">
        <w:rPr>
          <w:rFonts w:hint="eastAsia"/>
          <w:lang w:val="en-GB"/>
        </w:rPr>
        <w:t>号法》所规定的赔偿，而宁愿发起民事赔偿诉讼程序，被缔约国认为是不明智行为</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条、第</w:t>
      </w:r>
      <w:r>
        <w:rPr>
          <w:rFonts w:hint="eastAsia"/>
          <w:lang w:val="en-GB"/>
        </w:rPr>
        <w:t>12</w:t>
      </w:r>
      <w:r w:rsidR="00044142" w:rsidRPr="00044142">
        <w:rPr>
          <w:rFonts w:hint="eastAsia"/>
          <w:lang w:val="en-GB"/>
        </w:rPr>
        <w:t>条、第</w:t>
      </w:r>
      <w:r>
        <w:rPr>
          <w:rFonts w:hint="eastAsia"/>
          <w:lang w:val="en-GB"/>
        </w:rPr>
        <w:t>13</w:t>
      </w:r>
      <w:r w:rsidR="00044142" w:rsidRPr="00044142">
        <w:rPr>
          <w:rFonts w:hint="eastAsia"/>
          <w:lang w:val="en-GB"/>
        </w:rPr>
        <w:t>条和第</w:t>
      </w:r>
      <w:r>
        <w:rPr>
          <w:rFonts w:hint="eastAsia"/>
          <w:lang w:val="en-GB"/>
        </w:rPr>
        <w:t>14</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ED3C2F" w:rsidRDefault="00044142" w:rsidP="00ED3C2F">
      <w:pPr>
        <w:pStyle w:val="SingleTxtGC"/>
        <w:keepNext/>
        <w:keepLines/>
        <w:rPr>
          <w:rFonts w:eastAsia="SimHei"/>
          <w:spacing w:val="-4"/>
          <w:lang w:val="en-GB"/>
        </w:rPr>
      </w:pPr>
      <w:r w:rsidRPr="000445C5">
        <w:rPr>
          <w:rFonts w:eastAsia="SimHei" w:hint="eastAsia"/>
          <w:lang w:val="en-GB"/>
        </w:rPr>
        <w:t>关于</w:t>
      </w:r>
      <w:r w:rsidRPr="00ED3C2F">
        <w:rPr>
          <w:rFonts w:eastAsia="SimHei" w:hint="eastAsia"/>
          <w:spacing w:val="-4"/>
          <w:lang w:val="en-GB"/>
        </w:rPr>
        <w:t>委员会《第</w:t>
      </w:r>
      <w:r w:rsidR="006A4994" w:rsidRPr="00ED3C2F">
        <w:rPr>
          <w:rFonts w:eastAsia="SimHei" w:hint="eastAsia"/>
          <w:spacing w:val="-4"/>
          <w:lang w:val="en-GB"/>
        </w:rPr>
        <w:t>3</w:t>
      </w:r>
      <w:r w:rsidRPr="00ED3C2F">
        <w:rPr>
          <w:rFonts w:eastAsia="SimHei" w:hint="eastAsia"/>
          <w:spacing w:val="-4"/>
          <w:lang w:val="en-GB"/>
        </w:rPr>
        <w:t>号一般性意见</w:t>
      </w:r>
      <w:r w:rsidRPr="00ED3C2F">
        <w:rPr>
          <w:rFonts w:eastAsia="SimHei" w:hint="eastAsia"/>
          <w:spacing w:val="-4"/>
          <w:lang w:val="en-GB"/>
        </w:rPr>
        <w:t>(</w:t>
      </w:r>
      <w:r w:rsidR="006A4994" w:rsidRPr="00ED3C2F">
        <w:rPr>
          <w:rFonts w:eastAsia="SimHei" w:hint="eastAsia"/>
          <w:spacing w:val="-4"/>
          <w:lang w:val="en-GB"/>
        </w:rPr>
        <w:t>2</w:t>
      </w:r>
      <w:r w:rsidRPr="00ED3C2F">
        <w:rPr>
          <w:rFonts w:eastAsia="SimHei" w:hint="eastAsia"/>
          <w:spacing w:val="-4"/>
          <w:lang w:val="en-GB"/>
        </w:rPr>
        <w:t>0</w:t>
      </w:r>
      <w:r w:rsidR="006A4994" w:rsidRPr="00ED3C2F">
        <w:rPr>
          <w:rFonts w:eastAsia="SimHei" w:hint="eastAsia"/>
          <w:spacing w:val="-4"/>
          <w:lang w:val="en-GB"/>
        </w:rPr>
        <w:t>12</w:t>
      </w:r>
      <w:r w:rsidRPr="00ED3C2F">
        <w:rPr>
          <w:rFonts w:eastAsia="SimHei" w:hint="eastAsia"/>
          <w:spacing w:val="-4"/>
          <w:lang w:val="en-GB"/>
        </w:rPr>
        <w:t>年</w:t>
      </w:r>
      <w:r w:rsidRPr="00ED3C2F">
        <w:rPr>
          <w:rFonts w:eastAsia="SimHei" w:hint="eastAsia"/>
          <w:spacing w:val="-4"/>
          <w:lang w:val="en-GB"/>
        </w:rPr>
        <w:t>)</w:t>
      </w:r>
      <w:r w:rsidRPr="00ED3C2F">
        <w:rPr>
          <w:rFonts w:eastAsia="SimHei" w:hint="eastAsia"/>
          <w:spacing w:val="-4"/>
          <w:lang w:val="en-GB"/>
        </w:rPr>
        <w:t>》</w:t>
      </w:r>
      <w:r w:rsidRPr="00ED3C2F">
        <w:rPr>
          <w:rFonts w:eastAsia="SimHei"/>
          <w:b/>
          <w:spacing w:val="-4"/>
          <w:lang w:val="en-GB"/>
        </w:rPr>
        <w:t>(</w:t>
      </w:r>
      <w:r w:rsidR="006A4994" w:rsidRPr="00ED3C2F">
        <w:rPr>
          <w:rFonts w:eastAsia="SimHei"/>
          <w:b/>
          <w:spacing w:val="-4"/>
          <w:lang w:val="en-GB"/>
        </w:rPr>
        <w:t>CAT</w:t>
      </w:r>
      <w:r w:rsidRPr="00ED3C2F">
        <w:rPr>
          <w:rFonts w:eastAsia="SimHei"/>
          <w:b/>
          <w:spacing w:val="-4"/>
          <w:lang w:val="en-GB"/>
        </w:rPr>
        <w:t>/</w:t>
      </w:r>
      <w:r w:rsidR="006A4994" w:rsidRPr="00ED3C2F">
        <w:rPr>
          <w:rFonts w:eastAsia="SimHei"/>
          <w:b/>
          <w:spacing w:val="-4"/>
          <w:lang w:val="en-GB"/>
        </w:rPr>
        <w:t>C</w:t>
      </w:r>
      <w:r w:rsidRPr="00ED3C2F">
        <w:rPr>
          <w:rFonts w:eastAsia="SimHei"/>
          <w:b/>
          <w:spacing w:val="-4"/>
          <w:lang w:val="en-GB"/>
        </w:rPr>
        <w:t>/</w:t>
      </w:r>
      <w:r w:rsidR="006A4994" w:rsidRPr="00ED3C2F">
        <w:rPr>
          <w:rFonts w:eastAsia="SimHei"/>
          <w:b/>
          <w:spacing w:val="-4"/>
          <w:lang w:val="en-GB"/>
        </w:rPr>
        <w:t>GC</w:t>
      </w:r>
      <w:r w:rsidRPr="00ED3C2F">
        <w:rPr>
          <w:rFonts w:eastAsia="SimHei"/>
          <w:b/>
          <w:spacing w:val="-4"/>
          <w:lang w:val="en-GB"/>
        </w:rPr>
        <w:t>/</w:t>
      </w:r>
      <w:r w:rsidR="006A4994" w:rsidRPr="00ED3C2F">
        <w:rPr>
          <w:rFonts w:eastAsia="SimHei"/>
          <w:b/>
          <w:spacing w:val="-4"/>
          <w:lang w:val="en-GB"/>
        </w:rPr>
        <w:t>3</w:t>
      </w:r>
      <w:r w:rsidRPr="00ED3C2F">
        <w:rPr>
          <w:rFonts w:eastAsia="SimHei"/>
          <w:b/>
          <w:spacing w:val="-4"/>
          <w:lang w:val="en-GB"/>
        </w:rPr>
        <w:t>)</w:t>
      </w:r>
      <w:r w:rsidRPr="00ED3C2F">
        <w:rPr>
          <w:rFonts w:eastAsia="SimHei" w:hint="eastAsia"/>
          <w:spacing w:val="-4"/>
          <w:lang w:val="en-GB"/>
        </w:rPr>
        <w:t>，委员会建议缔约国：</w:t>
      </w:r>
    </w:p>
    <w:p w:rsidR="00044142" w:rsidRPr="000445C5" w:rsidRDefault="00044142" w:rsidP="000445C5">
      <w:pPr>
        <w:pStyle w:val="SingleTxtGC"/>
        <w:numPr>
          <w:ilvl w:val="0"/>
          <w:numId w:val="14"/>
        </w:numPr>
        <w:rPr>
          <w:rFonts w:eastAsia="SimHei" w:hint="eastAsia"/>
          <w:lang w:val="en-GB"/>
        </w:rPr>
      </w:pPr>
      <w:r w:rsidRPr="000445C5">
        <w:rPr>
          <w:rFonts w:eastAsia="SimHei" w:hint="eastAsia"/>
          <w:lang w:val="en-GB"/>
        </w:rPr>
        <w:t>修订《大赦法》</w:t>
      </w:r>
      <w:r w:rsidRPr="000445C5">
        <w:rPr>
          <w:rFonts w:eastAsia="SimHei" w:hint="eastAsia"/>
          <w:lang w:val="en-GB"/>
        </w:rPr>
        <w:t>(</w:t>
      </w:r>
      <w:r w:rsidRPr="000445C5">
        <w:rPr>
          <w:rFonts w:eastAsia="SimHei" w:hint="eastAsia"/>
          <w:lang w:val="en-GB"/>
        </w:rPr>
        <w:t>《第</w:t>
      </w:r>
      <w:r w:rsidR="006A4994" w:rsidRPr="000445C5">
        <w:rPr>
          <w:rFonts w:eastAsia="SimHei" w:hint="eastAsia"/>
          <w:lang w:val="en-GB"/>
        </w:rPr>
        <w:t>92</w:t>
      </w:r>
      <w:r w:rsidRPr="000445C5">
        <w:rPr>
          <w:rFonts w:eastAsia="SimHei" w:hint="eastAsia"/>
          <w:lang w:val="en-GB"/>
        </w:rPr>
        <w:t>-</w:t>
      </w:r>
      <w:r w:rsidR="006A4994" w:rsidRPr="000445C5">
        <w:rPr>
          <w:rFonts w:eastAsia="SimHei" w:hint="eastAsia"/>
          <w:lang w:val="en-GB"/>
        </w:rPr>
        <w:t>93</w:t>
      </w:r>
      <w:r w:rsidRPr="000445C5">
        <w:rPr>
          <w:rFonts w:eastAsia="SimHei" w:hint="eastAsia"/>
          <w:lang w:val="en-GB"/>
        </w:rPr>
        <w:t>号法》</w:t>
      </w:r>
      <w:r w:rsidRPr="000445C5">
        <w:rPr>
          <w:rFonts w:eastAsia="SimHei" w:hint="eastAsia"/>
          <w:lang w:val="en-GB"/>
        </w:rPr>
        <w:t>)</w:t>
      </w:r>
      <w:r w:rsidRPr="000445C5">
        <w:rPr>
          <w:rFonts w:eastAsia="SimHei" w:hint="eastAsia"/>
          <w:lang w:val="en-GB"/>
        </w:rPr>
        <w:t>，并采取一切必要措施打击涉及酷刑行为的有罪不罚现象，包括向受害者及其受养人提供有效补救措施；</w:t>
      </w:r>
    </w:p>
    <w:p w:rsidR="00044142" w:rsidRPr="000445C5" w:rsidRDefault="00044142" w:rsidP="000445C5">
      <w:pPr>
        <w:pStyle w:val="SingleTxtGC"/>
        <w:numPr>
          <w:ilvl w:val="0"/>
          <w:numId w:val="14"/>
        </w:numPr>
        <w:rPr>
          <w:rFonts w:eastAsia="SimHei" w:hint="eastAsia"/>
          <w:lang w:val="en-GB"/>
        </w:rPr>
      </w:pPr>
      <w:r w:rsidRPr="000445C5">
        <w:rPr>
          <w:rFonts w:eastAsia="SimHei" w:hint="eastAsia"/>
          <w:lang w:val="en-GB"/>
        </w:rPr>
        <w:t>确保寻求赔偿的受害者及其亲属受到保护，免遭报复和恐吓。</w:t>
      </w:r>
    </w:p>
    <w:p w:rsidR="00044142" w:rsidRPr="00044142" w:rsidRDefault="00044142" w:rsidP="000445C5">
      <w:pPr>
        <w:pStyle w:val="H23GC"/>
        <w:rPr>
          <w:rFonts w:hint="eastAsia"/>
          <w:b/>
          <w:lang w:val="en-GB"/>
        </w:rPr>
      </w:pPr>
      <w:r w:rsidRPr="00044142">
        <w:rPr>
          <w:b/>
          <w:lang w:val="en-GB"/>
        </w:rPr>
        <w:tab/>
      </w:r>
      <w:r w:rsidRPr="00044142">
        <w:rPr>
          <w:b/>
          <w:lang w:val="en-GB"/>
        </w:rPr>
        <w:tab/>
      </w:r>
      <w:r w:rsidRPr="00044142">
        <w:rPr>
          <w:rFonts w:hint="eastAsia"/>
          <w:lang w:val="en-GB"/>
        </w:rPr>
        <w:t>酷刑受害者的补救与康复</w:t>
      </w:r>
    </w:p>
    <w:p w:rsidR="00044142" w:rsidRPr="00044142" w:rsidRDefault="006A4994" w:rsidP="00044142">
      <w:pPr>
        <w:pStyle w:val="SingleTxtGC"/>
        <w:rPr>
          <w:rFonts w:hint="eastAsia"/>
          <w:lang w:val="en-GB"/>
        </w:rPr>
      </w:pPr>
      <w:r>
        <w:rPr>
          <w:lang w:val="en-GB"/>
        </w:rPr>
        <w:t>2</w:t>
      </w:r>
      <w:r w:rsidR="00044142" w:rsidRPr="00044142">
        <w:rPr>
          <w:lang w:val="en-GB"/>
        </w:rPr>
        <w:t>0</w:t>
      </w:r>
      <w:r w:rsidR="00044142">
        <w:rPr>
          <w:lang w:val="en-GB"/>
        </w:rPr>
        <w:t xml:space="preserve">.  </w:t>
      </w:r>
      <w:r w:rsidR="00044142" w:rsidRPr="00044142">
        <w:rPr>
          <w:rFonts w:hint="eastAsia"/>
          <w:lang w:val="en-GB"/>
        </w:rPr>
        <w:t>委员会感到关切的是，现行立法并未载有任何保障条款，对酷刑受害者所受伤害提供补救。委员会还感到关切的是，一些源于宗教的补救形式，例如以报复原则为基础、《刑法》第</w:t>
      </w:r>
      <w:r>
        <w:rPr>
          <w:rFonts w:hint="eastAsia"/>
          <w:lang w:val="en-GB"/>
        </w:rPr>
        <w:t>285</w:t>
      </w:r>
      <w:r w:rsidR="00044142" w:rsidRPr="00044142">
        <w:rPr>
          <w:rFonts w:hint="eastAsia"/>
          <w:lang w:val="en-GB"/>
        </w:rPr>
        <w:t>条和第</w:t>
      </w:r>
      <w:r>
        <w:rPr>
          <w:rFonts w:hint="eastAsia"/>
          <w:lang w:val="en-GB"/>
        </w:rPr>
        <w:t>286</w:t>
      </w:r>
      <w:r w:rsidR="00044142" w:rsidRPr="00044142">
        <w:rPr>
          <w:rFonts w:hint="eastAsia"/>
          <w:lang w:val="en-GB"/>
        </w:rPr>
        <w:t>条所规定的</w:t>
      </w:r>
      <w:r>
        <w:rPr>
          <w:rFonts w:hint="eastAsia"/>
          <w:lang w:val="en-GB"/>
        </w:rPr>
        <w:t>“</w:t>
      </w:r>
      <w:r w:rsidR="00D4130B">
        <w:rPr>
          <w:rFonts w:hint="eastAsia"/>
          <w:lang w:val="en-GB"/>
        </w:rPr>
        <w:t>血债血还</w:t>
      </w:r>
      <w:r>
        <w:rPr>
          <w:rFonts w:hint="eastAsia"/>
          <w:lang w:val="en-GB"/>
        </w:rPr>
        <w:t>”</w:t>
      </w:r>
      <w:r w:rsidR="00044142" w:rsidRPr="00044142">
        <w:rPr>
          <w:rFonts w:hint="eastAsia"/>
          <w:lang w:val="en-GB"/>
        </w:rPr>
        <w:t>，构成了</w:t>
      </w:r>
      <w:r w:rsidR="00044142" w:rsidRPr="00044142">
        <w:rPr>
          <w:lang w:val="en-GB"/>
        </w:rPr>
        <w:t>酷刑</w:t>
      </w:r>
      <w:r w:rsidR="00044142" w:rsidRPr="00044142">
        <w:rPr>
          <w:rFonts w:hint="eastAsia"/>
          <w:lang w:val="en-GB"/>
        </w:rPr>
        <w:t>或</w:t>
      </w:r>
      <w:r w:rsidR="00044142" w:rsidRPr="00044142">
        <w:rPr>
          <w:lang w:val="en-GB"/>
        </w:rPr>
        <w:t>残忍、不人道或有辱人格的待遇</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条、第</w:t>
      </w:r>
      <w:r>
        <w:rPr>
          <w:rFonts w:hint="eastAsia"/>
          <w:lang w:val="en-GB"/>
        </w:rPr>
        <w:t>12</w:t>
      </w:r>
      <w:r w:rsidR="00044142" w:rsidRPr="00044142">
        <w:rPr>
          <w:rFonts w:hint="eastAsia"/>
          <w:lang w:val="en-GB"/>
        </w:rPr>
        <w:t>条、第</w:t>
      </w:r>
      <w:r>
        <w:rPr>
          <w:rFonts w:hint="eastAsia"/>
          <w:lang w:val="en-GB"/>
        </w:rPr>
        <w:t>13</w:t>
      </w:r>
      <w:r w:rsidR="00044142" w:rsidRPr="00044142">
        <w:rPr>
          <w:rFonts w:hint="eastAsia"/>
          <w:lang w:val="en-GB"/>
        </w:rPr>
        <w:t>条、第</w:t>
      </w:r>
      <w:r>
        <w:rPr>
          <w:rFonts w:hint="eastAsia"/>
          <w:lang w:val="en-GB"/>
        </w:rPr>
        <w:t>14</w:t>
      </w:r>
      <w:r w:rsidR="00044142" w:rsidRPr="00044142">
        <w:rPr>
          <w:rFonts w:hint="eastAsia"/>
          <w:lang w:val="en-GB"/>
        </w:rPr>
        <w:t>条和第</w:t>
      </w:r>
      <w:r>
        <w:rPr>
          <w:rFonts w:hint="eastAsia"/>
          <w:lang w:val="en-GB"/>
        </w:rPr>
        <w:t>16</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0445C5" w:rsidRDefault="00044142" w:rsidP="000445C5">
      <w:pPr>
        <w:pStyle w:val="SingleTxtGC"/>
        <w:rPr>
          <w:rFonts w:eastAsia="SimHei"/>
          <w:lang w:val="en-GB"/>
        </w:rPr>
      </w:pPr>
      <w:r w:rsidRPr="000445C5">
        <w:rPr>
          <w:rFonts w:eastAsia="SimHei" w:hint="eastAsia"/>
          <w:lang w:val="en-GB"/>
        </w:rPr>
        <w:t>缔约国应：</w:t>
      </w:r>
    </w:p>
    <w:p w:rsidR="00044142" w:rsidRPr="000445C5" w:rsidRDefault="00044142" w:rsidP="000445C5">
      <w:pPr>
        <w:pStyle w:val="SingleTxtGC"/>
        <w:numPr>
          <w:ilvl w:val="0"/>
          <w:numId w:val="15"/>
        </w:numPr>
        <w:rPr>
          <w:rFonts w:eastAsia="SimHei" w:hint="eastAsia"/>
          <w:lang w:val="en-GB"/>
        </w:rPr>
      </w:pPr>
      <w:r w:rsidRPr="000445C5">
        <w:rPr>
          <w:rFonts w:eastAsia="SimHei" w:hint="eastAsia"/>
          <w:lang w:val="en-GB"/>
        </w:rPr>
        <w:t>采取立法和行政措施，确保酷刑和虐待的受害者得到补救，包括复原、补偿、康复、赔偿和不再犯保证，并将这些措施载入刑事法律；</w:t>
      </w:r>
    </w:p>
    <w:p w:rsidR="00044142" w:rsidRPr="000445C5" w:rsidRDefault="00044142" w:rsidP="000445C5">
      <w:pPr>
        <w:pStyle w:val="SingleTxtGC"/>
        <w:numPr>
          <w:ilvl w:val="0"/>
          <w:numId w:val="15"/>
        </w:numPr>
        <w:rPr>
          <w:rFonts w:eastAsia="SimHei" w:hint="eastAsia"/>
          <w:lang w:val="en-GB"/>
        </w:rPr>
      </w:pPr>
      <w:r w:rsidRPr="000445C5">
        <w:rPr>
          <w:rFonts w:eastAsia="SimHei" w:hint="eastAsia"/>
          <w:lang w:val="en-GB"/>
        </w:rPr>
        <w:t>修订《刑法》，删去提到</w:t>
      </w:r>
      <w:r w:rsidR="006A4994" w:rsidRPr="000445C5">
        <w:rPr>
          <w:rFonts w:eastAsia="SimHei" w:hint="eastAsia"/>
          <w:lang w:val="en-GB"/>
        </w:rPr>
        <w:t>“</w:t>
      </w:r>
      <w:r w:rsidR="00D4130B" w:rsidRPr="00D4130B">
        <w:rPr>
          <w:rFonts w:eastAsia="SimHei" w:hint="eastAsia"/>
          <w:lang w:val="en-GB"/>
        </w:rPr>
        <w:t>血债血还</w:t>
      </w:r>
      <w:r w:rsidR="006A4994" w:rsidRPr="000445C5">
        <w:rPr>
          <w:rFonts w:eastAsia="SimHei" w:hint="eastAsia"/>
          <w:lang w:val="en-GB"/>
        </w:rPr>
        <w:t>”</w:t>
      </w:r>
      <w:r w:rsidRPr="000445C5">
        <w:rPr>
          <w:rFonts w:eastAsia="SimHei" w:hint="eastAsia"/>
          <w:lang w:val="en-GB"/>
        </w:rPr>
        <w:t>处罚的部分。就此，委员会提请缔约国注意委员会近期通过的关于《公约》第</w:t>
      </w:r>
      <w:r w:rsidR="006A4994" w:rsidRPr="000445C5">
        <w:rPr>
          <w:rFonts w:eastAsia="SimHei" w:hint="eastAsia"/>
          <w:lang w:val="en-GB"/>
        </w:rPr>
        <w:t>14</w:t>
      </w:r>
      <w:r w:rsidRPr="000445C5">
        <w:rPr>
          <w:rFonts w:eastAsia="SimHei" w:hint="eastAsia"/>
          <w:lang w:val="en-GB"/>
        </w:rPr>
        <w:t>条的《第</w:t>
      </w:r>
      <w:r w:rsidR="006A4994" w:rsidRPr="000445C5">
        <w:rPr>
          <w:rFonts w:eastAsia="SimHei" w:hint="eastAsia"/>
          <w:lang w:val="en-GB"/>
        </w:rPr>
        <w:t>3</w:t>
      </w:r>
      <w:r w:rsidRPr="000445C5">
        <w:rPr>
          <w:rFonts w:eastAsia="SimHei" w:hint="eastAsia"/>
          <w:lang w:val="en-GB"/>
        </w:rPr>
        <w:t>号一般性意见</w:t>
      </w:r>
      <w:r w:rsidRPr="000445C5">
        <w:rPr>
          <w:rFonts w:eastAsia="SimHei" w:hint="eastAsia"/>
          <w:lang w:val="en-GB"/>
        </w:rPr>
        <w:t>(</w:t>
      </w:r>
      <w:r w:rsidR="006A4994" w:rsidRPr="000445C5">
        <w:rPr>
          <w:rFonts w:eastAsia="SimHei" w:hint="eastAsia"/>
          <w:lang w:val="en-GB"/>
        </w:rPr>
        <w:t>2</w:t>
      </w:r>
      <w:r w:rsidRPr="000445C5">
        <w:rPr>
          <w:rFonts w:eastAsia="SimHei" w:hint="eastAsia"/>
          <w:lang w:val="en-GB"/>
        </w:rPr>
        <w:t>0</w:t>
      </w:r>
      <w:r w:rsidR="006A4994" w:rsidRPr="000445C5">
        <w:rPr>
          <w:rFonts w:eastAsia="SimHei" w:hint="eastAsia"/>
          <w:lang w:val="en-GB"/>
        </w:rPr>
        <w:t>12</w:t>
      </w:r>
      <w:r w:rsidRPr="000445C5">
        <w:rPr>
          <w:rFonts w:eastAsia="SimHei" w:hint="eastAsia"/>
          <w:lang w:val="en-GB"/>
        </w:rPr>
        <w:t>年</w:t>
      </w:r>
      <w:r w:rsidRPr="000445C5">
        <w:rPr>
          <w:rFonts w:eastAsia="SimHei" w:hint="eastAsia"/>
          <w:lang w:val="en-GB"/>
        </w:rPr>
        <w:t>)</w:t>
      </w:r>
      <w:r w:rsidRPr="000445C5">
        <w:rPr>
          <w:rFonts w:eastAsia="SimHei" w:hint="eastAsia"/>
          <w:lang w:val="en-GB"/>
        </w:rPr>
        <w:t>》，该《一般性意见》解释和说明了在酷刑受害者有权获得的充分补救方面缔约国各项义务的内容和范围。</w:t>
      </w:r>
    </w:p>
    <w:p w:rsidR="00044142" w:rsidRPr="00044142" w:rsidRDefault="00044142" w:rsidP="000445C5">
      <w:pPr>
        <w:pStyle w:val="H23GC"/>
        <w:rPr>
          <w:rFonts w:hint="eastAsia"/>
          <w:lang w:val="en-GB"/>
        </w:rPr>
      </w:pPr>
      <w:r w:rsidRPr="00044142">
        <w:rPr>
          <w:b/>
          <w:lang w:val="en-GB"/>
        </w:rPr>
        <w:tab/>
      </w:r>
      <w:r w:rsidRPr="00044142">
        <w:rPr>
          <w:b/>
          <w:lang w:val="en-GB"/>
        </w:rPr>
        <w:tab/>
      </w:r>
      <w:r w:rsidRPr="00044142">
        <w:rPr>
          <w:rFonts w:hint="eastAsia"/>
          <w:lang w:val="en-GB"/>
        </w:rPr>
        <w:t>适用禁止类似奴役行为的规定</w:t>
      </w:r>
    </w:p>
    <w:p w:rsidR="00044142" w:rsidRPr="00044142" w:rsidRDefault="006A4994" w:rsidP="00044142">
      <w:pPr>
        <w:pStyle w:val="SingleTxtGC"/>
        <w:rPr>
          <w:rFonts w:hint="eastAsia"/>
          <w:lang w:val="en-GB"/>
        </w:rPr>
      </w:pPr>
      <w:r>
        <w:rPr>
          <w:lang w:val="en-GB"/>
        </w:rPr>
        <w:t>21</w:t>
      </w:r>
      <w:r w:rsidR="00044142">
        <w:rPr>
          <w:lang w:val="en-GB"/>
        </w:rPr>
        <w:t xml:space="preserve">.  </w:t>
      </w:r>
      <w:r w:rsidR="00044142" w:rsidRPr="00044142">
        <w:rPr>
          <w:rFonts w:hint="eastAsia"/>
          <w:lang w:val="en-GB"/>
        </w:rPr>
        <w:t>委员会注意到，缔约国代表团已告知委员会，该国司法当局正在审理</w:t>
      </w:r>
      <w:r>
        <w:rPr>
          <w:rFonts w:hint="eastAsia"/>
          <w:lang w:val="en-GB"/>
        </w:rPr>
        <w:t>15</w:t>
      </w:r>
      <w:r w:rsidR="00044142" w:rsidRPr="00044142">
        <w:rPr>
          <w:rFonts w:hint="eastAsia"/>
          <w:lang w:val="en-GB"/>
        </w:rPr>
        <w:t>起涉及</w:t>
      </w: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年</w:t>
      </w:r>
      <w:r>
        <w:rPr>
          <w:rFonts w:hint="eastAsia"/>
          <w:lang w:val="en-GB"/>
        </w:rPr>
        <w:t>9</w:t>
      </w:r>
      <w:r w:rsidR="00044142" w:rsidRPr="00044142">
        <w:rPr>
          <w:rFonts w:hint="eastAsia"/>
          <w:lang w:val="en-GB"/>
        </w:rPr>
        <w:t>月</w:t>
      </w:r>
      <w:r>
        <w:rPr>
          <w:rFonts w:hint="eastAsia"/>
          <w:lang w:val="en-GB"/>
        </w:rPr>
        <w:t>3</w:t>
      </w:r>
      <w:r w:rsidR="00044142" w:rsidRPr="00044142">
        <w:rPr>
          <w:rFonts w:hint="eastAsia"/>
          <w:lang w:val="en-GB"/>
        </w:rPr>
        <w:t>日《第</w:t>
      </w: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-0</w:t>
      </w:r>
      <w:r>
        <w:rPr>
          <w:rFonts w:hint="eastAsia"/>
          <w:lang w:val="en-GB"/>
        </w:rPr>
        <w:t>48</w:t>
      </w:r>
      <w:r w:rsidR="00044142" w:rsidRPr="00044142">
        <w:rPr>
          <w:rFonts w:hint="eastAsia"/>
          <w:lang w:val="en-GB"/>
        </w:rPr>
        <w:t>号法》的案件，该法规定，奴役行为是一项刑事罪行，并规定要打击类似奴役行为。尽管如此，委员会感到遗憾的是，关于缔约国国内奴役行为的性质和规模，没有统计数据。委员会还感到关切的是，法院会将奴役案件作为普通法律问题处理，认为案件属于劳动权利或产权问题，而非奴役罪。因此，奴役罪这一罪名在法律上变得毫无意义。此外，</w:t>
      </w: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年法未能涵盖奴役行为所固有的歧视问题。委员会附议当代形式奴役包括其原因和后果问题特别报告员的关切，该特别报告员注意到，《第</w:t>
      </w:r>
      <w:r>
        <w:rPr>
          <w:rFonts w:hint="eastAsia"/>
          <w:lang w:val="en-GB"/>
        </w:rPr>
        <w:t>2</w:t>
      </w:r>
      <w:r w:rsidR="00044142" w:rsidRPr="00044142">
        <w:rPr>
          <w:rFonts w:hint="eastAsia"/>
          <w:lang w:val="en-GB"/>
        </w:rPr>
        <w:t>00</w:t>
      </w:r>
      <w:r>
        <w:rPr>
          <w:rFonts w:hint="eastAsia"/>
          <w:lang w:val="en-GB"/>
        </w:rPr>
        <w:t>7</w:t>
      </w:r>
      <w:r w:rsidR="00044142" w:rsidRPr="00044142">
        <w:rPr>
          <w:rFonts w:hint="eastAsia"/>
          <w:lang w:val="en-GB"/>
        </w:rPr>
        <w:t>-0</w:t>
      </w:r>
      <w:r>
        <w:rPr>
          <w:rFonts w:hint="eastAsia"/>
          <w:lang w:val="en-GB"/>
        </w:rPr>
        <w:t>48</w:t>
      </w:r>
      <w:r w:rsidR="00044142" w:rsidRPr="00044142">
        <w:rPr>
          <w:rFonts w:hint="eastAsia"/>
          <w:lang w:val="en-GB"/>
        </w:rPr>
        <w:t>号法》仅在对奴隶主提起刑事诉讼时适用，因此其</w:t>
      </w:r>
      <w:r w:rsidR="000E20EF">
        <w:rPr>
          <w:rFonts w:hint="eastAsia"/>
          <w:lang w:val="en-GB"/>
        </w:rPr>
        <w:t>执行完全依赖于警方和检察部门，没有条款规定受害者可以提</w:t>
      </w:r>
      <w:r w:rsidR="00044142" w:rsidRPr="00044142">
        <w:rPr>
          <w:rFonts w:hint="eastAsia"/>
          <w:lang w:val="en-GB"/>
        </w:rPr>
        <w:t>起诉讼以获得补救</w:t>
      </w:r>
      <w:r w:rsidR="00044142" w:rsidRPr="00044142">
        <w:rPr>
          <w:rFonts w:hint="eastAsia"/>
          <w:lang w:val="en-GB"/>
        </w:rPr>
        <w:t>(</w:t>
      </w:r>
      <w:r w:rsidR="00044142" w:rsidRPr="00044142">
        <w:rPr>
          <w:rFonts w:hint="eastAsia"/>
          <w:lang w:val="en-GB"/>
        </w:rPr>
        <w:t>第</w:t>
      </w:r>
      <w:r>
        <w:rPr>
          <w:rFonts w:hint="eastAsia"/>
          <w:lang w:val="en-GB"/>
        </w:rPr>
        <w:t>1</w:t>
      </w:r>
      <w:r w:rsidR="00044142" w:rsidRPr="00044142">
        <w:rPr>
          <w:rFonts w:hint="eastAsia"/>
          <w:lang w:val="en-GB"/>
        </w:rPr>
        <w:t>条、第</w:t>
      </w:r>
      <w:r>
        <w:rPr>
          <w:rFonts w:hint="eastAsia"/>
          <w:lang w:val="en-GB"/>
        </w:rPr>
        <w:t>2</w:t>
      </w:r>
      <w:r w:rsidR="00044142" w:rsidRPr="00044142">
        <w:rPr>
          <w:rFonts w:hint="eastAsia"/>
          <w:lang w:val="en-GB"/>
        </w:rPr>
        <w:t>条和第</w:t>
      </w:r>
      <w:r>
        <w:rPr>
          <w:rFonts w:hint="eastAsia"/>
          <w:lang w:val="en-GB"/>
        </w:rPr>
        <w:t>16</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0445C5" w:rsidRDefault="00044142" w:rsidP="00044142">
      <w:pPr>
        <w:pStyle w:val="SingleTxtGC"/>
        <w:rPr>
          <w:rFonts w:eastAsia="SimHei"/>
          <w:lang w:val="en-GB"/>
        </w:rPr>
      </w:pPr>
      <w:r w:rsidRPr="000445C5">
        <w:rPr>
          <w:rFonts w:eastAsia="SimHei" w:hint="eastAsia"/>
          <w:lang w:val="en-GB"/>
        </w:rPr>
        <w:t>缔约国应：</w:t>
      </w:r>
    </w:p>
    <w:p w:rsidR="00044142" w:rsidRPr="000445C5" w:rsidRDefault="00044142" w:rsidP="000445C5">
      <w:pPr>
        <w:pStyle w:val="SingleTxtGC"/>
        <w:numPr>
          <w:ilvl w:val="0"/>
          <w:numId w:val="16"/>
        </w:numPr>
        <w:rPr>
          <w:rFonts w:eastAsia="SimHei" w:hint="eastAsia"/>
          <w:lang w:val="en-GB"/>
        </w:rPr>
      </w:pPr>
      <w:r w:rsidRPr="000445C5">
        <w:rPr>
          <w:rFonts w:eastAsia="SimHei" w:hint="eastAsia"/>
          <w:lang w:val="en-GB"/>
        </w:rPr>
        <w:t>在《刑法》中</w:t>
      </w:r>
      <w:r w:rsidR="000E20EF">
        <w:rPr>
          <w:rFonts w:eastAsia="SimHei" w:hint="eastAsia"/>
          <w:lang w:val="en-GB"/>
        </w:rPr>
        <w:t>列入</w:t>
      </w:r>
      <w:r w:rsidRPr="000445C5">
        <w:rPr>
          <w:rFonts w:eastAsia="SimHei" w:hint="eastAsia"/>
          <w:lang w:val="en-GB"/>
        </w:rPr>
        <w:t>一</w:t>
      </w:r>
      <w:r w:rsidR="000E20EF">
        <w:rPr>
          <w:rFonts w:eastAsia="SimHei" w:hint="eastAsia"/>
          <w:spacing w:val="-4"/>
          <w:lang w:val="en-GB"/>
        </w:rPr>
        <w:t>个</w:t>
      </w:r>
      <w:r w:rsidRPr="00D1657F">
        <w:rPr>
          <w:rFonts w:eastAsia="SimHei" w:hint="eastAsia"/>
          <w:spacing w:val="-4"/>
          <w:lang w:val="en-GB"/>
        </w:rPr>
        <w:t>条款，定义种族歧视或族裔歧视行为</w:t>
      </w:r>
      <w:r w:rsidRPr="00D1657F">
        <w:rPr>
          <w:rFonts w:eastAsia="SimHei" w:hint="eastAsia"/>
          <w:spacing w:val="-4"/>
          <w:lang w:val="en-GB"/>
        </w:rPr>
        <w:t>(</w:t>
      </w:r>
      <w:r w:rsidRPr="00D1657F">
        <w:rPr>
          <w:rFonts w:eastAsia="SimHei" w:hint="eastAsia"/>
          <w:spacing w:val="-4"/>
          <w:lang w:val="en-GB"/>
        </w:rPr>
        <w:t>包括类似奴役行为</w:t>
      </w:r>
      <w:r w:rsidRPr="00D1657F">
        <w:rPr>
          <w:rFonts w:eastAsia="SimHei" w:hint="eastAsia"/>
          <w:spacing w:val="-4"/>
          <w:lang w:val="en-GB"/>
        </w:rPr>
        <w:t>)</w:t>
      </w:r>
      <w:r w:rsidRPr="00D1657F">
        <w:rPr>
          <w:rFonts w:eastAsia="SimHei" w:hint="eastAsia"/>
          <w:spacing w:val="-4"/>
          <w:lang w:val="en-GB"/>
        </w:rPr>
        <w:t>，明确将其定为犯罪，并规</w:t>
      </w:r>
      <w:r w:rsidRPr="000445C5">
        <w:rPr>
          <w:rFonts w:eastAsia="SimHei" w:hint="eastAsia"/>
          <w:lang w:val="en-GB"/>
        </w:rPr>
        <w:t>定出与此类行为严重程度相符的惩罚措施；</w:t>
      </w:r>
    </w:p>
    <w:p w:rsidR="00044142" w:rsidRPr="000445C5" w:rsidRDefault="00044142" w:rsidP="000445C5">
      <w:pPr>
        <w:pStyle w:val="SingleTxtGC"/>
        <w:numPr>
          <w:ilvl w:val="0"/>
          <w:numId w:val="16"/>
        </w:numPr>
        <w:rPr>
          <w:rFonts w:eastAsia="SimHei" w:hint="eastAsia"/>
          <w:lang w:val="en-GB"/>
        </w:rPr>
      </w:pPr>
      <w:r w:rsidRPr="000445C5">
        <w:rPr>
          <w:rFonts w:eastAsia="SimHei" w:hint="eastAsia"/>
          <w:lang w:val="en-GB"/>
        </w:rPr>
        <w:t>在</w:t>
      </w:r>
      <w:r w:rsidR="006A4994" w:rsidRPr="000445C5">
        <w:rPr>
          <w:rFonts w:eastAsia="SimHei" w:hint="eastAsia"/>
          <w:lang w:val="en-GB"/>
        </w:rPr>
        <w:t>2</w:t>
      </w:r>
      <w:r w:rsidRPr="000445C5">
        <w:rPr>
          <w:rFonts w:eastAsia="SimHei" w:hint="eastAsia"/>
          <w:lang w:val="en-GB"/>
        </w:rPr>
        <w:t>00</w:t>
      </w:r>
      <w:r w:rsidR="006A4994" w:rsidRPr="000445C5">
        <w:rPr>
          <w:rFonts w:eastAsia="SimHei" w:hint="eastAsia"/>
          <w:lang w:val="en-GB"/>
        </w:rPr>
        <w:t>7</w:t>
      </w:r>
      <w:r w:rsidRPr="000445C5">
        <w:rPr>
          <w:rFonts w:eastAsia="SimHei" w:hint="eastAsia"/>
          <w:lang w:val="en-GB"/>
        </w:rPr>
        <w:t>年</w:t>
      </w:r>
      <w:r w:rsidR="006A4994" w:rsidRPr="000445C5">
        <w:rPr>
          <w:rFonts w:eastAsia="SimHei" w:hint="eastAsia"/>
          <w:lang w:val="en-GB"/>
        </w:rPr>
        <w:t>9</w:t>
      </w:r>
      <w:r w:rsidRPr="000445C5">
        <w:rPr>
          <w:rFonts w:eastAsia="SimHei" w:hint="eastAsia"/>
          <w:lang w:val="en-GB"/>
        </w:rPr>
        <w:t>月</w:t>
      </w:r>
      <w:r w:rsidR="006A4994" w:rsidRPr="000445C5">
        <w:rPr>
          <w:rFonts w:eastAsia="SimHei" w:hint="eastAsia"/>
          <w:lang w:val="en-GB"/>
        </w:rPr>
        <w:t>3</w:t>
      </w:r>
      <w:r w:rsidRPr="000445C5">
        <w:rPr>
          <w:rFonts w:eastAsia="SimHei" w:hint="eastAsia"/>
          <w:lang w:val="en-GB"/>
        </w:rPr>
        <w:t>日《第</w:t>
      </w:r>
      <w:r w:rsidR="006A4994" w:rsidRPr="000445C5">
        <w:rPr>
          <w:rFonts w:eastAsia="SimHei"/>
          <w:lang w:val="en-GB"/>
        </w:rPr>
        <w:t>2</w:t>
      </w:r>
      <w:r w:rsidRPr="000445C5">
        <w:rPr>
          <w:rFonts w:eastAsia="SimHei"/>
          <w:lang w:val="en-GB"/>
        </w:rPr>
        <w:t>00</w:t>
      </w:r>
      <w:r w:rsidR="006A4994" w:rsidRPr="000445C5">
        <w:rPr>
          <w:rFonts w:eastAsia="SimHei"/>
          <w:lang w:val="en-GB"/>
        </w:rPr>
        <w:t>7</w:t>
      </w:r>
      <w:r w:rsidRPr="000445C5">
        <w:rPr>
          <w:rFonts w:eastAsia="SimHei"/>
          <w:lang w:val="en-GB"/>
        </w:rPr>
        <w:t>-0</w:t>
      </w:r>
      <w:r w:rsidR="006A4994" w:rsidRPr="000445C5">
        <w:rPr>
          <w:rFonts w:eastAsia="SimHei"/>
          <w:lang w:val="en-GB"/>
        </w:rPr>
        <w:t>48</w:t>
      </w:r>
      <w:r w:rsidRPr="000445C5">
        <w:rPr>
          <w:rFonts w:eastAsia="SimHei" w:hint="eastAsia"/>
          <w:lang w:val="en-GB"/>
        </w:rPr>
        <w:t>号法》中</w:t>
      </w:r>
      <w:r w:rsidR="000E20EF">
        <w:rPr>
          <w:rFonts w:eastAsia="SimHei" w:hint="eastAsia"/>
          <w:lang w:val="en-GB"/>
        </w:rPr>
        <w:t>列入</w:t>
      </w:r>
      <w:r w:rsidRPr="000445C5">
        <w:rPr>
          <w:rFonts w:eastAsia="SimHei" w:hint="eastAsia"/>
          <w:lang w:val="en-GB"/>
        </w:rPr>
        <w:t>一项涵盖所有</w:t>
      </w:r>
      <w:r w:rsidR="000E20EF" w:rsidRPr="000445C5">
        <w:rPr>
          <w:rFonts w:eastAsia="SimHei" w:hint="eastAsia"/>
          <w:lang w:val="en-GB"/>
        </w:rPr>
        <w:t>形式</w:t>
      </w:r>
      <w:r w:rsidRPr="000445C5">
        <w:rPr>
          <w:rFonts w:eastAsia="SimHei" w:hint="eastAsia"/>
          <w:lang w:val="en-GB"/>
        </w:rPr>
        <w:t>奴役的定义，以及涉及为曾经沦为奴隶的人提供补救和康复措施的条款；</w:t>
      </w:r>
    </w:p>
    <w:p w:rsidR="00044142" w:rsidRPr="000445C5" w:rsidRDefault="00044142" w:rsidP="000445C5">
      <w:pPr>
        <w:pStyle w:val="SingleTxtGC"/>
        <w:numPr>
          <w:ilvl w:val="0"/>
          <w:numId w:val="16"/>
        </w:numPr>
        <w:rPr>
          <w:rFonts w:eastAsia="SimHei" w:hint="eastAsia"/>
          <w:lang w:val="en-GB"/>
        </w:rPr>
      </w:pPr>
      <w:r w:rsidRPr="000445C5">
        <w:rPr>
          <w:rFonts w:eastAsia="SimHei" w:hint="eastAsia"/>
          <w:lang w:val="en-GB"/>
        </w:rPr>
        <w:t>修订</w:t>
      </w:r>
      <w:r w:rsidR="006A4994" w:rsidRPr="000445C5">
        <w:rPr>
          <w:rFonts w:eastAsia="SimHei" w:hint="eastAsia"/>
          <w:lang w:val="en-GB"/>
        </w:rPr>
        <w:t>2</w:t>
      </w:r>
      <w:r w:rsidRPr="000445C5">
        <w:rPr>
          <w:rFonts w:eastAsia="SimHei" w:hint="eastAsia"/>
          <w:lang w:val="en-GB"/>
        </w:rPr>
        <w:t>00</w:t>
      </w:r>
      <w:r w:rsidR="006A4994" w:rsidRPr="000445C5">
        <w:rPr>
          <w:rFonts w:eastAsia="SimHei" w:hint="eastAsia"/>
          <w:lang w:val="en-GB"/>
        </w:rPr>
        <w:t>7</w:t>
      </w:r>
      <w:r w:rsidRPr="000445C5">
        <w:rPr>
          <w:rFonts w:eastAsia="SimHei" w:hint="eastAsia"/>
          <w:lang w:val="en-GB"/>
        </w:rPr>
        <w:t>年</w:t>
      </w:r>
      <w:r w:rsidR="006A4994" w:rsidRPr="000445C5">
        <w:rPr>
          <w:rFonts w:eastAsia="SimHei" w:hint="eastAsia"/>
          <w:lang w:val="en-GB"/>
        </w:rPr>
        <w:t>9</w:t>
      </w:r>
      <w:r w:rsidRPr="000445C5">
        <w:rPr>
          <w:rFonts w:eastAsia="SimHei" w:hint="eastAsia"/>
          <w:lang w:val="en-GB"/>
        </w:rPr>
        <w:t>月</w:t>
      </w:r>
      <w:r w:rsidR="006A4994" w:rsidRPr="000445C5">
        <w:rPr>
          <w:rFonts w:eastAsia="SimHei" w:hint="eastAsia"/>
          <w:lang w:val="en-GB"/>
        </w:rPr>
        <w:t>3</w:t>
      </w:r>
      <w:r w:rsidRPr="000445C5">
        <w:rPr>
          <w:rFonts w:eastAsia="SimHei" w:hint="eastAsia"/>
          <w:lang w:val="en-GB"/>
        </w:rPr>
        <w:t>日《第</w:t>
      </w:r>
      <w:r w:rsidR="006A4994" w:rsidRPr="000445C5">
        <w:rPr>
          <w:rFonts w:eastAsia="SimHei"/>
          <w:lang w:val="en-GB"/>
        </w:rPr>
        <w:t>2</w:t>
      </w:r>
      <w:r w:rsidRPr="000445C5">
        <w:rPr>
          <w:rFonts w:eastAsia="SimHei"/>
          <w:lang w:val="en-GB"/>
        </w:rPr>
        <w:t>00</w:t>
      </w:r>
      <w:r w:rsidR="006A4994" w:rsidRPr="000445C5">
        <w:rPr>
          <w:rFonts w:eastAsia="SimHei"/>
          <w:lang w:val="en-GB"/>
        </w:rPr>
        <w:t>7</w:t>
      </w:r>
      <w:r w:rsidRPr="000445C5">
        <w:rPr>
          <w:rFonts w:eastAsia="SimHei"/>
          <w:lang w:val="en-GB"/>
        </w:rPr>
        <w:t>-0</w:t>
      </w:r>
      <w:r w:rsidR="006A4994" w:rsidRPr="000445C5">
        <w:rPr>
          <w:rFonts w:eastAsia="SimHei"/>
          <w:lang w:val="en-GB"/>
        </w:rPr>
        <w:t>48</w:t>
      </w:r>
      <w:r w:rsidRPr="000445C5">
        <w:rPr>
          <w:rFonts w:eastAsia="SimHei" w:hint="eastAsia"/>
          <w:lang w:val="en-GB"/>
        </w:rPr>
        <w:t>号法》，以便奴役行为或相关行为的受害者可以通过提起赔偿诉讼启动刑事诉讼程序；</w:t>
      </w:r>
    </w:p>
    <w:p w:rsidR="00044142" w:rsidRPr="000445C5" w:rsidRDefault="00044142" w:rsidP="000445C5">
      <w:pPr>
        <w:pStyle w:val="SingleTxtGC"/>
        <w:numPr>
          <w:ilvl w:val="0"/>
          <w:numId w:val="16"/>
        </w:numPr>
        <w:rPr>
          <w:rFonts w:eastAsia="SimHei" w:hint="eastAsia"/>
          <w:lang w:val="en-GB"/>
        </w:rPr>
      </w:pPr>
      <w:r w:rsidRPr="000445C5">
        <w:rPr>
          <w:rFonts w:eastAsia="SimHei" w:hint="eastAsia"/>
          <w:lang w:val="en-GB"/>
        </w:rPr>
        <w:t>提供具体的培训</w:t>
      </w:r>
      <w:r w:rsidR="00955470">
        <w:rPr>
          <w:rFonts w:eastAsia="SimHei" w:hint="eastAsia"/>
          <w:lang w:val="en-GB"/>
        </w:rPr>
        <w:t>模块</w:t>
      </w:r>
      <w:r w:rsidRPr="000445C5">
        <w:rPr>
          <w:rFonts w:eastAsia="SimHei" w:hint="eastAsia"/>
          <w:lang w:val="en-GB"/>
        </w:rPr>
        <w:t>，以便让法官和全体法律从业人员更好地了解种族歧视，并认识到按照国际标准，种族歧视是一项可以起诉的罪行；</w:t>
      </w:r>
    </w:p>
    <w:p w:rsidR="00044142" w:rsidRPr="000445C5" w:rsidRDefault="00044142" w:rsidP="000445C5">
      <w:pPr>
        <w:pStyle w:val="SingleTxtGC"/>
        <w:numPr>
          <w:ilvl w:val="0"/>
          <w:numId w:val="16"/>
        </w:numPr>
        <w:rPr>
          <w:rFonts w:eastAsia="SimHei" w:hint="eastAsia"/>
          <w:lang w:val="en-GB"/>
        </w:rPr>
      </w:pPr>
      <w:r w:rsidRPr="000445C5">
        <w:rPr>
          <w:rFonts w:eastAsia="SimHei" w:hint="eastAsia"/>
          <w:lang w:val="en-GB"/>
        </w:rPr>
        <w:t>按照</w:t>
      </w:r>
      <w:r w:rsidR="006A4994" w:rsidRPr="000445C5">
        <w:rPr>
          <w:rFonts w:eastAsia="SimHei" w:hint="eastAsia"/>
          <w:lang w:val="en-GB"/>
        </w:rPr>
        <w:t>2</w:t>
      </w:r>
      <w:r w:rsidRPr="000445C5">
        <w:rPr>
          <w:rFonts w:eastAsia="SimHei" w:hint="eastAsia"/>
          <w:lang w:val="en-GB"/>
        </w:rPr>
        <w:t>0</w:t>
      </w:r>
      <w:r w:rsidR="006A4994" w:rsidRPr="000445C5">
        <w:rPr>
          <w:rFonts w:eastAsia="SimHei" w:hint="eastAsia"/>
          <w:lang w:val="en-GB"/>
        </w:rPr>
        <w:t>1</w:t>
      </w:r>
      <w:r w:rsidRPr="000445C5">
        <w:rPr>
          <w:rFonts w:eastAsia="SimHei" w:hint="eastAsia"/>
          <w:lang w:val="en-GB"/>
        </w:rPr>
        <w:t>0</w:t>
      </w:r>
      <w:r w:rsidRPr="000445C5">
        <w:rPr>
          <w:rFonts w:eastAsia="SimHei" w:hint="eastAsia"/>
          <w:lang w:val="en-GB"/>
        </w:rPr>
        <w:t>年</w:t>
      </w:r>
      <w:r w:rsidR="006A4994" w:rsidRPr="000445C5">
        <w:rPr>
          <w:rFonts w:eastAsia="SimHei" w:hint="eastAsia"/>
          <w:lang w:val="en-GB"/>
        </w:rPr>
        <w:t>11</w:t>
      </w:r>
      <w:r w:rsidRPr="000445C5">
        <w:rPr>
          <w:rFonts w:eastAsia="SimHei" w:hint="eastAsia"/>
          <w:lang w:val="en-GB"/>
        </w:rPr>
        <w:t>月缔约国在普遍定期审议期间作出的承诺，制订一项全面的国家战略，打击传统和当代形式的奴役和歧视行为，包括早婚和逼婚、劳役、强迫儿童劳动、贩运人口和剥削家政工人的行为。</w:t>
      </w:r>
    </w:p>
    <w:p w:rsidR="00044142" w:rsidRPr="00044142" w:rsidRDefault="00044142" w:rsidP="000445C5">
      <w:pPr>
        <w:pStyle w:val="H23GC"/>
        <w:rPr>
          <w:rFonts w:hint="eastAsia"/>
          <w:lang w:val="en-GB"/>
        </w:rPr>
      </w:pPr>
      <w:r w:rsidRPr="00044142">
        <w:rPr>
          <w:b/>
          <w:lang w:val="en-GB"/>
        </w:rPr>
        <w:tab/>
      </w:r>
      <w:r w:rsidRPr="00044142">
        <w:rPr>
          <w:b/>
          <w:lang w:val="en-GB"/>
        </w:rPr>
        <w:tab/>
      </w:r>
      <w:r w:rsidRPr="00044142">
        <w:rPr>
          <w:rFonts w:hint="eastAsia"/>
          <w:lang w:val="en-GB"/>
        </w:rPr>
        <w:t>拘留条件</w:t>
      </w:r>
    </w:p>
    <w:p w:rsidR="00044142" w:rsidRPr="00044142" w:rsidRDefault="006A4994" w:rsidP="00044142">
      <w:pPr>
        <w:pStyle w:val="SingleTxtGC"/>
        <w:rPr>
          <w:rFonts w:hint="eastAsia"/>
          <w:lang w:val="en-GB"/>
        </w:rPr>
      </w:pPr>
      <w:r>
        <w:rPr>
          <w:lang w:val="en-GB"/>
        </w:rPr>
        <w:t>22</w:t>
      </w:r>
      <w:r w:rsidR="00044142">
        <w:rPr>
          <w:lang w:val="en-GB"/>
        </w:rPr>
        <w:t xml:space="preserve">.  </w:t>
      </w:r>
      <w:r w:rsidR="00044142" w:rsidRPr="00044142">
        <w:rPr>
          <w:rFonts w:hint="eastAsia"/>
          <w:lang w:val="en-GB"/>
        </w:rPr>
        <w:t>委员会注意到了缔约国修缮监狱的工作，但仍感关切的是，有报告称，缔约国所有拘留中心的条件仍然低于国际标准，尤其是这些拘留中心缺少卫生设施、通风、光照、床铺、食物和医疗保健。委员会还感到关切的是，已经收到多份报告称，有多起囚犯生病的情况，</w:t>
      </w:r>
      <w:r>
        <w:rPr>
          <w:rFonts w:hint="eastAsia"/>
          <w:lang w:val="en-GB"/>
        </w:rPr>
        <w:t>2</w:t>
      </w:r>
      <w:r w:rsidR="00044142" w:rsidRPr="00044142">
        <w:rPr>
          <w:rFonts w:hint="eastAsia"/>
          <w:lang w:val="en-GB"/>
        </w:rPr>
        <w:t>0</w:t>
      </w:r>
      <w:r>
        <w:rPr>
          <w:rFonts w:hint="eastAsia"/>
          <w:lang w:val="en-GB"/>
        </w:rPr>
        <w:t>1</w:t>
      </w:r>
      <w:r w:rsidR="00044142" w:rsidRPr="00044142">
        <w:rPr>
          <w:rFonts w:hint="eastAsia"/>
          <w:lang w:val="en-GB"/>
        </w:rPr>
        <w:t>0</w:t>
      </w:r>
      <w:r w:rsidR="00044142" w:rsidRPr="00044142">
        <w:rPr>
          <w:rFonts w:hint="eastAsia"/>
          <w:lang w:val="en-GB"/>
        </w:rPr>
        <w:t>年约有</w:t>
      </w:r>
      <w:r>
        <w:rPr>
          <w:rFonts w:hint="eastAsia"/>
          <w:lang w:val="en-GB"/>
        </w:rPr>
        <w:t>2</w:t>
      </w:r>
      <w:r w:rsidR="00044142" w:rsidRPr="00044142">
        <w:rPr>
          <w:rFonts w:hint="eastAsia"/>
          <w:lang w:val="en-GB"/>
        </w:rPr>
        <w:t>0</w:t>
      </w:r>
      <w:r w:rsidR="00044142" w:rsidRPr="00044142">
        <w:rPr>
          <w:rFonts w:hint="eastAsia"/>
          <w:lang w:val="en-GB"/>
        </w:rPr>
        <w:t>名囚犯死亡，包括</w:t>
      </w:r>
      <w:r>
        <w:rPr>
          <w:rFonts w:hint="eastAsia"/>
          <w:lang w:val="en-GB"/>
        </w:rPr>
        <w:t>14</w:t>
      </w:r>
      <w:r w:rsidR="00044142" w:rsidRPr="00044142">
        <w:rPr>
          <w:rFonts w:hint="eastAsia"/>
          <w:lang w:val="en-GB"/>
        </w:rPr>
        <w:t>名</w:t>
      </w:r>
      <w:r>
        <w:rPr>
          <w:lang w:val="en-GB"/>
        </w:rPr>
        <w:t>Dar</w:t>
      </w:r>
      <w:r w:rsidR="00044142" w:rsidRPr="00044142">
        <w:rPr>
          <w:lang w:val="en-GB"/>
        </w:rPr>
        <w:t xml:space="preserve"> </w:t>
      </w:r>
      <w:r>
        <w:rPr>
          <w:lang w:val="en-GB"/>
        </w:rPr>
        <w:t>Na</w:t>
      </w:r>
      <w:r w:rsidR="00044142" w:rsidRPr="00044142">
        <w:rPr>
          <w:lang w:val="en-GB"/>
        </w:rPr>
        <w:t>ï</w:t>
      </w:r>
      <w:r>
        <w:rPr>
          <w:lang w:val="en-GB"/>
        </w:rPr>
        <w:t>m</w:t>
      </w:r>
      <w:r w:rsidR="00044142" w:rsidRPr="00044142">
        <w:rPr>
          <w:rFonts w:hint="eastAsia"/>
          <w:lang w:val="en-GB"/>
        </w:rPr>
        <w:t>的囚犯。此外，虽然委员会注意到，缔约国已经作出努力缓解</w:t>
      </w:r>
      <w:r>
        <w:rPr>
          <w:lang w:val="en-GB"/>
        </w:rPr>
        <w:t>Dar</w:t>
      </w:r>
      <w:r w:rsidR="00044142" w:rsidRPr="00044142">
        <w:rPr>
          <w:lang w:val="en-GB"/>
        </w:rPr>
        <w:t xml:space="preserve"> </w:t>
      </w:r>
      <w:r>
        <w:rPr>
          <w:lang w:val="en-GB"/>
        </w:rPr>
        <w:t>Na</w:t>
      </w:r>
      <w:r w:rsidR="00044142" w:rsidRPr="00044142">
        <w:rPr>
          <w:lang w:val="en-GB"/>
        </w:rPr>
        <w:t>ï</w:t>
      </w:r>
      <w:r>
        <w:rPr>
          <w:lang w:val="en-GB"/>
        </w:rPr>
        <w:t>m</w:t>
      </w:r>
      <w:r w:rsidR="00044142" w:rsidRPr="00044142">
        <w:rPr>
          <w:rFonts w:hint="eastAsia"/>
          <w:lang w:val="en-GB"/>
        </w:rPr>
        <w:t>监狱的过度拥挤状况，但委员会感到关切的是，一些囚犯已经被转移至</w:t>
      </w:r>
      <w:r>
        <w:rPr>
          <w:lang w:val="en-GB"/>
        </w:rPr>
        <w:t>Aleg</w:t>
      </w:r>
      <w:r w:rsidR="00044142" w:rsidRPr="00044142">
        <w:rPr>
          <w:rFonts w:hint="eastAsia"/>
          <w:lang w:val="en-GB"/>
        </w:rPr>
        <w:t>监狱，而据称那里的囚犯曾在</w:t>
      </w:r>
      <w:r>
        <w:rPr>
          <w:rFonts w:hint="eastAsia"/>
          <w:lang w:val="en-GB"/>
        </w:rPr>
        <w:t>2</w:t>
      </w:r>
      <w:r w:rsidR="00044142" w:rsidRPr="00044142">
        <w:rPr>
          <w:rFonts w:hint="eastAsia"/>
          <w:lang w:val="en-GB"/>
        </w:rPr>
        <w:t>0</w:t>
      </w:r>
      <w:r>
        <w:rPr>
          <w:rFonts w:hint="eastAsia"/>
          <w:lang w:val="en-GB"/>
        </w:rPr>
        <w:t>13</w:t>
      </w:r>
      <w:r w:rsidR="00044142" w:rsidRPr="00044142">
        <w:rPr>
          <w:rFonts w:hint="eastAsia"/>
          <w:lang w:val="en-GB"/>
        </w:rPr>
        <w:t>年</w:t>
      </w:r>
      <w:r>
        <w:rPr>
          <w:rFonts w:hint="eastAsia"/>
          <w:lang w:val="en-GB"/>
        </w:rPr>
        <w:t>1</w:t>
      </w:r>
      <w:r w:rsidR="00044142" w:rsidRPr="00044142">
        <w:rPr>
          <w:rFonts w:hint="eastAsia"/>
          <w:lang w:val="en-GB"/>
        </w:rPr>
        <w:t>月抗议该监狱拘留条件过差</w:t>
      </w:r>
      <w:r w:rsidR="00044142" w:rsidRPr="00044142">
        <w:rPr>
          <w:lang w:val="en-GB"/>
        </w:rPr>
        <w:t>(</w:t>
      </w:r>
      <w:r w:rsidR="00044142" w:rsidRPr="00044142">
        <w:rPr>
          <w:rFonts w:hint="eastAsia"/>
          <w:lang w:val="en-GB"/>
        </w:rPr>
        <w:t>第</w:t>
      </w:r>
      <w:r>
        <w:rPr>
          <w:lang w:val="en-GB"/>
        </w:rPr>
        <w:t>2</w:t>
      </w:r>
      <w:r w:rsidR="00044142" w:rsidRPr="00044142">
        <w:rPr>
          <w:rFonts w:hint="eastAsia"/>
          <w:lang w:val="en-GB"/>
        </w:rPr>
        <w:t>条、第</w:t>
      </w:r>
      <w:r>
        <w:rPr>
          <w:lang w:val="en-GB"/>
        </w:rPr>
        <w:t>11</w:t>
      </w:r>
      <w:r w:rsidR="00044142" w:rsidRPr="00044142">
        <w:rPr>
          <w:rFonts w:hint="eastAsia"/>
          <w:lang w:val="en-GB"/>
        </w:rPr>
        <w:t>条和第</w:t>
      </w:r>
      <w:r>
        <w:rPr>
          <w:lang w:val="en-GB"/>
        </w:rPr>
        <w:t>16</w:t>
      </w:r>
      <w:r w:rsidR="00044142" w:rsidRPr="00044142">
        <w:rPr>
          <w:rFonts w:hint="eastAsia"/>
          <w:lang w:val="en-GB"/>
        </w:rPr>
        <w:t>条</w:t>
      </w:r>
      <w:r w:rsidR="00044142" w:rsidRPr="00044142">
        <w:rPr>
          <w:lang w:val="en-GB"/>
        </w:rPr>
        <w:t>)</w:t>
      </w:r>
      <w:r w:rsidR="00044142" w:rsidRPr="00044142">
        <w:rPr>
          <w:rFonts w:hint="eastAsia"/>
          <w:lang w:val="en-GB"/>
        </w:rPr>
        <w:t>。</w:t>
      </w:r>
    </w:p>
    <w:p w:rsidR="00044142" w:rsidRPr="000445C5" w:rsidRDefault="00044142" w:rsidP="00044142">
      <w:pPr>
        <w:pStyle w:val="SingleTxtGC"/>
        <w:rPr>
          <w:rFonts w:eastAsia="SimHei" w:hint="eastAsia"/>
          <w:lang w:val="en-GB"/>
        </w:rPr>
      </w:pPr>
      <w:r w:rsidRPr="000445C5">
        <w:rPr>
          <w:rFonts w:eastAsia="SimHei" w:hint="eastAsia"/>
          <w:lang w:val="en-GB"/>
        </w:rPr>
        <w:t>缔约国应：</w:t>
      </w:r>
    </w:p>
    <w:p w:rsidR="00044142" w:rsidRPr="00D1657F" w:rsidRDefault="00044142" w:rsidP="000445C5">
      <w:pPr>
        <w:pStyle w:val="SingleTxtGC"/>
        <w:numPr>
          <w:ilvl w:val="0"/>
          <w:numId w:val="17"/>
        </w:numPr>
        <w:rPr>
          <w:rFonts w:eastAsia="SimHei"/>
          <w:lang w:val="en-GB"/>
        </w:rPr>
      </w:pPr>
      <w:r w:rsidRPr="00D1657F">
        <w:rPr>
          <w:rFonts w:eastAsia="SimHei" w:hint="eastAsia"/>
          <w:lang w:val="en-GB"/>
        </w:rPr>
        <w:t>加倍努力，使所有监狱的生活条件都符合国际标准和《囚犯待遇最低限度标准规则》</w:t>
      </w:r>
      <w:r w:rsidRPr="00D1657F">
        <w:rPr>
          <w:rFonts w:eastAsia="SimHei" w:hint="eastAsia"/>
          <w:lang w:val="en-GB"/>
        </w:rPr>
        <w:t>(</w:t>
      </w:r>
      <w:r w:rsidRPr="00D1657F">
        <w:rPr>
          <w:rFonts w:eastAsia="SimHei" w:hint="eastAsia"/>
          <w:lang w:val="en-GB"/>
        </w:rPr>
        <w:t>联合国经济</w:t>
      </w:r>
      <w:r w:rsidRPr="00D1657F">
        <w:rPr>
          <w:rFonts w:eastAsia="SimHei" w:hint="eastAsia"/>
        </w:rPr>
        <w:t>及</w:t>
      </w:r>
      <w:r w:rsidRPr="00D1657F">
        <w:rPr>
          <w:rFonts w:eastAsia="SimHei" w:hint="eastAsia"/>
          <w:lang w:val="en-GB"/>
        </w:rPr>
        <w:t>社会理事会第</w:t>
      </w:r>
      <w:r w:rsidR="006A4994" w:rsidRPr="00D1657F">
        <w:rPr>
          <w:rFonts w:eastAsia="SimHei" w:hint="eastAsia"/>
          <w:lang w:val="en-GB"/>
        </w:rPr>
        <w:t>663</w:t>
      </w:r>
      <w:r w:rsidRPr="00B8502C">
        <w:rPr>
          <w:rFonts w:eastAsia="SimHei" w:hint="eastAsia"/>
          <w:sz w:val="10"/>
          <w:szCs w:val="10"/>
          <w:lang w:val="en-GB"/>
        </w:rPr>
        <w:t xml:space="preserve"> </w:t>
      </w:r>
      <w:r w:rsidR="006A4994" w:rsidRPr="00D1657F">
        <w:rPr>
          <w:rFonts w:eastAsia="SimHei" w:hint="eastAsia"/>
          <w:lang w:val="en-GB"/>
        </w:rPr>
        <w:t>C</w:t>
      </w:r>
      <w:r w:rsidRPr="00B8502C">
        <w:rPr>
          <w:rFonts w:eastAsia="SimHei" w:hint="eastAsia"/>
          <w:sz w:val="10"/>
          <w:szCs w:val="10"/>
          <w:lang w:val="en-GB"/>
        </w:rPr>
        <w:t xml:space="preserve"> </w:t>
      </w:r>
      <w:r w:rsidRPr="00D1657F">
        <w:rPr>
          <w:rFonts w:eastAsia="SimHei" w:hint="eastAsia"/>
          <w:lang w:val="en-GB"/>
        </w:rPr>
        <w:t>(</w:t>
      </w:r>
      <w:r w:rsidR="006A4994" w:rsidRPr="00D1657F">
        <w:rPr>
          <w:rFonts w:eastAsia="SimHei" w:hint="eastAsia"/>
          <w:lang w:val="en-GB"/>
        </w:rPr>
        <w:t>XXIV</w:t>
      </w:r>
      <w:r w:rsidRPr="00D1657F">
        <w:rPr>
          <w:rFonts w:eastAsia="SimHei" w:hint="eastAsia"/>
          <w:lang w:val="en-GB"/>
        </w:rPr>
        <w:t>)</w:t>
      </w:r>
      <w:r w:rsidRPr="00D1657F">
        <w:rPr>
          <w:rFonts w:eastAsia="SimHei" w:hint="eastAsia"/>
          <w:lang w:val="en-GB"/>
        </w:rPr>
        <w:t>号决议和第</w:t>
      </w:r>
      <w:r w:rsidR="006A4994" w:rsidRPr="00D1657F">
        <w:rPr>
          <w:rFonts w:eastAsia="SimHei" w:hint="eastAsia"/>
          <w:lang w:val="en-GB"/>
        </w:rPr>
        <w:t>2</w:t>
      </w:r>
      <w:r w:rsidRPr="00D1657F">
        <w:rPr>
          <w:rFonts w:eastAsia="SimHei" w:hint="eastAsia"/>
          <w:lang w:val="en-GB"/>
        </w:rPr>
        <w:t>0</w:t>
      </w:r>
      <w:r w:rsidR="006A4994" w:rsidRPr="00D1657F">
        <w:rPr>
          <w:rFonts w:eastAsia="SimHei" w:hint="eastAsia"/>
          <w:lang w:val="en-GB"/>
        </w:rPr>
        <w:t>76</w:t>
      </w:r>
      <w:r w:rsidRPr="00B8502C">
        <w:rPr>
          <w:rFonts w:eastAsia="SimHei" w:hint="eastAsia"/>
          <w:sz w:val="10"/>
          <w:szCs w:val="10"/>
          <w:lang w:val="en-GB"/>
        </w:rPr>
        <w:t xml:space="preserve"> </w:t>
      </w:r>
      <w:r w:rsidRPr="00D1657F">
        <w:rPr>
          <w:rFonts w:eastAsia="SimHei" w:hint="eastAsia"/>
          <w:lang w:val="en-GB"/>
        </w:rPr>
        <w:t>(</w:t>
      </w:r>
      <w:r w:rsidR="006A4994" w:rsidRPr="00D1657F">
        <w:rPr>
          <w:rFonts w:eastAsia="SimHei" w:hint="eastAsia"/>
          <w:lang w:val="en-GB"/>
        </w:rPr>
        <w:t>LXII</w:t>
      </w:r>
      <w:r w:rsidRPr="00D1657F">
        <w:rPr>
          <w:rFonts w:eastAsia="SimHei" w:hint="eastAsia"/>
          <w:lang w:val="en-GB"/>
        </w:rPr>
        <w:t>)</w:t>
      </w:r>
      <w:r w:rsidRPr="00D1657F">
        <w:rPr>
          <w:rFonts w:eastAsia="SimHei" w:hint="eastAsia"/>
          <w:lang w:val="en-GB"/>
        </w:rPr>
        <w:t>号决议</w:t>
      </w:r>
      <w:r w:rsidRPr="00D1657F">
        <w:rPr>
          <w:rFonts w:eastAsia="SimHei" w:hint="eastAsia"/>
          <w:lang w:val="en-GB"/>
        </w:rPr>
        <w:t>)</w:t>
      </w:r>
      <w:r w:rsidRPr="00D1657F">
        <w:rPr>
          <w:rFonts w:eastAsia="SimHei" w:hint="eastAsia"/>
          <w:lang w:val="en-GB"/>
        </w:rPr>
        <w:t>；</w:t>
      </w:r>
    </w:p>
    <w:p w:rsidR="00044142" w:rsidRPr="00D1657F" w:rsidRDefault="00044142" w:rsidP="000445C5">
      <w:pPr>
        <w:pStyle w:val="SingleTxtGC"/>
        <w:numPr>
          <w:ilvl w:val="0"/>
          <w:numId w:val="17"/>
        </w:numPr>
        <w:rPr>
          <w:rFonts w:eastAsia="SimHei"/>
          <w:lang w:val="en-GB"/>
        </w:rPr>
      </w:pPr>
      <w:r w:rsidRPr="00D1657F">
        <w:rPr>
          <w:rFonts w:eastAsia="SimHei" w:hint="eastAsia"/>
          <w:lang w:val="en-GB"/>
        </w:rPr>
        <w:t>确保所有囚犯都能获得饮用水、一日至少二餐、卫生设施和基本必需品</w:t>
      </w:r>
      <w:r w:rsidRPr="00D1657F">
        <w:rPr>
          <w:rFonts w:eastAsia="SimHei"/>
          <w:lang w:val="en-GB"/>
        </w:rPr>
        <w:t>；确保囚室具备充足的自然和人工</w:t>
      </w:r>
      <w:r w:rsidRPr="00D1657F">
        <w:rPr>
          <w:rFonts w:eastAsia="SimHei" w:hint="eastAsia"/>
          <w:lang w:val="en-GB"/>
        </w:rPr>
        <w:t>光照</w:t>
      </w:r>
      <w:r w:rsidRPr="00D1657F">
        <w:rPr>
          <w:rFonts w:eastAsia="SimHei"/>
          <w:lang w:val="en-GB"/>
        </w:rPr>
        <w:t>及通风；</w:t>
      </w:r>
      <w:r w:rsidRPr="00D1657F">
        <w:rPr>
          <w:rFonts w:eastAsia="SimHei" w:hint="eastAsia"/>
          <w:lang w:val="en-GB"/>
        </w:rPr>
        <w:t>并</w:t>
      </w:r>
      <w:r w:rsidRPr="00D1657F">
        <w:rPr>
          <w:rFonts w:eastAsia="SimHei"/>
          <w:lang w:val="en-GB"/>
        </w:rPr>
        <w:t>为囚犯提供医疗和心理保健，以期</w:t>
      </w:r>
      <w:r w:rsidRPr="00D1657F">
        <w:rPr>
          <w:rFonts w:eastAsia="SimHei" w:hint="eastAsia"/>
          <w:lang w:val="en-GB"/>
        </w:rPr>
        <w:t>防止有人在</w:t>
      </w:r>
      <w:r w:rsidRPr="00D1657F">
        <w:rPr>
          <w:rFonts w:eastAsia="SimHei"/>
          <w:lang w:val="en-GB"/>
        </w:rPr>
        <w:t>拘留期间死亡；</w:t>
      </w:r>
    </w:p>
    <w:p w:rsidR="00044142" w:rsidRPr="00D1657F" w:rsidRDefault="00044142" w:rsidP="000445C5">
      <w:pPr>
        <w:pStyle w:val="SingleTxtGC"/>
        <w:numPr>
          <w:ilvl w:val="0"/>
          <w:numId w:val="17"/>
        </w:numPr>
        <w:rPr>
          <w:rFonts w:eastAsia="SimHei" w:hint="eastAsia"/>
          <w:lang w:val="en-GB"/>
        </w:rPr>
      </w:pPr>
      <w:r w:rsidRPr="00D1657F">
        <w:rPr>
          <w:rFonts w:eastAsia="SimHei" w:hint="eastAsia"/>
          <w:lang w:val="en-GB"/>
        </w:rPr>
        <w:t>按照《联合国非拘禁措施最低限度标准规则》</w:t>
      </w:r>
      <w:r w:rsidRPr="00D1657F">
        <w:rPr>
          <w:rFonts w:eastAsia="SimHei" w:hint="eastAsia"/>
          <w:lang w:val="en-GB"/>
        </w:rPr>
        <w:t>(</w:t>
      </w:r>
      <w:r w:rsidRPr="00D1657F">
        <w:rPr>
          <w:rFonts w:eastAsia="SimHei" w:hint="eastAsia"/>
          <w:lang w:val="en-GB"/>
        </w:rPr>
        <w:t>《东京规则》</w:t>
      </w:r>
      <w:r w:rsidRPr="00D1657F">
        <w:rPr>
          <w:rFonts w:eastAsia="SimHei" w:hint="eastAsia"/>
          <w:lang w:val="en-GB"/>
        </w:rPr>
        <w:t>)</w:t>
      </w:r>
      <w:r w:rsidRPr="00D1657F">
        <w:rPr>
          <w:rFonts w:eastAsia="SimHei" w:hint="eastAsia"/>
          <w:lang w:val="en-GB"/>
        </w:rPr>
        <w:t>，更多地使用非拘禁措施，从而缓解监狱过分拥挤状况；</w:t>
      </w:r>
    </w:p>
    <w:p w:rsidR="00044142" w:rsidRPr="00D1657F" w:rsidRDefault="00044142" w:rsidP="000445C5">
      <w:pPr>
        <w:pStyle w:val="SingleTxtGC"/>
        <w:numPr>
          <w:ilvl w:val="0"/>
          <w:numId w:val="17"/>
        </w:numPr>
        <w:rPr>
          <w:rFonts w:eastAsia="SimHei"/>
          <w:lang w:val="en-GB"/>
        </w:rPr>
      </w:pPr>
      <w:r w:rsidRPr="00D1657F">
        <w:rPr>
          <w:rFonts w:eastAsia="SimHei"/>
          <w:lang w:val="en-GB"/>
        </w:rPr>
        <w:t>设立本国所有被</w:t>
      </w:r>
      <w:r w:rsidR="00864645">
        <w:rPr>
          <w:rFonts w:eastAsia="SimHei" w:hint="eastAsia"/>
          <w:lang w:val="en-GB"/>
        </w:rPr>
        <w:t>囚禁</w:t>
      </w:r>
      <w:r w:rsidRPr="00D1657F">
        <w:rPr>
          <w:rFonts w:eastAsia="SimHei"/>
          <w:lang w:val="en-GB"/>
        </w:rPr>
        <w:t>者的中央登记册，注明他们</w:t>
      </w:r>
      <w:r w:rsidRPr="00D1657F">
        <w:rPr>
          <w:rFonts w:eastAsia="SimHei" w:hint="eastAsia"/>
          <w:lang w:val="en-GB"/>
        </w:rPr>
        <w:t>是</w:t>
      </w:r>
      <w:r w:rsidRPr="00D1657F">
        <w:rPr>
          <w:rFonts w:eastAsia="SimHei"/>
          <w:lang w:val="en-GB"/>
        </w:rPr>
        <w:t>在押候审人员，还是已判决的囚犯、他们所犯</w:t>
      </w:r>
      <w:r w:rsidRPr="00D1657F">
        <w:rPr>
          <w:rFonts w:eastAsia="SimHei" w:hint="eastAsia"/>
          <w:lang w:val="en-GB"/>
        </w:rPr>
        <w:t>的</w:t>
      </w:r>
      <w:r w:rsidRPr="00D1657F">
        <w:rPr>
          <w:rFonts w:eastAsia="SimHei"/>
          <w:lang w:val="en-GB"/>
        </w:rPr>
        <w:t>罪行、</w:t>
      </w:r>
      <w:r w:rsidR="00864645">
        <w:rPr>
          <w:rFonts w:eastAsia="SimHei" w:hint="eastAsia"/>
          <w:lang w:val="en-GB"/>
        </w:rPr>
        <w:t>关押起始</w:t>
      </w:r>
      <w:r w:rsidRPr="00D1657F">
        <w:rPr>
          <w:rFonts w:eastAsia="SimHei"/>
          <w:lang w:val="en-GB"/>
        </w:rPr>
        <w:t>日期、</w:t>
      </w:r>
      <w:r w:rsidRPr="00D1657F">
        <w:rPr>
          <w:rFonts w:eastAsia="SimHei" w:hint="eastAsia"/>
          <w:lang w:val="en-GB"/>
        </w:rPr>
        <w:t>关押地点</w:t>
      </w:r>
      <w:r w:rsidRPr="00D1657F">
        <w:rPr>
          <w:rFonts w:eastAsia="SimHei"/>
          <w:lang w:val="en-GB"/>
        </w:rPr>
        <w:t>及年龄和性别；</w:t>
      </w:r>
    </w:p>
    <w:p w:rsidR="00044142" w:rsidRPr="00D1657F" w:rsidRDefault="00044142" w:rsidP="000445C5">
      <w:pPr>
        <w:pStyle w:val="SingleTxtGC"/>
        <w:numPr>
          <w:ilvl w:val="0"/>
          <w:numId w:val="17"/>
        </w:numPr>
        <w:rPr>
          <w:rFonts w:eastAsia="SimHei"/>
          <w:lang w:val="en-GB"/>
        </w:rPr>
      </w:pPr>
      <w:r w:rsidRPr="00D1657F">
        <w:rPr>
          <w:rFonts w:eastAsia="SimHei" w:hint="eastAsia"/>
          <w:lang w:val="en-GB"/>
        </w:rPr>
        <w:t>确保囚犯</w:t>
      </w:r>
      <w:r w:rsidRPr="00D1657F">
        <w:rPr>
          <w:rFonts w:eastAsia="SimHei" w:hint="eastAsia"/>
        </w:rPr>
        <w:t>真正拥有</w:t>
      </w:r>
      <w:r w:rsidRPr="00D1657F">
        <w:rPr>
          <w:rFonts w:eastAsia="SimHei" w:hint="eastAsia"/>
          <w:lang w:val="en-GB"/>
        </w:rPr>
        <w:t>就拘留条件和</w:t>
      </w:r>
      <w:r w:rsidRPr="00D1657F">
        <w:rPr>
          <w:rFonts w:eastAsia="SimHei" w:hint="eastAsia"/>
          <w:lang w:val="en-GB"/>
        </w:rPr>
        <w:t>/</w:t>
      </w:r>
      <w:r w:rsidRPr="00D1657F">
        <w:rPr>
          <w:rFonts w:eastAsia="SimHei" w:hint="eastAsia"/>
          <w:lang w:val="en-GB"/>
        </w:rPr>
        <w:t>或虐待向独立机构提出申诉的渠道，并确保对此类申诉迅速进行公正、独立的调查；</w:t>
      </w:r>
    </w:p>
    <w:p w:rsidR="00044142" w:rsidRPr="00D1657F" w:rsidRDefault="00044142" w:rsidP="000445C5">
      <w:pPr>
        <w:pStyle w:val="SingleTxtGC"/>
        <w:numPr>
          <w:ilvl w:val="0"/>
          <w:numId w:val="17"/>
        </w:numPr>
        <w:rPr>
          <w:rFonts w:eastAsia="SimHei"/>
          <w:b/>
          <w:lang w:val="en-GB"/>
        </w:rPr>
      </w:pPr>
      <w:r w:rsidRPr="00D1657F">
        <w:rPr>
          <w:rFonts w:eastAsia="SimHei"/>
          <w:lang w:val="en-GB"/>
        </w:rPr>
        <w:t>对拘留期间的死亡事件及其原因展开</w:t>
      </w:r>
      <w:r w:rsidRPr="00D1657F">
        <w:rPr>
          <w:rFonts w:eastAsia="SimHei" w:hint="eastAsia"/>
          <w:lang w:val="en-GB"/>
        </w:rPr>
        <w:t>正式</w:t>
      </w:r>
      <w:r w:rsidRPr="00D1657F">
        <w:rPr>
          <w:rFonts w:eastAsia="SimHei"/>
          <w:lang w:val="en-GB"/>
        </w:rPr>
        <w:t>调查，并在下次定期报告中向委员会提供统计数据和</w:t>
      </w:r>
      <w:r w:rsidRPr="00D1657F">
        <w:rPr>
          <w:rFonts w:eastAsia="SimHei" w:hint="eastAsia"/>
          <w:lang w:val="en-GB"/>
        </w:rPr>
        <w:t>其他</w:t>
      </w:r>
      <w:r w:rsidRPr="00D1657F">
        <w:rPr>
          <w:rFonts w:eastAsia="SimHei"/>
          <w:lang w:val="en-GB"/>
        </w:rPr>
        <w:t>资料</w:t>
      </w:r>
      <w:r w:rsidRPr="00D1657F">
        <w:rPr>
          <w:rFonts w:eastAsia="SimHei" w:hint="eastAsia"/>
          <w:lang w:val="en-GB"/>
        </w:rPr>
        <w:t>，说明</w:t>
      </w:r>
      <w:r w:rsidRPr="00D1657F">
        <w:rPr>
          <w:rFonts w:eastAsia="SimHei"/>
          <w:lang w:val="en-GB"/>
        </w:rPr>
        <w:t>监狱当局采取防范措施</w:t>
      </w:r>
      <w:r w:rsidRPr="00D1657F">
        <w:rPr>
          <w:rFonts w:eastAsia="SimHei" w:hint="eastAsia"/>
          <w:lang w:val="en-GB"/>
        </w:rPr>
        <w:t>的情况</w:t>
      </w:r>
      <w:r w:rsidRPr="00D1657F">
        <w:rPr>
          <w:rFonts w:eastAsia="SimHei"/>
          <w:lang w:val="en-GB"/>
        </w:rPr>
        <w:t>，</w:t>
      </w:r>
      <w:r w:rsidRPr="00D1657F">
        <w:rPr>
          <w:rFonts w:eastAsia="SimHei" w:hint="eastAsia"/>
          <w:lang w:val="en-GB"/>
        </w:rPr>
        <w:t>并</w:t>
      </w:r>
      <w:r w:rsidRPr="00D1657F">
        <w:rPr>
          <w:rFonts w:eastAsia="SimHei"/>
          <w:lang w:val="en-GB"/>
        </w:rPr>
        <w:t>采取措施</w:t>
      </w:r>
      <w:r w:rsidRPr="00D1657F">
        <w:rPr>
          <w:rFonts w:eastAsia="SimHei" w:hint="eastAsia"/>
          <w:lang w:val="en-GB"/>
        </w:rPr>
        <w:t>减少</w:t>
      </w:r>
      <w:r w:rsidRPr="00D1657F">
        <w:rPr>
          <w:rFonts w:eastAsia="SimHei"/>
          <w:lang w:val="en-GB"/>
        </w:rPr>
        <w:t>囚犯</w:t>
      </w:r>
      <w:r w:rsidRPr="00D1657F">
        <w:rPr>
          <w:rFonts w:eastAsia="SimHei" w:hint="eastAsia"/>
          <w:lang w:val="en-GB"/>
        </w:rPr>
        <w:t>之间的暴力行为</w:t>
      </w:r>
      <w:r w:rsidRPr="00D1657F">
        <w:rPr>
          <w:rFonts w:eastAsia="SimHei"/>
          <w:lang w:val="en-GB"/>
        </w:rPr>
        <w:t>；</w:t>
      </w:r>
    </w:p>
    <w:p w:rsidR="00044142" w:rsidRPr="00D1657F" w:rsidRDefault="00044142" w:rsidP="000445C5">
      <w:pPr>
        <w:pStyle w:val="SingleTxtGC"/>
        <w:numPr>
          <w:ilvl w:val="0"/>
          <w:numId w:val="17"/>
        </w:numPr>
        <w:rPr>
          <w:rFonts w:eastAsia="SimHei"/>
          <w:b/>
          <w:lang w:val="en-GB"/>
        </w:rPr>
      </w:pPr>
      <w:r w:rsidRPr="00D1657F">
        <w:rPr>
          <w:rFonts w:eastAsia="SimHei" w:hint="eastAsia"/>
          <w:lang w:val="en-GB"/>
        </w:rPr>
        <w:t>继续</w:t>
      </w:r>
      <w:r w:rsidRPr="00D1657F">
        <w:rPr>
          <w:rFonts w:eastAsia="SimHei"/>
          <w:lang w:val="en-GB"/>
        </w:rPr>
        <w:t>确保</w:t>
      </w:r>
      <w:r w:rsidR="00AC400A">
        <w:rPr>
          <w:rFonts w:eastAsia="SimHei" w:hint="eastAsia"/>
          <w:lang w:val="en-GB"/>
        </w:rPr>
        <w:t>国家</w:t>
      </w:r>
      <w:r w:rsidRPr="00D1657F">
        <w:rPr>
          <w:rFonts w:eastAsia="SimHei"/>
          <w:lang w:val="en-GB"/>
        </w:rPr>
        <w:t>人权委员会和</w:t>
      </w:r>
      <w:r w:rsidRPr="00D1657F">
        <w:rPr>
          <w:rFonts w:eastAsia="SimHei" w:hint="eastAsia"/>
          <w:lang w:val="en-GB"/>
        </w:rPr>
        <w:t>其他</w:t>
      </w:r>
      <w:r w:rsidRPr="00D1657F">
        <w:rPr>
          <w:rFonts w:eastAsia="SimHei"/>
          <w:lang w:val="en-GB"/>
        </w:rPr>
        <w:t>人权组织可</w:t>
      </w:r>
      <w:r w:rsidRPr="00D1657F">
        <w:rPr>
          <w:rFonts w:eastAsia="SimHei" w:hint="eastAsia"/>
          <w:lang w:val="en-GB"/>
        </w:rPr>
        <w:t>以不受阻碍地</w:t>
      </w:r>
      <w:r w:rsidRPr="00D1657F">
        <w:rPr>
          <w:rFonts w:eastAsia="SimHei"/>
          <w:lang w:val="en-GB"/>
        </w:rPr>
        <w:t>探访所有拘留</w:t>
      </w:r>
      <w:r w:rsidRPr="00D1657F">
        <w:rPr>
          <w:rFonts w:eastAsia="SimHei" w:hint="eastAsia"/>
          <w:lang w:val="en-GB"/>
        </w:rPr>
        <w:t>场所</w:t>
      </w:r>
      <w:r w:rsidRPr="00D1657F">
        <w:rPr>
          <w:rFonts w:eastAsia="SimHei"/>
          <w:lang w:val="en-GB"/>
        </w:rPr>
        <w:t>，</w:t>
      </w:r>
      <w:r w:rsidRPr="00D1657F">
        <w:rPr>
          <w:rFonts w:eastAsia="SimHei" w:hint="eastAsia"/>
          <w:lang w:val="en-GB"/>
        </w:rPr>
        <w:t>包括不经通报进行访问，以及与被拘留者进行私下面谈。</w:t>
      </w:r>
    </w:p>
    <w:p w:rsidR="00044142" w:rsidRPr="00044142" w:rsidRDefault="00044142" w:rsidP="00CD1C5B">
      <w:pPr>
        <w:pStyle w:val="H23GC"/>
        <w:rPr>
          <w:rFonts w:hint="eastAsia"/>
          <w:lang w:val="en-GB"/>
        </w:rPr>
      </w:pPr>
      <w:r w:rsidRPr="00044142">
        <w:rPr>
          <w:b/>
          <w:lang w:val="en-GB"/>
        </w:rPr>
        <w:tab/>
      </w:r>
      <w:r w:rsidRPr="00044142">
        <w:rPr>
          <w:b/>
          <w:lang w:val="en-GB"/>
        </w:rPr>
        <w:tab/>
      </w:r>
      <w:r w:rsidRPr="00044142">
        <w:rPr>
          <w:rFonts w:hint="eastAsia"/>
          <w:lang w:val="en-GB"/>
        </w:rPr>
        <w:t>贩运人口和暴力侵害妇女问题</w:t>
      </w:r>
    </w:p>
    <w:p w:rsidR="00044142" w:rsidRPr="00044142" w:rsidRDefault="006A4994" w:rsidP="00CD1C5B">
      <w:pPr>
        <w:pStyle w:val="SingleTxtGC"/>
        <w:spacing w:after="180"/>
        <w:rPr>
          <w:rFonts w:hint="eastAsia"/>
          <w:lang w:val="en-GB"/>
        </w:rPr>
      </w:pPr>
      <w:r>
        <w:rPr>
          <w:lang w:val="en-GB"/>
        </w:rPr>
        <w:t>23</w:t>
      </w:r>
      <w:r w:rsidR="00044142">
        <w:rPr>
          <w:lang w:val="en-GB"/>
        </w:rPr>
        <w:t xml:space="preserve">.  </w:t>
      </w:r>
      <w:r w:rsidR="00044142" w:rsidRPr="00044142">
        <w:rPr>
          <w:rFonts w:hint="eastAsia"/>
          <w:lang w:val="en-GB"/>
        </w:rPr>
        <w:t>委员会注意到缔约国采取了许多立法、制度和提高认识措施，防止和打击贩运人口行为，包括通过了</w:t>
      </w:r>
      <w:r>
        <w:rPr>
          <w:rFonts w:hint="eastAsia"/>
          <w:lang w:val="en-GB"/>
        </w:rPr>
        <w:t>2</w:t>
      </w:r>
      <w:r w:rsidR="00044142" w:rsidRPr="00044142">
        <w:rPr>
          <w:rFonts w:hint="eastAsia"/>
          <w:lang w:val="en-GB"/>
        </w:rPr>
        <w:t>00</w:t>
      </w:r>
      <w:r>
        <w:rPr>
          <w:rFonts w:hint="eastAsia"/>
          <w:lang w:val="en-GB"/>
        </w:rPr>
        <w:t>3</w:t>
      </w:r>
      <w:r w:rsidR="00044142" w:rsidRPr="00044142">
        <w:rPr>
          <w:rFonts w:hint="eastAsia"/>
          <w:lang w:val="en-GB"/>
        </w:rPr>
        <w:t>年</w:t>
      </w:r>
      <w:r>
        <w:rPr>
          <w:rFonts w:hint="eastAsia"/>
          <w:lang w:val="en-GB"/>
        </w:rPr>
        <w:t>7</w:t>
      </w:r>
      <w:r w:rsidR="00044142" w:rsidRPr="00044142">
        <w:rPr>
          <w:rFonts w:hint="eastAsia"/>
          <w:lang w:val="en-GB"/>
        </w:rPr>
        <w:t>月</w:t>
      </w:r>
      <w:r>
        <w:rPr>
          <w:rFonts w:hint="eastAsia"/>
          <w:lang w:val="en-GB"/>
        </w:rPr>
        <w:t>17</w:t>
      </w:r>
      <w:r w:rsidR="00044142" w:rsidRPr="00044142">
        <w:rPr>
          <w:rFonts w:hint="eastAsia"/>
          <w:lang w:val="en-GB"/>
        </w:rPr>
        <w:t>日关于打击贩运人口问题的《第</w:t>
      </w:r>
      <w:r>
        <w:rPr>
          <w:lang w:val="en-GB"/>
        </w:rPr>
        <w:t>2</w:t>
      </w:r>
      <w:r w:rsidR="00044142" w:rsidRPr="00044142">
        <w:rPr>
          <w:lang w:val="en-GB"/>
        </w:rPr>
        <w:t>00</w:t>
      </w:r>
      <w:r>
        <w:rPr>
          <w:lang w:val="en-GB"/>
        </w:rPr>
        <w:t>3</w:t>
      </w:r>
      <w:r w:rsidR="00044142" w:rsidRPr="00044142">
        <w:rPr>
          <w:lang w:val="en-GB"/>
        </w:rPr>
        <w:t>-0</w:t>
      </w:r>
      <w:r>
        <w:rPr>
          <w:lang w:val="en-GB"/>
        </w:rPr>
        <w:t>25</w:t>
      </w:r>
      <w:r w:rsidR="00044142" w:rsidRPr="00044142">
        <w:rPr>
          <w:rFonts w:hint="eastAsia"/>
          <w:lang w:val="en-GB"/>
        </w:rPr>
        <w:t>号法》。然而，委员会仍然对缺少以下方面的资料感到关切：强奸的惩罚措施；强奸定罪数量；家庭暴力发生率和案件处理方式；以及贩运人口行为的规模</w:t>
      </w:r>
      <w:r w:rsidR="00044142" w:rsidRPr="00044142">
        <w:rPr>
          <w:rFonts w:hint="eastAsia"/>
          <w:lang w:val="en-GB"/>
        </w:rPr>
        <w:t>(</w:t>
      </w:r>
      <w:r w:rsidR="00044142" w:rsidRPr="00044142">
        <w:rPr>
          <w:rFonts w:hint="eastAsia"/>
          <w:lang w:val="en-GB"/>
        </w:rPr>
        <w:t>第</w:t>
      </w:r>
      <w:r>
        <w:rPr>
          <w:rFonts w:hint="eastAsia"/>
          <w:lang w:val="en-GB"/>
        </w:rPr>
        <w:t>2</w:t>
      </w:r>
      <w:r w:rsidR="00044142" w:rsidRPr="00044142">
        <w:rPr>
          <w:rFonts w:hint="eastAsia"/>
          <w:lang w:val="en-GB"/>
        </w:rPr>
        <w:t>条、第</w:t>
      </w:r>
      <w:r>
        <w:rPr>
          <w:rFonts w:hint="eastAsia"/>
          <w:lang w:val="en-GB"/>
        </w:rPr>
        <w:t>12</w:t>
      </w:r>
      <w:r w:rsidR="00044142" w:rsidRPr="00044142">
        <w:rPr>
          <w:rFonts w:hint="eastAsia"/>
          <w:lang w:val="en-GB"/>
        </w:rPr>
        <w:t>条、第</w:t>
      </w:r>
      <w:r>
        <w:rPr>
          <w:rFonts w:hint="eastAsia"/>
          <w:lang w:val="en-GB"/>
        </w:rPr>
        <w:t>13</w:t>
      </w:r>
      <w:r w:rsidR="00044142" w:rsidRPr="00044142">
        <w:rPr>
          <w:rFonts w:hint="eastAsia"/>
          <w:lang w:val="en-GB"/>
        </w:rPr>
        <w:t>条、第</w:t>
      </w:r>
      <w:r>
        <w:rPr>
          <w:rFonts w:hint="eastAsia"/>
          <w:lang w:val="en-GB"/>
        </w:rPr>
        <w:t>14</w:t>
      </w:r>
      <w:r w:rsidR="00044142" w:rsidRPr="00044142">
        <w:rPr>
          <w:rFonts w:hint="eastAsia"/>
          <w:lang w:val="en-GB"/>
        </w:rPr>
        <w:t>条和第</w:t>
      </w:r>
      <w:r>
        <w:rPr>
          <w:rFonts w:hint="eastAsia"/>
          <w:lang w:val="en-GB"/>
        </w:rPr>
        <w:t>16</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CD1C5B" w:rsidRDefault="00044142" w:rsidP="00CD1C5B">
      <w:pPr>
        <w:pStyle w:val="SingleTxtGC"/>
        <w:spacing w:after="180"/>
        <w:rPr>
          <w:rFonts w:eastAsia="SimHei" w:hint="eastAsia"/>
          <w:lang w:val="en-GB"/>
        </w:rPr>
      </w:pPr>
      <w:r w:rsidRPr="00CD1C5B">
        <w:rPr>
          <w:rFonts w:eastAsia="SimHei" w:hint="eastAsia"/>
          <w:lang w:val="en-GB"/>
        </w:rPr>
        <w:t>缔约国应：</w:t>
      </w:r>
    </w:p>
    <w:p w:rsidR="00044142" w:rsidRPr="00CD1C5B" w:rsidRDefault="00044142" w:rsidP="00CD1C5B">
      <w:pPr>
        <w:pStyle w:val="SingleTxtGC"/>
        <w:numPr>
          <w:ilvl w:val="0"/>
          <w:numId w:val="18"/>
        </w:numPr>
        <w:spacing w:after="180"/>
        <w:rPr>
          <w:rFonts w:eastAsia="SimHei"/>
          <w:lang w:val="en-GB"/>
        </w:rPr>
      </w:pPr>
      <w:r w:rsidRPr="00CD1C5B">
        <w:rPr>
          <w:rFonts w:eastAsia="SimHei" w:hint="eastAsia"/>
          <w:lang w:val="en-GB"/>
        </w:rPr>
        <w:t>确保充分遵守《公约》规定，切实执行现有的打击贩运</w:t>
      </w:r>
      <w:r w:rsidRPr="00CD1C5B">
        <w:rPr>
          <w:rFonts w:eastAsia="SimHei" w:hint="eastAsia"/>
        </w:rPr>
        <w:t>的</w:t>
      </w:r>
      <w:r w:rsidRPr="00CD1C5B">
        <w:rPr>
          <w:rFonts w:eastAsia="SimHei" w:hint="eastAsia"/>
          <w:lang w:val="en-GB"/>
        </w:rPr>
        <w:t>法律；</w:t>
      </w:r>
    </w:p>
    <w:p w:rsidR="00044142" w:rsidRPr="00CD1C5B" w:rsidRDefault="00044142" w:rsidP="00CD1C5B">
      <w:pPr>
        <w:pStyle w:val="SingleTxtGC"/>
        <w:numPr>
          <w:ilvl w:val="0"/>
          <w:numId w:val="18"/>
        </w:numPr>
        <w:spacing w:after="180"/>
        <w:rPr>
          <w:rFonts w:eastAsia="SimHei" w:hint="eastAsia"/>
          <w:lang w:val="en-GB"/>
        </w:rPr>
      </w:pPr>
      <w:r w:rsidRPr="00CD1C5B">
        <w:rPr>
          <w:rFonts w:eastAsia="SimHei" w:hint="eastAsia"/>
          <w:lang w:val="en-GB"/>
        </w:rPr>
        <w:t>开展一项研究，以确定缔约国贩运人口行为的实际规模和成因；</w:t>
      </w:r>
    </w:p>
    <w:p w:rsidR="00044142" w:rsidRPr="00CD1C5B" w:rsidRDefault="00044142" w:rsidP="00CD1C5B">
      <w:pPr>
        <w:pStyle w:val="SingleTxtGC"/>
        <w:numPr>
          <w:ilvl w:val="0"/>
          <w:numId w:val="18"/>
        </w:numPr>
        <w:spacing w:after="180"/>
        <w:rPr>
          <w:rFonts w:eastAsia="SimHei"/>
          <w:lang w:val="en-GB"/>
        </w:rPr>
      </w:pPr>
      <w:r w:rsidRPr="00CD1C5B">
        <w:rPr>
          <w:rFonts w:eastAsia="SimHei" w:hint="eastAsia"/>
          <w:lang w:val="en-GB"/>
        </w:rPr>
        <w:t>对强奸、贩运和家庭暴力指控进行正式调查，起诉责任人并处以适当惩罚，从而杜绝有罪不罚现象；</w:t>
      </w:r>
    </w:p>
    <w:p w:rsidR="00044142" w:rsidRPr="00CD1C5B" w:rsidRDefault="00044142" w:rsidP="00CD1C5B">
      <w:pPr>
        <w:pStyle w:val="SingleTxtGC"/>
        <w:numPr>
          <w:ilvl w:val="0"/>
          <w:numId w:val="18"/>
        </w:numPr>
        <w:spacing w:after="180"/>
        <w:rPr>
          <w:rFonts w:eastAsia="SimHei"/>
          <w:lang w:val="en-GB"/>
        </w:rPr>
      </w:pPr>
      <w:r w:rsidRPr="00CD1C5B">
        <w:rPr>
          <w:rFonts w:eastAsia="SimHei" w:hint="eastAsia"/>
          <w:lang w:val="en-GB"/>
        </w:rPr>
        <w:t>为受害者提供保护、足够的赔偿和康复服务，并开展宣传活动；</w:t>
      </w:r>
    </w:p>
    <w:p w:rsidR="00044142" w:rsidRPr="00CD1C5B" w:rsidRDefault="00044142" w:rsidP="00CD1C5B">
      <w:pPr>
        <w:pStyle w:val="SingleTxtGC"/>
        <w:numPr>
          <w:ilvl w:val="0"/>
          <w:numId w:val="18"/>
        </w:numPr>
        <w:spacing w:after="180"/>
        <w:rPr>
          <w:rFonts w:eastAsia="SimHei" w:hint="eastAsia"/>
          <w:lang w:val="en-GB"/>
        </w:rPr>
      </w:pPr>
      <w:r w:rsidRPr="00CD1C5B">
        <w:rPr>
          <w:rFonts w:eastAsia="SimHei" w:hint="eastAsia"/>
          <w:lang w:val="en-GB"/>
        </w:rPr>
        <w:t>向调查员和与贩运受害者接触的其他人员，包括移民部门的工作人员，提供适当培训，并向受害者庇护所提供充足的资源。</w:t>
      </w:r>
    </w:p>
    <w:p w:rsidR="00044142" w:rsidRPr="00044142" w:rsidRDefault="00044142" w:rsidP="00CD1C5B">
      <w:pPr>
        <w:pStyle w:val="H23GC"/>
        <w:rPr>
          <w:rFonts w:hint="eastAsia"/>
          <w:b/>
          <w:lang w:val="en-GB"/>
        </w:rPr>
      </w:pPr>
      <w:r w:rsidRPr="00044142">
        <w:rPr>
          <w:b/>
          <w:lang w:val="en-GB"/>
        </w:rPr>
        <w:tab/>
      </w:r>
      <w:r w:rsidRPr="00044142">
        <w:rPr>
          <w:b/>
          <w:lang w:val="en-GB"/>
        </w:rPr>
        <w:tab/>
      </w:r>
      <w:r w:rsidRPr="00044142">
        <w:rPr>
          <w:rFonts w:hint="eastAsia"/>
          <w:lang w:val="en-GB"/>
        </w:rPr>
        <w:t>女性外阴残割</w:t>
      </w:r>
    </w:p>
    <w:p w:rsidR="00044142" w:rsidRPr="00CD1C5B" w:rsidRDefault="006A4994" w:rsidP="00CD1C5B">
      <w:pPr>
        <w:pStyle w:val="SingleTxtGC"/>
        <w:spacing w:after="180"/>
        <w:rPr>
          <w:rFonts w:hint="eastAsia"/>
        </w:rPr>
      </w:pPr>
      <w:r>
        <w:rPr>
          <w:lang w:val="en-GB"/>
        </w:rPr>
        <w:t>24</w:t>
      </w:r>
      <w:r w:rsidR="00044142">
        <w:rPr>
          <w:lang w:val="en-GB"/>
        </w:rPr>
        <w:t xml:space="preserve">.  </w:t>
      </w:r>
      <w:r w:rsidR="00044142" w:rsidRPr="00044142">
        <w:rPr>
          <w:rFonts w:hint="eastAsia"/>
          <w:lang w:val="en-GB"/>
        </w:rPr>
        <w:t>委员会注意到缔</w:t>
      </w:r>
      <w:r w:rsidR="00044142" w:rsidRPr="00CD1C5B">
        <w:rPr>
          <w:rFonts w:hint="eastAsia"/>
        </w:rPr>
        <w:t>约国采取了多项制度措施和提高认识措施，但对女性外阴残割行为不受处罚的现状仍然深感关切。委员会还感到关切的是，对已提交的申诉和对这些申诉开展的调查的情况、审判此类行为责任人的法律诉讼程序，以及对这些人的处罚，缺少详细资料</w:t>
      </w:r>
      <w:r w:rsidR="00044142" w:rsidRPr="00CD1C5B">
        <w:rPr>
          <w:rFonts w:hint="eastAsia"/>
        </w:rPr>
        <w:t>(</w:t>
      </w:r>
      <w:r w:rsidR="00044142" w:rsidRPr="00CD1C5B">
        <w:rPr>
          <w:rFonts w:hint="eastAsia"/>
        </w:rPr>
        <w:t>第</w:t>
      </w:r>
      <w:r w:rsidRPr="00CD1C5B">
        <w:rPr>
          <w:rFonts w:hint="eastAsia"/>
        </w:rPr>
        <w:t>2</w:t>
      </w:r>
      <w:r w:rsidR="00044142" w:rsidRPr="00CD1C5B">
        <w:rPr>
          <w:rFonts w:hint="eastAsia"/>
        </w:rPr>
        <w:t>条、第</w:t>
      </w:r>
      <w:r w:rsidRPr="00CD1C5B">
        <w:rPr>
          <w:rFonts w:hint="eastAsia"/>
        </w:rPr>
        <w:t>12</w:t>
      </w:r>
      <w:r w:rsidR="00044142" w:rsidRPr="00CD1C5B">
        <w:rPr>
          <w:rFonts w:hint="eastAsia"/>
        </w:rPr>
        <w:t>条、第</w:t>
      </w:r>
      <w:r w:rsidRPr="00CD1C5B">
        <w:rPr>
          <w:rFonts w:hint="eastAsia"/>
        </w:rPr>
        <w:t>13</w:t>
      </w:r>
      <w:r w:rsidR="00044142" w:rsidRPr="00CD1C5B">
        <w:rPr>
          <w:rFonts w:hint="eastAsia"/>
        </w:rPr>
        <w:t>条、第</w:t>
      </w:r>
      <w:r w:rsidRPr="00CD1C5B">
        <w:rPr>
          <w:rFonts w:hint="eastAsia"/>
        </w:rPr>
        <w:t>14</w:t>
      </w:r>
      <w:r w:rsidR="00044142" w:rsidRPr="00CD1C5B">
        <w:rPr>
          <w:rFonts w:hint="eastAsia"/>
        </w:rPr>
        <w:t>条和第</w:t>
      </w:r>
      <w:r w:rsidRPr="00CD1C5B">
        <w:rPr>
          <w:rFonts w:hint="eastAsia"/>
        </w:rPr>
        <w:t>16</w:t>
      </w:r>
      <w:r w:rsidR="00044142" w:rsidRPr="00CD1C5B">
        <w:rPr>
          <w:rFonts w:hint="eastAsia"/>
        </w:rPr>
        <w:t>条</w:t>
      </w:r>
      <w:r w:rsidR="00044142" w:rsidRPr="00CD1C5B">
        <w:rPr>
          <w:rFonts w:hint="eastAsia"/>
        </w:rPr>
        <w:t>)</w:t>
      </w:r>
      <w:r w:rsidR="00044142" w:rsidRPr="00CD1C5B">
        <w:rPr>
          <w:rFonts w:hint="eastAsia"/>
        </w:rPr>
        <w:t>。</w:t>
      </w:r>
    </w:p>
    <w:p w:rsidR="00044142" w:rsidRPr="00CD1C5B" w:rsidRDefault="00044142" w:rsidP="00CD1C5B">
      <w:pPr>
        <w:pStyle w:val="SingleTxtGC"/>
        <w:spacing w:after="180"/>
        <w:rPr>
          <w:rFonts w:eastAsia="SimHei" w:hint="eastAsia"/>
          <w:lang w:val="en-GB"/>
        </w:rPr>
      </w:pPr>
      <w:r w:rsidRPr="00CD1C5B">
        <w:rPr>
          <w:rFonts w:eastAsia="SimHei" w:hint="eastAsia"/>
          <w:lang w:val="en-GB"/>
        </w:rPr>
        <w:t>缔约国应遵守</w:t>
      </w:r>
      <w:r w:rsidR="006A4994" w:rsidRPr="00CD1C5B">
        <w:rPr>
          <w:rFonts w:eastAsia="SimHei" w:hint="eastAsia"/>
          <w:lang w:val="en-GB"/>
        </w:rPr>
        <w:t>2</w:t>
      </w:r>
      <w:r w:rsidRPr="00CD1C5B">
        <w:rPr>
          <w:rFonts w:eastAsia="SimHei" w:hint="eastAsia"/>
          <w:lang w:val="en-GB"/>
        </w:rPr>
        <w:t>0</w:t>
      </w:r>
      <w:r w:rsidR="006A4994" w:rsidRPr="00CD1C5B">
        <w:rPr>
          <w:rFonts w:eastAsia="SimHei" w:hint="eastAsia"/>
          <w:lang w:val="en-GB"/>
        </w:rPr>
        <w:t>1</w:t>
      </w:r>
      <w:r w:rsidRPr="00CD1C5B">
        <w:rPr>
          <w:rFonts w:eastAsia="SimHei" w:hint="eastAsia"/>
          <w:lang w:val="en-GB"/>
        </w:rPr>
        <w:t>0</w:t>
      </w:r>
      <w:r w:rsidRPr="00CD1C5B">
        <w:rPr>
          <w:rFonts w:eastAsia="SimHei" w:hint="eastAsia"/>
          <w:lang w:val="en-GB"/>
        </w:rPr>
        <w:t>年</w:t>
      </w:r>
      <w:r w:rsidR="006A4994" w:rsidRPr="00CD1C5B">
        <w:rPr>
          <w:rFonts w:eastAsia="SimHei" w:hint="eastAsia"/>
          <w:lang w:val="en-GB"/>
        </w:rPr>
        <w:t>11</w:t>
      </w:r>
      <w:r w:rsidRPr="00CD1C5B">
        <w:rPr>
          <w:rFonts w:eastAsia="SimHei" w:hint="eastAsia"/>
          <w:lang w:val="en-GB"/>
        </w:rPr>
        <w:t>月普遍定期审议期间作出的承诺，</w:t>
      </w:r>
      <w:r w:rsidR="00225B9A">
        <w:rPr>
          <w:rFonts w:eastAsia="SimHei" w:hint="eastAsia"/>
          <w:lang w:val="en-GB"/>
        </w:rPr>
        <w:t>尽快通过一项法律，禁止女性外阴残割行为、缔约国还应让受害者提出申</w:t>
      </w:r>
      <w:r w:rsidRPr="00CD1C5B">
        <w:rPr>
          <w:rFonts w:eastAsia="SimHei" w:hint="eastAsia"/>
          <w:lang w:val="en-GB"/>
        </w:rPr>
        <w:t>诉更加容易，并开展调查、起诉责任人、对责任人予以适当处罚，并向受害者提供合适补救，包括赔偿或康复服务。缔约国还应扩大宣传活动范围，以提高</w:t>
      </w:r>
      <w:r w:rsidRPr="00CD1C5B">
        <w:rPr>
          <w:rFonts w:eastAsia="SimHei" w:hint="eastAsia"/>
          <w:lang w:val="en-GB"/>
        </w:rPr>
        <w:t>(</w:t>
      </w:r>
      <w:r w:rsidRPr="00CD1C5B">
        <w:rPr>
          <w:rFonts w:eastAsia="SimHei" w:hint="eastAsia"/>
          <w:lang w:val="en-GB"/>
        </w:rPr>
        <w:t>尤其是家庭</w:t>
      </w:r>
      <w:r w:rsidRPr="00CD1C5B">
        <w:rPr>
          <w:rFonts w:eastAsia="SimHei" w:hint="eastAsia"/>
          <w:lang w:val="en-GB"/>
        </w:rPr>
        <w:t>)</w:t>
      </w:r>
      <w:r w:rsidRPr="00CD1C5B">
        <w:rPr>
          <w:rFonts w:eastAsia="SimHei" w:hint="eastAsia"/>
          <w:lang w:val="en-GB"/>
        </w:rPr>
        <w:t>对这种行为的有害影响的认识。</w:t>
      </w:r>
    </w:p>
    <w:p w:rsidR="00044142" w:rsidRPr="00044142" w:rsidRDefault="00044142" w:rsidP="00CD1C5B">
      <w:pPr>
        <w:pStyle w:val="H23GC"/>
        <w:rPr>
          <w:lang w:val="en-GB"/>
        </w:rPr>
      </w:pPr>
      <w:r w:rsidRPr="00044142">
        <w:rPr>
          <w:lang w:val="en-GB"/>
        </w:rPr>
        <w:tab/>
      </w:r>
      <w:r w:rsidRPr="00044142">
        <w:rPr>
          <w:lang w:val="en-GB"/>
        </w:rPr>
        <w:tab/>
      </w:r>
      <w:r w:rsidRPr="00044142">
        <w:rPr>
          <w:rFonts w:hint="eastAsia"/>
          <w:lang w:val="en-GB"/>
        </w:rPr>
        <w:t>体罚</w:t>
      </w:r>
    </w:p>
    <w:p w:rsidR="00044142" w:rsidRPr="00044142" w:rsidRDefault="006A4994" w:rsidP="00044142">
      <w:pPr>
        <w:pStyle w:val="SingleTxtGC"/>
        <w:rPr>
          <w:rFonts w:hint="eastAsia"/>
          <w:lang w:val="en-GB"/>
        </w:rPr>
      </w:pPr>
      <w:r>
        <w:rPr>
          <w:lang w:val="en-GB"/>
        </w:rPr>
        <w:t>25</w:t>
      </w:r>
      <w:r w:rsidR="00044142">
        <w:rPr>
          <w:lang w:val="en-GB"/>
        </w:rPr>
        <w:t xml:space="preserve">.  </w:t>
      </w:r>
      <w:r w:rsidR="00DE167B">
        <w:rPr>
          <w:rFonts w:hint="eastAsia"/>
        </w:rPr>
        <w:t>2005</w:t>
      </w:r>
      <w:r w:rsidR="00DE167B">
        <w:rPr>
          <w:rFonts w:hint="eastAsia"/>
        </w:rPr>
        <w:t>年</w:t>
      </w:r>
      <w:r w:rsidR="00DE167B">
        <w:rPr>
          <w:rFonts w:hint="eastAsia"/>
        </w:rPr>
        <w:t>12</w:t>
      </w:r>
      <w:r w:rsidR="00DE167B">
        <w:rPr>
          <w:rFonts w:hint="eastAsia"/>
        </w:rPr>
        <w:t>月</w:t>
      </w:r>
      <w:r w:rsidR="00DE167B">
        <w:rPr>
          <w:rFonts w:hint="eastAsia"/>
        </w:rPr>
        <w:t>5</w:t>
      </w:r>
      <w:r w:rsidR="00DE167B">
        <w:rPr>
          <w:rFonts w:hint="eastAsia"/>
        </w:rPr>
        <w:t>日</w:t>
      </w:r>
      <w:r w:rsidR="00044142" w:rsidRPr="00044142">
        <w:rPr>
          <w:rFonts w:hint="eastAsia"/>
          <w:lang w:val="en-GB"/>
        </w:rPr>
        <w:t>关于向儿童提供司法保护的《第</w:t>
      </w:r>
      <w:r>
        <w:rPr>
          <w:lang w:val="en-GB"/>
        </w:rPr>
        <w:t>2</w:t>
      </w:r>
      <w:r w:rsidR="00044142" w:rsidRPr="00044142">
        <w:rPr>
          <w:lang w:val="en-GB"/>
        </w:rPr>
        <w:t>00</w:t>
      </w:r>
      <w:r>
        <w:rPr>
          <w:lang w:val="en-GB"/>
        </w:rPr>
        <w:t>5</w:t>
      </w:r>
      <w:r w:rsidR="00044142" w:rsidRPr="00044142">
        <w:rPr>
          <w:lang w:val="en-GB"/>
        </w:rPr>
        <w:t>-0</w:t>
      </w:r>
      <w:r>
        <w:rPr>
          <w:lang w:val="en-GB"/>
        </w:rPr>
        <w:t>15</w:t>
      </w:r>
      <w:r w:rsidR="00044142" w:rsidRPr="00044142">
        <w:rPr>
          <w:rFonts w:hint="eastAsia"/>
          <w:lang w:val="en-GB"/>
        </w:rPr>
        <w:t>号法令》规定，对儿童施以酷刑或残暴行为的，应处以徒刑。尽管该《法令》得到了通过，但委员会感到关切的是，体罚儿童并未被法律所禁止，甚至还被认为是一种合适和有效的教育方法</w:t>
      </w:r>
      <w:r w:rsidR="00044142" w:rsidRPr="00044142">
        <w:rPr>
          <w:rFonts w:hint="eastAsia"/>
          <w:lang w:val="en-GB"/>
        </w:rPr>
        <w:t>(</w:t>
      </w:r>
      <w:r w:rsidR="00044142" w:rsidRPr="00044142">
        <w:rPr>
          <w:rFonts w:hint="eastAsia"/>
          <w:lang w:val="en-GB"/>
        </w:rPr>
        <w:t>第</w:t>
      </w:r>
      <w:r>
        <w:rPr>
          <w:rFonts w:hint="eastAsia"/>
          <w:lang w:val="en-GB"/>
        </w:rPr>
        <w:t>16</w:t>
      </w:r>
      <w:r w:rsidR="00044142" w:rsidRPr="00044142">
        <w:rPr>
          <w:rFonts w:hint="eastAsia"/>
          <w:lang w:val="en-GB"/>
        </w:rPr>
        <w:t>条</w:t>
      </w:r>
      <w:r w:rsidR="00044142" w:rsidRPr="00044142">
        <w:rPr>
          <w:rFonts w:hint="eastAsia"/>
          <w:lang w:val="en-GB"/>
        </w:rPr>
        <w:t>)</w:t>
      </w:r>
      <w:r w:rsidR="00044142" w:rsidRPr="00044142">
        <w:rPr>
          <w:rFonts w:hint="eastAsia"/>
          <w:lang w:val="en-GB"/>
        </w:rPr>
        <w:t>。</w:t>
      </w:r>
    </w:p>
    <w:p w:rsidR="00044142" w:rsidRPr="00CD1C5B" w:rsidRDefault="00044142" w:rsidP="00CD1C5B">
      <w:pPr>
        <w:pStyle w:val="SingleTxtGC"/>
        <w:keepNext/>
        <w:keepLines/>
        <w:rPr>
          <w:rFonts w:eastAsia="SimHei"/>
          <w:lang w:val="en-GB"/>
        </w:rPr>
      </w:pPr>
      <w:r w:rsidRPr="00CD1C5B">
        <w:rPr>
          <w:rFonts w:eastAsia="SimHei" w:hint="eastAsia"/>
          <w:lang w:val="en-GB"/>
        </w:rPr>
        <w:t>缔约国应：</w:t>
      </w:r>
    </w:p>
    <w:p w:rsidR="00044142" w:rsidRPr="00CD1C5B" w:rsidRDefault="00044142" w:rsidP="00CD1C5B">
      <w:pPr>
        <w:pStyle w:val="SingleTxtGC"/>
        <w:numPr>
          <w:ilvl w:val="0"/>
          <w:numId w:val="22"/>
        </w:numPr>
        <w:rPr>
          <w:rFonts w:eastAsia="SimHei" w:hint="eastAsia"/>
          <w:lang w:val="en-GB"/>
        </w:rPr>
      </w:pPr>
      <w:r w:rsidRPr="00CD1C5B">
        <w:rPr>
          <w:rFonts w:eastAsia="SimHei" w:hint="eastAsia"/>
          <w:lang w:val="en-GB"/>
        </w:rPr>
        <w:t>修订刑事法律，包括关于向儿童提供司法保护的《第</w:t>
      </w:r>
      <w:r w:rsidR="006A4994" w:rsidRPr="00CD1C5B">
        <w:rPr>
          <w:rFonts w:eastAsia="SimHei"/>
          <w:lang w:val="en-GB"/>
        </w:rPr>
        <w:t>2</w:t>
      </w:r>
      <w:r w:rsidRPr="00CD1C5B">
        <w:rPr>
          <w:rFonts w:eastAsia="SimHei"/>
          <w:lang w:val="en-GB"/>
        </w:rPr>
        <w:t>00</w:t>
      </w:r>
      <w:r w:rsidR="006A4994" w:rsidRPr="00CD1C5B">
        <w:rPr>
          <w:rFonts w:eastAsia="SimHei"/>
          <w:lang w:val="en-GB"/>
        </w:rPr>
        <w:t>5</w:t>
      </w:r>
      <w:r w:rsidRPr="00CD1C5B">
        <w:rPr>
          <w:rFonts w:eastAsia="SimHei"/>
          <w:lang w:val="en-GB"/>
        </w:rPr>
        <w:t>-0</w:t>
      </w:r>
      <w:r w:rsidR="006A4994" w:rsidRPr="00CD1C5B">
        <w:rPr>
          <w:rFonts w:eastAsia="SimHei"/>
          <w:lang w:val="en-GB"/>
        </w:rPr>
        <w:t>15</w:t>
      </w:r>
      <w:r w:rsidRPr="00CD1C5B">
        <w:rPr>
          <w:rFonts w:eastAsia="SimHei" w:hint="eastAsia"/>
          <w:lang w:val="en-GB"/>
        </w:rPr>
        <w:t>号法令》，禁止和明令处罚一切形式的体罚儿童行为，适用于所有场所和环境，包括家中，并按照《儿童权利公约》第</w:t>
      </w:r>
      <w:r w:rsidR="006A4994" w:rsidRPr="00CD1C5B">
        <w:rPr>
          <w:rFonts w:eastAsia="SimHei" w:hint="eastAsia"/>
          <w:lang w:val="en-GB"/>
        </w:rPr>
        <w:t>28</w:t>
      </w:r>
      <w:r w:rsidRPr="00CD1C5B">
        <w:rPr>
          <w:rFonts w:eastAsia="SimHei" w:hint="eastAsia"/>
          <w:lang w:val="en-GB"/>
        </w:rPr>
        <w:t>条第</w:t>
      </w:r>
      <w:r w:rsidR="006A4994" w:rsidRPr="00CD1C5B">
        <w:rPr>
          <w:rFonts w:eastAsia="SimHei" w:hint="eastAsia"/>
          <w:lang w:val="en-GB"/>
        </w:rPr>
        <w:t>2</w:t>
      </w:r>
      <w:r w:rsidRPr="00CD1C5B">
        <w:rPr>
          <w:rFonts w:eastAsia="SimHei" w:hint="eastAsia"/>
          <w:lang w:val="en-GB"/>
        </w:rPr>
        <w:t>款强制执行无暴力教育原则；</w:t>
      </w:r>
    </w:p>
    <w:p w:rsidR="00044142" w:rsidRPr="00CD1C5B" w:rsidRDefault="00044142" w:rsidP="00CD1C5B">
      <w:pPr>
        <w:pStyle w:val="SingleTxtGC"/>
        <w:numPr>
          <w:ilvl w:val="0"/>
          <w:numId w:val="22"/>
        </w:numPr>
        <w:rPr>
          <w:rFonts w:eastAsia="SimHei" w:hint="eastAsia"/>
          <w:lang w:val="en-GB"/>
        </w:rPr>
      </w:pPr>
      <w:r w:rsidRPr="00CD1C5B">
        <w:rPr>
          <w:rFonts w:eastAsia="SimHei" w:hint="eastAsia"/>
          <w:lang w:val="en-GB"/>
        </w:rPr>
        <w:t>开展有儿童、家庭、社区和宗教领袖参与的方案，以便教育、培养和调动公众认识体罚对人身心发展的有害影响。</w:t>
      </w:r>
    </w:p>
    <w:p w:rsidR="00044142" w:rsidRPr="00044142" w:rsidRDefault="00044142" w:rsidP="00CD1C5B">
      <w:pPr>
        <w:pStyle w:val="H23GC"/>
        <w:rPr>
          <w:rFonts w:hint="eastAsia"/>
          <w:lang w:val="en-GB"/>
        </w:rPr>
      </w:pPr>
      <w:r w:rsidRPr="00044142">
        <w:rPr>
          <w:b/>
          <w:lang w:val="en-GB"/>
        </w:rPr>
        <w:tab/>
      </w:r>
      <w:r w:rsidRPr="00044142">
        <w:rPr>
          <w:b/>
          <w:lang w:val="en-GB"/>
        </w:rPr>
        <w:tab/>
      </w:r>
      <w:r w:rsidRPr="00044142">
        <w:rPr>
          <w:rFonts w:hint="eastAsia"/>
          <w:lang w:val="en-GB"/>
        </w:rPr>
        <w:t>数据收集</w:t>
      </w:r>
    </w:p>
    <w:p w:rsidR="00044142" w:rsidRPr="00044142" w:rsidRDefault="006A4994" w:rsidP="00044142">
      <w:pPr>
        <w:pStyle w:val="SingleTxtGC"/>
        <w:rPr>
          <w:lang w:val="en-GB"/>
        </w:rPr>
      </w:pPr>
      <w:r>
        <w:rPr>
          <w:lang w:val="en-GB"/>
        </w:rPr>
        <w:t>26</w:t>
      </w:r>
      <w:r w:rsidR="00044142">
        <w:rPr>
          <w:lang w:val="en-GB"/>
        </w:rPr>
        <w:t xml:space="preserve">.  </w:t>
      </w:r>
      <w:r w:rsidR="00044142" w:rsidRPr="00044142">
        <w:rPr>
          <w:lang w:val="en-GB"/>
        </w:rPr>
        <w:t>委员会</w:t>
      </w:r>
      <w:r w:rsidR="00044142" w:rsidRPr="00044142">
        <w:rPr>
          <w:rFonts w:hint="eastAsia"/>
          <w:lang w:val="en-GB"/>
        </w:rPr>
        <w:t>感到遗憾的是，关于对包括宪兵、警官和监狱工作人员在内的安全部队警员所犯酷刑和虐待行为提出的申诉、调查、起诉和定罪情况，尚无按类别分列的全面数据。关于贩运人口行为以及包括家庭暴力和女性外阴残割在内的暴力侵害妇女行为，统计数据也不足</w:t>
      </w:r>
      <w:r w:rsidR="00044142" w:rsidRPr="00044142">
        <w:rPr>
          <w:lang w:val="en-GB"/>
        </w:rPr>
        <w:t>(</w:t>
      </w:r>
      <w:r w:rsidR="00044142" w:rsidRPr="00044142">
        <w:rPr>
          <w:lang w:val="en-GB"/>
        </w:rPr>
        <w:t>第</w:t>
      </w:r>
      <w:r>
        <w:rPr>
          <w:lang w:val="en-GB"/>
        </w:rPr>
        <w:t>2</w:t>
      </w:r>
      <w:r w:rsidR="00044142" w:rsidRPr="00044142">
        <w:rPr>
          <w:rFonts w:hint="eastAsia"/>
          <w:lang w:val="en-GB"/>
        </w:rPr>
        <w:t>条、第</w:t>
      </w:r>
      <w:r>
        <w:rPr>
          <w:rFonts w:hint="eastAsia"/>
          <w:lang w:val="en-GB"/>
        </w:rPr>
        <w:t>11</w:t>
      </w:r>
      <w:r w:rsidR="00044142" w:rsidRPr="00044142">
        <w:rPr>
          <w:rFonts w:hint="eastAsia"/>
          <w:lang w:val="en-GB"/>
        </w:rPr>
        <w:t>条、第</w:t>
      </w:r>
      <w:r>
        <w:rPr>
          <w:rFonts w:hint="eastAsia"/>
          <w:lang w:val="en-GB"/>
        </w:rPr>
        <w:t>12</w:t>
      </w:r>
      <w:r w:rsidR="00044142" w:rsidRPr="00044142">
        <w:rPr>
          <w:rFonts w:hint="eastAsia"/>
          <w:lang w:val="en-GB"/>
        </w:rPr>
        <w:t>条、第</w:t>
      </w:r>
      <w:r>
        <w:rPr>
          <w:rFonts w:hint="eastAsia"/>
          <w:lang w:val="en-GB"/>
        </w:rPr>
        <w:t>13</w:t>
      </w:r>
      <w:r w:rsidR="00044142" w:rsidRPr="00044142">
        <w:rPr>
          <w:rFonts w:hint="eastAsia"/>
          <w:lang w:val="en-GB"/>
        </w:rPr>
        <w:t>条、第</w:t>
      </w:r>
      <w:r>
        <w:rPr>
          <w:rFonts w:hint="eastAsia"/>
          <w:lang w:val="en-GB"/>
        </w:rPr>
        <w:t>14</w:t>
      </w:r>
      <w:r w:rsidR="00044142" w:rsidRPr="00044142">
        <w:rPr>
          <w:rFonts w:hint="eastAsia"/>
          <w:lang w:val="en-GB"/>
        </w:rPr>
        <w:t>条和第</w:t>
      </w:r>
      <w:r>
        <w:rPr>
          <w:rFonts w:hint="eastAsia"/>
          <w:lang w:val="en-GB"/>
        </w:rPr>
        <w:t>16</w:t>
      </w:r>
      <w:r w:rsidR="00044142" w:rsidRPr="00044142">
        <w:rPr>
          <w:rFonts w:hint="eastAsia"/>
          <w:lang w:val="en-GB"/>
        </w:rPr>
        <w:t>条</w:t>
      </w:r>
      <w:r w:rsidR="00044142" w:rsidRPr="00044142">
        <w:rPr>
          <w:lang w:val="en-GB"/>
        </w:rPr>
        <w:t>)</w:t>
      </w:r>
      <w:r w:rsidR="00044142" w:rsidRPr="00044142">
        <w:rPr>
          <w:lang w:val="en-GB"/>
        </w:rPr>
        <w:t>。</w:t>
      </w:r>
    </w:p>
    <w:p w:rsidR="00044142" w:rsidRPr="00CD1C5B" w:rsidRDefault="00044142" w:rsidP="00CD1C5B">
      <w:pPr>
        <w:pStyle w:val="SingleTxtGC"/>
        <w:rPr>
          <w:rFonts w:eastAsia="SimHei" w:hint="eastAsia"/>
          <w:lang w:val="en-GB"/>
        </w:rPr>
      </w:pPr>
      <w:r w:rsidRPr="00CD1C5B">
        <w:rPr>
          <w:rFonts w:eastAsia="SimHei"/>
          <w:lang w:val="en-GB"/>
        </w:rPr>
        <w:t>缔约国应</w:t>
      </w:r>
      <w:r w:rsidRPr="00CD1C5B">
        <w:rPr>
          <w:rFonts w:eastAsia="SimHei" w:hint="eastAsia"/>
          <w:lang w:val="en-GB"/>
        </w:rPr>
        <w:t>成立一个独立机构，收集和处理统计数据，按受害者的年龄和性别分列，用于监督《公约》在国家一级的执行情况。这些统计数据应具体包括：对包括宪兵、警官和监狱工作人员在内的安全部队警员所犯酷刑和虐待行为提</w:t>
      </w:r>
      <w:r w:rsidR="00225B9A">
        <w:rPr>
          <w:rFonts w:eastAsia="SimHei" w:hint="eastAsia"/>
          <w:lang w:val="en-GB"/>
        </w:rPr>
        <w:t>出的申诉、调查、起诉和定罪情况，以及拘留期间的死亡事件。还应汇编</w:t>
      </w:r>
      <w:r w:rsidRPr="00CD1C5B">
        <w:rPr>
          <w:rFonts w:eastAsia="SimHei" w:hint="eastAsia"/>
          <w:lang w:val="en-GB"/>
        </w:rPr>
        <w:t>和提供统计数据，说明贩运人口、家庭暴力和女性外阴残割状况以及受害者可以获得的补救方式，特别是赔偿和康复服务。</w:t>
      </w:r>
    </w:p>
    <w:p w:rsidR="00044142" w:rsidRPr="00044142" w:rsidRDefault="00044142" w:rsidP="00CD1C5B">
      <w:pPr>
        <w:pStyle w:val="H23GC"/>
        <w:rPr>
          <w:rFonts w:hint="eastAsia"/>
          <w:lang w:val="en-GB"/>
        </w:rPr>
      </w:pPr>
      <w:r w:rsidRPr="00044142">
        <w:rPr>
          <w:b/>
          <w:lang w:val="en-GB"/>
        </w:rPr>
        <w:tab/>
      </w:r>
      <w:r w:rsidRPr="00044142">
        <w:rPr>
          <w:b/>
          <w:lang w:val="en-GB"/>
        </w:rPr>
        <w:tab/>
      </w:r>
      <w:r w:rsidRPr="00044142">
        <w:rPr>
          <w:rFonts w:hint="eastAsia"/>
          <w:lang w:val="en-GB"/>
        </w:rPr>
        <w:t>其他事项</w:t>
      </w:r>
    </w:p>
    <w:p w:rsidR="00044142" w:rsidRPr="00044142" w:rsidRDefault="006A4994" w:rsidP="003742FF">
      <w:pPr>
        <w:pStyle w:val="SingleTxtGC"/>
        <w:spacing w:after="180"/>
        <w:rPr>
          <w:rFonts w:hint="eastAsia"/>
          <w:lang w:val="en-GB"/>
        </w:rPr>
      </w:pPr>
      <w:r>
        <w:rPr>
          <w:lang w:val="en-GB"/>
        </w:rPr>
        <w:t>27</w:t>
      </w:r>
      <w:r w:rsidR="00044142">
        <w:rPr>
          <w:lang w:val="en-GB"/>
        </w:rPr>
        <w:t xml:space="preserve">.  </w:t>
      </w:r>
      <w:r w:rsidR="00044142" w:rsidRPr="00044142">
        <w:rPr>
          <w:rFonts w:hint="eastAsia"/>
          <w:lang w:val="en-GB"/>
        </w:rPr>
        <w:t>委员会鼓励缔约国考虑作出《公约》第</w:t>
      </w:r>
      <w:r>
        <w:rPr>
          <w:rFonts w:hint="eastAsia"/>
          <w:lang w:val="en-GB"/>
        </w:rPr>
        <w:t>22</w:t>
      </w:r>
      <w:r w:rsidR="00044142" w:rsidRPr="00044142">
        <w:rPr>
          <w:rFonts w:hint="eastAsia"/>
          <w:lang w:val="en-GB"/>
        </w:rPr>
        <w:t>条规定的声明，承认委员会有权受理和审议个人来文。委员会还请缔约国撤销对《公约》第</w:t>
      </w:r>
      <w:r>
        <w:rPr>
          <w:rFonts w:hint="eastAsia"/>
          <w:lang w:val="en-GB"/>
        </w:rPr>
        <w:t>2</w:t>
      </w:r>
      <w:r w:rsidR="00044142" w:rsidRPr="00044142">
        <w:rPr>
          <w:rFonts w:hint="eastAsia"/>
          <w:lang w:val="en-GB"/>
        </w:rPr>
        <w:t>0</w:t>
      </w:r>
      <w:r w:rsidR="00044142" w:rsidRPr="00044142">
        <w:rPr>
          <w:rFonts w:hint="eastAsia"/>
          <w:lang w:val="en-GB"/>
        </w:rPr>
        <w:t>条</w:t>
      </w:r>
      <w:r w:rsidR="00044142" w:rsidRPr="00044142">
        <w:rPr>
          <w:rFonts w:hint="eastAsia"/>
          <w:lang w:val="en-GB"/>
        </w:rPr>
        <w:t>(</w:t>
      </w:r>
      <w:r w:rsidR="00044142" w:rsidRPr="00044142">
        <w:rPr>
          <w:rFonts w:hint="eastAsia"/>
          <w:lang w:val="en-GB"/>
        </w:rPr>
        <w:t>秘密调查</w:t>
      </w:r>
      <w:r w:rsidR="00044142" w:rsidRPr="00044142">
        <w:rPr>
          <w:rFonts w:hint="eastAsia"/>
          <w:lang w:val="en-GB"/>
        </w:rPr>
        <w:t>)</w:t>
      </w:r>
      <w:r w:rsidR="00044142" w:rsidRPr="00044142">
        <w:rPr>
          <w:rFonts w:hint="eastAsia"/>
          <w:lang w:val="en-GB"/>
        </w:rPr>
        <w:t>和第</w:t>
      </w:r>
      <w:r>
        <w:rPr>
          <w:rFonts w:hint="eastAsia"/>
          <w:lang w:val="en-GB"/>
        </w:rPr>
        <w:t>3</w:t>
      </w:r>
      <w:r w:rsidR="00044142" w:rsidRPr="00044142">
        <w:rPr>
          <w:rFonts w:hint="eastAsia"/>
          <w:lang w:val="en-GB"/>
        </w:rPr>
        <w:t>0</w:t>
      </w:r>
      <w:r w:rsidR="00044142" w:rsidRPr="00044142">
        <w:rPr>
          <w:rFonts w:hint="eastAsia"/>
          <w:lang w:val="en-GB"/>
        </w:rPr>
        <w:t>条</w:t>
      </w:r>
      <w:r w:rsidR="00044142" w:rsidRPr="00044142">
        <w:rPr>
          <w:rFonts w:hint="eastAsia"/>
          <w:lang w:val="en-GB"/>
        </w:rPr>
        <w:t>(</w:t>
      </w:r>
      <w:r w:rsidR="00044142" w:rsidRPr="00044142">
        <w:rPr>
          <w:rFonts w:hint="eastAsia"/>
          <w:lang w:val="en-GB"/>
        </w:rPr>
        <w:t>争端解决</w:t>
      </w:r>
      <w:r w:rsidR="00044142" w:rsidRPr="00044142">
        <w:rPr>
          <w:rFonts w:hint="eastAsia"/>
          <w:lang w:val="en-GB"/>
        </w:rPr>
        <w:t>)</w:t>
      </w:r>
      <w:r w:rsidR="00044142" w:rsidRPr="00044142">
        <w:rPr>
          <w:rFonts w:hint="eastAsia"/>
          <w:lang w:val="en-GB"/>
        </w:rPr>
        <w:t>的保留。</w:t>
      </w:r>
    </w:p>
    <w:p w:rsidR="00044142" w:rsidRPr="00044142" w:rsidRDefault="006A4994" w:rsidP="003742FF">
      <w:pPr>
        <w:pStyle w:val="SingleTxtGC"/>
        <w:spacing w:after="180"/>
        <w:rPr>
          <w:rFonts w:hint="eastAsia"/>
          <w:lang w:val="en-GB"/>
        </w:rPr>
      </w:pPr>
      <w:r>
        <w:rPr>
          <w:lang w:val="en-GB"/>
        </w:rPr>
        <w:t>28</w:t>
      </w:r>
      <w:r w:rsidR="00044142">
        <w:rPr>
          <w:lang w:val="en-GB"/>
        </w:rPr>
        <w:t xml:space="preserve">.  </w:t>
      </w:r>
      <w:r w:rsidR="00044142" w:rsidRPr="00044142">
        <w:rPr>
          <w:rFonts w:hint="eastAsia"/>
          <w:lang w:val="en-GB"/>
        </w:rPr>
        <w:t>委员会请缔约国考虑批准其尚未加入的联合国核心人权文书，即：</w:t>
      </w:r>
    </w:p>
    <w:p w:rsidR="00044142" w:rsidRPr="00044142" w:rsidRDefault="00044142" w:rsidP="003742FF">
      <w:pPr>
        <w:pStyle w:val="SingleTxtGC"/>
        <w:numPr>
          <w:ilvl w:val="0"/>
          <w:numId w:val="23"/>
        </w:numPr>
        <w:spacing w:after="180"/>
        <w:rPr>
          <w:lang w:val="en-GB"/>
        </w:rPr>
      </w:pPr>
      <w:r w:rsidRPr="00044142">
        <w:rPr>
          <w:rFonts w:hint="eastAsia"/>
          <w:lang w:val="en-GB"/>
        </w:rPr>
        <w:t>《公民权利和政治权利国际公约任择议定书》；</w:t>
      </w:r>
    </w:p>
    <w:p w:rsidR="00044142" w:rsidRPr="000C717D" w:rsidRDefault="00044142" w:rsidP="003742FF">
      <w:pPr>
        <w:pStyle w:val="SingleTxtGC"/>
        <w:numPr>
          <w:ilvl w:val="0"/>
          <w:numId w:val="23"/>
        </w:numPr>
        <w:spacing w:after="180"/>
        <w:rPr>
          <w:spacing w:val="-2"/>
          <w:lang w:val="en-GB"/>
        </w:rPr>
      </w:pPr>
      <w:r w:rsidRPr="000C717D">
        <w:rPr>
          <w:rFonts w:hint="eastAsia"/>
          <w:spacing w:val="-2"/>
          <w:lang w:val="en-GB"/>
        </w:rPr>
        <w:t>《旨在废除死刑的公民权利和政治权利国际公约第二项任择议定书》；</w:t>
      </w:r>
    </w:p>
    <w:p w:rsidR="00044142" w:rsidRPr="00044142" w:rsidRDefault="00225B9A" w:rsidP="003742FF">
      <w:pPr>
        <w:pStyle w:val="SingleTxtGC"/>
        <w:numPr>
          <w:ilvl w:val="0"/>
          <w:numId w:val="23"/>
        </w:numPr>
        <w:spacing w:after="180"/>
        <w:rPr>
          <w:rFonts w:hint="eastAsia"/>
          <w:lang w:val="en-GB"/>
        </w:rPr>
      </w:pPr>
      <w:r>
        <w:rPr>
          <w:rFonts w:hint="eastAsia"/>
          <w:lang w:val="en-GB"/>
        </w:rPr>
        <w:t>《经济、社会、文化权利国际公约</w:t>
      </w:r>
      <w:r w:rsidR="00044142" w:rsidRPr="00044142">
        <w:rPr>
          <w:rFonts w:hint="eastAsia"/>
          <w:lang w:val="en-GB"/>
        </w:rPr>
        <w:t>任择议定书》；</w:t>
      </w:r>
    </w:p>
    <w:p w:rsidR="00044142" w:rsidRPr="00044142" w:rsidRDefault="00044142" w:rsidP="003742FF">
      <w:pPr>
        <w:pStyle w:val="SingleTxtGC"/>
        <w:numPr>
          <w:ilvl w:val="0"/>
          <w:numId w:val="23"/>
        </w:numPr>
        <w:spacing w:after="180"/>
        <w:rPr>
          <w:lang w:val="en-GB"/>
        </w:rPr>
      </w:pPr>
      <w:r w:rsidRPr="00044142">
        <w:rPr>
          <w:rFonts w:hint="eastAsia"/>
          <w:lang w:val="en-GB"/>
        </w:rPr>
        <w:t>《消除对妇女一切形式歧视公约任择议定书》</w:t>
      </w:r>
    </w:p>
    <w:p w:rsidR="00044142" w:rsidRPr="00044142" w:rsidRDefault="00044142" w:rsidP="003742FF">
      <w:pPr>
        <w:pStyle w:val="SingleTxtGC"/>
        <w:numPr>
          <w:ilvl w:val="0"/>
          <w:numId w:val="23"/>
        </w:numPr>
        <w:spacing w:after="180"/>
        <w:rPr>
          <w:lang w:val="en-GB"/>
        </w:rPr>
      </w:pPr>
      <w:r w:rsidRPr="00044142">
        <w:rPr>
          <w:rFonts w:hint="eastAsia"/>
          <w:lang w:val="en-GB"/>
        </w:rPr>
        <w:t>《儿童权利公约关于儿童卷入武装冲突问题的任择议定书》。</w:t>
      </w:r>
    </w:p>
    <w:p w:rsidR="00044142" w:rsidRPr="00044142" w:rsidRDefault="006A4994" w:rsidP="003742FF">
      <w:pPr>
        <w:pStyle w:val="SingleTxtGC"/>
        <w:spacing w:after="180"/>
        <w:rPr>
          <w:lang w:val="en-GB"/>
        </w:rPr>
      </w:pPr>
      <w:r>
        <w:rPr>
          <w:lang w:val="en-GB"/>
        </w:rPr>
        <w:t>29</w:t>
      </w:r>
      <w:r w:rsidR="00044142">
        <w:rPr>
          <w:lang w:val="en-GB"/>
        </w:rPr>
        <w:t xml:space="preserve">.  </w:t>
      </w:r>
      <w:r w:rsidR="00044142" w:rsidRPr="00044142">
        <w:rPr>
          <w:rFonts w:hint="eastAsia"/>
          <w:lang w:val="en-GB"/>
        </w:rPr>
        <w:t>请缔约国通过官方网站、媒体和非政府组织，以适当的语文广泛传播该国提交给委员会的报告以及本结论性意见。</w:t>
      </w:r>
    </w:p>
    <w:p w:rsidR="00044142" w:rsidRPr="00044142" w:rsidRDefault="00EB5AD2" w:rsidP="00044142">
      <w:pPr>
        <w:pStyle w:val="SingleTxtGC"/>
        <w:rPr>
          <w:rFonts w:hint="eastAsia"/>
          <w:lang w:val="en-GB"/>
        </w:rPr>
      </w:pPr>
      <w:r>
        <w:rPr>
          <w:lang w:val="en-GB"/>
        </w:rPr>
        <w:br w:type="page"/>
      </w:r>
      <w:r w:rsidR="006A4994">
        <w:rPr>
          <w:lang w:val="en-GB"/>
        </w:rPr>
        <w:t>3</w:t>
      </w:r>
      <w:r w:rsidR="00044142" w:rsidRPr="00044142">
        <w:rPr>
          <w:lang w:val="en-GB"/>
        </w:rPr>
        <w:t>0</w:t>
      </w:r>
      <w:r w:rsidR="00044142">
        <w:rPr>
          <w:lang w:val="en-GB"/>
        </w:rPr>
        <w:t xml:space="preserve">.  </w:t>
      </w:r>
      <w:r w:rsidR="00044142" w:rsidRPr="00044142">
        <w:rPr>
          <w:rFonts w:hint="eastAsia"/>
          <w:lang w:val="en-GB"/>
        </w:rPr>
        <w:t>委员会请缔约国在</w:t>
      </w:r>
      <w:r w:rsidR="006A4994">
        <w:rPr>
          <w:rFonts w:hint="eastAsia"/>
          <w:lang w:val="en-GB"/>
        </w:rPr>
        <w:t>2</w:t>
      </w:r>
      <w:r w:rsidR="00044142" w:rsidRPr="00044142">
        <w:rPr>
          <w:rFonts w:hint="eastAsia"/>
          <w:lang w:val="en-GB"/>
        </w:rPr>
        <w:t>0</w:t>
      </w:r>
      <w:r w:rsidR="006A4994">
        <w:rPr>
          <w:rFonts w:hint="eastAsia"/>
          <w:lang w:val="en-GB"/>
        </w:rPr>
        <w:t>14</w:t>
      </w:r>
      <w:r w:rsidR="00044142" w:rsidRPr="00044142">
        <w:rPr>
          <w:rFonts w:hint="eastAsia"/>
          <w:lang w:val="en-GB"/>
        </w:rPr>
        <w:t>年</w:t>
      </w:r>
      <w:r w:rsidR="006A4994">
        <w:rPr>
          <w:rFonts w:hint="eastAsia"/>
          <w:lang w:val="en-GB"/>
        </w:rPr>
        <w:t>5</w:t>
      </w:r>
      <w:r w:rsidR="00044142" w:rsidRPr="00044142">
        <w:rPr>
          <w:rFonts w:hint="eastAsia"/>
          <w:lang w:val="en-GB"/>
        </w:rPr>
        <w:t>月</w:t>
      </w:r>
      <w:r w:rsidR="006A4994">
        <w:rPr>
          <w:rFonts w:hint="eastAsia"/>
          <w:lang w:val="en-GB"/>
        </w:rPr>
        <w:t>31</w:t>
      </w:r>
      <w:r w:rsidR="00044142" w:rsidRPr="00044142">
        <w:rPr>
          <w:rFonts w:hint="eastAsia"/>
          <w:lang w:val="en-GB"/>
        </w:rPr>
        <w:t>日之前提供资料，说明就本文件第</w:t>
      </w:r>
      <w:r w:rsidR="006A4994">
        <w:rPr>
          <w:rFonts w:hint="eastAsia"/>
          <w:lang w:val="en-GB"/>
        </w:rPr>
        <w:t>1</w:t>
      </w:r>
      <w:r w:rsidR="00044142" w:rsidRPr="00044142">
        <w:rPr>
          <w:rFonts w:hint="eastAsia"/>
          <w:lang w:val="en-GB"/>
        </w:rPr>
        <w:t>0</w:t>
      </w:r>
      <w:r w:rsidR="00044142" w:rsidRPr="00044142">
        <w:rPr>
          <w:rFonts w:hint="eastAsia"/>
          <w:lang w:val="en-GB"/>
        </w:rPr>
        <w:t>段</w:t>
      </w:r>
      <w:r w:rsidR="00044142" w:rsidRPr="00044142">
        <w:rPr>
          <w:rFonts w:hint="eastAsia"/>
          <w:lang w:val="en-GB"/>
        </w:rPr>
        <w:t>(</w:t>
      </w:r>
      <w:r w:rsidR="006A4994">
        <w:rPr>
          <w:rFonts w:hint="eastAsia"/>
          <w:lang w:val="en-GB"/>
        </w:rPr>
        <w:t>c</w:t>
      </w:r>
      <w:r w:rsidR="00044142" w:rsidRPr="00044142">
        <w:rPr>
          <w:rFonts w:hint="eastAsia"/>
          <w:lang w:val="en-GB"/>
        </w:rPr>
        <w:t>)</w:t>
      </w:r>
      <w:r w:rsidR="00044142" w:rsidRPr="00044142">
        <w:rPr>
          <w:rFonts w:hint="eastAsia"/>
          <w:lang w:val="en-GB"/>
        </w:rPr>
        <w:t>、第</w:t>
      </w:r>
      <w:r w:rsidR="006A4994">
        <w:rPr>
          <w:lang w:val="en-GB"/>
        </w:rPr>
        <w:t>22</w:t>
      </w:r>
      <w:r w:rsidR="00044142" w:rsidRPr="00044142">
        <w:rPr>
          <w:rFonts w:hint="eastAsia"/>
          <w:lang w:val="en-GB"/>
        </w:rPr>
        <w:t>段</w:t>
      </w:r>
      <w:r w:rsidR="00044142" w:rsidRPr="00044142">
        <w:rPr>
          <w:lang w:val="en-GB"/>
        </w:rPr>
        <w:t>(</w:t>
      </w:r>
      <w:r w:rsidR="006A4994">
        <w:rPr>
          <w:lang w:val="en-GB"/>
        </w:rPr>
        <w:t>a</w:t>
      </w:r>
      <w:r w:rsidR="00044142" w:rsidRPr="00044142">
        <w:rPr>
          <w:lang w:val="en-GB"/>
        </w:rPr>
        <w:t>)</w:t>
      </w:r>
      <w:r w:rsidR="00044142" w:rsidRPr="00044142">
        <w:rPr>
          <w:rFonts w:hint="eastAsia"/>
          <w:lang w:val="en-GB"/>
        </w:rPr>
        <w:t>和</w:t>
      </w:r>
      <w:r w:rsidR="00044142" w:rsidRPr="00044142">
        <w:rPr>
          <w:rFonts w:hint="eastAsia"/>
          <w:lang w:val="en-GB"/>
        </w:rPr>
        <w:t>(</w:t>
      </w:r>
      <w:r w:rsidR="006A4994">
        <w:rPr>
          <w:rFonts w:hint="eastAsia"/>
          <w:lang w:val="en-GB"/>
        </w:rPr>
        <w:t>b</w:t>
      </w:r>
      <w:r w:rsidR="00044142" w:rsidRPr="00044142">
        <w:rPr>
          <w:rFonts w:hint="eastAsia"/>
          <w:lang w:val="en-GB"/>
        </w:rPr>
        <w:t>)</w:t>
      </w:r>
      <w:r w:rsidR="00044142" w:rsidRPr="00044142">
        <w:rPr>
          <w:rFonts w:hint="eastAsia"/>
          <w:lang w:val="en-GB"/>
        </w:rPr>
        <w:t>以及第</w:t>
      </w:r>
      <w:r w:rsidR="006A4994">
        <w:rPr>
          <w:rFonts w:hint="eastAsia"/>
          <w:lang w:val="en-GB"/>
        </w:rPr>
        <w:t>18</w:t>
      </w:r>
      <w:r w:rsidR="00044142" w:rsidRPr="00044142">
        <w:rPr>
          <w:rFonts w:hint="eastAsia"/>
          <w:lang w:val="en-GB"/>
        </w:rPr>
        <w:t>段</w:t>
      </w:r>
      <w:r w:rsidR="00044142" w:rsidRPr="00044142">
        <w:rPr>
          <w:rFonts w:hint="eastAsia"/>
          <w:lang w:val="en-GB"/>
        </w:rPr>
        <w:t>(</w:t>
      </w:r>
      <w:r w:rsidR="006A4994">
        <w:rPr>
          <w:rFonts w:hint="eastAsia"/>
          <w:lang w:val="en-GB"/>
        </w:rPr>
        <w:t>a</w:t>
      </w:r>
      <w:r w:rsidR="00044142" w:rsidRPr="00044142">
        <w:rPr>
          <w:rFonts w:hint="eastAsia"/>
          <w:lang w:val="en-GB"/>
        </w:rPr>
        <w:t>)</w:t>
      </w:r>
      <w:r w:rsidR="00044142" w:rsidRPr="00044142">
        <w:rPr>
          <w:rFonts w:hint="eastAsia"/>
          <w:lang w:val="en-GB"/>
        </w:rPr>
        <w:t>所述各项建议采取了哪些后续行动。这些建议如下：</w:t>
      </w:r>
      <w:r w:rsidR="00044142" w:rsidRPr="00044142">
        <w:rPr>
          <w:rFonts w:hint="eastAsia"/>
          <w:lang w:val="en-GB"/>
        </w:rPr>
        <w:t>(</w:t>
      </w:r>
      <w:r w:rsidR="006A4994">
        <w:rPr>
          <w:rFonts w:hint="eastAsia"/>
          <w:lang w:val="en-GB"/>
        </w:rPr>
        <w:t>1</w:t>
      </w:r>
      <w:r w:rsidR="00044142" w:rsidRPr="00044142">
        <w:rPr>
          <w:rFonts w:hint="eastAsia"/>
          <w:lang w:val="en-GB"/>
        </w:rPr>
        <w:t xml:space="preserve">) </w:t>
      </w:r>
      <w:r w:rsidR="00044142" w:rsidRPr="00044142">
        <w:rPr>
          <w:rFonts w:hint="eastAsia"/>
          <w:lang w:val="en-GB"/>
        </w:rPr>
        <w:t>废止对</w:t>
      </w:r>
      <w:r w:rsidR="00044142" w:rsidRPr="003742FF">
        <w:rPr>
          <w:rFonts w:hint="eastAsia"/>
          <w:spacing w:val="4"/>
          <w:lang w:val="en-GB"/>
        </w:rPr>
        <w:t>涉及恐怖主义行为或威胁国家安全行为的个人，警方可以连续拘留</w:t>
      </w:r>
      <w:r w:rsidR="006A4994" w:rsidRPr="003742FF">
        <w:rPr>
          <w:rFonts w:hint="eastAsia"/>
          <w:spacing w:val="4"/>
          <w:lang w:val="en-GB"/>
        </w:rPr>
        <w:t>3</w:t>
      </w:r>
      <w:r w:rsidR="00044142" w:rsidRPr="003742FF">
        <w:rPr>
          <w:rFonts w:hint="eastAsia"/>
          <w:spacing w:val="4"/>
          <w:lang w:val="en-GB"/>
        </w:rPr>
        <w:t>个</w:t>
      </w:r>
      <w:r w:rsidR="006A4994" w:rsidRPr="003742FF">
        <w:rPr>
          <w:rFonts w:hint="eastAsia"/>
          <w:spacing w:val="4"/>
          <w:lang w:val="en-GB"/>
        </w:rPr>
        <w:t>15</w:t>
      </w:r>
      <w:r w:rsidR="00044142" w:rsidRPr="003742FF">
        <w:rPr>
          <w:rFonts w:hint="eastAsia"/>
          <w:spacing w:val="4"/>
          <w:lang w:val="en-GB"/>
        </w:rPr>
        <w:t>天的条款，并加强向被拘留者提供的法律保障</w:t>
      </w:r>
      <w:r w:rsidR="00044142" w:rsidRPr="00044142">
        <w:rPr>
          <w:rFonts w:hint="eastAsia"/>
          <w:lang w:val="en-GB"/>
        </w:rPr>
        <w:t>；</w:t>
      </w:r>
      <w:r w:rsidR="00044142" w:rsidRPr="00044142">
        <w:rPr>
          <w:lang w:val="en-GB"/>
        </w:rPr>
        <w:t>(</w:t>
      </w:r>
      <w:r w:rsidR="006A4994">
        <w:rPr>
          <w:lang w:val="en-GB"/>
        </w:rPr>
        <w:t>2</w:t>
      </w:r>
      <w:r w:rsidR="00044142" w:rsidRPr="00044142">
        <w:rPr>
          <w:lang w:val="en-GB"/>
        </w:rPr>
        <w:t xml:space="preserve">) </w:t>
      </w:r>
      <w:r w:rsidR="00044142" w:rsidRPr="00044142">
        <w:rPr>
          <w:rFonts w:hint="eastAsia"/>
          <w:lang w:val="en-GB"/>
        </w:rPr>
        <w:t>改善缔约国所有监狱的拘留条件；</w:t>
      </w:r>
      <w:r w:rsidR="00044142" w:rsidRPr="00044142">
        <w:rPr>
          <w:lang w:val="en-GB"/>
        </w:rPr>
        <w:t>(</w:t>
      </w:r>
      <w:r w:rsidR="006A4994">
        <w:rPr>
          <w:lang w:val="en-GB"/>
        </w:rPr>
        <w:t>3</w:t>
      </w:r>
      <w:r w:rsidR="00044142" w:rsidRPr="00044142">
        <w:rPr>
          <w:lang w:val="en-GB"/>
        </w:rPr>
        <w:t xml:space="preserve">) </w:t>
      </w:r>
      <w:r w:rsidR="00044142" w:rsidRPr="00044142">
        <w:rPr>
          <w:rFonts w:hint="eastAsia"/>
          <w:lang w:val="en-GB"/>
        </w:rPr>
        <w:t>起诉和惩处酷刑和虐待行为的责任人。</w:t>
      </w:r>
    </w:p>
    <w:p w:rsidR="00044142" w:rsidRPr="00044142" w:rsidRDefault="006A4994" w:rsidP="00044142">
      <w:pPr>
        <w:pStyle w:val="SingleTxtGC"/>
        <w:rPr>
          <w:lang w:val="en-GB"/>
        </w:rPr>
      </w:pPr>
      <w:r>
        <w:rPr>
          <w:lang w:val="en-GB"/>
        </w:rPr>
        <w:t>31</w:t>
      </w:r>
      <w:r w:rsidR="00044142">
        <w:rPr>
          <w:lang w:val="en-GB"/>
        </w:rPr>
        <w:t xml:space="preserve">.  </w:t>
      </w:r>
      <w:r w:rsidR="00044142" w:rsidRPr="00044142">
        <w:rPr>
          <w:rFonts w:hint="eastAsia"/>
          <w:lang w:val="en-GB"/>
        </w:rPr>
        <w:t>委员会请缔约国在</w:t>
      </w:r>
      <w:r>
        <w:rPr>
          <w:rFonts w:hint="eastAsia"/>
          <w:lang w:val="en-GB"/>
        </w:rPr>
        <w:t>2</w:t>
      </w:r>
      <w:r w:rsidR="00044142" w:rsidRPr="00044142">
        <w:rPr>
          <w:rFonts w:hint="eastAsia"/>
          <w:lang w:val="en-GB"/>
        </w:rPr>
        <w:t>0</w:t>
      </w:r>
      <w:r>
        <w:rPr>
          <w:rFonts w:hint="eastAsia"/>
          <w:lang w:val="en-GB"/>
        </w:rPr>
        <w:t>17</w:t>
      </w:r>
      <w:r w:rsidR="00044142" w:rsidRPr="00044142">
        <w:rPr>
          <w:rFonts w:hint="eastAsia"/>
          <w:lang w:val="en-GB"/>
        </w:rPr>
        <w:t>年</w:t>
      </w:r>
      <w:r>
        <w:rPr>
          <w:rFonts w:hint="eastAsia"/>
          <w:lang w:val="en-GB"/>
        </w:rPr>
        <w:t>5</w:t>
      </w:r>
      <w:r w:rsidR="00044142" w:rsidRPr="00044142">
        <w:rPr>
          <w:rFonts w:hint="eastAsia"/>
          <w:lang w:val="en-GB"/>
        </w:rPr>
        <w:t>月</w:t>
      </w:r>
      <w:r>
        <w:rPr>
          <w:rFonts w:hint="eastAsia"/>
          <w:lang w:val="en-GB"/>
        </w:rPr>
        <w:t>31</w:t>
      </w:r>
      <w:r w:rsidR="00044142" w:rsidRPr="00044142">
        <w:rPr>
          <w:rFonts w:hint="eastAsia"/>
          <w:lang w:val="en-GB"/>
        </w:rPr>
        <w:t>日之前提交第二次定期报告。委员会还请缔约国在</w:t>
      </w:r>
      <w:r>
        <w:rPr>
          <w:rFonts w:hint="eastAsia"/>
          <w:lang w:val="en-GB"/>
        </w:rPr>
        <w:t>2</w:t>
      </w:r>
      <w:r w:rsidR="00044142" w:rsidRPr="00044142">
        <w:rPr>
          <w:rFonts w:hint="eastAsia"/>
          <w:lang w:val="en-GB"/>
        </w:rPr>
        <w:t>0</w:t>
      </w:r>
      <w:r>
        <w:rPr>
          <w:rFonts w:hint="eastAsia"/>
          <w:lang w:val="en-GB"/>
        </w:rPr>
        <w:t>14</w:t>
      </w:r>
      <w:r w:rsidR="00044142" w:rsidRPr="00044142">
        <w:rPr>
          <w:rFonts w:hint="eastAsia"/>
          <w:lang w:val="en-GB"/>
        </w:rPr>
        <w:t>年</w:t>
      </w:r>
      <w:r>
        <w:rPr>
          <w:rFonts w:hint="eastAsia"/>
          <w:lang w:val="en-GB"/>
        </w:rPr>
        <w:t>5</w:t>
      </w:r>
      <w:r w:rsidR="00044142" w:rsidRPr="00044142">
        <w:rPr>
          <w:rFonts w:hint="eastAsia"/>
          <w:lang w:val="en-GB"/>
        </w:rPr>
        <w:t>月</w:t>
      </w:r>
      <w:r>
        <w:rPr>
          <w:rFonts w:hint="eastAsia"/>
          <w:lang w:val="en-GB"/>
        </w:rPr>
        <w:t>31</w:t>
      </w:r>
      <w:r w:rsidR="00044142" w:rsidRPr="00044142">
        <w:rPr>
          <w:rFonts w:hint="eastAsia"/>
          <w:lang w:val="en-GB"/>
        </w:rPr>
        <w:t>日之前同意按照任择报告程序提交该报告，委员会将在缔约国提交定期报告之前向其发送问题清单。根据《公约》第</w:t>
      </w:r>
      <w:r>
        <w:rPr>
          <w:rFonts w:hint="eastAsia"/>
          <w:lang w:val="en-GB"/>
        </w:rPr>
        <w:t>19</w:t>
      </w:r>
      <w:r w:rsidR="00044142" w:rsidRPr="00044142">
        <w:rPr>
          <w:rFonts w:hint="eastAsia"/>
          <w:lang w:val="en-GB"/>
        </w:rPr>
        <w:t>条的规定，缔约国对问题清单的答复可以作为第二次定期报告的内容。</w:t>
      </w:r>
    </w:p>
    <w:p w:rsidR="00A879C2" w:rsidRDefault="00A879C2" w:rsidP="00044142">
      <w:pPr>
        <w:pStyle w:val="SingleTxtGC"/>
        <w:rPr>
          <w:rFonts w:hint="eastAsia"/>
          <w:u w:val="single"/>
          <w:lang w:val="en-GB"/>
        </w:rPr>
      </w:pPr>
    </w:p>
    <w:p w:rsidR="003742FF" w:rsidRPr="002D6A9C" w:rsidRDefault="003742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742FF" w:rsidRDefault="003742FF" w:rsidP="00044142">
      <w:pPr>
        <w:pStyle w:val="SingleTxtGC"/>
        <w:rPr>
          <w:rFonts w:hint="eastAsia"/>
        </w:rPr>
      </w:pPr>
    </w:p>
    <w:sectPr w:rsidR="003742F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463" w:rsidRPr="00EE3782" w:rsidRDefault="00B73463"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B73463" w:rsidRPr="00EE3782" w:rsidRDefault="00B73463"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AB1" w:rsidRPr="006A4994" w:rsidRDefault="00212AB1"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13984">
      <w:rPr>
        <w:rStyle w:val="PageNumber"/>
        <w:noProof/>
      </w:rPr>
      <w:t>12</w:t>
    </w:r>
    <w:r>
      <w:rPr>
        <w:rStyle w:val="PageNumber"/>
      </w:rPr>
      <w:fldChar w:fldCharType="end"/>
    </w:r>
    <w:r>
      <w:rPr>
        <w:rStyle w:val="PageNumber"/>
        <w:rFonts w:eastAsia="SimSun" w:hint="eastAsia"/>
        <w:lang w:eastAsia="zh-CN"/>
      </w:rPr>
      <w:tab/>
    </w:r>
    <w:r w:rsidRPr="006A4994">
      <w:rPr>
        <w:rFonts w:eastAsia="SimSun"/>
        <w:lang w:val="en-US" w:eastAsia="zh-CN"/>
      </w:rPr>
      <w:t>GE.13-44590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AB1" w:rsidRDefault="00212AB1">
    <w:pPr>
      <w:pStyle w:val="Footer"/>
      <w:tabs>
        <w:tab w:val="right" w:pos="9639"/>
      </w:tabs>
    </w:pPr>
    <w:r w:rsidRPr="006A4994">
      <w:rPr>
        <w:rFonts w:eastAsia="SimSun"/>
        <w:lang w:val="en-US" w:eastAsia="zh-CN"/>
      </w:rPr>
      <w:t>GE.13-44590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13984">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AB1" w:rsidRPr="00691A8F" w:rsidRDefault="00212AB1"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44590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160713</w:t>
    </w:r>
    <w:r>
      <w:rPr>
        <w:rFonts w:eastAsia="SimSun"/>
        <w:sz w:val="20"/>
        <w:lang w:eastAsia="zh-CN"/>
      </w:rPr>
      <w:tab/>
    </w:r>
    <w:r>
      <w:rPr>
        <w:rFonts w:eastAsia="SimSun" w:hint="eastAsia"/>
        <w:sz w:val="20"/>
        <w:lang w:eastAsia="zh-CN"/>
      </w:rPr>
      <w:t>24</w:t>
    </w:r>
    <w:r>
      <w:rPr>
        <w:rFonts w:eastAsia="SimSun"/>
        <w:sz w:val="20"/>
        <w:lang w:eastAsia="zh-CN"/>
      </w:rPr>
      <w:t>0</w:t>
    </w:r>
    <w:r>
      <w:rPr>
        <w:rFonts w:eastAsia="SimSun" w:hint="eastAsia"/>
        <w:sz w:val="20"/>
        <w:lang w:eastAsia="zh-CN"/>
      </w:rPr>
      <w:t>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463" w:rsidRPr="003126F9" w:rsidRDefault="00B7346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73463" w:rsidRPr="003126F9" w:rsidRDefault="00B7346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AB1" w:rsidRPr="006A4994" w:rsidRDefault="00212AB1">
    <w:pPr>
      <w:pStyle w:val="Header"/>
    </w:pPr>
    <w:r w:rsidRPr="006A4994">
      <w:t>CAT/C/MRT/CO/1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AB1" w:rsidRPr="006A4994" w:rsidRDefault="00212AB1" w:rsidP="003843D8">
    <w:pPr>
      <w:pStyle w:val="Header"/>
      <w:jc w:val="right"/>
      <w:rPr>
        <w:rFonts w:hint="eastAsia"/>
        <w:lang w:eastAsia="zh-CN"/>
      </w:rPr>
    </w:pPr>
    <w:r w:rsidRPr="006A4994">
      <w:rPr>
        <w:lang w:eastAsia="zh-CN"/>
      </w:rPr>
      <w:t>CAT/C/MRT/CO/1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71FD5"/>
    <w:multiLevelType w:val="hybridMultilevel"/>
    <w:tmpl w:val="F13ADA4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010450"/>
    <w:multiLevelType w:val="hybridMultilevel"/>
    <w:tmpl w:val="417EED3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5E6308"/>
    <w:multiLevelType w:val="hybridMultilevel"/>
    <w:tmpl w:val="296EBAFC"/>
    <w:lvl w:ilvl="0" w:tplc="56B4CA5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
    <w:nsid w:val="13AB4682"/>
    <w:multiLevelType w:val="hybridMultilevel"/>
    <w:tmpl w:val="7AC44DB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99364B8"/>
    <w:multiLevelType w:val="hybridMultilevel"/>
    <w:tmpl w:val="849A6C18"/>
    <w:lvl w:ilvl="0" w:tplc="5464D84A">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D324EF9"/>
    <w:multiLevelType w:val="hybridMultilevel"/>
    <w:tmpl w:val="FD2043D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08A0D55"/>
    <w:multiLevelType w:val="hybridMultilevel"/>
    <w:tmpl w:val="4396370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557911"/>
    <w:multiLevelType w:val="hybridMultilevel"/>
    <w:tmpl w:val="5A26FE64"/>
    <w:lvl w:ilvl="0" w:tplc="E9A616A2">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33019EE"/>
    <w:multiLevelType w:val="hybridMultilevel"/>
    <w:tmpl w:val="0E9253E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6BA76C6"/>
    <w:multiLevelType w:val="hybridMultilevel"/>
    <w:tmpl w:val="9626DCE0"/>
    <w:lvl w:ilvl="0" w:tplc="18FE1AF4">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7C44D0C"/>
    <w:multiLevelType w:val="hybridMultilevel"/>
    <w:tmpl w:val="FC0633A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1D872B2"/>
    <w:multiLevelType w:val="hybridMultilevel"/>
    <w:tmpl w:val="AD449B84"/>
    <w:lvl w:ilvl="0" w:tplc="56C6517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3C41538D"/>
    <w:multiLevelType w:val="hybridMultilevel"/>
    <w:tmpl w:val="628CFAA4"/>
    <w:lvl w:ilvl="0" w:tplc="F41A0C36">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770488E"/>
    <w:multiLevelType w:val="hybridMultilevel"/>
    <w:tmpl w:val="8D64963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DDB053F"/>
    <w:multiLevelType w:val="hybridMultilevel"/>
    <w:tmpl w:val="C504AF4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BFE72D8"/>
    <w:multiLevelType w:val="hybridMultilevel"/>
    <w:tmpl w:val="380688FE"/>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124785D"/>
    <w:multiLevelType w:val="hybridMultilevel"/>
    <w:tmpl w:val="E0CA2C92"/>
    <w:lvl w:ilvl="0" w:tplc="4CC0E1A0">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D4B33A6"/>
    <w:multiLevelType w:val="hybridMultilevel"/>
    <w:tmpl w:val="660C4768"/>
    <w:lvl w:ilvl="0" w:tplc="B3DCA63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706B7AC6"/>
    <w:multiLevelType w:val="hybridMultilevel"/>
    <w:tmpl w:val="A1A4C18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65317F7"/>
    <w:multiLevelType w:val="hybridMultilevel"/>
    <w:tmpl w:val="41083E0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F6807A9"/>
    <w:multiLevelType w:val="hybridMultilevel"/>
    <w:tmpl w:val="13D6619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9"/>
  </w:num>
  <w:num w:numId="3">
    <w:abstractNumId w:val="5"/>
  </w:num>
  <w:num w:numId="4">
    <w:abstractNumId w:val="1"/>
  </w:num>
  <w:num w:numId="5">
    <w:abstractNumId w:val="7"/>
  </w:num>
  <w:num w:numId="6">
    <w:abstractNumId w:val="11"/>
  </w:num>
  <w:num w:numId="7">
    <w:abstractNumId w:val="14"/>
  </w:num>
  <w:num w:numId="8">
    <w:abstractNumId w:val="10"/>
  </w:num>
  <w:num w:numId="9">
    <w:abstractNumId w:val="18"/>
  </w:num>
  <w:num w:numId="10">
    <w:abstractNumId w:val="9"/>
  </w:num>
  <w:num w:numId="11">
    <w:abstractNumId w:val="22"/>
  </w:num>
  <w:num w:numId="12">
    <w:abstractNumId w:val="16"/>
  </w:num>
  <w:num w:numId="13">
    <w:abstractNumId w:val="17"/>
  </w:num>
  <w:num w:numId="14">
    <w:abstractNumId w:val="12"/>
  </w:num>
  <w:num w:numId="15">
    <w:abstractNumId w:val="8"/>
  </w:num>
  <w:num w:numId="16">
    <w:abstractNumId w:val="23"/>
  </w:num>
  <w:num w:numId="17">
    <w:abstractNumId w:val="6"/>
  </w:num>
  <w:num w:numId="18">
    <w:abstractNumId w:val="3"/>
  </w:num>
  <w:num w:numId="19">
    <w:abstractNumId w:val="13"/>
  </w:num>
  <w:num w:numId="20">
    <w:abstractNumId w:val="15"/>
  </w:num>
  <w:num w:numId="21">
    <w:abstractNumId w:val="2"/>
  </w:num>
  <w:num w:numId="22">
    <w:abstractNumId w:val="0"/>
  </w:num>
  <w:num w:numId="23">
    <w:abstractNumId w:val="21"/>
  </w:num>
  <w:num w:numId="24">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4142"/>
    <w:rsid w:val="000058EC"/>
    <w:rsid w:val="00027608"/>
    <w:rsid w:val="000417D5"/>
    <w:rsid w:val="00044142"/>
    <w:rsid w:val="000445C5"/>
    <w:rsid w:val="00047988"/>
    <w:rsid w:val="00055D21"/>
    <w:rsid w:val="00064420"/>
    <w:rsid w:val="00066D74"/>
    <w:rsid w:val="000725DD"/>
    <w:rsid w:val="00076F85"/>
    <w:rsid w:val="000901B8"/>
    <w:rsid w:val="000A01D8"/>
    <w:rsid w:val="000A551A"/>
    <w:rsid w:val="000C1A2F"/>
    <w:rsid w:val="000C4087"/>
    <w:rsid w:val="000C6070"/>
    <w:rsid w:val="000C717D"/>
    <w:rsid w:val="000D1566"/>
    <w:rsid w:val="000E20EF"/>
    <w:rsid w:val="000F00DC"/>
    <w:rsid w:val="000F123B"/>
    <w:rsid w:val="001011BD"/>
    <w:rsid w:val="0010791A"/>
    <w:rsid w:val="00122A56"/>
    <w:rsid w:val="001231E9"/>
    <w:rsid w:val="00137BEA"/>
    <w:rsid w:val="001520BA"/>
    <w:rsid w:val="0017111A"/>
    <w:rsid w:val="001A068C"/>
    <w:rsid w:val="001A6F68"/>
    <w:rsid w:val="001B2918"/>
    <w:rsid w:val="001B3BF6"/>
    <w:rsid w:val="001B7160"/>
    <w:rsid w:val="00211222"/>
    <w:rsid w:val="00212AB1"/>
    <w:rsid w:val="00223BA6"/>
    <w:rsid w:val="00225B9A"/>
    <w:rsid w:val="00252072"/>
    <w:rsid w:val="00296B09"/>
    <w:rsid w:val="002B6A04"/>
    <w:rsid w:val="002F233F"/>
    <w:rsid w:val="003126F9"/>
    <w:rsid w:val="00316468"/>
    <w:rsid w:val="00325EF5"/>
    <w:rsid w:val="003412AD"/>
    <w:rsid w:val="003517C6"/>
    <w:rsid w:val="00355A94"/>
    <w:rsid w:val="003613F6"/>
    <w:rsid w:val="003742FF"/>
    <w:rsid w:val="00376C5B"/>
    <w:rsid w:val="003843D8"/>
    <w:rsid w:val="0038638B"/>
    <w:rsid w:val="00391902"/>
    <w:rsid w:val="003F67D6"/>
    <w:rsid w:val="00401C99"/>
    <w:rsid w:val="00445790"/>
    <w:rsid w:val="00496FA9"/>
    <w:rsid w:val="004D3F9C"/>
    <w:rsid w:val="004D5556"/>
    <w:rsid w:val="00515BE0"/>
    <w:rsid w:val="00516C7C"/>
    <w:rsid w:val="0053311A"/>
    <w:rsid w:val="00561C95"/>
    <w:rsid w:val="005B178E"/>
    <w:rsid w:val="005F1AF4"/>
    <w:rsid w:val="00606650"/>
    <w:rsid w:val="00626C95"/>
    <w:rsid w:val="00634C3D"/>
    <w:rsid w:val="006625DC"/>
    <w:rsid w:val="00673E9B"/>
    <w:rsid w:val="00691A8F"/>
    <w:rsid w:val="006A4994"/>
    <w:rsid w:val="006D512F"/>
    <w:rsid w:val="00721E6D"/>
    <w:rsid w:val="0074780E"/>
    <w:rsid w:val="00756374"/>
    <w:rsid w:val="007659B0"/>
    <w:rsid w:val="007724C5"/>
    <w:rsid w:val="0079383F"/>
    <w:rsid w:val="0079553A"/>
    <w:rsid w:val="007A32CB"/>
    <w:rsid w:val="007E208B"/>
    <w:rsid w:val="00800F27"/>
    <w:rsid w:val="00801465"/>
    <w:rsid w:val="0083376D"/>
    <w:rsid w:val="00857392"/>
    <w:rsid w:val="00864645"/>
    <w:rsid w:val="00865F9A"/>
    <w:rsid w:val="00873C25"/>
    <w:rsid w:val="008D6116"/>
    <w:rsid w:val="008E7CA7"/>
    <w:rsid w:val="008F37A7"/>
    <w:rsid w:val="008F4B6E"/>
    <w:rsid w:val="008F5B7D"/>
    <w:rsid w:val="00932EAB"/>
    <w:rsid w:val="009502BD"/>
    <w:rsid w:val="00955470"/>
    <w:rsid w:val="009A4D41"/>
    <w:rsid w:val="009B4331"/>
    <w:rsid w:val="009F6498"/>
    <w:rsid w:val="00A02DA3"/>
    <w:rsid w:val="00A22F01"/>
    <w:rsid w:val="00A45F96"/>
    <w:rsid w:val="00A74043"/>
    <w:rsid w:val="00A77115"/>
    <w:rsid w:val="00A879C2"/>
    <w:rsid w:val="00AC400A"/>
    <w:rsid w:val="00AC7A26"/>
    <w:rsid w:val="00AC7CE6"/>
    <w:rsid w:val="00AD10BC"/>
    <w:rsid w:val="00AF5F1E"/>
    <w:rsid w:val="00B474CC"/>
    <w:rsid w:val="00B63E11"/>
    <w:rsid w:val="00B73463"/>
    <w:rsid w:val="00B76457"/>
    <w:rsid w:val="00B83B13"/>
    <w:rsid w:val="00B8502C"/>
    <w:rsid w:val="00B853DE"/>
    <w:rsid w:val="00B96E72"/>
    <w:rsid w:val="00BA668B"/>
    <w:rsid w:val="00BB5427"/>
    <w:rsid w:val="00BB5FDE"/>
    <w:rsid w:val="00BB6622"/>
    <w:rsid w:val="00BF746C"/>
    <w:rsid w:val="00C34024"/>
    <w:rsid w:val="00C47AAF"/>
    <w:rsid w:val="00C56016"/>
    <w:rsid w:val="00C80338"/>
    <w:rsid w:val="00C917CC"/>
    <w:rsid w:val="00CB38D9"/>
    <w:rsid w:val="00CC6728"/>
    <w:rsid w:val="00CD1C5B"/>
    <w:rsid w:val="00CD6F63"/>
    <w:rsid w:val="00D039EE"/>
    <w:rsid w:val="00D06E2E"/>
    <w:rsid w:val="00D13984"/>
    <w:rsid w:val="00D1657F"/>
    <w:rsid w:val="00D40281"/>
    <w:rsid w:val="00D4130B"/>
    <w:rsid w:val="00D710CF"/>
    <w:rsid w:val="00D71651"/>
    <w:rsid w:val="00D75B05"/>
    <w:rsid w:val="00D83B4B"/>
    <w:rsid w:val="00D9506C"/>
    <w:rsid w:val="00DA658B"/>
    <w:rsid w:val="00DC0297"/>
    <w:rsid w:val="00DE167B"/>
    <w:rsid w:val="00E07090"/>
    <w:rsid w:val="00E113E5"/>
    <w:rsid w:val="00E11F54"/>
    <w:rsid w:val="00E535EC"/>
    <w:rsid w:val="00E543FA"/>
    <w:rsid w:val="00E55595"/>
    <w:rsid w:val="00E67A32"/>
    <w:rsid w:val="00EB5AD2"/>
    <w:rsid w:val="00ED3C2F"/>
    <w:rsid w:val="00EE195B"/>
    <w:rsid w:val="00EE3782"/>
    <w:rsid w:val="00F02747"/>
    <w:rsid w:val="00F03CC4"/>
    <w:rsid w:val="00F118F2"/>
    <w:rsid w:val="00F3417C"/>
    <w:rsid w:val="00F50580"/>
    <w:rsid w:val="00F77050"/>
    <w:rsid w:val="00F82D07"/>
    <w:rsid w:val="00F85DFD"/>
    <w:rsid w:val="00F87B07"/>
    <w:rsid w:val="00F94C89"/>
    <w:rsid w:val="00FA2C35"/>
    <w:rsid w:val="00FB0306"/>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1498</Words>
  <Characters>8541</Characters>
  <Application>Microsoft Office Outlook</Application>
  <DocSecurity>4</DocSecurity>
  <Lines>71</Lines>
  <Paragraphs>20</Paragraphs>
  <ScaleCrop>false</ScaleCrop>
  <Company>CSD</Company>
  <LinksUpToDate>false</LinksUpToDate>
  <CharactersWithSpaces>10019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2013-07-24T08:22:00Z</cp:lastPrinted>
  <dcterms:created xsi:type="dcterms:W3CDTF">2013-07-24T08:22:00Z</dcterms:created>
  <dcterms:modified xsi:type="dcterms:W3CDTF">2013-07-24T08:22:00Z</dcterms:modified>
</cp:coreProperties>
</file>