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734243">
        <w:trPr>
          <w:cantSplit/>
          <w:trHeight w:hRule="exact" w:val="851"/>
        </w:trPr>
        <w:tc>
          <w:tcPr>
            <w:tcW w:w="1276" w:type="dxa"/>
            <w:tcBorders>
              <w:bottom w:val="single" w:sz="4" w:space="0" w:color="auto"/>
            </w:tcBorders>
            <w:vAlign w:val="bottom"/>
          </w:tcPr>
          <w:p w:rsidR="00734243" w:rsidRDefault="00734243">
            <w:pPr>
              <w:spacing w:after="80"/>
            </w:pPr>
          </w:p>
        </w:tc>
        <w:tc>
          <w:tcPr>
            <w:tcW w:w="2268" w:type="dxa"/>
            <w:tcBorders>
              <w:bottom w:val="single" w:sz="4" w:space="0" w:color="auto"/>
            </w:tcBorders>
            <w:vAlign w:val="bottom"/>
          </w:tcPr>
          <w:p w:rsidR="00734243" w:rsidRDefault="0073424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34243" w:rsidRDefault="00B2738D" w:rsidP="00B2738D">
            <w:pPr>
              <w:suppressAutoHyphens w:val="0"/>
              <w:spacing w:after="20"/>
              <w:jc w:val="right"/>
            </w:pPr>
            <w:r w:rsidRPr="00B2738D">
              <w:rPr>
                <w:sz w:val="40"/>
              </w:rPr>
              <w:t>CRPD</w:t>
            </w:r>
            <w:r>
              <w:t>/C/SR.123</w:t>
            </w:r>
          </w:p>
        </w:tc>
      </w:tr>
      <w:tr w:rsidR="00734243">
        <w:trPr>
          <w:cantSplit/>
          <w:trHeight w:hRule="exact" w:val="2835"/>
        </w:trPr>
        <w:tc>
          <w:tcPr>
            <w:tcW w:w="1276" w:type="dxa"/>
            <w:tcBorders>
              <w:top w:val="single" w:sz="4" w:space="0" w:color="auto"/>
              <w:bottom w:val="single" w:sz="12" w:space="0" w:color="auto"/>
            </w:tcBorders>
          </w:tcPr>
          <w:p w:rsidR="00734243" w:rsidRDefault="0073424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734243" w:rsidRDefault="00734243">
            <w:pPr>
              <w:spacing w:before="120" w:line="380" w:lineRule="exact"/>
              <w:rPr>
                <w:b/>
                <w:sz w:val="34"/>
                <w:szCs w:val="40"/>
              </w:rPr>
            </w:pPr>
            <w:r>
              <w:rPr>
                <w:b/>
                <w:sz w:val="34"/>
                <w:szCs w:val="40"/>
              </w:rPr>
              <w:t>Convention on the Rights</w:t>
            </w:r>
            <w:r>
              <w:rPr>
                <w:b/>
                <w:sz w:val="34"/>
                <w:szCs w:val="40"/>
              </w:rPr>
              <w:br/>
              <w:t>of Persons with Disabilities</w:t>
            </w:r>
          </w:p>
          <w:p w:rsidR="00734243" w:rsidRDefault="00734243">
            <w:pPr>
              <w:spacing w:before="120" w:line="420" w:lineRule="exact"/>
            </w:pPr>
          </w:p>
        </w:tc>
        <w:tc>
          <w:tcPr>
            <w:tcW w:w="2835" w:type="dxa"/>
            <w:tcBorders>
              <w:top w:val="single" w:sz="4" w:space="0" w:color="auto"/>
              <w:bottom w:val="single" w:sz="12" w:space="0" w:color="auto"/>
            </w:tcBorders>
          </w:tcPr>
          <w:p w:rsidR="00B2738D" w:rsidRDefault="00B2738D" w:rsidP="00B2738D">
            <w:pPr>
              <w:suppressAutoHyphens w:val="0"/>
              <w:spacing w:before="240" w:line="240" w:lineRule="exact"/>
            </w:pPr>
            <w:r>
              <w:t>Distr.: General</w:t>
            </w:r>
          </w:p>
          <w:p w:rsidR="00B2738D" w:rsidRDefault="008E3F26" w:rsidP="00B2738D">
            <w:pPr>
              <w:suppressAutoHyphens w:val="0"/>
            </w:pPr>
            <w:r>
              <w:t>28</w:t>
            </w:r>
            <w:r w:rsidR="00224C51">
              <w:t xml:space="preserve"> </w:t>
            </w:r>
            <w:r w:rsidR="00B2738D">
              <w:t>April 2014</w:t>
            </w:r>
          </w:p>
          <w:p w:rsidR="00B2738D" w:rsidRDefault="00B2738D" w:rsidP="00B2738D">
            <w:pPr>
              <w:suppressAutoHyphens w:val="0"/>
            </w:pPr>
            <w:r>
              <w:t>English</w:t>
            </w:r>
          </w:p>
          <w:p w:rsidR="00734243" w:rsidRDefault="00B2738D" w:rsidP="00B2738D">
            <w:pPr>
              <w:suppressAutoHyphens w:val="0"/>
            </w:pPr>
            <w:r>
              <w:t>Original: French</w:t>
            </w:r>
          </w:p>
        </w:tc>
      </w:tr>
    </w:tbl>
    <w:p w:rsidR="00B2738D" w:rsidRDefault="00B2738D" w:rsidP="00B2738D">
      <w:pPr>
        <w:spacing w:before="120"/>
        <w:rPr>
          <w:b/>
          <w:sz w:val="24"/>
        </w:rPr>
      </w:pPr>
      <w:r>
        <w:rPr>
          <w:b/>
          <w:sz w:val="24"/>
        </w:rPr>
        <w:t>Committee on the Rights of Persons with Disabilities</w:t>
      </w:r>
    </w:p>
    <w:p w:rsidR="00B2738D" w:rsidRDefault="00B2738D" w:rsidP="00B2738D">
      <w:pPr>
        <w:spacing w:after="120"/>
        <w:rPr>
          <w:b/>
        </w:rPr>
      </w:pPr>
      <w:r>
        <w:rPr>
          <w:b/>
        </w:rPr>
        <w:t>Eleventh session</w:t>
      </w:r>
    </w:p>
    <w:p w:rsidR="00B2738D" w:rsidRDefault="00B2738D" w:rsidP="00B2738D">
      <w:pPr>
        <w:rPr>
          <w:b/>
        </w:rPr>
      </w:pPr>
      <w:r>
        <w:rPr>
          <w:b/>
        </w:rPr>
        <w:t>Summary record of the 123rd meeting</w:t>
      </w:r>
    </w:p>
    <w:p w:rsidR="00B2738D" w:rsidRDefault="00B2738D" w:rsidP="00B2738D">
      <w:pPr>
        <w:spacing w:after="120"/>
      </w:pPr>
      <w:r>
        <w:t xml:space="preserve">Held at the Palais des Nations, </w:t>
      </w:r>
      <w:smartTag w:uri="urn:schemas-microsoft-com:office:smarttags" w:element="place">
        <w:smartTag w:uri="urn:schemas-microsoft-com:office:smarttags" w:element="City">
          <w:r>
            <w:t>Geneva</w:t>
          </w:r>
        </w:smartTag>
      </w:smartTag>
      <w:r w:rsidR="00F05602">
        <w:t>, on Monday, 31 March 2014, at 3 p.m.</w:t>
      </w:r>
    </w:p>
    <w:p w:rsidR="00B2738D" w:rsidRDefault="00B2738D" w:rsidP="00B2738D">
      <w:pPr>
        <w:tabs>
          <w:tab w:val="right" w:pos="992"/>
          <w:tab w:val="left" w:pos="1276"/>
          <w:tab w:val="right" w:leader="dot" w:pos="8504"/>
        </w:tabs>
        <w:spacing w:after="120"/>
      </w:pPr>
      <w:r>
        <w:rPr>
          <w:i/>
        </w:rPr>
        <w:tab/>
        <w:t>Chairperson</w:t>
      </w:r>
      <w:r>
        <w:t>:</w:t>
      </w:r>
      <w:r>
        <w:tab/>
        <w:t>M</w:t>
      </w:r>
      <w:r w:rsidR="00AE1FF0">
        <w:t>s</w:t>
      </w:r>
      <w:r>
        <w:t>.</w:t>
      </w:r>
      <w:r w:rsidR="00F05602">
        <w:t xml:space="preserve"> Cisternas Reyes</w:t>
      </w:r>
    </w:p>
    <w:p w:rsidR="00B2738D" w:rsidRDefault="00B2738D" w:rsidP="00B2738D">
      <w:pPr>
        <w:tabs>
          <w:tab w:val="right" w:pos="992"/>
          <w:tab w:val="left" w:pos="1276"/>
          <w:tab w:val="right" w:leader="dot" w:pos="8504"/>
        </w:tabs>
        <w:spacing w:before="360" w:after="240"/>
        <w:rPr>
          <w:sz w:val="28"/>
        </w:rPr>
      </w:pPr>
      <w:r>
        <w:rPr>
          <w:sz w:val="28"/>
        </w:rPr>
        <w:t>Contents</w:t>
      </w:r>
    </w:p>
    <w:p w:rsidR="00A74F1F" w:rsidRDefault="00A74F1F" w:rsidP="00A74F1F">
      <w:pPr>
        <w:pStyle w:val="SingleTxtG"/>
        <w:jc w:val="left"/>
      </w:pPr>
      <w:r w:rsidRPr="00D04405">
        <w:t xml:space="preserve">Consideration of reports submitted by States parties under article </w:t>
      </w:r>
      <w:r w:rsidR="00BD0646">
        <w:t>35</w:t>
      </w:r>
      <w:r w:rsidR="00C0242E">
        <w:t xml:space="preserve"> </w:t>
      </w:r>
      <w:r w:rsidRPr="00D04405">
        <w:t xml:space="preserve">of the </w:t>
      </w:r>
      <w:r w:rsidR="00BD0646">
        <w:t>Convention</w:t>
      </w:r>
    </w:p>
    <w:p w:rsidR="007E111F" w:rsidRDefault="00A74F1F" w:rsidP="00A74F1F">
      <w:pPr>
        <w:pStyle w:val="SingleTxtG"/>
        <w:jc w:val="left"/>
        <w:rPr>
          <w:i/>
        </w:rPr>
      </w:pPr>
      <w:r>
        <w:tab/>
      </w:r>
      <w:r w:rsidRPr="00A74F1F">
        <w:rPr>
          <w:i/>
        </w:rPr>
        <w:t>Initial report of Sweden</w:t>
      </w:r>
    </w:p>
    <w:p w:rsidR="007E111F" w:rsidRDefault="007E111F" w:rsidP="000F2600">
      <w:pPr>
        <w:pStyle w:val="SingleTxtG"/>
        <w:spacing w:line="240" w:lineRule="auto"/>
        <w:rPr>
          <w:i/>
        </w:rPr>
      </w:pPr>
      <w:r>
        <w:br w:type="page"/>
      </w:r>
      <w:r w:rsidRPr="007E111F">
        <w:rPr>
          <w:i/>
        </w:rPr>
        <w:t>The meeting was called to order at 3.15 p.m.</w:t>
      </w:r>
    </w:p>
    <w:p w:rsidR="007E111F" w:rsidRDefault="00DE05FD" w:rsidP="000F2600">
      <w:pPr>
        <w:pStyle w:val="H23G"/>
        <w:spacing w:line="240" w:lineRule="auto"/>
      </w:pPr>
      <w:r>
        <w:tab/>
      </w:r>
      <w:r>
        <w:tab/>
      </w:r>
      <w:r w:rsidR="007E111F" w:rsidRPr="007E111F">
        <w:t xml:space="preserve">Consideration of reports submitted by States parties under article </w:t>
      </w:r>
      <w:r w:rsidR="0038228A">
        <w:t>35</w:t>
      </w:r>
      <w:r w:rsidR="007E111F" w:rsidRPr="007E111F">
        <w:t xml:space="preserve"> of the Convention</w:t>
      </w:r>
    </w:p>
    <w:p w:rsidR="007E111F" w:rsidRDefault="00181DB8" w:rsidP="000F2600">
      <w:pPr>
        <w:pStyle w:val="SingleTxtG"/>
        <w:spacing w:line="240" w:lineRule="auto"/>
      </w:pPr>
      <w:r>
        <w:rPr>
          <w:i/>
        </w:rPr>
        <w:tab/>
      </w:r>
      <w:r w:rsidR="007E111F" w:rsidRPr="007E111F">
        <w:rPr>
          <w:i/>
        </w:rPr>
        <w:t xml:space="preserve">Initial report </w:t>
      </w:r>
      <w:r w:rsidR="006B0004">
        <w:rPr>
          <w:i/>
        </w:rPr>
        <w:t>of</w:t>
      </w:r>
      <w:r w:rsidR="007E111F" w:rsidRPr="007E111F">
        <w:rPr>
          <w:i/>
        </w:rPr>
        <w:t xml:space="preserve"> </w:t>
      </w:r>
      <w:smartTag w:uri="urn:schemas-microsoft-com:office:smarttags" w:element="place">
        <w:smartTag w:uri="urn:schemas-microsoft-com:office:smarttags" w:element="country-region">
          <w:r w:rsidR="007E111F" w:rsidRPr="007E111F">
            <w:rPr>
              <w:i/>
            </w:rPr>
            <w:t>Sweden</w:t>
          </w:r>
        </w:smartTag>
      </w:smartTag>
      <w:r w:rsidR="007E111F" w:rsidRPr="007E111F">
        <w:rPr>
          <w:i/>
        </w:rPr>
        <w:t xml:space="preserve"> </w:t>
      </w:r>
      <w:r w:rsidR="007E111F" w:rsidRPr="007E111F">
        <w:t xml:space="preserve">(CRPD/C/SWE/1; CRPD/C/SWE/Q/1 </w:t>
      </w:r>
      <w:r>
        <w:t>and</w:t>
      </w:r>
      <w:r w:rsidR="007E111F" w:rsidRPr="007E111F">
        <w:t xml:space="preserve"> Add.1)</w:t>
      </w:r>
    </w:p>
    <w:p w:rsidR="007E111F" w:rsidRDefault="00B60E71" w:rsidP="000F2600">
      <w:pPr>
        <w:pStyle w:val="SingleTxtG"/>
        <w:spacing w:line="240" w:lineRule="auto"/>
        <w:rPr>
          <w:i/>
        </w:rPr>
      </w:pPr>
      <w:r>
        <w:t>1.</w:t>
      </w:r>
      <w:r w:rsidR="007E111F" w:rsidRPr="007E111F">
        <w:tab/>
      </w:r>
      <w:r w:rsidR="007E111F" w:rsidRPr="007E111F">
        <w:rPr>
          <w:i/>
        </w:rPr>
        <w:t xml:space="preserve">At the invitation of the Chairperson, the delegation of </w:t>
      </w:r>
      <w:smartTag w:uri="urn:schemas-microsoft-com:office:smarttags" w:element="country-region">
        <w:smartTag w:uri="urn:schemas-microsoft-com:office:smarttags" w:element="place">
          <w:r w:rsidR="007E111F" w:rsidRPr="007E111F">
            <w:rPr>
              <w:i/>
            </w:rPr>
            <w:t>Sweden</w:t>
          </w:r>
        </w:smartTag>
      </w:smartTag>
      <w:r w:rsidR="007E111F" w:rsidRPr="007E111F">
        <w:rPr>
          <w:i/>
        </w:rPr>
        <w:t xml:space="preserve"> took places at the Committee table. </w:t>
      </w:r>
    </w:p>
    <w:p w:rsidR="007E111F" w:rsidRDefault="007E111F" w:rsidP="000F2600">
      <w:pPr>
        <w:pStyle w:val="SingleTxtG"/>
        <w:spacing w:line="240" w:lineRule="auto"/>
      </w:pPr>
      <w:r w:rsidRPr="007E111F">
        <w:t xml:space="preserve">2. </w:t>
      </w:r>
      <w:r w:rsidRPr="007E111F">
        <w:tab/>
      </w:r>
      <w:r w:rsidRPr="007E111F">
        <w:rPr>
          <w:b/>
        </w:rPr>
        <w:t xml:space="preserve">The Chairperson </w:t>
      </w:r>
      <w:r w:rsidRPr="007E111F">
        <w:t xml:space="preserve">announced that Mr. Langvad, who </w:t>
      </w:r>
      <w:r w:rsidR="00B60E71">
        <w:t>had been chosen</w:t>
      </w:r>
      <w:r w:rsidRPr="007E111F">
        <w:t xml:space="preserve"> to act as </w:t>
      </w:r>
      <w:r w:rsidR="00B60E71">
        <w:t xml:space="preserve">Country </w:t>
      </w:r>
      <w:r w:rsidRPr="007E111F">
        <w:t xml:space="preserve">Rapporteur for </w:t>
      </w:r>
      <w:smartTag w:uri="urn:schemas-microsoft-com:office:smarttags" w:element="country-region">
        <w:smartTag w:uri="urn:schemas-microsoft-com:office:smarttags" w:element="place">
          <w:r w:rsidRPr="007E111F">
            <w:t>Sweden</w:t>
          </w:r>
        </w:smartTag>
      </w:smartTag>
      <w:r w:rsidRPr="007E111F">
        <w:t>, would be replaced by Ms. Pavey and Mr. Lovaszy.</w:t>
      </w:r>
    </w:p>
    <w:p w:rsidR="007E111F" w:rsidRPr="007E111F" w:rsidRDefault="007E111F" w:rsidP="000F2600">
      <w:pPr>
        <w:pStyle w:val="SingleTxtG"/>
        <w:spacing w:line="240" w:lineRule="auto"/>
      </w:pPr>
      <w:r w:rsidRPr="007E111F">
        <w:t xml:space="preserve">3. </w:t>
      </w:r>
      <w:r w:rsidRPr="007E111F">
        <w:tab/>
      </w:r>
      <w:r w:rsidRPr="007E111F">
        <w:rPr>
          <w:b/>
        </w:rPr>
        <w:t xml:space="preserve">Ms. Jenryd </w:t>
      </w:r>
      <w:r w:rsidRPr="007E111F">
        <w:t>(</w:t>
      </w:r>
      <w:smartTag w:uri="urn:schemas-microsoft-com:office:smarttags" w:element="country-region">
        <w:r w:rsidRPr="007E111F">
          <w:t>Sweden</w:t>
        </w:r>
      </w:smartTag>
      <w:r w:rsidRPr="007E111F">
        <w:t xml:space="preserve">) </w:t>
      </w:r>
      <w:r w:rsidR="00B60E71">
        <w:t>said that</w:t>
      </w:r>
      <w:r w:rsidRPr="007E111F">
        <w:t xml:space="preserve"> </w:t>
      </w:r>
      <w:smartTag w:uri="urn:schemas-microsoft-com:office:smarttags" w:element="country-region">
        <w:smartTag w:uri="urn:schemas-microsoft-com:office:smarttags" w:element="place">
          <w:r w:rsidRPr="007E111F">
            <w:t>Sweden</w:t>
          </w:r>
        </w:smartTag>
      </w:smartTag>
      <w:r w:rsidRPr="007E111F">
        <w:t xml:space="preserve"> </w:t>
      </w:r>
      <w:r w:rsidR="00B60E71">
        <w:t xml:space="preserve">was committed </w:t>
      </w:r>
      <w:r w:rsidRPr="007E111F">
        <w:t>to guarantee</w:t>
      </w:r>
      <w:r w:rsidR="00B60E71">
        <w:t>ing</w:t>
      </w:r>
      <w:r w:rsidRPr="007E111F">
        <w:t xml:space="preserve"> persons with disabilities the full enjoyment of fundamental rights and </w:t>
      </w:r>
      <w:r w:rsidR="00B60E71">
        <w:t xml:space="preserve">freedoms and </w:t>
      </w:r>
      <w:r w:rsidRPr="007E111F">
        <w:t>access</w:t>
      </w:r>
      <w:r w:rsidR="00B60E71">
        <w:t xml:space="preserve"> to</w:t>
      </w:r>
      <w:r w:rsidRPr="007E111F">
        <w:t xml:space="preserve"> public life on an equal basis with others, </w:t>
      </w:r>
      <w:r w:rsidR="00B60E71">
        <w:t xml:space="preserve">irrespective </w:t>
      </w:r>
      <w:r w:rsidRPr="007E111F">
        <w:t>of their age and gender. That determination underpinned</w:t>
      </w:r>
      <w:r w:rsidR="00F94C1C">
        <w:t xml:space="preserve"> the National Strategy for 2011–</w:t>
      </w:r>
      <w:r w:rsidRPr="007E111F">
        <w:t xml:space="preserve">2016, which was based on the Convention and </w:t>
      </w:r>
      <w:r w:rsidR="00B60E71">
        <w:t>comprised</w:t>
      </w:r>
      <w:r w:rsidR="00F94C1C">
        <w:t xml:space="preserve"> </w:t>
      </w:r>
      <w:proofErr w:type="spellStart"/>
      <w:r w:rsidR="00B60E71">
        <w:t>sect</w:t>
      </w:r>
      <w:r w:rsidR="002D3786">
        <w:t>o</w:t>
      </w:r>
      <w:r w:rsidR="00B60E71">
        <w:t>ral</w:t>
      </w:r>
      <w:proofErr w:type="spellEnd"/>
      <w:r w:rsidR="00B60E71">
        <w:t xml:space="preserve"> targets and </w:t>
      </w:r>
      <w:r w:rsidRPr="007E111F">
        <w:t xml:space="preserve">sub-targets to which several ministries had </w:t>
      </w:r>
      <w:r w:rsidR="00B562B8">
        <w:t>contributed</w:t>
      </w:r>
      <w:r w:rsidRPr="007E111F">
        <w:t xml:space="preserve">. </w:t>
      </w:r>
      <w:smartTag w:uri="urn:schemas-microsoft-com:office:smarttags" w:element="country-region">
        <w:smartTag w:uri="urn:schemas-microsoft-com:office:smarttags" w:element="place">
          <w:r w:rsidRPr="007E111F">
            <w:t>Sweden</w:t>
          </w:r>
        </w:smartTag>
      </w:smartTag>
      <w:r w:rsidRPr="007E111F">
        <w:t xml:space="preserve"> had </w:t>
      </w:r>
      <w:r w:rsidR="00B562B8">
        <w:t xml:space="preserve">long </w:t>
      </w:r>
      <w:r w:rsidRPr="007E111F">
        <w:t>been striving to promote equal opportunities</w:t>
      </w:r>
      <w:r w:rsidR="00B562B8">
        <w:t>.</w:t>
      </w:r>
      <w:r w:rsidRPr="007E111F">
        <w:t xml:space="preserve"> Its comprehensive </w:t>
      </w:r>
      <w:r w:rsidR="00B562B8" w:rsidRPr="007E111F">
        <w:t xml:space="preserve">State </w:t>
      </w:r>
      <w:r w:rsidRPr="007E111F">
        <w:t xml:space="preserve">system of social protection </w:t>
      </w:r>
      <w:r w:rsidR="00B562B8">
        <w:t xml:space="preserve">ensured </w:t>
      </w:r>
      <w:r w:rsidRPr="007E111F">
        <w:t xml:space="preserve">access to education and health care for all, and its Constitution </w:t>
      </w:r>
      <w:r w:rsidR="00B562B8">
        <w:t xml:space="preserve">specifically </w:t>
      </w:r>
      <w:r w:rsidRPr="007E111F">
        <w:t xml:space="preserve">prohibited discrimination on the basis of disability. </w:t>
      </w:r>
      <w:smartTag w:uri="urn:schemas-microsoft-com:office:smarttags" w:element="country-region">
        <w:smartTag w:uri="urn:schemas-microsoft-com:office:smarttags" w:element="place">
          <w:r w:rsidRPr="007E111F">
            <w:t>Sweden</w:t>
          </w:r>
        </w:smartTag>
      </w:smartTag>
      <w:r w:rsidRPr="007E111F">
        <w:t xml:space="preserve"> </w:t>
      </w:r>
      <w:r w:rsidR="00B562B8">
        <w:t xml:space="preserve">thus </w:t>
      </w:r>
      <w:r w:rsidRPr="007E111F">
        <w:t>recogni</w:t>
      </w:r>
      <w:r w:rsidR="00B562B8">
        <w:t>z</w:t>
      </w:r>
      <w:r w:rsidRPr="007E111F">
        <w:t xml:space="preserve">ed the fundamental right </w:t>
      </w:r>
      <w:r w:rsidR="008A65C4">
        <w:t>of</w:t>
      </w:r>
      <w:r w:rsidR="00B562B8">
        <w:t xml:space="preserve"> </w:t>
      </w:r>
      <w:r w:rsidRPr="007E111F">
        <w:t xml:space="preserve">persons with disabilities to enjoy the same rights as others </w:t>
      </w:r>
      <w:r w:rsidR="00B562B8">
        <w:t xml:space="preserve">under </w:t>
      </w:r>
      <w:r w:rsidRPr="007E111F">
        <w:t xml:space="preserve">the law, </w:t>
      </w:r>
      <w:r w:rsidR="00B562B8">
        <w:t xml:space="preserve">rights such as </w:t>
      </w:r>
      <w:r w:rsidRPr="007E111F">
        <w:t xml:space="preserve">the right to life, freedom and security of </w:t>
      </w:r>
      <w:r w:rsidR="00B562B8">
        <w:t xml:space="preserve">the </w:t>
      </w:r>
      <w:r w:rsidRPr="007E111F">
        <w:t xml:space="preserve">person, the right to freedom from torture, violence and abuse </w:t>
      </w:r>
      <w:r w:rsidR="00B562B8">
        <w:t xml:space="preserve">and </w:t>
      </w:r>
      <w:r w:rsidRPr="007E111F">
        <w:t>respect for home and the family.</w:t>
      </w:r>
      <w:r w:rsidR="00F94C1C">
        <w:t xml:space="preserve"> </w:t>
      </w:r>
    </w:p>
    <w:p w:rsidR="007E111F" w:rsidRPr="007E111F" w:rsidRDefault="007E111F" w:rsidP="000F2600">
      <w:pPr>
        <w:pStyle w:val="SingleTxtG"/>
        <w:spacing w:line="240" w:lineRule="auto"/>
      </w:pPr>
      <w:r w:rsidRPr="007E111F">
        <w:t xml:space="preserve">4. </w:t>
      </w:r>
      <w:r w:rsidRPr="007E111F">
        <w:tab/>
      </w:r>
      <w:r w:rsidR="005B48F4">
        <w:t xml:space="preserve">Since </w:t>
      </w:r>
      <w:r w:rsidRPr="007E111F">
        <w:t>the drafting of the report</w:t>
      </w:r>
      <w:r w:rsidR="005B48F4">
        <w:t>,</w:t>
      </w:r>
      <w:r w:rsidRPr="007E111F">
        <w:t xml:space="preserve"> which had been </w:t>
      </w:r>
      <w:r w:rsidR="005B48F4">
        <w:t xml:space="preserve">done </w:t>
      </w:r>
      <w:r w:rsidRPr="007E111F">
        <w:t>in close collaboration wit</w:t>
      </w:r>
      <w:r w:rsidR="005B48F4">
        <w:t>h disabled persons</w:t>
      </w:r>
      <w:r w:rsidR="00F94C1C">
        <w:t>’</w:t>
      </w:r>
      <w:r w:rsidR="005B48F4">
        <w:t xml:space="preserve"> organizations, additional progress had been made.</w:t>
      </w:r>
      <w:r w:rsidRPr="007E111F">
        <w:t xml:space="preserve"> Just recently, the Government had </w:t>
      </w:r>
      <w:r w:rsidR="005B48F4">
        <w:t xml:space="preserve">submitted </w:t>
      </w:r>
      <w:r w:rsidRPr="007E111F">
        <w:t xml:space="preserve">a bill aimed at defining </w:t>
      </w:r>
      <w:r w:rsidR="005B48F4">
        <w:t xml:space="preserve">a </w:t>
      </w:r>
      <w:r w:rsidRPr="007E111F">
        <w:t xml:space="preserve">refusal to provide reasonable accommodation as an act of discrimination. If approved by Parliament, </w:t>
      </w:r>
      <w:r w:rsidR="005B48F4">
        <w:t xml:space="preserve">that legal text </w:t>
      </w:r>
      <w:r w:rsidRPr="007E111F">
        <w:t xml:space="preserve">would be applied from 1 January 2015 in areas such as employment, education, social security, business management </w:t>
      </w:r>
      <w:r w:rsidR="005B48F4">
        <w:t xml:space="preserve">and </w:t>
      </w:r>
      <w:r w:rsidRPr="007E111F">
        <w:t xml:space="preserve">military service. Employment, which was such a crucial factor in being able to attain self-sufficiency and participate in social life, remained a problematic issue, particularly for persons with </w:t>
      </w:r>
      <w:r w:rsidR="005B48F4">
        <w:t>reduced</w:t>
      </w:r>
      <w:r w:rsidRPr="007E111F">
        <w:t xml:space="preserve"> capacity </w:t>
      </w:r>
      <w:r w:rsidR="005B48F4">
        <w:t xml:space="preserve">to work </w:t>
      </w:r>
      <w:r w:rsidRPr="007E111F">
        <w:t xml:space="preserve">and for women with disabilities. </w:t>
      </w:r>
      <w:r w:rsidR="005B48F4">
        <w:t xml:space="preserve">From </w:t>
      </w:r>
      <w:r w:rsidRPr="007E111F">
        <w:t xml:space="preserve">2008 </w:t>
      </w:r>
      <w:r w:rsidR="005B48F4">
        <w:t xml:space="preserve">to </w:t>
      </w:r>
      <w:r w:rsidRPr="007E111F">
        <w:t xml:space="preserve">2013, the number of job seekers within the </w:t>
      </w:r>
      <w:r w:rsidR="005B48F4">
        <w:t xml:space="preserve">first group </w:t>
      </w:r>
      <w:r w:rsidRPr="007E111F">
        <w:t xml:space="preserve">had doubled, in large part due to </w:t>
      </w:r>
      <w:r w:rsidR="005B48F4">
        <w:t xml:space="preserve">a </w:t>
      </w:r>
      <w:r w:rsidRPr="007E111F">
        <w:t xml:space="preserve">policy on the return to working life led by the </w:t>
      </w:r>
      <w:r w:rsidR="005B48F4">
        <w:t xml:space="preserve">Public </w:t>
      </w:r>
      <w:r w:rsidRPr="007E111F">
        <w:t xml:space="preserve">Employment Service. The Government had recently adopted a series of measures aimed at improving the chances of obtaining a job, </w:t>
      </w:r>
      <w:r w:rsidR="005B48F4">
        <w:t xml:space="preserve">such as </w:t>
      </w:r>
      <w:r w:rsidRPr="007E111F">
        <w:t xml:space="preserve">increased funding for the purchase of adapted professional equipment </w:t>
      </w:r>
      <w:r w:rsidR="005B48F4">
        <w:t xml:space="preserve">and </w:t>
      </w:r>
      <w:r w:rsidRPr="007E111F">
        <w:t xml:space="preserve">reduced social security contributions for businesses employing persons with disabilities. For persons with mental disabilities, who were the most at risk of unemployment, the initiatives taken by the Government, such as granting subsidies to municipalities and rehabilitation measures, as well as information campaigns by the Swedish Agency for Disability Policy Coordination (Handisam) and by the </w:t>
      </w:r>
      <w:r w:rsidR="005B48F4">
        <w:t xml:space="preserve">Public </w:t>
      </w:r>
      <w:r w:rsidRPr="007E111F">
        <w:t xml:space="preserve">Employment Service, had helped many such persons to </w:t>
      </w:r>
      <w:r w:rsidR="005B48F4">
        <w:t>improve their career prospects</w:t>
      </w:r>
      <w:r w:rsidRPr="007E111F">
        <w:t>.</w:t>
      </w:r>
    </w:p>
    <w:p w:rsidR="007E111F" w:rsidRPr="007E111F" w:rsidRDefault="00E6140C" w:rsidP="000F2600">
      <w:pPr>
        <w:pStyle w:val="SingleTxtG"/>
        <w:spacing w:line="240" w:lineRule="auto"/>
      </w:pPr>
      <w:r>
        <w:t>5.</w:t>
      </w:r>
      <w:r w:rsidR="007E111F" w:rsidRPr="007E111F">
        <w:tab/>
        <w:t>In the field of education, inclusion was a fundamental value; only 1.5</w:t>
      </w:r>
      <w:r>
        <w:t xml:space="preserve"> per cent</w:t>
      </w:r>
      <w:r w:rsidR="007E111F" w:rsidRPr="007E111F">
        <w:t xml:space="preserve"> of children and adolescents with disabilities received their education in specialized establishments. The Government had just </w:t>
      </w:r>
      <w:r w:rsidR="00FD3458">
        <w:t xml:space="preserve">submitted </w:t>
      </w:r>
      <w:r w:rsidR="007E111F" w:rsidRPr="007E111F">
        <w:t>a bill aiming to guarantee children with disabilities the necessary assistance for their schooling and requiring municipalities, which were largely</w:t>
      </w:r>
      <w:r w:rsidR="00FD3458">
        <w:t xml:space="preserve"> responsible for school and pre</w:t>
      </w:r>
      <w:r w:rsidR="007E111F" w:rsidRPr="007E111F">
        <w:t xml:space="preserve">school </w:t>
      </w:r>
      <w:r w:rsidR="00FD3458">
        <w:t>instruction</w:t>
      </w:r>
      <w:r w:rsidR="007E111F" w:rsidRPr="007E111F">
        <w:t xml:space="preserve">, to allocate resources on the basis of the capacities and needs of pupils. Furthermore, </w:t>
      </w:r>
      <w:r w:rsidR="00FD3458">
        <w:t xml:space="preserve">since there was </w:t>
      </w:r>
      <w:r w:rsidR="002D3786">
        <w:t>minimal</w:t>
      </w:r>
      <w:r w:rsidR="007E111F" w:rsidRPr="007E111F">
        <w:t xml:space="preserve"> coordination of assistance and </w:t>
      </w:r>
      <w:r w:rsidR="00FD3458">
        <w:t xml:space="preserve">support </w:t>
      </w:r>
      <w:r w:rsidR="007E111F" w:rsidRPr="007E111F">
        <w:t xml:space="preserve">for young persons with disabilities, the Government had tasked the National Board of Health and Welfare with developing a national model on the matter. </w:t>
      </w:r>
      <w:r w:rsidR="00FD3458">
        <w:t xml:space="preserve">While </w:t>
      </w:r>
      <w:r w:rsidR="007E111F" w:rsidRPr="007E111F">
        <w:t xml:space="preserve">the number of beneficiaries of </w:t>
      </w:r>
      <w:r w:rsidR="00FD3458">
        <w:t xml:space="preserve">support </w:t>
      </w:r>
      <w:r w:rsidR="007E111F" w:rsidRPr="007E111F">
        <w:t xml:space="preserve">had remained stable since 2010, the number and cost of hours of </w:t>
      </w:r>
      <w:r w:rsidR="00FD3458">
        <w:t xml:space="preserve">support </w:t>
      </w:r>
      <w:r w:rsidR="007E111F" w:rsidRPr="007E111F">
        <w:t>per person were on the increase</w:t>
      </w:r>
      <w:r w:rsidR="00FD3458">
        <w:t xml:space="preserve"> and likely to remain so</w:t>
      </w:r>
      <w:r w:rsidR="007E111F" w:rsidRPr="007E111F">
        <w:t xml:space="preserve">. Measures had been adopted to reinforce the competences of municipal </w:t>
      </w:r>
      <w:r w:rsidR="00FD3458">
        <w:t xml:space="preserve">officials </w:t>
      </w:r>
      <w:r w:rsidR="007E111F" w:rsidRPr="007E111F">
        <w:t xml:space="preserve">with decision-making powers under the </w:t>
      </w:r>
      <w:r w:rsidR="00343CAA">
        <w:t>Act on Support and Services for Persons</w:t>
      </w:r>
      <w:r w:rsidR="007E111F" w:rsidRPr="007E111F">
        <w:t xml:space="preserve"> with </w:t>
      </w:r>
      <w:r w:rsidR="00343CAA" w:rsidRPr="007E111F">
        <w:t xml:space="preserve">Certain Functional </w:t>
      </w:r>
      <w:r w:rsidR="00343CAA">
        <w:t>Impairments</w:t>
      </w:r>
      <w:r w:rsidR="00343CAA" w:rsidRPr="007E111F">
        <w:t xml:space="preserve"> </w:t>
      </w:r>
      <w:r w:rsidR="007E111F" w:rsidRPr="007E111F">
        <w:t>(LSS).</w:t>
      </w:r>
    </w:p>
    <w:p w:rsidR="007E111F" w:rsidRPr="007E111F" w:rsidRDefault="007E111F" w:rsidP="000F2600">
      <w:pPr>
        <w:pStyle w:val="SingleTxtG"/>
        <w:spacing w:line="240" w:lineRule="auto"/>
      </w:pPr>
      <w:r w:rsidRPr="007E111F">
        <w:t>6.</w:t>
      </w:r>
      <w:r w:rsidRPr="007E111F">
        <w:tab/>
      </w:r>
      <w:smartTag w:uri="urn:schemas-microsoft-com:office:smarttags" w:element="country-region">
        <w:smartTag w:uri="urn:schemas-microsoft-com:office:smarttags" w:element="place">
          <w:r w:rsidRPr="007E111F">
            <w:t>Sweden</w:t>
          </w:r>
        </w:smartTag>
      </w:smartTag>
      <w:r w:rsidRPr="007E111F">
        <w:t xml:space="preserve"> </w:t>
      </w:r>
      <w:r w:rsidR="00343CAA">
        <w:t>was</w:t>
      </w:r>
      <w:r w:rsidRPr="007E111F">
        <w:t xml:space="preserve"> resolved to respect its obligations concerning the recognition of the legal personality and capacity of persons with disabilities. </w:t>
      </w:r>
      <w:r w:rsidR="00343CAA" w:rsidRPr="007E111F">
        <w:t xml:space="preserve">Declarations </w:t>
      </w:r>
      <w:r w:rsidRPr="007E111F">
        <w:t xml:space="preserve">of legal incapacity had </w:t>
      </w:r>
      <w:r w:rsidR="00343CAA">
        <w:t xml:space="preserve">been abolished in 1989, replaced by the appointment, by judicial </w:t>
      </w:r>
      <w:r w:rsidRPr="007E111F">
        <w:t xml:space="preserve">decision, of administrators or special representatives. Persons with disabilities could also appoint a </w:t>
      </w:r>
      <w:r w:rsidR="00343CAA">
        <w:t>representative</w:t>
      </w:r>
      <w:r w:rsidRPr="007E111F">
        <w:t xml:space="preserve"> themselves. With regard to their participation in public and private life,</w:t>
      </w:r>
      <w:r w:rsidR="00343CAA">
        <w:t xml:space="preserve"> persons with disabilities were</w:t>
      </w:r>
      <w:r w:rsidRPr="007E111F">
        <w:t xml:space="preserve"> eligible for assistance from </w:t>
      </w:r>
      <w:r w:rsidR="00343CAA">
        <w:t xml:space="preserve">polling officers, where necessary, so that they could </w:t>
      </w:r>
      <w:r w:rsidRPr="007E111F">
        <w:t>carry out their civic duty. In view of the very worrying and long ignored problem of violence towards women with disabilities, the National Board of Health and Welfare had prepared a brochure to raise awareness among</w:t>
      </w:r>
      <w:r w:rsidR="00343CAA">
        <w:t xml:space="preserve"> the </w:t>
      </w:r>
      <w:r w:rsidRPr="007E111F">
        <w:t xml:space="preserve">professionals concerned and to give them the means to assist victims. </w:t>
      </w:r>
    </w:p>
    <w:p w:rsidR="007E111F" w:rsidRPr="007E111F" w:rsidRDefault="001D2B8F" w:rsidP="001D2B8F">
      <w:pPr>
        <w:pStyle w:val="H4G"/>
      </w:pPr>
      <w:r>
        <w:tab/>
      </w:r>
      <w:r>
        <w:tab/>
      </w:r>
      <w:r w:rsidR="007E111F" w:rsidRPr="007E111F">
        <w:t>Articles 1 to 10</w:t>
      </w:r>
    </w:p>
    <w:p w:rsidR="007E111F" w:rsidRPr="007E111F" w:rsidRDefault="007E111F" w:rsidP="000F2600">
      <w:pPr>
        <w:pStyle w:val="SingleTxtG"/>
        <w:spacing w:line="240" w:lineRule="auto"/>
      </w:pPr>
      <w:r w:rsidRPr="007E111F">
        <w:t xml:space="preserve">7. </w:t>
      </w:r>
      <w:r w:rsidRPr="007E111F">
        <w:tab/>
      </w:r>
      <w:r w:rsidRPr="00B12413">
        <w:rPr>
          <w:b/>
        </w:rPr>
        <w:t>Mr. McCallum</w:t>
      </w:r>
      <w:r w:rsidRPr="007E111F">
        <w:t xml:space="preserve"> </w:t>
      </w:r>
      <w:r w:rsidR="00B12413">
        <w:t xml:space="preserve">noted that </w:t>
      </w:r>
      <w:r w:rsidRPr="007E111F">
        <w:t xml:space="preserve">the State party </w:t>
      </w:r>
      <w:r w:rsidR="00B12413">
        <w:t xml:space="preserve">was a leader </w:t>
      </w:r>
      <w:r w:rsidRPr="007E111F">
        <w:t xml:space="preserve">in defending the rights of persons with disabilities. He expressed concern about the </w:t>
      </w:r>
      <w:r w:rsidR="00B12413">
        <w:t xml:space="preserve">forthcoming </w:t>
      </w:r>
      <w:r w:rsidRPr="007E111F">
        <w:t xml:space="preserve">parliamentary review of a bill exonerating companies </w:t>
      </w:r>
      <w:r w:rsidR="00B12413">
        <w:t xml:space="preserve">with fewer </w:t>
      </w:r>
      <w:r w:rsidRPr="007E111F">
        <w:t xml:space="preserve">than 10 employees from their obligation of reasonable accommodation, </w:t>
      </w:r>
      <w:r w:rsidR="00B12413">
        <w:t xml:space="preserve">in violation of </w:t>
      </w:r>
      <w:r w:rsidRPr="007E111F">
        <w:t xml:space="preserve">article 5 of the Convention. </w:t>
      </w:r>
    </w:p>
    <w:p w:rsidR="007E111F" w:rsidRPr="007E111F" w:rsidRDefault="007E111F" w:rsidP="000F2600">
      <w:pPr>
        <w:pStyle w:val="SingleTxtG"/>
        <w:spacing w:line="240" w:lineRule="auto"/>
      </w:pPr>
      <w:r w:rsidRPr="007E111F">
        <w:t>8.</w:t>
      </w:r>
      <w:r w:rsidRPr="007E111F">
        <w:tab/>
      </w:r>
      <w:r w:rsidR="00317D64">
        <w:rPr>
          <w:b/>
        </w:rPr>
        <w:t>M</w:t>
      </w:r>
      <w:r w:rsidRPr="00845F26">
        <w:rPr>
          <w:b/>
        </w:rPr>
        <w:t>s. Mulligan</w:t>
      </w:r>
      <w:r w:rsidRPr="007E111F">
        <w:t xml:space="preserve"> asked what other measures had been taken to </w:t>
      </w:r>
      <w:r w:rsidR="00845F26">
        <w:t>combat</w:t>
      </w:r>
      <w:r w:rsidRPr="007E111F">
        <w:t xml:space="preserve"> the multiple forms of discrimination, in particular against minority women with disabilities. </w:t>
      </w:r>
    </w:p>
    <w:p w:rsidR="007E111F" w:rsidRPr="007E111F" w:rsidRDefault="007E111F" w:rsidP="000F2600">
      <w:pPr>
        <w:pStyle w:val="SingleTxtG"/>
        <w:spacing w:line="240" w:lineRule="auto"/>
      </w:pPr>
      <w:r w:rsidRPr="007E111F">
        <w:t>9.</w:t>
      </w:r>
      <w:r w:rsidRPr="007E111F">
        <w:tab/>
      </w:r>
      <w:r w:rsidRPr="00845F26">
        <w:rPr>
          <w:b/>
        </w:rPr>
        <w:t>Mr. Ríos Espinosa</w:t>
      </w:r>
      <w:r w:rsidRPr="007E111F">
        <w:t xml:space="preserve"> asked whether the State party could provide statistics on the number of persons with disabilities among the Roma and Sa</w:t>
      </w:r>
      <w:r w:rsidR="00845F26">
        <w:t>a</w:t>
      </w:r>
      <w:r w:rsidRPr="007E111F">
        <w:t xml:space="preserve">mi populations and whether </w:t>
      </w:r>
      <w:r w:rsidR="00845F26">
        <w:t xml:space="preserve">it </w:t>
      </w:r>
      <w:r w:rsidRPr="007E111F">
        <w:t>had taken specific measures</w:t>
      </w:r>
      <w:r w:rsidR="00845F26">
        <w:t xml:space="preserve"> with a view to their inclusion in society.</w:t>
      </w:r>
      <w:r w:rsidRPr="007E111F">
        <w:t xml:space="preserve"> </w:t>
      </w:r>
    </w:p>
    <w:p w:rsidR="007E111F" w:rsidRPr="007E111F" w:rsidRDefault="007E111F" w:rsidP="000F2600">
      <w:pPr>
        <w:pStyle w:val="SingleTxtG"/>
        <w:spacing w:line="240" w:lineRule="auto"/>
      </w:pPr>
      <w:r w:rsidRPr="007E111F">
        <w:t xml:space="preserve">10. </w:t>
      </w:r>
      <w:r w:rsidRPr="007E111F">
        <w:tab/>
      </w:r>
      <w:r w:rsidRPr="00162875">
        <w:rPr>
          <w:b/>
        </w:rPr>
        <w:t>Mr. Tatić</w:t>
      </w:r>
      <w:r w:rsidRPr="007E111F">
        <w:t>, referr</w:t>
      </w:r>
      <w:r w:rsidR="00162875">
        <w:t>ing</w:t>
      </w:r>
      <w:r w:rsidRPr="007E111F">
        <w:t xml:space="preserve"> to paragraph 22 of the State party</w:t>
      </w:r>
      <w:r w:rsidR="00F94C1C">
        <w:t>’</w:t>
      </w:r>
      <w:r w:rsidR="00162875">
        <w:t>s</w:t>
      </w:r>
      <w:r w:rsidRPr="007E111F">
        <w:t xml:space="preserve"> responses</w:t>
      </w:r>
      <w:r w:rsidR="00162875">
        <w:t>,</w:t>
      </w:r>
      <w:r w:rsidRPr="007E111F">
        <w:t xml:space="preserve"> asked if the </w:t>
      </w:r>
      <w:r w:rsidR="00162875">
        <w:t xml:space="preserve">sickness </w:t>
      </w:r>
      <w:r w:rsidRPr="007E111F">
        <w:t xml:space="preserve">insurance </w:t>
      </w:r>
      <w:r w:rsidR="00162875">
        <w:t xml:space="preserve">system </w:t>
      </w:r>
      <w:r w:rsidRPr="007E111F">
        <w:t>could be modified so</w:t>
      </w:r>
      <w:r w:rsidR="00162875">
        <w:t xml:space="preserve"> as to stem unemployment among</w:t>
      </w:r>
      <w:r w:rsidRPr="007E111F">
        <w:t xml:space="preserve"> persons with disabilities. He </w:t>
      </w:r>
      <w:r w:rsidR="00162875">
        <w:t xml:space="preserve">requested an update </w:t>
      </w:r>
      <w:r w:rsidRPr="007E111F">
        <w:t xml:space="preserve">on what progress had been made </w:t>
      </w:r>
      <w:r w:rsidR="00162875">
        <w:t xml:space="preserve">with respect to </w:t>
      </w:r>
      <w:r w:rsidRPr="007E111F">
        <w:t xml:space="preserve">the exercise of </w:t>
      </w:r>
      <w:r w:rsidR="00162875">
        <w:t xml:space="preserve">the </w:t>
      </w:r>
      <w:r w:rsidRPr="007E111F">
        <w:t xml:space="preserve">rights of persons with disabilities. </w:t>
      </w:r>
      <w:r w:rsidR="00162875" w:rsidRPr="007E111F">
        <w:t xml:space="preserve">He </w:t>
      </w:r>
      <w:r w:rsidRPr="007E111F">
        <w:t xml:space="preserve">asked for further information on the mechanisms designed to ensure accessibility and on the sanctions applicable </w:t>
      </w:r>
      <w:r w:rsidR="0016198E">
        <w:t xml:space="preserve">in the event of non-compliance. He also enquired about </w:t>
      </w:r>
      <w:r w:rsidR="000F6365">
        <w:t xml:space="preserve">the </w:t>
      </w:r>
      <w:r w:rsidR="0016198E">
        <w:t>means</w:t>
      </w:r>
      <w:r w:rsidRPr="007E111F">
        <w:t xml:space="preserve"> of promoting accessibility through public procurement procedures. </w:t>
      </w:r>
    </w:p>
    <w:p w:rsidR="007E111F" w:rsidRPr="007E111F" w:rsidRDefault="0016198E" w:rsidP="000F2600">
      <w:pPr>
        <w:pStyle w:val="SingleTxtG"/>
        <w:spacing w:line="240" w:lineRule="auto"/>
      </w:pPr>
      <w:r>
        <w:t>11.</w:t>
      </w:r>
      <w:r>
        <w:tab/>
      </w:r>
      <w:r w:rsidRPr="0016198E">
        <w:rPr>
          <w:b/>
        </w:rPr>
        <w:t>M</w:t>
      </w:r>
      <w:r w:rsidR="007E111F" w:rsidRPr="0016198E">
        <w:rPr>
          <w:b/>
        </w:rPr>
        <w:t>s. Degener</w:t>
      </w:r>
      <w:r w:rsidR="007E111F" w:rsidRPr="007E111F">
        <w:t xml:space="preserve"> wanted to know whether measures had been taken </w:t>
      </w:r>
      <w:r w:rsidR="00A1502A">
        <w:t xml:space="preserve">to </w:t>
      </w:r>
      <w:r>
        <w:t xml:space="preserve">combat the various </w:t>
      </w:r>
      <w:r w:rsidR="007E111F" w:rsidRPr="007E111F">
        <w:t xml:space="preserve">forms of discrimination. Concerned by the new law on education, which allowed certain pupils to be refused schooling on economic or organizational grounds, she asked how many children had suffered the consequences </w:t>
      </w:r>
      <w:r w:rsidR="00B47D5D">
        <w:t>since 2011, when the legal text had been adopted</w:t>
      </w:r>
      <w:r w:rsidR="007E111F" w:rsidRPr="007E111F">
        <w:t>.</w:t>
      </w:r>
      <w:r w:rsidR="00F94C1C">
        <w:t xml:space="preserve"> </w:t>
      </w:r>
    </w:p>
    <w:p w:rsidR="007E111F" w:rsidRPr="007E111F" w:rsidRDefault="00B47D5D" w:rsidP="000F2600">
      <w:pPr>
        <w:pStyle w:val="SingleTxtG"/>
        <w:spacing w:line="240" w:lineRule="auto"/>
      </w:pPr>
      <w:r>
        <w:t xml:space="preserve">12. </w:t>
      </w:r>
      <w:r>
        <w:tab/>
      </w:r>
      <w:r w:rsidRPr="00B47D5D">
        <w:rPr>
          <w:b/>
        </w:rPr>
        <w:t>Mr. Ben Lal</w:t>
      </w:r>
      <w:r>
        <w:rPr>
          <w:b/>
        </w:rPr>
        <w:t>la</w:t>
      </w:r>
      <w:r w:rsidR="007E111F" w:rsidRPr="00B47D5D">
        <w:rPr>
          <w:b/>
        </w:rPr>
        <w:t>hom</w:t>
      </w:r>
      <w:r w:rsidR="007E111F" w:rsidRPr="007E111F">
        <w:t xml:space="preserve"> asked what were the main </w:t>
      </w:r>
      <w:r w:rsidR="00D92168">
        <w:t xml:space="preserve">improvements to be carried out and the major priorities for future action by </w:t>
      </w:r>
      <w:r w:rsidR="007E111F" w:rsidRPr="007E111F">
        <w:t xml:space="preserve">the State party. </w:t>
      </w:r>
    </w:p>
    <w:p w:rsidR="007E111F" w:rsidRPr="007E111F" w:rsidRDefault="00AB0D8F" w:rsidP="000F2600">
      <w:pPr>
        <w:pStyle w:val="SingleTxtG"/>
        <w:spacing w:line="240" w:lineRule="auto"/>
      </w:pPr>
      <w:r>
        <w:t>13.</w:t>
      </w:r>
      <w:r>
        <w:tab/>
      </w:r>
      <w:r w:rsidRPr="00AB0D8F">
        <w:rPr>
          <w:b/>
        </w:rPr>
        <w:t>M</w:t>
      </w:r>
      <w:r w:rsidR="007E111F" w:rsidRPr="00AB0D8F">
        <w:rPr>
          <w:b/>
        </w:rPr>
        <w:t>s. Peláez Narváez</w:t>
      </w:r>
      <w:r w:rsidR="007E111F" w:rsidRPr="007E111F">
        <w:t xml:space="preserve"> enquired about </w:t>
      </w:r>
      <w:r w:rsidR="00A72F57">
        <w:t xml:space="preserve">how the legislation dealt with </w:t>
      </w:r>
      <w:r w:rsidR="007E111F" w:rsidRPr="007E111F">
        <w:t xml:space="preserve">children </w:t>
      </w:r>
      <w:r w:rsidR="00317D64">
        <w:t xml:space="preserve">with disabilities </w:t>
      </w:r>
      <w:r w:rsidR="00A72F57">
        <w:t>and how</w:t>
      </w:r>
      <w:r w:rsidR="007E111F" w:rsidRPr="007E111F">
        <w:t xml:space="preserve"> access to the educational </w:t>
      </w:r>
      <w:r w:rsidR="00A72F57">
        <w:t>system was ensured for deaf-mute</w:t>
      </w:r>
      <w:r w:rsidR="007E111F" w:rsidRPr="007E111F">
        <w:t xml:space="preserve"> children. </w:t>
      </w:r>
    </w:p>
    <w:p w:rsidR="007E111F" w:rsidRPr="007E111F" w:rsidRDefault="00AB0D8F" w:rsidP="000F2600">
      <w:pPr>
        <w:pStyle w:val="SingleTxtG"/>
        <w:spacing w:line="240" w:lineRule="auto"/>
      </w:pPr>
      <w:r>
        <w:t>14.</w:t>
      </w:r>
      <w:r>
        <w:tab/>
      </w:r>
      <w:r w:rsidRPr="00AB0D8F">
        <w:rPr>
          <w:b/>
        </w:rPr>
        <w:t>M</w:t>
      </w:r>
      <w:r w:rsidR="007E111F" w:rsidRPr="00AB0D8F">
        <w:rPr>
          <w:b/>
        </w:rPr>
        <w:t>s. Quan-Chang</w:t>
      </w:r>
      <w:r w:rsidR="007E111F" w:rsidRPr="007E111F">
        <w:t xml:space="preserve"> asked whether the State party intended to standardize its definition of disability so that all persons with disabilities might be able to benefit from the protection and assistance provided by the law. </w:t>
      </w:r>
    </w:p>
    <w:p w:rsidR="007E111F" w:rsidRPr="007E111F" w:rsidRDefault="007E111F" w:rsidP="000F2600">
      <w:pPr>
        <w:pStyle w:val="SingleTxtG"/>
        <w:spacing w:line="240" w:lineRule="auto"/>
      </w:pPr>
      <w:r w:rsidRPr="007E111F">
        <w:t xml:space="preserve">15. </w:t>
      </w:r>
      <w:r w:rsidRPr="007E111F">
        <w:tab/>
      </w:r>
      <w:r w:rsidRPr="00AB0D8F">
        <w:rPr>
          <w:b/>
        </w:rPr>
        <w:t>Mr. Buntan</w:t>
      </w:r>
      <w:r w:rsidRPr="007E111F">
        <w:t xml:space="preserve"> enquired about the way in which the State party intended to eliminate the local and regional disparities </w:t>
      </w:r>
      <w:r w:rsidR="00C80936">
        <w:t>evident</w:t>
      </w:r>
      <w:r w:rsidRPr="007E111F">
        <w:t xml:space="preserve"> in the services provided to persons with disabilities, while continuing with its decentralization policy. </w:t>
      </w:r>
    </w:p>
    <w:p w:rsidR="007E111F" w:rsidRPr="007E111F" w:rsidRDefault="007E111F" w:rsidP="000F2600">
      <w:pPr>
        <w:pStyle w:val="SingleTxtG"/>
        <w:spacing w:line="240" w:lineRule="auto"/>
      </w:pPr>
      <w:r w:rsidRPr="007E111F">
        <w:t>16.</w:t>
      </w:r>
      <w:r w:rsidRPr="007E111F">
        <w:tab/>
      </w:r>
      <w:r w:rsidRPr="00AB0D8F">
        <w:rPr>
          <w:b/>
        </w:rPr>
        <w:t>Mr. Al-Tarawneh</w:t>
      </w:r>
      <w:r w:rsidR="0069784C" w:rsidRPr="0069784C">
        <w:t>,</w:t>
      </w:r>
      <w:r w:rsidRPr="007E111F">
        <w:t xml:space="preserve"> </w:t>
      </w:r>
      <w:r w:rsidR="0069784C">
        <w:t xml:space="preserve">suggesting </w:t>
      </w:r>
      <w:r w:rsidRPr="007E111F">
        <w:t xml:space="preserve">that the use of </w:t>
      </w:r>
      <w:r w:rsidR="0069784C">
        <w:t xml:space="preserve">sickness </w:t>
      </w:r>
      <w:r w:rsidRPr="007E111F">
        <w:t xml:space="preserve">insurance to reduce the number of unemployed persons with disabilities might </w:t>
      </w:r>
      <w:r w:rsidR="0069784C">
        <w:t xml:space="preserve">be perceived as </w:t>
      </w:r>
      <w:r w:rsidRPr="007E111F">
        <w:t>welfare dependency</w:t>
      </w:r>
      <w:r w:rsidR="0069784C">
        <w:t>,</w:t>
      </w:r>
      <w:r w:rsidRPr="007E111F">
        <w:t xml:space="preserve"> asked if other means could be considered.</w:t>
      </w:r>
    </w:p>
    <w:p w:rsidR="007E111F" w:rsidRPr="007E111F" w:rsidRDefault="007E111F" w:rsidP="000F2600">
      <w:pPr>
        <w:pStyle w:val="SingleTxtG"/>
        <w:spacing w:line="240" w:lineRule="auto"/>
      </w:pPr>
      <w:r w:rsidRPr="007E111F">
        <w:t xml:space="preserve">17. </w:t>
      </w:r>
      <w:r w:rsidRPr="007E111F">
        <w:tab/>
      </w:r>
      <w:r w:rsidRPr="00AB0D8F">
        <w:rPr>
          <w:b/>
        </w:rPr>
        <w:t>The President</w:t>
      </w:r>
      <w:r w:rsidRPr="007E111F">
        <w:t>, speaking as a member of the Committee, enquired about the reasons for the increase in the suicide rat</w:t>
      </w:r>
      <w:r w:rsidR="00EF4453">
        <w:t>e among</w:t>
      </w:r>
      <w:r w:rsidRPr="007E111F">
        <w:t xml:space="preserve"> persons with disabilities and the measures taken by the State to address the issue. </w:t>
      </w:r>
    </w:p>
    <w:p w:rsidR="007E111F" w:rsidRPr="007E111F" w:rsidRDefault="007E111F" w:rsidP="000F2600">
      <w:pPr>
        <w:pStyle w:val="SingleTxtG"/>
        <w:spacing w:line="240" w:lineRule="auto"/>
      </w:pPr>
      <w:r w:rsidRPr="007E111F">
        <w:t>18.</w:t>
      </w:r>
      <w:r w:rsidRPr="007E111F">
        <w:tab/>
      </w:r>
      <w:r w:rsidR="00EF4453">
        <w:rPr>
          <w:b/>
        </w:rPr>
        <w:t>M</w:t>
      </w:r>
      <w:r w:rsidRPr="00AB0D8F">
        <w:rPr>
          <w:b/>
        </w:rPr>
        <w:t>s. Pavey</w:t>
      </w:r>
      <w:r w:rsidRPr="007E111F">
        <w:t xml:space="preserve"> (Country Rapporteur), identifying gaps in the harmonization of the national legislation with the Convention and in the </w:t>
      </w:r>
      <w:r w:rsidR="00EF4453" w:rsidRPr="007E111F">
        <w:t xml:space="preserve">indicators for </w:t>
      </w:r>
      <w:r w:rsidRPr="007E111F">
        <w:t>monitoring the implementation of the Convention,</w:t>
      </w:r>
      <w:r w:rsidR="00F94C1C">
        <w:t xml:space="preserve"> </w:t>
      </w:r>
      <w:r w:rsidRPr="007E111F">
        <w:t>asked for more details on</w:t>
      </w:r>
      <w:r w:rsidR="00EF4453">
        <w:t xml:space="preserve"> those subjects, </w:t>
      </w:r>
      <w:r w:rsidRPr="007E111F">
        <w:t>as well as on the structure of decision-making in the education</w:t>
      </w:r>
      <w:r w:rsidR="00955CAE">
        <w:t>al</w:t>
      </w:r>
      <w:r w:rsidRPr="007E111F">
        <w:t xml:space="preserve"> sector.</w:t>
      </w:r>
    </w:p>
    <w:p w:rsidR="007E111F" w:rsidRPr="007E111F" w:rsidRDefault="007E111F" w:rsidP="000F2600">
      <w:pPr>
        <w:pStyle w:val="SingleTxtG"/>
        <w:spacing w:line="240" w:lineRule="auto"/>
        <w:rPr>
          <w:i/>
        </w:rPr>
      </w:pPr>
      <w:r w:rsidRPr="007E111F">
        <w:rPr>
          <w:i/>
        </w:rPr>
        <w:t>The meeting was suspended at 4 p.m. and resumed at 4.20 p.m.</w:t>
      </w:r>
    </w:p>
    <w:p w:rsidR="007E111F" w:rsidRDefault="007E111F" w:rsidP="000F2600">
      <w:pPr>
        <w:pStyle w:val="SingleTxtG"/>
        <w:spacing w:line="240" w:lineRule="auto"/>
      </w:pPr>
      <w:r w:rsidRPr="007E111F">
        <w:t>19.</w:t>
      </w:r>
      <w:r w:rsidRPr="007E111F">
        <w:tab/>
      </w:r>
      <w:r w:rsidRPr="007E111F">
        <w:rPr>
          <w:b/>
        </w:rPr>
        <w:t xml:space="preserve">Mr. Schölin </w:t>
      </w:r>
      <w:r w:rsidRPr="007E111F">
        <w:t>(</w:t>
      </w:r>
      <w:smartTag w:uri="urn:schemas-microsoft-com:office:smarttags" w:element="country-region">
        <w:smartTag w:uri="urn:schemas-microsoft-com:office:smarttags" w:element="place">
          <w:r w:rsidRPr="007E111F">
            <w:t>Sweden</w:t>
          </w:r>
        </w:smartTag>
      </w:smartTag>
      <w:r w:rsidR="00896CE2">
        <w:t>) said that</w:t>
      </w:r>
      <w:r w:rsidRPr="007E111F">
        <w:t xml:space="preserve"> after extensive consultations with private and </w:t>
      </w:r>
      <w:r w:rsidR="00480638" w:rsidRPr="007E111F">
        <w:t xml:space="preserve">State </w:t>
      </w:r>
      <w:r w:rsidRPr="007E111F">
        <w:t>actors, it had been decided to exempt businesses with fewer than 10 employees from the requirement to provide reasonable accommodation due to the costs involved</w:t>
      </w:r>
      <w:r w:rsidR="00896CE2">
        <w:t>,</w:t>
      </w:r>
      <w:r w:rsidRPr="007E111F">
        <w:t xml:space="preserve"> which were very difficult for small businesses to afford. The Equality Ombudsman, whose post had been set up in 2009 after the Discrimination Act had come into force, was responsible for receiving and dealing with complaints </w:t>
      </w:r>
      <w:r w:rsidR="00896CE2">
        <w:t>from</w:t>
      </w:r>
      <w:r w:rsidRPr="007E111F">
        <w:t xml:space="preserve"> individuals who had been victims of multiple discrimination and for ensuring that the Discrimination Act was enforced </w:t>
      </w:r>
      <w:r w:rsidR="00896CE2">
        <w:t>at the</w:t>
      </w:r>
      <w:r w:rsidRPr="007E111F">
        <w:t xml:space="preserve"> national level. The definition of disability as laid out in the Discrimination Act, namely any </w:t>
      </w:r>
      <w:r w:rsidRPr="007E111F">
        <w:rPr>
          <w:i/>
        </w:rPr>
        <w:t xml:space="preserve">permanent </w:t>
      </w:r>
      <w:r w:rsidRPr="007E111F">
        <w:t xml:space="preserve">physical, mental or intellectual limitation, was in compliance with </w:t>
      </w:r>
      <w:r w:rsidR="00896CE2">
        <w:t xml:space="preserve">the </w:t>
      </w:r>
      <w:r w:rsidRPr="007E111F">
        <w:t xml:space="preserve">relevant European Union directives. </w:t>
      </w:r>
      <w:smartTag w:uri="urn:schemas-microsoft-com:office:smarttags" w:element="country-region">
        <w:smartTag w:uri="urn:schemas-microsoft-com:office:smarttags" w:element="place">
          <w:r w:rsidRPr="007E111F">
            <w:t>Sweden</w:t>
          </w:r>
        </w:smartTag>
      </w:smartTag>
      <w:r w:rsidRPr="007E111F">
        <w:t xml:space="preserve"> did not have statistical data on the number of persons with disabilities among national minorities</w:t>
      </w:r>
      <w:r w:rsidR="00896CE2">
        <w:t>,</w:t>
      </w:r>
      <w:r w:rsidRPr="007E111F">
        <w:t xml:space="preserve"> but regular consultations between national authorities and representatives of minorities had not </w:t>
      </w:r>
      <w:r w:rsidR="00896CE2">
        <w:t>revealed any</w:t>
      </w:r>
      <w:r w:rsidRPr="007E111F">
        <w:t xml:space="preserve"> problems of discrimination towards that population group.</w:t>
      </w:r>
    </w:p>
    <w:p w:rsidR="007E111F" w:rsidRDefault="007E111F" w:rsidP="000F2600">
      <w:pPr>
        <w:pStyle w:val="SingleTxtG"/>
        <w:spacing w:line="240" w:lineRule="auto"/>
      </w:pPr>
      <w:r w:rsidRPr="007E111F">
        <w:t>20.</w:t>
      </w:r>
      <w:r w:rsidRPr="007E111F">
        <w:tab/>
      </w:r>
      <w:r w:rsidRPr="007E111F">
        <w:rPr>
          <w:b/>
        </w:rPr>
        <w:t xml:space="preserve">Ms. Martensson </w:t>
      </w:r>
      <w:r w:rsidRPr="007E111F">
        <w:t>(</w:t>
      </w:r>
      <w:smartTag w:uri="urn:schemas-microsoft-com:office:smarttags" w:element="country-region">
        <w:smartTag w:uri="urn:schemas-microsoft-com:office:smarttags" w:element="place">
          <w:r w:rsidRPr="007E111F">
            <w:t>Sweden</w:t>
          </w:r>
        </w:smartTag>
      </w:smartTag>
      <w:r w:rsidRPr="007E111F">
        <w:t>) said that the Sa</w:t>
      </w:r>
      <w:r w:rsidR="00EC186D">
        <w:t>a</w:t>
      </w:r>
      <w:r w:rsidRPr="007E111F">
        <w:t xml:space="preserve">mi </w:t>
      </w:r>
      <w:r w:rsidR="00EC186D">
        <w:t>had</w:t>
      </w:r>
      <w:r w:rsidRPr="007E111F">
        <w:t xml:space="preserve"> a special status under the Constitution, which guaranteed them the right to self-determination. The information put forward by UN Enable (</w:t>
      </w:r>
      <w:r w:rsidR="00EC186D">
        <w:t xml:space="preserve">that </w:t>
      </w:r>
      <w:r w:rsidRPr="007E111F">
        <w:t xml:space="preserve">national minorities were victims of discrimination and overrepresented among persons with disabilities) </w:t>
      </w:r>
      <w:r w:rsidR="00EC186D">
        <w:t>were not</w:t>
      </w:r>
      <w:r w:rsidRPr="007E111F">
        <w:t xml:space="preserve"> corroborated by any concrete evidence, and the Swedish authorities had not noted any difference in treatment between the Sa</w:t>
      </w:r>
      <w:r w:rsidR="00EC186D">
        <w:t>a</w:t>
      </w:r>
      <w:r w:rsidRPr="007E111F">
        <w:t xml:space="preserve">mi and other groups </w:t>
      </w:r>
      <w:r w:rsidR="00EC186D">
        <w:t>or</w:t>
      </w:r>
      <w:r w:rsidRPr="007E111F">
        <w:t xml:space="preserve"> any form of discrimination or overrepresentation. However it was true that the suicide rate among reindeer herders was higher than the average, which was why the authorities had begun discussions with representatives of the Sa</w:t>
      </w:r>
      <w:r w:rsidR="005B2941">
        <w:t>a</w:t>
      </w:r>
      <w:r w:rsidRPr="007E111F">
        <w:t>mi to identify risk factors and take the appropriate prevent</w:t>
      </w:r>
      <w:r w:rsidR="00EC186D">
        <w:t>iv</w:t>
      </w:r>
      <w:r w:rsidRPr="007E111F">
        <w:t>e measures.</w:t>
      </w:r>
    </w:p>
    <w:p w:rsidR="007E111F" w:rsidRDefault="00D32FA4" w:rsidP="000F2600">
      <w:pPr>
        <w:pStyle w:val="SingleTxtG"/>
        <w:spacing w:line="240" w:lineRule="auto"/>
      </w:pPr>
      <w:r>
        <w:t>21.</w:t>
      </w:r>
      <w:r w:rsidR="007E111F" w:rsidRPr="007E111F">
        <w:tab/>
      </w:r>
      <w:r w:rsidR="007E111F" w:rsidRPr="007E111F">
        <w:rPr>
          <w:b/>
        </w:rPr>
        <w:t xml:space="preserve">Mr. Nilsson </w:t>
      </w:r>
      <w:r w:rsidR="007E111F" w:rsidRPr="007E111F">
        <w:t>(</w:t>
      </w:r>
      <w:smartTag w:uri="urn:schemas-microsoft-com:office:smarttags" w:element="country-region">
        <w:smartTag w:uri="urn:schemas-microsoft-com:office:smarttags" w:element="place">
          <w:r w:rsidR="007E111F" w:rsidRPr="007E111F">
            <w:t>Sweden</w:t>
          </w:r>
        </w:smartTag>
      </w:smartTag>
      <w:r w:rsidR="007E111F" w:rsidRPr="007E111F">
        <w:t xml:space="preserve">) said that the </w:t>
      </w:r>
      <w:r>
        <w:t xml:space="preserve">Strategy for the Implementation of Disability Policy, </w:t>
      </w:r>
      <w:r w:rsidR="007E111F" w:rsidRPr="007E111F">
        <w:t>2011</w:t>
      </w:r>
      <w:r w:rsidR="00F94C1C">
        <w:t>–</w:t>
      </w:r>
      <w:r w:rsidR="007E111F" w:rsidRPr="007E111F">
        <w:t>2016</w:t>
      </w:r>
      <w:r>
        <w:t>,</w:t>
      </w:r>
      <w:r w:rsidR="007E111F" w:rsidRPr="007E111F">
        <w:t xml:space="preserve"> focused on nine areas: the labour market, social policy, education, transport, information communication technology, improvement of physical accessibility, legal f</w:t>
      </w:r>
      <w:r>
        <w:t>ramework, health and culture and</w:t>
      </w:r>
      <w:r w:rsidR="007E111F" w:rsidRPr="007E111F">
        <w:t xml:space="preserve"> media and sport. The Ministry responsible for monitoring the implementation of the Convention regularly consulted disabled persons</w:t>
      </w:r>
      <w:r w:rsidR="00F94C1C">
        <w:t>’</w:t>
      </w:r>
      <w:r>
        <w:t xml:space="preserve"> organiz</w:t>
      </w:r>
      <w:r w:rsidR="007E111F" w:rsidRPr="007E111F">
        <w:t xml:space="preserve">ations to discuss progress that must be made. The results of those consultations were examined once a year with Handisam, which oversaw the implementation of policy for persons with disabilities. Moreover, indicators </w:t>
      </w:r>
      <w:r>
        <w:t>enabling</w:t>
      </w:r>
      <w:r w:rsidR="007E111F" w:rsidRPr="007E111F">
        <w:t xml:space="preserve"> the effectiveness of local policies for persons with disabilities in the areas of the labour market and social policy</w:t>
      </w:r>
      <w:r>
        <w:t xml:space="preserve"> to be assessed had been defined</w:t>
      </w:r>
      <w:r w:rsidR="007E111F" w:rsidRPr="007E111F">
        <w:t xml:space="preserve">. Handisam had set up an </w:t>
      </w:r>
      <w:r w:rsidR="00BE21B1" w:rsidRPr="007E111F">
        <w:t>advisory committee on disability</w:t>
      </w:r>
      <w:r w:rsidR="007E111F" w:rsidRPr="007E111F">
        <w:t>, in partnership with the three main agencies that dealt with those is</w:t>
      </w:r>
      <w:r w:rsidR="00E20616">
        <w:t>sues, for the purpose of organiz</w:t>
      </w:r>
      <w:r w:rsidR="007E111F" w:rsidRPr="007E111F">
        <w:t xml:space="preserve">ing thematic discussions on </w:t>
      </w:r>
      <w:r w:rsidR="00E20616">
        <w:t>ways</w:t>
      </w:r>
      <w:r w:rsidR="00F94C1C">
        <w:t xml:space="preserve"> </w:t>
      </w:r>
      <w:r w:rsidR="00E20616">
        <w:t xml:space="preserve">of </w:t>
      </w:r>
      <w:r w:rsidR="007E111F" w:rsidRPr="007E111F">
        <w:t>taking greater account of the needs of persons with disabilities.</w:t>
      </w:r>
    </w:p>
    <w:p w:rsidR="007E111F" w:rsidRDefault="007E111F" w:rsidP="000F2600">
      <w:pPr>
        <w:pStyle w:val="SingleTxtG"/>
        <w:spacing w:line="240" w:lineRule="auto"/>
      </w:pPr>
      <w:r w:rsidRPr="007E111F">
        <w:t xml:space="preserve">22. </w:t>
      </w:r>
      <w:r w:rsidRPr="007E111F">
        <w:tab/>
      </w:r>
      <w:r w:rsidRPr="007E111F">
        <w:rPr>
          <w:b/>
        </w:rPr>
        <w:t>Mr</w:t>
      </w:r>
      <w:r w:rsidR="006D2F98">
        <w:rPr>
          <w:b/>
        </w:rPr>
        <w:t>.</w:t>
      </w:r>
      <w:r w:rsidRPr="007E111F">
        <w:rPr>
          <w:b/>
        </w:rPr>
        <w:t xml:space="preserve"> Hjalmarsson </w:t>
      </w:r>
      <w:r w:rsidRPr="007E111F">
        <w:t>(</w:t>
      </w:r>
      <w:smartTag w:uri="urn:schemas-microsoft-com:office:smarttags" w:element="place">
        <w:smartTag w:uri="urn:schemas-microsoft-com:office:smarttags" w:element="country-region">
          <w:r w:rsidRPr="007E111F">
            <w:t>Sweden</w:t>
          </w:r>
        </w:smartTag>
      </w:smartTag>
      <w:r w:rsidRPr="007E111F">
        <w:t xml:space="preserve">) said that the Planning and Building Act contained provisions </w:t>
      </w:r>
      <w:r w:rsidR="00E20616">
        <w:t>on arrangements</w:t>
      </w:r>
      <w:r w:rsidRPr="007E111F">
        <w:t xml:space="preserve"> that needed to be </w:t>
      </w:r>
      <w:r w:rsidR="00E20616">
        <w:t xml:space="preserve">made and </w:t>
      </w:r>
      <w:r w:rsidRPr="007E111F">
        <w:t xml:space="preserve">barriers that needed to be eliminated in order to make public and private buildings accessible for persons with reduced mobility. If accessibility standards were not respected, the municipalities responsible for </w:t>
      </w:r>
      <w:r w:rsidR="00E20616">
        <w:t>enforcing</w:t>
      </w:r>
      <w:r w:rsidRPr="007E111F">
        <w:t xml:space="preserve"> the Act could fine offenders</w:t>
      </w:r>
      <w:r w:rsidR="00964749">
        <w:t>,</w:t>
      </w:r>
      <w:r w:rsidRPr="007E111F">
        <w:t xml:space="preserve"> </w:t>
      </w:r>
      <w:r w:rsidR="00964749">
        <w:t>a</w:t>
      </w:r>
      <w:r w:rsidRPr="007E111F">
        <w:t xml:space="preserve"> fine </w:t>
      </w:r>
      <w:r w:rsidR="00964749">
        <w:t>that was</w:t>
      </w:r>
      <w:r w:rsidRPr="007E111F">
        <w:t xml:space="preserve"> paid directly to them, </w:t>
      </w:r>
      <w:r w:rsidR="00964749">
        <w:t xml:space="preserve">giving them motivation to enforce the Act. </w:t>
      </w:r>
      <w:r w:rsidRPr="007E111F">
        <w:t xml:space="preserve">The municipalities themselves </w:t>
      </w:r>
      <w:r w:rsidR="00964749">
        <w:t xml:space="preserve">needed to have made the necessary arrangements </w:t>
      </w:r>
      <w:r w:rsidRPr="007E111F">
        <w:t xml:space="preserve">before demanding that businesses </w:t>
      </w:r>
      <w:r w:rsidR="00964749">
        <w:t>did</w:t>
      </w:r>
      <w:r w:rsidRPr="007E111F">
        <w:t xml:space="preserve"> the same. To that end, the new Planning and Building Ordinance, adopted in 2011, aimed to facilitate the task of municipalities by providing them with advice and support in improving accessibility, </w:t>
      </w:r>
      <w:r w:rsidR="00964749">
        <w:t>under the direction of</w:t>
      </w:r>
      <w:r w:rsidRPr="007E111F">
        <w:t xml:space="preserve"> the National Board of Housing, Building and Planning. </w:t>
      </w:r>
    </w:p>
    <w:p w:rsidR="007E111F" w:rsidRDefault="007E111F" w:rsidP="000F2600">
      <w:pPr>
        <w:pStyle w:val="SingleTxtG"/>
        <w:spacing w:line="240" w:lineRule="auto"/>
      </w:pPr>
      <w:r w:rsidRPr="007E111F">
        <w:t xml:space="preserve">23. </w:t>
      </w:r>
      <w:r w:rsidRPr="007E111F">
        <w:tab/>
      </w:r>
      <w:r w:rsidRPr="007E111F">
        <w:rPr>
          <w:b/>
        </w:rPr>
        <w:t xml:space="preserve">Mr. Falkendahl </w:t>
      </w:r>
      <w:r w:rsidRPr="007E111F">
        <w:t>(</w:t>
      </w:r>
      <w:smartTag w:uri="urn:schemas-microsoft-com:office:smarttags" w:element="country-region">
        <w:smartTag w:uri="urn:schemas-microsoft-com:office:smarttags" w:element="place">
          <w:r w:rsidRPr="007E111F">
            <w:t>Sweden</w:t>
          </w:r>
        </w:smartTag>
      </w:smartTag>
      <w:r w:rsidRPr="007E111F">
        <w:t xml:space="preserve">) said that </w:t>
      </w:r>
      <w:r w:rsidR="00964749">
        <w:t xml:space="preserve">when public contracts were awarded, the needs of persons with disabilities were taken into account in keeping </w:t>
      </w:r>
      <w:r w:rsidR="00D649F4">
        <w:t xml:space="preserve">with </w:t>
      </w:r>
      <w:r w:rsidR="00964749">
        <w:t xml:space="preserve">the relevant </w:t>
      </w:r>
      <w:r w:rsidRPr="007E111F">
        <w:t>European Union directives. The new directives</w:t>
      </w:r>
      <w:r w:rsidR="00964749">
        <w:t xml:space="preserve"> that would soon come into force </w:t>
      </w:r>
      <w:r w:rsidRPr="007E111F">
        <w:t xml:space="preserve">would impose on member States the obligation, when </w:t>
      </w:r>
      <w:r w:rsidR="00964749">
        <w:t xml:space="preserve">deciding to award </w:t>
      </w:r>
      <w:r w:rsidRPr="007E111F">
        <w:t xml:space="preserve">public contracts, to </w:t>
      </w:r>
      <w:r w:rsidR="00964749">
        <w:t xml:space="preserve">apply </w:t>
      </w:r>
      <w:r w:rsidRPr="007E111F">
        <w:t xml:space="preserve">several criteria related to accessibility </w:t>
      </w:r>
      <w:r w:rsidR="00964749">
        <w:t xml:space="preserve">for </w:t>
      </w:r>
      <w:r w:rsidRPr="007E111F">
        <w:t xml:space="preserve">and </w:t>
      </w:r>
      <w:r w:rsidR="00964749">
        <w:t xml:space="preserve">recruitment </w:t>
      </w:r>
      <w:r w:rsidRPr="007E111F">
        <w:t xml:space="preserve">of persons with disabilities, in particular with regard to sheltered workshops. </w:t>
      </w:r>
    </w:p>
    <w:p w:rsidR="007E111F" w:rsidRDefault="007E111F" w:rsidP="000F2600">
      <w:pPr>
        <w:pStyle w:val="SingleTxtG"/>
        <w:spacing w:line="240" w:lineRule="auto"/>
      </w:pPr>
      <w:r w:rsidRPr="007E111F">
        <w:t xml:space="preserve">24. </w:t>
      </w:r>
      <w:r w:rsidRPr="007E111F">
        <w:tab/>
      </w:r>
      <w:r w:rsidRPr="007E111F">
        <w:rPr>
          <w:b/>
        </w:rPr>
        <w:t xml:space="preserve">Mr. Ahlquist </w:t>
      </w:r>
      <w:r w:rsidRPr="007E111F">
        <w:t>(</w:t>
      </w:r>
      <w:smartTag w:uri="urn:schemas-microsoft-com:office:smarttags" w:element="place">
        <w:smartTag w:uri="urn:schemas-microsoft-com:office:smarttags" w:element="country-region">
          <w:r w:rsidRPr="007E111F">
            <w:t>Sweden</w:t>
          </w:r>
        </w:smartTag>
      </w:smartTag>
      <w:r w:rsidRPr="007E111F">
        <w:t xml:space="preserve">) said that students with disabilities had access to both municipal schools and </w:t>
      </w:r>
      <w:r w:rsidR="00F94C1C">
        <w:t>“</w:t>
      </w:r>
      <w:r w:rsidRPr="007E111F">
        <w:t>independent</w:t>
      </w:r>
      <w:r w:rsidR="00F94C1C">
        <w:t>”</w:t>
      </w:r>
      <w:r w:rsidRPr="007E111F">
        <w:t xml:space="preserve"> schools. However, municipal schools could reserve the right to refuse to accept a student </w:t>
      </w:r>
      <w:r w:rsidR="00273EFD">
        <w:t>when</w:t>
      </w:r>
      <w:r w:rsidRPr="007E111F">
        <w:t xml:space="preserve"> the very high level of care required would result in costs considered excessive for the municipality. However, the new Education Act now stipulated that independent schools could not refuse to accept a child with a disability if the municipality paid for the extra costs of the child</w:t>
      </w:r>
      <w:r w:rsidR="00F94C1C">
        <w:t>’</w:t>
      </w:r>
      <w:r w:rsidRPr="007E111F">
        <w:t xml:space="preserve">s education and that decisions in that area were subject to appeal. Another draft regulation pertaining to education stipulated </w:t>
      </w:r>
      <w:r w:rsidR="00273EFD">
        <w:t>that everything must be done to ensure</w:t>
      </w:r>
      <w:r w:rsidRPr="007E111F">
        <w:t xml:space="preserve"> that students with disabilities </w:t>
      </w:r>
      <w:r w:rsidR="00273EFD">
        <w:t xml:space="preserve">received instruction </w:t>
      </w:r>
      <w:r w:rsidRPr="007E111F">
        <w:t xml:space="preserve">on an equal basis with other students, including by offering them individual support </w:t>
      </w:r>
      <w:r w:rsidR="00273EFD">
        <w:t>to enable</w:t>
      </w:r>
      <w:r w:rsidRPr="007E111F">
        <w:t xml:space="preserve"> them to overcome obstacles linked to their disabilit</w:t>
      </w:r>
      <w:r w:rsidR="005749F5">
        <w:t>y</w:t>
      </w:r>
      <w:r w:rsidRPr="007E111F">
        <w:t xml:space="preserve"> and by making </w:t>
      </w:r>
      <w:r w:rsidR="00480638">
        <w:t xml:space="preserve">the </w:t>
      </w:r>
      <w:r w:rsidRPr="007E111F">
        <w:t xml:space="preserve">necessary funds available for that purpose. </w:t>
      </w:r>
      <w:r w:rsidR="00C04F74">
        <w:t>In</w:t>
      </w:r>
      <w:r w:rsidRPr="007E111F">
        <w:t xml:space="preserve"> 2013, a national coordinator had been </w:t>
      </w:r>
      <w:r w:rsidR="00C04F74">
        <w:t xml:space="preserve">appointed to provide guidance to members of the school staff who worked with students with a hearing or speech impediment. The coordinator was responsible in particular for </w:t>
      </w:r>
      <w:r w:rsidRPr="007E111F">
        <w:t xml:space="preserve">assessing the needs of schools and recommending that </w:t>
      </w:r>
      <w:r w:rsidR="00C04F74" w:rsidRPr="007E111F">
        <w:t xml:space="preserve">State </w:t>
      </w:r>
      <w:r w:rsidRPr="007E111F">
        <w:t>subsidies be grant</w:t>
      </w:r>
      <w:r w:rsidR="00C04F74">
        <w:t>ed in order to provide specializ</w:t>
      </w:r>
      <w:r w:rsidRPr="007E111F">
        <w:t xml:space="preserve">ed equipment and support services for students with disabilities. In 2014, tactile reading materials and reading materials in </w:t>
      </w:r>
      <w:r w:rsidR="00C04F74" w:rsidRPr="007E111F">
        <w:t xml:space="preserve">Braille </w:t>
      </w:r>
      <w:r w:rsidR="00C04F74">
        <w:t>were to</w:t>
      </w:r>
      <w:r w:rsidRPr="007E111F">
        <w:t xml:space="preserve"> be introduced for students with visual impairments in order to adapt the school environment to their needs. </w:t>
      </w:r>
    </w:p>
    <w:p w:rsidR="007E111F" w:rsidRPr="007E111F" w:rsidRDefault="007E111F" w:rsidP="000F2600">
      <w:pPr>
        <w:pStyle w:val="SingleTxtG"/>
        <w:spacing w:line="240" w:lineRule="auto"/>
      </w:pPr>
      <w:r w:rsidRPr="007E111F">
        <w:t xml:space="preserve">25. </w:t>
      </w:r>
      <w:r w:rsidRPr="007E111F">
        <w:tab/>
      </w:r>
      <w:r w:rsidRPr="007E111F">
        <w:rPr>
          <w:b/>
        </w:rPr>
        <w:t xml:space="preserve">Ms. Ekman Aldén </w:t>
      </w:r>
      <w:r w:rsidRPr="007E111F">
        <w:t>(</w:t>
      </w:r>
      <w:smartTag w:uri="urn:schemas-microsoft-com:office:smarttags" w:element="country-region">
        <w:smartTag w:uri="urn:schemas-microsoft-com:office:smarttags" w:element="place">
          <w:r w:rsidRPr="007E111F">
            <w:t>Sweden</w:t>
          </w:r>
        </w:smartTag>
      </w:smartTag>
      <w:r w:rsidRPr="007E111F">
        <w:t xml:space="preserve">) said that children with disabilities had the opportunity to express their views on all decisions </w:t>
      </w:r>
      <w:r w:rsidR="000F2949">
        <w:t xml:space="preserve">which, in view of their age and level of maturity might affect them, the </w:t>
      </w:r>
      <w:r w:rsidRPr="007E111F">
        <w:t xml:space="preserve">best interests of the child </w:t>
      </w:r>
      <w:r w:rsidR="00562568">
        <w:t>being</w:t>
      </w:r>
      <w:r w:rsidRPr="007E111F">
        <w:t xml:space="preserve"> the primary consideration. Particular attention was paid to children with communication </w:t>
      </w:r>
      <w:r w:rsidR="00562568">
        <w:t>disorders</w:t>
      </w:r>
      <w:r w:rsidRPr="007E111F">
        <w:t xml:space="preserve">. </w:t>
      </w:r>
    </w:p>
    <w:p w:rsidR="007E111F" w:rsidRDefault="007E111F" w:rsidP="000F2600">
      <w:pPr>
        <w:pStyle w:val="SingleTxtG"/>
        <w:spacing w:line="240" w:lineRule="auto"/>
      </w:pPr>
      <w:r w:rsidRPr="007E111F">
        <w:t xml:space="preserve">26. </w:t>
      </w:r>
      <w:r w:rsidRPr="007E111F">
        <w:tab/>
      </w:r>
      <w:r w:rsidRPr="007E111F">
        <w:rPr>
          <w:b/>
        </w:rPr>
        <w:t xml:space="preserve">Ms. Zetterberg Ferngren </w:t>
      </w:r>
      <w:r w:rsidRPr="007E111F">
        <w:t>(Sweden</w:t>
      </w:r>
      <w:r w:rsidR="000D673F">
        <w:t>) said that</w:t>
      </w:r>
      <w:r w:rsidRPr="007E111F">
        <w:t xml:space="preserve"> under the action plan on mental health, a number of measures had been adopted to reduce the risk of suicide among persons with a mental illness, using a multidisciplinary approach that included combating drug addiction, preventi</w:t>
      </w:r>
      <w:r w:rsidR="000D673F">
        <w:t>ve</w:t>
      </w:r>
      <w:r w:rsidRPr="007E111F">
        <w:t xml:space="preserve"> </w:t>
      </w:r>
      <w:r w:rsidR="000D673F">
        <w:t>measures</w:t>
      </w:r>
      <w:r w:rsidR="000D673F" w:rsidRPr="000D673F">
        <w:t xml:space="preserve"> </w:t>
      </w:r>
      <w:r w:rsidR="000D673F" w:rsidRPr="007E111F">
        <w:t>and</w:t>
      </w:r>
      <w:r w:rsidRPr="007E111F">
        <w:t xml:space="preserve"> capacity</w:t>
      </w:r>
      <w:r w:rsidR="000D673F">
        <w:t xml:space="preserve">-building for </w:t>
      </w:r>
      <w:r w:rsidR="00985B54">
        <w:t>health-</w:t>
      </w:r>
      <w:r w:rsidRPr="007E111F">
        <w:t xml:space="preserve">care staff. </w:t>
      </w:r>
    </w:p>
    <w:p w:rsidR="007E111F" w:rsidRDefault="007E111F" w:rsidP="000F2600">
      <w:pPr>
        <w:pStyle w:val="SingleTxtG"/>
        <w:spacing w:line="240" w:lineRule="auto"/>
      </w:pPr>
      <w:r w:rsidRPr="007E111F">
        <w:t xml:space="preserve">27. </w:t>
      </w:r>
      <w:r w:rsidRPr="007E111F">
        <w:tab/>
      </w:r>
      <w:r w:rsidRPr="007E111F">
        <w:rPr>
          <w:b/>
        </w:rPr>
        <w:t xml:space="preserve">Ms. Jenryd </w:t>
      </w:r>
      <w:r w:rsidRPr="007E111F">
        <w:t>(</w:t>
      </w:r>
      <w:smartTag w:uri="urn:schemas-microsoft-com:office:smarttags" w:element="country-region">
        <w:r w:rsidRPr="007E111F">
          <w:t>Sweden</w:t>
        </w:r>
      </w:smartTag>
      <w:r w:rsidRPr="007E111F">
        <w:t>) s</w:t>
      </w:r>
      <w:r w:rsidR="00F94C1C">
        <w:t>aid that, due to the decentraliz</w:t>
      </w:r>
      <w:r w:rsidRPr="007E111F">
        <w:t xml:space="preserve">ation of administrative functions in </w:t>
      </w:r>
      <w:smartTag w:uri="urn:schemas-microsoft-com:office:smarttags" w:element="country-region">
        <w:smartTag w:uri="urn:schemas-microsoft-com:office:smarttags" w:element="place">
          <w:r w:rsidRPr="007E111F">
            <w:t>Sweden</w:t>
          </w:r>
        </w:smartTag>
      </w:smartTag>
      <w:r w:rsidRPr="007E111F">
        <w:t xml:space="preserve">, responsibility for enforcing </w:t>
      </w:r>
      <w:r w:rsidR="00E97804">
        <w:t xml:space="preserve">domestic legislation and </w:t>
      </w:r>
      <w:r w:rsidRPr="007E111F">
        <w:t>o</w:t>
      </w:r>
      <w:r w:rsidR="00E97804">
        <w:t>rdinances had devolved to counties</w:t>
      </w:r>
      <w:r w:rsidRPr="007E111F">
        <w:t xml:space="preserve"> and municipalities, which </w:t>
      </w:r>
      <w:r w:rsidR="00E97804">
        <w:t xml:space="preserve">had to allocate </w:t>
      </w:r>
      <w:r w:rsidRPr="007E111F">
        <w:t xml:space="preserve">the necessary funding. </w:t>
      </w:r>
    </w:p>
    <w:p w:rsidR="007E111F" w:rsidRPr="007E111F" w:rsidRDefault="007E111F" w:rsidP="000F2600">
      <w:pPr>
        <w:pStyle w:val="SingleTxtG"/>
        <w:spacing w:line="240" w:lineRule="auto"/>
      </w:pPr>
      <w:r w:rsidRPr="007E111F">
        <w:t xml:space="preserve">28. </w:t>
      </w:r>
      <w:r w:rsidRPr="007E111F">
        <w:tab/>
      </w:r>
      <w:r w:rsidRPr="007E111F">
        <w:rPr>
          <w:b/>
        </w:rPr>
        <w:t xml:space="preserve">Mr. Jansson </w:t>
      </w:r>
      <w:r w:rsidRPr="007E111F">
        <w:t>(</w:t>
      </w:r>
      <w:smartTag w:uri="urn:schemas-microsoft-com:office:smarttags" w:element="country-region">
        <w:smartTag w:uri="urn:schemas-microsoft-com:office:smarttags" w:element="place">
          <w:r w:rsidRPr="007E111F">
            <w:t>Sweden</w:t>
          </w:r>
        </w:smartTag>
      </w:smartTag>
      <w:r w:rsidRPr="007E111F">
        <w:t xml:space="preserve">) explained that, in order to encourage municipalities </w:t>
      </w:r>
      <w:r w:rsidR="00480638">
        <w:t xml:space="preserve">to </w:t>
      </w:r>
      <w:r w:rsidR="00A6198E">
        <w:t xml:space="preserve">comply with standards of </w:t>
      </w:r>
      <w:r w:rsidRPr="007E111F">
        <w:t xml:space="preserve">accessibility for public transport, </w:t>
      </w:r>
      <w:r w:rsidR="00A6198E">
        <w:t xml:space="preserve">the </w:t>
      </w:r>
      <w:r w:rsidRPr="007E111F">
        <w:t xml:space="preserve">authorities conducted comparative analyses of facilities in different municipalities. Those analyses, which </w:t>
      </w:r>
      <w:r w:rsidR="00A6198E">
        <w:t>were</w:t>
      </w:r>
      <w:r w:rsidRPr="007E111F">
        <w:t xml:space="preserve"> made public, fostered competition between the municipalities, </w:t>
      </w:r>
      <w:r w:rsidR="00A6198E">
        <w:t xml:space="preserve">which </w:t>
      </w:r>
      <w:r w:rsidRPr="007E111F">
        <w:t xml:space="preserve">were encouraged to do </w:t>
      </w:r>
      <w:r w:rsidR="00A6198E">
        <w:t xml:space="preserve">everything </w:t>
      </w:r>
      <w:r w:rsidRPr="007E111F">
        <w:t xml:space="preserve">necessary to </w:t>
      </w:r>
      <w:r w:rsidR="00A6198E">
        <w:t xml:space="preserve">ensure that </w:t>
      </w:r>
      <w:r w:rsidRPr="007E111F">
        <w:t>all of their facilities and vehicles</w:t>
      </w:r>
      <w:r w:rsidR="00A6198E">
        <w:t xml:space="preserve"> complied with accessibility regulations</w:t>
      </w:r>
      <w:r w:rsidRPr="007E111F">
        <w:t>.</w:t>
      </w:r>
    </w:p>
    <w:p w:rsidR="007E111F" w:rsidRPr="007E111F" w:rsidRDefault="00DB154D" w:rsidP="00DB154D">
      <w:pPr>
        <w:pStyle w:val="H4G"/>
        <w:rPr>
          <w:lang w:val="en-US"/>
        </w:rPr>
      </w:pPr>
      <w:r>
        <w:rPr>
          <w:lang w:val="en-US"/>
        </w:rPr>
        <w:tab/>
      </w:r>
      <w:r>
        <w:rPr>
          <w:lang w:val="en-US"/>
        </w:rPr>
        <w:tab/>
      </w:r>
      <w:r w:rsidR="007E111F" w:rsidRPr="007E111F">
        <w:rPr>
          <w:lang w:val="en-US"/>
        </w:rPr>
        <w:t>Articles 11 through 20</w:t>
      </w:r>
    </w:p>
    <w:p w:rsidR="007E111F" w:rsidRDefault="007E111F" w:rsidP="000F2600">
      <w:pPr>
        <w:pStyle w:val="SingleTxtG"/>
        <w:spacing w:line="240" w:lineRule="auto"/>
        <w:rPr>
          <w:lang w:val="en-US"/>
        </w:rPr>
      </w:pPr>
      <w:r w:rsidRPr="007E111F">
        <w:rPr>
          <w:lang w:val="en-US"/>
        </w:rPr>
        <w:t>29.</w:t>
      </w:r>
      <w:r w:rsidRPr="007E111F">
        <w:rPr>
          <w:lang w:val="en-US"/>
        </w:rPr>
        <w:tab/>
      </w:r>
      <w:r w:rsidRPr="007E111F">
        <w:rPr>
          <w:b/>
          <w:lang w:val="en-US"/>
        </w:rPr>
        <w:t>Mr. McCallum</w:t>
      </w:r>
      <w:r w:rsidRPr="007E111F">
        <w:rPr>
          <w:lang w:val="en-US"/>
        </w:rPr>
        <w:t xml:space="preserve"> </w:t>
      </w:r>
      <w:r w:rsidR="00D22A9D">
        <w:rPr>
          <w:lang w:val="en-US"/>
        </w:rPr>
        <w:t xml:space="preserve">said that he </w:t>
      </w:r>
      <w:r w:rsidRPr="007E111F">
        <w:rPr>
          <w:lang w:val="en-US"/>
        </w:rPr>
        <w:t>wished to know more about the State party</w:t>
      </w:r>
      <w:r w:rsidR="00F94C1C">
        <w:rPr>
          <w:lang w:val="en-US"/>
        </w:rPr>
        <w:t>’</w:t>
      </w:r>
      <w:r w:rsidRPr="007E111F">
        <w:rPr>
          <w:lang w:val="en-US"/>
        </w:rPr>
        <w:t xml:space="preserve">s efforts </w:t>
      </w:r>
      <w:r w:rsidR="00D22A9D">
        <w:rPr>
          <w:lang w:val="en-US"/>
        </w:rPr>
        <w:t xml:space="preserve">to </w:t>
      </w:r>
      <w:r w:rsidR="0068291A">
        <w:rPr>
          <w:lang w:val="en-US"/>
        </w:rPr>
        <w:t>modernize</w:t>
      </w:r>
      <w:r w:rsidR="00D22A9D">
        <w:rPr>
          <w:lang w:val="en-US"/>
        </w:rPr>
        <w:t xml:space="preserve"> </w:t>
      </w:r>
      <w:r w:rsidRPr="007E111F">
        <w:rPr>
          <w:lang w:val="en-US"/>
        </w:rPr>
        <w:t>Swedish legislation on guardianship and</w:t>
      </w:r>
      <w:r w:rsidR="00D22A9D">
        <w:rPr>
          <w:lang w:val="en-US"/>
        </w:rPr>
        <w:t xml:space="preserve"> thereby</w:t>
      </w:r>
      <w:r w:rsidR="00E542B6">
        <w:rPr>
          <w:lang w:val="en-US"/>
        </w:rPr>
        <w:t>,</w:t>
      </w:r>
      <w:r w:rsidR="00D22A9D">
        <w:rPr>
          <w:lang w:val="en-US"/>
        </w:rPr>
        <w:t xml:space="preserve"> to bring it more closely into line with </w:t>
      </w:r>
      <w:r w:rsidRPr="007E111F">
        <w:rPr>
          <w:lang w:val="en-US"/>
        </w:rPr>
        <w:t>the provisions of article 12 of the Convention.</w:t>
      </w:r>
    </w:p>
    <w:p w:rsidR="007E111F" w:rsidRDefault="007E111F" w:rsidP="000F2600">
      <w:pPr>
        <w:pStyle w:val="SingleTxtG"/>
        <w:spacing w:line="240" w:lineRule="auto"/>
        <w:rPr>
          <w:lang w:val="en-US"/>
        </w:rPr>
      </w:pPr>
      <w:r w:rsidRPr="007E111F">
        <w:rPr>
          <w:lang w:val="en-US"/>
        </w:rPr>
        <w:t>30.</w:t>
      </w:r>
      <w:r w:rsidRPr="007E111F">
        <w:rPr>
          <w:lang w:val="en-US"/>
        </w:rPr>
        <w:tab/>
      </w:r>
      <w:r w:rsidRPr="007E111F">
        <w:rPr>
          <w:b/>
          <w:lang w:val="en-US"/>
        </w:rPr>
        <w:t>Ms. Mulligan</w:t>
      </w:r>
      <w:r w:rsidRPr="007E111F">
        <w:rPr>
          <w:lang w:val="en-US"/>
        </w:rPr>
        <w:t xml:space="preserve"> asked whether the State party intended to revise </w:t>
      </w:r>
      <w:r w:rsidR="00323B68">
        <w:rPr>
          <w:lang w:val="en-US"/>
        </w:rPr>
        <w:t>its</w:t>
      </w:r>
      <w:r w:rsidRPr="007E111F">
        <w:rPr>
          <w:lang w:val="en-US"/>
        </w:rPr>
        <w:t xml:space="preserve"> legislation on disability and involuntary treatment.</w:t>
      </w:r>
    </w:p>
    <w:p w:rsidR="007E111F" w:rsidRDefault="007E111F" w:rsidP="000F2600">
      <w:pPr>
        <w:pStyle w:val="SingleTxtG"/>
        <w:spacing w:line="240" w:lineRule="auto"/>
        <w:rPr>
          <w:lang w:val="en-US"/>
        </w:rPr>
      </w:pPr>
      <w:r w:rsidRPr="007E111F">
        <w:rPr>
          <w:lang w:val="en-US"/>
        </w:rPr>
        <w:t>31.</w:t>
      </w:r>
      <w:r w:rsidRPr="007E111F">
        <w:rPr>
          <w:lang w:val="en-US"/>
        </w:rPr>
        <w:tab/>
      </w:r>
      <w:r w:rsidRPr="007E111F">
        <w:rPr>
          <w:b/>
          <w:lang w:val="en-US"/>
        </w:rPr>
        <w:t>Mr. Ríos Espinosa</w:t>
      </w:r>
      <w:r w:rsidRPr="007E111F">
        <w:rPr>
          <w:lang w:val="en-US"/>
        </w:rPr>
        <w:t xml:space="preserve"> asked </w:t>
      </w:r>
      <w:r w:rsidR="00323B68">
        <w:rPr>
          <w:lang w:val="en-US"/>
        </w:rPr>
        <w:t>what</w:t>
      </w:r>
      <w:r w:rsidRPr="007E111F">
        <w:rPr>
          <w:lang w:val="en-US"/>
        </w:rPr>
        <w:t xml:space="preserve"> types of reasonable accommodation </w:t>
      </w:r>
      <w:r w:rsidR="00323B68">
        <w:rPr>
          <w:lang w:val="en-US"/>
        </w:rPr>
        <w:t xml:space="preserve">were available to permit </w:t>
      </w:r>
      <w:r w:rsidRPr="007E111F">
        <w:rPr>
          <w:lang w:val="en-US"/>
        </w:rPr>
        <w:t>person</w:t>
      </w:r>
      <w:r w:rsidR="00323B68">
        <w:rPr>
          <w:lang w:val="en-US"/>
        </w:rPr>
        <w:t>s</w:t>
      </w:r>
      <w:r w:rsidRPr="007E111F">
        <w:rPr>
          <w:lang w:val="en-US"/>
        </w:rPr>
        <w:t xml:space="preserve"> </w:t>
      </w:r>
      <w:r w:rsidR="00323B68">
        <w:rPr>
          <w:lang w:val="en-US"/>
        </w:rPr>
        <w:t xml:space="preserve">with disabilities to do jury duty. Furthermore, he wished to know whether a person with a disability could be subjected to </w:t>
      </w:r>
      <w:r w:rsidRPr="007E111F">
        <w:rPr>
          <w:lang w:val="en-US"/>
        </w:rPr>
        <w:t xml:space="preserve">life imprisonment and, if so, whether there had </w:t>
      </w:r>
      <w:r w:rsidR="00323B68">
        <w:rPr>
          <w:lang w:val="en-US"/>
        </w:rPr>
        <w:t xml:space="preserve">already </w:t>
      </w:r>
      <w:r w:rsidRPr="007E111F">
        <w:rPr>
          <w:lang w:val="en-US"/>
        </w:rPr>
        <w:t xml:space="preserve">been such </w:t>
      </w:r>
      <w:r w:rsidR="00323B68">
        <w:rPr>
          <w:lang w:val="en-US"/>
        </w:rPr>
        <w:t>cases</w:t>
      </w:r>
      <w:r w:rsidRPr="007E111F">
        <w:rPr>
          <w:lang w:val="en-US"/>
        </w:rPr>
        <w:t>.</w:t>
      </w:r>
    </w:p>
    <w:p w:rsidR="007E111F" w:rsidRDefault="007E111F" w:rsidP="000F2600">
      <w:pPr>
        <w:pStyle w:val="SingleTxtG"/>
        <w:spacing w:line="240" w:lineRule="auto"/>
        <w:rPr>
          <w:lang w:val="en-US"/>
        </w:rPr>
      </w:pPr>
      <w:r w:rsidRPr="007E111F">
        <w:rPr>
          <w:lang w:val="en-US"/>
        </w:rPr>
        <w:t>32.</w:t>
      </w:r>
      <w:r w:rsidRPr="007E111F">
        <w:rPr>
          <w:lang w:val="en-US"/>
        </w:rPr>
        <w:tab/>
      </w:r>
      <w:r w:rsidRPr="007E111F">
        <w:rPr>
          <w:b/>
          <w:lang w:val="en-US"/>
        </w:rPr>
        <w:t>Mr. Tatić</w:t>
      </w:r>
      <w:r w:rsidRPr="007E111F">
        <w:rPr>
          <w:lang w:val="en-US"/>
        </w:rPr>
        <w:t xml:space="preserve"> inquired as to the number of buildings </w:t>
      </w:r>
      <w:r w:rsidR="00323B68">
        <w:rPr>
          <w:lang w:val="en-US"/>
        </w:rPr>
        <w:t xml:space="preserve">for which </w:t>
      </w:r>
      <w:r w:rsidRPr="007E111F">
        <w:rPr>
          <w:lang w:val="en-US"/>
        </w:rPr>
        <w:t xml:space="preserve">construction permits </w:t>
      </w:r>
      <w:r w:rsidR="00323B68">
        <w:rPr>
          <w:lang w:val="en-US"/>
        </w:rPr>
        <w:t xml:space="preserve">had been refused </w:t>
      </w:r>
      <w:r w:rsidRPr="007E111F">
        <w:rPr>
          <w:lang w:val="en-US"/>
        </w:rPr>
        <w:t>as a result of non-compliance with accessibility standards.</w:t>
      </w:r>
      <w:r w:rsidR="00F94C1C">
        <w:rPr>
          <w:lang w:val="en-US"/>
        </w:rPr>
        <w:t xml:space="preserve"> </w:t>
      </w:r>
      <w:r w:rsidRPr="007E111F">
        <w:rPr>
          <w:lang w:val="en-US"/>
        </w:rPr>
        <w:t>He asked</w:t>
      </w:r>
      <w:r w:rsidR="00323B68" w:rsidRPr="00323B68">
        <w:rPr>
          <w:lang w:val="en-US"/>
        </w:rPr>
        <w:t xml:space="preserve"> </w:t>
      </w:r>
      <w:r w:rsidR="00323B68" w:rsidRPr="007E111F">
        <w:rPr>
          <w:lang w:val="en-US"/>
        </w:rPr>
        <w:t>precisely</w:t>
      </w:r>
      <w:r w:rsidRPr="007E111F">
        <w:rPr>
          <w:lang w:val="en-US"/>
        </w:rPr>
        <w:t xml:space="preserve"> </w:t>
      </w:r>
      <w:r w:rsidR="0068291A">
        <w:rPr>
          <w:lang w:val="en-US"/>
        </w:rPr>
        <w:t xml:space="preserve">what </w:t>
      </w:r>
      <w:r w:rsidR="00323B68">
        <w:rPr>
          <w:lang w:val="en-US"/>
        </w:rPr>
        <w:t xml:space="preserve">constituted the </w:t>
      </w:r>
      <w:r w:rsidR="00F94C1C">
        <w:rPr>
          <w:lang w:val="en-US"/>
        </w:rPr>
        <w:t>“</w:t>
      </w:r>
      <w:r w:rsidR="00323B68">
        <w:rPr>
          <w:lang w:val="en-US"/>
        </w:rPr>
        <w:t>significant difficulties</w:t>
      </w:r>
      <w:r w:rsidR="00F94C1C">
        <w:rPr>
          <w:lang w:val="en-US"/>
        </w:rPr>
        <w:t>”</w:t>
      </w:r>
      <w:r w:rsidR="00323B68">
        <w:rPr>
          <w:lang w:val="en-US"/>
        </w:rPr>
        <w:t xml:space="preserve"> that a school could cite in order not to provide required assistance to a student.</w:t>
      </w:r>
      <w:r w:rsidRPr="007E111F">
        <w:rPr>
          <w:lang w:val="en-US"/>
        </w:rPr>
        <w:t xml:space="preserve"> Clarifications would also be useful regarding the increase since 2008 </w:t>
      </w:r>
      <w:r w:rsidR="00323B68">
        <w:rPr>
          <w:lang w:val="en-US"/>
        </w:rPr>
        <w:t xml:space="preserve">in the number of </w:t>
      </w:r>
      <w:r w:rsidRPr="007E111F">
        <w:rPr>
          <w:lang w:val="en-US"/>
        </w:rPr>
        <w:t>requests for assistance</w:t>
      </w:r>
      <w:r w:rsidR="00323B68">
        <w:rPr>
          <w:lang w:val="en-US"/>
        </w:rPr>
        <w:t xml:space="preserve"> that were rejected</w:t>
      </w:r>
      <w:r w:rsidRPr="007E111F">
        <w:rPr>
          <w:lang w:val="en-US"/>
        </w:rPr>
        <w:t xml:space="preserve">, the redefined notion of </w:t>
      </w:r>
      <w:r w:rsidR="00F94C1C">
        <w:rPr>
          <w:lang w:val="en-US"/>
        </w:rPr>
        <w:t>“</w:t>
      </w:r>
      <w:r w:rsidRPr="007E111F">
        <w:rPr>
          <w:lang w:val="en-US"/>
        </w:rPr>
        <w:t>basic needs</w:t>
      </w:r>
      <w:r w:rsidR="00F94C1C">
        <w:rPr>
          <w:lang w:val="en-US"/>
        </w:rPr>
        <w:t>”</w:t>
      </w:r>
      <w:r w:rsidR="00E542B6">
        <w:rPr>
          <w:lang w:val="en-US"/>
        </w:rPr>
        <w:t>,</w:t>
      </w:r>
      <w:r w:rsidRPr="007E111F">
        <w:rPr>
          <w:lang w:val="en-US"/>
        </w:rPr>
        <w:t xml:space="preserve"> the impact of austerity measures on support services, notably personal support services</w:t>
      </w:r>
      <w:r w:rsidR="00323B68">
        <w:rPr>
          <w:lang w:val="en-US"/>
        </w:rPr>
        <w:t>,</w:t>
      </w:r>
      <w:r w:rsidRPr="007E111F">
        <w:rPr>
          <w:lang w:val="en-US"/>
        </w:rPr>
        <w:t xml:space="preserve"> and </w:t>
      </w:r>
      <w:r w:rsidR="00E841E1">
        <w:rPr>
          <w:lang w:val="en-US"/>
        </w:rPr>
        <w:t xml:space="preserve">the </w:t>
      </w:r>
      <w:r w:rsidRPr="007E111F">
        <w:rPr>
          <w:lang w:val="en-US"/>
        </w:rPr>
        <w:t>steps taken by the State party to enable persons with disabilities to live independently in society.</w:t>
      </w:r>
      <w:r w:rsidR="00F94C1C">
        <w:rPr>
          <w:lang w:val="en-US"/>
        </w:rPr>
        <w:t xml:space="preserve"> </w:t>
      </w:r>
    </w:p>
    <w:p w:rsidR="007E111F" w:rsidRDefault="007E111F" w:rsidP="000F2600">
      <w:pPr>
        <w:pStyle w:val="SingleTxtG"/>
        <w:spacing w:line="240" w:lineRule="auto"/>
        <w:rPr>
          <w:lang w:val="en-US"/>
        </w:rPr>
      </w:pPr>
      <w:r w:rsidRPr="007E111F">
        <w:rPr>
          <w:lang w:val="en-US"/>
        </w:rPr>
        <w:t>33.</w:t>
      </w:r>
      <w:r w:rsidRPr="007E111F">
        <w:rPr>
          <w:lang w:val="en-US"/>
        </w:rPr>
        <w:tab/>
      </w:r>
      <w:r w:rsidRPr="007E111F">
        <w:rPr>
          <w:b/>
          <w:lang w:val="en-US"/>
        </w:rPr>
        <w:t>Mr. Lovaszy</w:t>
      </w:r>
      <w:r w:rsidRPr="007E111F">
        <w:rPr>
          <w:lang w:val="en-US"/>
        </w:rPr>
        <w:t xml:space="preserve"> asked about the difference between an administrator and an assistant, particularly </w:t>
      </w:r>
      <w:r w:rsidR="00E841E1">
        <w:rPr>
          <w:lang w:val="en-US"/>
        </w:rPr>
        <w:t>in terms of their specific competence</w:t>
      </w:r>
      <w:r w:rsidR="00116B22">
        <w:rPr>
          <w:lang w:val="en-US"/>
        </w:rPr>
        <w:t>s</w:t>
      </w:r>
      <w:r w:rsidR="00E841E1">
        <w:rPr>
          <w:lang w:val="en-US"/>
        </w:rPr>
        <w:t xml:space="preserve">. With respect to substitute </w:t>
      </w:r>
      <w:r w:rsidR="00116B22">
        <w:rPr>
          <w:lang w:val="en-US"/>
        </w:rPr>
        <w:t>decision-</w:t>
      </w:r>
      <w:r w:rsidRPr="007E111F">
        <w:rPr>
          <w:lang w:val="en-US"/>
        </w:rPr>
        <w:t xml:space="preserve">making, he wished to know whether a person with a disability could </w:t>
      </w:r>
      <w:r w:rsidR="00E841E1">
        <w:rPr>
          <w:lang w:val="en-US"/>
        </w:rPr>
        <w:t>decide</w:t>
      </w:r>
      <w:r w:rsidRPr="007E111F">
        <w:rPr>
          <w:lang w:val="en-US"/>
        </w:rPr>
        <w:t xml:space="preserve"> on his or her own </w:t>
      </w:r>
      <w:r w:rsidR="00E841E1">
        <w:rPr>
          <w:lang w:val="en-US"/>
        </w:rPr>
        <w:t>account to forego</w:t>
      </w:r>
      <w:r w:rsidRPr="007E111F">
        <w:rPr>
          <w:lang w:val="en-US"/>
        </w:rPr>
        <w:t xml:space="preserve"> the services of an administrator or assistant and, if so, how the person would do so.</w:t>
      </w:r>
      <w:r w:rsidR="00F94C1C">
        <w:rPr>
          <w:lang w:val="en-US"/>
        </w:rPr>
        <w:t xml:space="preserve"> </w:t>
      </w:r>
      <w:r w:rsidRPr="007E111F">
        <w:rPr>
          <w:lang w:val="en-US"/>
        </w:rPr>
        <w:t xml:space="preserve">The delegation was requested to clarify whether a judge could refuse </w:t>
      </w:r>
      <w:r w:rsidR="00E841E1">
        <w:rPr>
          <w:lang w:val="en-US"/>
        </w:rPr>
        <w:t>a</w:t>
      </w:r>
      <w:r w:rsidRPr="007E111F">
        <w:rPr>
          <w:lang w:val="en-US"/>
        </w:rPr>
        <w:t xml:space="preserve"> request </w:t>
      </w:r>
      <w:r w:rsidR="00E841E1">
        <w:rPr>
          <w:lang w:val="en-US"/>
        </w:rPr>
        <w:t>by</w:t>
      </w:r>
      <w:r w:rsidRPr="007E111F">
        <w:rPr>
          <w:lang w:val="en-US"/>
        </w:rPr>
        <w:t xml:space="preserve"> a pe</w:t>
      </w:r>
      <w:r w:rsidR="001E2843">
        <w:rPr>
          <w:lang w:val="en-US"/>
        </w:rPr>
        <w:t>rson with a disability for sign-</w:t>
      </w:r>
      <w:r w:rsidRPr="007E111F">
        <w:rPr>
          <w:lang w:val="en-US"/>
        </w:rPr>
        <w:t>language interpretation.</w:t>
      </w:r>
    </w:p>
    <w:p w:rsidR="007E111F" w:rsidRDefault="007E111F" w:rsidP="000F2600">
      <w:pPr>
        <w:pStyle w:val="SingleTxtG"/>
        <w:spacing w:line="240" w:lineRule="auto"/>
        <w:rPr>
          <w:lang w:val="en-US"/>
        </w:rPr>
      </w:pPr>
      <w:r w:rsidRPr="007E111F">
        <w:rPr>
          <w:lang w:val="en-US"/>
        </w:rPr>
        <w:t>34.</w:t>
      </w:r>
      <w:r w:rsidRPr="007E111F">
        <w:rPr>
          <w:lang w:val="en-US"/>
        </w:rPr>
        <w:tab/>
      </w:r>
      <w:r w:rsidRPr="007E111F">
        <w:rPr>
          <w:b/>
          <w:lang w:val="en-US"/>
        </w:rPr>
        <w:t>Ms.</w:t>
      </w:r>
      <w:r w:rsidRPr="007E111F">
        <w:rPr>
          <w:lang w:val="en-US"/>
        </w:rPr>
        <w:t xml:space="preserve"> </w:t>
      </w:r>
      <w:r w:rsidRPr="007E111F">
        <w:rPr>
          <w:b/>
          <w:lang w:val="en-US"/>
        </w:rPr>
        <w:t>Peláez Narváez</w:t>
      </w:r>
      <w:r w:rsidRPr="007E111F">
        <w:rPr>
          <w:lang w:val="en-US"/>
        </w:rPr>
        <w:t xml:space="preserve"> wished to know the number of girls and women with disabilities </w:t>
      </w:r>
      <w:r w:rsidR="00A31F7B">
        <w:rPr>
          <w:lang w:val="en-US"/>
        </w:rPr>
        <w:t>subjected to</w:t>
      </w:r>
      <w:r w:rsidRPr="007E111F">
        <w:rPr>
          <w:lang w:val="en-US"/>
        </w:rPr>
        <w:t xml:space="preserve"> female genital mutilation.</w:t>
      </w:r>
      <w:r w:rsidR="00F94C1C">
        <w:rPr>
          <w:lang w:val="en-US"/>
        </w:rPr>
        <w:t xml:space="preserve"> </w:t>
      </w:r>
      <w:r w:rsidRPr="007E111F">
        <w:rPr>
          <w:lang w:val="en-US"/>
        </w:rPr>
        <w:t xml:space="preserve">She </w:t>
      </w:r>
      <w:r w:rsidR="00A31F7B">
        <w:rPr>
          <w:lang w:val="en-US"/>
        </w:rPr>
        <w:t xml:space="preserve">also </w:t>
      </w:r>
      <w:r w:rsidRPr="007E111F">
        <w:rPr>
          <w:lang w:val="en-US"/>
        </w:rPr>
        <w:t>wished to know whether the State party had implemented a policy on reparation</w:t>
      </w:r>
      <w:r w:rsidR="00A31F7B">
        <w:rPr>
          <w:lang w:val="en-US"/>
        </w:rPr>
        <w:t xml:space="preserve">s </w:t>
      </w:r>
      <w:r w:rsidRPr="007E111F">
        <w:rPr>
          <w:lang w:val="en-US"/>
        </w:rPr>
        <w:t xml:space="preserve">for </w:t>
      </w:r>
      <w:r w:rsidR="00A31F7B">
        <w:rPr>
          <w:lang w:val="en-US"/>
        </w:rPr>
        <w:t xml:space="preserve">persons </w:t>
      </w:r>
      <w:r w:rsidRPr="007E111F">
        <w:rPr>
          <w:lang w:val="en-US"/>
        </w:rPr>
        <w:t>subject</w:t>
      </w:r>
      <w:r w:rsidR="00A31F7B">
        <w:rPr>
          <w:lang w:val="en-US"/>
        </w:rPr>
        <w:t>ed</w:t>
      </w:r>
      <w:r w:rsidRPr="007E111F">
        <w:rPr>
          <w:lang w:val="en-US"/>
        </w:rPr>
        <w:t xml:space="preserve"> to forced sterilization.</w:t>
      </w:r>
    </w:p>
    <w:p w:rsidR="007E111F" w:rsidRPr="007E111F" w:rsidRDefault="007E111F" w:rsidP="000F2600">
      <w:pPr>
        <w:pStyle w:val="SingleTxtG"/>
        <w:spacing w:line="240" w:lineRule="auto"/>
        <w:rPr>
          <w:lang w:val="en-US"/>
        </w:rPr>
      </w:pPr>
      <w:r w:rsidRPr="007E111F">
        <w:rPr>
          <w:lang w:val="en-US"/>
        </w:rPr>
        <w:t>35.</w:t>
      </w:r>
      <w:r w:rsidRPr="007E111F">
        <w:rPr>
          <w:lang w:val="en-US"/>
        </w:rPr>
        <w:tab/>
      </w:r>
      <w:r w:rsidRPr="007E111F">
        <w:rPr>
          <w:b/>
          <w:lang w:val="en-US"/>
        </w:rPr>
        <w:t xml:space="preserve">Mr. Kim </w:t>
      </w:r>
      <w:r w:rsidRPr="00A31F7B">
        <w:rPr>
          <w:lang w:val="en-US"/>
        </w:rPr>
        <w:t>Hyung Shik</w:t>
      </w:r>
      <w:r w:rsidRPr="007E111F">
        <w:rPr>
          <w:lang w:val="en-US"/>
        </w:rPr>
        <w:t xml:space="preserve"> asked for clarification on measures taken by the State party to address the decrease in the number of persons with disabilities benefiting from personal support services.</w:t>
      </w:r>
    </w:p>
    <w:p w:rsidR="007E111F" w:rsidRDefault="007E111F" w:rsidP="000F2600">
      <w:pPr>
        <w:pStyle w:val="SingleTxtG"/>
        <w:spacing w:line="240" w:lineRule="auto"/>
        <w:rPr>
          <w:lang w:val="en-US"/>
        </w:rPr>
      </w:pPr>
      <w:r w:rsidRPr="007E111F">
        <w:rPr>
          <w:lang w:val="en-US"/>
        </w:rPr>
        <w:t>36.</w:t>
      </w:r>
      <w:r w:rsidRPr="007E111F">
        <w:rPr>
          <w:lang w:val="en-US"/>
        </w:rPr>
        <w:tab/>
      </w:r>
      <w:r w:rsidRPr="007E111F">
        <w:rPr>
          <w:b/>
          <w:lang w:val="en-US"/>
        </w:rPr>
        <w:t xml:space="preserve">Ms. Degener </w:t>
      </w:r>
      <w:r w:rsidRPr="007E111F">
        <w:rPr>
          <w:lang w:val="en-US"/>
        </w:rPr>
        <w:t xml:space="preserve">asked about </w:t>
      </w:r>
      <w:r w:rsidR="00B17762">
        <w:rPr>
          <w:lang w:val="en-US"/>
        </w:rPr>
        <w:t xml:space="preserve">progress with </w:t>
      </w:r>
      <w:r w:rsidRPr="007E111F">
        <w:rPr>
          <w:lang w:val="en-US"/>
        </w:rPr>
        <w:t>the State party</w:t>
      </w:r>
      <w:r w:rsidR="00F94C1C">
        <w:rPr>
          <w:lang w:val="en-US"/>
        </w:rPr>
        <w:t>’</w:t>
      </w:r>
      <w:r w:rsidRPr="007E111F">
        <w:rPr>
          <w:lang w:val="en-US"/>
        </w:rPr>
        <w:t xml:space="preserve">s </w:t>
      </w:r>
      <w:r w:rsidR="00B17762">
        <w:rPr>
          <w:lang w:val="en-US"/>
        </w:rPr>
        <w:t xml:space="preserve">planned </w:t>
      </w:r>
      <w:r w:rsidRPr="007E111F">
        <w:rPr>
          <w:lang w:val="en-US"/>
        </w:rPr>
        <w:t>inquiry into the availability a</w:t>
      </w:r>
      <w:r w:rsidR="001E2843">
        <w:rPr>
          <w:lang w:val="en-US"/>
        </w:rPr>
        <w:t>nd quality of language and sign-</w:t>
      </w:r>
      <w:r w:rsidRPr="007E111F">
        <w:rPr>
          <w:lang w:val="en-US"/>
        </w:rPr>
        <w:t xml:space="preserve">language interpretation services in order to assess </w:t>
      </w:r>
      <w:r w:rsidR="00B17762">
        <w:rPr>
          <w:lang w:val="en-US"/>
        </w:rPr>
        <w:t xml:space="preserve">the status of </w:t>
      </w:r>
      <w:r w:rsidRPr="007E111F">
        <w:rPr>
          <w:lang w:val="en-US"/>
        </w:rPr>
        <w:t xml:space="preserve">accessibility </w:t>
      </w:r>
      <w:r w:rsidR="00B17762">
        <w:rPr>
          <w:lang w:val="en-US"/>
        </w:rPr>
        <w:t xml:space="preserve">for </w:t>
      </w:r>
      <w:r w:rsidRPr="007E111F">
        <w:rPr>
          <w:lang w:val="en-US"/>
        </w:rPr>
        <w:t>deaf people.</w:t>
      </w:r>
    </w:p>
    <w:p w:rsidR="007E111F" w:rsidRDefault="007E111F" w:rsidP="000F2600">
      <w:pPr>
        <w:pStyle w:val="SingleTxtG"/>
        <w:spacing w:line="240" w:lineRule="auto"/>
        <w:rPr>
          <w:lang w:val="en-US"/>
        </w:rPr>
      </w:pPr>
      <w:r w:rsidRPr="007E111F">
        <w:rPr>
          <w:lang w:val="en-US"/>
        </w:rPr>
        <w:t>37.</w:t>
      </w:r>
      <w:r w:rsidRPr="007E111F">
        <w:rPr>
          <w:lang w:val="en-US"/>
        </w:rPr>
        <w:tab/>
      </w:r>
      <w:r w:rsidRPr="007E111F">
        <w:rPr>
          <w:b/>
          <w:lang w:val="en-US"/>
        </w:rPr>
        <w:t xml:space="preserve">Mr. Al-Tarawneh </w:t>
      </w:r>
      <w:r w:rsidRPr="007E111F">
        <w:rPr>
          <w:lang w:val="en-US"/>
        </w:rPr>
        <w:t xml:space="preserve">asked whether it was true that migrants with disabilities had not been authorized to settle </w:t>
      </w:r>
      <w:r w:rsidR="00B17762">
        <w:rPr>
          <w:lang w:val="en-US"/>
        </w:rPr>
        <w:t xml:space="preserve">in the State party </w:t>
      </w:r>
      <w:r w:rsidRPr="007E111F">
        <w:rPr>
          <w:lang w:val="en-US"/>
        </w:rPr>
        <w:t>on the grounds of a disability.</w:t>
      </w:r>
    </w:p>
    <w:p w:rsidR="007E111F" w:rsidRDefault="007E111F" w:rsidP="000F2600">
      <w:pPr>
        <w:pStyle w:val="SingleTxtG"/>
        <w:spacing w:line="240" w:lineRule="auto"/>
        <w:rPr>
          <w:lang w:val="en-US"/>
        </w:rPr>
      </w:pPr>
      <w:r w:rsidRPr="007E111F">
        <w:rPr>
          <w:lang w:val="en-US"/>
        </w:rPr>
        <w:t>38.</w:t>
      </w:r>
      <w:r w:rsidRPr="007E111F">
        <w:rPr>
          <w:lang w:val="en-US"/>
        </w:rPr>
        <w:tab/>
      </w:r>
      <w:r w:rsidRPr="007E111F">
        <w:rPr>
          <w:b/>
          <w:lang w:val="en-US"/>
        </w:rPr>
        <w:t>Mr. Buntan</w:t>
      </w:r>
      <w:r w:rsidRPr="007E111F">
        <w:rPr>
          <w:lang w:val="en-US"/>
        </w:rPr>
        <w:t xml:space="preserve"> asked whether the State party anticipated taking persons with disabilities into consideration in legislation and national policies relating to humanitarian emergencies and disaster risk reduction.</w:t>
      </w:r>
      <w:r w:rsidR="00F94C1C">
        <w:rPr>
          <w:lang w:val="en-US"/>
        </w:rPr>
        <w:t xml:space="preserve"> </w:t>
      </w:r>
      <w:r w:rsidRPr="007E111F">
        <w:rPr>
          <w:lang w:val="en-US"/>
        </w:rPr>
        <w:t xml:space="preserve">He asked whether persons with psychosocial disabilities </w:t>
      </w:r>
      <w:r w:rsidR="00B17762">
        <w:rPr>
          <w:lang w:val="en-US"/>
        </w:rPr>
        <w:t xml:space="preserve">could still be subjected </w:t>
      </w:r>
      <w:r w:rsidRPr="007E111F">
        <w:rPr>
          <w:lang w:val="en-US"/>
        </w:rPr>
        <w:t xml:space="preserve">to electroshock </w:t>
      </w:r>
      <w:r w:rsidR="00B17762">
        <w:rPr>
          <w:lang w:val="en-US"/>
        </w:rPr>
        <w:t xml:space="preserve">treatment </w:t>
      </w:r>
      <w:r w:rsidRPr="007E111F">
        <w:rPr>
          <w:lang w:val="en-US"/>
        </w:rPr>
        <w:t xml:space="preserve">in </w:t>
      </w:r>
      <w:smartTag w:uri="urn:schemas-microsoft-com:office:smarttags" w:element="place">
        <w:smartTag w:uri="urn:schemas-microsoft-com:office:smarttags" w:element="country-region">
          <w:r w:rsidRPr="007E111F">
            <w:rPr>
              <w:lang w:val="en-US"/>
            </w:rPr>
            <w:t>Sweden</w:t>
          </w:r>
        </w:smartTag>
      </w:smartTag>
      <w:r w:rsidRPr="007E111F">
        <w:rPr>
          <w:lang w:val="en-US"/>
        </w:rPr>
        <w:t>.</w:t>
      </w:r>
      <w:r w:rsidR="00F94C1C">
        <w:rPr>
          <w:lang w:val="en-US"/>
        </w:rPr>
        <w:t xml:space="preserve"> </w:t>
      </w:r>
      <w:r w:rsidRPr="007E111F">
        <w:rPr>
          <w:lang w:val="en-US"/>
        </w:rPr>
        <w:t xml:space="preserve">Furthermore, he asked whether it was true that persons with disabilities were </w:t>
      </w:r>
      <w:r w:rsidR="00B17762">
        <w:rPr>
          <w:lang w:val="en-US"/>
        </w:rPr>
        <w:t xml:space="preserve">prevented from choosing where and </w:t>
      </w:r>
      <w:r w:rsidRPr="007E111F">
        <w:rPr>
          <w:lang w:val="en-US"/>
        </w:rPr>
        <w:t>with whom they live</w:t>
      </w:r>
      <w:r w:rsidR="00B17762">
        <w:rPr>
          <w:lang w:val="en-US"/>
        </w:rPr>
        <w:t>d</w:t>
      </w:r>
      <w:r w:rsidRPr="007E111F">
        <w:rPr>
          <w:lang w:val="en-US"/>
        </w:rPr>
        <w:t xml:space="preserve"> </w:t>
      </w:r>
      <w:r w:rsidR="00B17762">
        <w:rPr>
          <w:lang w:val="en-US"/>
        </w:rPr>
        <w:t xml:space="preserve">because </w:t>
      </w:r>
      <w:r w:rsidRPr="007E111F">
        <w:rPr>
          <w:lang w:val="en-US"/>
        </w:rPr>
        <w:t xml:space="preserve">of their disability and, if so, what the State party was doing to address </w:t>
      </w:r>
      <w:r w:rsidR="00B17762">
        <w:rPr>
          <w:lang w:val="en-US"/>
        </w:rPr>
        <w:t xml:space="preserve">the </w:t>
      </w:r>
      <w:r w:rsidRPr="007E111F">
        <w:rPr>
          <w:lang w:val="en-US"/>
        </w:rPr>
        <w:t>issue.</w:t>
      </w:r>
    </w:p>
    <w:p w:rsidR="007E111F" w:rsidRDefault="007E111F" w:rsidP="000F2600">
      <w:pPr>
        <w:pStyle w:val="SingleTxtG"/>
        <w:spacing w:line="240" w:lineRule="auto"/>
        <w:rPr>
          <w:lang w:val="en-US"/>
        </w:rPr>
      </w:pPr>
      <w:r w:rsidRPr="007E111F">
        <w:rPr>
          <w:lang w:val="en-US"/>
        </w:rPr>
        <w:t>39.</w:t>
      </w:r>
      <w:r w:rsidRPr="007E111F">
        <w:rPr>
          <w:lang w:val="en-US"/>
        </w:rPr>
        <w:tab/>
      </w:r>
      <w:r w:rsidRPr="007E111F">
        <w:rPr>
          <w:b/>
          <w:lang w:val="en-US"/>
        </w:rPr>
        <w:t xml:space="preserve">The </w:t>
      </w:r>
      <w:r w:rsidR="00401DAF">
        <w:rPr>
          <w:b/>
          <w:lang w:val="en-US"/>
        </w:rPr>
        <w:t>Chairperson</w:t>
      </w:r>
      <w:r w:rsidRPr="007E111F">
        <w:rPr>
          <w:lang w:val="en-US"/>
        </w:rPr>
        <w:t xml:space="preserve">, </w:t>
      </w:r>
      <w:r w:rsidR="00401DAF">
        <w:rPr>
          <w:lang w:val="en-US"/>
        </w:rPr>
        <w:t xml:space="preserve">speaking </w:t>
      </w:r>
      <w:r w:rsidRPr="007E111F">
        <w:rPr>
          <w:lang w:val="en-US"/>
        </w:rPr>
        <w:t xml:space="preserve">as a member of the Committee, inquired about the measures taken by the State party, on the one hand, </w:t>
      </w:r>
      <w:r w:rsidR="00401DAF">
        <w:rPr>
          <w:lang w:val="en-US"/>
        </w:rPr>
        <w:t xml:space="preserve">to </w:t>
      </w:r>
      <w:r w:rsidRPr="007E111F">
        <w:rPr>
          <w:lang w:val="en-US"/>
        </w:rPr>
        <w:t>end mistreatment of persons with disabilities in psychiatric institutions and, on the other hand,</w:t>
      </w:r>
      <w:r w:rsidR="00401DAF">
        <w:rPr>
          <w:lang w:val="en-US"/>
        </w:rPr>
        <w:t xml:space="preserve"> to a</w:t>
      </w:r>
      <w:r w:rsidRPr="007E111F">
        <w:rPr>
          <w:lang w:val="en-US"/>
        </w:rPr>
        <w:t xml:space="preserve">ddress </w:t>
      </w:r>
      <w:r w:rsidR="00401DAF">
        <w:rPr>
          <w:lang w:val="en-US"/>
        </w:rPr>
        <w:t>insufficiencies in the mental health care provided.</w:t>
      </w:r>
    </w:p>
    <w:p w:rsidR="007E111F" w:rsidRDefault="007E111F" w:rsidP="000F2600">
      <w:pPr>
        <w:pStyle w:val="SingleTxtG"/>
        <w:spacing w:line="240" w:lineRule="auto"/>
        <w:rPr>
          <w:i/>
          <w:lang w:val="en-US"/>
        </w:rPr>
      </w:pPr>
      <w:r w:rsidRPr="007E111F">
        <w:rPr>
          <w:i/>
          <w:lang w:val="en-US"/>
        </w:rPr>
        <w:t>The meeting was suspended at 5.25 p.m. and resumed at 5.40 p.m.</w:t>
      </w:r>
    </w:p>
    <w:p w:rsidR="007E111F" w:rsidRDefault="007E111F" w:rsidP="000F2600">
      <w:pPr>
        <w:pStyle w:val="SingleTxtG"/>
        <w:spacing w:line="240" w:lineRule="auto"/>
        <w:rPr>
          <w:lang w:val="en-US"/>
        </w:rPr>
      </w:pPr>
      <w:r w:rsidRPr="007E111F">
        <w:rPr>
          <w:lang w:val="en-US"/>
        </w:rPr>
        <w:t>40.</w:t>
      </w:r>
      <w:r w:rsidRPr="007E111F">
        <w:rPr>
          <w:lang w:val="en-US"/>
        </w:rPr>
        <w:tab/>
      </w:r>
      <w:r w:rsidRPr="007E111F">
        <w:rPr>
          <w:b/>
          <w:lang w:val="en-US"/>
        </w:rPr>
        <w:t>Mr. Nilsson</w:t>
      </w:r>
      <w:r w:rsidRPr="007E111F">
        <w:rPr>
          <w:lang w:val="en-US"/>
        </w:rPr>
        <w:t xml:space="preserve"> (</w:t>
      </w:r>
      <w:smartTag w:uri="urn:schemas-microsoft-com:office:smarttags" w:element="place">
        <w:smartTag w:uri="urn:schemas-microsoft-com:office:smarttags" w:element="country-region">
          <w:r w:rsidRPr="007E111F">
            <w:rPr>
              <w:lang w:val="en-US"/>
            </w:rPr>
            <w:t>Sweden</w:t>
          </w:r>
        </w:smartTag>
      </w:smartTag>
      <w:r w:rsidRPr="007E111F">
        <w:rPr>
          <w:lang w:val="en-US"/>
        </w:rPr>
        <w:t xml:space="preserve">) explained that </w:t>
      </w:r>
      <w:r w:rsidR="00401DAF">
        <w:rPr>
          <w:lang w:val="en-US"/>
        </w:rPr>
        <w:t xml:space="preserve">benefits for </w:t>
      </w:r>
      <w:r w:rsidRPr="007E111F">
        <w:rPr>
          <w:lang w:val="en-US"/>
        </w:rPr>
        <w:t xml:space="preserve">support </w:t>
      </w:r>
      <w:r w:rsidR="006E77DD">
        <w:rPr>
          <w:lang w:val="en-US"/>
        </w:rPr>
        <w:t xml:space="preserve">services allowed for an unlimited number of hours </w:t>
      </w:r>
      <w:r w:rsidRPr="007E111F">
        <w:rPr>
          <w:lang w:val="en-US"/>
        </w:rPr>
        <w:t>of personal support.</w:t>
      </w:r>
      <w:r w:rsidR="00F94C1C">
        <w:rPr>
          <w:lang w:val="en-US"/>
        </w:rPr>
        <w:t xml:space="preserve"> </w:t>
      </w:r>
      <w:r w:rsidRPr="007E111F">
        <w:rPr>
          <w:lang w:val="en-US"/>
        </w:rPr>
        <w:t xml:space="preserve">The benefits </w:t>
      </w:r>
      <w:r w:rsidR="006E77DD">
        <w:rPr>
          <w:lang w:val="en-US"/>
        </w:rPr>
        <w:t xml:space="preserve">were paid directly to the beneficiaries, who could then obtain the required support, </w:t>
      </w:r>
      <w:r w:rsidRPr="007E111F">
        <w:rPr>
          <w:lang w:val="en-US"/>
        </w:rPr>
        <w:t xml:space="preserve">either from </w:t>
      </w:r>
      <w:r w:rsidR="006E77DD">
        <w:rPr>
          <w:lang w:val="en-US"/>
        </w:rPr>
        <w:t>service providers they themselves hired, or</w:t>
      </w:r>
      <w:r w:rsidRPr="007E111F">
        <w:rPr>
          <w:lang w:val="en-US"/>
        </w:rPr>
        <w:t xml:space="preserve"> from their community, a company or a cooperative.</w:t>
      </w:r>
      <w:r w:rsidR="00F94C1C">
        <w:rPr>
          <w:lang w:val="en-US"/>
        </w:rPr>
        <w:t xml:space="preserve"> </w:t>
      </w:r>
      <w:r w:rsidRPr="007E111F">
        <w:rPr>
          <w:lang w:val="en-US"/>
        </w:rPr>
        <w:t xml:space="preserve">Personal support and associated expenditures </w:t>
      </w:r>
      <w:r w:rsidR="006E77DD">
        <w:rPr>
          <w:lang w:val="en-US"/>
        </w:rPr>
        <w:t>were</w:t>
      </w:r>
      <w:r w:rsidRPr="007E111F">
        <w:rPr>
          <w:lang w:val="en-US"/>
        </w:rPr>
        <w:t xml:space="preserve"> the responsibility of the State and </w:t>
      </w:r>
      <w:r w:rsidR="006E77DD">
        <w:rPr>
          <w:lang w:val="en-US"/>
        </w:rPr>
        <w:t>the</w:t>
      </w:r>
      <w:r w:rsidRPr="007E111F">
        <w:rPr>
          <w:lang w:val="en-US"/>
        </w:rPr>
        <w:t xml:space="preserve"> communities, which </w:t>
      </w:r>
      <w:r w:rsidR="006E77DD">
        <w:rPr>
          <w:lang w:val="en-US"/>
        </w:rPr>
        <w:t xml:space="preserve">funded </w:t>
      </w:r>
      <w:r w:rsidRPr="007E111F">
        <w:rPr>
          <w:lang w:val="en-US"/>
        </w:rPr>
        <w:t xml:space="preserve">care for the first </w:t>
      </w:r>
      <w:r w:rsidR="006E77DD">
        <w:rPr>
          <w:lang w:val="en-US"/>
        </w:rPr>
        <w:t>20</w:t>
      </w:r>
      <w:r w:rsidRPr="007E111F">
        <w:rPr>
          <w:lang w:val="en-US"/>
        </w:rPr>
        <w:t xml:space="preserve"> hours.</w:t>
      </w:r>
    </w:p>
    <w:p w:rsidR="007E111F" w:rsidRDefault="007E111F" w:rsidP="000F2600">
      <w:pPr>
        <w:pStyle w:val="SingleTxtG"/>
        <w:spacing w:line="240" w:lineRule="auto"/>
        <w:rPr>
          <w:lang w:val="en-US"/>
        </w:rPr>
      </w:pPr>
      <w:r w:rsidRPr="007E111F">
        <w:rPr>
          <w:lang w:val="en-US"/>
        </w:rPr>
        <w:t>41.</w:t>
      </w:r>
      <w:r w:rsidRPr="007E111F">
        <w:rPr>
          <w:lang w:val="en-US"/>
        </w:rPr>
        <w:tab/>
      </w:r>
      <w:r w:rsidRPr="007E111F">
        <w:rPr>
          <w:b/>
          <w:lang w:val="en-US"/>
        </w:rPr>
        <w:t xml:space="preserve">Ms. Löfstrand </w:t>
      </w:r>
      <w:r w:rsidRPr="007E111F">
        <w:rPr>
          <w:lang w:val="en-US"/>
        </w:rPr>
        <w:t>(</w:t>
      </w:r>
      <w:smartTag w:uri="urn:schemas-microsoft-com:office:smarttags" w:element="country-region">
        <w:r w:rsidRPr="007E111F">
          <w:rPr>
            <w:lang w:val="en-US"/>
          </w:rPr>
          <w:t>Sweden</w:t>
        </w:r>
      </w:smartTag>
      <w:r w:rsidRPr="007E111F">
        <w:rPr>
          <w:lang w:val="en-US"/>
        </w:rPr>
        <w:t xml:space="preserve">) pointed out that </w:t>
      </w:r>
      <w:smartTag w:uri="urn:schemas-microsoft-com:office:smarttags" w:element="place">
        <w:smartTag w:uri="urn:schemas-microsoft-com:office:smarttags" w:element="country-region">
          <w:r w:rsidRPr="007E111F">
            <w:rPr>
              <w:lang w:val="en-US"/>
            </w:rPr>
            <w:t>Sweden</w:t>
          </w:r>
        </w:smartTag>
      </w:smartTag>
      <w:r w:rsidRPr="007E111F">
        <w:rPr>
          <w:lang w:val="en-US"/>
        </w:rPr>
        <w:t xml:space="preserve"> </w:t>
      </w:r>
      <w:r w:rsidR="0067744A">
        <w:rPr>
          <w:lang w:val="en-US"/>
        </w:rPr>
        <w:t>did</w:t>
      </w:r>
      <w:r w:rsidRPr="007E111F">
        <w:rPr>
          <w:lang w:val="en-US"/>
        </w:rPr>
        <w:t xml:space="preserve"> not </w:t>
      </w:r>
      <w:r w:rsidR="0067744A">
        <w:rPr>
          <w:lang w:val="en-US"/>
        </w:rPr>
        <w:t xml:space="preserve">bar </w:t>
      </w:r>
      <w:r w:rsidRPr="007E111F">
        <w:rPr>
          <w:lang w:val="en-US"/>
        </w:rPr>
        <w:t xml:space="preserve">persons with disabilities from settling </w:t>
      </w:r>
      <w:r w:rsidR="0067744A">
        <w:rPr>
          <w:lang w:val="en-US"/>
        </w:rPr>
        <w:t>in the</w:t>
      </w:r>
      <w:r w:rsidRPr="007E111F">
        <w:rPr>
          <w:lang w:val="en-US"/>
        </w:rPr>
        <w:t xml:space="preserve"> national territory on the grounds of a disability.</w:t>
      </w:r>
      <w:r w:rsidR="00F94C1C">
        <w:rPr>
          <w:lang w:val="en-US"/>
        </w:rPr>
        <w:t xml:space="preserve"> </w:t>
      </w:r>
      <w:r w:rsidRPr="007E111F">
        <w:rPr>
          <w:lang w:val="en-US"/>
        </w:rPr>
        <w:t>Legislation on foreign nationals stipulate</w:t>
      </w:r>
      <w:r w:rsidR="0067744A">
        <w:rPr>
          <w:lang w:val="en-US"/>
        </w:rPr>
        <w:t>d</w:t>
      </w:r>
      <w:r w:rsidRPr="007E111F">
        <w:rPr>
          <w:lang w:val="en-US"/>
        </w:rPr>
        <w:t xml:space="preserve"> that they </w:t>
      </w:r>
      <w:r w:rsidR="0067744A">
        <w:rPr>
          <w:lang w:val="en-US"/>
        </w:rPr>
        <w:t>could</w:t>
      </w:r>
      <w:r w:rsidRPr="007E111F">
        <w:rPr>
          <w:lang w:val="en-US"/>
        </w:rPr>
        <w:t xml:space="preserve"> be granted a residence permit</w:t>
      </w:r>
      <w:r w:rsidR="0067744A">
        <w:rPr>
          <w:lang w:val="en-US"/>
        </w:rPr>
        <w:t>,</w:t>
      </w:r>
      <w:r w:rsidRPr="007E111F">
        <w:rPr>
          <w:lang w:val="en-US"/>
        </w:rPr>
        <w:t xml:space="preserve"> especially when a comprehensive assessment of </w:t>
      </w:r>
      <w:r w:rsidR="00F55880">
        <w:rPr>
          <w:lang w:val="en-US"/>
        </w:rPr>
        <w:t xml:space="preserve">their </w:t>
      </w:r>
      <w:r w:rsidRPr="007E111F">
        <w:rPr>
          <w:lang w:val="en-US"/>
        </w:rPr>
        <w:t xml:space="preserve">situation, including </w:t>
      </w:r>
      <w:r w:rsidR="0067744A">
        <w:rPr>
          <w:lang w:val="en-US"/>
        </w:rPr>
        <w:t>their</w:t>
      </w:r>
      <w:r w:rsidRPr="007E111F">
        <w:rPr>
          <w:lang w:val="en-US"/>
        </w:rPr>
        <w:t xml:space="preserve"> health (the potential degree of the disability and the potential for receiving adequate care </w:t>
      </w:r>
      <w:r w:rsidR="0067744A">
        <w:rPr>
          <w:lang w:val="en-US"/>
        </w:rPr>
        <w:t>their</w:t>
      </w:r>
      <w:r w:rsidRPr="007E111F">
        <w:rPr>
          <w:lang w:val="en-US"/>
        </w:rPr>
        <w:t xml:space="preserve"> country of origin), </w:t>
      </w:r>
      <w:r w:rsidR="0067744A">
        <w:rPr>
          <w:lang w:val="en-US"/>
        </w:rPr>
        <w:t xml:space="preserve">pointed to an </w:t>
      </w:r>
      <w:r w:rsidRPr="007E111F">
        <w:rPr>
          <w:lang w:val="en-US"/>
        </w:rPr>
        <w:t xml:space="preserve">exceptionally difficult </w:t>
      </w:r>
      <w:r w:rsidR="0067744A">
        <w:rPr>
          <w:lang w:val="en-US"/>
        </w:rPr>
        <w:t>situation</w:t>
      </w:r>
      <w:r w:rsidRPr="007E111F">
        <w:rPr>
          <w:lang w:val="en-US"/>
        </w:rPr>
        <w:t>.</w:t>
      </w:r>
    </w:p>
    <w:p w:rsidR="007E111F" w:rsidRDefault="007E111F" w:rsidP="000F2600">
      <w:pPr>
        <w:pStyle w:val="SingleTxtG"/>
        <w:spacing w:line="240" w:lineRule="auto"/>
        <w:rPr>
          <w:lang w:val="en-US"/>
        </w:rPr>
      </w:pPr>
      <w:r w:rsidRPr="007E111F">
        <w:rPr>
          <w:lang w:val="en-US"/>
        </w:rPr>
        <w:t>42.</w:t>
      </w:r>
      <w:r w:rsidRPr="007E111F">
        <w:rPr>
          <w:lang w:val="en-US"/>
        </w:rPr>
        <w:tab/>
      </w:r>
      <w:r w:rsidRPr="007E111F">
        <w:rPr>
          <w:b/>
          <w:lang w:val="en-US"/>
        </w:rPr>
        <w:t>Ms. Jenryd</w:t>
      </w:r>
      <w:r w:rsidRPr="007E111F">
        <w:rPr>
          <w:lang w:val="en-US"/>
        </w:rPr>
        <w:t xml:space="preserve"> (</w:t>
      </w:r>
      <w:smartTag w:uri="urn:schemas-microsoft-com:office:smarttags" w:element="place">
        <w:smartTag w:uri="urn:schemas-microsoft-com:office:smarttags" w:element="country-region">
          <w:r w:rsidRPr="007E111F">
            <w:rPr>
              <w:lang w:val="en-US"/>
            </w:rPr>
            <w:t>Sweden</w:t>
          </w:r>
        </w:smartTag>
      </w:smartTag>
      <w:r w:rsidRPr="007E111F">
        <w:rPr>
          <w:lang w:val="en-US"/>
        </w:rPr>
        <w:t xml:space="preserve">) </w:t>
      </w:r>
      <w:r w:rsidR="00FC6343">
        <w:rPr>
          <w:lang w:val="en-US"/>
        </w:rPr>
        <w:t xml:space="preserve">said </w:t>
      </w:r>
      <w:r w:rsidRPr="007E111F">
        <w:rPr>
          <w:lang w:val="en-US"/>
        </w:rPr>
        <w:t>that persons subject</w:t>
      </w:r>
      <w:r w:rsidR="00FC6343">
        <w:rPr>
          <w:lang w:val="en-US"/>
        </w:rPr>
        <w:t>ed</w:t>
      </w:r>
      <w:r w:rsidRPr="007E111F">
        <w:rPr>
          <w:lang w:val="en-US"/>
        </w:rPr>
        <w:t xml:space="preserve"> to forced sterilization in the </w:t>
      </w:r>
      <w:r w:rsidR="00FC6343">
        <w:rPr>
          <w:lang w:val="en-US"/>
        </w:rPr>
        <w:t xml:space="preserve">twentieth </w:t>
      </w:r>
      <w:r w:rsidRPr="007E111F">
        <w:rPr>
          <w:lang w:val="en-US"/>
        </w:rPr>
        <w:t>century were eligible for compensation by the State in the amount of 175</w:t>
      </w:r>
      <w:r w:rsidR="00FC6343">
        <w:rPr>
          <w:lang w:val="en-US"/>
        </w:rPr>
        <w:t>,000 Swedish k</w:t>
      </w:r>
      <w:r w:rsidRPr="007E111F">
        <w:rPr>
          <w:lang w:val="en-US"/>
        </w:rPr>
        <w:t>rona.</w:t>
      </w:r>
    </w:p>
    <w:p w:rsidR="007E111F" w:rsidRDefault="007E111F" w:rsidP="000F2600">
      <w:pPr>
        <w:pStyle w:val="SingleTxtG"/>
        <w:spacing w:line="240" w:lineRule="auto"/>
        <w:rPr>
          <w:i/>
          <w:lang w:val="en-US"/>
        </w:rPr>
      </w:pPr>
      <w:r w:rsidRPr="007E111F">
        <w:rPr>
          <w:i/>
          <w:lang w:val="en-US"/>
        </w:rPr>
        <w:t>The meeting rose at 5.55 p.m.</w:t>
      </w:r>
    </w:p>
    <w:sectPr w:rsidR="007E111F" w:rsidSect="00B2738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1985" w:rsidRDefault="00781985"/>
  </w:endnote>
  <w:endnote w:type="continuationSeparator" w:id="0">
    <w:p w:rsidR="00781985" w:rsidRDefault="00781985"/>
  </w:endnote>
  <w:endnote w:type="continuationNotice" w:id="1">
    <w:p w:rsidR="00781985" w:rsidRDefault="0078198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1985" w:rsidRPr="00B2738D" w:rsidRDefault="00781985" w:rsidP="00B2738D">
    <w:pPr>
      <w:pStyle w:val="Footer"/>
      <w:tabs>
        <w:tab w:val="right" w:pos="9598"/>
      </w:tabs>
    </w:pPr>
    <w:r w:rsidRPr="00B2738D">
      <w:rPr>
        <w:b/>
        <w:sz w:val="18"/>
      </w:rPr>
      <w:fldChar w:fldCharType="begin"/>
    </w:r>
    <w:r w:rsidRPr="00B2738D">
      <w:rPr>
        <w:b/>
        <w:sz w:val="18"/>
      </w:rPr>
      <w:instrText xml:space="preserve"> PAGE  \* MERGEFORMAT </w:instrText>
    </w:r>
    <w:r w:rsidRPr="00B2738D">
      <w:rPr>
        <w:b/>
        <w:sz w:val="18"/>
      </w:rPr>
      <w:fldChar w:fldCharType="separate"/>
    </w:r>
    <w:r>
      <w:rPr>
        <w:b/>
        <w:noProof/>
        <w:sz w:val="18"/>
      </w:rPr>
      <w:t>6</w:t>
    </w:r>
    <w:r w:rsidRPr="00B2738D">
      <w:rPr>
        <w:b/>
        <w:sz w:val="18"/>
      </w:rPr>
      <w:fldChar w:fldCharType="end"/>
    </w:r>
    <w:r>
      <w:rPr>
        <w:sz w:val="18"/>
      </w:rPr>
      <w:tab/>
    </w:r>
    <w:r>
      <w:t>GE.14-42119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1985" w:rsidRPr="00B2738D" w:rsidRDefault="00781985" w:rsidP="00B2738D">
    <w:pPr>
      <w:pStyle w:val="Footer"/>
      <w:tabs>
        <w:tab w:val="right" w:pos="9598"/>
      </w:tabs>
      <w:rPr>
        <w:b/>
        <w:sz w:val="18"/>
      </w:rPr>
    </w:pPr>
    <w:r>
      <w:t>GE.14-42119</w:t>
    </w:r>
    <w:r>
      <w:tab/>
    </w:r>
    <w:r w:rsidRPr="00B2738D">
      <w:rPr>
        <w:b/>
        <w:sz w:val="18"/>
      </w:rPr>
      <w:fldChar w:fldCharType="begin"/>
    </w:r>
    <w:r w:rsidRPr="00B2738D">
      <w:rPr>
        <w:b/>
        <w:sz w:val="18"/>
      </w:rPr>
      <w:instrText xml:space="preserve"> PAGE  \* MERGEFORMAT </w:instrText>
    </w:r>
    <w:r w:rsidRPr="00B2738D">
      <w:rPr>
        <w:b/>
        <w:sz w:val="18"/>
      </w:rPr>
      <w:fldChar w:fldCharType="separate"/>
    </w:r>
    <w:r>
      <w:rPr>
        <w:b/>
        <w:noProof/>
        <w:sz w:val="18"/>
      </w:rPr>
      <w:t>7</w:t>
    </w:r>
    <w:r w:rsidRPr="00B2738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1985" w:rsidRDefault="00781985" w:rsidP="00B2738D">
    <w:pPr>
      <w:pStyle w:val="FootnoteText"/>
      <w:pBdr>
        <w:bottom w:val="single" w:sz="4" w:space="1" w:color="auto"/>
      </w:pBdr>
      <w:tabs>
        <w:tab w:val="clear" w:pos="1021"/>
      </w:tabs>
      <w:ind w:left="0" w:right="0" w:firstLine="0"/>
    </w:pPr>
  </w:p>
  <w:p w:rsidR="00781985" w:rsidRDefault="00781985" w:rsidP="00B2738D">
    <w:pPr>
      <w:pStyle w:val="FootnoteText"/>
      <w:spacing w:after="120"/>
      <w:ind w:firstLine="0"/>
    </w:pPr>
    <w:r>
      <w:t>This record is subject to correction.</w:t>
    </w:r>
  </w:p>
  <w:p w:rsidR="00781985" w:rsidRDefault="00781985" w:rsidP="00B2738D">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E.5108, Palais des Nations, </w:t>
    </w:r>
    <w:smartTag w:uri="urn:schemas-microsoft-com:office:smarttags" w:element="City">
      <w:smartTag w:uri="urn:schemas-microsoft-com:office:smarttags" w:element="place">
        <w:r>
          <w:t>Geneva</w:t>
        </w:r>
      </w:smartTag>
    </w:smartTag>
    <w:r>
      <w:t>.</w:t>
    </w:r>
  </w:p>
  <w:p w:rsidR="00781985" w:rsidRPr="00B2738D" w:rsidRDefault="00781985" w:rsidP="00B2738D">
    <w:pPr>
      <w:pStyle w:val="FootnoteText"/>
      <w:spacing w:after="240"/>
      <w:ind w:firstLine="0"/>
    </w:pPr>
    <w:r>
      <w:t>Any corrections to the records of the public meetings of the Committee at this session will be consolidated in a single corrigendum, to be issued shortly after the end of the session.</w:t>
    </w:r>
  </w:p>
  <w:p w:rsidR="00781985" w:rsidRDefault="00781985">
    <w:pPr>
      <w:pStyle w:val="Footer"/>
      <w:rPr>
        <w:sz w:val="20"/>
      </w:rPr>
    </w:pPr>
    <w:r>
      <w:rPr>
        <w:sz w:val="20"/>
      </w:rPr>
      <w:t>GE.14-42119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lang w:val="en-US" w:eastAsia="zh-CN"/>
      </w:rPr>
      <w:pict>
        <v:shape id="_x0000_s2051"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240414    280414</w:t>
    </w:r>
  </w:p>
  <w:p w:rsidR="00781985" w:rsidRPr="00B2738D" w:rsidRDefault="00781985">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1985" w:rsidRDefault="00781985">
      <w:pPr>
        <w:tabs>
          <w:tab w:val="right" w:pos="2155"/>
        </w:tabs>
        <w:spacing w:after="80"/>
        <w:ind w:left="680"/>
        <w:rPr>
          <w:u w:val="single"/>
        </w:rPr>
      </w:pPr>
      <w:r>
        <w:rPr>
          <w:u w:val="single"/>
        </w:rPr>
        <w:tab/>
      </w:r>
    </w:p>
  </w:footnote>
  <w:footnote w:type="continuationSeparator" w:id="0">
    <w:p w:rsidR="00781985" w:rsidRDefault="00781985">
      <w:pPr>
        <w:tabs>
          <w:tab w:val="left" w:pos="2155"/>
        </w:tabs>
        <w:spacing w:after="80"/>
        <w:ind w:left="680"/>
        <w:rPr>
          <w:u w:val="single"/>
        </w:rPr>
      </w:pPr>
      <w:r>
        <w:rPr>
          <w:u w:val="single"/>
        </w:rPr>
        <w:tab/>
      </w:r>
    </w:p>
  </w:footnote>
  <w:footnote w:type="continuationNotice" w:id="1">
    <w:p w:rsidR="00781985" w:rsidRDefault="0078198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1985" w:rsidRPr="00B2738D" w:rsidRDefault="00781985" w:rsidP="00B2738D">
    <w:pPr>
      <w:pStyle w:val="Header"/>
    </w:pPr>
    <w:r w:rsidRPr="00B2738D">
      <w:t>CRPD/C/SR.123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1985" w:rsidRPr="00B2738D" w:rsidRDefault="00781985" w:rsidP="00B2738D">
    <w:pPr>
      <w:pStyle w:val="Header"/>
      <w:jc w:val="right"/>
    </w:pPr>
    <w:r w:rsidRPr="00B2738D">
      <w:t>CRPD/C/SR.123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E49BA"/>
    <w:rsid w:val="000D673F"/>
    <w:rsid w:val="000F2600"/>
    <w:rsid w:val="000F2949"/>
    <w:rsid w:val="000F6365"/>
    <w:rsid w:val="00116B22"/>
    <w:rsid w:val="00117ED3"/>
    <w:rsid w:val="0016198E"/>
    <w:rsid w:val="00162875"/>
    <w:rsid w:val="00171AE5"/>
    <w:rsid w:val="00181DB8"/>
    <w:rsid w:val="001D2B8F"/>
    <w:rsid w:val="001E2843"/>
    <w:rsid w:val="00224C51"/>
    <w:rsid w:val="00241BB3"/>
    <w:rsid w:val="00272305"/>
    <w:rsid w:val="00273EFD"/>
    <w:rsid w:val="00291C4F"/>
    <w:rsid w:val="002D3786"/>
    <w:rsid w:val="00317D64"/>
    <w:rsid w:val="00323B68"/>
    <w:rsid w:val="00343CAA"/>
    <w:rsid w:val="0038228A"/>
    <w:rsid w:val="003B6744"/>
    <w:rsid w:val="00401DAF"/>
    <w:rsid w:val="00480638"/>
    <w:rsid w:val="00490F8E"/>
    <w:rsid w:val="0051537A"/>
    <w:rsid w:val="00562568"/>
    <w:rsid w:val="005660B7"/>
    <w:rsid w:val="00570A4B"/>
    <w:rsid w:val="005749F5"/>
    <w:rsid w:val="0058185E"/>
    <w:rsid w:val="005B2941"/>
    <w:rsid w:val="005B48F4"/>
    <w:rsid w:val="0067744A"/>
    <w:rsid w:val="0068291A"/>
    <w:rsid w:val="0069784C"/>
    <w:rsid w:val="006B0004"/>
    <w:rsid w:val="006D2F98"/>
    <w:rsid w:val="006E6184"/>
    <w:rsid w:val="006E77DD"/>
    <w:rsid w:val="00723846"/>
    <w:rsid w:val="00734243"/>
    <w:rsid w:val="00771CCC"/>
    <w:rsid w:val="00781985"/>
    <w:rsid w:val="007C5B83"/>
    <w:rsid w:val="007E111F"/>
    <w:rsid w:val="007E181A"/>
    <w:rsid w:val="007E49BA"/>
    <w:rsid w:val="00825EC8"/>
    <w:rsid w:val="00845F26"/>
    <w:rsid w:val="0086637E"/>
    <w:rsid w:val="00896CE2"/>
    <w:rsid w:val="008A65C4"/>
    <w:rsid w:val="008C45A8"/>
    <w:rsid w:val="008D0C15"/>
    <w:rsid w:val="008E3F26"/>
    <w:rsid w:val="00914709"/>
    <w:rsid w:val="00955CAE"/>
    <w:rsid w:val="00964749"/>
    <w:rsid w:val="00985B54"/>
    <w:rsid w:val="00A1502A"/>
    <w:rsid w:val="00A31F7B"/>
    <w:rsid w:val="00A6198E"/>
    <w:rsid w:val="00A72F57"/>
    <w:rsid w:val="00A74F1F"/>
    <w:rsid w:val="00AB0D8F"/>
    <w:rsid w:val="00AE1FF0"/>
    <w:rsid w:val="00B12413"/>
    <w:rsid w:val="00B17762"/>
    <w:rsid w:val="00B2738D"/>
    <w:rsid w:val="00B47D5D"/>
    <w:rsid w:val="00B562B8"/>
    <w:rsid w:val="00B60E71"/>
    <w:rsid w:val="00B9517F"/>
    <w:rsid w:val="00BD0646"/>
    <w:rsid w:val="00BE21B1"/>
    <w:rsid w:val="00C0242E"/>
    <w:rsid w:val="00C04F74"/>
    <w:rsid w:val="00C80936"/>
    <w:rsid w:val="00CB7F71"/>
    <w:rsid w:val="00CC429D"/>
    <w:rsid w:val="00D22A9D"/>
    <w:rsid w:val="00D32FA4"/>
    <w:rsid w:val="00D649F4"/>
    <w:rsid w:val="00D92168"/>
    <w:rsid w:val="00DB154D"/>
    <w:rsid w:val="00DE05FD"/>
    <w:rsid w:val="00E037B6"/>
    <w:rsid w:val="00E07458"/>
    <w:rsid w:val="00E20616"/>
    <w:rsid w:val="00E539F9"/>
    <w:rsid w:val="00E542B6"/>
    <w:rsid w:val="00E6140C"/>
    <w:rsid w:val="00E64D69"/>
    <w:rsid w:val="00E841E1"/>
    <w:rsid w:val="00E97804"/>
    <w:rsid w:val="00EC186D"/>
    <w:rsid w:val="00EE3468"/>
    <w:rsid w:val="00EF4453"/>
    <w:rsid w:val="00F05602"/>
    <w:rsid w:val="00F55880"/>
    <w:rsid w:val="00F94C1C"/>
    <w:rsid w:val="00FA7115"/>
    <w:rsid w:val="00FC6343"/>
    <w:rsid w:val="00FD345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7</Pages>
  <Words>3084</Words>
  <Characters>17583</Characters>
  <Application>Microsoft Office Outlook</Application>
  <DocSecurity>4</DocSecurity>
  <Lines>146</Lines>
  <Paragraphs>41</Paragraphs>
  <ScaleCrop>false</ScaleCrop>
  <HeadingPairs>
    <vt:vector size="2" baseType="variant">
      <vt:variant>
        <vt:lpstr>Title</vt:lpstr>
      </vt:variant>
      <vt:variant>
        <vt:i4>1</vt:i4>
      </vt:variant>
    </vt:vector>
  </HeadingPairs>
  <TitlesOfParts>
    <vt:vector size="1" baseType="lpstr">
      <vt:lpstr>1442119</vt:lpstr>
    </vt:vector>
  </TitlesOfParts>
  <Company>CSD</Company>
  <LinksUpToDate>false</LinksUpToDate>
  <CharactersWithSpaces>20626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1442119</dc:title>
  <dc:subject/>
  <dc:creator>is</dc:creator>
  <cp:keywords>CRPD/C/SR.123</cp:keywords>
  <dc:description>Final</dc:description>
  <cp:lastModifiedBy>cg</cp:lastModifiedBy>
  <cp:revision>2</cp:revision>
  <cp:lastPrinted>2008-01-29T12:17:00Z</cp:lastPrinted>
  <dcterms:created xsi:type="dcterms:W3CDTF">2014-04-28T08:41:00Z</dcterms:created>
  <dcterms:modified xsi:type="dcterms:W3CDTF">2014-04-28T08:41:00Z</dcterms:modified>
</cp:coreProperties>
</file>