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E0A" w:rsidRDefault="004F4E0A" w:rsidP="004F4E0A">
      <w:pPr>
        <w:spacing w:line="60" w:lineRule="exact"/>
        <w:rPr>
          <w:sz w:val="6"/>
          <w:lang w:val="en-US"/>
        </w:rPr>
        <w:sectPr w:rsidR="004F4E0A" w:rsidSect="004F4E0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0E0272" w:rsidRDefault="000E0272" w:rsidP="000E0272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0E0272" w:rsidRDefault="000E0272" w:rsidP="000E027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Предсессионная рабочая группа</w:t>
      </w:r>
    </w:p>
    <w:p w:rsidR="000E0272" w:rsidRDefault="000E0272" w:rsidP="000E027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 xml:space="preserve">Сорок третья сессия </w:t>
      </w:r>
    </w:p>
    <w:p w:rsidR="000E0272" w:rsidRDefault="000E0272" w:rsidP="000E0272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 xml:space="preserve">19 января — 6 февраля 2009 года </w:t>
      </w:r>
    </w:p>
    <w:p w:rsidR="000E0272" w:rsidRPr="000E0272" w:rsidRDefault="000E0272" w:rsidP="000E0272">
      <w:pPr>
        <w:pStyle w:val="SingleTxt"/>
        <w:spacing w:after="0" w:line="120" w:lineRule="exact"/>
        <w:rPr>
          <w:sz w:val="10"/>
        </w:rPr>
      </w:pPr>
    </w:p>
    <w:p w:rsidR="000E0272" w:rsidRPr="000E0272" w:rsidRDefault="000E0272" w:rsidP="000E0272">
      <w:pPr>
        <w:pStyle w:val="SingleTxt"/>
        <w:spacing w:after="0" w:line="120" w:lineRule="exact"/>
        <w:rPr>
          <w:sz w:val="10"/>
        </w:rPr>
      </w:pPr>
    </w:p>
    <w:p w:rsidR="000E0272" w:rsidRPr="000E0272" w:rsidRDefault="000E0272" w:rsidP="000E0272">
      <w:pPr>
        <w:pStyle w:val="SingleTxt"/>
        <w:spacing w:after="0" w:line="120" w:lineRule="exact"/>
        <w:rPr>
          <w:sz w:val="10"/>
        </w:rPr>
      </w:pPr>
    </w:p>
    <w:p w:rsidR="000E0272" w:rsidRDefault="000E0272" w:rsidP="000E0272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периодических докладов</w:t>
      </w:r>
    </w:p>
    <w:p w:rsidR="000E0272" w:rsidRPr="000E0272" w:rsidRDefault="000E0272" w:rsidP="000E0272">
      <w:pPr>
        <w:pStyle w:val="SingleTxt"/>
        <w:spacing w:after="0" w:line="120" w:lineRule="exact"/>
        <w:rPr>
          <w:sz w:val="10"/>
        </w:rPr>
      </w:pPr>
    </w:p>
    <w:p w:rsidR="000E0272" w:rsidRPr="000E0272" w:rsidRDefault="000E0272" w:rsidP="000E0272">
      <w:pPr>
        <w:pStyle w:val="SingleTxt"/>
        <w:spacing w:after="0" w:line="120" w:lineRule="exact"/>
        <w:rPr>
          <w:sz w:val="10"/>
        </w:rPr>
      </w:pPr>
    </w:p>
    <w:p w:rsidR="000E0272" w:rsidRDefault="000E0272" w:rsidP="000E027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Гаити</w:t>
      </w:r>
    </w:p>
    <w:p w:rsidR="000E0272" w:rsidRPr="000E0272" w:rsidRDefault="000E0272" w:rsidP="000E0272">
      <w:pPr>
        <w:pStyle w:val="SingleTxt"/>
        <w:spacing w:after="0" w:line="120" w:lineRule="exact"/>
        <w:rPr>
          <w:sz w:val="10"/>
        </w:rPr>
      </w:pPr>
    </w:p>
    <w:p w:rsidR="000E0272" w:rsidRPr="000E0272" w:rsidRDefault="000E0272" w:rsidP="000E0272">
      <w:pPr>
        <w:pStyle w:val="SingleTxt"/>
        <w:spacing w:after="0" w:line="120" w:lineRule="exact"/>
        <w:rPr>
          <w:sz w:val="10"/>
        </w:rPr>
      </w:pPr>
    </w:p>
    <w:p w:rsidR="000E0272" w:rsidRDefault="000E0272" w:rsidP="00C55E89">
      <w:pPr>
        <w:pStyle w:val="SingleTxt"/>
      </w:pPr>
      <w:r>
        <w:tab/>
        <w:t>Предсессионная рабочая группа рассмотрела сводный первоначальный</w:t>
      </w:r>
      <w:r w:rsidRPr="000E0272">
        <w:t xml:space="preserve"> </w:t>
      </w:r>
      <w:r>
        <w:t>и второй-седьмой периодический доклад Гаити (</w:t>
      </w:r>
      <w:r>
        <w:rPr>
          <w:lang w:val="en-US"/>
        </w:rPr>
        <w:t>CEDAW</w:t>
      </w:r>
      <w:r w:rsidRPr="00676797">
        <w:t>/</w:t>
      </w:r>
      <w:r>
        <w:rPr>
          <w:lang w:val="en-US"/>
        </w:rPr>
        <w:t>C</w:t>
      </w:r>
      <w:r w:rsidRPr="00676797">
        <w:t>/</w:t>
      </w:r>
      <w:r>
        <w:rPr>
          <w:lang w:val="en-US"/>
        </w:rPr>
        <w:t>HTI</w:t>
      </w:r>
      <w:r w:rsidRPr="00676797">
        <w:t>/7</w:t>
      </w:r>
      <w:r>
        <w:t>).</w:t>
      </w:r>
    </w:p>
    <w:p w:rsidR="000E0272" w:rsidRPr="000E0272" w:rsidRDefault="000E0272" w:rsidP="000E0272">
      <w:pPr>
        <w:pStyle w:val="SingleTxt"/>
        <w:spacing w:after="0" w:line="120" w:lineRule="exact"/>
        <w:rPr>
          <w:sz w:val="10"/>
        </w:rPr>
      </w:pPr>
    </w:p>
    <w:p w:rsidR="000E0272" w:rsidRDefault="000E0272" w:rsidP="000E027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</w:t>
      </w:r>
    </w:p>
    <w:p w:rsidR="000E0272" w:rsidRDefault="000E0272" w:rsidP="000E027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Определение дискриминации</w:t>
      </w:r>
    </w:p>
    <w:p w:rsidR="000E0272" w:rsidRPr="000E0272" w:rsidRDefault="000E0272" w:rsidP="000E0272">
      <w:pPr>
        <w:pStyle w:val="SingleTxt"/>
        <w:spacing w:after="0" w:line="120" w:lineRule="exact"/>
        <w:rPr>
          <w:sz w:val="10"/>
        </w:rPr>
      </w:pPr>
    </w:p>
    <w:p w:rsidR="000E0272" w:rsidRDefault="000E0272" w:rsidP="00C55E89">
      <w:pPr>
        <w:pStyle w:val="SingleTxt"/>
      </w:pPr>
      <w:r>
        <w:t>1.</w:t>
      </w:r>
      <w:r>
        <w:tab/>
        <w:t>В докладе подчеркивается, что, хотя в действующей Конституции нет п</w:t>
      </w:r>
      <w:r>
        <w:t>о</w:t>
      </w:r>
      <w:r>
        <w:t>ложений, однозначно запрещающих дискриминацию по признаку пола, ссылки на недискриминацию содержатся в ряде законов, декретов и постановлений. Просьба уточнить, содержится ли в каких-либо из этих документов определ</w:t>
      </w:r>
      <w:r>
        <w:t>е</w:t>
      </w:r>
      <w:r>
        <w:t>ние дискриминации в отношении женщин. Просьба предоставить Комитету обновленную информацию о мерах, которые принимаются в целях включения в Конституцию или другие национальные законы определения дискриминации в о</w:t>
      </w:r>
      <w:r>
        <w:t>т</w:t>
      </w:r>
      <w:r>
        <w:t xml:space="preserve">ношении женщин в соответствии со статьей 1 Конвенции. </w:t>
      </w:r>
    </w:p>
    <w:p w:rsidR="000E0272" w:rsidRPr="000E0272" w:rsidRDefault="000E0272" w:rsidP="000E0272">
      <w:pPr>
        <w:pStyle w:val="SingleTxt"/>
        <w:spacing w:after="0" w:line="120" w:lineRule="exact"/>
        <w:rPr>
          <w:sz w:val="10"/>
        </w:rPr>
      </w:pPr>
    </w:p>
    <w:p w:rsidR="000E0272" w:rsidRDefault="000E0272" w:rsidP="000E027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2</w:t>
      </w:r>
      <w:r>
        <w:br/>
        <w:t>Осведомленность о Конвенции</w:t>
      </w:r>
    </w:p>
    <w:p w:rsidR="000E0272" w:rsidRPr="000E0272" w:rsidRDefault="000E0272" w:rsidP="000E0272">
      <w:pPr>
        <w:pStyle w:val="SingleTxt"/>
        <w:spacing w:after="0" w:line="120" w:lineRule="exact"/>
        <w:rPr>
          <w:sz w:val="10"/>
        </w:rPr>
      </w:pPr>
    </w:p>
    <w:p w:rsidR="000E0272" w:rsidRDefault="000E0272" w:rsidP="00C55E89">
      <w:pPr>
        <w:pStyle w:val="SingleTxt"/>
      </w:pPr>
      <w:r>
        <w:t>2.</w:t>
      </w:r>
      <w:r>
        <w:tab/>
        <w:t>В докладе отмечается, что наиболее часто встречающимся препятствием для «прямого применения норм Конвенции национальными судебными орг</w:t>
      </w:r>
      <w:r>
        <w:t>а</w:t>
      </w:r>
      <w:r>
        <w:t>нами» является полная неосведомленность как населения, так и соответс</w:t>
      </w:r>
      <w:r>
        <w:t>т</w:t>
      </w:r>
      <w:r>
        <w:t>вующих специалистов о существовании Конвенции и других международных документов. В этой связи в докладе о</w:t>
      </w:r>
      <w:r w:rsidR="00267CB1">
        <w:t>т</w:t>
      </w:r>
      <w:r>
        <w:t>мечается, что судьи и адвокаты крайне редко ссылаются на Конвенцию. Просьба предоставить информацию о мерах, которые принимаются в целях повышения информирова</w:t>
      </w:r>
      <w:r>
        <w:t>н</w:t>
      </w:r>
      <w:r>
        <w:t>ности судей, юристов и сотрудников правоохранительных органов об обяз</w:t>
      </w:r>
      <w:r>
        <w:t>а</w:t>
      </w:r>
      <w:r>
        <w:t xml:space="preserve">тельствах государства-участника Конвенции в отношении обеспечения равенства мужчин и женщин. </w:t>
      </w:r>
    </w:p>
    <w:p w:rsidR="000E0272" w:rsidRDefault="000E0272" w:rsidP="00C55E89">
      <w:pPr>
        <w:pStyle w:val="SingleTxt"/>
      </w:pPr>
      <w:r>
        <w:t>3.</w:t>
      </w:r>
      <w:r>
        <w:tab/>
        <w:t>В докладе отмечается, что, хотя государство обязано (в соответствии со статьей 40 Конституции) распространять в устной и письменной форме и с п</w:t>
      </w:r>
      <w:r>
        <w:t>о</w:t>
      </w:r>
      <w:r>
        <w:t xml:space="preserve">мощью телевидения информацию на креольском </w:t>
      </w:r>
      <w:r w:rsidR="00F705D4">
        <w:t xml:space="preserve">и французском </w:t>
      </w:r>
      <w:r>
        <w:t xml:space="preserve">языках </w:t>
      </w:r>
      <w:r w:rsidR="00F705D4">
        <w:t xml:space="preserve">о </w:t>
      </w:r>
      <w:r>
        <w:t>всех закон</w:t>
      </w:r>
      <w:r w:rsidR="00F705D4">
        <w:t>ах, приказах</w:t>
      </w:r>
      <w:r>
        <w:t>, декрет</w:t>
      </w:r>
      <w:r w:rsidR="00F705D4">
        <w:t>ах</w:t>
      </w:r>
      <w:r>
        <w:t>, международных соглашени</w:t>
      </w:r>
      <w:r w:rsidR="00F705D4">
        <w:t>ях</w:t>
      </w:r>
      <w:r>
        <w:t>, договор</w:t>
      </w:r>
      <w:r w:rsidR="00F705D4">
        <w:t>ах</w:t>
      </w:r>
      <w:r>
        <w:t xml:space="preserve"> и ко</w:t>
      </w:r>
      <w:r>
        <w:t>н</w:t>
      </w:r>
      <w:r>
        <w:t>вен</w:t>
      </w:r>
      <w:r w:rsidR="00F705D4">
        <w:t>циях</w:t>
      </w:r>
      <w:r>
        <w:t xml:space="preserve"> по всем вопросам</w:t>
      </w:r>
      <w:r w:rsidR="00F705D4">
        <w:t>, касающимся</w:t>
      </w:r>
      <w:r>
        <w:t xml:space="preserve"> жизни страны, за исключением </w:t>
      </w:r>
      <w:r w:rsidR="00F705D4">
        <w:t>вопр</w:t>
      </w:r>
      <w:r w:rsidR="00F705D4">
        <w:t>о</w:t>
      </w:r>
      <w:r w:rsidR="00F705D4">
        <w:t xml:space="preserve">сов </w:t>
      </w:r>
      <w:r>
        <w:t>государственной безопасности,</w:t>
      </w:r>
      <w:r w:rsidR="00F705D4">
        <w:t xml:space="preserve"> на практике</w:t>
      </w:r>
      <w:r>
        <w:t xml:space="preserve"> многие законы и междунаро</w:t>
      </w:r>
      <w:r>
        <w:t>д</w:t>
      </w:r>
      <w:r>
        <w:t>ные документы не переводятся на эти языки. Просьба пред</w:t>
      </w:r>
      <w:r w:rsidR="00F705D4">
        <w:t>о</w:t>
      </w:r>
      <w:r>
        <w:t>ставить информ</w:t>
      </w:r>
      <w:r>
        <w:t>а</w:t>
      </w:r>
      <w:r>
        <w:t>цию о мерах, которые принимаются правител</w:t>
      </w:r>
      <w:r>
        <w:t>ь</w:t>
      </w:r>
      <w:r>
        <w:t xml:space="preserve">ством </w:t>
      </w:r>
      <w:r w:rsidR="00F705D4">
        <w:t>в этой связи</w:t>
      </w:r>
      <w:r>
        <w:t>.</w:t>
      </w:r>
    </w:p>
    <w:p w:rsidR="000E0272" w:rsidRPr="000E0272" w:rsidRDefault="000E0272" w:rsidP="000E0272">
      <w:pPr>
        <w:pStyle w:val="SingleTxt"/>
        <w:spacing w:after="0" w:line="120" w:lineRule="exact"/>
        <w:rPr>
          <w:sz w:val="10"/>
        </w:rPr>
      </w:pPr>
    </w:p>
    <w:p w:rsidR="000E0272" w:rsidRDefault="000E0272" w:rsidP="000E027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Дискриминационные законы и практика</w:t>
      </w:r>
    </w:p>
    <w:p w:rsidR="000E0272" w:rsidRPr="000E0272" w:rsidRDefault="000E0272" w:rsidP="000E0272">
      <w:pPr>
        <w:pStyle w:val="SingleTxt"/>
        <w:spacing w:after="0" w:line="120" w:lineRule="exact"/>
        <w:rPr>
          <w:sz w:val="10"/>
        </w:rPr>
      </w:pPr>
    </w:p>
    <w:p w:rsidR="000E0272" w:rsidRDefault="000E0272" w:rsidP="00C55E89">
      <w:pPr>
        <w:pStyle w:val="SingleTxt"/>
      </w:pPr>
      <w:r>
        <w:t>4.</w:t>
      </w:r>
      <w:r>
        <w:tab/>
        <w:t xml:space="preserve">В докладе </w:t>
      </w:r>
      <w:r w:rsidR="003E4630">
        <w:t>упоминается список</w:t>
      </w:r>
      <w:r>
        <w:t xml:space="preserve"> законов, являющихся дискриминационн</w:t>
      </w:r>
      <w:r>
        <w:t>ы</w:t>
      </w:r>
      <w:r>
        <w:t>ми по отношению к женщинам,</w:t>
      </w:r>
      <w:r w:rsidR="003E4630">
        <w:t xml:space="preserve"> и в том числе в области </w:t>
      </w:r>
      <w:r>
        <w:t>гражданского, трудов</w:t>
      </w:r>
      <w:r>
        <w:t>о</w:t>
      </w:r>
      <w:r>
        <w:t>го и уголовного права. Просьба пред</w:t>
      </w:r>
      <w:r w:rsidR="003E4630">
        <w:t>о</w:t>
      </w:r>
      <w:r>
        <w:t>ставить информацию о том, какие меры принимает или намерено принять правительство в целях изменения всех зак</w:t>
      </w:r>
      <w:r>
        <w:t>о</w:t>
      </w:r>
      <w:r>
        <w:t>нов, которые являются дискриминационными по отношению к женщинам и не соответствуют положениям Конве</w:t>
      </w:r>
      <w:r>
        <w:t>н</w:t>
      </w:r>
      <w:r>
        <w:t xml:space="preserve">ции. </w:t>
      </w:r>
    </w:p>
    <w:p w:rsidR="000E0272" w:rsidRDefault="000E0272" w:rsidP="00C55E89">
      <w:pPr>
        <w:pStyle w:val="SingleTxt"/>
      </w:pPr>
      <w:r>
        <w:t>5.</w:t>
      </w:r>
      <w:r>
        <w:tab/>
        <w:t xml:space="preserve">В докладе </w:t>
      </w:r>
      <w:r w:rsidR="003E4630">
        <w:t>говорится</w:t>
      </w:r>
      <w:r>
        <w:t xml:space="preserve">, что в некоторых случаях традиционная практика и обычаи </w:t>
      </w:r>
      <w:r w:rsidR="003E4630">
        <w:t xml:space="preserve">в </w:t>
      </w:r>
      <w:r>
        <w:t>Гаити носят дискриминационный по отношению к женщинам</w:t>
      </w:r>
      <w:r w:rsidR="003E4630" w:rsidRPr="003E4630">
        <w:t xml:space="preserve"> </w:t>
      </w:r>
      <w:r w:rsidR="003E4630">
        <w:t>хара</w:t>
      </w:r>
      <w:r w:rsidR="003E4630">
        <w:t>к</w:t>
      </w:r>
      <w:r w:rsidR="003E4630">
        <w:t>тер</w:t>
      </w:r>
      <w:r>
        <w:t>. Просьба пред</w:t>
      </w:r>
      <w:r w:rsidR="003E4630">
        <w:t>о</w:t>
      </w:r>
      <w:r>
        <w:t>ставить информацию о любых мерах, которые правительс</w:t>
      </w:r>
      <w:r>
        <w:t>т</w:t>
      </w:r>
      <w:r>
        <w:t>во принимает в целях изменения такой традиционной практики и обычаев п</w:t>
      </w:r>
      <w:r>
        <w:t>о</w:t>
      </w:r>
      <w:r>
        <w:t xml:space="preserve">средством принятия законов или осуществления </w:t>
      </w:r>
      <w:r w:rsidR="003E4630">
        <w:t>каких-либо</w:t>
      </w:r>
      <w:r>
        <w:t xml:space="preserve"> программ. </w:t>
      </w:r>
    </w:p>
    <w:p w:rsidR="000E0272" w:rsidRDefault="000E0272" w:rsidP="00C55E89">
      <w:pPr>
        <w:pStyle w:val="SingleTxt"/>
      </w:pPr>
      <w:r>
        <w:t>6.</w:t>
      </w:r>
      <w:r>
        <w:tab/>
        <w:t>В докладе отмечается, что в гражданском и уголовном законодательстве сохраняются дискриминационные по отношению к женщинам</w:t>
      </w:r>
      <w:r w:rsidR="003E4630" w:rsidRPr="003E4630">
        <w:t xml:space="preserve"> </w:t>
      </w:r>
      <w:r w:rsidR="003E4630">
        <w:t>положения</w:t>
      </w:r>
      <w:r>
        <w:t>, н</w:t>
      </w:r>
      <w:r>
        <w:t>а</w:t>
      </w:r>
      <w:r>
        <w:t xml:space="preserve">пример </w:t>
      </w:r>
      <w:r w:rsidR="003E4630">
        <w:t xml:space="preserve">положения, касающиеся </w:t>
      </w:r>
      <w:r>
        <w:t>супружеской измены, в частности в стат</w:t>
      </w:r>
      <w:r>
        <w:t>ь</w:t>
      </w:r>
      <w:r>
        <w:t>ях 269, 284 и 287 Уголовного кодекса. Просьба пред</w:t>
      </w:r>
      <w:r w:rsidR="003E4630">
        <w:t>о</w:t>
      </w:r>
      <w:r>
        <w:t>ставить информацию о принимаемых мерах по искоренению</w:t>
      </w:r>
      <w:r w:rsidR="003E4630">
        <w:t xml:space="preserve"> этих проявлений дискриминации, </w:t>
      </w:r>
      <w:r>
        <w:t>сохр</w:t>
      </w:r>
      <w:r>
        <w:t>а</w:t>
      </w:r>
      <w:r>
        <w:t xml:space="preserve">няющихся в законодательстве и правовой системе Гаити. В докладе </w:t>
      </w:r>
      <w:r w:rsidR="003E4630">
        <w:t>говорится</w:t>
      </w:r>
      <w:r>
        <w:t>, что, хотя изнасилование квалифицируется в качестве преступления, судопрои</w:t>
      </w:r>
      <w:r>
        <w:t>з</w:t>
      </w:r>
      <w:r>
        <w:t xml:space="preserve">водство часто ведется таким образом, что бремя </w:t>
      </w:r>
      <w:r w:rsidR="003E4630">
        <w:t>доказывания</w:t>
      </w:r>
      <w:r>
        <w:t xml:space="preserve"> в основном л</w:t>
      </w:r>
      <w:r>
        <w:t>о</w:t>
      </w:r>
      <w:r>
        <w:t>жится на женщину,</w:t>
      </w:r>
      <w:r w:rsidR="003E4630">
        <w:t xml:space="preserve"> а для насильника всячески стремятся найти смягчающие</w:t>
      </w:r>
      <w:r>
        <w:t xml:space="preserve"> обстоятель</w:t>
      </w:r>
      <w:r w:rsidR="003E4630">
        <w:t>ства.</w:t>
      </w:r>
      <w:r>
        <w:t xml:space="preserve"> Просьба представить информацию о мерах, которые приним</w:t>
      </w:r>
      <w:r>
        <w:t>а</w:t>
      </w:r>
      <w:r>
        <w:t xml:space="preserve">ются в этой связи. </w:t>
      </w:r>
    </w:p>
    <w:p w:rsidR="000E0272" w:rsidRPr="000E0272" w:rsidRDefault="000E0272" w:rsidP="000E0272">
      <w:pPr>
        <w:pStyle w:val="SingleTxt"/>
        <w:spacing w:after="0" w:line="120" w:lineRule="exact"/>
        <w:rPr>
          <w:sz w:val="10"/>
        </w:rPr>
      </w:pPr>
    </w:p>
    <w:p w:rsidR="000E0272" w:rsidRDefault="000E0272" w:rsidP="000E027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Законы, обеспечивающие равенство между мужчинами и женщинами</w:t>
      </w:r>
    </w:p>
    <w:p w:rsidR="000E0272" w:rsidRPr="000E0272" w:rsidRDefault="000E0272" w:rsidP="000E0272">
      <w:pPr>
        <w:pStyle w:val="SingleTxt"/>
        <w:spacing w:after="0" w:line="120" w:lineRule="exact"/>
        <w:rPr>
          <w:sz w:val="10"/>
        </w:rPr>
      </w:pPr>
    </w:p>
    <w:p w:rsidR="000E0272" w:rsidRDefault="000E0272" w:rsidP="00C55E89">
      <w:pPr>
        <w:pStyle w:val="SingleTxt"/>
      </w:pPr>
      <w:r>
        <w:t>7.</w:t>
      </w:r>
      <w:r>
        <w:tab/>
        <w:t xml:space="preserve">В докладе говорится, что в парламент </w:t>
      </w:r>
      <w:r w:rsidR="003E4630">
        <w:t xml:space="preserve">на рассмотрение </w:t>
      </w:r>
      <w:r>
        <w:t xml:space="preserve">были </w:t>
      </w:r>
      <w:r w:rsidR="003E4630">
        <w:t xml:space="preserve">внесены </w:t>
      </w:r>
      <w:r>
        <w:t xml:space="preserve">три законопроекта, касающиеся допустимости </w:t>
      </w:r>
      <w:r w:rsidR="003E4630">
        <w:t>применения</w:t>
      </w:r>
      <w:r>
        <w:t xml:space="preserve"> процедуры установл</w:t>
      </w:r>
      <w:r>
        <w:t>е</w:t>
      </w:r>
      <w:r>
        <w:t xml:space="preserve">ния отцовства, регламентации статуса лиц, живущих в гражданском браке (обычно именуемым в Гаити </w:t>
      </w:r>
      <w:r>
        <w:rPr>
          <w:lang w:val="en-US"/>
        </w:rPr>
        <w:t>pla</w:t>
      </w:r>
      <w:r w:rsidRPr="00AF3BA9">
        <w:t>ç</w:t>
      </w:r>
      <w:r>
        <w:rPr>
          <w:lang w:val="en-US"/>
        </w:rPr>
        <w:t>age</w:t>
      </w:r>
      <w:r>
        <w:t>, или «сожительство»)</w:t>
      </w:r>
      <w:r w:rsidR="00267CB1">
        <w:t>,</w:t>
      </w:r>
      <w:r>
        <w:t xml:space="preserve"> и домашней пр</w:t>
      </w:r>
      <w:r>
        <w:t>и</w:t>
      </w:r>
      <w:r>
        <w:t>слуги. Просьба пред</w:t>
      </w:r>
      <w:r w:rsidR="003E4630">
        <w:t>о</w:t>
      </w:r>
      <w:r>
        <w:t>ставить информацию о ходе рассмотрения этих закон</w:t>
      </w:r>
      <w:r>
        <w:t>о</w:t>
      </w:r>
      <w:r>
        <w:t xml:space="preserve">проектов и их содержании. </w:t>
      </w:r>
    </w:p>
    <w:p w:rsidR="000E0272" w:rsidRDefault="000E0272" w:rsidP="00C55E89">
      <w:pPr>
        <w:pStyle w:val="SingleTxt"/>
      </w:pPr>
      <w:r>
        <w:t>8.</w:t>
      </w:r>
      <w:r>
        <w:tab/>
        <w:t xml:space="preserve">В докладе упоминаются разрабатываемые законопроекты, в частности о насилии в отношении женщин, </w:t>
      </w:r>
      <w:r w:rsidR="003E4630">
        <w:t xml:space="preserve">о </w:t>
      </w:r>
      <w:r>
        <w:t>частичной отмене уголовного преследования за аборт и о равенстве женщин</w:t>
      </w:r>
      <w:r w:rsidR="003E4630" w:rsidRPr="003E4630">
        <w:t xml:space="preserve"> </w:t>
      </w:r>
      <w:r w:rsidR="003E4630">
        <w:t>и мужчин</w:t>
      </w:r>
      <w:r>
        <w:t>. Просьба пред</w:t>
      </w:r>
      <w:r w:rsidR="003E4630">
        <w:t>о</w:t>
      </w:r>
      <w:r>
        <w:t>ставить подробную информацию об этих законопроектах и нынешней стадии их рассмотр</w:t>
      </w:r>
      <w:r>
        <w:t>е</w:t>
      </w:r>
      <w:r>
        <w:t xml:space="preserve">ния. </w:t>
      </w:r>
    </w:p>
    <w:p w:rsidR="000E0272" w:rsidRDefault="000E0272" w:rsidP="00C55E89">
      <w:pPr>
        <w:pStyle w:val="SingleTxt"/>
      </w:pPr>
      <w:r>
        <w:t>9.</w:t>
      </w:r>
      <w:r>
        <w:tab/>
        <w:t>В докладе отмечается, что в законодательстве Гаити сексуальные домог</w:t>
      </w:r>
      <w:r>
        <w:t>а</w:t>
      </w:r>
      <w:r>
        <w:t>тельства и бытовое насилие не квалифицируются как самостоятельные прест</w:t>
      </w:r>
      <w:r>
        <w:t>у</w:t>
      </w:r>
      <w:r>
        <w:t xml:space="preserve">пления и наказание </w:t>
      </w:r>
      <w:r w:rsidR="003E4630">
        <w:t xml:space="preserve">лиц, виновных в бытовом насилии, </w:t>
      </w:r>
      <w:r>
        <w:t>осуществляется искл</w:t>
      </w:r>
      <w:r>
        <w:t>ю</w:t>
      </w:r>
      <w:r>
        <w:t>чительно на основании общих законов,</w:t>
      </w:r>
      <w:r w:rsidR="003E4630">
        <w:t xml:space="preserve"> </w:t>
      </w:r>
      <w:r>
        <w:t>предусматривающих ответственность за нанесение побоев. Просьба пред</w:t>
      </w:r>
      <w:r w:rsidR="003E4630">
        <w:t>о</w:t>
      </w:r>
      <w:r>
        <w:t xml:space="preserve">ставить информацию о любых мерах, </w:t>
      </w:r>
      <w:r w:rsidR="003E4630">
        <w:t>пр</w:t>
      </w:r>
      <w:r w:rsidR="003E4630">
        <w:t>и</w:t>
      </w:r>
      <w:r w:rsidR="003E4630">
        <w:t>нимаемых</w:t>
      </w:r>
      <w:r>
        <w:t xml:space="preserve"> в этой связи. </w:t>
      </w:r>
    </w:p>
    <w:p w:rsidR="000E0272" w:rsidRDefault="000E0272" w:rsidP="00C55E89">
      <w:pPr>
        <w:pStyle w:val="SingleTxt"/>
      </w:pPr>
      <w:r>
        <w:t>10.</w:t>
      </w:r>
      <w:r>
        <w:tab/>
        <w:t>Просьба пред</w:t>
      </w:r>
      <w:r w:rsidR="003E4630">
        <w:t>о</w:t>
      </w:r>
      <w:r>
        <w:t>ставить подробную информацию о количестве дел о ди</w:t>
      </w:r>
      <w:r>
        <w:t>с</w:t>
      </w:r>
      <w:r>
        <w:t xml:space="preserve">криминации в отношении женщин, возбужденных в судах или, </w:t>
      </w:r>
      <w:r w:rsidR="003E4630">
        <w:t>когда это ум</w:t>
      </w:r>
      <w:r w:rsidR="003E4630">
        <w:t>е</w:t>
      </w:r>
      <w:r w:rsidR="003E4630">
        <w:t>стно</w:t>
      </w:r>
      <w:r>
        <w:t>, в других органах за последние пять лет</w:t>
      </w:r>
      <w:r w:rsidR="003E4630">
        <w:t>,</w:t>
      </w:r>
      <w:r>
        <w:t xml:space="preserve"> и</w:t>
      </w:r>
      <w:r w:rsidR="003E4630">
        <w:t xml:space="preserve"> о</w:t>
      </w:r>
      <w:r>
        <w:t xml:space="preserve"> результатах их рассмотр</w:t>
      </w:r>
      <w:r>
        <w:t>е</w:t>
      </w:r>
      <w:r>
        <w:t>ния.</w:t>
      </w:r>
    </w:p>
    <w:p w:rsidR="000E0272" w:rsidRPr="000E0272" w:rsidRDefault="000E0272" w:rsidP="000E0272">
      <w:pPr>
        <w:pStyle w:val="SingleTxt"/>
        <w:spacing w:after="0" w:line="120" w:lineRule="exact"/>
        <w:rPr>
          <w:sz w:val="10"/>
        </w:rPr>
      </w:pPr>
    </w:p>
    <w:p w:rsidR="000E0272" w:rsidRDefault="000E0272" w:rsidP="000E027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3</w:t>
      </w:r>
    </w:p>
    <w:p w:rsidR="000E0272" w:rsidRDefault="000E0272" w:rsidP="000E027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Планы действий</w:t>
      </w:r>
    </w:p>
    <w:p w:rsidR="000E0272" w:rsidRPr="000E0272" w:rsidRDefault="000E0272" w:rsidP="000E0272">
      <w:pPr>
        <w:pStyle w:val="SingleTxt"/>
        <w:spacing w:after="0" w:line="120" w:lineRule="exact"/>
        <w:rPr>
          <w:sz w:val="10"/>
        </w:rPr>
      </w:pPr>
    </w:p>
    <w:p w:rsidR="000E0272" w:rsidRDefault="000E0272" w:rsidP="00C55E89">
      <w:pPr>
        <w:pStyle w:val="SingleTxt"/>
      </w:pPr>
      <w:r>
        <w:t>11.</w:t>
      </w:r>
      <w:r>
        <w:tab/>
        <w:t>В докладе упоминается Национальный план борьбы с насилием в отн</w:t>
      </w:r>
      <w:r>
        <w:t>о</w:t>
      </w:r>
      <w:r>
        <w:t>шении женщин и перечисляются его цели, стратегии и ожидаемые результаты. Просьба пред</w:t>
      </w:r>
      <w:r w:rsidR="003E4630">
        <w:t>о</w:t>
      </w:r>
      <w:r>
        <w:t xml:space="preserve">ставить подробную информацию о достигнутых результатах, а также о </w:t>
      </w:r>
      <w:r w:rsidR="003E4630">
        <w:t>факторах</w:t>
      </w:r>
      <w:r>
        <w:t>, которые мешали эффективному осуществлению плана, ос</w:t>
      </w:r>
      <w:r>
        <w:t>о</w:t>
      </w:r>
      <w:r>
        <w:t xml:space="preserve">бенно, как об этом говорилось в докладе, в самых отдаленных районах. </w:t>
      </w:r>
    </w:p>
    <w:p w:rsidR="000A0F46" w:rsidRPr="000A0F46" w:rsidRDefault="000A0F46" w:rsidP="000A0F46">
      <w:pPr>
        <w:pStyle w:val="SingleTxt"/>
        <w:spacing w:after="0" w:line="120" w:lineRule="exact"/>
        <w:rPr>
          <w:sz w:val="10"/>
        </w:rPr>
      </w:pPr>
    </w:p>
    <w:p w:rsidR="000A0F46" w:rsidRDefault="000A0F46" w:rsidP="000A0F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>
        <w:t>Статья 4</w:t>
      </w:r>
      <w:r>
        <w:br/>
        <w:t>Временные специальные меры</w:t>
      </w:r>
    </w:p>
    <w:p w:rsidR="000A0F46" w:rsidRPr="000A0F46" w:rsidRDefault="000A0F46" w:rsidP="000A0F46">
      <w:pPr>
        <w:pStyle w:val="SingleTxt"/>
        <w:spacing w:after="0" w:line="120" w:lineRule="exact"/>
        <w:rPr>
          <w:sz w:val="10"/>
        </w:rPr>
      </w:pPr>
    </w:p>
    <w:p w:rsidR="000A0F46" w:rsidRDefault="000A0F46" w:rsidP="00C55E89">
      <w:pPr>
        <w:pStyle w:val="SingleTxt"/>
      </w:pPr>
      <w:r>
        <w:t>12.</w:t>
      </w:r>
      <w:r>
        <w:tab/>
        <w:t>В докладе говорится о недостаточно эффективном осуществлении прин</w:t>
      </w:r>
      <w:r>
        <w:t>и</w:t>
      </w:r>
      <w:r>
        <w:t>маемых прав</w:t>
      </w:r>
      <w:r>
        <w:t>и</w:t>
      </w:r>
      <w:r>
        <w:t>тельством мер по скорейшему обеспечению равенства мужчин и женщин. С учетом необходимости скорейшего до</w:t>
      </w:r>
      <w:r>
        <w:t>с</w:t>
      </w:r>
      <w:r>
        <w:t>тижения равенства мужчин и женщин в ряде областей просьба пред</w:t>
      </w:r>
      <w:r w:rsidR="000A52A4">
        <w:t>о</w:t>
      </w:r>
      <w:r>
        <w:t>ставить информацию о любых планах или политике, которые правительство намерено разработать в этих целях с учетом общей рекомендации № 25 Комитета по пункту 1 статьи 4 Ко</w:t>
      </w:r>
      <w:r>
        <w:t>н</w:t>
      </w:r>
      <w:r>
        <w:t>венции.</w:t>
      </w:r>
    </w:p>
    <w:p w:rsidR="000A0F46" w:rsidRPr="000A0F46" w:rsidRDefault="000A0F46" w:rsidP="000A0F46">
      <w:pPr>
        <w:pStyle w:val="SingleTxt"/>
        <w:spacing w:after="0" w:line="120" w:lineRule="exact"/>
        <w:rPr>
          <w:sz w:val="10"/>
        </w:rPr>
      </w:pPr>
    </w:p>
    <w:p w:rsidR="000A0F46" w:rsidRDefault="000A0F46" w:rsidP="000A0F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Статьи 5 и 6</w:t>
      </w:r>
      <w:r>
        <w:br/>
        <w:t>Насилие в отношении женщин и торговля людьми</w:t>
      </w:r>
    </w:p>
    <w:p w:rsidR="000A0F46" w:rsidRPr="000A0F46" w:rsidRDefault="000A0F46" w:rsidP="000A0F46">
      <w:pPr>
        <w:pStyle w:val="SingleTxt"/>
        <w:spacing w:after="0" w:line="120" w:lineRule="exact"/>
        <w:rPr>
          <w:sz w:val="10"/>
        </w:rPr>
      </w:pPr>
    </w:p>
    <w:p w:rsidR="000A0F46" w:rsidRDefault="000A0F46" w:rsidP="00C55E89">
      <w:pPr>
        <w:pStyle w:val="SingleTxt"/>
      </w:pPr>
      <w:r>
        <w:t>13.</w:t>
      </w:r>
      <w:r>
        <w:tab/>
        <w:t xml:space="preserve">Согласно докладу, одним из главных препятствий для сбора достоверных данных о случаях насилия в отношении женщин </w:t>
      </w:r>
      <w:r w:rsidR="000A52A4">
        <w:t>является то</w:t>
      </w:r>
      <w:r>
        <w:t>, что п</w:t>
      </w:r>
      <w:r>
        <w:t>о</w:t>
      </w:r>
      <w:r>
        <w:t xml:space="preserve">страдавшие неохотно сообщают о нападениях в правоохранительные органы. В докладе </w:t>
      </w:r>
      <w:r w:rsidR="000A52A4">
        <w:t>г</w:t>
      </w:r>
      <w:r w:rsidR="000A52A4">
        <w:t>о</w:t>
      </w:r>
      <w:r w:rsidR="000A52A4">
        <w:t>ворится</w:t>
      </w:r>
      <w:r>
        <w:t>, что женщинам присуще стремление замалчивать такие факты. Прос</w:t>
      </w:r>
      <w:r>
        <w:t>ь</w:t>
      </w:r>
      <w:r>
        <w:t>ба пред</w:t>
      </w:r>
      <w:r w:rsidR="000A52A4">
        <w:t>о</w:t>
      </w:r>
      <w:r>
        <w:t xml:space="preserve">ставить информацию </w:t>
      </w:r>
      <w:r w:rsidR="000A52A4">
        <w:t>о проведении</w:t>
      </w:r>
      <w:r>
        <w:t xml:space="preserve"> информационно-пропагандистских </w:t>
      </w:r>
      <w:r w:rsidR="000A52A4">
        <w:t>кампаний</w:t>
      </w:r>
      <w:r>
        <w:t xml:space="preserve">, направленных на повышение информированности населения о </w:t>
      </w:r>
      <w:r w:rsidR="000A52A4">
        <w:t>пр</w:t>
      </w:r>
      <w:r w:rsidR="000A52A4">
        <w:t>о</w:t>
      </w:r>
      <w:r w:rsidR="000A52A4">
        <w:t xml:space="preserve">блеме </w:t>
      </w:r>
      <w:r>
        <w:t>насили</w:t>
      </w:r>
      <w:r w:rsidR="000A52A4">
        <w:t>я</w:t>
      </w:r>
      <w:r>
        <w:t xml:space="preserve"> в отношении женщин, если таковые </w:t>
      </w:r>
      <w:r w:rsidR="000A52A4">
        <w:t>проводились</w:t>
      </w:r>
      <w:r>
        <w:t>. Просьба пр</w:t>
      </w:r>
      <w:r>
        <w:t>е</w:t>
      </w:r>
      <w:r>
        <w:t>д</w:t>
      </w:r>
      <w:r w:rsidR="000A52A4">
        <w:t>о</w:t>
      </w:r>
      <w:r>
        <w:t xml:space="preserve">ставить также информацию </w:t>
      </w:r>
      <w:r w:rsidR="000A52A4">
        <w:t xml:space="preserve">о предпринимаемых правительством </w:t>
      </w:r>
      <w:r>
        <w:t>усилиях</w:t>
      </w:r>
      <w:r w:rsidR="000A52A4">
        <w:t xml:space="preserve"> по внедрению </w:t>
      </w:r>
      <w:r>
        <w:t>методов, позволяющих обеспечить сбор достоверных статистич</w:t>
      </w:r>
      <w:r>
        <w:t>е</w:t>
      </w:r>
      <w:r>
        <w:t>ских данных о масштабах пр</w:t>
      </w:r>
      <w:r>
        <w:t>о</w:t>
      </w:r>
      <w:r>
        <w:t>блемы насилия в отношении женщин. В докладе упомина</w:t>
      </w:r>
      <w:r w:rsidR="00267CB1">
        <w:t>е</w:t>
      </w:r>
      <w:r>
        <w:t>тся исследование, проведенное министерством по положению и пр</w:t>
      </w:r>
      <w:r>
        <w:t>а</w:t>
      </w:r>
      <w:r>
        <w:t>вам женщин в 2006 году, и в частности содержащиеся в нем рекомендации по вопросу о борьбе с насилием в отношении женщин. Просьба пред</w:t>
      </w:r>
      <w:r w:rsidR="000A52A4">
        <w:t>о</w:t>
      </w:r>
      <w:r>
        <w:t>ставить и</w:t>
      </w:r>
      <w:r>
        <w:t>н</w:t>
      </w:r>
      <w:r>
        <w:t>формацию о том, как выполняется каждая из этих рекомендаций и какие меры пр</w:t>
      </w:r>
      <w:r>
        <w:t>а</w:t>
      </w:r>
      <w:r>
        <w:t xml:space="preserve">вительство принимает или планирует принять в </w:t>
      </w:r>
      <w:r w:rsidR="000A52A4">
        <w:t>этой связи</w:t>
      </w:r>
      <w:r>
        <w:t>.</w:t>
      </w:r>
    </w:p>
    <w:p w:rsidR="000A0F46" w:rsidRDefault="000A0F46" w:rsidP="00C55E89">
      <w:pPr>
        <w:pStyle w:val="SingleTxt"/>
      </w:pPr>
      <w:r>
        <w:t>14.</w:t>
      </w:r>
      <w:r>
        <w:tab/>
        <w:t>В докладе отмечается, что использование изнасилования в качестве ор</w:t>
      </w:r>
      <w:r>
        <w:t>у</w:t>
      </w:r>
      <w:r>
        <w:t>дия политической борьбы стало обычной практикой среди банд преступников и что эта практика получила наиболее широкий размах в беднейших районах. Просьба пред</w:t>
      </w:r>
      <w:r w:rsidR="000A52A4">
        <w:t>о</w:t>
      </w:r>
      <w:r>
        <w:t>ставить данные о расследовании, судебном преследовании, с</w:t>
      </w:r>
      <w:r>
        <w:t>у</w:t>
      </w:r>
      <w:r>
        <w:t>дебных процессах и обвинительных приговорах, если таковые имели место, в связи с изнасилованиями, совершенными в период с 1991 по 1995 год. Просьба пред</w:t>
      </w:r>
      <w:r w:rsidR="000A52A4">
        <w:t>о</w:t>
      </w:r>
      <w:r>
        <w:t>ставить информацию о числе жертв изнасилований, которым была в</w:t>
      </w:r>
      <w:r>
        <w:t>ы</w:t>
      </w:r>
      <w:r>
        <w:t>плачена компенсация. Просьба предоставить подробную информацию о кол</w:t>
      </w:r>
      <w:r>
        <w:t>и</w:t>
      </w:r>
      <w:r>
        <w:t xml:space="preserve">честве групповых изнасилований, зарегистрированных за последние пять лет, и </w:t>
      </w:r>
      <w:r w:rsidR="000A52A4">
        <w:t xml:space="preserve">о том, какую часть </w:t>
      </w:r>
      <w:r>
        <w:t xml:space="preserve">среди пострадавших </w:t>
      </w:r>
      <w:r w:rsidR="000A52A4">
        <w:t xml:space="preserve">составляли </w:t>
      </w:r>
      <w:r>
        <w:t>девочк</w:t>
      </w:r>
      <w:r w:rsidR="000A52A4">
        <w:t>и</w:t>
      </w:r>
      <w:r>
        <w:t xml:space="preserve"> и взрослы</w:t>
      </w:r>
      <w:r w:rsidR="000A52A4">
        <w:t>е</w:t>
      </w:r>
      <w:r>
        <w:t xml:space="preserve"> женщин</w:t>
      </w:r>
      <w:r w:rsidR="000A52A4">
        <w:t>ы</w:t>
      </w:r>
      <w:r>
        <w:t>.</w:t>
      </w:r>
    </w:p>
    <w:p w:rsidR="000A0F46" w:rsidRDefault="000A0F46" w:rsidP="00C55E89">
      <w:pPr>
        <w:pStyle w:val="SingleTxt"/>
      </w:pPr>
      <w:r>
        <w:t>15.</w:t>
      </w:r>
      <w:r>
        <w:tab/>
        <w:t xml:space="preserve">В докладе говорится, что психологическое насилие не считается формой насилия. В нем также отмечается, что </w:t>
      </w:r>
      <w:r w:rsidR="000A52A4">
        <w:t xml:space="preserve">супружеское изнасилование </w:t>
      </w:r>
      <w:r>
        <w:t>не расцен</w:t>
      </w:r>
      <w:r>
        <w:t>и</w:t>
      </w:r>
      <w:r>
        <w:t>ва</w:t>
      </w:r>
      <w:r w:rsidR="000A52A4">
        <w:t>е</w:t>
      </w:r>
      <w:r>
        <w:t>тся как насили</w:t>
      </w:r>
      <w:r w:rsidR="000A52A4">
        <w:t xml:space="preserve">е — </w:t>
      </w:r>
      <w:r>
        <w:t>во внимание принимаются только проявления физич</w:t>
      </w:r>
      <w:r>
        <w:t>е</w:t>
      </w:r>
      <w:r>
        <w:t>ской агрессии. Просьба пред</w:t>
      </w:r>
      <w:r w:rsidR="000A52A4">
        <w:t>о</w:t>
      </w:r>
      <w:r>
        <w:t xml:space="preserve">ставить информацию о любых общественных информационно-пропагандистских кампаниях по проблеме бытового насилия и, в частности, о том, </w:t>
      </w:r>
      <w:r w:rsidR="000A52A4">
        <w:t xml:space="preserve">в какой мере </w:t>
      </w:r>
      <w:r>
        <w:t xml:space="preserve">эти кампании </w:t>
      </w:r>
      <w:r w:rsidR="000A52A4">
        <w:t xml:space="preserve">были </w:t>
      </w:r>
      <w:r>
        <w:t>направлены на измен</w:t>
      </w:r>
      <w:r>
        <w:t>е</w:t>
      </w:r>
      <w:r>
        <w:t>ние взглядов мужчин. Просьба указать, созданы ли приюты для женщин, по</w:t>
      </w:r>
      <w:r>
        <w:t>д</w:t>
      </w:r>
      <w:r>
        <w:t>вергающихся наси</w:t>
      </w:r>
      <w:r w:rsidR="000A52A4">
        <w:t>лию</w:t>
      </w:r>
      <w:r>
        <w:t xml:space="preserve"> в семье, и существуют ли какие-либо специальные пр</w:t>
      </w:r>
      <w:r>
        <w:t>а</w:t>
      </w:r>
      <w:r>
        <w:t xml:space="preserve">воохранительные структуры, которые занимались бы </w:t>
      </w:r>
      <w:r w:rsidR="000A52A4">
        <w:t>проблемой</w:t>
      </w:r>
      <w:r>
        <w:t xml:space="preserve"> бытового н</w:t>
      </w:r>
      <w:r>
        <w:t>а</w:t>
      </w:r>
      <w:r>
        <w:t>силия. Просьба предоставить подробную информацию о любых планах или действ</w:t>
      </w:r>
      <w:r>
        <w:t>и</w:t>
      </w:r>
      <w:r>
        <w:t>ях, которые правительство рассматривает в этой связи.</w:t>
      </w:r>
    </w:p>
    <w:p w:rsidR="000A0F46" w:rsidRDefault="000A0F46" w:rsidP="00C55E89">
      <w:pPr>
        <w:pStyle w:val="SingleTxt"/>
      </w:pPr>
      <w:r>
        <w:t>16.</w:t>
      </w:r>
      <w:r>
        <w:tab/>
        <w:t>Серьезной проблемой в Гаити считается беременность среди девочек-подростков в результате изнасилования и сексуальных домогательств в школах, равно как и насилие и сексуальн</w:t>
      </w:r>
      <w:r w:rsidR="000A52A4">
        <w:t>ы</w:t>
      </w:r>
      <w:r>
        <w:t>е надругательств</w:t>
      </w:r>
      <w:r w:rsidR="000A52A4">
        <w:t>а</w:t>
      </w:r>
      <w:r>
        <w:t xml:space="preserve"> в отношении молодых женщин, работающих в качестве домашней прислуги. Просьба предоставить обновленную статистическую информацию о количестве зарегистрированных </w:t>
      </w:r>
      <w:r w:rsidR="000A52A4">
        <w:t>случаев</w:t>
      </w:r>
      <w:r>
        <w:t xml:space="preserve"> такого рода, а также о любых усилиях, которые предпринимаются пр</w:t>
      </w:r>
      <w:r>
        <w:t>а</w:t>
      </w:r>
      <w:r>
        <w:t>вительством для их пресечения.</w:t>
      </w:r>
    </w:p>
    <w:p w:rsidR="000A0F46" w:rsidRDefault="000A0F46" w:rsidP="00C55E89">
      <w:pPr>
        <w:pStyle w:val="SingleTxt"/>
      </w:pPr>
      <w:r>
        <w:t>17.</w:t>
      </w:r>
      <w:r>
        <w:tab/>
        <w:t xml:space="preserve">В докладе упоминаются такие подвергающиеся дискриминации </w:t>
      </w:r>
      <w:r w:rsidR="000A52A4">
        <w:t>конкре</w:t>
      </w:r>
      <w:r w:rsidR="000A52A4">
        <w:t>т</w:t>
      </w:r>
      <w:r w:rsidR="000A52A4">
        <w:t xml:space="preserve">ные </w:t>
      </w:r>
      <w:r>
        <w:t>уязвимые группы женщин,</w:t>
      </w:r>
      <w:r w:rsidR="000A52A4">
        <w:t xml:space="preserve"> например</w:t>
      </w:r>
      <w:r>
        <w:t xml:space="preserve"> женщины-мигранты, проститутки и женщины, работающие в качестве домашней прислуги. Просьба предост</w:t>
      </w:r>
      <w:r>
        <w:t>а</w:t>
      </w:r>
      <w:r>
        <w:t>вить конкретную информацию о любых усилиях, которые правительство предпр</w:t>
      </w:r>
      <w:r>
        <w:t>и</w:t>
      </w:r>
      <w:r>
        <w:t>нимает в целях борьбы с дискриминацией в отношении этих групп же</w:t>
      </w:r>
      <w:r>
        <w:t>н</w:t>
      </w:r>
      <w:r>
        <w:t>щин.</w:t>
      </w:r>
    </w:p>
    <w:p w:rsidR="000A0F46" w:rsidRPr="00742CC5" w:rsidRDefault="000A0F46" w:rsidP="00C55E89">
      <w:pPr>
        <w:pStyle w:val="SingleTxt"/>
      </w:pPr>
      <w:r>
        <w:t>18.</w:t>
      </w:r>
      <w:r>
        <w:tab/>
        <w:t xml:space="preserve">В докладе упоминается статья 341 Трудового кодекса, </w:t>
      </w:r>
      <w:r w:rsidR="000A52A4">
        <w:t>согласно которой</w:t>
      </w:r>
      <w:r>
        <w:t xml:space="preserve"> минимальный возраст для принятия детей на работу по найму составляет 15 лет, однако там же говорится, что малолетние дети могут работать в качес</w:t>
      </w:r>
      <w:r>
        <w:t>т</w:t>
      </w:r>
      <w:r>
        <w:t>ве домашней прислуги. В результате на практике этим детям, среди которых большинство составляют девочки, приходится много работать в трудных усл</w:t>
      </w:r>
      <w:r>
        <w:t>о</w:t>
      </w:r>
      <w:r>
        <w:t xml:space="preserve">виях без </w:t>
      </w:r>
      <w:r w:rsidR="000A52A4">
        <w:t xml:space="preserve">какой-либо </w:t>
      </w:r>
      <w:r>
        <w:t xml:space="preserve">заработной платы, </w:t>
      </w:r>
      <w:r w:rsidR="000A52A4">
        <w:t xml:space="preserve">при этом они подвергаются </w:t>
      </w:r>
      <w:r>
        <w:t>жестокому обращению и надругательствам, включая сексуальные домогательства. Прос</w:t>
      </w:r>
      <w:r>
        <w:t>ь</w:t>
      </w:r>
      <w:r>
        <w:t>ба пред</w:t>
      </w:r>
      <w:r w:rsidR="00267CB1">
        <w:t>о</w:t>
      </w:r>
      <w:r>
        <w:t>ставить информацию о любых мерах, которые правительство планир</w:t>
      </w:r>
      <w:r>
        <w:t>у</w:t>
      </w:r>
      <w:r>
        <w:t>ет принять в целях изменения этой практики. Просьба сообщить о мерах, кот</w:t>
      </w:r>
      <w:r>
        <w:t>о</w:t>
      </w:r>
      <w:r>
        <w:t>рые принимаются для того, чтобы улучшить положение детей, работающих в качестве домашней прислуги (</w:t>
      </w:r>
      <w:r>
        <w:rPr>
          <w:lang w:val="en-US"/>
        </w:rPr>
        <w:t>restaveks</w:t>
      </w:r>
      <w:r w:rsidRPr="00742CC5">
        <w:t>)</w:t>
      </w:r>
      <w:r>
        <w:t xml:space="preserve">, об усилиях, которые </w:t>
      </w:r>
      <w:r w:rsidR="000A52A4">
        <w:t>пред</w:t>
      </w:r>
      <w:r>
        <w:t>принимаю</w:t>
      </w:r>
      <w:r>
        <w:t>т</w:t>
      </w:r>
      <w:r>
        <w:t xml:space="preserve">ся в целях повышения информированности о положении этих детей, а также, если это применимо, о </w:t>
      </w:r>
      <w:r w:rsidR="000A52A4">
        <w:t xml:space="preserve">планируемых </w:t>
      </w:r>
      <w:r>
        <w:t>социальных программах и программах в области образов</w:t>
      </w:r>
      <w:r>
        <w:t>а</w:t>
      </w:r>
      <w:r>
        <w:t>ния.</w:t>
      </w:r>
    </w:p>
    <w:p w:rsidR="000A0F46" w:rsidRDefault="000A0F46" w:rsidP="00C55E89">
      <w:pPr>
        <w:pStyle w:val="SingleTxt"/>
      </w:pPr>
      <w:r>
        <w:t>19.</w:t>
      </w:r>
      <w:r>
        <w:tab/>
        <w:t>В докладе отмечаются серьезные трудности в области борьбы с торговлей людьми. Просьба пред</w:t>
      </w:r>
      <w:r w:rsidR="000A52A4">
        <w:t>о</w:t>
      </w:r>
      <w:r>
        <w:t>ставить информацию о принимаемых мерах по борьбе с торговлей женщинами и девочками, в том числе о последующих мерах в связи с недавно подготовленным законопроектом по этому вопросу.</w:t>
      </w:r>
    </w:p>
    <w:p w:rsidR="000A0F46" w:rsidRPr="000A0F46" w:rsidRDefault="000A0F46" w:rsidP="000A0F46">
      <w:pPr>
        <w:pStyle w:val="SingleTxt"/>
        <w:spacing w:after="0" w:line="120" w:lineRule="exact"/>
        <w:rPr>
          <w:sz w:val="10"/>
        </w:rPr>
      </w:pPr>
    </w:p>
    <w:p w:rsidR="000A0F46" w:rsidRDefault="000A0F46" w:rsidP="000A0F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Статьи 7 и 8</w:t>
      </w:r>
      <w:r>
        <w:br/>
        <w:t>Участие в политической и общественной жизни</w:t>
      </w:r>
    </w:p>
    <w:p w:rsidR="000A0F46" w:rsidRPr="000A0F46" w:rsidRDefault="000A0F46" w:rsidP="000A0F46">
      <w:pPr>
        <w:pStyle w:val="SingleTxt"/>
        <w:spacing w:after="0" w:line="120" w:lineRule="exact"/>
        <w:rPr>
          <w:sz w:val="10"/>
        </w:rPr>
      </w:pPr>
    </w:p>
    <w:p w:rsidR="000A0F46" w:rsidRDefault="000A0F46" w:rsidP="00C55E89">
      <w:pPr>
        <w:pStyle w:val="SingleTxt"/>
      </w:pPr>
      <w:r>
        <w:t>20.</w:t>
      </w:r>
      <w:r>
        <w:tab/>
        <w:t xml:space="preserve">В докладе признается, что женщины сталкиваются с трудностями в плане участия в политической жизни и что </w:t>
      </w:r>
      <w:r w:rsidR="000A52A4">
        <w:t xml:space="preserve">прогресс </w:t>
      </w:r>
      <w:r>
        <w:t>в этой области недостаточно б</w:t>
      </w:r>
      <w:r>
        <w:t>ы</w:t>
      </w:r>
      <w:r>
        <w:t>стрый. Просьба указать, какие меры предполагается принять в этой связи, в ч</w:t>
      </w:r>
      <w:r>
        <w:t>а</w:t>
      </w:r>
      <w:r>
        <w:t xml:space="preserve">стности с учетом заявления государства-участника о том, что </w:t>
      </w:r>
      <w:r w:rsidR="000A52A4">
        <w:t>при</w:t>
      </w:r>
      <w:r>
        <w:t xml:space="preserve"> ны</w:t>
      </w:r>
      <w:r w:rsidR="000A52A4">
        <w:t>нешних</w:t>
      </w:r>
      <w:r>
        <w:t xml:space="preserve"> темп</w:t>
      </w:r>
      <w:r w:rsidR="000A52A4">
        <w:t>ах</w:t>
      </w:r>
      <w:r>
        <w:t xml:space="preserve"> продвижения вперед достижение равенства мужчин и женщин в бл</w:t>
      </w:r>
      <w:r>
        <w:t>и</w:t>
      </w:r>
      <w:r>
        <w:t>жайшем будущем нереально. В докладе говорится, что, хотя</w:t>
      </w:r>
      <w:r w:rsidR="000A52A4">
        <w:t>,</w:t>
      </w:r>
      <w:r>
        <w:t xml:space="preserve"> в принципе</w:t>
      </w:r>
      <w:r w:rsidR="000A52A4">
        <w:t>,</w:t>
      </w:r>
      <w:r>
        <w:t xml:space="preserve"> же</w:t>
      </w:r>
      <w:r>
        <w:t>н</w:t>
      </w:r>
      <w:r>
        <w:t>щины имеют право и возможность представлять правительство на междун</w:t>
      </w:r>
      <w:r>
        <w:t>а</w:t>
      </w:r>
      <w:r>
        <w:t>родно</w:t>
      </w:r>
      <w:r w:rsidR="000A52A4">
        <w:t>й арене</w:t>
      </w:r>
      <w:r>
        <w:t xml:space="preserve"> и участвовать в работе международных организаций наравне с мужчинами, доля </w:t>
      </w:r>
      <w:r w:rsidR="000A52A4">
        <w:t xml:space="preserve">мужчин среди </w:t>
      </w:r>
      <w:r>
        <w:t>дипломатических работников в представител</w:t>
      </w:r>
      <w:r>
        <w:t>ь</w:t>
      </w:r>
      <w:r>
        <w:t xml:space="preserve">ствах </w:t>
      </w:r>
      <w:r w:rsidR="000A52A4">
        <w:t xml:space="preserve">за рубежом </w:t>
      </w:r>
      <w:r>
        <w:t>составляет 93 процента. Просьба указать, намере</w:t>
      </w:r>
      <w:r w:rsidR="000A52A4">
        <w:t>вается</w:t>
      </w:r>
      <w:r>
        <w:t xml:space="preserve"> ли правительство принять какие-либо меры для обеспечения того, чтобы женщ</w:t>
      </w:r>
      <w:r>
        <w:t>и</w:t>
      </w:r>
      <w:r>
        <w:t>ны могли пре</w:t>
      </w:r>
      <w:r>
        <w:t>д</w:t>
      </w:r>
      <w:r>
        <w:t>ставлять правительство своей страны на международно</w:t>
      </w:r>
      <w:r w:rsidR="000A52A4">
        <w:t>й арене</w:t>
      </w:r>
      <w:r>
        <w:t xml:space="preserve"> и могли уч</w:t>
      </w:r>
      <w:r>
        <w:t>а</w:t>
      </w:r>
      <w:r>
        <w:t>ствовать в работе международных организаций.</w:t>
      </w:r>
    </w:p>
    <w:p w:rsidR="000A0F46" w:rsidRPr="000A0F46" w:rsidRDefault="000A0F46" w:rsidP="000A0F46">
      <w:pPr>
        <w:pStyle w:val="SingleTxt"/>
        <w:spacing w:after="0" w:line="120" w:lineRule="exact"/>
        <w:rPr>
          <w:sz w:val="10"/>
        </w:rPr>
      </w:pPr>
    </w:p>
    <w:p w:rsidR="000A0F46" w:rsidRDefault="000A0F46" w:rsidP="000A0F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10</w:t>
      </w:r>
      <w:r>
        <w:br/>
        <w:t>Образование</w:t>
      </w:r>
    </w:p>
    <w:p w:rsidR="000A0F46" w:rsidRPr="000A0F46" w:rsidRDefault="000A0F46" w:rsidP="000A0F46">
      <w:pPr>
        <w:pStyle w:val="SingleTxt"/>
        <w:spacing w:after="0" w:line="120" w:lineRule="exact"/>
        <w:rPr>
          <w:sz w:val="10"/>
        </w:rPr>
      </w:pPr>
    </w:p>
    <w:p w:rsidR="00B0060E" w:rsidRDefault="000A0F46" w:rsidP="00C55E89">
      <w:pPr>
        <w:pStyle w:val="SingleTxt"/>
      </w:pPr>
      <w:r>
        <w:t>21.</w:t>
      </w:r>
      <w:r>
        <w:tab/>
        <w:t>В докладе отмечается, что девочки и мальчики имеют равны</w:t>
      </w:r>
      <w:r w:rsidR="001920C5">
        <w:t>й</w:t>
      </w:r>
      <w:r>
        <w:t xml:space="preserve"> доступ к школьному образованию. Тем не менее на практике девочки не идут в школу или преждевременно прекращают </w:t>
      </w:r>
      <w:r w:rsidR="001920C5">
        <w:t>учебу</w:t>
      </w:r>
      <w:r>
        <w:t xml:space="preserve"> в школе в силу ряда причин, </w:t>
      </w:r>
      <w:r w:rsidR="001920C5">
        <w:t>среди к</w:t>
      </w:r>
      <w:r w:rsidR="001920C5">
        <w:t>о</w:t>
      </w:r>
      <w:r w:rsidR="001920C5">
        <w:t xml:space="preserve">торых можно назвать роль, отводимую женщинам в </w:t>
      </w:r>
      <w:r>
        <w:t>обществе</w:t>
      </w:r>
      <w:r w:rsidR="001920C5">
        <w:t>,</w:t>
      </w:r>
      <w:r>
        <w:t xml:space="preserve"> и </w:t>
      </w:r>
      <w:r w:rsidR="001920C5">
        <w:t xml:space="preserve">подростковую </w:t>
      </w:r>
      <w:r>
        <w:t>беременност</w:t>
      </w:r>
      <w:r w:rsidR="001920C5">
        <w:t>ь</w:t>
      </w:r>
      <w:r>
        <w:t>, особенно в сельской местности.</w:t>
      </w:r>
      <w:r w:rsidR="00B0060E">
        <w:t xml:space="preserve"> Просьба предоставить инфо</w:t>
      </w:r>
      <w:r w:rsidR="00B0060E">
        <w:t>р</w:t>
      </w:r>
      <w:r w:rsidR="00B0060E">
        <w:t>мацию о существующих законах и политике, направленных на удержание д</w:t>
      </w:r>
      <w:r w:rsidR="00B0060E">
        <w:t>е</w:t>
      </w:r>
      <w:r w:rsidR="00B0060E">
        <w:t>вочек в школе до окончания учебы, если таковые имеются. Просьба предост</w:t>
      </w:r>
      <w:r w:rsidR="00B0060E">
        <w:t>а</w:t>
      </w:r>
      <w:r w:rsidR="00B0060E">
        <w:t>вить также подробную информацию о меморандуме о взаимопонимании между министерством по положению женщин и правам женщин и министерством н</w:t>
      </w:r>
      <w:r w:rsidR="00B0060E">
        <w:t>а</w:t>
      </w:r>
      <w:r w:rsidR="00B0060E">
        <w:t>ционального просвещения и, в частности, о мерах, которые принимаются в ц</w:t>
      </w:r>
      <w:r w:rsidR="00B0060E">
        <w:t>е</w:t>
      </w:r>
      <w:r w:rsidR="00B0060E">
        <w:t xml:space="preserve">лях исправления положения в этой области. </w:t>
      </w:r>
    </w:p>
    <w:p w:rsidR="00B0060E" w:rsidRPr="00B0060E" w:rsidRDefault="00B0060E" w:rsidP="00B0060E">
      <w:pPr>
        <w:pStyle w:val="SingleTxt"/>
        <w:spacing w:after="0" w:line="120" w:lineRule="exact"/>
        <w:rPr>
          <w:sz w:val="10"/>
        </w:rPr>
      </w:pPr>
    </w:p>
    <w:p w:rsidR="00B0060E" w:rsidRDefault="00B0060E" w:rsidP="00B006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11</w:t>
      </w:r>
      <w:r>
        <w:br/>
        <w:t>Занятость</w:t>
      </w:r>
    </w:p>
    <w:p w:rsidR="00B0060E" w:rsidRPr="00B0060E" w:rsidRDefault="00B0060E" w:rsidP="00B0060E">
      <w:pPr>
        <w:pStyle w:val="SingleTxt"/>
        <w:spacing w:after="0" w:line="120" w:lineRule="exact"/>
        <w:rPr>
          <w:sz w:val="10"/>
        </w:rPr>
      </w:pPr>
    </w:p>
    <w:p w:rsidR="00B0060E" w:rsidRDefault="00B0060E" w:rsidP="00C55E89">
      <w:pPr>
        <w:pStyle w:val="SingleTxt"/>
      </w:pPr>
      <w:r>
        <w:t>22.</w:t>
      </w:r>
      <w:r>
        <w:tab/>
        <w:t>В докладе отмечается, что женщины в основном работают по неперспе</w:t>
      </w:r>
      <w:r>
        <w:t>к</w:t>
      </w:r>
      <w:r>
        <w:t>тивным специальностям с низким уровнем оплаты труда. Кроме того, в докл</w:t>
      </w:r>
      <w:r>
        <w:t>а</w:t>
      </w:r>
      <w:r>
        <w:t>де говорится, что женщины обычно выполняют менее квалифицированную р</w:t>
      </w:r>
      <w:r>
        <w:t>а</w:t>
      </w:r>
      <w:r>
        <w:t>боту. Просьба предоставить информацию о мерах, которые правительство н</w:t>
      </w:r>
      <w:r>
        <w:t>а</w:t>
      </w:r>
      <w:r>
        <w:t>мерено принять, если такие намерения существуют, чтобы изменить сложи</w:t>
      </w:r>
      <w:r>
        <w:t>в</w:t>
      </w:r>
      <w:r>
        <w:t>шееся положение таким образом, чтобы женщины имели равные по сравнению с мужчинами возможности заниматься трудовой деятельностью.</w:t>
      </w:r>
    </w:p>
    <w:p w:rsidR="00B0060E" w:rsidRPr="00B0060E" w:rsidRDefault="00B0060E" w:rsidP="00B0060E">
      <w:pPr>
        <w:pStyle w:val="SingleTxt"/>
        <w:spacing w:after="0" w:line="120" w:lineRule="exact"/>
        <w:rPr>
          <w:sz w:val="10"/>
        </w:rPr>
      </w:pPr>
    </w:p>
    <w:p w:rsidR="00B0060E" w:rsidRDefault="00B0060E" w:rsidP="00B006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Пункт 12</w:t>
      </w:r>
      <w:r>
        <w:br/>
        <w:t>Здравоохранение</w:t>
      </w:r>
    </w:p>
    <w:p w:rsidR="00B0060E" w:rsidRPr="00B0060E" w:rsidRDefault="00B0060E" w:rsidP="00B0060E">
      <w:pPr>
        <w:pStyle w:val="SingleTxt"/>
        <w:spacing w:after="0" w:line="120" w:lineRule="exact"/>
        <w:rPr>
          <w:sz w:val="10"/>
        </w:rPr>
      </w:pPr>
    </w:p>
    <w:p w:rsidR="00B0060E" w:rsidRDefault="00B0060E" w:rsidP="00C55E89">
      <w:pPr>
        <w:pStyle w:val="SingleTxt"/>
      </w:pPr>
      <w:r>
        <w:t>23.</w:t>
      </w:r>
      <w:r>
        <w:tab/>
        <w:t>Просьба разъяснить содержащийся в докладе государства-участника тезис о том, что «сексуальное и репродуктивное здоровье считается основой системы здравоохранения».</w:t>
      </w:r>
    </w:p>
    <w:p w:rsidR="00B0060E" w:rsidRDefault="00B0060E" w:rsidP="00C55E89">
      <w:pPr>
        <w:pStyle w:val="SingleTxt"/>
      </w:pPr>
      <w:r>
        <w:t>24.</w:t>
      </w:r>
      <w:r>
        <w:tab/>
        <w:t>В докладе говорится, что согласно Уголовному кодексу Гаити аборты, к</w:t>
      </w:r>
      <w:r>
        <w:t>о</w:t>
      </w:r>
      <w:r>
        <w:t>торые часто используются в качестве метода планирования семьи, считаются преступлением, причем не допускается даже аборт в терапевт</w:t>
      </w:r>
      <w:r>
        <w:t>и</w:t>
      </w:r>
      <w:r>
        <w:t>ческих целях. С учетом последствий внебольничных абортов для здоровья женщин просьба предоставить подробную информацию о любых мерах, кот</w:t>
      </w:r>
      <w:r>
        <w:t>о</w:t>
      </w:r>
      <w:r>
        <w:t>рые правительство принимает в целях исправления такого положения, в частности аспектах, св</w:t>
      </w:r>
      <w:r>
        <w:t>я</w:t>
      </w:r>
      <w:r>
        <w:t>занных с</w:t>
      </w:r>
      <w:r w:rsidR="00267CB1">
        <w:t>о</w:t>
      </w:r>
      <w:r>
        <w:t xml:space="preserve"> здравоохранением, просвещением населения и социальным развит</w:t>
      </w:r>
      <w:r>
        <w:t>и</w:t>
      </w:r>
      <w:r>
        <w:t>ем, а также о мерах, которые принимаются для того, чтобы оградить сове</w:t>
      </w:r>
      <w:r>
        <w:t>р</w:t>
      </w:r>
      <w:r>
        <w:t>шающих аборты женщин от преследования в соответствии с общей рекоменд</w:t>
      </w:r>
      <w:r>
        <w:t>а</w:t>
      </w:r>
      <w:r>
        <w:t>цией № 24 Комитета. Просьба предоставить информацию о том, сколько же</w:t>
      </w:r>
      <w:r>
        <w:t>н</w:t>
      </w:r>
      <w:r>
        <w:t>щин забеременели в результате изнасилований за последние четыре года, и о любых усилиях, которые предпринимаются для решения этой проблемы. Просьба также предоставить информацию о мерах, принимаемых с целью разъяснения потерпевшим необходимости немедленного обращения за мед</w:t>
      </w:r>
      <w:r>
        <w:t>и</w:t>
      </w:r>
      <w:r>
        <w:t>цинской помощью.</w:t>
      </w:r>
    </w:p>
    <w:p w:rsidR="00B0060E" w:rsidRDefault="00B0060E" w:rsidP="00C55E89">
      <w:pPr>
        <w:pStyle w:val="SingleTxt"/>
      </w:pPr>
      <w:r>
        <w:t>25.</w:t>
      </w:r>
      <w:r>
        <w:tab/>
        <w:t>Согласно докладу сельские женщины не имеют доступа к медицинской помощи. В этой связи в докладе отмечается, что 90 процентов сельских же</w:t>
      </w:r>
      <w:r>
        <w:t>н</w:t>
      </w:r>
      <w:r>
        <w:t>щин рожают дома. В докладе также говорится, что в силу культурных и соц</w:t>
      </w:r>
      <w:r>
        <w:t>и</w:t>
      </w:r>
      <w:r>
        <w:t>ально-экономических причин сельские женщины особенно подвержены ВИЧ/СПИДу и другим заболеваниям, передаваемым половым путем. Просьба предоставить информацию о том, какие меры правительство принимает в ц</w:t>
      </w:r>
      <w:r>
        <w:t>е</w:t>
      </w:r>
      <w:r>
        <w:t>лях улучшения положения в этой области.</w:t>
      </w:r>
    </w:p>
    <w:p w:rsidR="00B0060E" w:rsidRPr="00B0060E" w:rsidRDefault="00B0060E" w:rsidP="00B0060E">
      <w:pPr>
        <w:pStyle w:val="SingleTxt"/>
        <w:spacing w:after="0" w:line="120" w:lineRule="exact"/>
        <w:rPr>
          <w:sz w:val="10"/>
        </w:rPr>
      </w:pPr>
    </w:p>
    <w:p w:rsidR="00B0060E" w:rsidRDefault="00B0060E" w:rsidP="00B006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Пункт 13</w:t>
      </w:r>
      <w:r>
        <w:br/>
        <w:t>Досуг и отдых и культурная жизнь</w:t>
      </w:r>
    </w:p>
    <w:p w:rsidR="00B0060E" w:rsidRPr="00B0060E" w:rsidRDefault="00B0060E" w:rsidP="00B0060E">
      <w:pPr>
        <w:pStyle w:val="SingleTxt"/>
        <w:spacing w:after="0" w:line="120" w:lineRule="exact"/>
        <w:rPr>
          <w:sz w:val="10"/>
        </w:rPr>
      </w:pPr>
    </w:p>
    <w:p w:rsidR="00B0060E" w:rsidRDefault="00B0060E" w:rsidP="00C55E89">
      <w:pPr>
        <w:pStyle w:val="SingleTxt"/>
      </w:pPr>
      <w:r>
        <w:t>26.</w:t>
      </w:r>
      <w:r>
        <w:tab/>
        <w:t>В докладе говорится, что стереотипы существенно сужают для больши</w:t>
      </w:r>
      <w:r>
        <w:t>н</w:t>
      </w:r>
      <w:r>
        <w:t>ства малоимущих девочек возможности для повышения культурного уровня, занятий спортом и иного отдыха и что они практически все время работают, занимаясь домашним хозяйством и помогая своим матерям торговать или по</w:t>
      </w:r>
      <w:r>
        <w:t>д</w:t>
      </w:r>
      <w:r>
        <w:t>рабатывать каким-либо иным образом, чтобы поддержать семейный бюджет. Просьба предоставить подробную информацию о любых стратегиях, которые правительство намерено разработать в целях приобщения дев</w:t>
      </w:r>
      <w:r>
        <w:t>о</w:t>
      </w:r>
      <w:r>
        <w:t>чек из сельских районов к культурной и спортивной жизни и другим формам досуга, а также в целях изменения стереотипных представлений о роли женщин, которые огр</w:t>
      </w:r>
      <w:r>
        <w:t>а</w:t>
      </w:r>
      <w:r>
        <w:t>ничив</w:t>
      </w:r>
      <w:r>
        <w:t>а</w:t>
      </w:r>
      <w:r w:rsidR="00DB61EA">
        <w:t>ют возможности для их участия в такой деятельности.</w:t>
      </w:r>
    </w:p>
    <w:p w:rsidR="00B0060E" w:rsidRPr="00B0060E" w:rsidRDefault="00B0060E" w:rsidP="00B0060E">
      <w:pPr>
        <w:pStyle w:val="SingleTxt"/>
        <w:spacing w:after="0" w:line="120" w:lineRule="exact"/>
        <w:rPr>
          <w:sz w:val="10"/>
        </w:rPr>
      </w:pPr>
    </w:p>
    <w:p w:rsidR="00B0060E" w:rsidRDefault="00B0060E" w:rsidP="00B006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Пункт 14</w:t>
      </w:r>
      <w:r w:rsidR="00DB61EA">
        <w:br/>
      </w:r>
      <w:r>
        <w:t>Сельские женщины</w:t>
      </w:r>
    </w:p>
    <w:p w:rsidR="00B0060E" w:rsidRPr="00B0060E" w:rsidRDefault="00B0060E" w:rsidP="00B0060E">
      <w:pPr>
        <w:pStyle w:val="SingleTxt"/>
        <w:spacing w:after="0" w:line="120" w:lineRule="exact"/>
        <w:rPr>
          <w:sz w:val="10"/>
        </w:rPr>
      </w:pPr>
    </w:p>
    <w:p w:rsidR="00B0060E" w:rsidRDefault="00B0060E" w:rsidP="00C55E89">
      <w:pPr>
        <w:pStyle w:val="SingleTxt"/>
      </w:pPr>
      <w:r>
        <w:t>27.</w:t>
      </w:r>
      <w:r>
        <w:tab/>
        <w:t xml:space="preserve">С учетом того, что в докладе признаются </w:t>
      </w:r>
      <w:r w:rsidR="00DB61EA">
        <w:t xml:space="preserve">факт </w:t>
      </w:r>
      <w:r>
        <w:t>феминизаци</w:t>
      </w:r>
      <w:r w:rsidR="00DB61EA">
        <w:t>и</w:t>
      </w:r>
      <w:r>
        <w:t xml:space="preserve"> нищеты и особые трудности, с которыми сталкиваются женщины, и в частности пожилые женщины, в сельских районах, просьба предоставить информацию о любых мерах, которые принимаются в рамках программ развития и борьбы с нищетой в ц</w:t>
      </w:r>
      <w:r>
        <w:t>е</w:t>
      </w:r>
      <w:r>
        <w:t>лях исправления такого положения.</w:t>
      </w:r>
    </w:p>
    <w:p w:rsidR="00B0060E" w:rsidRDefault="00B0060E" w:rsidP="00C55E89">
      <w:pPr>
        <w:pStyle w:val="SingleTxt"/>
      </w:pPr>
      <w:r>
        <w:t>28.</w:t>
      </w:r>
      <w:r>
        <w:tab/>
        <w:t>Согласно докладу значительная часть женщин в сельских районах живут с мужчинами</w:t>
      </w:r>
      <w:r w:rsidR="00DB61EA">
        <w:t xml:space="preserve"> </w:t>
      </w:r>
      <w:r>
        <w:t>в</w:t>
      </w:r>
      <w:r w:rsidR="00DB61EA">
        <w:t xml:space="preserve"> гражданском браке</w:t>
      </w:r>
      <w:r>
        <w:t xml:space="preserve"> (в соответствии с практикой </w:t>
      </w:r>
      <w:r>
        <w:rPr>
          <w:lang w:val="en-US"/>
        </w:rPr>
        <w:t>pla</w:t>
      </w:r>
      <w:r w:rsidRPr="001E4A40">
        <w:t>ç</w:t>
      </w:r>
      <w:r>
        <w:rPr>
          <w:lang w:val="en-US"/>
        </w:rPr>
        <w:t>age</w:t>
      </w:r>
      <w:r>
        <w:t xml:space="preserve">, или «сожительства»). Поскольку законом не </w:t>
      </w:r>
      <w:r w:rsidR="00DB61EA">
        <w:t>оговаривается</w:t>
      </w:r>
      <w:r>
        <w:t xml:space="preserve"> статус</w:t>
      </w:r>
      <w:r w:rsidR="00DB61EA">
        <w:t xml:space="preserve"> лиц, живущих в гражданском браке</w:t>
      </w:r>
      <w:r>
        <w:t xml:space="preserve">, эти женщины полностью бесправны, особенно в случае прекращения отношений </w:t>
      </w:r>
      <w:r w:rsidR="00DB61EA">
        <w:t xml:space="preserve">с партнером </w:t>
      </w:r>
      <w:r>
        <w:t xml:space="preserve">или </w:t>
      </w:r>
      <w:r w:rsidR="00DB61EA">
        <w:t xml:space="preserve">его </w:t>
      </w:r>
      <w:r>
        <w:t>смерти. Просьба предоставить подробную информацию о любых мерах, которые правительство принимает в этой связи.</w:t>
      </w:r>
    </w:p>
    <w:p w:rsidR="00B0060E" w:rsidRPr="00B0060E" w:rsidRDefault="00B0060E" w:rsidP="00B0060E">
      <w:pPr>
        <w:pStyle w:val="SingleTxt"/>
        <w:spacing w:after="0" w:line="120" w:lineRule="exact"/>
        <w:rPr>
          <w:sz w:val="10"/>
        </w:rPr>
      </w:pPr>
    </w:p>
    <w:p w:rsidR="00B0060E" w:rsidRDefault="00B0060E" w:rsidP="00B006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16</w:t>
      </w:r>
      <w:r w:rsidR="00DB61EA">
        <w:br/>
      </w:r>
      <w:r>
        <w:t>Семейные отношения</w:t>
      </w:r>
    </w:p>
    <w:p w:rsidR="00B0060E" w:rsidRPr="00B0060E" w:rsidRDefault="00B0060E" w:rsidP="00B0060E">
      <w:pPr>
        <w:pStyle w:val="SingleTxt"/>
        <w:spacing w:after="0" w:line="120" w:lineRule="exact"/>
        <w:rPr>
          <w:sz w:val="10"/>
        </w:rPr>
      </w:pPr>
    </w:p>
    <w:p w:rsidR="00B0060E" w:rsidRDefault="00B0060E" w:rsidP="00C55E89">
      <w:pPr>
        <w:pStyle w:val="SingleTxt"/>
      </w:pPr>
      <w:r>
        <w:t>29.</w:t>
      </w:r>
      <w:r>
        <w:tab/>
        <w:t>В докладе говорится, что в случае изнасилования или бер</w:t>
      </w:r>
      <w:r>
        <w:t>е</w:t>
      </w:r>
      <w:r>
        <w:t xml:space="preserve">менности </w:t>
      </w:r>
      <w:r w:rsidR="00DB61EA">
        <w:t xml:space="preserve">часто имеет место </w:t>
      </w:r>
      <w:r>
        <w:t>принуждение к вступлению в брак. В нем также отмечается, что минимальный возраст вступления в брак по Конституции составляет 18 лет, а согласно статье 133 Гражданского кодекса — 18 лет для мужчин и 15 лет для женщин. Просьба предоставить информацию о любых шагах, которые пре</w:t>
      </w:r>
      <w:r>
        <w:t>д</w:t>
      </w:r>
      <w:r>
        <w:t xml:space="preserve">принимаются в целях изменения этой статьи Гражданского кодекса </w:t>
      </w:r>
      <w:r w:rsidR="00DB61EA">
        <w:t xml:space="preserve">для </w:t>
      </w:r>
      <w:r>
        <w:t>прив</w:t>
      </w:r>
      <w:r>
        <w:t>е</w:t>
      </w:r>
      <w:r>
        <w:t>дения ее в соответствие с положениями Конвенции и других международных документов. Просьба предоставить также информацию о любых мерах, кот</w:t>
      </w:r>
      <w:r>
        <w:t>о</w:t>
      </w:r>
      <w:r>
        <w:t>рые принимаются в целях борьбы с практикой принуждения к вступлению в брак.</w:t>
      </w:r>
    </w:p>
    <w:p w:rsidR="00B0060E" w:rsidRDefault="00B0060E" w:rsidP="00C55E89">
      <w:pPr>
        <w:pStyle w:val="SingleTxt"/>
      </w:pPr>
      <w:r>
        <w:t>30.</w:t>
      </w:r>
      <w:r>
        <w:tab/>
        <w:t>В докладе упомина</w:t>
      </w:r>
      <w:r w:rsidR="00DB61EA">
        <w:t xml:space="preserve">ется, что в законах о браке и семье сохраняются </w:t>
      </w:r>
      <w:r>
        <w:t>ра</w:t>
      </w:r>
      <w:r>
        <w:t>з</w:t>
      </w:r>
      <w:r>
        <w:t xml:space="preserve">личные дискриминационные </w:t>
      </w:r>
      <w:r w:rsidR="00DB61EA">
        <w:t xml:space="preserve">положения, </w:t>
      </w:r>
      <w:r>
        <w:t xml:space="preserve">в частности касающиеся </w:t>
      </w:r>
      <w:r w:rsidR="00DB61EA">
        <w:t xml:space="preserve">изменения </w:t>
      </w:r>
      <w:r>
        <w:t>женщин</w:t>
      </w:r>
      <w:r w:rsidR="00DB61EA">
        <w:t>ой</w:t>
      </w:r>
      <w:r>
        <w:t xml:space="preserve"> фамилии при вступлении в брак, в</w:t>
      </w:r>
      <w:r>
        <w:t>ы</w:t>
      </w:r>
      <w:r>
        <w:t>бора места жительства супругов и распоряжения совместно нажитым имуществом. В нем также отмечаются н</w:t>
      </w:r>
      <w:r>
        <w:t>е</w:t>
      </w:r>
      <w:r>
        <w:t>которые дискриминационные положения, к</w:t>
      </w:r>
      <w:r>
        <w:t>а</w:t>
      </w:r>
      <w:r>
        <w:t xml:space="preserve">сающиеся статуса вдов (статья 213 Гражданского кодекса). Просьба предоставить информацию о любых мерах, которые принимаются в </w:t>
      </w:r>
      <w:r w:rsidR="00DB61EA">
        <w:t>этой связи.</w:t>
      </w:r>
    </w:p>
    <w:p w:rsidR="00B0060E" w:rsidRPr="00B0060E" w:rsidRDefault="00B0060E" w:rsidP="00B0060E">
      <w:pPr>
        <w:pStyle w:val="SingleTxt"/>
        <w:spacing w:after="0" w:line="120" w:lineRule="exact"/>
        <w:rPr>
          <w:sz w:val="10"/>
        </w:rPr>
      </w:pPr>
    </w:p>
    <w:p w:rsidR="00B0060E" w:rsidRDefault="00B0060E" w:rsidP="00B006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Факультативный протокол и поправка к пункту 1 статьи 20</w:t>
      </w:r>
    </w:p>
    <w:p w:rsidR="00B0060E" w:rsidRPr="00B0060E" w:rsidRDefault="00B0060E" w:rsidP="00B0060E">
      <w:pPr>
        <w:pStyle w:val="SingleTxt"/>
        <w:spacing w:after="0" w:line="120" w:lineRule="exact"/>
        <w:rPr>
          <w:sz w:val="10"/>
        </w:rPr>
      </w:pPr>
    </w:p>
    <w:p w:rsidR="00B0060E" w:rsidRDefault="00B0060E" w:rsidP="00C55E89">
      <w:pPr>
        <w:pStyle w:val="SingleTxt"/>
      </w:pPr>
      <w:r>
        <w:t>31.</w:t>
      </w:r>
      <w:r>
        <w:tab/>
        <w:t xml:space="preserve">Просьба </w:t>
      </w:r>
      <w:r w:rsidR="00DB61EA">
        <w:t xml:space="preserve">сообщить </w:t>
      </w:r>
      <w:r>
        <w:t>о прогрессе в деле ратификации Факультативного пр</w:t>
      </w:r>
      <w:r>
        <w:t>о</w:t>
      </w:r>
      <w:r>
        <w:t>токола к Конвенции или присоединения к нему. Просьба сообщить также о прогрессе в деле принятия поправки к пункту 1 статьи 20 Конвенции.</w:t>
      </w:r>
    </w:p>
    <w:p w:rsidR="00B46D7A" w:rsidRPr="00DB61EA" w:rsidRDefault="00DB61EA" w:rsidP="00DB61EA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B46D7A" w:rsidRPr="00DB61EA" w:rsidSect="000E0272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10-06T09:54:00Z" w:initials="Start">
    <w:p w:rsidR="00557A78" w:rsidRPr="000E0272" w:rsidRDefault="00557A78">
      <w:pPr>
        <w:pStyle w:val="CommentText"/>
        <w:rPr>
          <w:lang w:val="en-US"/>
        </w:rPr>
      </w:pPr>
      <w:r>
        <w:fldChar w:fldCharType="begin"/>
      </w:r>
      <w:r w:rsidRPr="000E0272">
        <w:rPr>
          <w:rStyle w:val="CommentReference"/>
          <w:lang w:val="en-US"/>
        </w:rPr>
        <w:instrText xml:space="preserve"> </w:instrText>
      </w:r>
      <w:r w:rsidRPr="000E0272">
        <w:rPr>
          <w:lang w:val="en-US"/>
        </w:rPr>
        <w:instrText>PAGE \# "'Page: '#'</w:instrText>
      </w:r>
      <w:r w:rsidRPr="000E0272">
        <w:rPr>
          <w:lang w:val="en-US"/>
        </w:rPr>
        <w:br/>
        <w:instrText>'"</w:instrText>
      </w:r>
      <w:r w:rsidRPr="000E0272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0E0272">
        <w:rPr>
          <w:lang w:val="en-US"/>
        </w:rPr>
        <w:t>&lt;&lt;ODS JOB NO&gt;&gt;N0849627R&lt;&lt;ODS JOB NO&gt;&gt;</w:t>
      </w:r>
    </w:p>
    <w:p w:rsidR="00557A78" w:rsidRPr="000E0272" w:rsidRDefault="00557A78">
      <w:pPr>
        <w:pStyle w:val="CommentText"/>
        <w:rPr>
          <w:lang w:val="en-US"/>
        </w:rPr>
      </w:pPr>
      <w:r w:rsidRPr="000E0272">
        <w:rPr>
          <w:lang w:val="en-US"/>
        </w:rPr>
        <w:t>&lt;&lt;ODS DOC SYMBOL1&gt;&gt;CEDAW/C/HTI/Q/7&lt;&lt;ODS DOC SYMBOL1&gt;&gt;</w:t>
      </w:r>
    </w:p>
    <w:p w:rsidR="00557A78" w:rsidRPr="000E0272" w:rsidRDefault="00557A78">
      <w:pPr>
        <w:pStyle w:val="CommentText"/>
        <w:rPr>
          <w:lang w:val="en-US"/>
        </w:rPr>
      </w:pPr>
      <w:r w:rsidRPr="000E0272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4393" w:rsidRDefault="00CA4393" w:rsidP="004F4E0A">
      <w:r>
        <w:separator/>
      </w:r>
    </w:p>
  </w:endnote>
  <w:endnote w:type="continuationSeparator" w:id="0">
    <w:p w:rsidR="00CA4393" w:rsidRDefault="00CA4393" w:rsidP="004F4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557A78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557A78" w:rsidRPr="004F4E0A" w:rsidRDefault="00557A78" w:rsidP="004F4E0A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C869E8">
            <w:t>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557A78" w:rsidRPr="004F4E0A" w:rsidRDefault="00557A78" w:rsidP="004F4E0A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08-49627</w:t>
          </w:r>
          <w:r>
            <w:rPr>
              <w:b w:val="0"/>
              <w:sz w:val="14"/>
            </w:rPr>
            <w:fldChar w:fldCharType="end"/>
          </w:r>
        </w:p>
      </w:tc>
    </w:tr>
  </w:tbl>
  <w:p w:rsidR="00557A78" w:rsidRPr="004F4E0A" w:rsidRDefault="00557A78" w:rsidP="004F4E0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557A78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557A78" w:rsidRPr="004F4E0A" w:rsidRDefault="00557A78" w:rsidP="004F4E0A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08-49627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557A78" w:rsidRPr="004F4E0A" w:rsidRDefault="00557A78" w:rsidP="004F4E0A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C869E8">
            <w:t>7</w:t>
          </w:r>
          <w:r>
            <w:fldChar w:fldCharType="end"/>
          </w:r>
        </w:p>
      </w:tc>
    </w:tr>
  </w:tbl>
  <w:p w:rsidR="00557A78" w:rsidRPr="004F4E0A" w:rsidRDefault="00557A78" w:rsidP="004F4E0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7A78" w:rsidRDefault="00557A78">
    <w:pPr>
      <w:pStyle w:val="Footer"/>
    </w:pPr>
  </w:p>
  <w:p w:rsidR="00557A78" w:rsidRDefault="00557A78" w:rsidP="004F4E0A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08-49627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031008    061008</w:t>
    </w:r>
  </w:p>
  <w:p w:rsidR="00557A78" w:rsidRPr="004F4E0A" w:rsidRDefault="00557A78" w:rsidP="004F4E0A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*0849627*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4393" w:rsidRDefault="00CA4393" w:rsidP="004F4E0A">
      <w:r>
        <w:separator/>
      </w:r>
    </w:p>
  </w:footnote>
  <w:footnote w:type="continuationSeparator" w:id="0">
    <w:p w:rsidR="00CA4393" w:rsidRDefault="00CA4393" w:rsidP="004F4E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557A7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557A78" w:rsidRPr="004F4E0A" w:rsidRDefault="00557A78" w:rsidP="004F4E0A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CEDAW/C/HTI/Q/7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557A78" w:rsidRDefault="00557A78" w:rsidP="004F4E0A">
          <w:pPr>
            <w:pStyle w:val="Header"/>
          </w:pPr>
        </w:p>
      </w:tc>
    </w:tr>
  </w:tbl>
  <w:p w:rsidR="00557A78" w:rsidRPr="004F4E0A" w:rsidRDefault="00557A78" w:rsidP="004F4E0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557A7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557A78" w:rsidRDefault="00557A78" w:rsidP="004F4E0A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557A78" w:rsidRPr="004F4E0A" w:rsidRDefault="00557A78" w:rsidP="004F4E0A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CEDAW/C/HTI/Q/7</w:t>
          </w:r>
          <w:r>
            <w:rPr>
              <w:b/>
            </w:rPr>
            <w:fldChar w:fldCharType="end"/>
          </w:r>
        </w:p>
      </w:tc>
    </w:tr>
  </w:tbl>
  <w:p w:rsidR="00557A78" w:rsidRPr="004F4E0A" w:rsidRDefault="00557A78" w:rsidP="004F4E0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557A7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557A78" w:rsidRPr="00557A78" w:rsidRDefault="00557A78" w:rsidP="004F4E0A">
          <w:pPr>
            <w:pStyle w:val="HCh"/>
            <w:spacing w:after="80"/>
            <w:rPr>
              <w:spacing w:val="0"/>
              <w:w w:val="100"/>
              <w:kern w:val="0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557A78" w:rsidRDefault="00557A78" w:rsidP="004F4E0A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557A78" w:rsidRPr="004F4E0A" w:rsidRDefault="00557A78" w:rsidP="004F4E0A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/C/HTI/Q/7</w:t>
          </w:r>
        </w:p>
      </w:tc>
    </w:tr>
    <w:tr w:rsidR="00557A78" w:rsidRPr="000E0272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57A78" w:rsidRDefault="00557A78" w:rsidP="004F4E0A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557A78" w:rsidRPr="004F4E0A" w:rsidRDefault="00557A78" w:rsidP="004F4E0A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57A78" w:rsidRPr="004F4E0A" w:rsidRDefault="00557A78" w:rsidP="004F4E0A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57A78" w:rsidRPr="000E0272" w:rsidRDefault="00557A78" w:rsidP="004F4E0A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57A78" w:rsidRPr="000E0272" w:rsidRDefault="00557A78" w:rsidP="004F4E0A">
          <w:pPr>
            <w:spacing w:before="240"/>
            <w:rPr>
              <w:lang w:val="en-US"/>
            </w:rPr>
          </w:pPr>
          <w:r w:rsidRPr="000E0272">
            <w:rPr>
              <w:lang w:val="en-US"/>
            </w:rPr>
            <w:t>Distr.: General</w:t>
          </w:r>
        </w:p>
        <w:p w:rsidR="00557A78" w:rsidRPr="000E0272" w:rsidRDefault="00557A78" w:rsidP="004F4E0A">
          <w:pPr>
            <w:rPr>
              <w:lang w:val="en-US"/>
            </w:rPr>
          </w:pPr>
          <w:r w:rsidRPr="000E0272">
            <w:rPr>
              <w:lang w:val="en-US"/>
            </w:rPr>
            <w:t xml:space="preserve">12 </w:t>
          </w:r>
          <w:r>
            <w:rPr>
              <w:lang w:val="en-US"/>
            </w:rPr>
            <w:t>August</w:t>
          </w:r>
          <w:r w:rsidRPr="000E0272">
            <w:rPr>
              <w:lang w:val="en-US"/>
            </w:rPr>
            <w:t xml:space="preserve"> 2008</w:t>
          </w:r>
        </w:p>
        <w:p w:rsidR="00557A78" w:rsidRPr="000E0272" w:rsidRDefault="00557A78" w:rsidP="004F4E0A">
          <w:pPr>
            <w:rPr>
              <w:lang w:val="en-US"/>
            </w:rPr>
          </w:pPr>
          <w:r w:rsidRPr="000E0272">
            <w:rPr>
              <w:lang w:val="en-US"/>
            </w:rPr>
            <w:t>Russian</w:t>
          </w:r>
        </w:p>
        <w:p w:rsidR="00557A78" w:rsidRPr="000E0272" w:rsidRDefault="00557A78" w:rsidP="004F4E0A">
          <w:pPr>
            <w:rPr>
              <w:lang w:val="en-US"/>
            </w:rPr>
          </w:pPr>
          <w:r w:rsidRPr="000E0272">
            <w:rPr>
              <w:lang w:val="en-US"/>
            </w:rPr>
            <w:t>Original: English</w:t>
          </w:r>
        </w:p>
      </w:tc>
    </w:tr>
  </w:tbl>
  <w:p w:rsidR="00557A78" w:rsidRPr="004F4E0A" w:rsidRDefault="00557A78" w:rsidP="004F4E0A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49627*"/>
    <w:docVar w:name="CreationDt" w:val="06/10/2008 9:53: AM"/>
    <w:docVar w:name="DocCategory" w:val="Doc"/>
    <w:docVar w:name="DocType" w:val="Final"/>
    <w:docVar w:name="FooterJN" w:val="08-49627"/>
    <w:docVar w:name="Jobn" w:val="08-49627 (R)"/>
    <w:docVar w:name="jobnDT" w:val="08-49625 (R)   061008"/>
    <w:docVar w:name="jobnDTDT" w:val="08-49625 (R)   061008   061008"/>
    <w:docVar w:name="JobNo" w:val="0849627R"/>
    <w:docVar w:name="OandT" w:val=" "/>
    <w:docVar w:name="sss1" w:val="CEDAW/C/HTI/Q/7"/>
    <w:docVar w:name="sss2" w:val="-"/>
    <w:docVar w:name="Symbol1" w:val="CEDAW/C/HTI/Q/7"/>
    <w:docVar w:name="Symbol2" w:val="-"/>
  </w:docVars>
  <w:rsids>
    <w:rsidRoot w:val="00FF6260"/>
    <w:rsid w:val="000121EB"/>
    <w:rsid w:val="000453DA"/>
    <w:rsid w:val="000456EE"/>
    <w:rsid w:val="00051525"/>
    <w:rsid w:val="0005741D"/>
    <w:rsid w:val="00067768"/>
    <w:rsid w:val="00086C68"/>
    <w:rsid w:val="00094451"/>
    <w:rsid w:val="000A0F46"/>
    <w:rsid w:val="000A52A4"/>
    <w:rsid w:val="000D4332"/>
    <w:rsid w:val="000E0272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20C5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1E6088"/>
    <w:rsid w:val="002063C7"/>
    <w:rsid w:val="00206D99"/>
    <w:rsid w:val="00224617"/>
    <w:rsid w:val="002300BF"/>
    <w:rsid w:val="00252F1F"/>
    <w:rsid w:val="0026033B"/>
    <w:rsid w:val="00263747"/>
    <w:rsid w:val="00267CB1"/>
    <w:rsid w:val="0027035E"/>
    <w:rsid w:val="00273D16"/>
    <w:rsid w:val="00295953"/>
    <w:rsid w:val="002A529E"/>
    <w:rsid w:val="002B7B47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E4630"/>
    <w:rsid w:val="003F2AAD"/>
    <w:rsid w:val="0040710C"/>
    <w:rsid w:val="004106FC"/>
    <w:rsid w:val="00412514"/>
    <w:rsid w:val="004238B0"/>
    <w:rsid w:val="00425121"/>
    <w:rsid w:val="00426C2A"/>
    <w:rsid w:val="00427059"/>
    <w:rsid w:val="00434EA0"/>
    <w:rsid w:val="00450ABB"/>
    <w:rsid w:val="0045465A"/>
    <w:rsid w:val="00465704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4F4E0A"/>
    <w:rsid w:val="00502029"/>
    <w:rsid w:val="00511165"/>
    <w:rsid w:val="00525B01"/>
    <w:rsid w:val="00525C54"/>
    <w:rsid w:val="00541410"/>
    <w:rsid w:val="00543171"/>
    <w:rsid w:val="005447CB"/>
    <w:rsid w:val="0055246B"/>
    <w:rsid w:val="00554D90"/>
    <w:rsid w:val="00557A78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32D0B"/>
    <w:rsid w:val="00636167"/>
    <w:rsid w:val="006373F3"/>
    <w:rsid w:val="006508A7"/>
    <w:rsid w:val="00656FF1"/>
    <w:rsid w:val="00663E67"/>
    <w:rsid w:val="006A70C8"/>
    <w:rsid w:val="006E57BD"/>
    <w:rsid w:val="006F23E6"/>
    <w:rsid w:val="006F365F"/>
    <w:rsid w:val="007211BA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F21B6"/>
    <w:rsid w:val="0091632F"/>
    <w:rsid w:val="00920724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B20FA"/>
    <w:rsid w:val="00AB749A"/>
    <w:rsid w:val="00AC27C8"/>
    <w:rsid w:val="00AC4CCE"/>
    <w:rsid w:val="00AF046A"/>
    <w:rsid w:val="00AF4CCE"/>
    <w:rsid w:val="00B0060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55E89"/>
    <w:rsid w:val="00C62474"/>
    <w:rsid w:val="00C62D32"/>
    <w:rsid w:val="00C67968"/>
    <w:rsid w:val="00C74A64"/>
    <w:rsid w:val="00C869E8"/>
    <w:rsid w:val="00C91290"/>
    <w:rsid w:val="00CA13D0"/>
    <w:rsid w:val="00CA4393"/>
    <w:rsid w:val="00CA5356"/>
    <w:rsid w:val="00CB63B3"/>
    <w:rsid w:val="00CD1F13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60737"/>
    <w:rsid w:val="00D620B2"/>
    <w:rsid w:val="00D64BD4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1EA"/>
    <w:rsid w:val="00DB699A"/>
    <w:rsid w:val="00DC24D3"/>
    <w:rsid w:val="00DC32E5"/>
    <w:rsid w:val="00DC4696"/>
    <w:rsid w:val="00DE5E5D"/>
    <w:rsid w:val="00DF1785"/>
    <w:rsid w:val="00E05593"/>
    <w:rsid w:val="00E3468B"/>
    <w:rsid w:val="00E45B2C"/>
    <w:rsid w:val="00E54D9D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705D4"/>
    <w:rsid w:val="00F91203"/>
    <w:rsid w:val="00FA0AC9"/>
    <w:rsid w:val="00FB6F38"/>
    <w:rsid w:val="00FC49A2"/>
    <w:rsid w:val="00FC6CE4"/>
    <w:rsid w:val="00FD3C21"/>
    <w:rsid w:val="00FF6260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4F4E0A"/>
  </w:style>
  <w:style w:type="paragraph" w:styleId="CommentSubject">
    <w:name w:val="annotation subject"/>
    <w:basedOn w:val="CommentText"/>
    <w:next w:val="CommentText"/>
    <w:semiHidden/>
    <w:rsid w:val="004F4E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1</Pages>
  <Words>2277</Words>
  <Characters>15147</Characters>
  <Application>Microsoft Office Word</Application>
  <DocSecurity>4</DocSecurity>
  <Lines>322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17361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Tatiana Chistova</dc:creator>
  <cp:keywords/>
  <dc:description/>
  <cp:lastModifiedBy>Lyubov.Kolyvagina</cp:lastModifiedBy>
  <cp:revision>7</cp:revision>
  <cp:lastPrinted>2008-10-07T07:54:00Z</cp:lastPrinted>
  <dcterms:created xsi:type="dcterms:W3CDTF">2008-10-07T07:47:00Z</dcterms:created>
  <dcterms:modified xsi:type="dcterms:W3CDTF">2008-10-07T07:59:00Z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CEDAW/C/HTI/Q/7</vt:lpwstr>
  </property>
  <property fmtid="{D5CDD505-2E9C-101B-9397-08002B2CF9AE}" pid="3" name="Symbol2">
    <vt:lpwstr/>
  </property>
  <property fmtid="{D5CDD505-2E9C-101B-9397-08002B2CF9AE}" pid="4" name="Translator">
    <vt:lpwstr/>
  </property>
  <property fmtid="{D5CDD505-2E9C-101B-9397-08002B2CF9AE}" pid="5" name="JobNo">
    <vt:lpwstr>0849627R</vt:lpwstr>
  </property>
  <property fmtid="{D5CDD505-2E9C-101B-9397-08002B2CF9AE}" pid="6" name="Comment">
    <vt:lpwstr/>
  </property>
  <property fmtid="{D5CDD505-2E9C-101B-9397-08002B2CF9AE}" pid="7" name="DraftPages">
    <vt:lpwstr>7 </vt:lpwstr>
  </property>
  <property fmtid="{D5CDD505-2E9C-101B-9397-08002B2CF9AE}" pid="8" name="Operator">
    <vt:lpwstr>Kolyvaguina</vt:lpwstr>
  </property>
</Properties>
</file>