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17E" w:rsidRDefault="000A717E" w:rsidP="000A717E">
      <w:pPr>
        <w:spacing w:line="60" w:lineRule="exact"/>
        <w:rPr>
          <w:sz w:val="6"/>
          <w:lang w:val="en-US"/>
        </w:rPr>
        <w:sectPr w:rsidR="000A717E" w:rsidSect="000A717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0A717E" w:rsidRPr="007D2F8F" w:rsidRDefault="000A717E" w:rsidP="000A717E">
      <w:pPr>
        <w:pStyle w:val="H1"/>
      </w:pPr>
      <w:r w:rsidRPr="007D2F8F">
        <w:t xml:space="preserve">Комитет по ликвидации дискриминации </w:t>
      </w:r>
      <w:r w:rsidR="007D2F8F" w:rsidRPr="007D2F8F">
        <w:br/>
      </w:r>
      <w:r w:rsidRPr="007D2F8F">
        <w:t>в</w:t>
      </w:r>
      <w:r w:rsidR="007D2F8F" w:rsidRPr="007D2F8F">
        <w:t xml:space="preserve"> </w:t>
      </w:r>
      <w:r w:rsidRPr="007D2F8F">
        <w:t>отношении женщин</w:t>
      </w:r>
    </w:p>
    <w:p w:rsidR="000A717E" w:rsidRPr="007D2F8F" w:rsidRDefault="007D2F8F" w:rsidP="000A717E">
      <w:pPr>
        <w:pStyle w:val="H23"/>
      </w:pPr>
      <w:r>
        <w:t xml:space="preserve">Внеочередная </w:t>
      </w:r>
      <w:r w:rsidR="000A717E" w:rsidRPr="007D2F8F">
        <w:t>сессия</w:t>
      </w:r>
    </w:p>
    <w:p w:rsidR="000A717E" w:rsidRDefault="000A717E" w:rsidP="000A717E">
      <w:pPr>
        <w:spacing w:line="240" w:lineRule="auto"/>
        <w:rPr>
          <w:sz w:val="12"/>
        </w:rPr>
      </w:pPr>
    </w:p>
    <w:p w:rsidR="000A717E" w:rsidRDefault="000A717E" w:rsidP="000A717E">
      <w:pPr>
        <w:pStyle w:val="H23"/>
      </w:pPr>
      <w:r>
        <w:t>Краткий отчет о 572-м заседании,</w:t>
      </w:r>
    </w:p>
    <w:p w:rsidR="000A717E" w:rsidRPr="007D2F8F" w:rsidRDefault="000A717E" w:rsidP="000A717E">
      <w:r>
        <w:t xml:space="preserve">состоявшемся в Центральных учреждениях, Нью-Йорк, </w:t>
      </w:r>
      <w:r w:rsidR="007D2F8F">
        <w:t>в среду</w:t>
      </w:r>
      <w:r w:rsidR="00D81AF9">
        <w:t>,</w:t>
      </w:r>
      <w:r w:rsidR="007D2F8F">
        <w:t xml:space="preserve"> 7 августа 2002 года, в 15 ч.00 м. </w:t>
      </w:r>
    </w:p>
    <w:p w:rsidR="000A717E" w:rsidRPr="000A717E" w:rsidRDefault="000A717E" w:rsidP="000A717E">
      <w:pPr>
        <w:spacing w:line="120" w:lineRule="exact"/>
        <w:rPr>
          <w:sz w:val="10"/>
        </w:rPr>
      </w:pPr>
    </w:p>
    <w:p w:rsidR="000A717E" w:rsidRDefault="000A717E" w:rsidP="000A717E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</w:r>
      <w:r w:rsidR="007D2F8F">
        <w:t xml:space="preserve"> г</w:t>
      </w:r>
      <w:r w:rsidR="007D2F8F">
        <w:noBreakHyphen/>
        <w:t>жа Абака</w:t>
      </w:r>
    </w:p>
    <w:p w:rsidR="000A717E" w:rsidRPr="000A717E" w:rsidRDefault="000A717E" w:rsidP="000A717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A717E" w:rsidRPr="000A717E" w:rsidRDefault="000A717E" w:rsidP="000A717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A717E" w:rsidRPr="000A717E" w:rsidRDefault="000A717E" w:rsidP="000A717E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A717E" w:rsidRDefault="000A717E" w:rsidP="000A717E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A717E" w:rsidRDefault="000A717E" w:rsidP="000A717E">
      <w:pPr>
        <w:pStyle w:val="HCh"/>
        <w:spacing w:line="240" w:lineRule="auto"/>
        <w:rPr>
          <w:b w:val="0"/>
          <w:sz w:val="12"/>
        </w:rPr>
      </w:pPr>
    </w:p>
    <w:p w:rsidR="00B46D7A" w:rsidRDefault="007D2F8F" w:rsidP="007D2F8F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7D2F8F" w:rsidRDefault="007D2F8F" w:rsidP="007D2F8F">
      <w:pPr>
        <w:pStyle w:val="SingleTxt"/>
      </w:pPr>
      <w:r>
        <w:tab/>
      </w:r>
      <w:r>
        <w:rPr>
          <w:i/>
        </w:rPr>
        <w:t xml:space="preserve">Второй периодический доклад Армении </w:t>
      </w:r>
      <w:r>
        <w:t>(</w:t>
      </w:r>
      <w:r>
        <w:rPr>
          <w:i/>
        </w:rPr>
        <w:t>продолжение</w:t>
      </w:r>
      <w:r>
        <w:t>)</w:t>
      </w:r>
    </w:p>
    <w:p w:rsidR="007D2F8F" w:rsidRDefault="007D2F8F" w:rsidP="007D2F8F">
      <w:pPr>
        <w:pStyle w:val="SingleTxt"/>
      </w:pPr>
    </w:p>
    <w:p w:rsidR="007D2F8F" w:rsidRDefault="007D2F8F" w:rsidP="007D2F8F">
      <w:pPr>
        <w:pStyle w:val="SingleTxt"/>
      </w:pPr>
    </w:p>
    <w:p w:rsidR="00894316" w:rsidRPr="00894316" w:rsidRDefault="007D2F8F" w:rsidP="00894316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894316" w:rsidRPr="00894316" w:rsidSect="007D2F8F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08"/>
          <w:noEndnote/>
          <w:docGrid w:linePitch="360"/>
        </w:sectPr>
      </w:pPr>
      <w:r>
        <w:br w:type="page"/>
      </w:r>
    </w:p>
    <w:p w:rsidR="007D2F8F" w:rsidRDefault="007D2F8F" w:rsidP="0089431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 ч. 10 м.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представленных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Pr="00894316" w:rsidRDefault="007D2F8F" w:rsidP="0089431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периодический доклад Армении (продолжение) </w:t>
      </w:r>
      <w:r w:rsidRPr="00894316">
        <w:rPr>
          <w:i w:val="0"/>
        </w:rPr>
        <w:t>(CEDAW/C/ARM/2;</w:t>
      </w:r>
      <w:r w:rsidR="00894316" w:rsidRPr="00894316">
        <w:rPr>
          <w:i w:val="0"/>
        </w:rPr>
        <w:t xml:space="preserve"> </w:t>
      </w:r>
      <w:r w:rsidRPr="00894316">
        <w:rPr>
          <w:i w:val="0"/>
          <w:lang w:val="en-US"/>
        </w:rPr>
        <w:t>CEDAW</w:t>
      </w:r>
      <w:r w:rsidRPr="00894316">
        <w:rPr>
          <w:i w:val="0"/>
        </w:rPr>
        <w:t>/</w:t>
      </w:r>
      <w:r w:rsidRPr="00894316">
        <w:rPr>
          <w:i w:val="0"/>
          <w:lang w:val="en-US"/>
        </w:rPr>
        <w:t>PSWG</w:t>
      </w:r>
      <w:r w:rsidRPr="00894316">
        <w:rPr>
          <w:i w:val="0"/>
        </w:rPr>
        <w:t>/2002/</w:t>
      </w:r>
      <w:r w:rsidRPr="00894316">
        <w:rPr>
          <w:i w:val="0"/>
          <w:lang w:val="en-US"/>
        </w:rPr>
        <w:t>EXC</w:t>
      </w:r>
      <w:r w:rsidRPr="00894316">
        <w:rPr>
          <w:i w:val="0"/>
        </w:rPr>
        <w:t>/</w:t>
      </w:r>
      <w:r w:rsidRPr="00894316">
        <w:rPr>
          <w:i w:val="0"/>
          <w:lang w:val="en-US"/>
        </w:rPr>
        <w:t>CRP</w:t>
      </w:r>
      <w:r w:rsidRPr="00894316">
        <w:rPr>
          <w:i w:val="0"/>
        </w:rPr>
        <w:t>.1/</w:t>
      </w:r>
      <w:r w:rsidRPr="00894316">
        <w:rPr>
          <w:i w:val="0"/>
          <w:lang w:val="en-US"/>
        </w:rPr>
        <w:t>Add</w:t>
      </w:r>
      <w:r w:rsidRPr="00894316">
        <w:rPr>
          <w:i w:val="0"/>
        </w:rPr>
        <w:t xml:space="preserve">.2 и </w:t>
      </w:r>
      <w:r w:rsidRPr="00894316">
        <w:rPr>
          <w:i w:val="0"/>
          <w:lang w:val="en-US"/>
        </w:rPr>
        <w:t>CRP</w:t>
      </w:r>
      <w:r w:rsidRPr="00894316">
        <w:rPr>
          <w:i w:val="0"/>
        </w:rPr>
        <w:t>.2)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Абелян, г</w:t>
      </w:r>
      <w:r>
        <w:noBreakHyphen/>
        <w:t>жа Айв</w:t>
      </w:r>
      <w:r w:rsidR="00D81AF9">
        <w:t>а</w:t>
      </w:r>
      <w:r>
        <w:t>зан и г</w:t>
      </w:r>
      <w:r>
        <w:noBreakHyphen/>
        <w:t>жа Хакобян (Арм</w:t>
      </w:r>
      <w:r>
        <w:t>е</w:t>
      </w:r>
      <w:r>
        <w:t>ния) занимают мест</w:t>
      </w:r>
      <w:r w:rsidR="00235672">
        <w:t>а</w:t>
      </w:r>
      <w:r>
        <w:t xml:space="preserve"> за ст</w:t>
      </w:r>
      <w:r>
        <w:t>о</w:t>
      </w:r>
      <w:r>
        <w:t>лом Комитета.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1–6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Хакобян</w:t>
      </w:r>
      <w:r>
        <w:t xml:space="preserve"> (Армения), отвечая на вопросы, поставленные по статьям 1–6 Конве</w:t>
      </w:r>
      <w:r>
        <w:t>н</w:t>
      </w:r>
      <w:r>
        <w:t>ции, выражает удовлетворение по поводу знания Комитетом ист</w:t>
      </w:r>
      <w:r>
        <w:t>о</w:t>
      </w:r>
      <w:r>
        <w:t>рии Армении и роли же</w:t>
      </w:r>
      <w:r>
        <w:t>н</w:t>
      </w:r>
      <w:r>
        <w:t>щин в ее формировании. Она полна решимости укреплять эту традицию и сильные стороны армянских женщин, ос</w:t>
      </w:r>
      <w:r>
        <w:t>о</w:t>
      </w:r>
      <w:r>
        <w:t>бенно их высок</w:t>
      </w:r>
      <w:r w:rsidR="000C40F8">
        <w:t>ий</w:t>
      </w:r>
      <w:r>
        <w:t xml:space="preserve"> </w:t>
      </w:r>
      <w:r w:rsidR="000C40F8">
        <w:t>образовательный уровень и активное уч</w:t>
      </w:r>
      <w:r w:rsidR="000C40F8">
        <w:t>а</w:t>
      </w:r>
      <w:r w:rsidR="000C40F8">
        <w:t xml:space="preserve">стие </w:t>
      </w:r>
      <w:r>
        <w:t>в работе неправительственных организаций (НПО). В качестве заместителя мин</w:t>
      </w:r>
      <w:r>
        <w:t>и</w:t>
      </w:r>
      <w:r>
        <w:t>стра по делам женщин она отвечает за координацию все</w:t>
      </w:r>
      <w:r w:rsidR="000C40F8">
        <w:t>й</w:t>
      </w:r>
      <w:r>
        <w:t xml:space="preserve"> </w:t>
      </w:r>
      <w:r w:rsidR="003C52F1">
        <w:t>связа</w:t>
      </w:r>
      <w:r w:rsidR="003C52F1">
        <w:t>н</w:t>
      </w:r>
      <w:r w:rsidR="003C52F1">
        <w:t xml:space="preserve">ной с женщинами деятельности, проводимой </w:t>
      </w:r>
      <w:r>
        <w:t>пр</w:t>
      </w:r>
      <w:r>
        <w:t>а</w:t>
      </w:r>
      <w:r>
        <w:t xml:space="preserve">вительственными министерствами, </w:t>
      </w:r>
      <w:r w:rsidR="003C52F1">
        <w:t xml:space="preserve">за развитие </w:t>
      </w:r>
      <w:r>
        <w:t>с</w:t>
      </w:r>
      <w:r>
        <w:t>о</w:t>
      </w:r>
      <w:r>
        <w:t xml:space="preserve">трудничества с НПО. </w:t>
      </w:r>
      <w:r w:rsidR="003C52F1">
        <w:t>П</w:t>
      </w:r>
      <w:r>
        <w:t xml:space="preserve">равительство </w:t>
      </w:r>
      <w:r w:rsidR="003C52F1">
        <w:t xml:space="preserve">ее страны </w:t>
      </w:r>
      <w:r>
        <w:t>пр</w:t>
      </w:r>
      <w:r>
        <w:t>и</w:t>
      </w:r>
      <w:r>
        <w:t>вержено взаимодействи</w:t>
      </w:r>
      <w:r w:rsidR="003C52F1">
        <w:t>ю</w:t>
      </w:r>
      <w:r>
        <w:t xml:space="preserve"> с гражда</w:t>
      </w:r>
      <w:r>
        <w:t>н</w:t>
      </w:r>
      <w:r>
        <w:t>ским обществом и объединению ресурсов в целях повышения э</w:t>
      </w:r>
      <w:r>
        <w:t>ф</w:t>
      </w:r>
      <w:r>
        <w:t xml:space="preserve">фективности осуществления программ. </w:t>
      </w:r>
      <w:r w:rsidR="00A67249">
        <w:t>В число з</w:t>
      </w:r>
      <w:r w:rsidR="00A67249">
        <w:t>а</w:t>
      </w:r>
      <w:r w:rsidR="00A67249">
        <w:t>дач ее департамента также входят ликвидация ве</w:t>
      </w:r>
      <w:r w:rsidR="00A67249">
        <w:t>р</w:t>
      </w:r>
      <w:r w:rsidR="00A67249">
        <w:t>тикальной и горизонтальной сегрегации по призн</w:t>
      </w:r>
      <w:r w:rsidR="00A67249">
        <w:t>а</w:t>
      </w:r>
      <w:r w:rsidR="00A67249">
        <w:t>ку пола на рынке труда, контроль воздействия на женщин программ сокращения нищеты, по</w:t>
      </w:r>
      <w:r w:rsidR="00A67249">
        <w:t>д</w:t>
      </w:r>
      <w:r w:rsidR="00A67249">
        <w:t>держка мер по расширению возможностей женщин, пов</w:t>
      </w:r>
      <w:r w:rsidR="00A67249">
        <w:t>ы</w:t>
      </w:r>
      <w:r w:rsidR="00A67249">
        <w:t>шения осведомленности общественности о поз</w:t>
      </w:r>
      <w:r w:rsidR="00A67249">
        <w:t>и</w:t>
      </w:r>
      <w:r w:rsidR="00A67249">
        <w:t>тивном вкладе женщин в разработку решений, пр</w:t>
      </w:r>
      <w:r w:rsidR="00A67249">
        <w:t>и</w:t>
      </w:r>
      <w:r w:rsidR="00A67249">
        <w:t>знание и поощрение роли женщин во всех мирных процессах и их участие в государственных и назн</w:t>
      </w:r>
      <w:r w:rsidR="00A67249">
        <w:t>а</w:t>
      </w:r>
      <w:r w:rsidR="00A67249">
        <w:t>чаемых о</w:t>
      </w:r>
      <w:r w:rsidR="00A67249">
        <w:t>р</w:t>
      </w:r>
      <w:r w:rsidR="00A67249">
        <w:t xml:space="preserve">ганах, а также выработка </w:t>
      </w:r>
      <w:r>
        <w:t>рекомендаций в отношении дополнительного законодательс</w:t>
      </w:r>
      <w:r>
        <w:t>т</w:t>
      </w:r>
      <w:r>
        <w:t>ва.</w:t>
      </w:r>
    </w:p>
    <w:p w:rsidR="007D2F8F" w:rsidRDefault="007D2F8F" w:rsidP="00894316">
      <w:pPr>
        <w:pStyle w:val="DualTxt"/>
      </w:pPr>
      <w:r>
        <w:t>3.</w:t>
      </w:r>
      <w:r>
        <w:tab/>
        <w:t>Торговля женщ</w:t>
      </w:r>
      <w:r>
        <w:t>и</w:t>
      </w:r>
      <w:r>
        <w:t>на</w:t>
      </w:r>
      <w:r w:rsidR="003C52F1">
        <w:t>ми</w:t>
      </w:r>
      <w:r>
        <w:t xml:space="preserve"> тесно связана с высоким уровнем безработицы среди них. Поэтому прав</w:t>
      </w:r>
      <w:r>
        <w:t>и</w:t>
      </w:r>
      <w:r>
        <w:t xml:space="preserve">тельство </w:t>
      </w:r>
      <w:r w:rsidR="003C52F1">
        <w:t xml:space="preserve">Армении </w:t>
      </w:r>
      <w:r>
        <w:t xml:space="preserve">решает </w:t>
      </w:r>
      <w:r w:rsidR="003C52F1">
        <w:t xml:space="preserve">эту </w:t>
      </w:r>
      <w:r>
        <w:t xml:space="preserve">проблему на основе, в частности, создания для женщин </w:t>
      </w:r>
      <w:r w:rsidR="003C52F1">
        <w:t>новых рабочих мест</w:t>
      </w:r>
      <w:r>
        <w:t>. Предлагаемый концептуальный план пред</w:t>
      </w:r>
      <w:r>
        <w:t>у</w:t>
      </w:r>
      <w:r>
        <w:t>преждения насилия в отношении женщин станет неотъемлемой частью Национал</w:t>
      </w:r>
      <w:r>
        <w:t>ь</w:t>
      </w:r>
      <w:r>
        <w:t>ной программы и Плана действий по улучшению положения женщин и усилению их роли в обществе. Ее правительс</w:t>
      </w:r>
      <w:r>
        <w:t>т</w:t>
      </w:r>
      <w:r>
        <w:t>во подготовило доклад об осуществлении Национал</w:t>
      </w:r>
      <w:r>
        <w:t>ь</w:t>
      </w:r>
      <w:r>
        <w:t>ного плана действий за период 1998–2000 годов, к</w:t>
      </w:r>
      <w:r>
        <w:t>о</w:t>
      </w:r>
      <w:r>
        <w:t>торый будет неофициально распространен среди членов Комит</w:t>
      </w:r>
      <w:r>
        <w:t>е</w:t>
      </w:r>
      <w:r>
        <w:t>та.</w:t>
      </w:r>
    </w:p>
    <w:p w:rsidR="007D2F8F" w:rsidRDefault="007D2F8F" w:rsidP="00894316">
      <w:pPr>
        <w:pStyle w:val="DualTxt"/>
      </w:pPr>
      <w:r>
        <w:t>4.</w:t>
      </w:r>
      <w:r>
        <w:tab/>
      </w:r>
      <w:r>
        <w:rPr>
          <w:b/>
        </w:rPr>
        <w:t>Г</w:t>
      </w:r>
      <w:r>
        <w:rPr>
          <w:b/>
        </w:rPr>
        <w:noBreakHyphen/>
        <w:t>жа Айвазян</w:t>
      </w:r>
      <w:r>
        <w:t xml:space="preserve"> (Армения), подчеркив</w:t>
      </w:r>
      <w:r>
        <w:t>а</w:t>
      </w:r>
      <w:r>
        <w:t>ет, что торговля</w:t>
      </w:r>
      <w:r w:rsidR="00601881">
        <w:t xml:space="preserve"> женщинами</w:t>
      </w:r>
      <w:r>
        <w:t xml:space="preserve"> и миграция являются отдел</w:t>
      </w:r>
      <w:r>
        <w:t>ь</w:t>
      </w:r>
      <w:r>
        <w:t xml:space="preserve">ными вопросами: мигранты осуществляют свое право на свободу передвижения, </w:t>
      </w:r>
      <w:r w:rsidR="00601881">
        <w:t xml:space="preserve">тогда как </w:t>
      </w:r>
      <w:r>
        <w:t>торго</w:t>
      </w:r>
      <w:r>
        <w:t>в</w:t>
      </w:r>
      <w:r>
        <w:t xml:space="preserve">ля </w:t>
      </w:r>
      <w:r w:rsidR="00601881">
        <w:t xml:space="preserve">женщинами </w:t>
      </w:r>
      <w:r>
        <w:t>является преступлением. Ко</w:t>
      </w:r>
      <w:r>
        <w:t>м</w:t>
      </w:r>
      <w:r>
        <w:t>ментируя юридические положени</w:t>
      </w:r>
      <w:r w:rsidR="00601881">
        <w:t>я</w:t>
      </w:r>
      <w:r>
        <w:t xml:space="preserve"> о торговле и проституции, она отм</w:t>
      </w:r>
      <w:r>
        <w:t>е</w:t>
      </w:r>
      <w:r>
        <w:t xml:space="preserve">чает, что применяемый в настоящее время Уголовный кодекс </w:t>
      </w:r>
      <w:r w:rsidR="00601881">
        <w:t xml:space="preserve">был принят в </w:t>
      </w:r>
      <w:r>
        <w:t>1969 году, когда Армения была частью Советского Союза. В н</w:t>
      </w:r>
      <w:r>
        <w:t>а</w:t>
      </w:r>
      <w:r>
        <w:t xml:space="preserve">стоящее время </w:t>
      </w:r>
      <w:r w:rsidR="00601881">
        <w:t>ра</w:t>
      </w:r>
      <w:r w:rsidR="00601881">
        <w:t>с</w:t>
      </w:r>
      <w:r w:rsidR="00601881">
        <w:t>сматривается вопрос о внесении в него попр</w:t>
      </w:r>
      <w:r w:rsidR="00601881">
        <w:t>а</w:t>
      </w:r>
      <w:r w:rsidR="00601881">
        <w:t>вок</w:t>
      </w:r>
      <w:r>
        <w:t>.</w:t>
      </w:r>
    </w:p>
    <w:p w:rsidR="007D2F8F" w:rsidRDefault="007D2F8F" w:rsidP="00894316">
      <w:pPr>
        <w:pStyle w:val="DualTxt"/>
      </w:pPr>
      <w:r>
        <w:t>5.</w:t>
      </w:r>
      <w:r>
        <w:tab/>
        <w:t xml:space="preserve">В качестве переходной меры </w:t>
      </w:r>
      <w:r w:rsidR="00601881">
        <w:t xml:space="preserve">по </w:t>
      </w:r>
      <w:r>
        <w:t>созд</w:t>
      </w:r>
      <w:r>
        <w:t>а</w:t>
      </w:r>
      <w:r>
        <w:t>нию должности омбу</w:t>
      </w:r>
      <w:r>
        <w:t>д</w:t>
      </w:r>
      <w:r>
        <w:t xml:space="preserve">смена в 1998 году была </w:t>
      </w:r>
      <w:r w:rsidR="00601881">
        <w:t xml:space="preserve">учреждена </w:t>
      </w:r>
      <w:r>
        <w:t xml:space="preserve">Комиссия по правам человека. </w:t>
      </w:r>
      <w:r w:rsidR="00601881">
        <w:t>В н</w:t>
      </w:r>
      <w:r w:rsidR="00601881">
        <w:t>а</w:t>
      </w:r>
      <w:r w:rsidR="00601881">
        <w:t xml:space="preserve">стоящее время в состав Комиссии входят шесть </w:t>
      </w:r>
      <w:r>
        <w:t xml:space="preserve">женщин: </w:t>
      </w:r>
      <w:r w:rsidR="00A67249">
        <w:t>две</w:t>
      </w:r>
      <w:r w:rsidR="00601881">
        <w:t xml:space="preserve"> же</w:t>
      </w:r>
      <w:r w:rsidR="00601881">
        <w:t>н</w:t>
      </w:r>
      <w:r w:rsidR="00601881">
        <w:t xml:space="preserve">щины представляют </w:t>
      </w:r>
      <w:r>
        <w:t>правительственны</w:t>
      </w:r>
      <w:r w:rsidR="00601881">
        <w:t>е</w:t>
      </w:r>
      <w:r>
        <w:t xml:space="preserve"> министе</w:t>
      </w:r>
      <w:r>
        <w:t>р</w:t>
      </w:r>
      <w:r>
        <w:t>ств</w:t>
      </w:r>
      <w:r w:rsidR="00601881">
        <w:t>а</w:t>
      </w:r>
      <w:r>
        <w:t xml:space="preserve"> и четыре</w:t>
      </w:r>
      <w:r w:rsidR="00601881">
        <w:t xml:space="preserve"> были н</w:t>
      </w:r>
      <w:r w:rsidR="00601881">
        <w:t>а</w:t>
      </w:r>
      <w:r w:rsidR="00601881">
        <w:t xml:space="preserve">значены </w:t>
      </w:r>
      <w:r>
        <w:t xml:space="preserve">НПО. Комиссия уполномочена рассматривать жалобы и </w:t>
      </w:r>
      <w:r w:rsidR="00601881">
        <w:t>пер</w:t>
      </w:r>
      <w:r w:rsidR="00601881">
        <w:t>е</w:t>
      </w:r>
      <w:r w:rsidR="00601881">
        <w:t xml:space="preserve">давать </w:t>
      </w:r>
      <w:r>
        <w:t xml:space="preserve">их для </w:t>
      </w:r>
      <w:r w:rsidR="00601881">
        <w:t xml:space="preserve">принятия мер </w:t>
      </w:r>
      <w:r>
        <w:t>соответствующим государс</w:t>
      </w:r>
      <w:r>
        <w:t>т</w:t>
      </w:r>
      <w:r>
        <w:t>венным органам. Е</w:t>
      </w:r>
      <w:r w:rsidR="00601881">
        <w:t>е</w:t>
      </w:r>
      <w:r>
        <w:t xml:space="preserve"> заседания открыты для пре</w:t>
      </w:r>
      <w:r>
        <w:t>д</w:t>
      </w:r>
      <w:r>
        <w:t>ставителей средств массовой информации. Хотя аналогичные региональные органы отсутствуют, члены Комиссии посещают различные районы в ц</w:t>
      </w:r>
      <w:r>
        <w:t>е</w:t>
      </w:r>
      <w:r>
        <w:t>лях изучения пол</w:t>
      </w:r>
      <w:r>
        <w:t>о</w:t>
      </w:r>
      <w:r>
        <w:t xml:space="preserve">жения в области прав человека и </w:t>
      </w:r>
      <w:r w:rsidR="00601881">
        <w:t xml:space="preserve">сообщают </w:t>
      </w:r>
      <w:r>
        <w:t>о результатах своих пое</w:t>
      </w:r>
      <w:r>
        <w:t>з</w:t>
      </w:r>
      <w:r>
        <w:t>док на сессиях Коми</w:t>
      </w:r>
      <w:r>
        <w:t>с</w:t>
      </w:r>
      <w:r>
        <w:t>сии.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 7–9</w:t>
      </w:r>
    </w:p>
    <w:p w:rsidR="007D2F8F" w:rsidRPr="00894316" w:rsidRDefault="007D2F8F" w:rsidP="00894316">
      <w:pPr>
        <w:pStyle w:val="DualTxt"/>
        <w:spacing w:after="0" w:line="120" w:lineRule="exact"/>
        <w:rPr>
          <w:sz w:val="10"/>
        </w:rPr>
      </w:pPr>
    </w:p>
    <w:p w:rsidR="007D2F8F" w:rsidRDefault="007D2F8F" w:rsidP="00894316">
      <w:pPr>
        <w:pStyle w:val="DualTxt"/>
      </w:pPr>
      <w:r>
        <w:t>6.</w:t>
      </w:r>
      <w:r>
        <w:tab/>
      </w:r>
      <w:r w:rsidR="00601881">
        <w:rPr>
          <w:b/>
        </w:rPr>
        <w:t>Г</w:t>
      </w:r>
      <w:r w:rsidR="00601881">
        <w:rPr>
          <w:b/>
        </w:rPr>
        <w:noBreakHyphen/>
      </w:r>
      <w:r>
        <w:rPr>
          <w:b/>
        </w:rPr>
        <w:t>жа Корти</w:t>
      </w:r>
      <w:r>
        <w:t xml:space="preserve"> гов</w:t>
      </w:r>
      <w:r>
        <w:t>о</w:t>
      </w:r>
      <w:r>
        <w:t xml:space="preserve">рит, что расширение участия женщин </w:t>
      </w:r>
      <w:r w:rsidR="00601881">
        <w:t xml:space="preserve">в политической </w:t>
      </w:r>
      <w:r w:rsidR="00A67249">
        <w:t>деятельности</w:t>
      </w:r>
      <w:r>
        <w:t xml:space="preserve"> </w:t>
      </w:r>
      <w:r w:rsidR="00235672">
        <w:t xml:space="preserve">и </w:t>
      </w:r>
      <w:r>
        <w:t>их пре</w:t>
      </w:r>
      <w:r>
        <w:t>д</w:t>
      </w:r>
      <w:r>
        <w:t>ставительства в руководящих органах является о</w:t>
      </w:r>
      <w:r>
        <w:t>д</w:t>
      </w:r>
      <w:r>
        <w:t>ной из предпосылок достижения реального пр</w:t>
      </w:r>
      <w:r>
        <w:t>о</w:t>
      </w:r>
      <w:r>
        <w:t xml:space="preserve">гресса в деле решения женской проблематики. </w:t>
      </w:r>
      <w:r w:rsidR="00601881">
        <w:t>Кр</w:t>
      </w:r>
      <w:r w:rsidR="00601881">
        <w:t>о</w:t>
      </w:r>
      <w:r w:rsidR="00601881">
        <w:t>ме того</w:t>
      </w:r>
      <w:r>
        <w:t xml:space="preserve">, присутствие </w:t>
      </w:r>
      <w:r w:rsidR="00601881">
        <w:t xml:space="preserve">значительного числа </w:t>
      </w:r>
      <w:r>
        <w:t>же</w:t>
      </w:r>
      <w:r>
        <w:t>н</w:t>
      </w:r>
      <w:r>
        <w:t>щин в таких органах, как Национальная ассамблея, будет способствовать изменению представлений о роли женщин в обществе. По Конституции Армении, женщины имеют право на равны</w:t>
      </w:r>
      <w:r w:rsidR="00601881">
        <w:t>х</w:t>
      </w:r>
      <w:r>
        <w:t xml:space="preserve"> с мужчинами </w:t>
      </w:r>
      <w:r w:rsidR="00601881">
        <w:t>у</w:t>
      </w:r>
      <w:r w:rsidR="00601881">
        <w:t>с</w:t>
      </w:r>
      <w:r w:rsidR="00601881">
        <w:t xml:space="preserve">ловиях участвовать в </w:t>
      </w:r>
      <w:r>
        <w:t>голосовани</w:t>
      </w:r>
      <w:r w:rsidR="00601881">
        <w:t>и</w:t>
      </w:r>
      <w:r>
        <w:t xml:space="preserve"> и быть избра</w:t>
      </w:r>
      <w:r>
        <w:t>н</w:t>
      </w:r>
      <w:r w:rsidR="00601881">
        <w:t>н</w:t>
      </w:r>
      <w:r>
        <w:t>ы</w:t>
      </w:r>
      <w:r w:rsidR="00601881">
        <w:t>ми</w:t>
      </w:r>
      <w:r>
        <w:t xml:space="preserve"> на любую государственную должность. Одн</w:t>
      </w:r>
      <w:r>
        <w:t>а</w:t>
      </w:r>
      <w:r>
        <w:t>ко при осуществлении этого положения правител</w:t>
      </w:r>
      <w:r>
        <w:t>ь</w:t>
      </w:r>
      <w:r>
        <w:t>ство должно активно способствовать участию же</w:t>
      </w:r>
      <w:r>
        <w:t>н</w:t>
      </w:r>
      <w:r>
        <w:t xml:space="preserve">щин в политической жизни на основе, в частности, осуществления временных </w:t>
      </w:r>
      <w:r w:rsidR="00601881">
        <w:t xml:space="preserve">специальных </w:t>
      </w:r>
      <w:r>
        <w:t>мер, о чем говорится в пункте 1 статьи 4 Ко</w:t>
      </w:r>
      <w:r>
        <w:t>н</w:t>
      </w:r>
      <w:r>
        <w:t>венции. Эти меры должны быть направл</w:t>
      </w:r>
      <w:r>
        <w:t>е</w:t>
      </w:r>
      <w:r>
        <w:t>ны на увеличение числа женщин-кандидатов, выдвигаемых политич</w:t>
      </w:r>
      <w:r>
        <w:t>е</w:t>
      </w:r>
      <w:r>
        <w:t>скими партиями, и способствовать расшир</w:t>
      </w:r>
      <w:r>
        <w:t>е</w:t>
      </w:r>
      <w:r>
        <w:t xml:space="preserve">нию участия женщин в </w:t>
      </w:r>
      <w:r w:rsidR="00601881">
        <w:t xml:space="preserve">работе </w:t>
      </w:r>
      <w:r>
        <w:t xml:space="preserve">НПО. Она </w:t>
      </w:r>
      <w:r w:rsidR="00601881">
        <w:t xml:space="preserve">настоятельно </w:t>
      </w:r>
      <w:r>
        <w:t>призыв</w:t>
      </w:r>
      <w:r>
        <w:t>а</w:t>
      </w:r>
      <w:r>
        <w:t>ет правительств</w:t>
      </w:r>
      <w:r w:rsidR="00601881">
        <w:t>о</w:t>
      </w:r>
      <w:r>
        <w:t xml:space="preserve"> </w:t>
      </w:r>
      <w:r w:rsidR="00601881">
        <w:t>обр</w:t>
      </w:r>
      <w:r w:rsidR="00601881">
        <w:t>а</w:t>
      </w:r>
      <w:r w:rsidR="00601881">
        <w:t xml:space="preserve">титься </w:t>
      </w:r>
      <w:r>
        <w:t xml:space="preserve">в этой связи </w:t>
      </w:r>
      <w:r w:rsidR="00601881">
        <w:t>к</w:t>
      </w:r>
      <w:r>
        <w:t xml:space="preserve"> общ</w:t>
      </w:r>
      <w:r w:rsidR="00601881">
        <w:t>ей</w:t>
      </w:r>
      <w:r>
        <w:t xml:space="preserve"> рекоменд</w:t>
      </w:r>
      <w:r>
        <w:t>а</w:t>
      </w:r>
      <w:r>
        <w:t>ци</w:t>
      </w:r>
      <w:r w:rsidR="00601881">
        <w:t>и</w:t>
      </w:r>
      <w:r>
        <w:t> 23 Комитета.</w:t>
      </w:r>
    </w:p>
    <w:p w:rsidR="007D2F8F" w:rsidRDefault="007D2F8F" w:rsidP="00894316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говорит, что она разделяет обе</w:t>
      </w:r>
      <w:r>
        <w:t>с</w:t>
      </w:r>
      <w:r>
        <w:t>покоенность, выраженную по поводу недостато</w:t>
      </w:r>
      <w:r>
        <w:t>ч</w:t>
      </w:r>
      <w:r>
        <w:t>ной представленности женщин в избираемых орг</w:t>
      </w:r>
      <w:r>
        <w:t>а</w:t>
      </w:r>
      <w:r>
        <w:t xml:space="preserve">нах. </w:t>
      </w:r>
      <w:r w:rsidR="00601881">
        <w:t xml:space="preserve">Согласно </w:t>
      </w:r>
      <w:r>
        <w:t>ответам государства-участника на перечень вопросов (CEDAW/PSWG/2002/EXC/</w:t>
      </w:r>
      <w:r w:rsidR="00235672">
        <w:br/>
      </w:r>
      <w:r>
        <w:t>CRP.2), были подготовлены соответствующие пре</w:t>
      </w:r>
      <w:r>
        <w:t>д</w:t>
      </w:r>
      <w:r>
        <w:t xml:space="preserve">ложения в этой сфере, которые находятся </w:t>
      </w:r>
      <w:r w:rsidR="00601881">
        <w:t>на</w:t>
      </w:r>
      <w:r>
        <w:t xml:space="preserve"> стадии рассмотрения. </w:t>
      </w:r>
      <w:r w:rsidR="00601881">
        <w:t>Ей б</w:t>
      </w:r>
      <w:r w:rsidR="00601881">
        <w:t>ы</w:t>
      </w:r>
      <w:r w:rsidR="00601881">
        <w:t xml:space="preserve">ло </w:t>
      </w:r>
      <w:r w:rsidR="00235672">
        <w:t xml:space="preserve">бы </w:t>
      </w:r>
      <w:r w:rsidR="00601881">
        <w:t>интересно узнать, какие конкретные меры предусматр</w:t>
      </w:r>
      <w:r w:rsidR="00601881">
        <w:t>и</w:t>
      </w:r>
      <w:r w:rsidR="00601881">
        <w:t xml:space="preserve">ваются. </w:t>
      </w:r>
    </w:p>
    <w:p w:rsidR="007D2F8F" w:rsidRDefault="007D2F8F" w:rsidP="00894316">
      <w:pPr>
        <w:pStyle w:val="DualTxt"/>
      </w:pPr>
      <w:r>
        <w:t>8.</w:t>
      </w:r>
      <w:r>
        <w:tab/>
      </w:r>
      <w:r>
        <w:rPr>
          <w:b/>
        </w:rPr>
        <w:t>Г</w:t>
      </w:r>
      <w:r>
        <w:rPr>
          <w:b/>
        </w:rPr>
        <w:noBreakHyphen/>
        <w:t>жа Тавар</w:t>
      </w:r>
      <w:r w:rsidR="00601881">
        <w:rPr>
          <w:b/>
        </w:rPr>
        <w:t>иш</w:t>
      </w:r>
      <w:r>
        <w:rPr>
          <w:b/>
        </w:rPr>
        <w:t xml:space="preserve"> да Силва</w:t>
      </w:r>
      <w:r>
        <w:t xml:space="preserve"> говорит, что гос</w:t>
      </w:r>
      <w:r>
        <w:t>у</w:t>
      </w:r>
      <w:r>
        <w:t xml:space="preserve">дарство-участник должно </w:t>
      </w:r>
      <w:r w:rsidR="00601881">
        <w:t xml:space="preserve">было бы также </w:t>
      </w:r>
      <w:r>
        <w:t>предст</w:t>
      </w:r>
      <w:r>
        <w:t>а</w:t>
      </w:r>
      <w:r>
        <w:t xml:space="preserve">вить данные о количестве женщин в </w:t>
      </w:r>
      <w:r w:rsidR="00601881">
        <w:t xml:space="preserve">избираемых </w:t>
      </w:r>
      <w:r>
        <w:t>органах на региональном и мес</w:t>
      </w:r>
      <w:r>
        <w:t>т</w:t>
      </w:r>
      <w:r>
        <w:t xml:space="preserve">ном уровнях. </w:t>
      </w:r>
      <w:r w:rsidR="00601881">
        <w:t xml:space="preserve">Как она понимает, последняя попытка </w:t>
      </w:r>
      <w:r>
        <w:t>представ</w:t>
      </w:r>
      <w:r w:rsidR="00601881">
        <w:t xml:space="preserve">ить </w:t>
      </w:r>
      <w:r>
        <w:t>з</w:t>
      </w:r>
      <w:r>
        <w:t>а</w:t>
      </w:r>
      <w:r>
        <w:t>конопроект об устано</w:t>
      </w:r>
      <w:r>
        <w:t>в</w:t>
      </w:r>
      <w:r>
        <w:t>лении 5-процентной квоты для женщин на выборах не увенчал</w:t>
      </w:r>
      <w:r w:rsidR="00601881">
        <w:t>а</w:t>
      </w:r>
      <w:r>
        <w:t>сь успехом. Пять проце</w:t>
      </w:r>
      <w:r>
        <w:t>н</w:t>
      </w:r>
      <w:r>
        <w:t xml:space="preserve">тов — это ничтожная цифра, которая не повышает репутацию </w:t>
      </w:r>
      <w:r w:rsidR="00601881">
        <w:t>д</w:t>
      </w:r>
      <w:r w:rsidR="00601881">
        <w:t>е</w:t>
      </w:r>
      <w:r w:rsidR="00601881">
        <w:t xml:space="preserve">мократии в </w:t>
      </w:r>
      <w:r>
        <w:t>Армении. Она спрашивает, кто предложил эту меру и планирует ли правительство вновь рассмотреть вопрос о кв</w:t>
      </w:r>
      <w:r>
        <w:t>о</w:t>
      </w:r>
      <w:r>
        <w:t>тах. Наконец, она отмечает, что, хотя на долю же</w:t>
      </w:r>
      <w:r>
        <w:t>н</w:t>
      </w:r>
      <w:r>
        <w:t xml:space="preserve">щин приходится 70 процентов </w:t>
      </w:r>
      <w:r w:rsidR="00601881">
        <w:t xml:space="preserve">служащих </w:t>
      </w:r>
      <w:r>
        <w:t>в таких областях, как здравоохранение, культура и образ</w:t>
      </w:r>
      <w:r>
        <w:t>о</w:t>
      </w:r>
      <w:r>
        <w:t>вани</w:t>
      </w:r>
      <w:r w:rsidR="00601881">
        <w:t>е</w:t>
      </w:r>
      <w:r>
        <w:t>, в докладе государства-участника не указыв</w:t>
      </w:r>
      <w:r>
        <w:t>а</w:t>
      </w:r>
      <w:r>
        <w:t>ется, занимают ли они руководящие должн</w:t>
      </w:r>
      <w:r>
        <w:t>о</w:t>
      </w:r>
      <w:r>
        <w:t>сти.</w:t>
      </w:r>
    </w:p>
    <w:p w:rsidR="007D2F8F" w:rsidRDefault="007D2F8F" w:rsidP="00894316">
      <w:pPr>
        <w:pStyle w:val="DualTxt"/>
      </w:pPr>
      <w:r>
        <w:t>9.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выражает удивление, что, н</w:t>
      </w:r>
      <w:r>
        <w:t>е</w:t>
      </w:r>
      <w:r>
        <w:t>смотря на высокий уровень образов</w:t>
      </w:r>
      <w:r>
        <w:t>а</w:t>
      </w:r>
      <w:r>
        <w:t xml:space="preserve">ния, </w:t>
      </w:r>
      <w:r w:rsidR="00601881">
        <w:t xml:space="preserve">мало </w:t>
      </w:r>
      <w:r>
        <w:t>женщин пре</w:t>
      </w:r>
      <w:r>
        <w:t>д</w:t>
      </w:r>
      <w:r>
        <w:t xml:space="preserve">ставляют правительство </w:t>
      </w:r>
      <w:r w:rsidR="00601881">
        <w:t xml:space="preserve">Армении </w:t>
      </w:r>
      <w:r>
        <w:t>на междун</w:t>
      </w:r>
      <w:r>
        <w:t>а</w:t>
      </w:r>
      <w:r>
        <w:t xml:space="preserve">родном уровне и что нет никаких данных о количестве женщин </w:t>
      </w:r>
      <w:r w:rsidR="00601881">
        <w:t xml:space="preserve">из </w:t>
      </w:r>
      <w:r>
        <w:t>Армении, работающих в м</w:t>
      </w:r>
      <w:r>
        <w:t>е</w:t>
      </w:r>
      <w:r>
        <w:t>ждународных организациях. Мир не может позв</w:t>
      </w:r>
      <w:r>
        <w:t>о</w:t>
      </w:r>
      <w:r>
        <w:t>лить себе, чтобы женщины Армении по</w:t>
      </w:r>
      <w:r>
        <w:noBreakHyphen/>
        <w:t>прежнему не участвовали в работе международных форумов. Поэтому она призывает правительств</w:t>
      </w:r>
      <w:r w:rsidR="00601881">
        <w:t>о</w:t>
      </w:r>
      <w:r>
        <w:t xml:space="preserve"> осущес</w:t>
      </w:r>
      <w:r>
        <w:t>т</w:t>
      </w:r>
      <w:r>
        <w:t>вить временные спец</w:t>
      </w:r>
      <w:r>
        <w:t>и</w:t>
      </w:r>
      <w:r>
        <w:t>альные меры в целях исправления положения.</w:t>
      </w:r>
    </w:p>
    <w:p w:rsidR="007D2F8F" w:rsidRDefault="007D2F8F" w:rsidP="00894316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Гаспар</w:t>
      </w:r>
      <w:r>
        <w:t xml:space="preserve"> (Франция) говорит, что, хотя женщины Армении были в числе первых, кто пол</w:t>
      </w:r>
      <w:r>
        <w:t>у</w:t>
      </w:r>
      <w:r>
        <w:t>чил право голосовать и был представлен в прав</w:t>
      </w:r>
      <w:r>
        <w:t>и</w:t>
      </w:r>
      <w:r>
        <w:t xml:space="preserve">тельстве </w:t>
      </w:r>
      <w:r w:rsidR="00601881">
        <w:t xml:space="preserve">уже </w:t>
      </w:r>
      <w:r>
        <w:t>в 1918 год</w:t>
      </w:r>
      <w:r w:rsidR="00601881">
        <w:t>у</w:t>
      </w:r>
      <w:r>
        <w:t xml:space="preserve">, </w:t>
      </w:r>
      <w:r w:rsidR="00601881">
        <w:t>сейчас, как представляе</w:t>
      </w:r>
      <w:r w:rsidR="00601881">
        <w:t>т</w:t>
      </w:r>
      <w:r w:rsidR="00601881">
        <w:t>ся, пол</w:t>
      </w:r>
      <w:r w:rsidR="00601881">
        <w:t>о</w:t>
      </w:r>
      <w:r w:rsidR="00601881">
        <w:t xml:space="preserve">жение </w:t>
      </w:r>
      <w:r>
        <w:t xml:space="preserve">ухудшилось: в настоящее время лишь </w:t>
      </w:r>
      <w:r w:rsidR="00235672">
        <w:t>4</w:t>
      </w:r>
      <w:r>
        <w:t xml:space="preserve"> из 131 депутата Национальной </w:t>
      </w:r>
      <w:r w:rsidR="00235672">
        <w:t>а</w:t>
      </w:r>
      <w:r>
        <w:t>ссамблеи являю</w:t>
      </w:r>
      <w:r>
        <w:t>т</w:t>
      </w:r>
      <w:r>
        <w:t>ся женщин</w:t>
      </w:r>
      <w:r w:rsidR="00235672">
        <w:t>ы</w:t>
      </w:r>
      <w:r>
        <w:t>, а в правительстве Армении нет ни о</w:t>
      </w:r>
      <w:r>
        <w:t>д</w:t>
      </w:r>
      <w:r>
        <w:t xml:space="preserve">ной женщины-министра. Без </w:t>
      </w:r>
      <w:r w:rsidR="00601881">
        <w:t xml:space="preserve">значительного </w:t>
      </w:r>
      <w:r>
        <w:t>колич</w:t>
      </w:r>
      <w:r>
        <w:t>е</w:t>
      </w:r>
      <w:r>
        <w:t xml:space="preserve">ства женщин на руководящих </w:t>
      </w:r>
      <w:r w:rsidR="00601881">
        <w:t>постах</w:t>
      </w:r>
      <w:r>
        <w:t>, вопросы, к</w:t>
      </w:r>
      <w:r>
        <w:t>а</w:t>
      </w:r>
      <w:r>
        <w:t>сающиеся женщин</w:t>
      </w:r>
      <w:r w:rsidR="00601881">
        <w:t>,</w:t>
      </w:r>
      <w:r>
        <w:t xml:space="preserve"> будут оставаться </w:t>
      </w:r>
      <w:r w:rsidR="00601881">
        <w:t>без должн</w:t>
      </w:r>
      <w:r w:rsidR="00601881">
        <w:t>о</w:t>
      </w:r>
      <w:r w:rsidR="00601881">
        <w:t xml:space="preserve">го </w:t>
      </w:r>
      <w:r>
        <w:t>внимания. Мысль о том, что женщины не хотят з</w:t>
      </w:r>
      <w:r>
        <w:t>а</w:t>
      </w:r>
      <w:r>
        <w:t>ниматься общественной и политической жи</w:t>
      </w:r>
      <w:r>
        <w:t>з</w:t>
      </w:r>
      <w:r>
        <w:t>нью, — это ложный аргумент, придуманный му</w:t>
      </w:r>
      <w:r>
        <w:t>ж</w:t>
      </w:r>
      <w:r>
        <w:t xml:space="preserve">чинами в целях защиты своего положения. </w:t>
      </w:r>
      <w:r w:rsidR="00601881">
        <w:t>Н</w:t>
      </w:r>
      <w:r>
        <w:t xml:space="preserve">еобходимо </w:t>
      </w:r>
      <w:r w:rsidR="00A67249">
        <w:t>изм</w:t>
      </w:r>
      <w:r w:rsidR="00A67249">
        <w:t>е</w:t>
      </w:r>
      <w:r w:rsidR="00A67249">
        <w:t>нить</w:t>
      </w:r>
      <w:r>
        <w:t xml:space="preserve"> </w:t>
      </w:r>
      <w:r w:rsidR="003E51DC">
        <w:t>отношение обществе</w:t>
      </w:r>
      <w:r w:rsidR="003E51DC">
        <w:t>н</w:t>
      </w:r>
      <w:r w:rsidR="003E51DC">
        <w:t xml:space="preserve">ности к </w:t>
      </w:r>
      <w:r>
        <w:t xml:space="preserve">этому вопросу </w:t>
      </w:r>
      <w:r w:rsidR="003E51DC">
        <w:t xml:space="preserve">посредством </w:t>
      </w:r>
      <w:r>
        <w:t>отражения позитивного вклада же</w:t>
      </w:r>
      <w:r>
        <w:t>н</w:t>
      </w:r>
      <w:r>
        <w:t xml:space="preserve">щин в разработку решений. Наконец, </w:t>
      </w:r>
      <w:r w:rsidR="003E51DC">
        <w:t xml:space="preserve">оратор </w:t>
      </w:r>
      <w:r>
        <w:t>спр</w:t>
      </w:r>
      <w:r>
        <w:t>а</w:t>
      </w:r>
      <w:r>
        <w:t>шивает, почему государство-участник не предст</w:t>
      </w:r>
      <w:r>
        <w:t>а</w:t>
      </w:r>
      <w:r>
        <w:t>вило данных о представительстве женщин на гра</w:t>
      </w:r>
      <w:r>
        <w:t>ж</w:t>
      </w:r>
      <w:r>
        <w:t>данской службе с разбивкой по полу, просьба о чем содержалась в вопросе 11 перечня вопросов (CEDAW/PSWG/2002/EXC/CRP.1/A</w:t>
      </w:r>
      <w:r w:rsidR="003E51DC">
        <w:rPr>
          <w:lang w:val="en-US"/>
        </w:rPr>
        <w:t>dd</w:t>
      </w:r>
      <w:r>
        <w:t>.2).</w:t>
      </w:r>
    </w:p>
    <w:p w:rsidR="007D2F8F" w:rsidRDefault="00351974" w:rsidP="00894316">
      <w:pPr>
        <w:pStyle w:val="DualTxt"/>
      </w:pPr>
      <w:r w:rsidRPr="00351974">
        <w:t>11</w:t>
      </w:r>
      <w:r>
        <w:t>.</w:t>
      </w:r>
      <w:r>
        <w:tab/>
      </w:r>
      <w:r>
        <w:rPr>
          <w:b/>
        </w:rPr>
        <w:t>Г</w:t>
      </w:r>
      <w:r>
        <w:rPr>
          <w:b/>
        </w:rPr>
        <w:noBreakHyphen/>
        <w:t>жа Айвазян</w:t>
      </w:r>
      <w:r>
        <w:t xml:space="preserve"> (Армения) говорит о том, что в настоящее время в прав</w:t>
      </w:r>
      <w:r>
        <w:t>и</w:t>
      </w:r>
      <w:r>
        <w:t>тельстве и в гражданском обществе ведется обсуждение вопроса о целесоо</w:t>
      </w:r>
      <w:r>
        <w:t>б</w:t>
      </w:r>
      <w:r>
        <w:t>разности установления квот на выборах. Провод</w:t>
      </w:r>
      <w:r>
        <w:t>и</w:t>
      </w:r>
      <w:r>
        <w:t>мые обследования свидетел</w:t>
      </w:r>
      <w:r>
        <w:t>ь</w:t>
      </w:r>
      <w:r>
        <w:t xml:space="preserve">ствуют о том, что эта идея пользуется лишь </w:t>
      </w:r>
      <w:r w:rsidR="00A67249">
        <w:t>незначительной</w:t>
      </w:r>
      <w:r>
        <w:t xml:space="preserve"> поддержкой обществе</w:t>
      </w:r>
      <w:r>
        <w:t>н</w:t>
      </w:r>
      <w:r>
        <w:t>ности. Правительство Армении не имеет планов внесения законопроекта о квотах на выб</w:t>
      </w:r>
      <w:r>
        <w:t>о</w:t>
      </w:r>
      <w:r>
        <w:t>рах в ближайшем будущем. Объясняя отсутствие женщин среди официальных лиц на высоких рук</w:t>
      </w:r>
      <w:r>
        <w:t>о</w:t>
      </w:r>
      <w:r>
        <w:t xml:space="preserve">водящих должностях, она </w:t>
      </w:r>
      <w:r w:rsidR="00A67249">
        <w:t>указывает</w:t>
      </w:r>
      <w:r>
        <w:t xml:space="preserve"> на трудность пр</w:t>
      </w:r>
      <w:r>
        <w:t>о</w:t>
      </w:r>
      <w:r>
        <w:t>движения женщин по службе не только в силу стереотипов, но и в силу практических проблем, к</w:t>
      </w:r>
      <w:r>
        <w:t>а</w:t>
      </w:r>
      <w:r>
        <w:t>сающихся совмещ</w:t>
      </w:r>
      <w:r>
        <w:t>е</w:t>
      </w:r>
      <w:r>
        <w:t>ния работы и семейной жизни. Ее правительс</w:t>
      </w:r>
      <w:r>
        <w:t>т</w:t>
      </w:r>
      <w:r>
        <w:t>во уже признает, что НПО, в том числе женские НПО, представляют большую це</w:t>
      </w:r>
      <w:r>
        <w:t>н</w:t>
      </w:r>
      <w:r>
        <w:t>ность, и эти организации акти</w:t>
      </w:r>
      <w:r>
        <w:t>в</w:t>
      </w:r>
      <w:r>
        <w:t>но заявляют о себе. В этой связи она отмечает, что обсуждение вопроса о присоединении Армении к Конвенции о полит</w:t>
      </w:r>
      <w:r>
        <w:t>и</w:t>
      </w:r>
      <w:r>
        <w:t>ческих правах женщин было начато именно же</w:t>
      </w:r>
      <w:r>
        <w:t>н</w:t>
      </w:r>
      <w:r>
        <w:t>скими НПО.</w:t>
      </w:r>
    </w:p>
    <w:p w:rsidR="00351974" w:rsidRDefault="00351974" w:rsidP="00894316">
      <w:pPr>
        <w:pStyle w:val="DualTxt"/>
      </w:pPr>
      <w:r>
        <w:t>12.</w:t>
      </w:r>
      <w:r>
        <w:tab/>
      </w:r>
      <w:r>
        <w:rPr>
          <w:b/>
        </w:rPr>
        <w:t>Г</w:t>
      </w:r>
      <w:r>
        <w:rPr>
          <w:b/>
        </w:rPr>
        <w:noBreakHyphen/>
        <w:t>н Абелян</w:t>
      </w:r>
      <w:r>
        <w:t xml:space="preserve"> (</w:t>
      </w:r>
      <w:r w:rsidR="00A67249">
        <w:t>Армения</w:t>
      </w:r>
      <w:r>
        <w:t>) говорит, что, к сожал</w:t>
      </w:r>
      <w:r>
        <w:t>е</w:t>
      </w:r>
      <w:r>
        <w:t>нию, в начале столетия А</w:t>
      </w:r>
      <w:r>
        <w:t>р</w:t>
      </w:r>
      <w:r>
        <w:t>мения была независимой лишь два года с 1918 года по 1920 год до того, как она стала одной из Советских Социалистических Республик. После распада Советского Союза Арм</w:t>
      </w:r>
      <w:r>
        <w:t>е</w:t>
      </w:r>
      <w:r>
        <w:t>ния была вынуждена срочно со</w:t>
      </w:r>
      <w:r>
        <w:t>з</w:t>
      </w:r>
      <w:r>
        <w:t>дать иностранную службу из числа людей, которые не были специал</w:t>
      </w:r>
      <w:r>
        <w:t>ь</w:t>
      </w:r>
      <w:r>
        <w:t>но подготовлены для этой работы. При этом новые политические партии, образованные наскоро в ц</w:t>
      </w:r>
      <w:r>
        <w:t>е</w:t>
      </w:r>
      <w:r>
        <w:t>лях заполнения вакуума, неи</w:t>
      </w:r>
      <w:r>
        <w:t>з</w:t>
      </w:r>
      <w:r>
        <w:t>бежно основывались на старых, местных, традиционных политич</w:t>
      </w:r>
      <w:r>
        <w:t>е</w:t>
      </w:r>
      <w:r>
        <w:t xml:space="preserve">ских союзах. Меры по обеспечению равенства между мужчинами и женщинами осуществляются </w:t>
      </w:r>
      <w:r w:rsidR="00A67249">
        <w:t>медле</w:t>
      </w:r>
      <w:r w:rsidR="00A67249">
        <w:t>н</w:t>
      </w:r>
      <w:r w:rsidR="00A67249">
        <w:t>но</w:t>
      </w:r>
      <w:r>
        <w:t>, однако политическая воля следовать примеру Франции и добиться 50</w:t>
      </w:r>
      <w:r>
        <w:noBreakHyphen/>
        <w:t>процентного представ</w:t>
      </w:r>
      <w:r>
        <w:t>и</w:t>
      </w:r>
      <w:r>
        <w:t>тельства имеется. Он лично поддерживает привл</w:t>
      </w:r>
      <w:r>
        <w:t>е</w:t>
      </w:r>
      <w:r>
        <w:t xml:space="preserve">чение </w:t>
      </w:r>
      <w:r w:rsidR="00235672">
        <w:t xml:space="preserve">к </w:t>
      </w:r>
      <w:r>
        <w:t>работе на дипломатической службе больш</w:t>
      </w:r>
      <w:r>
        <w:t>е</w:t>
      </w:r>
      <w:r>
        <w:t>го числа женщин и с удовлетворен</w:t>
      </w:r>
      <w:r>
        <w:t>и</w:t>
      </w:r>
      <w:r>
        <w:t>ем отмечает, что на работу в Постоянное представительство в кач</w:t>
      </w:r>
      <w:r>
        <w:t>е</w:t>
      </w:r>
      <w:r>
        <w:t>стве первого секретаря только что прибыла женщ</w:t>
      </w:r>
      <w:r>
        <w:t>и</w:t>
      </w:r>
      <w:r>
        <w:t>на. Соотношение мужчин и женщин на иностра</w:t>
      </w:r>
      <w:r>
        <w:t>н</w:t>
      </w:r>
      <w:r>
        <w:t>ной службе является сегодня почти таким же, как и в Организации Объединенных Наций: из 188 человек, работающих в министерстве ин</w:t>
      </w:r>
      <w:r>
        <w:t>о</w:t>
      </w:r>
      <w:r>
        <w:t xml:space="preserve">странных дел, 72 </w:t>
      </w:r>
      <w:r w:rsidR="00A67249">
        <w:t>являются</w:t>
      </w:r>
      <w:r>
        <w:t xml:space="preserve"> женщин</w:t>
      </w:r>
      <w:r w:rsidR="00235672">
        <w:t>ы</w:t>
      </w:r>
      <w:r>
        <w:t>. Доля же</w:t>
      </w:r>
      <w:r>
        <w:t>н</w:t>
      </w:r>
      <w:r>
        <w:t xml:space="preserve">щин, работающих в </w:t>
      </w:r>
      <w:r w:rsidR="00A67249">
        <w:t>дипломатических</w:t>
      </w:r>
      <w:r>
        <w:t xml:space="preserve"> </w:t>
      </w:r>
      <w:r w:rsidR="00A67249">
        <w:t>представ</w:t>
      </w:r>
      <w:r w:rsidR="00A67249">
        <w:t>и</w:t>
      </w:r>
      <w:r w:rsidR="00A67249">
        <w:t>тельствах</w:t>
      </w:r>
      <w:r>
        <w:t xml:space="preserve"> за границей, конечно, ниже; </w:t>
      </w:r>
      <w:r w:rsidR="00EB292C">
        <w:t>в числе п</w:t>
      </w:r>
      <w:r w:rsidR="00EB292C">
        <w:t>о</w:t>
      </w:r>
      <w:r w:rsidR="00EB292C">
        <w:t>слов, работающих за границей, лишь 12 женщин.</w:t>
      </w:r>
    </w:p>
    <w:p w:rsidR="00EB292C" w:rsidRDefault="00EB292C" w:rsidP="00894316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 Айвазян</w:t>
      </w:r>
      <w:r>
        <w:t xml:space="preserve"> (Армения) говорит, что ответы на некоторые содержащиеся в перечне вопросы б</w:t>
      </w:r>
      <w:r>
        <w:t>ы</w:t>
      </w:r>
      <w:r>
        <w:t xml:space="preserve">ли опущены ввиду отсутствия данных, </w:t>
      </w:r>
      <w:r w:rsidR="00A67249">
        <w:t>дезагрегир</w:t>
      </w:r>
      <w:r w:rsidR="00A67249">
        <w:t>о</w:t>
      </w:r>
      <w:r w:rsidR="00A67249">
        <w:t>ванных</w:t>
      </w:r>
      <w:r>
        <w:t xml:space="preserve"> по признаку пола; делегация надеется во</w:t>
      </w:r>
      <w:r>
        <w:t>с</w:t>
      </w:r>
      <w:r>
        <w:t>полнить этот пробел в сл</w:t>
      </w:r>
      <w:r>
        <w:t>е</w:t>
      </w:r>
      <w:r>
        <w:t>дующем докладе.</w:t>
      </w:r>
    </w:p>
    <w:p w:rsidR="00EB292C" w:rsidRDefault="00EB292C" w:rsidP="00894316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спрашивает, в какой ст</w:t>
      </w:r>
      <w:r>
        <w:t>е</w:t>
      </w:r>
      <w:r>
        <w:t>пени женщины участвуют в деятельности полит</w:t>
      </w:r>
      <w:r>
        <w:t>и</w:t>
      </w:r>
      <w:r>
        <w:t>ческих партий с точки зрения их доли в членском составе и в руководстве. Если такие данные отсу</w:t>
      </w:r>
      <w:r>
        <w:t>т</w:t>
      </w:r>
      <w:r>
        <w:t>ствуют, то делегация может представить эту и</w:t>
      </w:r>
      <w:r>
        <w:t>н</w:t>
      </w:r>
      <w:r>
        <w:t>формацию в следующем до</w:t>
      </w:r>
      <w:r>
        <w:t>к</w:t>
      </w:r>
      <w:r>
        <w:t>ладе.</w:t>
      </w:r>
    </w:p>
    <w:p w:rsidR="00EB292C" w:rsidRDefault="00A67249" w:rsidP="00894316">
      <w:pPr>
        <w:pStyle w:val="DualTxt"/>
      </w:pPr>
      <w:r>
        <w:t>15.</w:t>
      </w:r>
      <w:r>
        <w:tab/>
      </w:r>
      <w:r w:rsidRPr="00C85D88">
        <w:rPr>
          <w:b/>
        </w:rPr>
        <w:t>Г</w:t>
      </w:r>
      <w:r w:rsidRPr="00C85D88">
        <w:rPr>
          <w:b/>
        </w:rPr>
        <w:noBreakHyphen/>
      </w:r>
      <w:r>
        <w:rPr>
          <w:b/>
        </w:rPr>
        <w:t>жа Кваку</w:t>
      </w:r>
      <w:r>
        <w:t xml:space="preserve"> говорит, что в докладе указывае</w:t>
      </w:r>
      <w:r>
        <w:t>т</w:t>
      </w:r>
      <w:r>
        <w:t>ся на очень ни</w:t>
      </w:r>
      <w:r>
        <w:t>з</w:t>
      </w:r>
      <w:r>
        <w:t xml:space="preserve">кое участие женщин в политической жизни Армении. </w:t>
      </w:r>
      <w:r w:rsidR="00EB292C">
        <w:t>Она была счастлива узнать из ус</w:t>
      </w:r>
      <w:r w:rsidR="00EB292C">
        <w:t>т</w:t>
      </w:r>
      <w:r w:rsidR="00EB292C">
        <w:t xml:space="preserve">ного сообщения об </w:t>
      </w:r>
      <w:r>
        <w:t>усилиях</w:t>
      </w:r>
      <w:r w:rsidR="00EB292C">
        <w:t>, предпринимаемых как правительством, так и неправительственными орг</w:t>
      </w:r>
      <w:r w:rsidR="00EB292C">
        <w:t>а</w:t>
      </w:r>
      <w:r w:rsidR="00EB292C">
        <w:t>низациями в целях исправления этого п</w:t>
      </w:r>
      <w:r w:rsidR="00EB292C">
        <w:t>о</w:t>
      </w:r>
      <w:r w:rsidR="00EB292C">
        <w:t>ложения, при этом она также надеется, что в следующем до</w:t>
      </w:r>
      <w:r w:rsidR="00EB292C">
        <w:t>к</w:t>
      </w:r>
      <w:r w:rsidR="00EB292C">
        <w:t>ладе будет отражен соответс</w:t>
      </w:r>
      <w:r w:rsidR="00EB292C">
        <w:t>т</w:t>
      </w:r>
      <w:r w:rsidR="00EB292C">
        <w:t>вующий прогресс.</w:t>
      </w:r>
    </w:p>
    <w:p w:rsidR="00EB292C" w:rsidRDefault="00EB292C" w:rsidP="00894316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</w:t>
      </w:r>
      <w:r w:rsidR="00A67249">
        <w:rPr>
          <w:b/>
        </w:rPr>
        <w:t xml:space="preserve">Шёпп-Шиллинг </w:t>
      </w:r>
      <w:r w:rsidR="00A67249">
        <w:t>говорит</w:t>
      </w:r>
      <w:r>
        <w:t>, что она хор</w:t>
      </w:r>
      <w:r>
        <w:t>о</w:t>
      </w:r>
      <w:r>
        <w:t xml:space="preserve">шо осознает трудности, с которыми сталкивается Армения в перестройке своего общества. </w:t>
      </w:r>
      <w:r w:rsidR="00651D14">
        <w:t>Она пр</w:t>
      </w:r>
      <w:r w:rsidR="00651D14">
        <w:t>о</w:t>
      </w:r>
      <w:r w:rsidR="00651D14">
        <w:t>сила бы заместителя министра назвать мужчин, п</w:t>
      </w:r>
      <w:r w:rsidR="00651D14">
        <w:t>о</w:t>
      </w:r>
      <w:r w:rsidR="00651D14">
        <w:t>добных послу, которые поддержали бы страт</w:t>
      </w:r>
      <w:r w:rsidR="00651D14">
        <w:t>е</w:t>
      </w:r>
      <w:r w:rsidR="00651D14">
        <w:t>гии, необходимые для создания учреждений, в которых женщины им</w:t>
      </w:r>
      <w:r w:rsidR="00651D14">
        <w:t>е</w:t>
      </w:r>
      <w:r w:rsidR="00651D14">
        <w:t xml:space="preserve">ли бы свой голос. </w:t>
      </w:r>
    </w:p>
    <w:p w:rsidR="00651D14" w:rsidRDefault="00651D14" w:rsidP="00894316">
      <w:pPr>
        <w:pStyle w:val="DualTxt"/>
      </w:pPr>
      <w:r>
        <w:t>17.</w:t>
      </w:r>
      <w:r>
        <w:tab/>
        <w:t>Если бы она м</w:t>
      </w:r>
      <w:r w:rsidR="00235672">
        <w:t>о</w:t>
      </w:r>
      <w:r>
        <w:t>гла предложить основу для т</w:t>
      </w:r>
      <w:r>
        <w:t>а</w:t>
      </w:r>
      <w:r>
        <w:t>ких стратегий, то, по ее мн</w:t>
      </w:r>
      <w:r>
        <w:t>е</w:t>
      </w:r>
      <w:r>
        <w:t>нию, она прежде всего заключалась бы в создании национального мех</w:t>
      </w:r>
      <w:r>
        <w:t>а</w:t>
      </w:r>
      <w:r>
        <w:t>низма поощрения прав женщин. Затем важно было бы привлечь большее число женщин к работе в г</w:t>
      </w:r>
      <w:r>
        <w:t>о</w:t>
      </w:r>
      <w:r>
        <w:t>сударственных органах; на каждую открытую должность можно было бы предлагать двух канд</w:t>
      </w:r>
      <w:r>
        <w:t>и</w:t>
      </w:r>
      <w:r>
        <w:t>датов от обоих полов в целях исключения предста</w:t>
      </w:r>
      <w:r>
        <w:t>в</w:t>
      </w:r>
      <w:r>
        <w:t>ления об отсутствии женщин</w:t>
      </w:r>
      <w:r w:rsidR="00B6056D">
        <w:t>, обладающих соотве</w:t>
      </w:r>
      <w:r w:rsidR="00B6056D">
        <w:t>т</w:t>
      </w:r>
      <w:r w:rsidR="00B6056D">
        <w:t>ствующими профессиональными навыками. В ус</w:t>
      </w:r>
      <w:r w:rsidR="00B6056D">
        <w:t>и</w:t>
      </w:r>
      <w:r w:rsidR="00B6056D">
        <w:t>лиях по обеспечению более широкого представ</w:t>
      </w:r>
      <w:r w:rsidR="00B6056D">
        <w:t>и</w:t>
      </w:r>
      <w:r w:rsidR="00B6056D">
        <w:t>тельства в парл</w:t>
      </w:r>
      <w:r w:rsidR="00B6056D">
        <w:t>а</w:t>
      </w:r>
      <w:r w:rsidR="00B6056D">
        <w:t>менте важно, чтобы имена женщин-кандидатов не указыв</w:t>
      </w:r>
      <w:r w:rsidR="00B6056D">
        <w:t>а</w:t>
      </w:r>
      <w:r w:rsidR="00B6056D">
        <w:t>лись в конце списка.</w:t>
      </w:r>
    </w:p>
    <w:p w:rsidR="00B6056D" w:rsidRDefault="00B6056D" w:rsidP="00894316">
      <w:pPr>
        <w:pStyle w:val="DualTxt"/>
      </w:pPr>
      <w:r>
        <w:t>18.</w:t>
      </w:r>
      <w:r>
        <w:tab/>
        <w:t>Можно было бы заручиться двусторонней и международной поддержкой в целях оказания п</w:t>
      </w:r>
      <w:r>
        <w:t>о</w:t>
      </w:r>
      <w:r>
        <w:t>мощи в профессиональной подготовке и консульт</w:t>
      </w:r>
      <w:r>
        <w:t>и</w:t>
      </w:r>
      <w:r>
        <w:t>ровании тех женщин, которые выходят на полит</w:t>
      </w:r>
      <w:r>
        <w:t>и</w:t>
      </w:r>
      <w:r>
        <w:t>ческую арену, для обеспечения успеха их деятел</w:t>
      </w:r>
      <w:r>
        <w:t>ь</w:t>
      </w:r>
      <w:r>
        <w:t>ности. До следующих выборов, кот</w:t>
      </w:r>
      <w:r>
        <w:t>о</w:t>
      </w:r>
      <w:r>
        <w:t>рые состоятся через полтора года, есть время для того, чтобы во</w:t>
      </w:r>
      <w:r>
        <w:t>с</w:t>
      </w:r>
      <w:r>
        <w:t xml:space="preserve">пользоваться </w:t>
      </w:r>
      <w:r w:rsidR="00A67249">
        <w:t>международной</w:t>
      </w:r>
      <w:r>
        <w:t xml:space="preserve"> помощью и в</w:t>
      </w:r>
      <w:r>
        <w:t>ы</w:t>
      </w:r>
      <w:r>
        <w:t>явить отдельных лиц в правительстве, которые поддерж</w:t>
      </w:r>
      <w:r>
        <w:t>а</w:t>
      </w:r>
      <w:r>
        <w:t>ли бы выр</w:t>
      </w:r>
      <w:r>
        <w:t>а</w:t>
      </w:r>
      <w:r>
        <w:t>ботку плана действий. Для увеличения числа женщин в государственных органах и мин</w:t>
      </w:r>
      <w:r>
        <w:t>и</w:t>
      </w:r>
      <w:r>
        <w:t>стерствах можно было бы применить позити</w:t>
      </w:r>
      <w:r>
        <w:t>в</w:t>
      </w:r>
      <w:r>
        <w:t>ные действия, пред</w:t>
      </w:r>
      <w:r>
        <w:t>у</w:t>
      </w:r>
      <w:r>
        <w:t>смотренные в пункте</w:t>
      </w:r>
      <w:r>
        <w:rPr>
          <w:lang w:val="en-US"/>
        </w:rPr>
        <w:t> </w:t>
      </w:r>
      <w:r>
        <w:t>1 статьи 4. Без участия женщин в стране не м</w:t>
      </w:r>
      <w:r>
        <w:t>о</w:t>
      </w:r>
      <w:r>
        <w:t xml:space="preserve">жет быть подлинной демократии, и она не </w:t>
      </w:r>
      <w:r w:rsidR="00235672">
        <w:t>с</w:t>
      </w:r>
      <w:r>
        <w:t>может эффективно обесп</w:t>
      </w:r>
      <w:r>
        <w:t>е</w:t>
      </w:r>
      <w:r>
        <w:t>чить благосо</w:t>
      </w:r>
      <w:r>
        <w:t>с</w:t>
      </w:r>
      <w:r>
        <w:t>тояние половины своего населения.</w:t>
      </w:r>
    </w:p>
    <w:p w:rsidR="00B6056D" w:rsidRDefault="00B6056D" w:rsidP="00894316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 Айвазян </w:t>
      </w:r>
      <w:r>
        <w:t>(Армения) говорит, что прав</w:t>
      </w:r>
      <w:r>
        <w:t>и</w:t>
      </w:r>
      <w:r>
        <w:t>тельство благ</w:t>
      </w:r>
      <w:r>
        <w:t>о</w:t>
      </w:r>
      <w:r>
        <w:t>дарно за высказанные предложения и постарается осуществить их. Например, она отм</w:t>
      </w:r>
      <w:r>
        <w:t>е</w:t>
      </w:r>
      <w:r>
        <w:t>чает, что участие женщин в политических партиях составляет в общем, по самым грубым подсч</w:t>
      </w:r>
      <w:r>
        <w:t>е</w:t>
      </w:r>
      <w:r>
        <w:t>там, менее 20 процентов. Вообще в Армении женщины не принимают активного участия в политике, одн</w:t>
      </w:r>
      <w:r>
        <w:t>а</w:t>
      </w:r>
      <w:r>
        <w:t>ко правительство осознает свою обязанность со</w:t>
      </w:r>
      <w:r>
        <w:t>з</w:t>
      </w:r>
      <w:r>
        <w:t>дать для этого благоприятные условия. В последние несколько лет был разработан ряд программ, имеющих целью развитие политических навыков участия женщин в общественной жизни, и мин</w:t>
      </w:r>
      <w:r>
        <w:t>и</w:t>
      </w:r>
      <w:r>
        <w:t>стерство надеется, что они принесут соответс</w:t>
      </w:r>
      <w:r>
        <w:t>т</w:t>
      </w:r>
      <w:r>
        <w:t>вующие результаты.</w:t>
      </w:r>
    </w:p>
    <w:p w:rsidR="00B6056D" w:rsidRPr="00894316" w:rsidRDefault="00B6056D" w:rsidP="00894316">
      <w:pPr>
        <w:pStyle w:val="DualTxt"/>
        <w:spacing w:after="0" w:line="120" w:lineRule="exact"/>
        <w:rPr>
          <w:sz w:val="10"/>
        </w:rPr>
      </w:pPr>
    </w:p>
    <w:p w:rsidR="00B6056D" w:rsidRDefault="00B6056D" w:rsidP="00894316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Статьи 10–14</w:t>
      </w:r>
    </w:p>
    <w:p w:rsidR="00B6056D" w:rsidRPr="00894316" w:rsidRDefault="00B6056D" w:rsidP="00894316">
      <w:pPr>
        <w:pStyle w:val="DualTxt"/>
        <w:spacing w:after="0" w:line="120" w:lineRule="exact"/>
        <w:rPr>
          <w:sz w:val="10"/>
        </w:rPr>
      </w:pPr>
    </w:p>
    <w:p w:rsidR="00B6056D" w:rsidRDefault="00B6056D" w:rsidP="00894316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гов</w:t>
      </w:r>
      <w:r>
        <w:t>о</w:t>
      </w:r>
      <w:r>
        <w:t>рит, что достижения Армении в области образования з</w:t>
      </w:r>
      <w:r>
        <w:t>а</w:t>
      </w:r>
      <w:r>
        <w:t>служивают одобрения. Она очень удовлетворена значительным увеличением числа девочек, изучающих технические пре</w:t>
      </w:r>
      <w:r>
        <w:t>д</w:t>
      </w:r>
      <w:r>
        <w:t>меты, такие, как хими</w:t>
      </w:r>
      <w:r w:rsidR="00235672">
        <w:t>я</w:t>
      </w:r>
      <w:r>
        <w:t xml:space="preserve"> и компьютерные науки, а также другие предметы, которые традиционно не вызыв</w:t>
      </w:r>
      <w:r>
        <w:t>а</w:t>
      </w:r>
      <w:r>
        <w:t>ют интереса у женщин. Она хотела бы узнать пр</w:t>
      </w:r>
      <w:r>
        <w:t>и</w:t>
      </w:r>
      <w:r>
        <w:t xml:space="preserve">чины популярности </w:t>
      </w:r>
      <w:r w:rsidR="00A67249">
        <w:t>частных</w:t>
      </w:r>
      <w:r>
        <w:t xml:space="preserve"> школ и ознакомиться с контингентом их учащихся, </w:t>
      </w:r>
      <w:r w:rsidR="00A67249">
        <w:t>поскольку</w:t>
      </w:r>
      <w:r>
        <w:t xml:space="preserve"> пол</w:t>
      </w:r>
      <w:r>
        <w:t>у</w:t>
      </w:r>
      <w:r>
        <w:t>чаемые в них дипломы, вероятно, не во всех случаях соо</w:t>
      </w:r>
      <w:r>
        <w:t>т</w:t>
      </w:r>
      <w:r>
        <w:t>ветствуют дипломам, выдаваемым государственн</w:t>
      </w:r>
      <w:r>
        <w:t>ы</w:t>
      </w:r>
      <w:r>
        <w:t>ми у</w:t>
      </w:r>
      <w:r>
        <w:t>ч</w:t>
      </w:r>
      <w:r>
        <w:t>реждениями.</w:t>
      </w:r>
    </w:p>
    <w:p w:rsidR="00B6056D" w:rsidRDefault="00B6056D" w:rsidP="00894316">
      <w:pPr>
        <w:pStyle w:val="DualTxt"/>
      </w:pPr>
      <w:r>
        <w:t>21.</w:t>
      </w:r>
      <w:r>
        <w:tab/>
        <w:t>Что касается зан</w:t>
      </w:r>
      <w:r>
        <w:t>я</w:t>
      </w:r>
      <w:r>
        <w:t>тости, то слишком большой отпуск по беременности, предоставляемый по зак</w:t>
      </w:r>
      <w:r>
        <w:t>о</w:t>
      </w:r>
      <w:r>
        <w:t>ну женщинам, может фактич</w:t>
      </w:r>
      <w:r>
        <w:t>е</w:t>
      </w:r>
      <w:r>
        <w:t>ски лишить стимула приема их на работу в период увеличения безраб</w:t>
      </w:r>
      <w:r>
        <w:t>о</w:t>
      </w:r>
      <w:r>
        <w:t xml:space="preserve">тицы. В условиях частного предпринимательства некоторые меры, желательные сами по себе, могут привести к </w:t>
      </w:r>
      <w:r w:rsidR="00A67249">
        <w:t>дискриминации</w:t>
      </w:r>
      <w:r>
        <w:t xml:space="preserve"> в о</w:t>
      </w:r>
      <w:r>
        <w:t>т</w:t>
      </w:r>
      <w:r>
        <w:t>ношении женщин.</w:t>
      </w:r>
    </w:p>
    <w:p w:rsidR="00B6056D" w:rsidRDefault="00B6056D" w:rsidP="00894316">
      <w:pPr>
        <w:pStyle w:val="DualTxt"/>
      </w:pPr>
      <w:r>
        <w:t>22.</w:t>
      </w:r>
      <w:r>
        <w:tab/>
        <w:t>Оратор обеспокоена ухудшением состояния здоровья женщин Армении, сокращением бюджета здравоохранения и снижением качества обслужив</w:t>
      </w:r>
      <w:r>
        <w:t>а</w:t>
      </w:r>
      <w:r>
        <w:t>ния в результате приватизации. Она хотела бы п</w:t>
      </w:r>
      <w:r>
        <w:t>о</w:t>
      </w:r>
      <w:r>
        <w:t>лучить сведения с разбивкой по причинам того, п</w:t>
      </w:r>
      <w:r>
        <w:t>о</w:t>
      </w:r>
      <w:r>
        <w:t>чему многие женщины рож</w:t>
      </w:r>
      <w:r>
        <w:t>а</w:t>
      </w:r>
      <w:r>
        <w:t>ют дома, и обусловлено ли это расходами, отсутствием доступа к медици</w:t>
      </w:r>
      <w:r>
        <w:t>н</w:t>
      </w:r>
      <w:r>
        <w:t xml:space="preserve">ским службам или другими факторами. Вызывает обеспокоенность </w:t>
      </w:r>
      <w:r w:rsidR="00A67249">
        <w:t>использование</w:t>
      </w:r>
      <w:r>
        <w:t xml:space="preserve"> абортов в качестве широко распространенного метода планирования семьи ввиду неблагоприятных последствий </w:t>
      </w:r>
      <w:r w:rsidR="00A67249">
        <w:t>н</w:t>
      </w:r>
      <w:r w:rsidR="00A67249">
        <w:t>е</w:t>
      </w:r>
      <w:r w:rsidR="00A67249">
        <w:t>скольких</w:t>
      </w:r>
      <w:r>
        <w:t xml:space="preserve"> абортов для здоровья, причем это предп</w:t>
      </w:r>
      <w:r>
        <w:t>о</w:t>
      </w:r>
      <w:r>
        <w:t>лагает отсутствие контрацептивных средств. Она хотела бы также услышать, что планирует сделать правительство для решения проблемы распростр</w:t>
      </w:r>
      <w:r>
        <w:t>а</w:t>
      </w:r>
      <w:r>
        <w:t>нения гонореи и сиф</w:t>
      </w:r>
      <w:r>
        <w:t>и</w:t>
      </w:r>
      <w:r>
        <w:t>лиса.</w:t>
      </w:r>
    </w:p>
    <w:p w:rsidR="00EB781C" w:rsidRDefault="00EB781C" w:rsidP="00EB781C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Фэн </w:t>
      </w:r>
      <w:r w:rsidR="00203AA8">
        <w:rPr>
          <w:b/>
        </w:rPr>
        <w:t>Ц</w:t>
      </w:r>
      <w:r>
        <w:rPr>
          <w:b/>
        </w:rPr>
        <w:t>уй</w:t>
      </w:r>
      <w:r>
        <w:t xml:space="preserve"> говорит, что ввиду шир</w:t>
      </w:r>
      <w:r>
        <w:t>о</w:t>
      </w:r>
      <w:r>
        <w:t>кого круга мер, предусмотренных в Конвенции в интер</w:t>
      </w:r>
      <w:r>
        <w:t>е</w:t>
      </w:r>
      <w:r>
        <w:t>сах сельских женщин, этот ра</w:t>
      </w:r>
      <w:r>
        <w:t>з</w:t>
      </w:r>
      <w:r>
        <w:t>дел доклада является слишком коротким. Комитет хорошо осознает пр</w:t>
      </w:r>
      <w:r>
        <w:t>о</w:t>
      </w:r>
      <w:r>
        <w:t>блемы, обусловленные экономической перестро</w:t>
      </w:r>
      <w:r>
        <w:t>й</w:t>
      </w:r>
      <w:r>
        <w:t>кой Армении, и огромные задачи, во</w:t>
      </w:r>
      <w:r>
        <w:t>з</w:t>
      </w:r>
      <w:r>
        <w:t>никающие из</w:t>
      </w:r>
      <w:r>
        <w:noBreakHyphen/>
        <w:t>за большого потока беженцев — пр</w:t>
      </w:r>
      <w:r>
        <w:t>и</w:t>
      </w:r>
      <w:r>
        <w:t>мерно 219</w:t>
      </w:r>
      <w:r w:rsidR="00203AA8">
        <w:t> 000 </w:t>
      </w:r>
      <w:r>
        <w:t>человек в сельских районах, — которых правительство должно обеспечивать продовольс</w:t>
      </w:r>
      <w:r>
        <w:t>т</w:t>
      </w:r>
      <w:r>
        <w:t>вием, жильем и работой. В докладе не затрагиваю</w:t>
      </w:r>
      <w:r>
        <w:t>т</w:t>
      </w:r>
      <w:r>
        <w:t>ся многие из вопросов, соде</w:t>
      </w:r>
      <w:r>
        <w:t>р</w:t>
      </w:r>
      <w:r>
        <w:t>жащихся в Конвенции, например, проблема дискриминации в отн</w:t>
      </w:r>
      <w:r>
        <w:t>о</w:t>
      </w:r>
      <w:r>
        <w:t>шении женщин в сельских районах, в которых преоблад</w:t>
      </w:r>
      <w:r>
        <w:t>а</w:t>
      </w:r>
      <w:r>
        <w:t>ют традиционные стереотипы, ув</w:t>
      </w:r>
      <w:r>
        <w:t>е</w:t>
      </w:r>
      <w:r>
        <w:t>личение для сельских женщин бремени ручного труда из</w:t>
      </w:r>
      <w:r>
        <w:noBreakHyphen/>
        <w:t>за м</w:t>
      </w:r>
      <w:r>
        <w:t>и</w:t>
      </w:r>
      <w:r>
        <w:t>грации мужчин и молодых людей в города, искл</w:t>
      </w:r>
      <w:r>
        <w:t>ю</w:t>
      </w:r>
      <w:r>
        <w:t>чение их из политической жизни и отсутствие до</w:t>
      </w:r>
      <w:r>
        <w:t>с</w:t>
      </w:r>
      <w:r>
        <w:t>тупа к службам здравоохр</w:t>
      </w:r>
      <w:r>
        <w:t>а</w:t>
      </w:r>
      <w:r>
        <w:t>нения, социального обеспечения и кредитования. Оратор о</w:t>
      </w:r>
      <w:r>
        <w:t>т</w:t>
      </w:r>
      <w:r>
        <w:t>мечает, что подавляющее большинство преподавателей в сел</w:t>
      </w:r>
      <w:r>
        <w:t>ь</w:t>
      </w:r>
      <w:r>
        <w:t>ских районах составляют женщины, а это предпол</w:t>
      </w:r>
      <w:r>
        <w:t>а</w:t>
      </w:r>
      <w:r>
        <w:t>гает высокий уровень образования. Однако общее впечатление сводится к т</w:t>
      </w:r>
      <w:r>
        <w:t>о</w:t>
      </w:r>
      <w:r>
        <w:t>му, что правительство не уделяет достаточно внимания развитию сельских районов. Она надеется, что следующий доклад б</w:t>
      </w:r>
      <w:r>
        <w:t>у</w:t>
      </w:r>
      <w:r>
        <w:t>дет содержать больше информации по этим вопр</w:t>
      </w:r>
      <w:r>
        <w:t>о</w:t>
      </w:r>
      <w:r>
        <w:t>сам.</w:t>
      </w:r>
    </w:p>
    <w:p w:rsidR="00EB781C" w:rsidRDefault="00EB781C" w:rsidP="00EB781C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говорит, что она с</w:t>
      </w:r>
      <w:r>
        <w:t>о</w:t>
      </w:r>
      <w:r>
        <w:t>гласна с г</w:t>
      </w:r>
      <w:r>
        <w:noBreakHyphen/>
        <w:t>жой</w:t>
      </w:r>
      <w:r w:rsidR="00203AA8">
        <w:t> </w:t>
      </w:r>
      <w:r>
        <w:t>Фэн Цуй в отношении н</w:t>
      </w:r>
      <w:r>
        <w:t>е</w:t>
      </w:r>
      <w:r>
        <w:t>адекватности мер по улучшению положения сельских же</w:t>
      </w:r>
      <w:r>
        <w:t>н</w:t>
      </w:r>
      <w:r>
        <w:t>щин.</w:t>
      </w:r>
    </w:p>
    <w:p w:rsidR="00EB781C" w:rsidRDefault="00EB781C" w:rsidP="00EB781C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Сайга </w:t>
      </w:r>
      <w:r>
        <w:t>говорит, что</w:t>
      </w:r>
      <w:r w:rsidR="00203AA8">
        <w:t>,</w:t>
      </w:r>
      <w:r>
        <w:t xml:space="preserve"> если большинство безработных составляют высококвалифицирова</w:t>
      </w:r>
      <w:r>
        <w:t>н</w:t>
      </w:r>
      <w:r>
        <w:t>ные женщины в возрасте около 50 лет, страна н</w:t>
      </w:r>
      <w:r>
        <w:t>е</w:t>
      </w:r>
      <w:r>
        <w:t>правильно использует ценные людские ресурсы. Предм</w:t>
      </w:r>
      <w:r>
        <w:t>е</w:t>
      </w:r>
      <w:r>
        <w:t>том обеспокоенности является также то, что, по</w:t>
      </w:r>
      <w:r w:rsidR="00203AA8">
        <w:noBreakHyphen/>
      </w:r>
      <w:r>
        <w:t>видимому, отсутствуют средства ок</w:t>
      </w:r>
      <w:r>
        <w:t>а</w:t>
      </w:r>
      <w:r>
        <w:t>зания давления на работодателей, которые отказыв</w:t>
      </w:r>
      <w:r>
        <w:t>а</w:t>
      </w:r>
      <w:r>
        <w:t>ются принимать на работу женщин, прибл</w:t>
      </w:r>
      <w:r>
        <w:t>и</w:t>
      </w:r>
      <w:r>
        <w:t>жающихся к пенсионному возрасту. Отда</w:t>
      </w:r>
      <w:r>
        <w:t>в</w:t>
      </w:r>
      <w:r>
        <w:t>аемое ими очевидное предпочтение более молодым, неквалифицирова</w:t>
      </w:r>
      <w:r>
        <w:t>н</w:t>
      </w:r>
      <w:r>
        <w:t>ным женщинам явно свидетельствует о стереоти</w:t>
      </w:r>
      <w:r>
        <w:t>п</w:t>
      </w:r>
      <w:r>
        <w:t>ном отношении к ним. Рассмотрению Комитетом этого вопроса способствовало бы пояснение дел</w:t>
      </w:r>
      <w:r>
        <w:t>е</w:t>
      </w:r>
      <w:r>
        <w:t>гацией в</w:t>
      </w:r>
      <w:r>
        <w:t>о</w:t>
      </w:r>
      <w:r>
        <w:t>проса о том, является ли возраст выхода на пенсию в Армении одинаковым для мужчин и женщин, и подтверждение цифры о средней пр</w:t>
      </w:r>
      <w:r>
        <w:t>о</w:t>
      </w:r>
      <w:r>
        <w:t>должительности жизни.</w:t>
      </w:r>
    </w:p>
    <w:p w:rsidR="00EB781C" w:rsidRDefault="00EB781C" w:rsidP="00EB781C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Капалата</w:t>
      </w:r>
      <w:r>
        <w:t xml:space="preserve"> также просит предст</w:t>
      </w:r>
      <w:r>
        <w:t>а</w:t>
      </w:r>
      <w:r>
        <w:t>вить дальнейшие пояснения и говорит, что с</w:t>
      </w:r>
      <w:r>
        <w:t>о</w:t>
      </w:r>
      <w:r>
        <w:t>гласно ее толкованию пункта 69 доклада дискриминация в отношении женщин, которые имеют внебрачных детей, сохраняется. Делегация могла бы предст</w:t>
      </w:r>
      <w:r>
        <w:t>а</w:t>
      </w:r>
      <w:r>
        <w:t>вить дальнейшие пояснения в связи с упом</w:t>
      </w:r>
      <w:r>
        <w:t>и</w:t>
      </w:r>
      <w:r>
        <w:t>нанием об изменении социальных установок в этом отн</w:t>
      </w:r>
      <w:r>
        <w:t>о</w:t>
      </w:r>
      <w:r>
        <w:t>шении (пункт 69).</w:t>
      </w:r>
    </w:p>
    <w:p w:rsidR="00EB781C" w:rsidRDefault="00EB781C" w:rsidP="00EB781C">
      <w:pPr>
        <w:pStyle w:val="DualTxt"/>
      </w:pPr>
      <w:r>
        <w:t>27.</w:t>
      </w:r>
      <w:r>
        <w:tab/>
        <w:t>Информация о конкретной политике или пр</w:t>
      </w:r>
      <w:r>
        <w:t>о</w:t>
      </w:r>
      <w:r>
        <w:t xml:space="preserve">граммах, </w:t>
      </w:r>
      <w:r w:rsidR="00203AA8">
        <w:t xml:space="preserve">рассчитанных </w:t>
      </w:r>
      <w:r>
        <w:t>на же</w:t>
      </w:r>
      <w:r>
        <w:t>н</w:t>
      </w:r>
      <w:r>
        <w:t>щин-беженцев, была бы также весьма кстати. Термины «беженцы» и «мигранты», по</w:t>
      </w:r>
      <w:r>
        <w:noBreakHyphen/>
        <w:t>видимому, взаимно заменяют друг друга в до</w:t>
      </w:r>
      <w:r>
        <w:t>к</w:t>
      </w:r>
      <w:r>
        <w:t>ладе.</w:t>
      </w:r>
    </w:p>
    <w:p w:rsidR="00EB781C" w:rsidRDefault="00EB781C" w:rsidP="00EB781C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</w:t>
      </w:r>
      <w:r w:rsidR="00203AA8">
        <w:rPr>
          <w:b/>
        </w:rPr>
        <w:t>и</w:t>
      </w:r>
      <w:r>
        <w:t xml:space="preserve"> говорит о явной н</w:t>
      </w:r>
      <w:r>
        <w:t>е</w:t>
      </w:r>
      <w:r>
        <w:t>обходимости принятия активных законод</w:t>
      </w:r>
      <w:r>
        <w:t>а</w:t>
      </w:r>
      <w:r>
        <w:t>тельных мер в целях предупреждения ди</w:t>
      </w:r>
      <w:r>
        <w:t>с</w:t>
      </w:r>
      <w:r>
        <w:t>криминации при приеме на работу, продвижении по службе и увол</w:t>
      </w:r>
      <w:r>
        <w:t>ь</w:t>
      </w:r>
      <w:r>
        <w:t>нении женщин и объявления незаконными секс</w:t>
      </w:r>
      <w:r>
        <w:t>у</w:t>
      </w:r>
      <w:r>
        <w:t>альных домогательств на рабочем месте. Вызыв</w:t>
      </w:r>
      <w:r>
        <w:t>а</w:t>
      </w:r>
      <w:r>
        <w:t>ет обеспокоенность тот факт, что, как предста</w:t>
      </w:r>
      <w:r>
        <w:t>в</w:t>
      </w:r>
      <w:r>
        <w:t>ляется, нет никаких средств уголовной или гражданской защиты, которые позволяли бы правительству, НПО или отдельным женщинам принимать юридические меры по борьбе с дискриминацией в государстве</w:t>
      </w:r>
      <w:r>
        <w:t>н</w:t>
      </w:r>
      <w:r>
        <w:t>ном и частном се</w:t>
      </w:r>
      <w:r>
        <w:t>к</w:t>
      </w:r>
      <w:r>
        <w:t>торах.</w:t>
      </w:r>
    </w:p>
    <w:p w:rsidR="00EB781C" w:rsidRDefault="00EB781C" w:rsidP="00EB781C">
      <w:pPr>
        <w:pStyle w:val="DualTxt"/>
      </w:pPr>
      <w:r>
        <w:t>29.</w:t>
      </w:r>
      <w:r>
        <w:tab/>
        <w:t>Единственное антидискриминационное пол</w:t>
      </w:r>
      <w:r>
        <w:t>о</w:t>
      </w:r>
      <w:r>
        <w:t>жение, очевидно, касается отпуска по б</w:t>
      </w:r>
      <w:r>
        <w:t>е</w:t>
      </w:r>
      <w:r>
        <w:t>ременности и уходу за детьми. Действующие законодательные положения и государстве</w:t>
      </w:r>
      <w:r>
        <w:t>н</w:t>
      </w:r>
      <w:r>
        <w:t>ная политика по другим социальным вопросам служат лишь закреплению гендерных стереотипов. Условия предоставления отпуска по уходу за детьми лишь сдерживают раб</w:t>
      </w:r>
      <w:r>
        <w:t>о</w:t>
      </w:r>
      <w:r>
        <w:t>тодателей от приема на работу женщин, поскольку соответс</w:t>
      </w:r>
      <w:r>
        <w:t>т</w:t>
      </w:r>
      <w:r>
        <w:t>вующие расходы покрываются ими, а не системой социального страхования. Оратор с уди</w:t>
      </w:r>
      <w:r>
        <w:t>в</w:t>
      </w:r>
      <w:r>
        <w:t xml:space="preserve">лением узнала, что </w:t>
      </w:r>
      <w:r w:rsidR="00203AA8">
        <w:t>Т</w:t>
      </w:r>
      <w:r>
        <w:t>рудовой кодекс запрещает б</w:t>
      </w:r>
      <w:r>
        <w:t>е</w:t>
      </w:r>
      <w:r>
        <w:t>ременным же</w:t>
      </w:r>
      <w:r>
        <w:t>н</w:t>
      </w:r>
      <w:r>
        <w:t>щинам и женщинам, имеющим детей в возрасте до двух лет, раб</w:t>
      </w:r>
      <w:r>
        <w:t>о</w:t>
      </w:r>
      <w:r>
        <w:t>тать в ночные смены и сверхурочные часы. Такое положение, нес</w:t>
      </w:r>
      <w:r>
        <w:t>о</w:t>
      </w:r>
      <w:r>
        <w:t>мненно, не должно быть обязательным. В докл</w:t>
      </w:r>
      <w:r>
        <w:t>а</w:t>
      </w:r>
      <w:r>
        <w:t>де также не упоминается о каких-либо усилиях по осуществл</w:t>
      </w:r>
      <w:r>
        <w:t>е</w:t>
      </w:r>
      <w:r>
        <w:t>нию пункта 2(с) статьи 11, касающегося предоста</w:t>
      </w:r>
      <w:r>
        <w:t>в</w:t>
      </w:r>
      <w:r>
        <w:t>ления вспомогательных социальных услуг, позв</w:t>
      </w:r>
      <w:r>
        <w:t>о</w:t>
      </w:r>
      <w:r>
        <w:t>ляющих родителям совмещать семейные обязател</w:t>
      </w:r>
      <w:r>
        <w:t>ь</w:t>
      </w:r>
      <w:r>
        <w:t>ства с другими обязанностями. Она хотела бы по</w:t>
      </w:r>
      <w:r>
        <w:t>д</w:t>
      </w:r>
      <w:r>
        <w:t>черкнуть, что все положения об уходе за детьми должны носить не</w:t>
      </w:r>
      <w:r>
        <w:t>й</w:t>
      </w:r>
      <w:r>
        <w:t>тральный характер с гендерной точки зр</w:t>
      </w:r>
      <w:r>
        <w:t>е</w:t>
      </w:r>
      <w:r>
        <w:t>ния.</w:t>
      </w:r>
    </w:p>
    <w:p w:rsidR="00EB781C" w:rsidRDefault="00EB781C" w:rsidP="00EB781C">
      <w:pPr>
        <w:pStyle w:val="DualTxt"/>
      </w:pPr>
      <w:r>
        <w:t>30.</w:t>
      </w:r>
      <w:r>
        <w:tab/>
        <w:t>Правительству следовало бы также подгот</w:t>
      </w:r>
      <w:r>
        <w:t>о</w:t>
      </w:r>
      <w:r>
        <w:t>вить дезагрег</w:t>
      </w:r>
      <w:r>
        <w:t>и</w:t>
      </w:r>
      <w:r>
        <w:t>рованные по признаку пола данные об условиях труда. В докладе с</w:t>
      </w:r>
      <w:r>
        <w:t>о</w:t>
      </w:r>
      <w:r>
        <w:t>держится ничем не подкрепленное утверждение о том, что Армения достигла равенства в оплате труда мужчин и же</w:t>
      </w:r>
      <w:r>
        <w:t>н</w:t>
      </w:r>
      <w:r>
        <w:t>щин, чем не может похвастаться ни одна другая страна.</w:t>
      </w:r>
    </w:p>
    <w:p w:rsidR="00EB781C" w:rsidRDefault="00EB781C" w:rsidP="00EB781C">
      <w:pPr>
        <w:pStyle w:val="DualTxt"/>
      </w:pPr>
      <w:r>
        <w:t>31.</w:t>
      </w:r>
      <w:r>
        <w:tab/>
      </w:r>
      <w:r>
        <w:rPr>
          <w:b/>
        </w:rPr>
        <w:t>Председатель</w:t>
      </w:r>
      <w:r>
        <w:t>, выступая в качестве эк</w:t>
      </w:r>
      <w:r>
        <w:t>с</w:t>
      </w:r>
      <w:r>
        <w:t>перта, с беспокойством</w:t>
      </w:r>
      <w:r w:rsidRPr="002F749D">
        <w:t xml:space="preserve"> </w:t>
      </w:r>
      <w:r>
        <w:t>отмечает, что аборт ра</w:t>
      </w:r>
      <w:r>
        <w:t>с</w:t>
      </w:r>
      <w:r>
        <w:t>сматривается в докладе в качестве «метода планирования семьи», получившим самое шир</w:t>
      </w:r>
      <w:r>
        <w:t>о</w:t>
      </w:r>
      <w:r>
        <w:t>кое распространение. Как мужское, так и же</w:t>
      </w:r>
      <w:r>
        <w:t>н</w:t>
      </w:r>
      <w:r>
        <w:t>ское население имеет право на информацию о современных контрацептивных м</w:t>
      </w:r>
      <w:r>
        <w:t>е</w:t>
      </w:r>
      <w:r>
        <w:t>тодах. Кроме того, правител</w:t>
      </w:r>
      <w:r>
        <w:t>ь</w:t>
      </w:r>
      <w:r>
        <w:t>ство должно поощрять использование мужских, а также женских презерв</w:t>
      </w:r>
      <w:r>
        <w:t>а</w:t>
      </w:r>
      <w:r>
        <w:t>тивов в целях предупреждения распространения ВИЧ/СПИДа.</w:t>
      </w:r>
    </w:p>
    <w:p w:rsidR="00EB781C" w:rsidRDefault="00EB781C" w:rsidP="00EB781C">
      <w:pPr>
        <w:pStyle w:val="DualTxt"/>
      </w:pPr>
      <w:r>
        <w:t>32.</w:t>
      </w:r>
      <w:r>
        <w:tab/>
        <w:t>Хотя рак легких и курение перечислены в к</w:t>
      </w:r>
      <w:r>
        <w:t>а</w:t>
      </w:r>
      <w:r>
        <w:t>честве основных причин смертности, в до</w:t>
      </w:r>
      <w:r>
        <w:t>к</w:t>
      </w:r>
      <w:r>
        <w:t>ладе не содержится упоминания об усилиях по повышению осв</w:t>
      </w:r>
      <w:r>
        <w:t>е</w:t>
      </w:r>
      <w:r>
        <w:t>домленности женщин об этой очень серьезной опасности для их здоровья. Кроме того, в до</w:t>
      </w:r>
      <w:r>
        <w:t>к</w:t>
      </w:r>
      <w:r>
        <w:t>ладе говорится об отсутствии данных о наркомании, п</w:t>
      </w:r>
      <w:r>
        <w:t>о</w:t>
      </w:r>
      <w:r>
        <w:t>скольку это явление не получило широкого распр</w:t>
      </w:r>
      <w:r>
        <w:t>о</w:t>
      </w:r>
      <w:r>
        <w:t>странения. Армения будет исключением среди др</w:t>
      </w:r>
      <w:r>
        <w:t>у</w:t>
      </w:r>
      <w:r>
        <w:t>гих стран, если это действительно так. Правител</w:t>
      </w:r>
      <w:r>
        <w:t>ь</w:t>
      </w:r>
      <w:r>
        <w:t>ству следует поощрять научные исследования по вопросам наркомании и алкоголизма, особенно в контексте ухудшения экономич</w:t>
      </w:r>
      <w:r>
        <w:t>е</w:t>
      </w:r>
      <w:r>
        <w:t>ского положения.</w:t>
      </w:r>
    </w:p>
    <w:p w:rsidR="00EB781C" w:rsidRDefault="00EB781C" w:rsidP="00EB781C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>жа Ш</w:t>
      </w:r>
      <w:r w:rsidR="00203AA8">
        <w:rPr>
          <w:b/>
        </w:rPr>
        <w:t>ёпп</w:t>
      </w:r>
      <w:r>
        <w:rPr>
          <w:b/>
        </w:rPr>
        <w:t>-Шиллинг</w:t>
      </w:r>
      <w:r w:rsidRPr="00E562BB">
        <w:t>,</w:t>
      </w:r>
      <w:r>
        <w:t xml:space="preserve"> отмечая, что делег</w:t>
      </w:r>
      <w:r>
        <w:t>а</w:t>
      </w:r>
      <w:r>
        <w:t>ция заявила о высоком коэффициенте ратификации Арменией международных договоров, просит ее пояснить, что препятствует Армении ратифицир</w:t>
      </w:r>
      <w:r>
        <w:t>о</w:t>
      </w:r>
      <w:r>
        <w:t>вать Факультативный протокол и согласиться с п</w:t>
      </w:r>
      <w:r>
        <w:t>о</w:t>
      </w:r>
      <w:r>
        <w:t>правкой к статье 20 Конвенции.</w:t>
      </w:r>
    </w:p>
    <w:p w:rsidR="00EB781C" w:rsidRDefault="00EB781C" w:rsidP="00EB781C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 Гонсалес Мартинес</w:t>
      </w:r>
      <w:r>
        <w:t xml:space="preserve"> просит делег</w:t>
      </w:r>
      <w:r>
        <w:t>а</w:t>
      </w:r>
      <w:r>
        <w:t>цию пояснить, что означает заявление о том, что пол</w:t>
      </w:r>
      <w:r>
        <w:t>о</w:t>
      </w:r>
      <w:r>
        <w:t>жения Трудов</w:t>
      </w:r>
      <w:r>
        <w:t>о</w:t>
      </w:r>
      <w:r>
        <w:t>го кодекса применимы только в той степени, в какой они не противоречат законодател</w:t>
      </w:r>
      <w:r>
        <w:t>ь</w:t>
      </w:r>
      <w:r>
        <w:t>ству Армении и соответствующим междунаро</w:t>
      </w:r>
      <w:r>
        <w:t>д</w:t>
      </w:r>
      <w:r>
        <w:t>ным договорам. Она должна также пояснить тревожные данные, касающиеся методов контрацепции и або</w:t>
      </w:r>
      <w:r>
        <w:t>р</w:t>
      </w:r>
      <w:r>
        <w:t>тов.</w:t>
      </w:r>
    </w:p>
    <w:p w:rsidR="00EB781C" w:rsidRDefault="00EB781C" w:rsidP="00EB781C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Айвазян</w:t>
      </w:r>
      <w:r>
        <w:t xml:space="preserve"> (Армения), отвечая на вопросы, поставленные ее делегации, говорит, что положения об отпуске в связи с уходом за детьми одинаково применимы к частному и государственному се</w:t>
      </w:r>
      <w:r>
        <w:t>к</w:t>
      </w:r>
      <w:r>
        <w:t>тору. Закон Армении запрещает работодателям отказ</w:t>
      </w:r>
      <w:r>
        <w:t>ы</w:t>
      </w:r>
      <w:r>
        <w:t>вать женщинам в приеме на работу по причинам беременности или наказывать их за получение о</w:t>
      </w:r>
      <w:r>
        <w:t>т</w:t>
      </w:r>
      <w:r>
        <w:t>пуска по уходу за детьми. Основная проблема з</w:t>
      </w:r>
      <w:r>
        <w:t>а</w:t>
      </w:r>
      <w:r>
        <w:t>ключается в том, что женщины зачастую не обр</w:t>
      </w:r>
      <w:r>
        <w:t>а</w:t>
      </w:r>
      <w:r>
        <w:t>щаются со своими жалобами в суд. Многие женщ</w:t>
      </w:r>
      <w:r>
        <w:t>и</w:t>
      </w:r>
      <w:r>
        <w:t>ны также предпочитают не использ</w:t>
      </w:r>
      <w:r>
        <w:t>о</w:t>
      </w:r>
      <w:r>
        <w:t>вать полностью отпуск по уходу за детьми, с тем чтобы не лишить себя возможности пр</w:t>
      </w:r>
      <w:r>
        <w:t>о</w:t>
      </w:r>
      <w:r>
        <w:t>движения по службе.</w:t>
      </w:r>
    </w:p>
    <w:p w:rsidR="00EB781C" w:rsidRDefault="00EB781C" w:rsidP="00EB781C">
      <w:pPr>
        <w:pStyle w:val="DualTxt"/>
      </w:pPr>
      <w:r>
        <w:t>36.</w:t>
      </w:r>
      <w:r>
        <w:tab/>
        <w:t>Национальный план действий в области прав детей содержит ряд положений, касающихся мат</w:t>
      </w:r>
      <w:r>
        <w:t>е</w:t>
      </w:r>
      <w:r>
        <w:t>ринства, питания и семейного ухода. Кроме того, на заключител</w:t>
      </w:r>
      <w:r>
        <w:t>ь</w:t>
      </w:r>
      <w:r>
        <w:t>ных этапах утверждения находятся значительные законодательные и администрати</w:t>
      </w:r>
      <w:r>
        <w:t>в</w:t>
      </w:r>
      <w:r>
        <w:t>ные изменения. Более подробный план осуществл</w:t>
      </w:r>
      <w:r>
        <w:t>е</w:t>
      </w:r>
      <w:r>
        <w:t>ния будет подготовлен в дол</w:t>
      </w:r>
      <w:r>
        <w:t>ж</w:t>
      </w:r>
      <w:r>
        <w:t>ное время.</w:t>
      </w:r>
    </w:p>
    <w:p w:rsidR="00EB781C" w:rsidRDefault="00EB781C" w:rsidP="00EB781C">
      <w:pPr>
        <w:pStyle w:val="DualTxt"/>
      </w:pPr>
      <w:r>
        <w:t>37.</w:t>
      </w:r>
      <w:r>
        <w:tab/>
        <w:t>Правительство фактически приступило к ре</w:t>
      </w:r>
      <w:r>
        <w:t>а</w:t>
      </w:r>
      <w:r>
        <w:t>лизации нескол</w:t>
      </w:r>
      <w:r>
        <w:t>ь</w:t>
      </w:r>
      <w:r>
        <w:t>ких программ в целях повышения осведомленности о методах планирования семьи, включая новую программу полового восп</w:t>
      </w:r>
      <w:r>
        <w:t>и</w:t>
      </w:r>
      <w:r>
        <w:t>тания в школах. Основное препятствие заключается в ш</w:t>
      </w:r>
      <w:r>
        <w:t>и</w:t>
      </w:r>
      <w:r>
        <w:t>роко распространенном предубеждении в отнош</w:t>
      </w:r>
      <w:r>
        <w:t>е</w:t>
      </w:r>
      <w:r>
        <w:t>нии использования контр</w:t>
      </w:r>
      <w:r>
        <w:t>а</w:t>
      </w:r>
      <w:r>
        <w:t>цепции.</w:t>
      </w:r>
    </w:p>
    <w:p w:rsidR="00EB781C" w:rsidRDefault="00EB781C" w:rsidP="00EB781C">
      <w:pPr>
        <w:pStyle w:val="DualTxt"/>
      </w:pPr>
      <w:r>
        <w:t>38.</w:t>
      </w:r>
      <w:r>
        <w:tab/>
        <w:t>Мужчины и женщины в Армении действ</w:t>
      </w:r>
      <w:r>
        <w:t>и</w:t>
      </w:r>
      <w:r>
        <w:t>тельно имеют право на одинаковую зарабо</w:t>
      </w:r>
      <w:r>
        <w:t>т</w:t>
      </w:r>
      <w:r>
        <w:t>ную плату за одинаковый труд. Однако му</w:t>
      </w:r>
      <w:r>
        <w:t>ж</w:t>
      </w:r>
      <w:r>
        <w:t>чины обычно занимают более высокие должности, поэтому их оклады выше. Поскольку частный се</w:t>
      </w:r>
      <w:r>
        <w:t>к</w:t>
      </w:r>
      <w:r>
        <w:t>тор находится в стадии своего становления, информация, каса</w:t>
      </w:r>
      <w:r>
        <w:t>ю</w:t>
      </w:r>
      <w:r>
        <w:t>щаяся заработной платы, отсутствует. Сбор точных данных об условиях занятости з</w:t>
      </w:r>
      <w:r>
        <w:t>а</w:t>
      </w:r>
      <w:r>
        <w:t>труднен практикой приема на работу служащих в складывающемся ч</w:t>
      </w:r>
      <w:r>
        <w:t>а</w:t>
      </w:r>
      <w:r>
        <w:t>стном секторе без официальных ко</w:t>
      </w:r>
      <w:r>
        <w:t>н</w:t>
      </w:r>
      <w:r>
        <w:t>трактов.</w:t>
      </w:r>
    </w:p>
    <w:p w:rsidR="00EB781C" w:rsidRDefault="00EB781C" w:rsidP="00EB781C">
      <w:pPr>
        <w:pStyle w:val="DualTxt"/>
      </w:pPr>
      <w:r>
        <w:t>39.</w:t>
      </w:r>
      <w:r>
        <w:tab/>
        <w:t>Нет никаких программ, специально ориент</w:t>
      </w:r>
      <w:r>
        <w:t>и</w:t>
      </w:r>
      <w:r>
        <w:t>рованных на сельских женщин, однако усилия по улучшению условий в сельских ра</w:t>
      </w:r>
      <w:r>
        <w:t>й</w:t>
      </w:r>
      <w:r>
        <w:t>онах включают схемы освобождения сельских жителей от налога на добавленную стоимость (НДС) и оплаты комм</w:t>
      </w:r>
      <w:r>
        <w:t>у</w:t>
      </w:r>
      <w:r>
        <w:t>нальных услуг.</w:t>
      </w:r>
    </w:p>
    <w:p w:rsidR="00EB781C" w:rsidRDefault="00EB781C" w:rsidP="00EB781C">
      <w:pPr>
        <w:pStyle w:val="DualTxt"/>
      </w:pPr>
      <w:r>
        <w:t>40.</w:t>
      </w:r>
      <w:r>
        <w:tab/>
        <w:t>Высокий коэффициент безработицы ср</w:t>
      </w:r>
      <w:r>
        <w:t>е</w:t>
      </w:r>
      <w:r>
        <w:t>ди женщин в возрасте старше 50 лет может быть об</w:t>
      </w:r>
      <w:r>
        <w:t>у</w:t>
      </w:r>
      <w:r>
        <w:t>словлен изменением характера экономики Армении п</w:t>
      </w:r>
      <w:r>
        <w:t>о</w:t>
      </w:r>
      <w:r>
        <w:t>сле распада Советского Союза. Нехватка кадров будет рассматриваться в рамках будущих пр</w:t>
      </w:r>
      <w:r>
        <w:t>о</w:t>
      </w:r>
      <w:r>
        <w:t>грамм, а также в контексте документа о стратегии умен</w:t>
      </w:r>
      <w:r>
        <w:t>ь</w:t>
      </w:r>
      <w:r>
        <w:t>шения нищ</w:t>
      </w:r>
      <w:r>
        <w:t>е</w:t>
      </w:r>
      <w:r>
        <w:t>ты в Армении (ДСУН).</w:t>
      </w:r>
    </w:p>
    <w:p w:rsidR="00EB781C" w:rsidRDefault="00EB781C" w:rsidP="00EB781C">
      <w:pPr>
        <w:pStyle w:val="DualTxt"/>
      </w:pPr>
      <w:r>
        <w:t>41.</w:t>
      </w:r>
      <w:r>
        <w:tab/>
        <w:t>Беженцы, живущие в сельских районах Арм</w:t>
      </w:r>
      <w:r>
        <w:t>е</w:t>
      </w:r>
      <w:r>
        <w:t>нии, главным образом пр</w:t>
      </w:r>
      <w:r>
        <w:t>и</w:t>
      </w:r>
      <w:r>
        <w:t>бывают из городских районов Азербайджана. Явно требуются пр</w:t>
      </w:r>
      <w:r>
        <w:t>о</w:t>
      </w:r>
      <w:r>
        <w:t>граммы п</w:t>
      </w:r>
      <w:r>
        <w:t>е</w:t>
      </w:r>
      <w:r>
        <w:t>реподготовки, однако в ближайшей перспективе</w:t>
      </w:r>
      <w:r w:rsidRPr="00E32FE1">
        <w:t xml:space="preserve"> </w:t>
      </w:r>
      <w:r>
        <w:t>выгоды не всегда видны.</w:t>
      </w:r>
    </w:p>
    <w:p w:rsidR="00EB781C" w:rsidRDefault="00EB781C" w:rsidP="00EB781C">
      <w:pPr>
        <w:pStyle w:val="DualTxt"/>
      </w:pPr>
      <w:r>
        <w:t>42.</w:t>
      </w:r>
      <w:r>
        <w:tab/>
        <w:t>Что касается выхода на пенсию, то, к сожал</w:t>
      </w:r>
      <w:r>
        <w:t>е</w:t>
      </w:r>
      <w:r>
        <w:t>нию, соответствует действительности то, что в о</w:t>
      </w:r>
      <w:r>
        <w:t>т</w:t>
      </w:r>
      <w:r>
        <w:t>ношении мужчин и женщин действительно прим</w:t>
      </w:r>
      <w:r>
        <w:t>е</w:t>
      </w:r>
      <w:r>
        <w:t>нимы различные положения, к</w:t>
      </w:r>
      <w:r>
        <w:t>а</w:t>
      </w:r>
      <w:r>
        <w:t>сающиеся возраста.</w:t>
      </w:r>
    </w:p>
    <w:p w:rsidR="00EB781C" w:rsidRDefault="00EB781C" w:rsidP="00EB781C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н Абелян</w:t>
      </w:r>
      <w:r>
        <w:t xml:space="preserve"> (Армения) говорит, что, хотя А</w:t>
      </w:r>
      <w:r>
        <w:t>р</w:t>
      </w:r>
      <w:r>
        <w:t>мения и бедна ресурсами, она характеризуется и</w:t>
      </w:r>
      <w:r>
        <w:t>с</w:t>
      </w:r>
      <w:r>
        <w:t>ключительно высоким уровнем гр</w:t>
      </w:r>
      <w:r>
        <w:t>а</w:t>
      </w:r>
      <w:r>
        <w:t>мотности и сильно полагается на профессиональную подгото</w:t>
      </w:r>
      <w:r>
        <w:t>в</w:t>
      </w:r>
      <w:r>
        <w:t>ку своего населения. Си</w:t>
      </w:r>
      <w:r>
        <w:t>с</w:t>
      </w:r>
      <w:r>
        <w:t>тема, которая пришла на смену эпохе советского господства, была ознамен</w:t>
      </w:r>
      <w:r>
        <w:t>о</w:t>
      </w:r>
      <w:r>
        <w:t>вана включением в учебные планы таких предм</w:t>
      </w:r>
      <w:r>
        <w:t>е</w:t>
      </w:r>
      <w:r>
        <w:t>тов, как права человека и половое воспитание, о</w:t>
      </w:r>
      <w:r>
        <w:t>д</w:t>
      </w:r>
      <w:r>
        <w:t>нако сектор образования по</w:t>
      </w:r>
      <w:r>
        <w:noBreakHyphen/>
        <w:t>прежнему испытыв</w:t>
      </w:r>
      <w:r>
        <w:t>а</w:t>
      </w:r>
      <w:r>
        <w:t>ет финансовые трудности и нехватку учебных мат</w:t>
      </w:r>
      <w:r>
        <w:t>е</w:t>
      </w:r>
      <w:r>
        <w:t>риалов. Кроме того, в последние годы после шир</w:t>
      </w:r>
      <w:r>
        <w:t>о</w:t>
      </w:r>
      <w:r>
        <w:t>кого обзора прав</w:t>
      </w:r>
      <w:r>
        <w:t>и</w:t>
      </w:r>
      <w:r>
        <w:t>тельством учебных норм во вновь созданных частных высших учебных заведениях ряд из них был лишен государственной аккредит</w:t>
      </w:r>
      <w:r>
        <w:t>а</w:t>
      </w:r>
      <w:r>
        <w:t>ции. Аналогичный процесс происходит и в отнош</w:t>
      </w:r>
      <w:r>
        <w:t>е</w:t>
      </w:r>
      <w:r>
        <w:t>нии частных сре</w:t>
      </w:r>
      <w:r>
        <w:t>д</w:t>
      </w:r>
      <w:r>
        <w:t>них учебных заведений, поэтому ожидается, что общественность пол</w:t>
      </w:r>
      <w:r>
        <w:t>у</w:t>
      </w:r>
      <w:r>
        <w:t>чит выгоду от более строгих правил и будет иметь свободу выбора в двойной государственной/частной системе обр</w:t>
      </w:r>
      <w:r>
        <w:t>а</w:t>
      </w:r>
      <w:r>
        <w:t>зования без ухудшения качества образ</w:t>
      </w:r>
      <w:r>
        <w:t>о</w:t>
      </w:r>
      <w:r>
        <w:t>вания.</w:t>
      </w:r>
    </w:p>
    <w:p w:rsidR="00EB781C" w:rsidRDefault="00EB781C" w:rsidP="00EB781C">
      <w:pPr>
        <w:pStyle w:val="DualTxt"/>
      </w:pPr>
      <w:r>
        <w:t>44.</w:t>
      </w:r>
      <w:r>
        <w:tab/>
        <w:t>Миграция изменила демографический с</w:t>
      </w:r>
      <w:r>
        <w:t>о</w:t>
      </w:r>
      <w:r>
        <w:t>став Армении с точки зрения расширения разрыва ме</w:t>
      </w:r>
      <w:r>
        <w:t>ж</w:t>
      </w:r>
      <w:r>
        <w:t>ду поколениями. Ожидается, что т</w:t>
      </w:r>
      <w:r>
        <w:t>а</w:t>
      </w:r>
      <w:r>
        <w:t>кое положение в совокупности с постоянным уменьшением числе</w:t>
      </w:r>
      <w:r>
        <w:t>н</w:t>
      </w:r>
      <w:r>
        <w:t>ности населения окажет серьезное воздействие на будущую структуру трудовых ресурсов.</w:t>
      </w:r>
    </w:p>
    <w:p w:rsidR="00EB781C" w:rsidRDefault="00EB781C" w:rsidP="00EB781C">
      <w:pPr>
        <w:pStyle w:val="DualTxt"/>
      </w:pPr>
      <w:r>
        <w:t>45.</w:t>
      </w:r>
      <w:r>
        <w:tab/>
        <w:t>Оратор говорит, что Армения была о</w:t>
      </w:r>
      <w:r>
        <w:t>д</w:t>
      </w:r>
      <w:r>
        <w:t>ним из первых сторонников пожеланий Комитета увел</w:t>
      </w:r>
      <w:r>
        <w:t>и</w:t>
      </w:r>
      <w:r>
        <w:t>чить число его заседаний, и надеется, что внеоч</w:t>
      </w:r>
      <w:r>
        <w:t>е</w:t>
      </w:r>
      <w:r>
        <w:t>редная сессия поможет устранить отставание в ра</w:t>
      </w:r>
      <w:r>
        <w:t>с</w:t>
      </w:r>
      <w:r>
        <w:t>смотрении докладов. Со своей ст</w:t>
      </w:r>
      <w:r>
        <w:t>о</w:t>
      </w:r>
      <w:r>
        <w:t>роны, Армения рекомендует предоставить Комитету необх</w:t>
      </w:r>
      <w:r>
        <w:t>о</w:t>
      </w:r>
      <w:r>
        <w:t>димые ресурсы для рассмотрения докладов г</w:t>
      </w:r>
      <w:r>
        <w:t>о</w:t>
      </w:r>
      <w:r>
        <w:t>сударств-участников. Утверждение Факультативного прот</w:t>
      </w:r>
      <w:r>
        <w:t>о</w:t>
      </w:r>
      <w:r>
        <w:t>кола непреднамеренно заде</w:t>
      </w:r>
      <w:r>
        <w:t>р</w:t>
      </w:r>
      <w:r>
        <w:t>жалось ввиду сложного характера указанного процесса, однако продолж</w:t>
      </w:r>
      <w:r>
        <w:t>а</w:t>
      </w:r>
      <w:r>
        <w:t>ются усилия по его уск</w:t>
      </w:r>
      <w:r>
        <w:t>о</w:t>
      </w:r>
      <w:r>
        <w:t>рению.</w:t>
      </w:r>
    </w:p>
    <w:p w:rsidR="00EB781C" w:rsidRDefault="00EB781C" w:rsidP="00EB781C">
      <w:pPr>
        <w:pStyle w:val="DualTxt"/>
      </w:pPr>
      <w:r>
        <w:t>46.</w:t>
      </w:r>
      <w:r>
        <w:tab/>
        <w:t>Официальная статистика свидетельствует о наличии в Армении примерно 14 000 наркоманов, о</w:t>
      </w:r>
      <w:r>
        <w:t>д</w:t>
      </w:r>
      <w:r>
        <w:t>нако точных данных по женщинам не имеется. С 1993 года число на</w:t>
      </w:r>
      <w:r>
        <w:t>р</w:t>
      </w:r>
      <w:r>
        <w:t>команов увеличилось, несмотря на кампании по повышению осв</w:t>
      </w:r>
      <w:r>
        <w:t>е</w:t>
      </w:r>
      <w:r>
        <w:t>домленности о наркотиках. Курение является широко распростр</w:t>
      </w:r>
      <w:r>
        <w:t>а</w:t>
      </w:r>
      <w:r>
        <w:t>ненной проблемой во всей Восточной Европе, одн</w:t>
      </w:r>
      <w:r>
        <w:t>а</w:t>
      </w:r>
      <w:r>
        <w:t>ко есть основания для оптимизма, поскольку нач</w:t>
      </w:r>
      <w:r>
        <w:t>и</w:t>
      </w:r>
      <w:r>
        <w:t>нают проявляться последствия кампании по борьбе с курением, которая была начата о</w:t>
      </w:r>
      <w:r>
        <w:t>д</w:t>
      </w:r>
      <w:r>
        <w:t>ним из членов Национальной а</w:t>
      </w:r>
      <w:r>
        <w:t>с</w:t>
      </w:r>
      <w:r>
        <w:t>самблеи.</w:t>
      </w:r>
    </w:p>
    <w:p w:rsidR="00EB781C" w:rsidRDefault="00EB781C" w:rsidP="00EB781C">
      <w:pPr>
        <w:pStyle w:val="DualTxt"/>
      </w:pPr>
      <w:r>
        <w:t>47.</w:t>
      </w:r>
      <w:r>
        <w:tab/>
        <w:t>За последние два года в докладах УВКБ отр</w:t>
      </w:r>
      <w:r>
        <w:t>а</w:t>
      </w:r>
      <w:r>
        <w:t>жалась тенденция более широкой интеграции б</w:t>
      </w:r>
      <w:r>
        <w:t>е</w:t>
      </w:r>
      <w:r>
        <w:t>женцев в армянское общество, однако все еще им</w:t>
      </w:r>
      <w:r>
        <w:t>е</w:t>
      </w:r>
      <w:r>
        <w:t>ются беженцы и лица, перемещенные внутри стр</w:t>
      </w:r>
      <w:r>
        <w:t>а</w:t>
      </w:r>
      <w:r>
        <w:t>ны, которые живут непод</w:t>
      </w:r>
      <w:r>
        <w:t>а</w:t>
      </w:r>
      <w:r>
        <w:t>леку от зоны конфликта и которые все еще н</w:t>
      </w:r>
      <w:r>
        <w:t>а</w:t>
      </w:r>
      <w:r>
        <w:t>деются переселиться в свои страны происхо</w:t>
      </w:r>
      <w:r>
        <w:t>ж</w:t>
      </w:r>
      <w:r>
        <w:t>дения.</w:t>
      </w:r>
    </w:p>
    <w:p w:rsidR="00EB781C" w:rsidRPr="0095381B" w:rsidRDefault="00EB781C" w:rsidP="00EB781C">
      <w:pPr>
        <w:pStyle w:val="DualTxt"/>
        <w:spacing w:after="0" w:line="120" w:lineRule="exact"/>
        <w:rPr>
          <w:sz w:val="10"/>
        </w:rPr>
      </w:pPr>
    </w:p>
    <w:p w:rsidR="00EB781C" w:rsidRDefault="00EB781C" w:rsidP="00EB781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Статьи 15 и 16</w:t>
      </w:r>
    </w:p>
    <w:p w:rsidR="00EB781C" w:rsidRPr="0095381B" w:rsidRDefault="00EB781C" w:rsidP="00EB781C">
      <w:pPr>
        <w:pStyle w:val="DualTxt"/>
        <w:spacing w:after="0" w:line="120" w:lineRule="exact"/>
        <w:rPr>
          <w:sz w:val="10"/>
        </w:rPr>
      </w:pPr>
    </w:p>
    <w:p w:rsidR="00EB781C" w:rsidRDefault="00EB781C" w:rsidP="00EB781C">
      <w:pPr>
        <w:pStyle w:val="DualTxt"/>
      </w:pPr>
      <w:r>
        <w:t>48.</w:t>
      </w:r>
      <w:r>
        <w:tab/>
      </w:r>
      <w:r>
        <w:rPr>
          <w:b/>
        </w:rPr>
        <w:t>Г</w:t>
      </w:r>
      <w:r>
        <w:rPr>
          <w:b/>
        </w:rPr>
        <w:noBreakHyphen/>
        <w:t>жа Гонесекере</w:t>
      </w:r>
      <w:r>
        <w:t xml:space="preserve"> с интересом отмечает о</w:t>
      </w:r>
      <w:r>
        <w:t>б</w:t>
      </w:r>
      <w:r>
        <w:t>ширное законодательство Армении, признающее равные права мужчин и женщин и имущ</w:t>
      </w:r>
      <w:r>
        <w:t>е</w:t>
      </w:r>
      <w:r>
        <w:t>ственные права супр</w:t>
      </w:r>
      <w:r>
        <w:t>у</w:t>
      </w:r>
      <w:r>
        <w:t>гов. Однако в условиях, когда женщины с нежеланием прибегают к с</w:t>
      </w:r>
      <w:r>
        <w:t>у</w:t>
      </w:r>
      <w:r>
        <w:t>дебной процедуре для урегулирования споров, она хотела бы получить больше информации о методах применения сист</w:t>
      </w:r>
      <w:r>
        <w:t>е</w:t>
      </w:r>
      <w:r>
        <w:t>мой законов Армении о правах родителей и лиш</w:t>
      </w:r>
      <w:r>
        <w:t>е</w:t>
      </w:r>
      <w:r>
        <w:t>нии или восстановлении этих прав ч</w:t>
      </w:r>
      <w:r>
        <w:t>е</w:t>
      </w:r>
      <w:r>
        <w:t>рез судебную процедуру в пользу женщин. Она интересуется, м</w:t>
      </w:r>
      <w:r>
        <w:t>о</w:t>
      </w:r>
      <w:r>
        <w:t>гут ли мужчины потенциально использовать эти процедуры для лишения же</w:t>
      </w:r>
      <w:r>
        <w:t>н</w:t>
      </w:r>
      <w:r>
        <w:t>щин их прав в качестве супругов.</w:t>
      </w:r>
    </w:p>
    <w:p w:rsidR="00EB781C" w:rsidRDefault="00EB781C" w:rsidP="00EB781C">
      <w:pPr>
        <w:pStyle w:val="DualTxt"/>
      </w:pPr>
      <w:r>
        <w:t>49.</w:t>
      </w:r>
      <w:r>
        <w:tab/>
        <w:t>Оратор выражает обеспокоенность по п</w:t>
      </w:r>
      <w:r>
        <w:t>о</w:t>
      </w:r>
      <w:r>
        <w:t>воду того, что закон Армении, по</w:t>
      </w:r>
      <w:r>
        <w:noBreakHyphen/>
        <w:t>видимому, признает проблему браков несовершенноле</w:t>
      </w:r>
      <w:r>
        <w:t>т</w:t>
      </w:r>
      <w:r>
        <w:t>них, не стремясь при этом ограничить такую практику. Конвенция, подкрепленная пунктом 1 статьи 24 Конвенции о правах ребенка, содержит очень ясное положение об обязательстве государства вмешиваться в ситу</w:t>
      </w:r>
      <w:r>
        <w:t>а</w:t>
      </w:r>
      <w:r>
        <w:t>цию с целью запрещения таких бр</w:t>
      </w:r>
      <w:r>
        <w:t>а</w:t>
      </w:r>
      <w:r>
        <w:t>ков.</w:t>
      </w:r>
    </w:p>
    <w:p w:rsidR="00EB781C" w:rsidRDefault="00EB781C" w:rsidP="00EB781C">
      <w:pPr>
        <w:pStyle w:val="DualTxt"/>
      </w:pPr>
      <w:r>
        <w:t>50.</w:t>
      </w:r>
      <w:r>
        <w:tab/>
        <w:t>Кроме того, она ссылается на статью 17 К</w:t>
      </w:r>
      <w:r>
        <w:t>о</w:t>
      </w:r>
      <w:r>
        <w:t>декса о браке и семье, которая гласит, что пр</w:t>
      </w:r>
      <w:r>
        <w:t>а</w:t>
      </w:r>
      <w:r>
        <w:t>ва и обязанности супругов начинаются с регистрации брака в соответствующем учрежд</w:t>
      </w:r>
      <w:r>
        <w:t>е</w:t>
      </w:r>
      <w:r>
        <w:t>нии. Поскольку регистрация имеет последс</w:t>
      </w:r>
      <w:r>
        <w:t>т</w:t>
      </w:r>
      <w:r>
        <w:t>вия для юридического статуса сторон, она и</w:t>
      </w:r>
      <w:r>
        <w:t>н</w:t>
      </w:r>
      <w:r>
        <w:t>тересуется, носит ли она универсальный характер и имеется ли информ</w:t>
      </w:r>
      <w:r>
        <w:t>а</w:t>
      </w:r>
      <w:r>
        <w:t>ция о случаях, когда такая регистрация не производи</w:t>
      </w:r>
      <w:r>
        <w:t>т</w:t>
      </w:r>
      <w:r>
        <w:t>ся.</w:t>
      </w:r>
    </w:p>
    <w:p w:rsidR="00EB781C" w:rsidRDefault="00EB781C" w:rsidP="00EB781C">
      <w:pPr>
        <w:pStyle w:val="DualTxt"/>
      </w:pPr>
      <w:r>
        <w:t>51.</w:t>
      </w:r>
      <w:r>
        <w:tab/>
      </w:r>
      <w:r>
        <w:rPr>
          <w:b/>
        </w:rPr>
        <w:t>Г</w:t>
      </w:r>
      <w:r>
        <w:rPr>
          <w:b/>
        </w:rPr>
        <w:noBreakHyphen/>
        <w:t>жа Тавариш да Силва</w:t>
      </w:r>
      <w:r>
        <w:t xml:space="preserve"> говорит, что сл</w:t>
      </w:r>
      <w:r>
        <w:t>е</w:t>
      </w:r>
      <w:r>
        <w:t>дует пресекать браки несовершеннолетних лиц не только потому, что это противоречит Конвенции, но и п</w:t>
      </w:r>
      <w:r>
        <w:t>о</w:t>
      </w:r>
      <w:r>
        <w:t>тому, что это может иметь серьезные последствия для здоровья. Кроме того, браки несовершенноле</w:t>
      </w:r>
      <w:r>
        <w:t>т</w:t>
      </w:r>
      <w:r>
        <w:t>них лиц препятствуют им в осуществлении их имущественных прав, закрепляют культурные ст</w:t>
      </w:r>
      <w:r>
        <w:t>е</w:t>
      </w:r>
      <w:r>
        <w:t>реотипы и способствуют дисбала</w:t>
      </w:r>
      <w:r>
        <w:t>н</w:t>
      </w:r>
      <w:r>
        <w:t>су полномочий внутри браков.</w:t>
      </w:r>
    </w:p>
    <w:p w:rsidR="00EB781C" w:rsidRDefault="00EB781C" w:rsidP="00EB781C">
      <w:pPr>
        <w:pStyle w:val="DualTxt"/>
        <w:rPr>
          <w:lang w:val="en-US"/>
        </w:rPr>
      </w:pPr>
      <w:r>
        <w:t>52.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>, отмечая низкий возраст вступл</w:t>
      </w:r>
      <w:r>
        <w:t>е</w:t>
      </w:r>
      <w:r>
        <w:t>ния в брак, говорит, что ранние браки лишают м</w:t>
      </w:r>
      <w:r>
        <w:t>о</w:t>
      </w:r>
      <w:r>
        <w:t>лодых девушек возможности продолжать свое обр</w:t>
      </w:r>
      <w:r>
        <w:t>а</w:t>
      </w:r>
      <w:r>
        <w:t>зов</w:t>
      </w:r>
      <w:r>
        <w:t>а</w:t>
      </w:r>
      <w:r>
        <w:t>ние.</w:t>
      </w:r>
    </w:p>
    <w:p w:rsidR="00EB781C" w:rsidRDefault="00EB781C" w:rsidP="00EB781C">
      <w:pPr>
        <w:pStyle w:val="DualTxt"/>
      </w:pPr>
      <w:r>
        <w:t>53.</w:t>
      </w:r>
      <w:r>
        <w:tab/>
        <w:t>Она предлагает, чтобы при подготовке буд</w:t>
      </w:r>
      <w:r>
        <w:t>у</w:t>
      </w:r>
      <w:r>
        <w:t>щих периодических докладов прав</w:t>
      </w:r>
      <w:r>
        <w:t>и</w:t>
      </w:r>
      <w:r>
        <w:t>тельство просто заявляло об отсутствии информации по</w:t>
      </w:r>
      <w:r w:rsidRPr="006D1B5C">
        <w:t xml:space="preserve"> </w:t>
      </w:r>
      <w:r>
        <w:t>тем вопр</w:t>
      </w:r>
      <w:r>
        <w:t>о</w:t>
      </w:r>
      <w:r>
        <w:t>сам, по которым невозможно представить статист</w:t>
      </w:r>
      <w:r>
        <w:t>и</w:t>
      </w:r>
      <w:r>
        <w:t>ческие данные.</w:t>
      </w:r>
    </w:p>
    <w:p w:rsidR="00EB781C" w:rsidRDefault="00EB781C" w:rsidP="00EB781C">
      <w:pPr>
        <w:pStyle w:val="DualTxt"/>
      </w:pPr>
      <w:r>
        <w:t>54.</w:t>
      </w:r>
      <w:r>
        <w:tab/>
      </w:r>
      <w:r>
        <w:rPr>
          <w:b/>
        </w:rPr>
        <w:t>Г</w:t>
      </w:r>
      <w:r>
        <w:rPr>
          <w:b/>
        </w:rPr>
        <w:noBreakHyphen/>
        <w:t>жа Кваку</w:t>
      </w:r>
      <w:r>
        <w:t xml:space="preserve"> отмечает, что Кодекс о браке и семье 1969 года Республики Армени</w:t>
      </w:r>
      <w:r w:rsidR="00BA405B">
        <w:t>я</w:t>
      </w:r>
      <w:r>
        <w:t xml:space="preserve"> пересматр</w:t>
      </w:r>
      <w:r>
        <w:t>и</w:t>
      </w:r>
      <w:r>
        <w:t>вался и дополнялся несколько раз, в р</w:t>
      </w:r>
      <w:r>
        <w:t>е</w:t>
      </w:r>
      <w:r>
        <w:t>зультате чего был подготовлен новый проект. Поэтому она спр</w:t>
      </w:r>
      <w:r>
        <w:t>а</w:t>
      </w:r>
      <w:r>
        <w:t>шивает, был ли принят новый К</w:t>
      </w:r>
      <w:r>
        <w:t>о</w:t>
      </w:r>
      <w:r>
        <w:t>декс, что было улучшено в новом вариа</w:t>
      </w:r>
      <w:r>
        <w:t>н</w:t>
      </w:r>
      <w:r>
        <w:t>те и какие можно ожидать выгоды от него для женщин.</w:t>
      </w:r>
    </w:p>
    <w:p w:rsidR="00EB781C" w:rsidRDefault="00EB781C" w:rsidP="00EB781C">
      <w:pPr>
        <w:pStyle w:val="DualTxt"/>
      </w:pPr>
      <w:r>
        <w:t>55.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 xml:space="preserve"> говорит, что ей хотелось бы у</w:t>
      </w:r>
      <w:r>
        <w:t>з</w:t>
      </w:r>
      <w:r>
        <w:t>нать, как осуществляются выплаты алиментов, ос</w:t>
      </w:r>
      <w:r>
        <w:t>о</w:t>
      </w:r>
      <w:r>
        <w:t>бенно в случае миграции. Какие существуют мех</w:t>
      </w:r>
      <w:r>
        <w:t>а</w:t>
      </w:r>
      <w:r>
        <w:t>низмы для обеспечения того, чтобы эмигриро</w:t>
      </w:r>
      <w:r>
        <w:t>в</w:t>
      </w:r>
      <w:r>
        <w:t>шие мужчины не могли избегать выполнения своих об</w:t>
      </w:r>
      <w:r>
        <w:t>я</w:t>
      </w:r>
      <w:r>
        <w:t>зательств?</w:t>
      </w:r>
    </w:p>
    <w:p w:rsidR="00EB781C" w:rsidRDefault="00EB781C" w:rsidP="00EB781C">
      <w:pPr>
        <w:pStyle w:val="DualTxt"/>
      </w:pPr>
      <w:r>
        <w:t>56.</w:t>
      </w:r>
      <w:r>
        <w:tab/>
      </w:r>
      <w:r>
        <w:rPr>
          <w:b/>
        </w:rPr>
        <w:t>Г</w:t>
      </w:r>
      <w:r>
        <w:rPr>
          <w:b/>
        </w:rPr>
        <w:noBreakHyphen/>
        <w:t>жа Айвазян</w:t>
      </w:r>
      <w:r>
        <w:t xml:space="preserve"> (Армения), касаясь в</w:t>
      </w:r>
      <w:r>
        <w:t>о</w:t>
      </w:r>
      <w:r>
        <w:t>просов, поставленных в отношении доступа женщин к с</w:t>
      </w:r>
      <w:r>
        <w:t>у</w:t>
      </w:r>
      <w:r>
        <w:t>дам для урегулирования споров, говорит, что все лица перед законом равны. Она указывает, что в</w:t>
      </w:r>
      <w:r>
        <w:t>о</w:t>
      </w:r>
      <w:r>
        <w:t xml:space="preserve">прос пристрастия в случае </w:t>
      </w:r>
      <w:r w:rsidR="00BA405B">
        <w:t xml:space="preserve">развода </w:t>
      </w:r>
      <w:r>
        <w:t>не возникает, поскольку состоявшая ранее в браке пара уже по</w:t>
      </w:r>
      <w:r>
        <w:t>д</w:t>
      </w:r>
      <w:r>
        <w:t>вергалась некоторым судебным процедурам. В р</w:t>
      </w:r>
      <w:r>
        <w:t>е</w:t>
      </w:r>
      <w:r>
        <w:t>альности нет никаких препятствий для получения доступа к судопроизводству, однако она не распол</w:t>
      </w:r>
      <w:r>
        <w:t>а</w:t>
      </w:r>
      <w:r>
        <w:t>гает конкретными данными по соответствующим делам.</w:t>
      </w:r>
    </w:p>
    <w:p w:rsidR="00EB781C" w:rsidRDefault="00EB781C" w:rsidP="00EB781C">
      <w:pPr>
        <w:pStyle w:val="DualTxt"/>
      </w:pPr>
      <w:r>
        <w:t>57.</w:t>
      </w:r>
      <w:r>
        <w:tab/>
        <w:t>Возраст вступления в брак установлен, соо</w:t>
      </w:r>
      <w:r>
        <w:t>т</w:t>
      </w:r>
      <w:r>
        <w:t>ветственно, на уровне 18 и 17 лет для мужчин и женщин. По закону в случае зарег</w:t>
      </w:r>
      <w:r>
        <w:t>и</w:t>
      </w:r>
      <w:r>
        <w:t>стрированных браков женщины обладают полной дееспособн</w:t>
      </w:r>
      <w:r>
        <w:t>о</w:t>
      </w:r>
      <w:r>
        <w:t>стью независимо от возраста, даже в случае разв</w:t>
      </w:r>
      <w:r>
        <w:t>о</w:t>
      </w:r>
      <w:r>
        <w:t>да. В ответ на вопрос о регистрации браков она подтверждает, что брак подлежит универсальной регистрации и что действуют другие положения, регулирующие взаимоотношения между лицами, независимо от пола. Новый Кодекс о браке и семье не прошел еще первого чтения и подлежит дал</w:t>
      </w:r>
      <w:r>
        <w:t>ь</w:t>
      </w:r>
      <w:r>
        <w:t>нейшему изменению. Неуплата алиментов наказу</w:t>
      </w:r>
      <w:r>
        <w:t>е</w:t>
      </w:r>
      <w:r>
        <w:t>ма по закону. Армения подписала соглашения с р</w:t>
      </w:r>
      <w:r>
        <w:t>я</w:t>
      </w:r>
      <w:r>
        <w:t>дом стран о юридической помощи в гражданских или уголовных вопросах в целях обеспечения в</w:t>
      </w:r>
      <w:r>
        <w:t>ы</w:t>
      </w:r>
      <w:r>
        <w:t>полнения через местные органы власти судебных решений, однако еще имеется ряд стран, с котор</w:t>
      </w:r>
      <w:r>
        <w:t>ы</w:t>
      </w:r>
      <w:r>
        <w:t>ми такие соглашения отсутств</w:t>
      </w:r>
      <w:r>
        <w:t>у</w:t>
      </w:r>
      <w:r>
        <w:t>ют.</w:t>
      </w:r>
    </w:p>
    <w:p w:rsidR="00EB781C" w:rsidRDefault="00EB781C" w:rsidP="00EB781C">
      <w:pPr>
        <w:pStyle w:val="DualTxt"/>
      </w:pPr>
      <w:r>
        <w:t>58.</w:t>
      </w:r>
      <w:r>
        <w:tab/>
      </w:r>
      <w:r>
        <w:rPr>
          <w:b/>
        </w:rPr>
        <w:t>Г</w:t>
      </w:r>
      <w:r>
        <w:rPr>
          <w:b/>
        </w:rPr>
        <w:noBreakHyphen/>
        <w:t>н Абелян</w:t>
      </w:r>
      <w:r>
        <w:t xml:space="preserve"> (Армения) высоко оценивает р</w:t>
      </w:r>
      <w:r>
        <w:t>у</w:t>
      </w:r>
      <w:r>
        <w:t>ководство Комитета и говорит, что его делегация считает свой диалог с Комитетом б</w:t>
      </w:r>
      <w:r>
        <w:t>о</w:t>
      </w:r>
      <w:r>
        <w:t>лее полезным, конкретным и констру</w:t>
      </w:r>
      <w:r>
        <w:t>к</w:t>
      </w:r>
      <w:r>
        <w:t>тивным, чем пять лет назад.</w:t>
      </w:r>
    </w:p>
    <w:p w:rsidR="00EB781C" w:rsidRDefault="00EB781C" w:rsidP="00EB781C">
      <w:pPr>
        <w:pStyle w:val="DualTxt"/>
      </w:pPr>
      <w:r>
        <w:t>59.</w:t>
      </w:r>
      <w:r>
        <w:tab/>
        <w:t>Хотя Армения как государство существует всего лишь д</w:t>
      </w:r>
      <w:r>
        <w:t>е</w:t>
      </w:r>
      <w:r>
        <w:t>сять лет, она существовала свыше 4000 лет в качестве одной из цивилизаций. Семьд</w:t>
      </w:r>
      <w:r>
        <w:t>е</w:t>
      </w:r>
      <w:r>
        <w:t>сят лет советского господства были регрессом, и в настоящее время его страна начинает все сначала во всех сферах. Необходимо реконструировать инфр</w:t>
      </w:r>
      <w:r>
        <w:t>а</w:t>
      </w:r>
      <w:r>
        <w:t>структуру и создать системы сбора данных, свобо</w:t>
      </w:r>
      <w:r>
        <w:t>д</w:t>
      </w:r>
      <w:r>
        <w:t>ные от идеологических соображений, в целях обе</w:t>
      </w:r>
      <w:r>
        <w:t>с</w:t>
      </w:r>
      <w:r>
        <w:t>печения надежных и полных статистических да</w:t>
      </w:r>
      <w:r>
        <w:t>н</w:t>
      </w:r>
      <w:r>
        <w:t>ных. Он заверяет Комитет, что в следующем пери</w:t>
      </w:r>
      <w:r>
        <w:t>о</w:t>
      </w:r>
      <w:r>
        <w:t>дическом докладе будет дана более четкая картина положения в А</w:t>
      </w:r>
      <w:r>
        <w:t>р</w:t>
      </w:r>
      <w:r>
        <w:t>мении.</w:t>
      </w:r>
    </w:p>
    <w:p w:rsidR="00EB781C" w:rsidRDefault="00EB781C" w:rsidP="00EB781C">
      <w:pPr>
        <w:pStyle w:val="DualTxt"/>
      </w:pPr>
      <w:r>
        <w:t>60.</w:t>
      </w:r>
      <w:r>
        <w:tab/>
        <w:t>Он лично участвовал в лоббистской деятел</w:t>
      </w:r>
      <w:r>
        <w:t>ь</w:t>
      </w:r>
      <w:r>
        <w:t>ности с целью расширения роли мужчин в наци</w:t>
      </w:r>
      <w:r>
        <w:t>о</w:t>
      </w:r>
      <w:r>
        <w:t>нальном антидискриминационном механизме, пр</w:t>
      </w:r>
      <w:r>
        <w:t>и</w:t>
      </w:r>
      <w:r>
        <w:t>чем такое участие уже приносит свои плоды. Арм</w:t>
      </w:r>
      <w:r>
        <w:t>е</w:t>
      </w:r>
      <w:r>
        <w:t>ния старается полностью использовать выводы и рекомендации Комитета в целях более эффективн</w:t>
      </w:r>
      <w:r>
        <w:t>о</w:t>
      </w:r>
      <w:r>
        <w:t>го осуществления программ, касающихся же</w:t>
      </w:r>
      <w:r>
        <w:t>н</w:t>
      </w:r>
      <w:r>
        <w:t>щин.</w:t>
      </w:r>
    </w:p>
    <w:p w:rsidR="00EB781C" w:rsidRDefault="00EB781C" w:rsidP="00EB781C">
      <w:pPr>
        <w:pStyle w:val="DualTxt"/>
      </w:pPr>
      <w:r>
        <w:t>61.</w:t>
      </w:r>
      <w:r>
        <w:tab/>
      </w:r>
      <w:r>
        <w:rPr>
          <w:b/>
        </w:rPr>
        <w:t>Г</w:t>
      </w:r>
      <w:r>
        <w:rPr>
          <w:b/>
        </w:rPr>
        <w:noBreakHyphen/>
        <w:t>жа Хакобян</w:t>
      </w:r>
      <w:r>
        <w:t xml:space="preserve"> (Армения) говорит, что плод</w:t>
      </w:r>
      <w:r>
        <w:t>о</w:t>
      </w:r>
      <w:r>
        <w:t>творный обмен мнениями с Комитетом более четко высветил проблему, с которой сталкивается его правительство в деле улучшения положения же</w:t>
      </w:r>
      <w:r>
        <w:t>н</w:t>
      </w:r>
      <w:r>
        <w:t>щин А</w:t>
      </w:r>
      <w:r>
        <w:t>р</w:t>
      </w:r>
      <w:r>
        <w:t>мении.</w:t>
      </w:r>
    </w:p>
    <w:p w:rsidR="00EB781C" w:rsidRDefault="00EB781C" w:rsidP="00EB781C">
      <w:pPr>
        <w:pStyle w:val="DualTxt"/>
      </w:pPr>
      <w:r>
        <w:t>62.</w:t>
      </w:r>
      <w:r>
        <w:tab/>
      </w:r>
      <w:r>
        <w:rPr>
          <w:b/>
        </w:rPr>
        <w:t>Председатель</w:t>
      </w:r>
      <w:r>
        <w:t>, благодаря делегацию за ее уч</w:t>
      </w:r>
      <w:r>
        <w:t>а</w:t>
      </w:r>
      <w:r>
        <w:t>стие в обсуждении, выражает высокую оценку К</w:t>
      </w:r>
      <w:r>
        <w:t>о</w:t>
      </w:r>
      <w:r>
        <w:t>митетом конструктивного участия правительства Армении в процессе преодоления препятствий. Она обещает полную поддержку Комитета в деле до</w:t>
      </w:r>
      <w:r>
        <w:t>с</w:t>
      </w:r>
      <w:r>
        <w:t>тижения полного осуществления обязательств А</w:t>
      </w:r>
      <w:r>
        <w:t>р</w:t>
      </w:r>
      <w:r>
        <w:t>мении по Конвенции. Она также говорит, что Ком</w:t>
      </w:r>
      <w:r>
        <w:t>и</w:t>
      </w:r>
      <w:r>
        <w:t>тет будет признателен, если правительство будет информировать Комитет о мерах, принимаемых с учетом з</w:t>
      </w:r>
      <w:r>
        <w:t>а</w:t>
      </w:r>
      <w:r>
        <w:t>ключительных замечаний. Она надеется, что обс</w:t>
      </w:r>
      <w:r>
        <w:t>у</w:t>
      </w:r>
      <w:r>
        <w:t>ждения будут способствовать дальнейшей заинтересова</w:t>
      </w:r>
      <w:r>
        <w:t>н</w:t>
      </w:r>
      <w:r>
        <w:t>ности в рамках правительства и будут и впредь предусматривать участие гражданского общества. Необходимо также широкое распростр</w:t>
      </w:r>
      <w:r>
        <w:t>а</w:t>
      </w:r>
      <w:r>
        <w:t>нение заключительных замечаний на армянском языке. Она надеется, что Армения присоединится к Факультативному протоколу, а также согласится с поправками к пункту 1 статьи 20 Ко</w:t>
      </w:r>
      <w:r>
        <w:t>н</w:t>
      </w:r>
      <w:r>
        <w:t>венции.</w:t>
      </w:r>
    </w:p>
    <w:p w:rsidR="00EB781C" w:rsidRPr="006D1B5C" w:rsidRDefault="00EB781C" w:rsidP="00EB781C">
      <w:pPr>
        <w:pStyle w:val="DualTxt"/>
        <w:spacing w:after="0" w:line="120" w:lineRule="exact"/>
        <w:rPr>
          <w:sz w:val="10"/>
        </w:rPr>
      </w:pPr>
    </w:p>
    <w:p w:rsidR="00EB781C" w:rsidRPr="00EB781C" w:rsidRDefault="00EB781C" w:rsidP="00EB781C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17 ч. 15 м.</w:t>
      </w:r>
    </w:p>
    <w:sectPr w:rsidR="00EB781C" w:rsidRPr="00EB781C" w:rsidSect="00894316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14T11:24:00Z" w:initials="Start">
    <w:p w:rsidR="001A238C" w:rsidRPr="007D2F8F" w:rsidRDefault="001A238C">
      <w:pPr>
        <w:pStyle w:val="CommentText"/>
        <w:rPr>
          <w:lang w:val="en-US"/>
        </w:rPr>
      </w:pPr>
      <w:r>
        <w:fldChar w:fldCharType="begin"/>
      </w:r>
      <w:r w:rsidRPr="007D2F8F">
        <w:rPr>
          <w:rStyle w:val="CommentReference"/>
          <w:lang w:val="en-US"/>
        </w:rPr>
        <w:instrText xml:space="preserve"> </w:instrText>
      </w:r>
      <w:r w:rsidRPr="007D2F8F">
        <w:rPr>
          <w:lang w:val="en-US"/>
        </w:rPr>
        <w:instrText>PAGE \# "'Page: '#'</w:instrText>
      </w:r>
      <w:r w:rsidRPr="007D2F8F">
        <w:rPr>
          <w:lang w:val="en-US"/>
        </w:rPr>
        <w:br/>
        <w:instrText>'"</w:instrText>
      </w:r>
      <w:r w:rsidRPr="007D2F8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7D2F8F">
        <w:rPr>
          <w:lang w:val="en-US"/>
        </w:rPr>
        <w:t>&lt;&lt;ODS JOB NO&gt;&gt;N0251489R&lt;&lt;ODS JOB NO&gt;&gt;</w:t>
      </w:r>
    </w:p>
    <w:p w:rsidR="001A238C" w:rsidRPr="007D2F8F" w:rsidRDefault="001A238C">
      <w:pPr>
        <w:pStyle w:val="CommentText"/>
        <w:rPr>
          <w:lang w:val="en-US"/>
        </w:rPr>
      </w:pPr>
      <w:r w:rsidRPr="007D2F8F">
        <w:rPr>
          <w:lang w:val="en-US"/>
        </w:rPr>
        <w:t>&lt;&lt;ODS DOC SYMBOL1&gt;&gt;CEDAW/C/SR.572&lt;&lt;ODS DOC SYMBOL1&gt;&gt;</w:t>
      </w:r>
    </w:p>
    <w:p w:rsidR="001A238C" w:rsidRPr="007D2F8F" w:rsidRDefault="001A238C">
      <w:pPr>
        <w:pStyle w:val="CommentText"/>
        <w:rPr>
          <w:lang w:val="en-US"/>
        </w:rPr>
      </w:pPr>
      <w:r w:rsidRPr="007D2F8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0962" w:rsidRPr="00937B51" w:rsidRDefault="00C10962" w:rsidP="000A717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C10962" w:rsidRPr="00937B51" w:rsidRDefault="00C10962" w:rsidP="000A717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A23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F0772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F0772">
            <w:rPr>
              <w:b w:val="0"/>
              <w:sz w:val="14"/>
            </w:rPr>
            <w:t>02-51489</w:t>
          </w:r>
          <w:r>
            <w:rPr>
              <w:b w:val="0"/>
              <w:sz w:val="14"/>
            </w:rPr>
            <w:fldChar w:fldCharType="end"/>
          </w:r>
        </w:p>
      </w:tc>
    </w:tr>
  </w:tbl>
  <w:p w:rsidR="001A238C" w:rsidRPr="000A717E" w:rsidRDefault="001A238C" w:rsidP="000A717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A238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EF0772">
            <w:rPr>
              <w:b w:val="0"/>
              <w:sz w:val="14"/>
            </w:rPr>
            <w:t>02-51489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EF0772">
            <w:t>9</w:t>
          </w:r>
          <w:r>
            <w:fldChar w:fldCharType="end"/>
          </w:r>
        </w:p>
      </w:tc>
    </w:tr>
  </w:tbl>
  <w:p w:rsidR="001A238C" w:rsidRPr="000A717E" w:rsidRDefault="001A238C" w:rsidP="000A717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238C" w:rsidRDefault="001A238C" w:rsidP="000A717E">
    <w:pPr>
      <w:pStyle w:val="Footer"/>
      <w:pBdr>
        <w:top w:val="single" w:sz="2" w:space="1" w:color="auto"/>
      </w:pBdr>
      <w:rPr>
        <w:sz w:val="2"/>
      </w:rPr>
    </w:pPr>
  </w:p>
  <w:p w:rsidR="001A238C" w:rsidRDefault="001A238C" w:rsidP="000A717E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1A238C" w:rsidRDefault="001A238C" w:rsidP="000A717E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1A238C" w:rsidRDefault="001A238C" w:rsidP="000A717E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1A238C" w:rsidRDefault="001A238C" w:rsidP="000A717E">
    <w:pPr>
      <w:pStyle w:val="FootnoteText"/>
      <w:spacing w:line="120" w:lineRule="exact"/>
      <w:ind w:left="1267" w:right="1267" w:firstLine="0"/>
      <w:rPr>
        <w:sz w:val="10"/>
      </w:rPr>
    </w:pPr>
  </w:p>
  <w:p w:rsidR="001A238C" w:rsidRDefault="001A238C" w:rsidP="000A717E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EF0772">
      <w:rPr>
        <w:b w:val="0"/>
        <w:sz w:val="20"/>
      </w:rPr>
      <w:t>02-51489 (R)</w:t>
    </w:r>
    <w:r>
      <w:rPr>
        <w:b w:val="0"/>
        <w:sz w:val="20"/>
      </w:rPr>
      <w:fldChar w:fldCharType="end"/>
    </w:r>
  </w:p>
  <w:p w:rsidR="001A238C" w:rsidRPr="000A717E" w:rsidRDefault="001A238C" w:rsidP="000A717E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EF0772">
      <w:rPr>
        <w:rFonts w:ascii="Barcode 3 of 9 by request" w:hAnsi="Barcode 3 of 9 by request"/>
        <w:b w:val="0"/>
        <w:sz w:val="24"/>
      </w:rPr>
      <w:t>*0251489*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0962" w:rsidRPr="00937B51" w:rsidRDefault="00C10962" w:rsidP="000A717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footnote>
  <w:footnote w:type="continuationSeparator" w:id="0">
    <w:p w:rsidR="00C10962" w:rsidRPr="00937B51" w:rsidRDefault="00C10962" w:rsidP="000A717E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A238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0772">
            <w:rPr>
              <w:b/>
            </w:rPr>
            <w:t>CEDAW/C/SR.572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A238C" w:rsidRDefault="001A238C" w:rsidP="000A717E">
          <w:pPr>
            <w:pStyle w:val="Header"/>
          </w:pPr>
        </w:p>
      </w:tc>
    </w:tr>
  </w:tbl>
  <w:p w:rsidR="001A238C" w:rsidRPr="000A717E" w:rsidRDefault="001A238C" w:rsidP="000A71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A238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A238C" w:rsidRDefault="001A238C" w:rsidP="000A717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A238C" w:rsidRPr="000A717E" w:rsidRDefault="001A238C" w:rsidP="000A717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EF0772">
            <w:rPr>
              <w:b/>
            </w:rPr>
            <w:t>CEDAW/C/SR.572</w:t>
          </w:r>
          <w:r>
            <w:rPr>
              <w:b/>
            </w:rPr>
            <w:fldChar w:fldCharType="end"/>
          </w:r>
        </w:p>
      </w:tc>
    </w:tr>
  </w:tbl>
  <w:p w:rsidR="001A238C" w:rsidRPr="000A717E" w:rsidRDefault="001A238C" w:rsidP="000A717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A238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A238C" w:rsidRPr="000A717E" w:rsidRDefault="001A238C" w:rsidP="000A717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A238C" w:rsidRDefault="001A238C" w:rsidP="000A717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A238C" w:rsidRPr="000A717E" w:rsidRDefault="001A238C" w:rsidP="000A717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/C/SR.572</w:t>
          </w:r>
        </w:p>
      </w:tc>
    </w:tr>
    <w:tr w:rsidR="001A238C" w:rsidRPr="007D2F8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238C" w:rsidRDefault="001A238C" w:rsidP="000A717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1A238C" w:rsidRPr="000A717E" w:rsidRDefault="001A238C" w:rsidP="000A717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238C" w:rsidRPr="000A717E" w:rsidRDefault="001A238C" w:rsidP="000A717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238C" w:rsidRPr="007D2F8F" w:rsidRDefault="001A238C" w:rsidP="000A717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A238C" w:rsidRPr="007D2F8F" w:rsidRDefault="001A238C" w:rsidP="000A717E">
          <w:pPr>
            <w:spacing w:before="240"/>
            <w:rPr>
              <w:lang w:val="en-US"/>
            </w:rPr>
          </w:pPr>
          <w:r w:rsidRPr="007D2F8F">
            <w:rPr>
              <w:lang w:val="en-US"/>
            </w:rPr>
            <w:t>Distr.: General</w:t>
          </w:r>
        </w:p>
        <w:p w:rsidR="001A238C" w:rsidRPr="007D2F8F" w:rsidRDefault="001A238C" w:rsidP="000A717E">
          <w:pPr>
            <w:rPr>
              <w:lang w:val="en-US"/>
            </w:rPr>
          </w:pPr>
          <w:r>
            <w:rPr>
              <w:lang w:val="en-US"/>
            </w:rPr>
            <w:t xml:space="preserve">15 September </w:t>
          </w:r>
          <w:r w:rsidRPr="007D2F8F">
            <w:rPr>
              <w:lang w:val="en-US"/>
            </w:rPr>
            <w:t>2003</w:t>
          </w:r>
        </w:p>
        <w:p w:rsidR="001A238C" w:rsidRPr="007D2F8F" w:rsidRDefault="001A238C" w:rsidP="000A717E">
          <w:pPr>
            <w:rPr>
              <w:lang w:val="en-US"/>
            </w:rPr>
          </w:pPr>
          <w:r w:rsidRPr="007D2F8F">
            <w:rPr>
              <w:lang w:val="en-US"/>
            </w:rPr>
            <w:t>Russian</w:t>
          </w:r>
        </w:p>
        <w:p w:rsidR="001A238C" w:rsidRPr="007D2F8F" w:rsidRDefault="001A238C" w:rsidP="000A717E">
          <w:pPr>
            <w:rPr>
              <w:lang w:val="en-US"/>
            </w:rPr>
          </w:pPr>
          <w:r w:rsidRPr="007D2F8F">
            <w:rPr>
              <w:lang w:val="en-US"/>
            </w:rPr>
            <w:t>Original: English</w:t>
          </w:r>
        </w:p>
      </w:tc>
    </w:tr>
  </w:tbl>
  <w:p w:rsidR="001A238C" w:rsidRPr="000A717E" w:rsidRDefault="001A238C" w:rsidP="000A717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251489*"/>
    <w:docVar w:name="CreationDt" w:val="14/09/2006 11:24:57"/>
    <w:docVar w:name="DocCategory" w:val="SROthers"/>
    <w:docVar w:name="DocType" w:val="Final"/>
    <w:docVar w:name="FooterJN" w:val="02-51489"/>
    <w:docVar w:name="jobn" w:val="02-51489 (R)"/>
    <w:docVar w:name="jobnDT" w:val="02-51489 (R)   140906"/>
    <w:docVar w:name="jobnDTDT" w:val="02-51489 (R)   140906   140906"/>
    <w:docVar w:name="JobNo" w:val="0251489R"/>
    <w:docVar w:name="OandT" w:val=" "/>
    <w:docVar w:name="sss1" w:val="CEDAW/C/SR.572"/>
    <w:docVar w:name="sss2" w:val="-"/>
    <w:docVar w:name="Symbol1" w:val="CEDAW/C/SR.572"/>
    <w:docVar w:name="Symbol2" w:val="-"/>
  </w:docVars>
  <w:rsids>
    <w:rsidRoot w:val="00E675E8"/>
    <w:rsid w:val="00077D19"/>
    <w:rsid w:val="00086C68"/>
    <w:rsid w:val="000A717E"/>
    <w:rsid w:val="000B5732"/>
    <w:rsid w:val="000C40F8"/>
    <w:rsid w:val="000E5AE4"/>
    <w:rsid w:val="00101C22"/>
    <w:rsid w:val="00145B24"/>
    <w:rsid w:val="001A238C"/>
    <w:rsid w:val="00203AA8"/>
    <w:rsid w:val="00235672"/>
    <w:rsid w:val="00271224"/>
    <w:rsid w:val="00273D16"/>
    <w:rsid w:val="002A529E"/>
    <w:rsid w:val="00323FA0"/>
    <w:rsid w:val="00351974"/>
    <w:rsid w:val="003C52F1"/>
    <w:rsid w:val="003E51DC"/>
    <w:rsid w:val="00412514"/>
    <w:rsid w:val="0045465A"/>
    <w:rsid w:val="00465704"/>
    <w:rsid w:val="00480A82"/>
    <w:rsid w:val="005A7584"/>
    <w:rsid w:val="00601881"/>
    <w:rsid w:val="00651D14"/>
    <w:rsid w:val="00663E67"/>
    <w:rsid w:val="00671991"/>
    <w:rsid w:val="007807F7"/>
    <w:rsid w:val="007D2F8F"/>
    <w:rsid w:val="007D7973"/>
    <w:rsid w:val="00807207"/>
    <w:rsid w:val="00814840"/>
    <w:rsid w:val="00835DFB"/>
    <w:rsid w:val="00894316"/>
    <w:rsid w:val="008D20C2"/>
    <w:rsid w:val="008E27D0"/>
    <w:rsid w:val="008F21B6"/>
    <w:rsid w:val="00A67249"/>
    <w:rsid w:val="00AB20FA"/>
    <w:rsid w:val="00AC4CCE"/>
    <w:rsid w:val="00B46D7A"/>
    <w:rsid w:val="00B6056D"/>
    <w:rsid w:val="00B93D7B"/>
    <w:rsid w:val="00BA405B"/>
    <w:rsid w:val="00BC7199"/>
    <w:rsid w:val="00BD2395"/>
    <w:rsid w:val="00BE735B"/>
    <w:rsid w:val="00C10962"/>
    <w:rsid w:val="00C4049B"/>
    <w:rsid w:val="00C62474"/>
    <w:rsid w:val="00C85D88"/>
    <w:rsid w:val="00CE23C8"/>
    <w:rsid w:val="00CE57D7"/>
    <w:rsid w:val="00D47558"/>
    <w:rsid w:val="00D81AF9"/>
    <w:rsid w:val="00DE5E5D"/>
    <w:rsid w:val="00E562BB"/>
    <w:rsid w:val="00E675E8"/>
    <w:rsid w:val="00EB292C"/>
    <w:rsid w:val="00EB781C"/>
    <w:rsid w:val="00EC3B19"/>
    <w:rsid w:val="00EF0772"/>
    <w:rsid w:val="00F1582B"/>
    <w:rsid w:val="00FC7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0A717E"/>
  </w:style>
  <w:style w:type="paragraph" w:styleId="CommentSubject">
    <w:name w:val="annotation subject"/>
    <w:basedOn w:val="CommentText"/>
    <w:next w:val="CommentText"/>
    <w:semiHidden/>
    <w:rsid w:val="000A71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4121</Words>
  <Characters>27407</Characters>
  <Application>Microsoft Office Word</Application>
  <DocSecurity>4</DocSecurity>
  <Lines>740</Lines>
  <Paragraphs>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UN User</dc:creator>
  <cp:keywords/>
  <dc:description/>
  <cp:lastModifiedBy>Nina Mouslikova</cp:lastModifiedBy>
  <cp:revision>5</cp:revision>
  <cp:lastPrinted>2006-09-14T14:11:00Z</cp:lastPrinted>
  <dcterms:created xsi:type="dcterms:W3CDTF">2006-09-14T14:09:00Z</dcterms:created>
  <dcterms:modified xsi:type="dcterms:W3CDTF">2006-09-14T14:12:00Z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0251489</vt:lpwstr>
  </property>
  <property fmtid="{D5CDD505-2E9C-101B-9397-08002B2CF9AE}" pid="3" name="Symbol1">
    <vt:lpwstr>CEDAW/C/SR.572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9</vt:lpwstr>
  </property>
  <property fmtid="{D5CDD505-2E9C-101B-9397-08002B2CF9AE}" pid="8" name="Operator">
    <vt:lpwstr>Mouslikova</vt:lpwstr>
  </property>
</Properties>
</file>