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1B5" w:rsidRPr="00C84C10" w:rsidRDefault="002D11B5" w:rsidP="002D11B5">
      <w:pPr>
        <w:spacing w:line="60" w:lineRule="exact"/>
        <w:rPr>
          <w:color w:val="010000"/>
          <w:sz w:val="6"/>
        </w:rPr>
        <w:sectPr w:rsidR="002D11B5" w:rsidRPr="00C84C10" w:rsidSect="002D11B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bookmarkStart w:id="0" w:name="_GoBack"/>
      <w:bookmarkEnd w:id="0"/>
      <w:r w:rsidRPr="00C84C10">
        <w:rPr>
          <w:rStyle w:val="CommentReference"/>
        </w:rPr>
        <w:commentReference w:id="1"/>
      </w:r>
    </w:p>
    <w:p w:rsidR="00C84C10" w:rsidRPr="00C84C10" w:rsidRDefault="00C84C10" w:rsidP="00C84C1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84C10">
        <w:lastRenderedPageBreak/>
        <w:t>Комитет по правам человека</w:t>
      </w:r>
    </w:p>
    <w:p w:rsidR="00C84C10" w:rsidRPr="00C84C10" w:rsidRDefault="00C84C10" w:rsidP="00C84C10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C84C10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C84C10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C84C1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84C10">
        <w:tab/>
      </w:r>
      <w:r w:rsidRPr="00C84C10">
        <w:tab/>
        <w:t>Заключительные замечания по пятому периодическому докладу Ирака</w:t>
      </w:r>
      <w:r w:rsidRPr="00C84C10">
        <w:rPr>
          <w:b w:val="0"/>
          <w:sz w:val="20"/>
        </w:rPr>
        <w:footnoteReference w:customMarkFollows="1" w:id="1"/>
        <w:t>*</w:t>
      </w:r>
    </w:p>
    <w:p w:rsidR="00C84C10" w:rsidRPr="00C84C10" w:rsidRDefault="00C84C10" w:rsidP="00C84C10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</w:pPr>
      <w:r w:rsidRPr="00C84C10">
        <w:t>1.</w:t>
      </w:r>
      <w:r w:rsidRPr="00C84C10">
        <w:tab/>
        <w:t xml:space="preserve">Комитет рассмотрел пятый периодический доклад Ирака </w:t>
      </w:r>
      <w:r>
        <w:t>(CCPR/C/IRQ/5) на</w:t>
      </w:r>
      <w:r>
        <w:rPr>
          <w:lang w:val="en-US"/>
        </w:rPr>
        <w:t> </w:t>
      </w:r>
      <w:r w:rsidRPr="00C84C10">
        <w:t>своих 3214-м и 3215-м заседаниях (CCPR/C/S</w:t>
      </w:r>
      <w:r w:rsidR="007E686F">
        <w:t>R.3214 и 3215), состоявшихся 26</w:t>
      </w:r>
      <w:r w:rsidR="007E686F">
        <w:rPr>
          <w:lang w:val="en-US"/>
        </w:rPr>
        <w:t> </w:t>
      </w:r>
      <w:r w:rsidRPr="00C84C10">
        <w:t>и 27 октября 2015 года. На своем 3227-м заседании, состоявшемся</w:t>
      </w:r>
      <w:r>
        <w:t xml:space="preserve"> 4 ноября 2015</w:t>
      </w:r>
      <w:r>
        <w:rPr>
          <w:lang w:val="en-US"/>
        </w:rPr>
        <w:t> </w:t>
      </w:r>
      <w:r w:rsidRPr="00C84C10">
        <w:t>года, он принял следующие заключительные замечания.</w:t>
      </w:r>
    </w:p>
    <w:p w:rsidR="00C84C10" w:rsidRPr="00C84C10" w:rsidRDefault="00C84C10" w:rsidP="00C84C10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C84C10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C84C1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84C10">
        <w:tab/>
        <w:t>A.</w:t>
      </w:r>
      <w:r w:rsidRPr="00C84C10">
        <w:tab/>
        <w:t>Введение</w:t>
      </w:r>
    </w:p>
    <w:p w:rsidR="00C84C10" w:rsidRPr="00C84C10" w:rsidRDefault="00C84C10" w:rsidP="00C84C10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</w:pPr>
      <w:r w:rsidRPr="00C84C10">
        <w:t>2.</w:t>
      </w:r>
      <w:r w:rsidRPr="00C84C10">
        <w:tab/>
        <w:t>Комитет приветствует представление, хотя и с опозданием на 13 лет, пятого периодического доклада Ирака и содержащуюся в нем информацию. Он с уд</w:t>
      </w:r>
      <w:r w:rsidRPr="00C84C10">
        <w:t>о</w:t>
      </w:r>
      <w:r w:rsidRPr="00C84C10">
        <w:t>влетворением отмечает возможность возобновления конструктивного диалога с делегацией государства-участника о мерах по осуществлению положений Пакта, принятых государством-участником за отчетный период. Комитет благодарит государство-участник за письменные ответы (CCPR/C/IRQ/Q/5/Add.1) на пер</w:t>
      </w:r>
      <w:r w:rsidRPr="00C84C10">
        <w:t>е</w:t>
      </w:r>
      <w:r w:rsidRPr="00C84C10">
        <w:t>чень вопросов (CCPR/C/IRQ/Q/5), которые были дополнены устными ответам</w:t>
      </w:r>
      <w:r w:rsidR="007E686F">
        <w:t>и</w:t>
      </w:r>
      <w:r w:rsidRPr="00C84C10">
        <w:t xml:space="preserve"> делегации в ходе диалога, а также за дополнительную информацию, предста</w:t>
      </w:r>
      <w:r w:rsidRPr="00C84C10">
        <w:t>в</w:t>
      </w:r>
      <w:r w:rsidRPr="00C84C10">
        <w:t>ленную ему в письменном виде.</w:t>
      </w:r>
    </w:p>
    <w:p w:rsidR="00C84C10" w:rsidRPr="00C84C10" w:rsidRDefault="00C84C10" w:rsidP="00C84C10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C84C10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C84C1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84C10">
        <w:tab/>
        <w:t>B.</w:t>
      </w:r>
      <w:r w:rsidRPr="00C84C10">
        <w:tab/>
        <w:t>Позитивные аспекты</w:t>
      </w:r>
    </w:p>
    <w:p w:rsidR="00C84C10" w:rsidRPr="00C84C10" w:rsidRDefault="00C84C10" w:rsidP="00C84C10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</w:pPr>
      <w:r w:rsidRPr="00C84C10">
        <w:t>3.</w:t>
      </w:r>
      <w:r w:rsidRPr="00C84C10">
        <w:tab/>
        <w:t xml:space="preserve">Комитет приветствует следующие законодательные и институциональные меры по защите прав человека, которые были приняты государством-участником: </w:t>
      </w:r>
    </w:p>
    <w:p w:rsidR="00C84C10" w:rsidRPr="00C84C10" w:rsidRDefault="00C84C10" w:rsidP="00C84C10">
      <w:pPr>
        <w:pStyle w:val="SingleTxt"/>
      </w:pPr>
      <w:r w:rsidRPr="007E686F">
        <w:tab/>
      </w:r>
      <w:proofErr w:type="gramStart"/>
      <w:r w:rsidRPr="00C84C10">
        <w:t>a)</w:t>
      </w:r>
      <w:r w:rsidRPr="00C84C10">
        <w:tab/>
        <w:t>принятие постановления № 201 Совета министров 2015 года об ос</w:t>
      </w:r>
      <w:r w:rsidRPr="00C84C10">
        <w:t>у</w:t>
      </w:r>
      <w:r w:rsidRPr="00C84C10">
        <w:t>ществлении национального плана действий по обеспечению экстренной защиты лиц, пострадавших от насилия в семье;</w:t>
      </w:r>
      <w:proofErr w:type="gramEnd"/>
    </w:p>
    <w:p w:rsidR="00C84C10" w:rsidRPr="00C84C10" w:rsidRDefault="00C84C10" w:rsidP="00C84C10">
      <w:pPr>
        <w:pStyle w:val="SingleTxt"/>
      </w:pPr>
      <w:r w:rsidRPr="007E686F">
        <w:tab/>
      </w:r>
      <w:r w:rsidRPr="00C84C10">
        <w:t>b)</w:t>
      </w:r>
      <w:r w:rsidRPr="00C84C10">
        <w:tab/>
        <w:t>принятие Закона о борьбе с торговлей людьми (Закон № 28 2012 года);</w:t>
      </w:r>
    </w:p>
    <w:p w:rsidR="00C84C10" w:rsidRPr="00C84C10" w:rsidRDefault="00C84C10" w:rsidP="00C84C10">
      <w:pPr>
        <w:pStyle w:val="SingleTxt"/>
      </w:pPr>
      <w:r w:rsidRPr="00C84C10">
        <w:tab/>
        <w:t>c)</w:t>
      </w:r>
      <w:r w:rsidRPr="00C84C10">
        <w:tab/>
        <w:t>принятие Закона о защите журналистов (Закон № 21 2011 года);</w:t>
      </w:r>
    </w:p>
    <w:p w:rsidR="00C84C10" w:rsidRPr="00C84C10" w:rsidRDefault="00C84C10" w:rsidP="00C84C10">
      <w:pPr>
        <w:pStyle w:val="SingleTxt"/>
      </w:pPr>
      <w:r w:rsidRPr="00C84C10">
        <w:tab/>
        <w:t>d)</w:t>
      </w:r>
      <w:r w:rsidRPr="00C84C10">
        <w:tab/>
        <w:t>принятие Закона о Высокой комиссии по правам человека (Закон № 53 2008 года) и учреждение Комиссии в апреле 2012 года;</w:t>
      </w:r>
    </w:p>
    <w:p w:rsidR="00C84C10" w:rsidRPr="00C84C10" w:rsidRDefault="00C84C10" w:rsidP="00C84C10">
      <w:pPr>
        <w:pStyle w:val="SingleTxt"/>
      </w:pPr>
      <w:r w:rsidRPr="00C84C10">
        <w:tab/>
        <w:t>e)</w:t>
      </w:r>
      <w:r w:rsidRPr="00C84C10">
        <w:tab/>
        <w:t>принятие постоянной конституции – 15 октября 2005 года.</w:t>
      </w:r>
    </w:p>
    <w:p w:rsidR="00C84C10" w:rsidRPr="00C84C10" w:rsidRDefault="00C84C10" w:rsidP="00C84C10">
      <w:pPr>
        <w:pStyle w:val="SingleTxt"/>
        <w:keepNext/>
      </w:pPr>
      <w:r w:rsidRPr="00C84C10">
        <w:lastRenderedPageBreak/>
        <w:t>4.</w:t>
      </w:r>
      <w:r w:rsidRPr="00C84C10">
        <w:tab/>
        <w:t>Комитет приветствует присоединение государства-участника к следующим международным договорам:</w:t>
      </w:r>
    </w:p>
    <w:p w:rsidR="00C84C10" w:rsidRPr="00C84C10" w:rsidRDefault="00C84C10" w:rsidP="00C84C10">
      <w:pPr>
        <w:pStyle w:val="SingleTxt"/>
      </w:pPr>
      <w:r w:rsidRPr="007E686F">
        <w:tab/>
      </w:r>
      <w:r w:rsidRPr="00C84C10">
        <w:t>a)</w:t>
      </w:r>
      <w:r w:rsidRPr="00C84C10">
        <w:tab/>
        <w:t>Конвенци</w:t>
      </w:r>
      <w:r>
        <w:t>и</w:t>
      </w:r>
      <w:r w:rsidRPr="00C84C10">
        <w:t xml:space="preserve"> о правах инвалидов</w:t>
      </w:r>
      <w:r>
        <w:t xml:space="preserve"> –</w:t>
      </w:r>
      <w:r w:rsidRPr="00C84C10">
        <w:t xml:space="preserve"> 20 марта 2013 года;</w:t>
      </w:r>
    </w:p>
    <w:p w:rsidR="00C84C10" w:rsidRPr="00C84C10" w:rsidRDefault="00C84C10" w:rsidP="00C84C10">
      <w:pPr>
        <w:pStyle w:val="SingleTxt"/>
      </w:pPr>
      <w:r w:rsidRPr="00C84C10">
        <w:tab/>
        <w:t>b)</w:t>
      </w:r>
      <w:r w:rsidRPr="00C84C10">
        <w:tab/>
        <w:t>Конвенци</w:t>
      </w:r>
      <w:r>
        <w:t>и</w:t>
      </w:r>
      <w:r w:rsidRPr="00C84C10">
        <w:t xml:space="preserve"> против пыток и других жестоких, бесчеловечных или ун</w:t>
      </w:r>
      <w:r w:rsidRPr="00C84C10">
        <w:t>и</w:t>
      </w:r>
      <w:r w:rsidRPr="00C84C10">
        <w:t>жающих достоинс</w:t>
      </w:r>
      <w:r>
        <w:t>тво видов обращения и наказания –</w:t>
      </w:r>
      <w:r w:rsidRPr="00C84C10">
        <w:t xml:space="preserve"> 7 июля 2011 года;</w:t>
      </w:r>
    </w:p>
    <w:p w:rsidR="00C84C10" w:rsidRPr="00C84C10" w:rsidRDefault="00C84C10" w:rsidP="00C84C10">
      <w:pPr>
        <w:pStyle w:val="SingleTxt"/>
      </w:pPr>
      <w:r w:rsidRPr="00C84C10">
        <w:tab/>
        <w:t>c)</w:t>
      </w:r>
      <w:r w:rsidRPr="00C84C10">
        <w:tab/>
        <w:t>Междунаро</w:t>
      </w:r>
      <w:r>
        <w:t>дной конвенции для</w:t>
      </w:r>
      <w:r w:rsidRPr="00C84C10">
        <w:t xml:space="preserve"> </w:t>
      </w:r>
      <w:r>
        <w:t>защиты</w:t>
      </w:r>
      <w:r w:rsidRPr="00C84C10">
        <w:t xml:space="preserve"> всех лиц от насильственных исчезновений</w:t>
      </w:r>
      <w:r>
        <w:t xml:space="preserve"> –</w:t>
      </w:r>
      <w:r w:rsidRPr="00C84C10">
        <w:t xml:space="preserve"> 23 ноября 2010 года;</w:t>
      </w:r>
    </w:p>
    <w:p w:rsidR="00C84C10" w:rsidRPr="00C84C10" w:rsidRDefault="00C84C10" w:rsidP="00C84C10">
      <w:pPr>
        <w:pStyle w:val="SingleTxt"/>
      </w:pPr>
      <w:r w:rsidRPr="00C84C10">
        <w:tab/>
        <w:t>d)</w:t>
      </w:r>
      <w:r w:rsidRPr="00C84C10">
        <w:tab/>
        <w:t>Факультативны</w:t>
      </w:r>
      <w:r>
        <w:t>м</w:t>
      </w:r>
      <w:r w:rsidRPr="00C84C10">
        <w:t xml:space="preserve"> протокол</w:t>
      </w:r>
      <w:r>
        <w:t>ам</w:t>
      </w:r>
      <w:r w:rsidRPr="00C84C10">
        <w:t xml:space="preserve"> к Конвенции о правах ребенка, каса</w:t>
      </w:r>
      <w:r w:rsidRPr="00C84C10">
        <w:t>ю</w:t>
      </w:r>
      <w:r w:rsidRPr="00C84C10">
        <w:t>щи</w:t>
      </w:r>
      <w:r>
        <w:t>м</w:t>
      </w:r>
      <w:r w:rsidRPr="00C84C10">
        <w:t xml:space="preserve">ся торговли детьми, детской проституции и детской порнографии и участия детей в вооруженных конфликтах, </w:t>
      </w:r>
      <w:r>
        <w:t xml:space="preserve">– </w:t>
      </w:r>
      <w:r w:rsidRPr="00C84C10">
        <w:t>24 ию</w:t>
      </w:r>
      <w:r w:rsidR="007E686F">
        <w:t>н</w:t>
      </w:r>
      <w:r w:rsidRPr="00C84C10">
        <w:t>я 2008 года.</w:t>
      </w:r>
    </w:p>
    <w:p w:rsidR="00C84C10" w:rsidRPr="00C84C10" w:rsidRDefault="00C84C10" w:rsidP="00C84C10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C84C10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C84C1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84C10">
        <w:tab/>
        <w:t>C.</w:t>
      </w:r>
      <w:r w:rsidRPr="00C84C10">
        <w:tab/>
        <w:t>Основные вопро</w:t>
      </w:r>
      <w:r>
        <w:t>сы, вызывающие озабоченность, и </w:t>
      </w:r>
      <w:r w:rsidRPr="00C84C10">
        <w:t>рекомендации</w:t>
      </w:r>
    </w:p>
    <w:p w:rsidR="00C84C10" w:rsidRPr="00C84C10" w:rsidRDefault="00C84C10" w:rsidP="00C84C10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C84C10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C84C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Внутренняя применимость Пакта</w:t>
      </w:r>
    </w:p>
    <w:p w:rsidR="00C84C10" w:rsidRPr="00C84C10" w:rsidRDefault="00C84C10" w:rsidP="00C84C10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</w:pPr>
      <w:r w:rsidRPr="00C84C10">
        <w:t>5.</w:t>
      </w:r>
      <w:r w:rsidRPr="00C84C10">
        <w:tab/>
        <w:t xml:space="preserve">Принимая во внимание, что договоры, которые были ратифицированы и опубликованы в </w:t>
      </w:r>
      <w:r>
        <w:t>«</w:t>
      </w:r>
      <w:r w:rsidRPr="00C84C10">
        <w:t>Официальном вестнике</w:t>
      </w:r>
      <w:r>
        <w:t>»</w:t>
      </w:r>
      <w:r w:rsidRPr="00C84C10">
        <w:t>, могут применяться судами, Комитет</w:t>
      </w:r>
      <w:r>
        <w:t>,</w:t>
      </w:r>
      <w:r w:rsidRPr="00C84C10">
        <w:t xml:space="preserve"> вместе с тем</w:t>
      </w:r>
      <w:r>
        <w:t>,</w:t>
      </w:r>
      <w:r w:rsidRPr="00C84C10">
        <w:t xml:space="preserve"> выражает сожаление по поводу того, что ему не было приведено примеров дел, при рассмотрении которых стороны разбирательства ссылались на положения Пакта</w:t>
      </w:r>
      <w:r>
        <w:t>,</w:t>
      </w:r>
      <w:r w:rsidRPr="00C84C10">
        <w:t xml:space="preserve"> </w:t>
      </w:r>
      <w:r>
        <w:t>а</w:t>
      </w:r>
      <w:r w:rsidRPr="00C84C10">
        <w:t xml:space="preserve"> суды</w:t>
      </w:r>
      <w:r>
        <w:t xml:space="preserve"> применяли их</w:t>
      </w:r>
      <w:r w:rsidRPr="00C84C10">
        <w:t>. Кроме того, он отмечает, что госуда</w:t>
      </w:r>
      <w:r w:rsidRPr="00C84C10">
        <w:t>р</w:t>
      </w:r>
      <w:r w:rsidRPr="00C84C10">
        <w:t>ство-участник пока не присоединилось к первому Факультативному протоколу к Пакту (статья 2).</w:t>
      </w:r>
    </w:p>
    <w:p w:rsidR="00C84C10" w:rsidRPr="00C84C10" w:rsidRDefault="00C84C10" w:rsidP="00C84C10">
      <w:pPr>
        <w:pStyle w:val="SingleTxt"/>
        <w:rPr>
          <w:b/>
        </w:rPr>
      </w:pPr>
      <w:r w:rsidRPr="00C84C10">
        <w:t>6.</w:t>
      </w:r>
      <w:r w:rsidRPr="00C84C10">
        <w:tab/>
      </w:r>
      <w:r w:rsidRPr="00C84C10">
        <w:rPr>
          <w:b/>
        </w:rPr>
        <w:t xml:space="preserve">Государству-участнику следует прилагать более энергичные усилия по повышению осведомленности о Пакте и его применимости в национальной правовой системе среди судей, адвокатов и прокуроров для обеспечения того, чтобы его положения принимались во внимание судами. Ему следует также рассмотреть возможность присоединения </w:t>
      </w:r>
      <w:r w:rsidR="007E686F">
        <w:rPr>
          <w:b/>
        </w:rPr>
        <w:t>к</w:t>
      </w:r>
      <w:r w:rsidRPr="00C84C10">
        <w:rPr>
          <w:b/>
        </w:rPr>
        <w:t xml:space="preserve"> первому Факультативному пр</w:t>
      </w:r>
      <w:r w:rsidRPr="00C84C10">
        <w:rPr>
          <w:b/>
        </w:rPr>
        <w:t>о</w:t>
      </w:r>
      <w:r w:rsidRPr="00C84C10">
        <w:rPr>
          <w:b/>
        </w:rPr>
        <w:t>токолу к Пакту, который устанавливает механизм рассмотрения индивид</w:t>
      </w:r>
      <w:r w:rsidRPr="00C84C10">
        <w:rPr>
          <w:b/>
        </w:rPr>
        <w:t>у</w:t>
      </w:r>
      <w:r w:rsidRPr="00C84C10">
        <w:rPr>
          <w:b/>
        </w:rPr>
        <w:t>альных жалоб.</w:t>
      </w:r>
    </w:p>
    <w:p w:rsidR="00C84C10" w:rsidRPr="00C84C10" w:rsidRDefault="00C84C10" w:rsidP="00C84C10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C84C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C84C10">
        <w:t>Национальное правозащитное учреждение</w:t>
      </w:r>
    </w:p>
    <w:p w:rsidR="00C84C10" w:rsidRPr="00C84C10" w:rsidRDefault="00C84C10" w:rsidP="00C84C10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</w:pPr>
      <w:r w:rsidRPr="00C84C10">
        <w:t>7.</w:t>
      </w:r>
      <w:r w:rsidRPr="00C84C10">
        <w:tab/>
      </w:r>
      <w:proofErr w:type="gramStart"/>
      <w:r w:rsidRPr="00C84C10">
        <w:t xml:space="preserve">Комитет обеспокоен сообщениями о трудностях, с которыми сталкивается Высокая комиссия по правам человека при выполнении своего мандата, в том числе </w:t>
      </w:r>
      <w:r>
        <w:t xml:space="preserve">об </w:t>
      </w:r>
      <w:r w:rsidRPr="00C84C10">
        <w:t>отсутствии достаточных ресурсов и существующих на практике огр</w:t>
      </w:r>
      <w:r w:rsidRPr="00C84C10">
        <w:t>а</w:t>
      </w:r>
      <w:r w:rsidRPr="00C84C10">
        <w:t>ничениях для эффективного проведения некоторых мероприятий, предусмотре</w:t>
      </w:r>
      <w:r w:rsidRPr="00C84C10">
        <w:t>н</w:t>
      </w:r>
      <w:r w:rsidRPr="00C84C10">
        <w:t>ных ее мандатом, включая посещение и инспектирование мест лишения свободы (статья 2).</w:t>
      </w:r>
      <w:proofErr w:type="gramEnd"/>
    </w:p>
    <w:p w:rsidR="00C84C10" w:rsidRPr="00C84C10" w:rsidRDefault="00C84C10" w:rsidP="00C84C10">
      <w:pPr>
        <w:pStyle w:val="SingleTxt"/>
        <w:rPr>
          <w:b/>
        </w:rPr>
      </w:pPr>
      <w:r w:rsidRPr="00C84C10">
        <w:t>8.</w:t>
      </w:r>
      <w:r w:rsidRPr="00C84C10">
        <w:tab/>
      </w:r>
      <w:r w:rsidRPr="00C84C10">
        <w:rPr>
          <w:b/>
        </w:rPr>
        <w:t>Государству-участнику следует принять необходимые меры для обесп</w:t>
      </w:r>
      <w:r w:rsidRPr="00C84C10">
        <w:rPr>
          <w:b/>
        </w:rPr>
        <w:t>е</w:t>
      </w:r>
      <w:r w:rsidRPr="00C84C10">
        <w:rPr>
          <w:b/>
        </w:rPr>
        <w:t>чения того, чтобы Высокая комиссия по правам человека имела возмо</w:t>
      </w:r>
      <w:r w:rsidRPr="00C84C10">
        <w:rPr>
          <w:b/>
        </w:rPr>
        <w:t>ж</w:t>
      </w:r>
      <w:r w:rsidRPr="00C84C10">
        <w:rPr>
          <w:b/>
        </w:rPr>
        <w:t>ность выполнять свой мандат в полном объ</w:t>
      </w:r>
      <w:r w:rsidR="00B5093B">
        <w:rPr>
          <w:b/>
        </w:rPr>
        <w:t>еме, эффективно и независимо, в </w:t>
      </w:r>
      <w:r w:rsidRPr="00C84C10">
        <w:rPr>
          <w:b/>
        </w:rPr>
        <w:t>соответствии с принципами, касающимися статуса национальных учр</w:t>
      </w:r>
      <w:r w:rsidRPr="00C84C10">
        <w:rPr>
          <w:b/>
        </w:rPr>
        <w:t>е</w:t>
      </w:r>
      <w:r w:rsidRPr="00C84C10">
        <w:rPr>
          <w:b/>
        </w:rPr>
        <w:t>ждений, занимающихся поощрением и защитой прав человека (Парижски</w:t>
      </w:r>
      <w:r>
        <w:rPr>
          <w:b/>
        </w:rPr>
        <w:t>е</w:t>
      </w:r>
      <w:r w:rsidRPr="00C84C10">
        <w:rPr>
          <w:b/>
        </w:rPr>
        <w:t xml:space="preserve"> принцип</w:t>
      </w:r>
      <w:r>
        <w:rPr>
          <w:b/>
        </w:rPr>
        <w:t>ы</w:t>
      </w:r>
      <w:r w:rsidRPr="00C84C10">
        <w:rPr>
          <w:b/>
        </w:rPr>
        <w:t xml:space="preserve">). Ему следует обеспечить Комиссию достаточными финансовыми и людскими ресурсами, с </w:t>
      </w:r>
      <w:proofErr w:type="gramStart"/>
      <w:r w:rsidRPr="00C84C10">
        <w:rPr>
          <w:b/>
        </w:rPr>
        <w:t>тем</w:t>
      </w:r>
      <w:proofErr w:type="gramEnd"/>
      <w:r w:rsidRPr="00C84C10">
        <w:rPr>
          <w:b/>
        </w:rPr>
        <w:t xml:space="preserve"> чтобы в нее могли на равных условиях обр</w:t>
      </w:r>
      <w:r w:rsidRPr="00C84C10">
        <w:rPr>
          <w:b/>
        </w:rPr>
        <w:t>а</w:t>
      </w:r>
      <w:r w:rsidRPr="00C84C10">
        <w:rPr>
          <w:b/>
        </w:rPr>
        <w:t>щаться все лица на территории государства-участника и чтобы с ней в по</w:t>
      </w:r>
      <w:r w:rsidRPr="00C84C10">
        <w:rPr>
          <w:b/>
        </w:rPr>
        <w:t>л</w:t>
      </w:r>
      <w:r w:rsidRPr="00C84C10">
        <w:rPr>
          <w:b/>
        </w:rPr>
        <w:t>ной мере сотрудничали все органы государственной власти.</w:t>
      </w:r>
    </w:p>
    <w:p w:rsidR="00C84C10" w:rsidRPr="00C84C10" w:rsidRDefault="00C84C10" w:rsidP="00C84C10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C84C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84C10">
        <w:lastRenderedPageBreak/>
        <w:tab/>
      </w:r>
      <w:r w:rsidRPr="00C84C10">
        <w:tab/>
        <w:t>Меры по борьбе с терроризмом</w:t>
      </w:r>
    </w:p>
    <w:p w:rsidR="00C84C10" w:rsidRPr="00C84C10" w:rsidRDefault="00C84C10" w:rsidP="00C84C10">
      <w:pPr>
        <w:pStyle w:val="SingleTxt"/>
        <w:keepNext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</w:pPr>
      <w:r w:rsidRPr="00C84C10">
        <w:t>9.</w:t>
      </w:r>
      <w:r w:rsidRPr="00C84C10">
        <w:tab/>
        <w:t xml:space="preserve">Комитет признает необходимость принятия государством-участником мер по борьбе с актами терроризма. </w:t>
      </w:r>
      <w:proofErr w:type="gramStart"/>
      <w:r w:rsidRPr="00C84C10">
        <w:t>Вместе с тем он выражает обеспокоенность</w:t>
      </w:r>
      <w:r>
        <w:t xml:space="preserve"> в связи с</w:t>
      </w:r>
      <w:r w:rsidRPr="00C84C10">
        <w:t xml:space="preserve"> информацией о том, что в Законе о борьбе с терроризмом (Закон № 13 2005 года) содержится </w:t>
      </w:r>
      <w:r>
        <w:t>широкое</w:t>
      </w:r>
      <w:r w:rsidRPr="00C84C10">
        <w:t xml:space="preserve"> определение терроризма, которое допускает с</w:t>
      </w:r>
      <w:r w:rsidRPr="00C84C10">
        <w:t>а</w:t>
      </w:r>
      <w:r w:rsidRPr="00C84C10">
        <w:t>мое различное толкование, и что смертная казнь является обязательной мерой наказания за широкий круг деяний, подпадающих под определение террорист</w:t>
      </w:r>
      <w:r w:rsidRPr="00C84C10">
        <w:t>и</w:t>
      </w:r>
      <w:r w:rsidRPr="00C84C10">
        <w:t>ческих актов.</w:t>
      </w:r>
      <w:proofErr w:type="gramEnd"/>
      <w:r w:rsidRPr="00C84C10">
        <w:t xml:space="preserve"> Комитет выражает также обеспокоенность </w:t>
      </w:r>
      <w:r>
        <w:t xml:space="preserve">в связи с </w:t>
      </w:r>
      <w:r w:rsidRPr="00C84C10">
        <w:t>сообщениями об активном применении положений этого Закона, в том числе в отношении д</w:t>
      </w:r>
      <w:r w:rsidRPr="00C84C10">
        <w:t>е</w:t>
      </w:r>
      <w:r w:rsidRPr="00C84C10">
        <w:t>тей, а также женщин, которые не сообщают о деятельности своих мужей, под</w:t>
      </w:r>
      <w:r w:rsidRPr="00C84C10">
        <w:t>о</w:t>
      </w:r>
      <w:r w:rsidRPr="00C84C10">
        <w:t>зреваемых в терроризме (статья 2).</w:t>
      </w:r>
    </w:p>
    <w:p w:rsidR="00C84C10" w:rsidRPr="00C84C10" w:rsidRDefault="00C84C10" w:rsidP="00C84C10">
      <w:pPr>
        <w:pStyle w:val="SingleTxt"/>
        <w:rPr>
          <w:b/>
        </w:rPr>
      </w:pPr>
      <w:r w:rsidRPr="00C84C10">
        <w:t>10.</w:t>
      </w:r>
      <w:r w:rsidRPr="00C84C10">
        <w:tab/>
      </w:r>
      <w:r w:rsidRPr="00C84C10">
        <w:rPr>
          <w:b/>
        </w:rPr>
        <w:t>Государству-участнику следует принять необходимые меры для уточн</w:t>
      </w:r>
      <w:r w:rsidRPr="00C84C10">
        <w:rPr>
          <w:b/>
        </w:rPr>
        <w:t>е</w:t>
      </w:r>
      <w:r w:rsidRPr="00C84C10">
        <w:rPr>
          <w:b/>
        </w:rPr>
        <w:t xml:space="preserve">ния </w:t>
      </w:r>
      <w:proofErr w:type="gramStart"/>
      <w:r w:rsidRPr="00C84C10">
        <w:rPr>
          <w:b/>
        </w:rPr>
        <w:t>сферы охвата определения терроризма</w:t>
      </w:r>
      <w:proofErr w:type="gramEnd"/>
      <w:r w:rsidRPr="00C84C10">
        <w:rPr>
          <w:b/>
        </w:rPr>
        <w:t xml:space="preserve"> и обеспечить полное соотве</w:t>
      </w:r>
      <w:r w:rsidRPr="00C84C10">
        <w:rPr>
          <w:b/>
        </w:rPr>
        <w:t>т</w:t>
      </w:r>
      <w:r w:rsidRPr="00C84C10">
        <w:rPr>
          <w:b/>
        </w:rPr>
        <w:t>ствие положениям Пакта любого действующего или нового законодател</w:t>
      </w:r>
      <w:r w:rsidRPr="00C84C10">
        <w:rPr>
          <w:b/>
        </w:rPr>
        <w:t>ь</w:t>
      </w:r>
      <w:r w:rsidRPr="00C84C10">
        <w:rPr>
          <w:b/>
        </w:rPr>
        <w:t>ства по борьбе с терроризмом, включая внесенный в законодательный орган проект нового закона. Ему следует также обеспечить, чтобы меры, приним</w:t>
      </w:r>
      <w:r w:rsidRPr="00C84C10">
        <w:rPr>
          <w:b/>
        </w:rPr>
        <w:t>а</w:t>
      </w:r>
      <w:r w:rsidRPr="00C84C10">
        <w:rPr>
          <w:b/>
        </w:rPr>
        <w:t>емые в целях борьбы с терроризмом, были в полной мере совместимы с его обязательствами по Пакту, не предполагали обязательного вынесения смертных приговоров и ни при каких обстоятельствах не применялись н</w:t>
      </w:r>
      <w:r w:rsidRPr="00C84C10">
        <w:rPr>
          <w:b/>
        </w:rPr>
        <w:t>е</w:t>
      </w:r>
      <w:r w:rsidRPr="00C84C10">
        <w:rPr>
          <w:b/>
        </w:rPr>
        <w:t>правомерным образом.</w:t>
      </w:r>
    </w:p>
    <w:p w:rsidR="00C84C10" w:rsidRPr="00C84C10" w:rsidRDefault="00C84C10" w:rsidP="00C84C10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C84C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proofErr w:type="spellStart"/>
      <w:r w:rsidRPr="00C84C10">
        <w:t>Недискриминация</w:t>
      </w:r>
      <w:proofErr w:type="spellEnd"/>
      <w:r w:rsidRPr="00C84C10">
        <w:t xml:space="preserve"> и равная защита прав </w:t>
      </w:r>
    </w:p>
    <w:p w:rsidR="00C84C10" w:rsidRPr="00C84C10" w:rsidRDefault="00C84C10" w:rsidP="00C84C10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</w:pPr>
      <w:r w:rsidRPr="00C84C10">
        <w:t>11.</w:t>
      </w:r>
      <w:r w:rsidRPr="00C84C10">
        <w:tab/>
        <w:t>Комитет обеспокоен утверждениями об актах дискриминации и насилия в отношении лиц по причине их реальной или предполагаемой сексуальной орие</w:t>
      </w:r>
      <w:r w:rsidRPr="00C84C10">
        <w:t>н</w:t>
      </w:r>
      <w:r w:rsidRPr="00C84C10">
        <w:t>тации или гендерной идентичности, а также о социальной стигматизации и соц</w:t>
      </w:r>
      <w:r w:rsidRPr="00C84C10">
        <w:t>и</w:t>
      </w:r>
      <w:r w:rsidRPr="00C84C10">
        <w:t xml:space="preserve">альной </w:t>
      </w:r>
      <w:proofErr w:type="spellStart"/>
      <w:r w:rsidRPr="00C84C10">
        <w:t>исключенности</w:t>
      </w:r>
      <w:proofErr w:type="spellEnd"/>
      <w:r w:rsidRPr="00C84C10">
        <w:t xml:space="preserve"> таких лиц. С учетом замечания государс</w:t>
      </w:r>
      <w:r w:rsidR="007E686F">
        <w:t>тва-участника в его периодическо</w:t>
      </w:r>
      <w:r w:rsidRPr="00C84C10">
        <w:t>м докладе (см. CCPR/C/IRQ/5, пункт 177) Комитет сожалеет об отсутствии ясности в отношении права гомосексуалистов на проведение мирных демонстраций. Признавая многообразие моральных и культурных норм в межд</w:t>
      </w:r>
      <w:r w:rsidRPr="00C84C10">
        <w:t>у</w:t>
      </w:r>
      <w:r w:rsidRPr="00C84C10">
        <w:t xml:space="preserve">народном масштабе, Комитет, тем не менее, напоминает, что они всегда должны отвечать принципам универсальности прав человека и </w:t>
      </w:r>
      <w:proofErr w:type="spellStart"/>
      <w:r w:rsidR="007E686F">
        <w:t>не</w:t>
      </w:r>
      <w:r w:rsidRPr="00C84C10">
        <w:t>дискриминации</w:t>
      </w:r>
      <w:proofErr w:type="spellEnd"/>
      <w:r w:rsidRPr="00C84C10">
        <w:t>. Обе</w:t>
      </w:r>
      <w:r w:rsidRPr="00C84C10">
        <w:t>с</w:t>
      </w:r>
      <w:r w:rsidRPr="00C84C10">
        <w:t>покоенность Комитета вызывает также отсутствие всеобъемлющего законод</w:t>
      </w:r>
      <w:r w:rsidRPr="00C84C10">
        <w:t>а</w:t>
      </w:r>
      <w:r w:rsidRPr="00C84C10">
        <w:t>тельства по борьбе с дискриминацией (статьи 2, 6, 7, 17, 19, 21 и 26).</w:t>
      </w:r>
    </w:p>
    <w:p w:rsidR="00C84C10" w:rsidRPr="00C84C10" w:rsidRDefault="00C84C10" w:rsidP="00C84C10">
      <w:pPr>
        <w:pStyle w:val="SingleTxt"/>
        <w:rPr>
          <w:b/>
        </w:rPr>
      </w:pPr>
      <w:r w:rsidRPr="00C84C10">
        <w:t>12.</w:t>
      </w:r>
      <w:r w:rsidRPr="00C84C10">
        <w:tab/>
      </w:r>
      <w:r w:rsidRPr="00C84C10">
        <w:rPr>
          <w:b/>
        </w:rPr>
        <w:t>Государству-участнику следует:</w:t>
      </w:r>
    </w:p>
    <w:p w:rsidR="00C84C10" w:rsidRPr="00C84C10" w:rsidRDefault="00C84C10" w:rsidP="00C84C10">
      <w:pPr>
        <w:pStyle w:val="SingleTxt"/>
        <w:rPr>
          <w:b/>
        </w:rPr>
      </w:pPr>
      <w:r>
        <w:rPr>
          <w:b/>
        </w:rPr>
        <w:tab/>
      </w:r>
      <w:r w:rsidRPr="00C84C10">
        <w:rPr>
          <w:b/>
        </w:rPr>
        <w:t>a)</w:t>
      </w:r>
      <w:r w:rsidRPr="00C84C10">
        <w:rPr>
          <w:b/>
        </w:rPr>
        <w:tab/>
        <w:t>решительно противодействовать стереотипам и негативному о</w:t>
      </w:r>
      <w:r w:rsidRPr="00C84C10">
        <w:rPr>
          <w:b/>
        </w:rPr>
        <w:t>т</w:t>
      </w:r>
      <w:r w:rsidRPr="00C84C10">
        <w:rPr>
          <w:b/>
        </w:rPr>
        <w:t>ношению к лицам по причине их сексуальной ориентации или гендерной идентичности;</w:t>
      </w:r>
    </w:p>
    <w:p w:rsidR="00C84C10" w:rsidRPr="00C84C10" w:rsidRDefault="00C84C10" w:rsidP="00C84C10">
      <w:pPr>
        <w:pStyle w:val="SingleTxt"/>
        <w:rPr>
          <w:b/>
        </w:rPr>
      </w:pPr>
      <w:r>
        <w:rPr>
          <w:b/>
        </w:rPr>
        <w:tab/>
      </w:r>
      <w:r w:rsidRPr="00C84C10">
        <w:rPr>
          <w:b/>
        </w:rPr>
        <w:t>b)</w:t>
      </w:r>
      <w:r w:rsidRPr="00C84C10">
        <w:rPr>
          <w:b/>
        </w:rPr>
        <w:tab/>
        <w:t>принять необходимые меры для обеспечения того, чтобы такие лица могли в полной мере пользоваться всеми правами человека, закре</w:t>
      </w:r>
      <w:r w:rsidRPr="00C84C10">
        <w:rPr>
          <w:b/>
        </w:rPr>
        <w:t>п</w:t>
      </w:r>
      <w:r w:rsidRPr="00C84C10">
        <w:rPr>
          <w:b/>
        </w:rPr>
        <w:t>ленными в Пакте, включая право на мирные собрания;</w:t>
      </w:r>
    </w:p>
    <w:p w:rsidR="00C84C10" w:rsidRPr="00C84C10" w:rsidRDefault="00C84C10" w:rsidP="00C84C10">
      <w:pPr>
        <w:pStyle w:val="SingleTxt"/>
        <w:rPr>
          <w:b/>
        </w:rPr>
      </w:pPr>
      <w:r>
        <w:rPr>
          <w:b/>
        </w:rPr>
        <w:tab/>
      </w:r>
      <w:proofErr w:type="gramStart"/>
      <w:r w:rsidRPr="00C84C10">
        <w:rPr>
          <w:b/>
        </w:rPr>
        <w:t>c)</w:t>
      </w:r>
      <w:r w:rsidRPr="00C84C10">
        <w:rPr>
          <w:b/>
        </w:rPr>
        <w:tab/>
        <w:t>принять решительные меры в целях действенного предупрежд</w:t>
      </w:r>
      <w:r w:rsidRPr="00C84C10">
        <w:rPr>
          <w:b/>
        </w:rPr>
        <w:t>е</w:t>
      </w:r>
      <w:r w:rsidRPr="00C84C10">
        <w:rPr>
          <w:b/>
        </w:rPr>
        <w:t>ния актов дискриминации и насилия в отношении таких лиц и обеспечивать эффективное расследование всех актов насилия в их отношении, привлеч</w:t>
      </w:r>
      <w:r w:rsidRPr="00C84C10">
        <w:rPr>
          <w:b/>
        </w:rPr>
        <w:t>е</w:t>
      </w:r>
      <w:r w:rsidRPr="00C84C10">
        <w:rPr>
          <w:b/>
        </w:rPr>
        <w:t>ние к судебной ответственности виновных лиц и предоставление компенс</w:t>
      </w:r>
      <w:r w:rsidRPr="00C84C10">
        <w:rPr>
          <w:b/>
        </w:rPr>
        <w:t>а</w:t>
      </w:r>
      <w:r w:rsidRPr="00C84C10">
        <w:rPr>
          <w:b/>
        </w:rPr>
        <w:t>ций жертвам.</w:t>
      </w:r>
      <w:proofErr w:type="gramEnd"/>
      <w:r w:rsidRPr="00C84C10">
        <w:rPr>
          <w:b/>
        </w:rPr>
        <w:t xml:space="preserve"> Ему следует также вести сбор всеобъемлющих данных о сл</w:t>
      </w:r>
      <w:r w:rsidRPr="00C84C10">
        <w:rPr>
          <w:b/>
        </w:rPr>
        <w:t>у</w:t>
      </w:r>
      <w:r w:rsidRPr="00C84C10">
        <w:rPr>
          <w:b/>
        </w:rPr>
        <w:t>чаях насилия в отношении лиц на основании их сексуальной ориентации или гендерной идентичности;</w:t>
      </w:r>
    </w:p>
    <w:p w:rsidR="00C84C10" w:rsidRPr="00C84C10" w:rsidRDefault="00C84C10" w:rsidP="00C84C10">
      <w:pPr>
        <w:pStyle w:val="SingleTxt"/>
        <w:rPr>
          <w:b/>
        </w:rPr>
      </w:pPr>
      <w:r>
        <w:rPr>
          <w:b/>
        </w:rPr>
        <w:tab/>
      </w:r>
      <w:r w:rsidRPr="00C84C10">
        <w:rPr>
          <w:b/>
        </w:rPr>
        <w:t>d)</w:t>
      </w:r>
      <w:r w:rsidRPr="00C84C10">
        <w:rPr>
          <w:b/>
        </w:rPr>
        <w:tab/>
        <w:t>рассмотреть вопрос о принятии всеобъемлющего законодательства по борьбе с дискриминацией, обеспечивающего полноценную и эффекти</w:t>
      </w:r>
      <w:r w:rsidRPr="00C84C10">
        <w:rPr>
          <w:b/>
        </w:rPr>
        <w:t>в</w:t>
      </w:r>
      <w:r w:rsidRPr="00C84C10">
        <w:rPr>
          <w:b/>
        </w:rPr>
        <w:t>ную защиту от дискриминации во всех сферах и содержащего полный пер</w:t>
      </w:r>
      <w:r w:rsidRPr="00C84C10">
        <w:rPr>
          <w:b/>
        </w:rPr>
        <w:t>е</w:t>
      </w:r>
      <w:r w:rsidRPr="00C84C10">
        <w:rPr>
          <w:b/>
        </w:rPr>
        <w:lastRenderedPageBreak/>
        <w:t>чень запрещенных оснований для дискриминации, включая сексуальную ориентацию и гендерную идентичность.</w:t>
      </w:r>
    </w:p>
    <w:p w:rsidR="00C84C10" w:rsidRPr="00C84C10" w:rsidRDefault="00C84C10" w:rsidP="00C84C10">
      <w:pPr>
        <w:pStyle w:val="SingleTxt"/>
      </w:pPr>
      <w:r w:rsidRPr="00C84C10">
        <w:t>13.</w:t>
      </w:r>
      <w:r w:rsidRPr="00C84C10">
        <w:tab/>
        <w:t xml:space="preserve">Комитет </w:t>
      </w:r>
      <w:r>
        <w:t>обеспокоен</w:t>
      </w:r>
      <w:r w:rsidRPr="00C84C10">
        <w:t xml:space="preserve"> сохранением в законодательстве дискриминационных положений в отношении женщин, в частности содержащихся в Уголовном коде</w:t>
      </w:r>
      <w:r w:rsidRPr="00C84C10">
        <w:t>к</w:t>
      </w:r>
      <w:r w:rsidRPr="00C84C10">
        <w:t xml:space="preserve">се и Законе о личном статусе, </w:t>
      </w:r>
      <w:r>
        <w:t>включая</w:t>
      </w:r>
      <w:r w:rsidRPr="00C84C10">
        <w:t xml:space="preserve"> положения, разрешающ</w:t>
      </w:r>
      <w:r>
        <w:t>ие</w:t>
      </w:r>
      <w:r w:rsidRPr="00C84C10">
        <w:t xml:space="preserve"> многоженство при определенных обстоятельствах. Он испытывает также озабоченность по п</w:t>
      </w:r>
      <w:r w:rsidRPr="00C84C10">
        <w:t>о</w:t>
      </w:r>
      <w:r w:rsidRPr="00C84C10">
        <w:t>воду низкого уровня представленности женщин на высших уровнях правител</w:t>
      </w:r>
      <w:r w:rsidRPr="00C84C10">
        <w:t>ь</w:t>
      </w:r>
      <w:r w:rsidRPr="00C84C10">
        <w:t xml:space="preserve">ства и в органах судебной власти (статьи 3 и 26). </w:t>
      </w:r>
    </w:p>
    <w:p w:rsidR="00C84C10" w:rsidRPr="00C84C10" w:rsidRDefault="00C84C10" w:rsidP="00C84C10">
      <w:pPr>
        <w:pStyle w:val="SingleTxt"/>
        <w:rPr>
          <w:b/>
        </w:rPr>
      </w:pPr>
      <w:r w:rsidRPr="00C84C10">
        <w:t>14.</w:t>
      </w:r>
      <w:r w:rsidRPr="00C84C10">
        <w:tab/>
      </w:r>
      <w:r w:rsidRPr="00C84C10">
        <w:rPr>
          <w:b/>
        </w:rPr>
        <w:t>Государству-участник</w:t>
      </w:r>
      <w:r w:rsidR="007E686F">
        <w:rPr>
          <w:b/>
        </w:rPr>
        <w:t>у</w:t>
      </w:r>
      <w:r w:rsidRPr="00C84C10">
        <w:rPr>
          <w:b/>
        </w:rPr>
        <w:t xml:space="preserve"> следует принять более энергичные меры по обеспечению гарантий равенства между мужчинами и женщинами де-юре и де-факто. В частности, ему следует:</w:t>
      </w:r>
    </w:p>
    <w:p w:rsidR="00C84C10" w:rsidRPr="00C84C10" w:rsidRDefault="00C84C10" w:rsidP="00C84C10">
      <w:pPr>
        <w:pStyle w:val="SingleTxt"/>
        <w:rPr>
          <w:b/>
        </w:rPr>
      </w:pPr>
      <w:r>
        <w:rPr>
          <w:b/>
        </w:rPr>
        <w:tab/>
      </w:r>
      <w:r w:rsidRPr="00C84C10">
        <w:rPr>
          <w:b/>
        </w:rPr>
        <w:t>a)</w:t>
      </w:r>
      <w:r w:rsidRPr="00C84C10">
        <w:rPr>
          <w:b/>
        </w:rPr>
        <w:tab/>
        <w:t xml:space="preserve">ускорить рассмотрение своего национального законодательства и </w:t>
      </w:r>
      <w:r>
        <w:rPr>
          <w:b/>
        </w:rPr>
        <w:t xml:space="preserve">посредством отмены или внесения поправок </w:t>
      </w:r>
      <w:r w:rsidRPr="00C84C10">
        <w:rPr>
          <w:b/>
        </w:rPr>
        <w:t>привести в соответствие с Па</w:t>
      </w:r>
      <w:r w:rsidRPr="00C84C10">
        <w:rPr>
          <w:b/>
        </w:rPr>
        <w:t>к</w:t>
      </w:r>
      <w:r w:rsidRPr="00C84C10">
        <w:rPr>
          <w:b/>
        </w:rPr>
        <w:t>том все положения, имеющие дискриминационный характер по отношению к женщинам и санкционирующие применение к ним насилия;</w:t>
      </w:r>
    </w:p>
    <w:p w:rsidR="00C84C10" w:rsidRPr="00C84C10" w:rsidRDefault="00C84C10" w:rsidP="00C84C10">
      <w:pPr>
        <w:pStyle w:val="SingleTxt"/>
        <w:rPr>
          <w:b/>
        </w:rPr>
      </w:pPr>
      <w:r>
        <w:rPr>
          <w:b/>
        </w:rPr>
        <w:tab/>
      </w:r>
      <w:r w:rsidRPr="00C84C10">
        <w:rPr>
          <w:b/>
        </w:rPr>
        <w:t>b)</w:t>
      </w:r>
      <w:r w:rsidRPr="00C84C10">
        <w:rPr>
          <w:b/>
        </w:rPr>
        <w:tab/>
        <w:t>укрепить свои усилия по расширению представленности женщин в общественной жизни, особенно на высших уровнях правительства и в орг</w:t>
      </w:r>
      <w:r w:rsidRPr="00C84C10">
        <w:rPr>
          <w:b/>
        </w:rPr>
        <w:t>а</w:t>
      </w:r>
      <w:r w:rsidRPr="00C84C10">
        <w:rPr>
          <w:b/>
        </w:rPr>
        <w:t>нах судебной власти;</w:t>
      </w:r>
    </w:p>
    <w:p w:rsidR="00C84C10" w:rsidRPr="00C84C10" w:rsidRDefault="00C84C10" w:rsidP="00C84C10">
      <w:pPr>
        <w:pStyle w:val="SingleTxt"/>
        <w:rPr>
          <w:b/>
        </w:rPr>
      </w:pPr>
      <w:r>
        <w:rPr>
          <w:b/>
        </w:rPr>
        <w:tab/>
      </w:r>
      <w:r w:rsidRPr="00C84C10">
        <w:rPr>
          <w:b/>
        </w:rPr>
        <w:t>c)</w:t>
      </w:r>
      <w:r w:rsidRPr="00C84C10">
        <w:rPr>
          <w:b/>
        </w:rPr>
        <w:tab/>
        <w:t>активизировать усилия по ликвидации гендерных стереотипов, касающихся роли и обязанностей мужчин и женщин в семье и обществе.</w:t>
      </w:r>
    </w:p>
    <w:p w:rsidR="007E686F" w:rsidRPr="007E686F" w:rsidRDefault="007E686F" w:rsidP="007E686F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7E686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84C10">
        <w:tab/>
      </w:r>
      <w:r w:rsidRPr="00C84C10">
        <w:tab/>
        <w:t>Вредные виды практики, имеющи</w:t>
      </w:r>
      <w:r w:rsidR="007E686F">
        <w:t>е дискриминационный характер по </w:t>
      </w:r>
      <w:r w:rsidRPr="00C84C10">
        <w:t>отношению к женщинам и девочкам</w:t>
      </w:r>
    </w:p>
    <w:p w:rsidR="007E686F" w:rsidRPr="007E686F" w:rsidRDefault="007E686F" w:rsidP="007E686F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</w:pPr>
      <w:r w:rsidRPr="00C84C10">
        <w:t>15.</w:t>
      </w:r>
      <w:r w:rsidRPr="00C84C10">
        <w:tab/>
        <w:t>Комитет выражает обеспокоенность</w:t>
      </w:r>
      <w:r>
        <w:t xml:space="preserve"> по поводу сообщений о ранних, «</w:t>
      </w:r>
      <w:r w:rsidRPr="00C84C10">
        <w:t>вр</w:t>
      </w:r>
      <w:r w:rsidRPr="00C84C10">
        <w:t>е</w:t>
      </w:r>
      <w:r>
        <w:t>менных»</w:t>
      </w:r>
      <w:r w:rsidRPr="00C84C10">
        <w:t xml:space="preserve"> и принудительных браках. </w:t>
      </w:r>
      <w:proofErr w:type="gramStart"/>
      <w:r w:rsidRPr="00C84C10">
        <w:t xml:space="preserve">Приветствуя усилия, предпринимаемые в целях борьбы с практикой калечащих операций на женских половых органах в регионе Курдистан, в том числе введение уголовной ответственности за такую практику, Комитет, тем не менее, выражает обеспокоенность </w:t>
      </w:r>
      <w:r>
        <w:t xml:space="preserve">в связи с </w:t>
      </w:r>
      <w:r w:rsidRPr="00C84C10">
        <w:t>тем, что калечащие операции на женских половых органах пока не запрещены на остал</w:t>
      </w:r>
      <w:r w:rsidRPr="00C84C10">
        <w:t>ь</w:t>
      </w:r>
      <w:r w:rsidRPr="00C84C10">
        <w:t>ной территории государства-участника (статьи 2, 3, 7, 23 и 24).</w:t>
      </w:r>
      <w:proofErr w:type="gramEnd"/>
    </w:p>
    <w:p w:rsidR="00C84C10" w:rsidRPr="00C84C10" w:rsidRDefault="00C84C10" w:rsidP="00C84C10">
      <w:pPr>
        <w:pStyle w:val="SingleTxt"/>
        <w:rPr>
          <w:b/>
          <w:bCs/>
        </w:rPr>
      </w:pPr>
      <w:r w:rsidRPr="00C84C10">
        <w:t>16.</w:t>
      </w:r>
      <w:r w:rsidRPr="00C84C10">
        <w:tab/>
      </w:r>
      <w:proofErr w:type="gramStart"/>
      <w:r w:rsidRPr="00C84C10">
        <w:rPr>
          <w:b/>
        </w:rPr>
        <w:t>Государству-участнику следует активизировать свои усилия по пред</w:t>
      </w:r>
      <w:r w:rsidRPr="00C84C10">
        <w:rPr>
          <w:b/>
        </w:rPr>
        <w:t>у</w:t>
      </w:r>
      <w:r w:rsidRPr="00C84C10">
        <w:rPr>
          <w:b/>
        </w:rPr>
        <w:t>преждению и искоренению вредных видов практики, имеющих дискрим</w:t>
      </w:r>
      <w:r w:rsidRPr="00C84C10">
        <w:rPr>
          <w:b/>
        </w:rPr>
        <w:t>и</w:t>
      </w:r>
      <w:r w:rsidRPr="00C84C10">
        <w:rPr>
          <w:b/>
        </w:rPr>
        <w:t>национный характер по отношению к женщинам и девочкам, особенно ра</w:t>
      </w:r>
      <w:r w:rsidRPr="00C84C10">
        <w:rPr>
          <w:b/>
        </w:rPr>
        <w:t>н</w:t>
      </w:r>
      <w:r w:rsidRPr="00C84C10">
        <w:rPr>
          <w:b/>
        </w:rPr>
        <w:t xml:space="preserve">них, </w:t>
      </w:r>
      <w:r>
        <w:rPr>
          <w:b/>
        </w:rPr>
        <w:t>«</w:t>
      </w:r>
      <w:r w:rsidRPr="00C84C10">
        <w:rPr>
          <w:b/>
        </w:rPr>
        <w:t>временных</w:t>
      </w:r>
      <w:r>
        <w:rPr>
          <w:b/>
        </w:rPr>
        <w:t>»</w:t>
      </w:r>
      <w:r w:rsidRPr="00C84C10">
        <w:rPr>
          <w:b/>
        </w:rPr>
        <w:t xml:space="preserve"> и принудительных браков и калечащих операций на же</w:t>
      </w:r>
      <w:r w:rsidRPr="00C84C10">
        <w:rPr>
          <w:b/>
        </w:rPr>
        <w:t>н</w:t>
      </w:r>
      <w:r w:rsidRPr="00C84C10">
        <w:rPr>
          <w:b/>
        </w:rPr>
        <w:t>ских половых органах, в том числе путем принятия более энергичных мер по повышению осведомленности общественности об их негативных после</w:t>
      </w:r>
      <w:r w:rsidRPr="00C84C10">
        <w:rPr>
          <w:b/>
        </w:rPr>
        <w:t>д</w:t>
      </w:r>
      <w:r w:rsidRPr="00C84C10">
        <w:rPr>
          <w:b/>
        </w:rPr>
        <w:t>ствиях.</w:t>
      </w:r>
      <w:proofErr w:type="gramEnd"/>
      <w:r w:rsidRPr="00C84C10">
        <w:rPr>
          <w:b/>
        </w:rPr>
        <w:t xml:space="preserve"> Ему следует также обеспечить запрещение любых форм </w:t>
      </w:r>
      <w:proofErr w:type="spellStart"/>
      <w:r w:rsidRPr="00C84C10">
        <w:rPr>
          <w:b/>
        </w:rPr>
        <w:t>калечения</w:t>
      </w:r>
      <w:proofErr w:type="spellEnd"/>
      <w:r w:rsidRPr="00C84C10">
        <w:rPr>
          <w:b/>
        </w:rPr>
        <w:t xml:space="preserve"> женских половых органов на всей своей территории и эффективный </w:t>
      </w:r>
      <w:proofErr w:type="gramStart"/>
      <w:r w:rsidRPr="00C84C10">
        <w:rPr>
          <w:b/>
        </w:rPr>
        <w:t>ко</w:t>
      </w:r>
      <w:r w:rsidRPr="00C84C10">
        <w:rPr>
          <w:b/>
        </w:rPr>
        <w:t>н</w:t>
      </w:r>
      <w:r w:rsidRPr="00C84C10">
        <w:rPr>
          <w:b/>
        </w:rPr>
        <w:t>троль за</w:t>
      </w:r>
      <w:proofErr w:type="gramEnd"/>
      <w:r w:rsidRPr="00C84C10">
        <w:rPr>
          <w:b/>
        </w:rPr>
        <w:t xml:space="preserve"> соблюдением соответствующего уголовного законодательства в р</w:t>
      </w:r>
      <w:r w:rsidRPr="00C84C10">
        <w:rPr>
          <w:b/>
        </w:rPr>
        <w:t>е</w:t>
      </w:r>
      <w:r w:rsidRPr="00C84C10">
        <w:rPr>
          <w:b/>
        </w:rPr>
        <w:t>гионе Курдистан. Государству следует также гарантировать доступ жертв подобной практики к эффективным средствам правовой защиты.</w:t>
      </w:r>
    </w:p>
    <w:p w:rsidR="00C84C10" w:rsidRPr="00C84C10" w:rsidRDefault="00C84C10" w:rsidP="00C84C10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C84C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84C10">
        <w:tab/>
      </w:r>
      <w:r w:rsidRPr="00C84C10">
        <w:tab/>
        <w:t>Прошлые нарушения прав человека</w:t>
      </w:r>
    </w:p>
    <w:p w:rsidR="00C84C10" w:rsidRPr="00C84C10" w:rsidRDefault="00C84C10" w:rsidP="00C84C10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</w:pPr>
      <w:r w:rsidRPr="00C84C10">
        <w:t>17.</w:t>
      </w:r>
      <w:r w:rsidRPr="00C84C10">
        <w:tab/>
      </w:r>
      <w:proofErr w:type="gramStart"/>
      <w:r w:rsidRPr="00C84C10">
        <w:t>Ссылаясь на свои предыдущи</w:t>
      </w:r>
      <w:r>
        <w:t>е заключительные замечания (см. </w:t>
      </w:r>
      <w:r w:rsidRPr="00C84C10">
        <w:t>CCPR/C/79/</w:t>
      </w:r>
      <w:r>
        <w:br/>
      </w:r>
      <w:r w:rsidRPr="00C84C10">
        <w:t xml:space="preserve">Add.84, пункт 8), Комитет принимает к сведению </w:t>
      </w:r>
      <w:r>
        <w:t>утверждение</w:t>
      </w:r>
      <w:r w:rsidRPr="00C84C10">
        <w:t xml:space="preserve"> Закона о Верхо</w:t>
      </w:r>
      <w:r w:rsidRPr="00C84C10">
        <w:t>в</w:t>
      </w:r>
      <w:r w:rsidRPr="00C84C10">
        <w:t>ном уголовном суде Ирака (Закон № 10 2005 года), касающегося нарушений прав человека, совершенных в период с 1968 по 2003 год, а также меры, которые пр</w:t>
      </w:r>
      <w:r w:rsidRPr="00C84C10">
        <w:t>и</w:t>
      </w:r>
      <w:r w:rsidRPr="00C84C10">
        <w:t>нимаются в целях предоставления средств правовой защиты лицам, пострада</w:t>
      </w:r>
      <w:r w:rsidRPr="00C84C10">
        <w:t>в</w:t>
      </w:r>
      <w:r w:rsidRPr="00C84C10">
        <w:t>шим от нарушений прав человека в течение</w:t>
      </w:r>
      <w:proofErr w:type="gramEnd"/>
      <w:r w:rsidRPr="00C84C10">
        <w:t xml:space="preserve"> этого периода. Он </w:t>
      </w:r>
      <w:r>
        <w:t xml:space="preserve">отмечает </w:t>
      </w:r>
      <w:r w:rsidRPr="00C84C10">
        <w:t xml:space="preserve">также принятие закона о выплате компенсаций жертвам военных операций, военных </w:t>
      </w:r>
      <w:r w:rsidRPr="00C84C10">
        <w:lastRenderedPageBreak/>
        <w:t xml:space="preserve">ошибок и террористических актов (Закон № 20 2009 года). Комитет принимает во внимание представленную государством-участником информацию о том, что Верховный уголовный суд Ирака больше не функционирует, поскольку выполнил возложенную на него задачу. </w:t>
      </w:r>
      <w:proofErr w:type="gramStart"/>
      <w:r w:rsidRPr="00C84C10">
        <w:t>Он выражает сожаление в связи с тем, что не пол</w:t>
      </w:r>
      <w:r w:rsidRPr="00C84C10">
        <w:t>у</w:t>
      </w:r>
      <w:r w:rsidRPr="00C84C10">
        <w:t>чил подробной информации о случаях привлечения к ответственности за пр</w:t>
      </w:r>
      <w:r w:rsidRPr="00C84C10">
        <w:t>о</w:t>
      </w:r>
      <w:r w:rsidRPr="00C84C10">
        <w:t>шлые нарушения прав человека, в частности о количестве осужденных лиц и в</w:t>
      </w:r>
      <w:r w:rsidRPr="00C84C10">
        <w:t>ы</w:t>
      </w:r>
      <w:r w:rsidRPr="00C84C10">
        <w:t>несенных приговоров, а также о каких-либо продолжающихся расследованиях и случаях возмещения ущерба (статьи 2, 6 и 7).</w:t>
      </w:r>
      <w:proofErr w:type="gramEnd"/>
    </w:p>
    <w:p w:rsidR="00C84C10" w:rsidRPr="00C84C10" w:rsidRDefault="00C84C10" w:rsidP="00C84C10">
      <w:pPr>
        <w:pStyle w:val="SingleTxt"/>
        <w:rPr>
          <w:b/>
        </w:rPr>
      </w:pPr>
      <w:r w:rsidRPr="00C84C10">
        <w:t>18.</w:t>
      </w:r>
      <w:r w:rsidRPr="00C84C10">
        <w:tab/>
      </w:r>
      <w:r w:rsidRPr="00C84C10">
        <w:rPr>
          <w:b/>
        </w:rPr>
        <w:t>Государству-участнику следует принять все необходимые меры для обеспечения того, чтобы ни одно из серьезных нарушений прав человека, допущенных на его территории в прошлом, не осталось без наказания и чт</w:t>
      </w:r>
      <w:r w:rsidRPr="00C84C10">
        <w:rPr>
          <w:b/>
        </w:rPr>
        <w:t>о</w:t>
      </w:r>
      <w:r w:rsidRPr="00C84C10">
        <w:rPr>
          <w:b/>
        </w:rPr>
        <w:t>бы все жертвы или члены их семей получили полное возмещение ущерба.</w:t>
      </w:r>
    </w:p>
    <w:p w:rsidR="00C84C10" w:rsidRPr="00C84C10" w:rsidRDefault="00C84C10" w:rsidP="00C84C10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C84C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84C10">
        <w:tab/>
      </w:r>
      <w:r w:rsidRPr="00C84C10">
        <w:tab/>
        <w:t>Утверждения о нарушениях прав человека в контексте продолжающегося вооруженного конфликта</w:t>
      </w:r>
    </w:p>
    <w:p w:rsidR="00C84C10" w:rsidRPr="00C84C10" w:rsidRDefault="00C84C10" w:rsidP="00C84C10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</w:pPr>
      <w:r w:rsidRPr="00C84C10">
        <w:t>19.</w:t>
      </w:r>
      <w:r w:rsidRPr="00C84C10">
        <w:tab/>
        <w:t xml:space="preserve">Комитет выражает глубокое сожаление </w:t>
      </w:r>
      <w:proofErr w:type="gramStart"/>
      <w:r>
        <w:t xml:space="preserve">в связи с </w:t>
      </w:r>
      <w:r w:rsidRPr="00C84C10">
        <w:t>информацией о тяжких преступлениях по международному праву</w:t>
      </w:r>
      <w:proofErr w:type="gramEnd"/>
      <w:r w:rsidRPr="00C84C10">
        <w:t>, совершаемых так называемым Исла</w:t>
      </w:r>
      <w:r w:rsidRPr="00C84C10">
        <w:t>м</w:t>
      </w:r>
      <w:r w:rsidRPr="00C84C10">
        <w:t xml:space="preserve">ским государством Ирака и Леванта (ИГИЛ) и связанными с ним группами, в том числе </w:t>
      </w:r>
      <w:r>
        <w:t xml:space="preserve">об </w:t>
      </w:r>
      <w:r w:rsidRPr="00C84C10">
        <w:t xml:space="preserve">убийствах, похищениях, обращении в рабство, изнасилованиях, пытках, вербовке детей и принудительных браках. </w:t>
      </w:r>
      <w:proofErr w:type="gramStart"/>
      <w:r w:rsidRPr="00C84C10">
        <w:t xml:space="preserve">В этой связи он с обеспокоенностью отмечает доклад Управления Верховного комиссара Организации Объединенных Наций по правам человека, в котором был сделан вывод о том, что члены ИГИЛ, возможно, совершили преступление геноцида против </w:t>
      </w:r>
      <w:proofErr w:type="spellStart"/>
      <w:r w:rsidRPr="00C84C10">
        <w:t>езидской</w:t>
      </w:r>
      <w:proofErr w:type="spellEnd"/>
      <w:r w:rsidRPr="00C84C10">
        <w:t xml:space="preserve"> общины, а также преступления против человечности и военные преступления (см. A/HRC/28/18, пункт 78).</w:t>
      </w:r>
      <w:proofErr w:type="gramEnd"/>
      <w:r w:rsidRPr="00C84C10">
        <w:t xml:space="preserve"> </w:t>
      </w:r>
      <w:proofErr w:type="gramStart"/>
      <w:r w:rsidRPr="00C84C10">
        <w:t>Принимая во внимание представленную государством-участником и</w:t>
      </w:r>
      <w:r w:rsidRPr="00C84C10">
        <w:t>н</w:t>
      </w:r>
      <w:r w:rsidRPr="00C84C10">
        <w:t xml:space="preserve">формацию о его усилиях по защите гражданских лиц в зонах боевых действий, Комитет также выражает обеспокоенность </w:t>
      </w:r>
      <w:r>
        <w:t xml:space="preserve">в связи с </w:t>
      </w:r>
      <w:r w:rsidRPr="00C84C10">
        <w:t>утверждениями о нарушен</w:t>
      </w:r>
      <w:r w:rsidRPr="00C84C10">
        <w:t>и</w:t>
      </w:r>
      <w:r w:rsidRPr="00C84C10">
        <w:t>ях прав человека, совершенных силами безопасности Ирака и связанными с ними вооруженными группами в отношении гражданских лиц в ходе их усилий по борьбе с ИГИЛ, включая внесудебные казни, пытки и неизбирательные напад</w:t>
      </w:r>
      <w:r w:rsidRPr="00C84C10">
        <w:t>е</w:t>
      </w:r>
      <w:r w:rsidRPr="00C84C10">
        <w:t>ния (статьи 2</w:t>
      </w:r>
      <w:proofErr w:type="gramEnd"/>
      <w:r w:rsidRPr="00C84C10">
        <w:t xml:space="preserve">, </w:t>
      </w:r>
      <w:proofErr w:type="gramStart"/>
      <w:r w:rsidRPr="00C84C10">
        <w:t>6, 7, 9, 24 и 27).</w:t>
      </w:r>
      <w:proofErr w:type="gramEnd"/>
    </w:p>
    <w:p w:rsidR="00C84C10" w:rsidRPr="00C84C10" w:rsidRDefault="00C84C10" w:rsidP="00C84C10">
      <w:pPr>
        <w:pStyle w:val="SingleTxt"/>
        <w:rPr>
          <w:b/>
        </w:rPr>
      </w:pPr>
      <w:r w:rsidRPr="00C84C10">
        <w:t>20.</w:t>
      </w:r>
      <w:r w:rsidRPr="00C84C10">
        <w:tab/>
      </w:r>
      <w:r w:rsidRPr="00C84C10">
        <w:rPr>
          <w:b/>
        </w:rPr>
        <w:t>Государству-участнику следует прин</w:t>
      </w:r>
      <w:r>
        <w:rPr>
          <w:b/>
        </w:rPr>
        <w:t>я</w:t>
      </w:r>
      <w:r w:rsidRPr="00C84C10">
        <w:rPr>
          <w:b/>
        </w:rPr>
        <w:t>ть более активные меры для обеспечения того, чтобы:</w:t>
      </w:r>
    </w:p>
    <w:p w:rsidR="00C84C10" w:rsidRPr="00C84C10" w:rsidRDefault="00C84C10" w:rsidP="00C84C10">
      <w:pPr>
        <w:pStyle w:val="SingleTxt"/>
        <w:rPr>
          <w:b/>
        </w:rPr>
      </w:pPr>
      <w:r>
        <w:rPr>
          <w:b/>
        </w:rPr>
        <w:tab/>
      </w:r>
      <w:r w:rsidRPr="00C84C10">
        <w:rPr>
          <w:b/>
        </w:rPr>
        <w:t>a)</w:t>
      </w:r>
      <w:r w:rsidRPr="00C84C10">
        <w:rPr>
          <w:b/>
        </w:rPr>
        <w:tab/>
        <w:t xml:space="preserve">все серьезные нарушения прав человека независимо, оперативно и тщательно расследовались, виновные лица привлекались к ответственности и надлежащим образом наказывались </w:t>
      </w:r>
      <w:r w:rsidR="00B5093B">
        <w:rPr>
          <w:b/>
        </w:rPr>
        <w:t xml:space="preserve">в </w:t>
      </w:r>
      <w:proofErr w:type="gramStart"/>
      <w:r w:rsidR="00B5093B">
        <w:rPr>
          <w:b/>
        </w:rPr>
        <w:t>кратчайшие возможные</w:t>
      </w:r>
      <w:proofErr w:type="gramEnd"/>
      <w:r w:rsidR="00B5093B">
        <w:rPr>
          <w:b/>
        </w:rPr>
        <w:t xml:space="preserve"> сроки, а </w:t>
      </w:r>
      <w:r w:rsidRPr="00C84C10">
        <w:rPr>
          <w:b/>
        </w:rPr>
        <w:t>жертвам предоставлялось полное возмещение ущерба;</w:t>
      </w:r>
    </w:p>
    <w:p w:rsidR="00C84C10" w:rsidRPr="00C84C10" w:rsidRDefault="00C84C10" w:rsidP="00C84C10">
      <w:pPr>
        <w:pStyle w:val="SingleTxt"/>
        <w:rPr>
          <w:b/>
        </w:rPr>
      </w:pPr>
      <w:r>
        <w:rPr>
          <w:b/>
        </w:rPr>
        <w:tab/>
      </w:r>
      <w:r w:rsidRPr="00C84C10">
        <w:rPr>
          <w:b/>
        </w:rPr>
        <w:t>b)</w:t>
      </w:r>
      <w:r w:rsidRPr="00C84C10">
        <w:rPr>
          <w:b/>
        </w:rPr>
        <w:tab/>
        <w:t>его собственные силы, подконтрольные ему группы и сотрудн</w:t>
      </w:r>
      <w:r w:rsidRPr="00C84C10">
        <w:rPr>
          <w:b/>
        </w:rPr>
        <w:t>и</w:t>
      </w:r>
      <w:r w:rsidRPr="00C84C10">
        <w:rPr>
          <w:b/>
        </w:rPr>
        <w:t>чающие с ним силы не совершали нарушений прав человека и принимали все необходимые меры предосторожности во избежание же</w:t>
      </w:r>
      <w:proofErr w:type="gramStart"/>
      <w:r w:rsidRPr="00C84C10">
        <w:rPr>
          <w:b/>
        </w:rPr>
        <w:t>ртв ср</w:t>
      </w:r>
      <w:proofErr w:type="gramEnd"/>
      <w:r w:rsidRPr="00C84C10">
        <w:rPr>
          <w:b/>
        </w:rPr>
        <w:t>еди гра</w:t>
      </w:r>
      <w:r w:rsidRPr="00C84C10">
        <w:rPr>
          <w:b/>
        </w:rPr>
        <w:t>ж</w:t>
      </w:r>
      <w:r w:rsidRPr="00C84C10">
        <w:rPr>
          <w:b/>
        </w:rPr>
        <w:t>данского населения;</w:t>
      </w:r>
    </w:p>
    <w:p w:rsidR="00C84C10" w:rsidRPr="00C84C10" w:rsidRDefault="00C84C10" w:rsidP="00C84C10">
      <w:pPr>
        <w:pStyle w:val="SingleTxt"/>
        <w:rPr>
          <w:b/>
        </w:rPr>
      </w:pPr>
      <w:r>
        <w:rPr>
          <w:b/>
        </w:rPr>
        <w:tab/>
      </w:r>
      <w:r w:rsidRPr="00C84C10">
        <w:rPr>
          <w:b/>
        </w:rPr>
        <w:t>c)</w:t>
      </w:r>
      <w:r w:rsidRPr="00C84C10">
        <w:rPr>
          <w:b/>
        </w:rPr>
        <w:tab/>
        <w:t>все</w:t>
      </w:r>
      <w:r w:rsidR="007E686F">
        <w:rPr>
          <w:b/>
        </w:rPr>
        <w:t>м</w:t>
      </w:r>
      <w:r w:rsidRPr="00C84C10">
        <w:rPr>
          <w:b/>
        </w:rPr>
        <w:t xml:space="preserve"> лицам, находящимся под его юрисдикцией, особенно лицам, оказавшимся в наиболее уязвимом положении по причине их этнической или религиозной принадлежности, предоставлялась необходимая защита от насильственных нападений и грубых нарушений прав человека;</w:t>
      </w:r>
    </w:p>
    <w:p w:rsidR="00C84C10" w:rsidRPr="00C84C10" w:rsidRDefault="00C84C10" w:rsidP="00C84C10">
      <w:pPr>
        <w:pStyle w:val="SingleTxt"/>
        <w:rPr>
          <w:b/>
        </w:rPr>
      </w:pPr>
      <w:r>
        <w:rPr>
          <w:b/>
        </w:rPr>
        <w:tab/>
      </w:r>
      <w:r w:rsidRPr="00C84C10">
        <w:rPr>
          <w:b/>
        </w:rPr>
        <w:t>d)</w:t>
      </w:r>
      <w:r w:rsidRPr="00C84C10">
        <w:rPr>
          <w:b/>
        </w:rPr>
        <w:tab/>
        <w:t>жертвам, особенно женщинам и девочкам, вызволенным из ИГИЛ, оказывалась надлежащая поддержка, а дети, которые использовались в в</w:t>
      </w:r>
      <w:r w:rsidRPr="00C84C10">
        <w:rPr>
          <w:b/>
        </w:rPr>
        <w:t>о</w:t>
      </w:r>
      <w:r w:rsidRPr="00C84C10">
        <w:rPr>
          <w:b/>
        </w:rPr>
        <w:t>оруженном конфликте или были завербованы для участия в нем, получали необходимую помощь в целях их физического и психологического восст</w:t>
      </w:r>
      <w:r w:rsidRPr="00C84C10">
        <w:rPr>
          <w:b/>
        </w:rPr>
        <w:t>а</w:t>
      </w:r>
      <w:r w:rsidRPr="00C84C10">
        <w:rPr>
          <w:b/>
        </w:rPr>
        <w:t xml:space="preserve">новления и </w:t>
      </w:r>
      <w:proofErr w:type="spellStart"/>
      <w:r w:rsidRPr="00C84C10">
        <w:rPr>
          <w:b/>
        </w:rPr>
        <w:t>реинтеграции</w:t>
      </w:r>
      <w:proofErr w:type="spellEnd"/>
      <w:r w:rsidRPr="00C84C10">
        <w:rPr>
          <w:b/>
        </w:rPr>
        <w:t>.</w:t>
      </w:r>
    </w:p>
    <w:p w:rsidR="00C84C10" w:rsidRPr="00C84C10" w:rsidRDefault="00C84C10" w:rsidP="00C84C10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C84C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>
        <w:tab/>
      </w:r>
      <w:r w:rsidRPr="00C84C10">
        <w:t>Внутренне перемещенные лица</w:t>
      </w:r>
    </w:p>
    <w:p w:rsidR="00C84C10" w:rsidRPr="00C84C10" w:rsidRDefault="00C84C10" w:rsidP="00C84C10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  <w:rPr>
          <w:b/>
        </w:rPr>
      </w:pPr>
      <w:r w:rsidRPr="00C84C10">
        <w:t>21.</w:t>
      </w:r>
      <w:r w:rsidRPr="00C84C10">
        <w:tab/>
        <w:t xml:space="preserve">Принимая во внимание меры, принятые государством-участником для улучшения положения более </w:t>
      </w:r>
      <w:r>
        <w:t>3 млн.</w:t>
      </w:r>
      <w:r w:rsidRPr="00C84C10">
        <w:t xml:space="preserve"> внутренне перемещенных лиц, Комитет, тем не менее, выражает обеспокоенность </w:t>
      </w:r>
      <w:r w:rsidR="00D36E78">
        <w:t xml:space="preserve">в связи с </w:t>
      </w:r>
      <w:r w:rsidRPr="00C84C10">
        <w:t>сообщениями о том, что некот</w:t>
      </w:r>
      <w:r w:rsidRPr="00C84C10">
        <w:t>о</w:t>
      </w:r>
      <w:r w:rsidRPr="00C84C10">
        <w:t>рые из внутренне перемещенных лиц сталкиваются с дискриминационными ограничениями своей свободы передвижения (статьи 2, 12 и 26).</w:t>
      </w:r>
    </w:p>
    <w:p w:rsidR="00C84C10" w:rsidRPr="00C84C10" w:rsidRDefault="00C84C10" w:rsidP="00C84C10">
      <w:pPr>
        <w:pStyle w:val="SingleTxt"/>
        <w:rPr>
          <w:b/>
        </w:rPr>
      </w:pPr>
      <w:r w:rsidRPr="00C84C10">
        <w:t>22.</w:t>
      </w:r>
      <w:r w:rsidRPr="00C84C10">
        <w:tab/>
      </w:r>
      <w:r w:rsidRPr="00C84C10">
        <w:rPr>
          <w:b/>
        </w:rPr>
        <w:t>Государству-участнику следует продолжать наращивать свои усилия для обеспечения внутренне перемещенным лицам гарантий прав, защища</w:t>
      </w:r>
      <w:r w:rsidRPr="00C84C10">
        <w:rPr>
          <w:b/>
        </w:rPr>
        <w:t>е</w:t>
      </w:r>
      <w:r w:rsidRPr="00C84C10">
        <w:rPr>
          <w:b/>
        </w:rPr>
        <w:t>мых Пактом, в том числе их свободы перемещения, без какой-либо дискр</w:t>
      </w:r>
      <w:r w:rsidRPr="00C84C10">
        <w:rPr>
          <w:b/>
        </w:rPr>
        <w:t>и</w:t>
      </w:r>
      <w:r w:rsidRPr="00C84C10">
        <w:rPr>
          <w:b/>
        </w:rPr>
        <w:t>минации.</w:t>
      </w:r>
    </w:p>
    <w:p w:rsidR="00D36E78" w:rsidRPr="00D36E78" w:rsidRDefault="00D36E78" w:rsidP="00D36E78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D36E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84C10">
        <w:tab/>
      </w:r>
      <w:r w:rsidRPr="00C84C10">
        <w:tab/>
        <w:t>Просители убежища и беженцы</w:t>
      </w:r>
    </w:p>
    <w:p w:rsidR="00D36E78" w:rsidRPr="00D36E78" w:rsidRDefault="00D36E78" w:rsidP="00D36E78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</w:pPr>
      <w:r w:rsidRPr="00C84C10">
        <w:t>23.</w:t>
      </w:r>
      <w:r w:rsidRPr="00C84C10">
        <w:tab/>
      </w:r>
      <w:proofErr w:type="gramStart"/>
      <w:r w:rsidRPr="00C84C10">
        <w:t>Приветствуя гостеприимство государства-участника по отношению к пр</w:t>
      </w:r>
      <w:r w:rsidRPr="00C84C10">
        <w:t>о</w:t>
      </w:r>
      <w:r w:rsidRPr="00C84C10">
        <w:t xml:space="preserve">сителям убежища и беженцам, Комитет, тем не менее, выражает </w:t>
      </w:r>
      <w:r w:rsidR="00D36E78">
        <w:t>обеспокоенность</w:t>
      </w:r>
      <w:r w:rsidRPr="00C84C10">
        <w:t xml:space="preserve"> по поводу того, что действующие нормативно-правовые рамки по вопросам б</w:t>
      </w:r>
      <w:r w:rsidRPr="00C84C10">
        <w:t>е</w:t>
      </w:r>
      <w:r w:rsidRPr="00C84C10">
        <w:t>женцев не обеспечивают достаточных гарантий защиты просителей убежища и беженцев в соответствии с Пактом, а также по поводу задержек с принятием н</w:t>
      </w:r>
      <w:r w:rsidRPr="00C84C10">
        <w:t>о</w:t>
      </w:r>
      <w:r w:rsidRPr="00C84C10">
        <w:t>вых всеобъемлющих нормативно-правовых рамок, соответствующих положениям Пакта.</w:t>
      </w:r>
      <w:proofErr w:type="gramEnd"/>
      <w:r w:rsidRPr="00C84C10">
        <w:t xml:space="preserve"> Его </w:t>
      </w:r>
      <w:r w:rsidR="00D36E78">
        <w:t>обеспокоенность</w:t>
      </w:r>
      <w:r w:rsidRPr="00C84C10">
        <w:t xml:space="preserve"> вызывают также утверждения о том, что нынешняя обстановка в области безопасности и отсутствие надлежащих рамок для защиты привели к случаям принудительного возвращения. Кроме того, Комитет обесп</w:t>
      </w:r>
      <w:r w:rsidRPr="00C84C10">
        <w:t>о</w:t>
      </w:r>
      <w:r w:rsidRPr="00C84C10">
        <w:t>коен утверждениями о том, что палестинские беженцы сталкиваются с пробл</w:t>
      </w:r>
      <w:r w:rsidRPr="00C84C10">
        <w:t>е</w:t>
      </w:r>
      <w:r w:rsidRPr="00C84C10">
        <w:t>мами в области защиты, включая применение насилия (статьи 2, 6, 7 и 13).</w:t>
      </w:r>
    </w:p>
    <w:p w:rsidR="00C84C10" w:rsidRPr="00C84C10" w:rsidRDefault="00C84C10" w:rsidP="00C84C10">
      <w:pPr>
        <w:pStyle w:val="SingleTxt"/>
      </w:pPr>
      <w:r w:rsidRPr="00C84C10">
        <w:t>24.</w:t>
      </w:r>
      <w:r w:rsidRPr="00C84C10">
        <w:tab/>
      </w:r>
      <w:r w:rsidRPr="00C84C10">
        <w:rPr>
          <w:b/>
        </w:rPr>
        <w:t>Государству-участнику следует принять необходимые меры для ускор</w:t>
      </w:r>
      <w:r w:rsidRPr="00C84C10">
        <w:rPr>
          <w:b/>
        </w:rPr>
        <w:t>е</w:t>
      </w:r>
      <w:r w:rsidRPr="00C84C10">
        <w:rPr>
          <w:b/>
        </w:rPr>
        <w:t>ния процесса принятия новых всеобъемлющих нормативно-правовых рамок по вопросам, касающимся убежища и беженцев, которые соответствовали бы положениям Пакта. Ему следует также обеспечить строгое соблюдение запрета на принудительное возвращение при любых обстоятельствах. Кроме того, государству-участнику следует наращивать свои усилия по обеспеч</w:t>
      </w:r>
      <w:r w:rsidRPr="00C84C10">
        <w:rPr>
          <w:b/>
        </w:rPr>
        <w:t>е</w:t>
      </w:r>
      <w:r w:rsidRPr="00C84C10">
        <w:rPr>
          <w:b/>
        </w:rPr>
        <w:t>нию эффективной защиты просителей убежища и беженцев.</w:t>
      </w:r>
    </w:p>
    <w:p w:rsidR="00D36E78" w:rsidRPr="00D36E78" w:rsidRDefault="00D36E78" w:rsidP="00D36E78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D36E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84C10">
        <w:tab/>
      </w:r>
      <w:r w:rsidRPr="00C84C10">
        <w:tab/>
        <w:t>Насилие в отношении женщин</w:t>
      </w:r>
    </w:p>
    <w:p w:rsidR="00D36E78" w:rsidRPr="00D36E78" w:rsidRDefault="00D36E78" w:rsidP="00D36E78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</w:pPr>
      <w:r w:rsidRPr="00C84C10">
        <w:t>25.</w:t>
      </w:r>
      <w:r w:rsidRPr="00C84C10">
        <w:tab/>
        <w:t xml:space="preserve">Комитет </w:t>
      </w:r>
      <w:r w:rsidR="00D36E78">
        <w:t>обеспокоен</w:t>
      </w:r>
      <w:r w:rsidRPr="00C84C10">
        <w:t xml:space="preserve"> сообщениями, согласно которым насилие в отношении женщин, в том числе насилие в семье и </w:t>
      </w:r>
      <w:r w:rsidR="00D36E78">
        <w:t>«</w:t>
      </w:r>
      <w:r w:rsidRPr="00C84C10">
        <w:t>убийства на почве оскорбленной части</w:t>
      </w:r>
      <w:r w:rsidR="00D36E78">
        <w:t>»</w:t>
      </w:r>
      <w:r w:rsidRPr="00C84C10">
        <w:t>, оста</w:t>
      </w:r>
      <w:r w:rsidR="007E686F">
        <w:t>е</w:t>
      </w:r>
      <w:r w:rsidRPr="00C84C10">
        <w:t>тся серьезной проблемой в государстве</w:t>
      </w:r>
      <w:r w:rsidR="007E686F">
        <w:t>-</w:t>
      </w:r>
      <w:r w:rsidRPr="00C84C10">
        <w:t>участнике, и утверждениями о том, что местным неправительственным организациям (НПО) запрещается организ</w:t>
      </w:r>
      <w:r w:rsidRPr="00C84C10">
        <w:t>о</w:t>
      </w:r>
      <w:r w:rsidRPr="00C84C10">
        <w:t xml:space="preserve">вывать работу приютов для жертв насилия в семье. </w:t>
      </w:r>
      <w:proofErr w:type="gramStart"/>
      <w:r w:rsidRPr="00C84C10">
        <w:t xml:space="preserve">Приветствуя принятие Закона о регионе Курдистан (Закон № 8) 2011 года, направленного на борьбу с насилием </w:t>
      </w:r>
      <w:r w:rsidR="00D36E78">
        <w:t xml:space="preserve">в </w:t>
      </w:r>
      <w:r w:rsidRPr="00C84C10">
        <w:t>семье, Комитет также выражает обеспокоенность в связи с тем, что госуда</w:t>
      </w:r>
      <w:r w:rsidRPr="00C84C10">
        <w:t>р</w:t>
      </w:r>
      <w:r w:rsidRPr="00C84C10">
        <w:t>ство-участник до сих пор не приняло всеобъемлющего законодательства по борьбе с насилием в отношении женщин, в том числе изнасилованиями в браке, на остальной своей территории.</w:t>
      </w:r>
      <w:proofErr w:type="gramEnd"/>
      <w:r w:rsidRPr="00C84C10">
        <w:t xml:space="preserve"> Комитет выражает </w:t>
      </w:r>
      <w:r w:rsidR="00D36E78" w:rsidRPr="00C84C10">
        <w:t xml:space="preserve">также </w:t>
      </w:r>
      <w:r w:rsidRPr="00C84C10">
        <w:t xml:space="preserve">обеспокоенность по поводу положений Уголовного кодекса, согласно которым </w:t>
      </w:r>
      <w:r w:rsidR="00D36E78">
        <w:t>«</w:t>
      </w:r>
      <w:r w:rsidRPr="00C84C10">
        <w:t>мотивы защиты ч</w:t>
      </w:r>
      <w:r w:rsidR="007E686F">
        <w:t>е</w:t>
      </w:r>
      <w:r w:rsidR="00D36E78">
        <w:t>сти»</w:t>
      </w:r>
      <w:r w:rsidRPr="00C84C10">
        <w:t xml:space="preserve"> являются обстоятельством, смягчающим вину за убийство, а виновные в и</w:t>
      </w:r>
      <w:r w:rsidRPr="00C84C10">
        <w:t>з</w:t>
      </w:r>
      <w:r w:rsidRPr="00C84C10">
        <w:t>насиловании могут освобождаться от ответственности в случае вступления в брак с потерпевшими (статьи 3, 6 и 7).</w:t>
      </w:r>
    </w:p>
    <w:p w:rsidR="00C84C10" w:rsidRPr="00C84C10" w:rsidRDefault="00C84C10" w:rsidP="00C84C10">
      <w:pPr>
        <w:pStyle w:val="SingleTxt"/>
        <w:rPr>
          <w:b/>
        </w:rPr>
      </w:pPr>
      <w:r w:rsidRPr="00C84C10">
        <w:t>26.</w:t>
      </w:r>
      <w:r w:rsidRPr="00C84C10">
        <w:tab/>
      </w:r>
      <w:r w:rsidRPr="00C84C10">
        <w:rPr>
          <w:b/>
        </w:rPr>
        <w:t>Государству-участнику следует удвоить свои усилия по предупрежд</w:t>
      </w:r>
      <w:r w:rsidRPr="00C84C10">
        <w:rPr>
          <w:b/>
        </w:rPr>
        <w:t>е</w:t>
      </w:r>
      <w:r w:rsidRPr="00C84C10">
        <w:rPr>
          <w:b/>
        </w:rPr>
        <w:t>нию и пресечению всех форм насилия в отношении женщин и, в частности, следует:</w:t>
      </w:r>
    </w:p>
    <w:p w:rsidR="00C84C10" w:rsidRPr="00C84C10" w:rsidRDefault="00D36E78" w:rsidP="00C84C10">
      <w:pPr>
        <w:pStyle w:val="SingleTxt"/>
        <w:rPr>
          <w:b/>
        </w:rPr>
      </w:pPr>
      <w:r>
        <w:rPr>
          <w:b/>
        </w:rPr>
        <w:tab/>
      </w:r>
      <w:proofErr w:type="gramStart"/>
      <w:r w:rsidR="00C84C10" w:rsidRPr="00C84C10">
        <w:rPr>
          <w:b/>
        </w:rPr>
        <w:t>a)</w:t>
      </w:r>
      <w:r w:rsidR="00C84C10" w:rsidRPr="00C84C10">
        <w:rPr>
          <w:b/>
        </w:rPr>
        <w:tab/>
        <w:t>содействовать регистрации случаев насилия в отношении женщин и обеспечивать, чтобы все подобные случаи оперативно и тщательно ра</w:t>
      </w:r>
      <w:r w:rsidR="00C84C10" w:rsidRPr="00C84C10">
        <w:rPr>
          <w:b/>
        </w:rPr>
        <w:t>с</w:t>
      </w:r>
      <w:r w:rsidR="00C84C10" w:rsidRPr="00C84C10">
        <w:rPr>
          <w:b/>
        </w:rPr>
        <w:lastRenderedPageBreak/>
        <w:t>следовались, виновные лица привлекались к ответственности, а жертвам предоставлялся доступ к полноценному возмещению ущерба и средствам защиты, включая доступ к прию</w:t>
      </w:r>
      <w:r w:rsidR="007E686F">
        <w:rPr>
          <w:b/>
        </w:rPr>
        <w:t xml:space="preserve">там или центрам, находящимся в </w:t>
      </w:r>
      <w:r w:rsidR="00C84C10" w:rsidRPr="00C84C10">
        <w:rPr>
          <w:b/>
        </w:rPr>
        <w:t>ведении государства или неправительственных организаций, на всей территории государства-участника;</w:t>
      </w:r>
      <w:proofErr w:type="gramEnd"/>
    </w:p>
    <w:p w:rsidR="00C84C10" w:rsidRPr="00C84C10" w:rsidRDefault="00D36E78" w:rsidP="00C84C10">
      <w:pPr>
        <w:pStyle w:val="SingleTxt"/>
        <w:rPr>
          <w:b/>
        </w:rPr>
      </w:pPr>
      <w:r>
        <w:rPr>
          <w:b/>
        </w:rPr>
        <w:tab/>
      </w:r>
      <w:proofErr w:type="gramStart"/>
      <w:r w:rsidR="00C84C10" w:rsidRPr="00C84C10">
        <w:rPr>
          <w:b/>
        </w:rPr>
        <w:t>b)</w:t>
      </w:r>
      <w:r w:rsidR="00C84C10" w:rsidRPr="00C84C10">
        <w:rPr>
          <w:b/>
        </w:rPr>
        <w:tab/>
        <w:t>как можно скорее внести в свое законодательство изменения, г</w:t>
      </w:r>
      <w:r w:rsidR="00C84C10" w:rsidRPr="00C84C10">
        <w:rPr>
          <w:b/>
        </w:rPr>
        <w:t>а</w:t>
      </w:r>
      <w:r w:rsidR="00C84C10" w:rsidRPr="00C84C10">
        <w:rPr>
          <w:b/>
        </w:rPr>
        <w:t xml:space="preserve">рантирующие надлежащую защиту женщин от насилия, в том числе путем отмены положений Уголовного кодекса, в соответствии с которыми </w:t>
      </w:r>
      <w:r>
        <w:rPr>
          <w:b/>
        </w:rPr>
        <w:t>«</w:t>
      </w:r>
      <w:r w:rsidR="00C84C10" w:rsidRPr="00C84C10">
        <w:rPr>
          <w:b/>
        </w:rPr>
        <w:t>мотивы защиты чести</w:t>
      </w:r>
      <w:r>
        <w:rPr>
          <w:b/>
        </w:rPr>
        <w:t>»</w:t>
      </w:r>
      <w:r w:rsidR="00C84C10" w:rsidRPr="00C84C10">
        <w:rPr>
          <w:b/>
        </w:rPr>
        <w:t xml:space="preserve"> являются обстоятельством,</w:t>
      </w:r>
      <w:r>
        <w:rPr>
          <w:b/>
        </w:rPr>
        <w:t xml:space="preserve"> смягчающим вину за убийство, а </w:t>
      </w:r>
      <w:r w:rsidR="00C84C10" w:rsidRPr="00C84C10">
        <w:rPr>
          <w:b/>
        </w:rPr>
        <w:t>виновные в изнасиловании могут освобождаться от ответственности в случае вступления в брак с потерпевшими, а также путем обеспечения уг</w:t>
      </w:r>
      <w:r w:rsidR="00C84C10" w:rsidRPr="00C84C10">
        <w:rPr>
          <w:b/>
        </w:rPr>
        <w:t>о</w:t>
      </w:r>
      <w:r w:rsidR="00C84C10" w:rsidRPr="00C84C10">
        <w:rPr>
          <w:b/>
        </w:rPr>
        <w:t>ловной ответственности за любые форм</w:t>
      </w:r>
      <w:r>
        <w:rPr>
          <w:b/>
        </w:rPr>
        <w:t>ы</w:t>
      </w:r>
      <w:proofErr w:type="gramEnd"/>
      <w:r>
        <w:rPr>
          <w:b/>
        </w:rPr>
        <w:t xml:space="preserve"> насилия в отношении женщин, в </w:t>
      </w:r>
      <w:r w:rsidR="00C84C10" w:rsidRPr="00C84C10">
        <w:rPr>
          <w:b/>
        </w:rPr>
        <w:t>частности за насилие в семье и изнасилование в браке, на всей своей те</w:t>
      </w:r>
      <w:r w:rsidR="00C84C10" w:rsidRPr="00C84C10">
        <w:rPr>
          <w:b/>
        </w:rPr>
        <w:t>р</w:t>
      </w:r>
      <w:r w:rsidR="00C84C10" w:rsidRPr="00C84C10">
        <w:rPr>
          <w:b/>
        </w:rPr>
        <w:t xml:space="preserve">ритории. В этой связи государству-участнику следует ускорить принятие проекта закона </w:t>
      </w:r>
      <w:proofErr w:type="gramStart"/>
      <w:r w:rsidR="00C84C10" w:rsidRPr="00C84C10">
        <w:rPr>
          <w:b/>
        </w:rPr>
        <w:t>о борьбе с насилием в семье на общенациональном уровне</w:t>
      </w:r>
      <w:proofErr w:type="gramEnd"/>
      <w:r w:rsidR="00C84C10" w:rsidRPr="00C84C10">
        <w:rPr>
          <w:b/>
        </w:rPr>
        <w:t xml:space="preserve"> и обеспечить, чтобы его окончательный текст в полной мере соответствовал положениям Пакта;</w:t>
      </w:r>
    </w:p>
    <w:p w:rsidR="00C84C10" w:rsidRPr="00C84C10" w:rsidRDefault="00D36E78" w:rsidP="00C84C10">
      <w:pPr>
        <w:pStyle w:val="SingleTxt"/>
        <w:rPr>
          <w:b/>
        </w:rPr>
      </w:pPr>
      <w:r>
        <w:rPr>
          <w:b/>
        </w:rPr>
        <w:tab/>
      </w:r>
      <w:r w:rsidR="00C84C10" w:rsidRPr="00C84C10">
        <w:rPr>
          <w:b/>
        </w:rPr>
        <w:t>c)</w:t>
      </w:r>
      <w:r w:rsidR="00C84C10" w:rsidRPr="00C84C10">
        <w:rPr>
          <w:b/>
        </w:rPr>
        <w:tab/>
        <w:t>активизировать информационно-пропагандистскую работу по в</w:t>
      </w:r>
      <w:r w:rsidR="00C84C10" w:rsidRPr="00C84C10">
        <w:rPr>
          <w:b/>
        </w:rPr>
        <w:t>о</w:t>
      </w:r>
      <w:r w:rsidR="00C84C10" w:rsidRPr="00C84C10">
        <w:rPr>
          <w:b/>
        </w:rPr>
        <w:t>просу о неприемлемости и негативных последствиях насилия в отношении женщин и о доступных жертвам ресурсах и средствах защиты, внедрить программы, направленные на изменение агрессивного поведения лиц, в</w:t>
      </w:r>
      <w:r w:rsidR="00C84C10" w:rsidRPr="00C84C10">
        <w:rPr>
          <w:b/>
        </w:rPr>
        <w:t>и</w:t>
      </w:r>
      <w:r w:rsidR="00C84C10" w:rsidRPr="00C84C10">
        <w:rPr>
          <w:b/>
        </w:rPr>
        <w:t>новных в насилии в семье, и укреплять работу по подготовке государстве</w:t>
      </w:r>
      <w:r w:rsidR="00C84C10" w:rsidRPr="00C84C10">
        <w:rPr>
          <w:b/>
        </w:rPr>
        <w:t>н</w:t>
      </w:r>
      <w:r w:rsidR="00C84C10" w:rsidRPr="00C84C10">
        <w:rPr>
          <w:b/>
        </w:rPr>
        <w:t xml:space="preserve">ных должностных лиц, с </w:t>
      </w:r>
      <w:proofErr w:type="gramStart"/>
      <w:r w:rsidR="00C84C10" w:rsidRPr="00C84C10">
        <w:rPr>
          <w:b/>
        </w:rPr>
        <w:t>тем</w:t>
      </w:r>
      <w:proofErr w:type="gramEnd"/>
      <w:r w:rsidR="00C84C10" w:rsidRPr="00C84C10">
        <w:rPr>
          <w:b/>
        </w:rPr>
        <w:t xml:space="preserve"> чтобы они могли эффективно реагировать на все формы насилия в отношении женщин.</w:t>
      </w:r>
    </w:p>
    <w:p w:rsidR="00D36E78" w:rsidRPr="00D36E78" w:rsidRDefault="00D36E78" w:rsidP="00D36E78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D36E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84C10">
        <w:tab/>
      </w:r>
      <w:r w:rsidRPr="00C84C10">
        <w:tab/>
        <w:t>Смертная казнь</w:t>
      </w:r>
    </w:p>
    <w:p w:rsidR="00D36E78" w:rsidRPr="00D36E78" w:rsidRDefault="00D36E78" w:rsidP="00D36E78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  <w:rPr>
          <w:b/>
        </w:rPr>
      </w:pPr>
      <w:r w:rsidRPr="00C84C10">
        <w:t>27.</w:t>
      </w:r>
      <w:r w:rsidRPr="00C84C10">
        <w:tab/>
      </w:r>
      <w:proofErr w:type="gramStart"/>
      <w:r w:rsidRPr="00C84C10">
        <w:t>Ссылаясь на свою предыдущую рекомендацию (см. CCPR/C/79/Add.84, пункт 10), Комитет вновь выражает обеспокоенность в связи с тем, что наци</w:t>
      </w:r>
      <w:r w:rsidRPr="00C84C10">
        <w:t>о</w:t>
      </w:r>
      <w:r w:rsidRPr="00C84C10">
        <w:t>нальное законодательство предусматривает наказание в виде смертной казни за преступления</w:t>
      </w:r>
      <w:r w:rsidR="00D36E78">
        <w:t>, которые не отвечают критерию «</w:t>
      </w:r>
      <w:r w:rsidRPr="00C84C10">
        <w:t>самых тяжких преступлений</w:t>
      </w:r>
      <w:r w:rsidR="00D36E78">
        <w:t>»</w:t>
      </w:r>
      <w:r w:rsidRPr="00C84C10">
        <w:t xml:space="preserve"> по смыслу пункта 2 статьи 6 Пакта.</w:t>
      </w:r>
      <w:proofErr w:type="gramEnd"/>
      <w:r w:rsidRPr="00C84C10">
        <w:t xml:space="preserve"> Он также обеспокоен информацией о том, что смертная казнь является обязательной мерой наказания за некоторые виды пр</w:t>
      </w:r>
      <w:r w:rsidRPr="00C84C10">
        <w:t>е</w:t>
      </w:r>
      <w:r w:rsidRPr="00C84C10">
        <w:t xml:space="preserve">ступлений и что в отношении некоторых преступлений, наказуемых смертной казнью, напрямую исключается возможность помилования. Комитет обеспокоен </w:t>
      </w:r>
      <w:r w:rsidR="00D36E78" w:rsidRPr="00C84C10">
        <w:t xml:space="preserve">также </w:t>
      </w:r>
      <w:r w:rsidRPr="00C84C10">
        <w:t>утверждениями о случаях, когда смертные приговоры выносились на о</w:t>
      </w:r>
      <w:r w:rsidRPr="00C84C10">
        <w:t>с</w:t>
      </w:r>
      <w:r w:rsidRPr="00C84C10">
        <w:t>новании признательных показаний, полученных под давлением или пытками, л</w:t>
      </w:r>
      <w:r w:rsidRPr="00C84C10">
        <w:t>и</w:t>
      </w:r>
      <w:r w:rsidRPr="00C84C10">
        <w:t>бо в рамках судебного разбирательства, не отвечающего стандартам статьи 14 Пакта. Кроме того, обеспокоенность Комитета вызывают сообщения о большом числе случаев вынесения смертных приговоров и та частота, с которой они пр</w:t>
      </w:r>
      <w:r w:rsidRPr="00C84C10">
        <w:t>и</w:t>
      </w:r>
      <w:r w:rsidRPr="00C84C10">
        <w:t>водятся в исполнение (статьи 6, 7 и 14).</w:t>
      </w:r>
    </w:p>
    <w:p w:rsidR="00C84C10" w:rsidRPr="00C84C10" w:rsidRDefault="00C84C10" w:rsidP="00C84C10">
      <w:pPr>
        <w:pStyle w:val="SingleTxt"/>
      </w:pPr>
      <w:r w:rsidRPr="00C84C10">
        <w:t>28.</w:t>
      </w:r>
      <w:r w:rsidRPr="00C84C10">
        <w:tab/>
      </w:r>
      <w:r w:rsidRPr="00C84C10">
        <w:rPr>
          <w:b/>
        </w:rPr>
        <w:t xml:space="preserve">Государству-участнику следует должным образом рассмотреть вопрос об отмене смертной казни и присоединении ко второму Факультативному протоколу к Пакту, направленному на отмену смертной казни. </w:t>
      </w:r>
      <w:proofErr w:type="gramStart"/>
      <w:r w:rsidRPr="00C84C10">
        <w:rPr>
          <w:b/>
        </w:rPr>
        <w:t>В случае с</w:t>
      </w:r>
      <w:r w:rsidRPr="00C84C10">
        <w:rPr>
          <w:b/>
        </w:rPr>
        <w:t>о</w:t>
      </w:r>
      <w:r w:rsidRPr="00C84C10">
        <w:rPr>
          <w:b/>
        </w:rPr>
        <w:t>хранения смертной казни государству-участнику следует принять все нео</w:t>
      </w:r>
      <w:r w:rsidRPr="00C84C10">
        <w:rPr>
          <w:b/>
        </w:rPr>
        <w:t>б</w:t>
      </w:r>
      <w:r w:rsidRPr="00C84C10">
        <w:rPr>
          <w:b/>
        </w:rPr>
        <w:t>ходимые, в том числе законодательные, меры для обеспечения того, чтобы: a)</w:t>
      </w:r>
      <w:r w:rsidR="00D36E78">
        <w:rPr>
          <w:b/>
        </w:rPr>
        <w:t> </w:t>
      </w:r>
      <w:r w:rsidRPr="00C84C10">
        <w:rPr>
          <w:b/>
        </w:rPr>
        <w:t>смертная казнь предусматривалась только за наиболее тяжкие престу</w:t>
      </w:r>
      <w:r w:rsidRPr="00C84C10">
        <w:rPr>
          <w:b/>
        </w:rPr>
        <w:t>п</w:t>
      </w:r>
      <w:r w:rsidRPr="00C84C10">
        <w:rPr>
          <w:b/>
        </w:rPr>
        <w:t>ления; b) никогда не являлась обязательной мерой наказания; и c) во всех случаях сохранялась возможность помилования или замены приговора, независимо от совершенного преступления.</w:t>
      </w:r>
      <w:proofErr w:type="gramEnd"/>
      <w:r w:rsidRPr="00C84C10">
        <w:rPr>
          <w:b/>
        </w:rPr>
        <w:t xml:space="preserve"> Кроме того, государству-участнику следует обеспечить, чтобы даже в случае применения смертной казни она никогда не назначалась в нарушение Пакта, в том числе в нар</w:t>
      </w:r>
      <w:r w:rsidRPr="00C84C10">
        <w:rPr>
          <w:b/>
        </w:rPr>
        <w:t>у</w:t>
      </w:r>
      <w:r w:rsidRPr="00C84C10">
        <w:rPr>
          <w:b/>
        </w:rPr>
        <w:t>шение процедур справедливого судебного разбирательства.</w:t>
      </w:r>
    </w:p>
    <w:p w:rsidR="00C84C10" w:rsidRPr="00C84C10" w:rsidRDefault="00C84C10" w:rsidP="00D36E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84C10">
        <w:lastRenderedPageBreak/>
        <w:tab/>
      </w:r>
      <w:r w:rsidRPr="00C84C10">
        <w:tab/>
        <w:t xml:space="preserve">Запрещение пыток и </w:t>
      </w:r>
      <w:r w:rsidR="00D36E78">
        <w:t>неправомерного</w:t>
      </w:r>
      <w:r w:rsidRPr="00C84C10">
        <w:t xml:space="preserve"> обращения</w:t>
      </w:r>
    </w:p>
    <w:p w:rsidR="00D36E78" w:rsidRPr="00D36E78" w:rsidRDefault="00D36E78" w:rsidP="00D36E78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</w:pPr>
      <w:r w:rsidRPr="00C84C10">
        <w:t>29.</w:t>
      </w:r>
      <w:r w:rsidRPr="00C84C10">
        <w:tab/>
        <w:t xml:space="preserve">Комитет обеспокоен </w:t>
      </w:r>
      <w:r w:rsidR="00D36E78">
        <w:t>информацией</w:t>
      </w:r>
      <w:r w:rsidRPr="00C84C10">
        <w:t xml:space="preserve"> о том, что уголовное законодательство государства-участника не в полной мере обеспечивает уголовную ответстве</w:t>
      </w:r>
      <w:r w:rsidRPr="00C84C10">
        <w:t>н</w:t>
      </w:r>
      <w:r w:rsidRPr="00C84C10">
        <w:t xml:space="preserve">ность за деяния, которые охватываются признанным на международном уровне определением пытки. </w:t>
      </w:r>
      <w:proofErr w:type="gramStart"/>
      <w:r w:rsidRPr="00C84C10">
        <w:t xml:space="preserve">Он также обеспокоен утверждениями о том, что пытки и </w:t>
      </w:r>
      <w:r w:rsidR="00D36E78">
        <w:t>неправомерное</w:t>
      </w:r>
      <w:r w:rsidRPr="00C84C10">
        <w:t xml:space="preserve"> обращение нередко практикуются полицией, главным образом в качестве способа получения признательных показаний; что, несмотря на уст</w:t>
      </w:r>
      <w:r w:rsidRPr="00C84C10">
        <w:t>а</w:t>
      </w:r>
      <w:r w:rsidRPr="00C84C10">
        <w:t>новленный в национальном законодательстве запрет, признательные показания, полученные под давлением, используются в качестве доказа</w:t>
      </w:r>
      <w:r w:rsidR="00D36E78">
        <w:t>тельства в суде, а </w:t>
      </w:r>
      <w:r w:rsidRPr="00C84C10">
        <w:t>сделанные на этот счет заявления подсудимых не расследуются должным обр</w:t>
      </w:r>
      <w:r w:rsidRPr="00C84C10">
        <w:t>а</w:t>
      </w:r>
      <w:r w:rsidRPr="00C84C10">
        <w:t>зом;</w:t>
      </w:r>
      <w:proofErr w:type="gramEnd"/>
      <w:r w:rsidRPr="00C84C10">
        <w:t xml:space="preserve"> что </w:t>
      </w:r>
      <w:r w:rsidR="00D36E78">
        <w:t xml:space="preserve">многие </w:t>
      </w:r>
      <w:r w:rsidRPr="00C84C10">
        <w:t>женщины, лишенные свободы, особенно женщины, содержащ</w:t>
      </w:r>
      <w:r w:rsidRPr="00C84C10">
        <w:t>и</w:t>
      </w:r>
      <w:r w:rsidRPr="00C84C10">
        <w:t>еся под стражей по обвинениям в причастности к терроризм</w:t>
      </w:r>
      <w:r w:rsidR="00D36E78">
        <w:t>у</w:t>
      </w:r>
      <w:r w:rsidRPr="00C84C10">
        <w:t>, подвергаются и</w:t>
      </w:r>
      <w:r w:rsidRPr="00C84C10">
        <w:t>з</w:t>
      </w:r>
      <w:r w:rsidRPr="00C84C10">
        <w:t xml:space="preserve">насилованиям и сексуальным нападениям; и что в результате пыток или </w:t>
      </w:r>
      <w:r w:rsidR="00D36E78">
        <w:t>непр</w:t>
      </w:r>
      <w:r w:rsidR="00D36E78">
        <w:t>а</w:t>
      </w:r>
      <w:r w:rsidR="00D36E78">
        <w:t>вомерного</w:t>
      </w:r>
      <w:r w:rsidRPr="00C84C10">
        <w:t xml:space="preserve"> обращения произошел целый ряд смертей в местах содержания под стражей. Кроме того, он с обеспокоенностью отмечает малочисленность рассл</w:t>
      </w:r>
      <w:r w:rsidRPr="00C84C10">
        <w:t>е</w:t>
      </w:r>
      <w:r w:rsidRPr="00C84C10">
        <w:t xml:space="preserve">дований по сравнению с числом зарегистрированных жалоб на пытки и </w:t>
      </w:r>
      <w:r w:rsidR="00D36E78">
        <w:t>неправ</w:t>
      </w:r>
      <w:r w:rsidR="00D36E78">
        <w:t>о</w:t>
      </w:r>
      <w:r w:rsidR="00D36E78">
        <w:t>мерное</w:t>
      </w:r>
      <w:r w:rsidRPr="00C84C10">
        <w:t xml:space="preserve"> обращение (статьи 2, 6, 7 и 14).</w:t>
      </w:r>
    </w:p>
    <w:p w:rsidR="00C84C10" w:rsidRPr="00C84C10" w:rsidRDefault="00C84C10" w:rsidP="00C84C10">
      <w:pPr>
        <w:pStyle w:val="SingleTxt"/>
        <w:rPr>
          <w:b/>
        </w:rPr>
      </w:pPr>
      <w:r w:rsidRPr="00C84C10">
        <w:t>30.</w:t>
      </w:r>
      <w:r w:rsidRPr="00C84C10">
        <w:tab/>
      </w:r>
      <w:r w:rsidRPr="00C84C10">
        <w:rPr>
          <w:b/>
        </w:rPr>
        <w:t>Государству-участнику следует:</w:t>
      </w:r>
    </w:p>
    <w:p w:rsidR="00C84C10" w:rsidRPr="00C84C10" w:rsidRDefault="00D36E78" w:rsidP="00C84C10">
      <w:pPr>
        <w:pStyle w:val="SingleTxt"/>
        <w:rPr>
          <w:b/>
        </w:rPr>
      </w:pPr>
      <w:r>
        <w:rPr>
          <w:b/>
        </w:rPr>
        <w:tab/>
      </w:r>
      <w:r w:rsidR="00C84C10" w:rsidRPr="00C84C10">
        <w:rPr>
          <w:b/>
        </w:rPr>
        <w:t>a)</w:t>
      </w:r>
      <w:r w:rsidR="00C84C10" w:rsidRPr="00C84C10">
        <w:rPr>
          <w:b/>
        </w:rPr>
        <w:tab/>
        <w:t>принять необходимые законодательные меры для обеспечения т</w:t>
      </w:r>
      <w:r w:rsidR="00C84C10" w:rsidRPr="00C84C10">
        <w:rPr>
          <w:b/>
        </w:rPr>
        <w:t>о</w:t>
      </w:r>
      <w:r w:rsidR="00C84C10" w:rsidRPr="00C84C10">
        <w:rPr>
          <w:b/>
        </w:rPr>
        <w:t>го, чтобы в Уголовный кодекс было включено определение пытки, полн</w:t>
      </w:r>
      <w:r w:rsidR="00C84C10" w:rsidRPr="00C84C10">
        <w:rPr>
          <w:b/>
        </w:rPr>
        <w:t>о</w:t>
      </w:r>
      <w:r w:rsidR="00C84C10" w:rsidRPr="00C84C10">
        <w:rPr>
          <w:b/>
        </w:rPr>
        <w:t>стью соответствующее положениям статьи 7 Пакта и други</w:t>
      </w:r>
      <w:r w:rsidR="007E686F">
        <w:rPr>
          <w:b/>
        </w:rPr>
        <w:t>м</w:t>
      </w:r>
      <w:r w:rsidR="00C84C10" w:rsidRPr="00C84C10">
        <w:rPr>
          <w:b/>
        </w:rPr>
        <w:t xml:space="preserve"> принятым на международном уровне нормам, по возможности квалифицировав ее в кач</w:t>
      </w:r>
      <w:r w:rsidR="00C84C10" w:rsidRPr="00C84C10">
        <w:rPr>
          <w:b/>
        </w:rPr>
        <w:t>е</w:t>
      </w:r>
      <w:r w:rsidR="00C84C10" w:rsidRPr="00C84C10">
        <w:rPr>
          <w:b/>
        </w:rPr>
        <w:t>стве отдельного преступления, предусматривающего соразмерные тяжести этого деяния наказания;</w:t>
      </w:r>
    </w:p>
    <w:p w:rsidR="00C84C10" w:rsidRPr="00C84C10" w:rsidRDefault="00D36E78" w:rsidP="00C84C10">
      <w:pPr>
        <w:pStyle w:val="SingleTxt"/>
        <w:rPr>
          <w:b/>
        </w:rPr>
      </w:pPr>
      <w:r>
        <w:rPr>
          <w:b/>
        </w:rPr>
        <w:tab/>
      </w:r>
      <w:r w:rsidR="00C84C10" w:rsidRPr="00C84C10">
        <w:rPr>
          <w:b/>
        </w:rPr>
        <w:t>b)</w:t>
      </w:r>
      <w:r w:rsidR="00C84C10" w:rsidRPr="00C84C10">
        <w:rPr>
          <w:b/>
        </w:rPr>
        <w:tab/>
        <w:t xml:space="preserve">принимать более решительные меры по предупреждению пыток и </w:t>
      </w:r>
      <w:r>
        <w:rPr>
          <w:b/>
        </w:rPr>
        <w:t>неправомерного</w:t>
      </w:r>
      <w:r w:rsidR="00C84C10" w:rsidRPr="00C84C10">
        <w:rPr>
          <w:b/>
        </w:rPr>
        <w:t xml:space="preserve"> обращения и обеспечивать, чтобы все подобные случаи оперативно, независимо и тщательно расследовались, виновные привлек</w:t>
      </w:r>
      <w:r w:rsidR="00C84C10" w:rsidRPr="00C84C10">
        <w:rPr>
          <w:b/>
        </w:rPr>
        <w:t>а</w:t>
      </w:r>
      <w:r w:rsidR="00C84C10" w:rsidRPr="00C84C10">
        <w:rPr>
          <w:b/>
        </w:rPr>
        <w:t>лись к ответственности, а жертвам предоставлялось полное возмещение ущерба;</w:t>
      </w:r>
    </w:p>
    <w:p w:rsidR="00C84C10" w:rsidRPr="00C84C10" w:rsidRDefault="00D36E78" w:rsidP="00C84C10">
      <w:pPr>
        <w:pStyle w:val="SingleTxt"/>
        <w:rPr>
          <w:b/>
        </w:rPr>
      </w:pPr>
      <w:r>
        <w:rPr>
          <w:b/>
        </w:rPr>
        <w:tab/>
      </w:r>
      <w:proofErr w:type="gramStart"/>
      <w:r w:rsidR="00C84C10" w:rsidRPr="00C84C10">
        <w:rPr>
          <w:b/>
        </w:rPr>
        <w:t>c)</w:t>
      </w:r>
      <w:r w:rsidR="00C84C10" w:rsidRPr="00C84C10">
        <w:rPr>
          <w:b/>
        </w:rPr>
        <w:tab/>
        <w:t>принять меры к тому, чтобы признательные показания, получе</w:t>
      </w:r>
      <w:r w:rsidR="00C84C10" w:rsidRPr="00C84C10">
        <w:rPr>
          <w:b/>
        </w:rPr>
        <w:t>н</w:t>
      </w:r>
      <w:r w:rsidR="00C84C10" w:rsidRPr="00C84C10">
        <w:rPr>
          <w:b/>
        </w:rPr>
        <w:t>ные в нарушение статьи 7 Пакта, не признавались судами ни при каких о</w:t>
      </w:r>
      <w:r w:rsidR="00C84C10" w:rsidRPr="00C84C10">
        <w:rPr>
          <w:b/>
        </w:rPr>
        <w:t>б</w:t>
      </w:r>
      <w:r w:rsidR="00C84C10" w:rsidRPr="00C84C10">
        <w:rPr>
          <w:b/>
        </w:rPr>
        <w:t xml:space="preserve">стоятельствах, чтобы заявления подсудимых, согласно которым показания были даны в результате пыток или </w:t>
      </w:r>
      <w:r>
        <w:rPr>
          <w:b/>
        </w:rPr>
        <w:t>неправомерного</w:t>
      </w:r>
      <w:r w:rsidR="00C84C10" w:rsidRPr="00C84C10">
        <w:rPr>
          <w:b/>
        </w:rPr>
        <w:t xml:space="preserve"> обращения, оперативно и надлежащим образом расследовались и чтобы бремя доказывания того, что признательные показания были даны добровольно, было возложено на сторону обвинения;</w:t>
      </w:r>
      <w:proofErr w:type="gramEnd"/>
    </w:p>
    <w:p w:rsidR="00C84C10" w:rsidRPr="00C84C10" w:rsidRDefault="00D36E78" w:rsidP="00C84C10">
      <w:pPr>
        <w:pStyle w:val="SingleTxt"/>
        <w:rPr>
          <w:b/>
        </w:rPr>
      </w:pPr>
      <w:r>
        <w:rPr>
          <w:b/>
        </w:rPr>
        <w:tab/>
      </w:r>
      <w:r w:rsidR="00C84C10" w:rsidRPr="00C84C10">
        <w:rPr>
          <w:b/>
        </w:rPr>
        <w:t>d)</w:t>
      </w:r>
      <w:r w:rsidR="00C84C10" w:rsidRPr="00C84C10">
        <w:rPr>
          <w:b/>
        </w:rPr>
        <w:tab/>
        <w:t>обеспечивать оперативное, независимое и тщательное расследов</w:t>
      </w:r>
      <w:r w:rsidR="00C84C10" w:rsidRPr="00C84C10">
        <w:rPr>
          <w:b/>
        </w:rPr>
        <w:t>а</w:t>
      </w:r>
      <w:r w:rsidR="00C84C10" w:rsidRPr="00C84C10">
        <w:rPr>
          <w:b/>
        </w:rPr>
        <w:t>ние всех случаев смерти во время содержания под стражей и в случае уст</w:t>
      </w:r>
      <w:r w:rsidR="00C84C10" w:rsidRPr="00C84C10">
        <w:rPr>
          <w:b/>
        </w:rPr>
        <w:t>а</w:t>
      </w:r>
      <w:r w:rsidR="00C84C10" w:rsidRPr="00C84C10">
        <w:rPr>
          <w:b/>
        </w:rPr>
        <w:t xml:space="preserve">новления того, что они произошли в результате пыток, </w:t>
      </w:r>
      <w:r>
        <w:rPr>
          <w:b/>
        </w:rPr>
        <w:t>неправомерного</w:t>
      </w:r>
      <w:r w:rsidR="00C84C10" w:rsidRPr="00C84C10">
        <w:rPr>
          <w:b/>
        </w:rPr>
        <w:t xml:space="preserve"> о</w:t>
      </w:r>
      <w:r w:rsidR="00C84C10" w:rsidRPr="00C84C10">
        <w:rPr>
          <w:b/>
        </w:rPr>
        <w:t>б</w:t>
      </w:r>
      <w:r w:rsidR="00C84C10" w:rsidRPr="00C84C10">
        <w:rPr>
          <w:b/>
        </w:rPr>
        <w:t>ращения или умышленной халатности, привлекать к ответственности в</w:t>
      </w:r>
      <w:r w:rsidR="00C84C10" w:rsidRPr="00C84C10">
        <w:rPr>
          <w:b/>
        </w:rPr>
        <w:t>и</w:t>
      </w:r>
      <w:r w:rsidR="00C84C10" w:rsidRPr="00C84C10">
        <w:rPr>
          <w:b/>
        </w:rPr>
        <w:t>новных.</w:t>
      </w:r>
    </w:p>
    <w:p w:rsidR="00D36E78" w:rsidRPr="00D36E78" w:rsidRDefault="00D36E78" w:rsidP="00D36E78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D36E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84C10">
        <w:tab/>
      </w:r>
      <w:r w:rsidRPr="00C84C10">
        <w:tab/>
        <w:t>Торговля людьми и принудительный труд</w:t>
      </w:r>
    </w:p>
    <w:p w:rsidR="00D36E78" w:rsidRPr="00D36E78" w:rsidRDefault="00D36E78" w:rsidP="00D36E78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</w:pPr>
      <w:r w:rsidRPr="00C84C10">
        <w:t>31.</w:t>
      </w:r>
      <w:r w:rsidRPr="00C84C10">
        <w:tab/>
        <w:t>Комитет обеспокоен информацией о том, что торговля людьми и принуд</w:t>
      </w:r>
      <w:r w:rsidRPr="00C84C10">
        <w:t>и</w:t>
      </w:r>
      <w:r w:rsidRPr="00C84C10">
        <w:t>тельный труд по-прежнему являются серьезными проблемами в государстве-участнике (статья 8).</w:t>
      </w:r>
    </w:p>
    <w:p w:rsidR="00C84C10" w:rsidRPr="00C84C10" w:rsidRDefault="00C84C10" w:rsidP="00C84C10">
      <w:pPr>
        <w:pStyle w:val="SingleTxt"/>
        <w:rPr>
          <w:b/>
        </w:rPr>
      </w:pPr>
      <w:r w:rsidRPr="00C84C10">
        <w:t>32.</w:t>
      </w:r>
      <w:r w:rsidRPr="00C84C10">
        <w:tab/>
      </w:r>
      <w:r w:rsidRPr="00C84C10">
        <w:rPr>
          <w:b/>
        </w:rPr>
        <w:t>Государству-участнику следует еще больше укрепить свои усилия по пресечению, предупреждению и искоренению торговли людьми и принуд</w:t>
      </w:r>
      <w:r w:rsidRPr="00C84C10">
        <w:rPr>
          <w:b/>
        </w:rPr>
        <w:t>и</w:t>
      </w:r>
      <w:r w:rsidRPr="00C84C10">
        <w:rPr>
          <w:b/>
        </w:rPr>
        <w:t xml:space="preserve">тельного труда и наказанию за них. </w:t>
      </w:r>
      <w:proofErr w:type="gramStart"/>
      <w:r w:rsidRPr="00C84C10">
        <w:rPr>
          <w:b/>
        </w:rPr>
        <w:t>В частности, ему следует обеспечивать тщательное расследование всех случаев торговли людьми и принудительн</w:t>
      </w:r>
      <w:r w:rsidRPr="00C84C10">
        <w:rPr>
          <w:b/>
        </w:rPr>
        <w:t>о</w:t>
      </w:r>
      <w:r w:rsidRPr="00C84C10">
        <w:rPr>
          <w:b/>
        </w:rPr>
        <w:lastRenderedPageBreak/>
        <w:t>го труда, привлечение к ответственности виновных и предоставление жер</w:t>
      </w:r>
      <w:r w:rsidRPr="00C84C10">
        <w:rPr>
          <w:b/>
        </w:rPr>
        <w:t>т</w:t>
      </w:r>
      <w:r w:rsidRPr="00C84C10">
        <w:rPr>
          <w:b/>
        </w:rPr>
        <w:t>вам полного возмещения ущерба и средств защиты, включая доступ к обе</w:t>
      </w:r>
      <w:r w:rsidRPr="00C84C10">
        <w:rPr>
          <w:b/>
        </w:rPr>
        <w:t>с</w:t>
      </w:r>
      <w:r w:rsidRPr="00C84C10">
        <w:rPr>
          <w:b/>
        </w:rPr>
        <w:t>печенным надлежащими ресурсами приютам.</w:t>
      </w:r>
      <w:proofErr w:type="gramEnd"/>
      <w:r w:rsidRPr="00C84C10">
        <w:rPr>
          <w:b/>
        </w:rPr>
        <w:t xml:space="preserve"> Ему следует также принять меры, обеспечивающие гарантии неприменения по отношению к жертвам, особенно жертвам торговли людьми в целях сексуальной эксплуатации, наказаний за действия, совершенные в результате того, что они стали об</w:t>
      </w:r>
      <w:r w:rsidRPr="00C84C10">
        <w:rPr>
          <w:b/>
        </w:rPr>
        <w:t>ъ</w:t>
      </w:r>
      <w:r w:rsidRPr="00C84C10">
        <w:rPr>
          <w:b/>
        </w:rPr>
        <w:t>ектом торговли.</w:t>
      </w:r>
    </w:p>
    <w:p w:rsidR="00D36E78" w:rsidRPr="00D36E78" w:rsidRDefault="00D36E78" w:rsidP="00D36E78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D36E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84C10">
        <w:tab/>
      </w:r>
      <w:r w:rsidRPr="00C84C10">
        <w:tab/>
        <w:t xml:space="preserve">Право на свободу и </w:t>
      </w:r>
      <w:r w:rsidR="00D36E78">
        <w:t>неприкосновенность</w:t>
      </w:r>
    </w:p>
    <w:p w:rsidR="00D36E78" w:rsidRPr="00D36E78" w:rsidRDefault="00D36E78" w:rsidP="00D36E78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</w:pPr>
      <w:r w:rsidRPr="00C84C10">
        <w:t>33.</w:t>
      </w:r>
      <w:r w:rsidRPr="00C84C10">
        <w:tab/>
      </w:r>
      <w:proofErr w:type="gramStart"/>
      <w:r w:rsidRPr="00C84C10">
        <w:t>Комитет обеспокоен утверждениями о том, что, несмотря на существующие правовые гарантии, силы безопасности производят аресты при отсутствии суде</w:t>
      </w:r>
      <w:r w:rsidRPr="00C84C10">
        <w:t>б</w:t>
      </w:r>
      <w:r w:rsidRPr="00C84C10">
        <w:t>ных ордеров, что многие лица содержатся под стражей в течение длительного времени без доставки в суд и что не все заключенные немедленно выходят на свободу после выдачи судом распоряжений об их освобождении или отб</w:t>
      </w:r>
      <w:r w:rsidR="00D36E78">
        <w:t>ывания</w:t>
      </w:r>
      <w:r w:rsidRPr="00C84C10">
        <w:t xml:space="preserve"> ими срока наказания.</w:t>
      </w:r>
      <w:proofErr w:type="gramEnd"/>
      <w:r w:rsidRPr="00C84C10">
        <w:t xml:space="preserve"> Принимая к сведению, что государство-участник отрицает существование тайных мест содержания под стражей, Комитет, тем не менее, с</w:t>
      </w:r>
      <w:r w:rsidRPr="00C84C10">
        <w:t>о</w:t>
      </w:r>
      <w:r w:rsidRPr="00C84C10">
        <w:t>храняет обеспокоенность по поводу утверждений лиц, которые подверглись та</w:t>
      </w:r>
      <w:r w:rsidRPr="00C84C10">
        <w:t>й</w:t>
      </w:r>
      <w:r w:rsidRPr="00C84C10">
        <w:t xml:space="preserve">ному содержанию под стражей. </w:t>
      </w:r>
      <w:proofErr w:type="gramStart"/>
      <w:r w:rsidRPr="00C84C10">
        <w:t xml:space="preserve">Его обеспокоенность вызывают </w:t>
      </w:r>
      <w:r w:rsidR="00D36E78" w:rsidRPr="00C84C10">
        <w:t xml:space="preserve">также </w:t>
      </w:r>
      <w:r w:rsidRPr="00C84C10">
        <w:t>утвержд</w:t>
      </w:r>
      <w:r w:rsidRPr="00C84C10">
        <w:t>е</w:t>
      </w:r>
      <w:r w:rsidRPr="00C84C10">
        <w:t>ния о том, что большое число лиц продолжают оставаться в предварительном з</w:t>
      </w:r>
      <w:r w:rsidRPr="00C84C10">
        <w:t>а</w:t>
      </w:r>
      <w:r w:rsidRPr="00C84C10">
        <w:t>ключении по истечении сроков, установленных в национальном законодател</w:t>
      </w:r>
      <w:r w:rsidRPr="00C84C10">
        <w:t>ь</w:t>
      </w:r>
      <w:r w:rsidRPr="00C84C10">
        <w:t>стве, и что лица, обвиняемые в совершении преступлений, наказуемых смертной казнью, могут содержаться под стражей неограниченное время, до завершения следствия по делу (статья 9).</w:t>
      </w:r>
      <w:proofErr w:type="gramEnd"/>
    </w:p>
    <w:p w:rsidR="00C84C10" w:rsidRPr="00C84C10" w:rsidRDefault="00C84C10" w:rsidP="00C84C10">
      <w:pPr>
        <w:pStyle w:val="SingleTxt"/>
        <w:rPr>
          <w:b/>
          <w:bCs/>
        </w:rPr>
      </w:pPr>
      <w:r w:rsidRPr="00C84C10">
        <w:t>34.</w:t>
      </w:r>
      <w:r w:rsidRPr="00C84C10">
        <w:tab/>
      </w:r>
      <w:r w:rsidRPr="00C84C10">
        <w:rPr>
          <w:b/>
        </w:rPr>
        <w:t>Государству-участнику следует принять необходимые меры для обесп</w:t>
      </w:r>
      <w:r w:rsidRPr="00C84C10">
        <w:rPr>
          <w:b/>
        </w:rPr>
        <w:t>е</w:t>
      </w:r>
      <w:r w:rsidRPr="00C84C10">
        <w:rPr>
          <w:b/>
        </w:rPr>
        <w:t>чения того, чтобы на практике любое арестованное или задержанное лицо сразу после лишения свободы пользовалось всеми основными правовыми гарантиями, закрепленными в статье 9 Пакта. В частности, ему следует обеспечить, чтобы:</w:t>
      </w:r>
    </w:p>
    <w:p w:rsidR="00C84C10" w:rsidRPr="00C84C10" w:rsidRDefault="00D36E78" w:rsidP="00C84C10">
      <w:pPr>
        <w:pStyle w:val="SingleTxt"/>
        <w:rPr>
          <w:b/>
        </w:rPr>
      </w:pPr>
      <w:r>
        <w:rPr>
          <w:b/>
        </w:rPr>
        <w:tab/>
      </w:r>
      <w:r w:rsidR="00C84C10" w:rsidRPr="00C84C10">
        <w:rPr>
          <w:b/>
        </w:rPr>
        <w:t>a)</w:t>
      </w:r>
      <w:r w:rsidR="00C84C10" w:rsidRPr="00C84C10">
        <w:rPr>
          <w:b/>
        </w:rPr>
        <w:tab/>
        <w:t>лишение свободы предпринималось в полном соответствии с п</w:t>
      </w:r>
      <w:r w:rsidR="00C84C10" w:rsidRPr="00C84C10">
        <w:rPr>
          <w:b/>
        </w:rPr>
        <w:t>о</w:t>
      </w:r>
      <w:r w:rsidR="00C84C10" w:rsidRPr="00C84C10">
        <w:rPr>
          <w:b/>
        </w:rPr>
        <w:t>ложениями Пакта;</w:t>
      </w:r>
    </w:p>
    <w:p w:rsidR="00C84C10" w:rsidRPr="00C84C10" w:rsidRDefault="00D36E78" w:rsidP="00C84C10">
      <w:pPr>
        <w:pStyle w:val="SingleTxt"/>
        <w:rPr>
          <w:b/>
        </w:rPr>
      </w:pPr>
      <w:r>
        <w:rPr>
          <w:b/>
        </w:rPr>
        <w:tab/>
      </w:r>
      <w:r w:rsidR="00C84C10" w:rsidRPr="00C84C10">
        <w:rPr>
          <w:b/>
        </w:rPr>
        <w:t>b)</w:t>
      </w:r>
      <w:r w:rsidR="00C84C10" w:rsidRPr="00C84C10">
        <w:rPr>
          <w:b/>
        </w:rPr>
        <w:tab/>
        <w:t>каждое арестованное или задержанное по уголовному обвинению лицо в срочном порядке доставлялось к судье и в течение разумного срока преда</w:t>
      </w:r>
      <w:r>
        <w:rPr>
          <w:b/>
        </w:rPr>
        <w:t>валось</w:t>
      </w:r>
      <w:r w:rsidR="00C84C10" w:rsidRPr="00C84C10">
        <w:rPr>
          <w:b/>
        </w:rPr>
        <w:t xml:space="preserve"> суду или освобожд</w:t>
      </w:r>
      <w:r>
        <w:rPr>
          <w:b/>
        </w:rPr>
        <w:t>алось</w:t>
      </w:r>
      <w:r w:rsidR="00C84C10" w:rsidRPr="00C84C10">
        <w:rPr>
          <w:b/>
        </w:rPr>
        <w:t>;</w:t>
      </w:r>
    </w:p>
    <w:p w:rsidR="00C84C10" w:rsidRPr="00C84C10" w:rsidRDefault="00D36E78" w:rsidP="00C84C10">
      <w:pPr>
        <w:pStyle w:val="SingleTxt"/>
        <w:rPr>
          <w:b/>
        </w:rPr>
      </w:pPr>
      <w:r>
        <w:rPr>
          <w:b/>
        </w:rPr>
        <w:tab/>
      </w:r>
      <w:r w:rsidR="00C84C10" w:rsidRPr="00C84C10">
        <w:rPr>
          <w:b/>
        </w:rPr>
        <w:t>c)</w:t>
      </w:r>
      <w:r w:rsidR="00C84C10" w:rsidRPr="00C84C10">
        <w:rPr>
          <w:b/>
        </w:rPr>
        <w:tab/>
        <w:t>находящиеся под стражей лица, в отношении которых было выд</w:t>
      </w:r>
      <w:r w:rsidR="00C84C10" w:rsidRPr="00C84C10">
        <w:rPr>
          <w:b/>
        </w:rPr>
        <w:t>а</w:t>
      </w:r>
      <w:r w:rsidR="00C84C10" w:rsidRPr="00C84C10">
        <w:rPr>
          <w:b/>
        </w:rPr>
        <w:t>но распоряжение суда об освобождении или которые отбыли срок своего наказания, освобождались без каких-либо задержек;</w:t>
      </w:r>
    </w:p>
    <w:p w:rsidR="00C84C10" w:rsidRPr="00C84C10" w:rsidRDefault="00D36E78" w:rsidP="00C84C10">
      <w:pPr>
        <w:pStyle w:val="SingleTxt"/>
        <w:rPr>
          <w:b/>
        </w:rPr>
      </w:pPr>
      <w:r>
        <w:rPr>
          <w:b/>
        </w:rPr>
        <w:tab/>
      </w:r>
      <w:r w:rsidR="00C84C10" w:rsidRPr="00C84C10">
        <w:rPr>
          <w:b/>
        </w:rPr>
        <w:t>d)</w:t>
      </w:r>
      <w:r w:rsidR="00C84C10" w:rsidRPr="00C84C10">
        <w:rPr>
          <w:b/>
        </w:rPr>
        <w:tab/>
        <w:t>никто не подвергался тайному содержанию под стражей;</w:t>
      </w:r>
    </w:p>
    <w:p w:rsidR="00C84C10" w:rsidRPr="00C84C10" w:rsidRDefault="00D36E78" w:rsidP="00C84C10">
      <w:pPr>
        <w:pStyle w:val="SingleTxt"/>
        <w:rPr>
          <w:b/>
        </w:rPr>
      </w:pPr>
      <w:r>
        <w:rPr>
          <w:b/>
        </w:rPr>
        <w:tab/>
      </w:r>
      <w:r w:rsidR="00C84C10" w:rsidRPr="00C84C10">
        <w:rPr>
          <w:b/>
        </w:rPr>
        <w:t>e)</w:t>
      </w:r>
      <w:r w:rsidR="00C84C10" w:rsidRPr="00C84C10">
        <w:rPr>
          <w:b/>
        </w:rPr>
        <w:tab/>
        <w:t>установленные сроки досудебного содержания под стражей собл</w:t>
      </w:r>
      <w:r w:rsidR="00C84C10" w:rsidRPr="00C84C10">
        <w:rPr>
          <w:b/>
        </w:rPr>
        <w:t>ю</w:t>
      </w:r>
      <w:r w:rsidR="00C84C10" w:rsidRPr="00C84C10">
        <w:rPr>
          <w:b/>
        </w:rPr>
        <w:t>дались во избежание содержания под стражей в течение слишком долгого времени, а лица, обвиняемые в совершении преступлений, наказуемых смертной казнью, не содержались в предварительном заключении неогр</w:t>
      </w:r>
      <w:r w:rsidR="00C84C10" w:rsidRPr="00C84C10">
        <w:rPr>
          <w:b/>
        </w:rPr>
        <w:t>а</w:t>
      </w:r>
      <w:r w:rsidR="00C84C10" w:rsidRPr="00C84C10">
        <w:rPr>
          <w:b/>
        </w:rPr>
        <w:t>ниченное время.</w:t>
      </w:r>
    </w:p>
    <w:p w:rsidR="00B5093B" w:rsidRPr="00B5093B" w:rsidRDefault="00B5093B" w:rsidP="00B5093B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B5093B" w:rsidP="00B509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C84C10" w:rsidRPr="00C84C10">
        <w:t>Независимость судебных органов и справедливое судебное разбирательство</w:t>
      </w:r>
    </w:p>
    <w:p w:rsidR="00B5093B" w:rsidRPr="00B5093B" w:rsidRDefault="00B5093B" w:rsidP="00B5093B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  <w:rPr>
          <w:b/>
        </w:rPr>
      </w:pPr>
      <w:r w:rsidRPr="00C84C10">
        <w:t>35.</w:t>
      </w:r>
      <w:r w:rsidRPr="00C84C10">
        <w:tab/>
        <w:t>Комитет обеспокоен сообщениями, указывающими на то, что судебные о</w:t>
      </w:r>
      <w:r w:rsidRPr="00C84C10">
        <w:t>р</w:t>
      </w:r>
      <w:r w:rsidRPr="00C84C10">
        <w:t>ганы на практике не являются ни полностью независимыми, ни беспристрастн</w:t>
      </w:r>
      <w:r w:rsidRPr="00C84C10">
        <w:t>ы</w:t>
      </w:r>
      <w:r w:rsidRPr="00C84C10">
        <w:t>ми. Он также обеспокоен утверждениями о том, что судьи, адвокаты и сотрудн</w:t>
      </w:r>
      <w:r w:rsidRPr="00C84C10">
        <w:t>и</w:t>
      </w:r>
      <w:r w:rsidRPr="00C84C10">
        <w:t>ки судов подвергаются запугиваниям, угрозам и физическим нападениям, ос</w:t>
      </w:r>
      <w:r w:rsidRPr="00C84C10">
        <w:t>о</w:t>
      </w:r>
      <w:r w:rsidRPr="00C84C10">
        <w:t xml:space="preserve">бенно со стороны негосударственных субъектов. Кроме того, Комитет </w:t>
      </w:r>
      <w:r w:rsidR="00B5093B">
        <w:t>обеспок</w:t>
      </w:r>
      <w:r w:rsidR="00B5093B">
        <w:t>о</w:t>
      </w:r>
      <w:r w:rsidR="00B5093B">
        <w:t>ен</w:t>
      </w:r>
      <w:r w:rsidRPr="00C84C10">
        <w:t xml:space="preserve"> сообщениями, согласно которым на практике часто имеют место нарушения </w:t>
      </w:r>
      <w:r w:rsidRPr="00C84C10">
        <w:lastRenderedPageBreak/>
        <w:t xml:space="preserve">гарантий справедливого судебного разбирательства, </w:t>
      </w:r>
      <w:r w:rsidR="00B5093B">
        <w:t xml:space="preserve">включая гарантии доступа к адвокату, </w:t>
      </w:r>
      <w:r w:rsidRPr="00C84C10">
        <w:t xml:space="preserve">особенно по делам о терроризме (статья 14). </w:t>
      </w:r>
    </w:p>
    <w:p w:rsidR="00C84C10" w:rsidRPr="00C84C10" w:rsidRDefault="00C84C10" w:rsidP="00C84C10">
      <w:pPr>
        <w:pStyle w:val="SingleTxt"/>
        <w:rPr>
          <w:b/>
        </w:rPr>
      </w:pPr>
      <w:r w:rsidRPr="00C84C10">
        <w:t>36.</w:t>
      </w:r>
      <w:r w:rsidRPr="00C84C10">
        <w:tab/>
      </w:r>
      <w:r w:rsidRPr="00C84C10">
        <w:rPr>
          <w:b/>
        </w:rPr>
        <w:t xml:space="preserve">Государству-участнику следует принять все необходимые меры для обеспечения полной независимости и беспристрастности судебных органов на практике и гарантировать им свободу функционировать без какого-либо давления или вмешательства. Ему следует также принять </w:t>
      </w:r>
      <w:r w:rsidR="00B5093B">
        <w:rPr>
          <w:b/>
        </w:rPr>
        <w:t xml:space="preserve">необходимые </w:t>
      </w:r>
      <w:r w:rsidRPr="00C84C10">
        <w:rPr>
          <w:b/>
        </w:rPr>
        <w:t>м</w:t>
      </w:r>
      <w:r w:rsidRPr="00C84C10">
        <w:rPr>
          <w:b/>
        </w:rPr>
        <w:t>е</w:t>
      </w:r>
      <w:r w:rsidRPr="00C84C10">
        <w:rPr>
          <w:b/>
        </w:rPr>
        <w:t>ры в целях предоставления эффективной защиты судьям, адвокатам и с</w:t>
      </w:r>
      <w:r w:rsidRPr="00C84C10">
        <w:rPr>
          <w:b/>
        </w:rPr>
        <w:t>о</w:t>
      </w:r>
      <w:r w:rsidRPr="00C84C10">
        <w:rPr>
          <w:b/>
        </w:rPr>
        <w:t>трудникам судов, которые подвергаются запугиваниям, угрозам и/или нап</w:t>
      </w:r>
      <w:r w:rsidRPr="00C84C10">
        <w:rPr>
          <w:b/>
        </w:rPr>
        <w:t>а</w:t>
      </w:r>
      <w:r w:rsidRPr="00C84C10">
        <w:rPr>
          <w:b/>
        </w:rPr>
        <w:t>дениям, и обеспечивать привлечение к ответственности виновных лиц. Кроме того, государству-участнику следует обеспечить, чтобы все судебные процедуры осуществлялись в полном соответствии с закрепленными в ст</w:t>
      </w:r>
      <w:r w:rsidRPr="00C84C10">
        <w:rPr>
          <w:b/>
        </w:rPr>
        <w:t>а</w:t>
      </w:r>
      <w:r w:rsidRPr="00C84C10">
        <w:rPr>
          <w:b/>
        </w:rPr>
        <w:t>тье 14 Пакта гарантиями справедливого судебного разбирательства.</w:t>
      </w:r>
    </w:p>
    <w:p w:rsidR="00B5093B" w:rsidRPr="00B5093B" w:rsidRDefault="00B5093B" w:rsidP="00B5093B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B509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84C10">
        <w:tab/>
      </w:r>
      <w:r w:rsidRPr="00C84C10">
        <w:tab/>
        <w:t>Свобода религии</w:t>
      </w:r>
    </w:p>
    <w:p w:rsidR="00B5093B" w:rsidRPr="00B5093B" w:rsidRDefault="00B5093B" w:rsidP="00B5093B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  <w:rPr>
          <w:b/>
        </w:rPr>
      </w:pPr>
      <w:r w:rsidRPr="00C84C10">
        <w:t>37.</w:t>
      </w:r>
      <w:r w:rsidRPr="00C84C10">
        <w:tab/>
        <w:t xml:space="preserve">Комитет </w:t>
      </w:r>
      <w:r w:rsidR="00B5093B">
        <w:t>обеспокоен</w:t>
      </w:r>
      <w:r w:rsidRPr="00C84C10">
        <w:t xml:space="preserve"> существованием юридических положений и практики, которые могут негативно сказываться на осуществлении права на свободу рел</w:t>
      </w:r>
      <w:r w:rsidRPr="00C84C10">
        <w:t>и</w:t>
      </w:r>
      <w:r w:rsidRPr="00C84C10">
        <w:t>гии или убеждений, закрепленн</w:t>
      </w:r>
      <w:r w:rsidR="00B5093B">
        <w:t>ого</w:t>
      </w:r>
      <w:r w:rsidRPr="00C84C10">
        <w:t xml:space="preserve"> в статье 18 Пакта. В частности, он выражает обеспокоенность по поводу утверждения государства-участника о том, что в Ираке лица имеют право сменить св</w:t>
      </w:r>
      <w:r w:rsidR="00B5093B">
        <w:t>ою религиозную принадлежность, «</w:t>
      </w:r>
      <w:r w:rsidRPr="00C84C10">
        <w:t>но только на ислам</w:t>
      </w:r>
      <w:r w:rsidR="00B5093B">
        <w:t>»</w:t>
      </w:r>
      <w:r w:rsidRPr="00C84C10">
        <w:t xml:space="preserve">, а также по поводу того, что Закон № 105, запрещающий практиковать </w:t>
      </w:r>
      <w:proofErr w:type="spellStart"/>
      <w:r w:rsidRPr="00C84C10">
        <w:t>б</w:t>
      </w:r>
      <w:r w:rsidR="00B5093B">
        <w:t>е</w:t>
      </w:r>
      <w:r w:rsidRPr="00C84C10">
        <w:t>хаистскую</w:t>
      </w:r>
      <w:proofErr w:type="spellEnd"/>
      <w:r w:rsidRPr="00C84C10">
        <w:t xml:space="preserve"> веру, остается в силе (статья 18).</w:t>
      </w:r>
    </w:p>
    <w:p w:rsidR="00C84C10" w:rsidRPr="00C84C10" w:rsidRDefault="00C84C10" w:rsidP="00C84C10">
      <w:pPr>
        <w:pStyle w:val="SingleTxt"/>
        <w:rPr>
          <w:b/>
        </w:rPr>
      </w:pPr>
      <w:r w:rsidRPr="00C84C10">
        <w:t>38.</w:t>
      </w:r>
      <w:r w:rsidRPr="00C84C10">
        <w:tab/>
      </w:r>
      <w:r w:rsidRPr="00C84C10">
        <w:rPr>
          <w:b/>
        </w:rPr>
        <w:t>Государству-участнику следует гарантировать всем лицам на его те</w:t>
      </w:r>
      <w:r w:rsidRPr="00C84C10">
        <w:rPr>
          <w:b/>
        </w:rPr>
        <w:t>р</w:t>
      </w:r>
      <w:r w:rsidRPr="00C84C10">
        <w:rPr>
          <w:b/>
        </w:rPr>
        <w:t xml:space="preserve">ритории возможность в полной мере осуществлять свое право на свободу религии или убеждений, закрепленное в статье 18 Пакта. В частности, ему следует ликвидировать дискриминационное законодательство и практику, которые нарушают право на свободу религии и убеждений. </w:t>
      </w:r>
    </w:p>
    <w:p w:rsidR="00B5093B" w:rsidRPr="00B5093B" w:rsidRDefault="00B5093B" w:rsidP="00B5093B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B509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84C10">
        <w:tab/>
      </w:r>
      <w:r w:rsidRPr="00C84C10">
        <w:tab/>
        <w:t>Свобода выражения мнений</w:t>
      </w:r>
    </w:p>
    <w:p w:rsidR="00B5093B" w:rsidRPr="00B5093B" w:rsidRDefault="00B5093B" w:rsidP="00B5093B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  <w:rPr>
          <w:b/>
          <w:bCs/>
        </w:rPr>
      </w:pPr>
      <w:r w:rsidRPr="00C84C10">
        <w:t>39.</w:t>
      </w:r>
      <w:r w:rsidRPr="00C84C10">
        <w:tab/>
        <w:t xml:space="preserve">Комитет </w:t>
      </w:r>
      <w:r w:rsidR="00B5093B">
        <w:t>обеспокоен</w:t>
      </w:r>
      <w:r w:rsidRPr="00C84C10">
        <w:t xml:space="preserve"> утверждениями о том, что журналисты и сотрудники средств массовой информации подвергаются нападениям и запугивани</w:t>
      </w:r>
      <w:r w:rsidR="00B5093B">
        <w:t>ю</w:t>
      </w:r>
      <w:r w:rsidRPr="00C84C10">
        <w:t xml:space="preserve"> со ст</w:t>
      </w:r>
      <w:r w:rsidRPr="00C84C10">
        <w:t>о</w:t>
      </w:r>
      <w:r w:rsidRPr="00C84C10">
        <w:t>роны как государственных, так и негосударственных субъектов, а также сталк</w:t>
      </w:r>
      <w:r w:rsidRPr="00C84C10">
        <w:t>и</w:t>
      </w:r>
      <w:r w:rsidRPr="00C84C10">
        <w:t xml:space="preserve">ваются с противодействием со стороны сил безопасности </w:t>
      </w:r>
      <w:r w:rsidR="00B5093B">
        <w:t>при освещении</w:t>
      </w:r>
      <w:r w:rsidR="00B5093B" w:rsidRPr="00C84C10">
        <w:t xml:space="preserve"> ими с</w:t>
      </w:r>
      <w:r w:rsidR="00B5093B" w:rsidRPr="00C84C10">
        <w:t>о</w:t>
      </w:r>
      <w:r w:rsidR="00B5093B" w:rsidRPr="00C84C10">
        <w:t xml:space="preserve">бытий </w:t>
      </w:r>
      <w:r w:rsidRPr="00C84C10">
        <w:t>(статьи 2, 7 и 19).</w:t>
      </w:r>
    </w:p>
    <w:p w:rsidR="00C84C10" w:rsidRPr="00C84C10" w:rsidRDefault="00C84C10" w:rsidP="00C84C10">
      <w:pPr>
        <w:pStyle w:val="SingleTxt"/>
      </w:pPr>
      <w:r w:rsidRPr="00C84C10">
        <w:t>40.</w:t>
      </w:r>
      <w:r w:rsidRPr="00C84C10">
        <w:tab/>
      </w:r>
      <w:r w:rsidRPr="00C84C10">
        <w:rPr>
          <w:b/>
        </w:rPr>
        <w:t xml:space="preserve">Государству-участнику следует активизировать свои усилия по защите журналистов и сотрудников средств массовой </w:t>
      </w:r>
      <w:proofErr w:type="gramStart"/>
      <w:r w:rsidRPr="00C84C10">
        <w:rPr>
          <w:b/>
        </w:rPr>
        <w:t>информации</w:t>
      </w:r>
      <w:proofErr w:type="gramEnd"/>
      <w:r w:rsidRPr="00C84C10">
        <w:rPr>
          <w:b/>
        </w:rPr>
        <w:t xml:space="preserve"> от каких бы то ни было нападений или запугивани</w:t>
      </w:r>
      <w:r w:rsidR="00B5093B">
        <w:rPr>
          <w:b/>
        </w:rPr>
        <w:t>я</w:t>
      </w:r>
      <w:r w:rsidRPr="00C84C10">
        <w:rPr>
          <w:b/>
        </w:rPr>
        <w:t>, обеспечивать тщательное расследов</w:t>
      </w:r>
      <w:r w:rsidRPr="00C84C10">
        <w:rPr>
          <w:b/>
        </w:rPr>
        <w:t>а</w:t>
      </w:r>
      <w:r w:rsidRPr="00C84C10">
        <w:rPr>
          <w:b/>
        </w:rPr>
        <w:t>ние всех допускаемых в их отношении нарушений прав человека и предание ответственных лиц в руки правосудия, а также гарантировать невмеш</w:t>
      </w:r>
      <w:r w:rsidRPr="00C84C10">
        <w:rPr>
          <w:b/>
        </w:rPr>
        <w:t>а</w:t>
      </w:r>
      <w:r w:rsidRPr="00C84C10">
        <w:rPr>
          <w:b/>
        </w:rPr>
        <w:t>тельство должностных лиц в законное осуществление права на свободу в</w:t>
      </w:r>
      <w:r w:rsidRPr="00C84C10">
        <w:rPr>
          <w:b/>
        </w:rPr>
        <w:t>ы</w:t>
      </w:r>
      <w:r w:rsidRPr="00C84C10">
        <w:rPr>
          <w:b/>
        </w:rPr>
        <w:t>ражения мнений.</w:t>
      </w:r>
    </w:p>
    <w:p w:rsidR="00B5093B" w:rsidRPr="00B5093B" w:rsidRDefault="00B5093B" w:rsidP="00B5093B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B509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84C10">
        <w:tab/>
      </w:r>
      <w:r w:rsidRPr="00C84C10">
        <w:tab/>
        <w:t>Сообщения о чрезмерном применении силы</w:t>
      </w:r>
    </w:p>
    <w:p w:rsidR="00B5093B" w:rsidRPr="00B5093B" w:rsidRDefault="00B5093B" w:rsidP="00B5093B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  <w:rPr>
          <w:b/>
        </w:rPr>
      </w:pPr>
      <w:r w:rsidRPr="00C84C10">
        <w:t>41.</w:t>
      </w:r>
      <w:r w:rsidRPr="00C84C10">
        <w:tab/>
        <w:t xml:space="preserve">Комитет </w:t>
      </w:r>
      <w:r w:rsidR="00B5093B">
        <w:t>обеспокоен</w:t>
      </w:r>
      <w:r w:rsidRPr="00C84C10">
        <w:t xml:space="preserve"> утверждениями о чрезмерном применении силы с</w:t>
      </w:r>
      <w:r w:rsidRPr="00C84C10">
        <w:t>о</w:t>
      </w:r>
      <w:r w:rsidRPr="00C84C10">
        <w:t xml:space="preserve">трудниками правоохранительных органов и служб безопасности </w:t>
      </w:r>
      <w:r w:rsidR="00B5093B">
        <w:t xml:space="preserve">при </w:t>
      </w:r>
      <w:r w:rsidRPr="00C84C10">
        <w:t>разго</w:t>
      </w:r>
      <w:r w:rsidR="00B5093B">
        <w:t>не</w:t>
      </w:r>
      <w:r w:rsidRPr="00C84C10">
        <w:t xml:space="preserve"> д</w:t>
      </w:r>
      <w:r w:rsidRPr="00C84C10">
        <w:t>е</w:t>
      </w:r>
      <w:r w:rsidRPr="00C84C10">
        <w:t xml:space="preserve">монстраций, что, согласно сообщениям, в некоторых случаях приводит к гибели людей и </w:t>
      </w:r>
      <w:r w:rsidR="00B5093B">
        <w:t>причинению</w:t>
      </w:r>
      <w:r w:rsidRPr="00C84C10">
        <w:t xml:space="preserve"> телесных повреждений (статьи 6, 7, 19 и 21). </w:t>
      </w:r>
    </w:p>
    <w:p w:rsidR="00C84C10" w:rsidRPr="00C84C10" w:rsidRDefault="00C84C10" w:rsidP="00C84C10">
      <w:pPr>
        <w:pStyle w:val="SingleTxt"/>
        <w:rPr>
          <w:b/>
          <w:bCs/>
        </w:rPr>
      </w:pPr>
      <w:r w:rsidRPr="00C84C10">
        <w:t>42.</w:t>
      </w:r>
      <w:r w:rsidRPr="00C84C10">
        <w:tab/>
      </w:r>
      <w:r w:rsidRPr="00C84C10">
        <w:rPr>
          <w:b/>
        </w:rPr>
        <w:t>Государству-участнику следует обеспечивать оперативное, беспр</w:t>
      </w:r>
      <w:r w:rsidRPr="00C84C10">
        <w:rPr>
          <w:b/>
        </w:rPr>
        <w:t>и</w:t>
      </w:r>
      <w:r w:rsidRPr="00C84C10">
        <w:rPr>
          <w:b/>
        </w:rPr>
        <w:t>страстное и эффективное расследование всех случаев чрезмерного примен</w:t>
      </w:r>
      <w:r w:rsidRPr="00C84C10">
        <w:rPr>
          <w:b/>
        </w:rPr>
        <w:t>е</w:t>
      </w:r>
      <w:r w:rsidRPr="00C84C10">
        <w:rPr>
          <w:b/>
        </w:rPr>
        <w:t xml:space="preserve">ния силы и предание правосудию ответственных лиц. </w:t>
      </w:r>
      <w:proofErr w:type="gramStart"/>
      <w:r w:rsidRPr="00C84C10">
        <w:rPr>
          <w:b/>
        </w:rPr>
        <w:t>Ему следует также принять меры в целях эффективного предупреждения и искоренения любых форм чрезмерного применения силы сотрудниками правоохранительных о</w:t>
      </w:r>
      <w:r w:rsidRPr="00C84C10">
        <w:rPr>
          <w:b/>
        </w:rPr>
        <w:t>р</w:t>
      </w:r>
      <w:r w:rsidRPr="00C84C10">
        <w:rPr>
          <w:b/>
        </w:rPr>
        <w:lastRenderedPageBreak/>
        <w:t>ганов и служб безопасности, в том числе путем обеспечения их систематич</w:t>
      </w:r>
      <w:r w:rsidRPr="00C84C10">
        <w:rPr>
          <w:b/>
        </w:rPr>
        <w:t>е</w:t>
      </w:r>
      <w:r w:rsidRPr="00C84C10">
        <w:rPr>
          <w:b/>
        </w:rPr>
        <w:t>ской подготовки по вопросам применения силы с учетом Основных принц</w:t>
      </w:r>
      <w:r w:rsidRPr="00C84C10">
        <w:rPr>
          <w:b/>
        </w:rPr>
        <w:t>и</w:t>
      </w:r>
      <w:r w:rsidRPr="00C84C10">
        <w:rPr>
          <w:b/>
        </w:rPr>
        <w:t>пов применения силы и огнестрельного оружия должностными лицами по поддержанию правопорядка.</w:t>
      </w:r>
      <w:proofErr w:type="gramEnd"/>
    </w:p>
    <w:p w:rsidR="00B5093B" w:rsidRPr="00B5093B" w:rsidRDefault="00B5093B" w:rsidP="00B5093B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B509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84C10">
        <w:tab/>
      </w:r>
      <w:r w:rsidRPr="00C84C10">
        <w:tab/>
        <w:t>Права меньшинств</w:t>
      </w:r>
    </w:p>
    <w:p w:rsidR="00B5093B" w:rsidRPr="00B5093B" w:rsidRDefault="00B5093B" w:rsidP="00B5093B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  <w:rPr>
          <w:b/>
        </w:rPr>
      </w:pPr>
      <w:r w:rsidRPr="00C84C10">
        <w:t>43.</w:t>
      </w:r>
      <w:r w:rsidRPr="00C84C10">
        <w:tab/>
        <w:t>Комитет обеспокоен сообщени</w:t>
      </w:r>
      <w:r w:rsidR="00B5093B">
        <w:t>ями</w:t>
      </w:r>
      <w:r w:rsidRPr="00C84C10">
        <w:t xml:space="preserve"> о сохраняющейся дискриминации и насилии, с которыми сталкиваются лица, принадлежащие к этническим или р</w:t>
      </w:r>
      <w:r w:rsidRPr="00C84C10">
        <w:t>е</w:t>
      </w:r>
      <w:r w:rsidRPr="00C84C10">
        <w:t>лигиозным меньшинствам, а также задерж</w:t>
      </w:r>
      <w:r w:rsidR="00B5093B">
        <w:t>ками</w:t>
      </w:r>
      <w:r w:rsidRPr="00C84C10">
        <w:t xml:space="preserve"> с принятием проекта закона о защите прав религиозных и этнических меньшинств (статьи 2, 6, 7, 26 и 27).</w:t>
      </w:r>
    </w:p>
    <w:p w:rsidR="00C84C10" w:rsidRPr="00C84C10" w:rsidRDefault="00C84C10" w:rsidP="00C84C10">
      <w:pPr>
        <w:pStyle w:val="SingleTxt"/>
        <w:rPr>
          <w:b/>
        </w:rPr>
      </w:pPr>
      <w:r w:rsidRPr="00C84C10">
        <w:t>44.</w:t>
      </w:r>
      <w:r w:rsidRPr="00C84C10">
        <w:tab/>
      </w:r>
      <w:proofErr w:type="gramStart"/>
      <w:r w:rsidRPr="00C84C10">
        <w:rPr>
          <w:b/>
        </w:rPr>
        <w:t>Государству-участнику следует активизировать усилия в целях де</w:t>
      </w:r>
      <w:r w:rsidRPr="00C84C10">
        <w:rPr>
          <w:b/>
        </w:rPr>
        <w:t>й</w:t>
      </w:r>
      <w:r w:rsidRPr="00C84C10">
        <w:rPr>
          <w:b/>
        </w:rPr>
        <w:t>ственного предупреждения актов дискриминации и насилия в отношении лиц, принадлежащих к меньшинствам, и обеспечивать эффективное рассл</w:t>
      </w:r>
      <w:r w:rsidRPr="00C84C10">
        <w:rPr>
          <w:b/>
        </w:rPr>
        <w:t>е</w:t>
      </w:r>
      <w:r w:rsidRPr="00C84C10">
        <w:rPr>
          <w:b/>
        </w:rPr>
        <w:t>дование всех направленных против них актов насилия, предание правос</w:t>
      </w:r>
      <w:r w:rsidRPr="00C84C10">
        <w:rPr>
          <w:b/>
        </w:rPr>
        <w:t>у</w:t>
      </w:r>
      <w:r w:rsidRPr="00C84C10">
        <w:rPr>
          <w:b/>
        </w:rPr>
        <w:t>дию виновных и предоставление жертвам полного возмещения ущерба.</w:t>
      </w:r>
      <w:proofErr w:type="gramEnd"/>
      <w:r w:rsidRPr="00C84C10">
        <w:rPr>
          <w:b/>
        </w:rPr>
        <w:t xml:space="preserve"> Ему следует также ускорить принятие проекта закона о защите прав религио</w:t>
      </w:r>
      <w:r w:rsidRPr="00C84C10">
        <w:rPr>
          <w:b/>
        </w:rPr>
        <w:t>з</w:t>
      </w:r>
      <w:r w:rsidRPr="00C84C10">
        <w:rPr>
          <w:b/>
        </w:rPr>
        <w:t>ных и этнических меньшинств и обеспечить соответствие его окончательн</w:t>
      </w:r>
      <w:r w:rsidRPr="00C84C10">
        <w:rPr>
          <w:b/>
        </w:rPr>
        <w:t>о</w:t>
      </w:r>
      <w:r w:rsidRPr="00C84C10">
        <w:rPr>
          <w:b/>
        </w:rPr>
        <w:t>го текста положениям Пакта.</w:t>
      </w:r>
    </w:p>
    <w:p w:rsidR="00B5093B" w:rsidRPr="00B5093B" w:rsidRDefault="00B5093B" w:rsidP="00B5093B">
      <w:pPr>
        <w:pStyle w:val="SingleTxt"/>
        <w:spacing w:after="0" w:line="120" w:lineRule="exact"/>
        <w:rPr>
          <w:b/>
          <w:sz w:val="10"/>
        </w:rPr>
      </w:pPr>
    </w:p>
    <w:p w:rsidR="00B5093B" w:rsidRPr="00B5093B" w:rsidRDefault="00B5093B" w:rsidP="00B5093B">
      <w:pPr>
        <w:pStyle w:val="SingleTxt"/>
        <w:spacing w:after="0" w:line="120" w:lineRule="exact"/>
        <w:rPr>
          <w:b/>
          <w:sz w:val="10"/>
        </w:rPr>
      </w:pPr>
    </w:p>
    <w:p w:rsidR="00C84C10" w:rsidRPr="00C84C10" w:rsidRDefault="00C84C10" w:rsidP="00B5093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84C10">
        <w:tab/>
        <w:t>D.</w:t>
      </w:r>
      <w:r w:rsidRPr="00C84C10">
        <w:tab/>
        <w:t>Распространение информации, касающейся Пакта</w:t>
      </w:r>
    </w:p>
    <w:p w:rsidR="00B5093B" w:rsidRPr="00B5093B" w:rsidRDefault="00B5093B" w:rsidP="00B5093B">
      <w:pPr>
        <w:pStyle w:val="SingleTxt"/>
        <w:spacing w:after="0" w:line="120" w:lineRule="exact"/>
        <w:rPr>
          <w:sz w:val="10"/>
        </w:rPr>
      </w:pPr>
    </w:p>
    <w:p w:rsidR="00B5093B" w:rsidRPr="00B5093B" w:rsidRDefault="00B5093B" w:rsidP="00B5093B">
      <w:pPr>
        <w:pStyle w:val="SingleTxt"/>
        <w:spacing w:after="0" w:line="120" w:lineRule="exact"/>
        <w:rPr>
          <w:sz w:val="10"/>
        </w:rPr>
      </w:pPr>
    </w:p>
    <w:p w:rsidR="00C84C10" w:rsidRPr="00C84C10" w:rsidRDefault="00C84C10" w:rsidP="00C84C10">
      <w:pPr>
        <w:pStyle w:val="SingleTxt"/>
      </w:pPr>
      <w:r w:rsidRPr="00C84C10">
        <w:t>45.</w:t>
      </w:r>
      <w:r w:rsidRPr="00C84C10">
        <w:tab/>
        <w:t>Государству-участнику следует обеспечить широкое распространение Па</w:t>
      </w:r>
      <w:r w:rsidRPr="00C84C10">
        <w:t>к</w:t>
      </w:r>
      <w:r w:rsidRPr="00C84C10">
        <w:t xml:space="preserve">та, его пятого периодического доклада и настоящих заключительных замечаний, с </w:t>
      </w:r>
      <w:proofErr w:type="gramStart"/>
      <w:r w:rsidRPr="00C84C10">
        <w:t>тем</w:t>
      </w:r>
      <w:proofErr w:type="gramEnd"/>
      <w:r w:rsidRPr="00C84C10">
        <w:t xml:space="preserve"> чтобы повысить уровень осведомленности судебных, законодательных и административных органов, гражданского общества и неправительственных о</w:t>
      </w:r>
      <w:r w:rsidRPr="00C84C10">
        <w:t>р</w:t>
      </w:r>
      <w:r w:rsidRPr="00C84C10">
        <w:t>ганизаций, действующих в стране, а также населения в целом. Государству-участнику следует обеспечить перевод доклада и настоящих заключительных з</w:t>
      </w:r>
      <w:r w:rsidRPr="00C84C10">
        <w:t>а</w:t>
      </w:r>
      <w:r w:rsidRPr="00C84C10">
        <w:t>мечаний на второй официальный язык государства-участника.</w:t>
      </w:r>
    </w:p>
    <w:p w:rsidR="00C84C10" w:rsidRPr="00C84C10" w:rsidRDefault="00C84C10" w:rsidP="00C84C10">
      <w:pPr>
        <w:pStyle w:val="SingleTxt"/>
      </w:pPr>
      <w:r w:rsidRPr="00C84C10">
        <w:t>46.</w:t>
      </w:r>
      <w:r w:rsidRPr="00C84C10">
        <w:tab/>
      </w:r>
      <w:proofErr w:type="gramStart"/>
      <w:r w:rsidRPr="00C84C10">
        <w:t>В соответствии с пунктом 5 правила 71 правил процедуры Комитета гос</w:t>
      </w:r>
      <w:r w:rsidRPr="00C84C10">
        <w:t>у</w:t>
      </w:r>
      <w:r w:rsidRPr="00C84C10">
        <w:t>дарству-участнику предлагается представить в течение одного года с момента принятия настоящих заключительных замечаний информацию о выполнении им рекомендаций Комитета, изложенных в пунктах 20 (утверждения о нарушениях прав человека в контексте продолжающег</w:t>
      </w:r>
      <w:r w:rsidR="00B5093B">
        <w:t>ося вооруженного конфликта), 26 </w:t>
      </w:r>
      <w:r w:rsidRPr="00C84C10">
        <w:t xml:space="preserve">(насилие в отношении женщин), 28 (смертная казнь) и 30 (запрещение пыток и </w:t>
      </w:r>
      <w:r w:rsidR="00B5093B">
        <w:t>неправомерного</w:t>
      </w:r>
      <w:r w:rsidRPr="00C84C10">
        <w:t xml:space="preserve"> обращения).</w:t>
      </w:r>
      <w:proofErr w:type="gramEnd"/>
    </w:p>
    <w:p w:rsidR="00C84C10" w:rsidRPr="00C84C10" w:rsidRDefault="00C84C10" w:rsidP="00C84C10">
      <w:pPr>
        <w:pStyle w:val="SingleTxt"/>
      </w:pPr>
      <w:r w:rsidRPr="00C84C10">
        <w:t>47.</w:t>
      </w:r>
      <w:r w:rsidRPr="00C84C10">
        <w:tab/>
        <w:t>Комитет просит государство-участник представить его следующий пери</w:t>
      </w:r>
      <w:r w:rsidRPr="00C84C10">
        <w:t>о</w:t>
      </w:r>
      <w:r w:rsidRPr="00C84C10">
        <w:t>дический доклад к 6 ноября 2018 года и включить в этот доклад конкретную о</w:t>
      </w:r>
      <w:r w:rsidRPr="00C84C10">
        <w:t>б</w:t>
      </w:r>
      <w:r w:rsidRPr="00C84C10">
        <w:t>новленную информацию об осуществлении рекомендаций, вынесенных в наст</w:t>
      </w:r>
      <w:r w:rsidRPr="00C84C10">
        <w:t>о</w:t>
      </w:r>
      <w:r w:rsidRPr="00C84C10">
        <w:t xml:space="preserve">ящих заключительных замечаниях, и Пакта в целом. Комитет просит </w:t>
      </w:r>
      <w:r w:rsidR="00B5093B" w:rsidRPr="00C84C10">
        <w:t xml:space="preserve">также </w:t>
      </w:r>
      <w:r w:rsidRPr="00C84C10">
        <w:t>гос</w:t>
      </w:r>
      <w:r w:rsidRPr="00C84C10">
        <w:t>у</w:t>
      </w:r>
      <w:r w:rsidRPr="00C84C10">
        <w:t>дарство-участник при подготовке доклада провести широкие консультации с гражданским обществом и действующими в стране неправительственными орг</w:t>
      </w:r>
      <w:r w:rsidRPr="00C84C10">
        <w:t>а</w:t>
      </w:r>
      <w:r w:rsidRPr="00C84C10">
        <w:t>низациями. В соответствии с резолюцией 68/268 Генеральной Ассамблеи объем доклада не должен превышать 21 200 слов.</w:t>
      </w:r>
    </w:p>
    <w:p w:rsidR="00C84C10" w:rsidRPr="00B5093B" w:rsidRDefault="00B5093B" w:rsidP="00B5093B">
      <w:pPr>
        <w:pStyle w:val="SingleTxt"/>
        <w:spacing w:after="0" w:line="240" w:lineRule="auto"/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C84C10" w:rsidRPr="00B5093B" w:rsidSect="002D11B5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Start" w:date="2015-12-22T16:26:00Z" w:initials="Start">
    <w:p w:rsidR="00C84C10" w:rsidRPr="00C84C10" w:rsidRDefault="00C84C10">
      <w:pPr>
        <w:pStyle w:val="CommentText"/>
        <w:rPr>
          <w:lang w:val="en-US"/>
        </w:rPr>
      </w:pPr>
      <w:r>
        <w:fldChar w:fldCharType="begin"/>
      </w:r>
      <w:r w:rsidRPr="00C84C10">
        <w:rPr>
          <w:rStyle w:val="CommentReference"/>
          <w:lang w:val="en-US"/>
        </w:rPr>
        <w:instrText xml:space="preserve"> </w:instrText>
      </w:r>
      <w:r w:rsidRPr="00C84C10">
        <w:rPr>
          <w:lang w:val="en-US"/>
        </w:rPr>
        <w:instrText>PAGE \# "'Page: '#'</w:instrText>
      </w:r>
      <w:r w:rsidRPr="00C84C10">
        <w:rPr>
          <w:lang w:val="en-US"/>
        </w:rPr>
        <w:br/>
        <w:instrText>'"</w:instrText>
      </w:r>
      <w:r w:rsidRPr="00C84C1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84C10">
        <w:rPr>
          <w:lang w:val="en-US"/>
        </w:rPr>
        <w:t>&lt;&lt;ODS JOB NO&gt;&gt;N1527451R&lt;&lt;ODS JOB NO&gt;&gt;</w:t>
      </w:r>
    </w:p>
    <w:p w:rsidR="00C84C10" w:rsidRDefault="00C84C10">
      <w:pPr>
        <w:pStyle w:val="CommentText"/>
      </w:pPr>
      <w:r>
        <w:t>&lt;&lt;ODS DOC SYMBOL1&gt;&gt;CCPR/C/IRQ/CO/5&lt;&lt;ODS DOC SYMBOL1&gt;&gt;</w:t>
      </w:r>
    </w:p>
    <w:p w:rsidR="00C84C10" w:rsidRDefault="00C84C1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C10" w:rsidRDefault="00C84C10" w:rsidP="008A1A7A">
      <w:pPr>
        <w:spacing w:line="240" w:lineRule="auto"/>
      </w:pPr>
      <w:r>
        <w:separator/>
      </w:r>
    </w:p>
  </w:endnote>
  <w:endnote w:type="continuationSeparator" w:id="0">
    <w:p w:rsidR="00C84C10" w:rsidRDefault="00C84C10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C84C10" w:rsidTr="002D11B5">
      <w:trPr>
        <w:jc w:val="center"/>
      </w:trPr>
      <w:tc>
        <w:tcPr>
          <w:tcW w:w="5126" w:type="dxa"/>
          <w:shd w:val="clear" w:color="auto" w:fill="auto"/>
          <w:vAlign w:val="bottom"/>
        </w:tcPr>
        <w:p w:rsidR="00C84C10" w:rsidRPr="002D11B5" w:rsidRDefault="00C84C10" w:rsidP="002D11B5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EF534D">
            <w:rPr>
              <w:noProof/>
            </w:rPr>
            <w:t>10</w:t>
          </w:r>
          <w:r>
            <w:fldChar w:fldCharType="end"/>
          </w:r>
          <w:r>
            <w:t>/</w:t>
          </w:r>
          <w:fldSimple w:instr=" NUMPAGES  \* Arabic  \* MERGEFORMAT ">
            <w:r w:rsidR="00EF534D">
              <w:rPr>
                <w:noProof/>
              </w:rPr>
              <w:t>11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C84C10" w:rsidRPr="002D11B5" w:rsidRDefault="00C84C10" w:rsidP="002D11B5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F534D">
            <w:rPr>
              <w:b w:val="0"/>
              <w:color w:val="000000"/>
              <w:sz w:val="14"/>
            </w:rPr>
            <w:t>GE.15-20613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C84C10" w:rsidRPr="002D11B5" w:rsidRDefault="00C84C10" w:rsidP="002D11B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C84C10" w:rsidTr="002D11B5">
      <w:trPr>
        <w:jc w:val="center"/>
      </w:trPr>
      <w:tc>
        <w:tcPr>
          <w:tcW w:w="5126" w:type="dxa"/>
          <w:shd w:val="clear" w:color="auto" w:fill="auto"/>
          <w:vAlign w:val="bottom"/>
        </w:tcPr>
        <w:p w:rsidR="00C84C10" w:rsidRPr="002D11B5" w:rsidRDefault="00C84C10" w:rsidP="002D11B5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F534D">
            <w:rPr>
              <w:b w:val="0"/>
              <w:color w:val="000000"/>
              <w:sz w:val="14"/>
            </w:rPr>
            <w:t>GE.15-20613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C84C10" w:rsidRPr="002D11B5" w:rsidRDefault="00C84C10" w:rsidP="002D11B5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EF534D">
            <w:rPr>
              <w:noProof/>
            </w:rPr>
            <w:t>11</w:t>
          </w:r>
          <w:r>
            <w:fldChar w:fldCharType="end"/>
          </w:r>
          <w:r>
            <w:t>/</w:t>
          </w:r>
          <w:fldSimple w:instr=" NUMPAGES  \* Arabic  \* MERGEFORMAT ">
            <w:r w:rsidR="00EF534D">
              <w:rPr>
                <w:noProof/>
              </w:rPr>
              <w:t>11</w:t>
            </w:r>
          </w:fldSimple>
        </w:p>
      </w:tc>
    </w:tr>
  </w:tbl>
  <w:p w:rsidR="00C84C10" w:rsidRPr="002D11B5" w:rsidRDefault="00C84C10" w:rsidP="002D11B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C84C10" w:rsidTr="002D11B5">
      <w:tc>
        <w:tcPr>
          <w:tcW w:w="3873" w:type="dxa"/>
        </w:tcPr>
        <w:p w:rsidR="00C84C10" w:rsidRDefault="00C84C10" w:rsidP="002D11B5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40FD2210" wp14:editId="4A10A378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CPR/C/IRQ/CO/5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IRQ/CO/5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GE.15-20613 (R)</w:t>
          </w:r>
          <w:r w:rsidR="007E686F">
            <w:rPr>
              <w:color w:val="010000"/>
            </w:rPr>
            <w:t xml:space="preserve">    221215    23</w:t>
          </w:r>
          <w:r>
            <w:rPr>
              <w:color w:val="010000"/>
            </w:rPr>
            <w:t>1215</w:t>
          </w:r>
        </w:p>
        <w:p w:rsidR="00C84C10" w:rsidRPr="002D11B5" w:rsidRDefault="00C84C10" w:rsidP="002D11B5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*1520613*</w:t>
          </w:r>
        </w:p>
      </w:tc>
      <w:tc>
        <w:tcPr>
          <w:tcW w:w="5127" w:type="dxa"/>
        </w:tcPr>
        <w:p w:rsidR="00C84C10" w:rsidRDefault="00C84C10" w:rsidP="002D11B5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7B5BFC65" wp14:editId="12EEABAD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84C10" w:rsidRPr="002D11B5" w:rsidRDefault="00C84C10" w:rsidP="002D11B5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C10" w:rsidRPr="00C84C10" w:rsidRDefault="00C84C10" w:rsidP="00C84C10">
      <w:pPr>
        <w:pStyle w:val="Footer"/>
        <w:spacing w:after="80"/>
        <w:ind w:left="792"/>
        <w:rPr>
          <w:sz w:val="16"/>
        </w:rPr>
      </w:pPr>
      <w:r w:rsidRPr="00C84C10">
        <w:rPr>
          <w:sz w:val="16"/>
        </w:rPr>
        <w:t>__________________</w:t>
      </w:r>
    </w:p>
  </w:footnote>
  <w:footnote w:type="continuationSeparator" w:id="0">
    <w:p w:rsidR="00C84C10" w:rsidRPr="00C84C10" w:rsidRDefault="00C84C10" w:rsidP="00C84C10">
      <w:pPr>
        <w:pStyle w:val="Footer"/>
        <w:spacing w:after="80"/>
        <w:ind w:left="792"/>
        <w:rPr>
          <w:sz w:val="16"/>
        </w:rPr>
      </w:pPr>
      <w:r w:rsidRPr="00C84C10">
        <w:rPr>
          <w:sz w:val="16"/>
        </w:rPr>
        <w:t>__________________</w:t>
      </w:r>
    </w:p>
  </w:footnote>
  <w:footnote w:id="1">
    <w:p w:rsidR="00C84C10" w:rsidRPr="00B464B5" w:rsidRDefault="00C84C10" w:rsidP="00C84C1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proofErr w:type="gramStart"/>
      <w:r>
        <w:t>*</w:t>
      </w:r>
      <w:r>
        <w:tab/>
        <w:t>Приняты Комитетом на его 115-й сессии (19 октября – 6 ноября 2015 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C84C10" w:rsidTr="002D11B5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C84C10" w:rsidRPr="002D11B5" w:rsidRDefault="00C84C10" w:rsidP="002D11B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F534D">
            <w:rPr>
              <w:b/>
            </w:rPr>
            <w:t>CCPR/C/IRQ/CO/5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C84C10" w:rsidRDefault="00C84C10" w:rsidP="002D11B5">
          <w:pPr>
            <w:pStyle w:val="Header"/>
          </w:pPr>
        </w:p>
      </w:tc>
    </w:tr>
  </w:tbl>
  <w:p w:rsidR="00C84C10" w:rsidRPr="002D11B5" w:rsidRDefault="00C84C10" w:rsidP="002D11B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C84C10" w:rsidTr="002D11B5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C84C10" w:rsidRDefault="00C84C10" w:rsidP="002D11B5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C84C10" w:rsidRPr="002D11B5" w:rsidRDefault="00C84C10" w:rsidP="002D11B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F534D">
            <w:rPr>
              <w:b/>
            </w:rPr>
            <w:t>CCPR/C/IRQ/CO/5</w:t>
          </w:r>
          <w:r>
            <w:rPr>
              <w:b/>
            </w:rPr>
            <w:fldChar w:fldCharType="end"/>
          </w:r>
        </w:p>
      </w:tc>
    </w:tr>
  </w:tbl>
  <w:p w:rsidR="00C84C10" w:rsidRPr="002D11B5" w:rsidRDefault="00C84C10" w:rsidP="002D11B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C84C10" w:rsidTr="002D11B5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84C10" w:rsidRPr="002D11B5" w:rsidRDefault="00C84C10" w:rsidP="002D11B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84C10" w:rsidRDefault="00C84C10" w:rsidP="002D11B5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84C10" w:rsidRPr="002D11B5" w:rsidRDefault="00C84C10" w:rsidP="002D11B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/C/IRQ/CO/5</w:t>
          </w:r>
        </w:p>
      </w:tc>
    </w:tr>
    <w:tr w:rsidR="00C84C10" w:rsidRPr="00EF534D" w:rsidTr="002D11B5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84C10" w:rsidRPr="002D11B5" w:rsidRDefault="00C84C10" w:rsidP="002D11B5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45CECDC7" wp14:editId="29B93398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84C10" w:rsidRPr="002D11B5" w:rsidRDefault="00C84C10" w:rsidP="002D11B5">
          <w:pPr>
            <w:pStyle w:val="XLarge"/>
            <w:spacing w:before="109" w:line="330" w:lineRule="exact"/>
            <w:rPr>
              <w:sz w:val="34"/>
            </w:rPr>
          </w:pPr>
          <w:proofErr w:type="gramStart"/>
          <w:r>
            <w:rPr>
              <w:sz w:val="34"/>
            </w:rPr>
            <w:t>Международный пакт</w:t>
          </w:r>
          <w:proofErr w:type="gramEnd"/>
          <w:r>
            <w:rPr>
              <w:sz w:val="34"/>
            </w:rPr>
            <w:t xml:space="preserve"> о</w:t>
          </w:r>
          <w:r>
            <w:rPr>
              <w:sz w:val="34"/>
            </w:rPr>
            <w:br/>
            <w:t>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84C10" w:rsidRPr="002D11B5" w:rsidRDefault="00C84C10" w:rsidP="002D11B5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84C10" w:rsidRPr="00C84C10" w:rsidRDefault="00C84C10" w:rsidP="002D11B5">
          <w:pPr>
            <w:pStyle w:val="Distribution"/>
            <w:rPr>
              <w:color w:val="000000"/>
              <w:lang w:val="en-US"/>
            </w:rPr>
          </w:pPr>
          <w:r w:rsidRPr="00C84C10">
            <w:rPr>
              <w:color w:val="000000"/>
              <w:lang w:val="en-US"/>
            </w:rPr>
            <w:t>Distr.: General</w:t>
          </w:r>
        </w:p>
        <w:p w:rsidR="00C84C10" w:rsidRPr="00C84C10" w:rsidRDefault="00C84C10" w:rsidP="00B5093B">
          <w:pPr>
            <w:pStyle w:val="Publication"/>
            <w:rPr>
              <w:color w:val="000000"/>
              <w:lang w:val="en-US"/>
            </w:rPr>
          </w:pPr>
          <w:r w:rsidRPr="00C84C10">
            <w:rPr>
              <w:color w:val="000000"/>
              <w:lang w:val="en-US"/>
            </w:rPr>
            <w:t>3 December 2015</w:t>
          </w:r>
        </w:p>
        <w:p w:rsidR="00C84C10" w:rsidRPr="00C84C10" w:rsidRDefault="00C84C10" w:rsidP="002D11B5">
          <w:pPr>
            <w:rPr>
              <w:color w:val="000000"/>
              <w:lang w:val="en-US"/>
            </w:rPr>
          </w:pPr>
          <w:r w:rsidRPr="00C84C10">
            <w:rPr>
              <w:color w:val="000000"/>
              <w:lang w:val="en-US"/>
            </w:rPr>
            <w:t>Russian</w:t>
          </w:r>
        </w:p>
        <w:p w:rsidR="00C84C10" w:rsidRPr="00C84C10" w:rsidRDefault="00C84C10" w:rsidP="002D11B5">
          <w:pPr>
            <w:pStyle w:val="Original"/>
            <w:rPr>
              <w:color w:val="000000"/>
              <w:lang w:val="en-US"/>
            </w:rPr>
          </w:pPr>
          <w:r w:rsidRPr="00C84C10">
            <w:rPr>
              <w:color w:val="000000"/>
              <w:lang w:val="en-US"/>
            </w:rPr>
            <w:t>Original: English</w:t>
          </w:r>
        </w:p>
        <w:p w:rsidR="00C84C10" w:rsidRPr="00C84C10" w:rsidRDefault="00C84C10" w:rsidP="002D11B5">
          <w:pPr>
            <w:rPr>
              <w:lang w:val="en-US"/>
            </w:rPr>
          </w:pPr>
        </w:p>
      </w:tc>
    </w:tr>
  </w:tbl>
  <w:p w:rsidR="00C84C10" w:rsidRPr="00C84C10" w:rsidRDefault="00C84C10" w:rsidP="002D11B5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20613*"/>
    <w:docVar w:name="CreationDt" w:val="12/22/2015 4:26: PM"/>
    <w:docVar w:name="DocCategory" w:val="Doc"/>
    <w:docVar w:name="DocType" w:val="Final"/>
    <w:docVar w:name="DutyStation" w:val="Geneva"/>
    <w:docVar w:name="FooterJN" w:val="GE.15-20613"/>
    <w:docVar w:name="jobn" w:val="GE.15-20613 (R)"/>
    <w:docVar w:name="jobnDT" w:val="GE.15-20613 (R)   221215"/>
    <w:docVar w:name="jobnDTDT" w:val="GE.15-20613 (R)   221215   221215"/>
    <w:docVar w:name="JobNo" w:val="GE.1520613R"/>
    <w:docVar w:name="JobNo2" w:val="1527451R"/>
    <w:docVar w:name="LocalDrive" w:val="0"/>
    <w:docVar w:name="OandT" w:val="AP"/>
    <w:docVar w:name="PaperSize" w:val="A4"/>
    <w:docVar w:name="sss1" w:val="CCPR/C/IRQ/CO/5"/>
    <w:docVar w:name="sss2" w:val="-"/>
    <w:docVar w:name="Symbol1" w:val="CCPR/C/IRQ/CO/5"/>
    <w:docVar w:name="Symbol2" w:val="-"/>
  </w:docVars>
  <w:rsids>
    <w:rsidRoot w:val="00E373F8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41A49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45BAE"/>
    <w:rsid w:val="00153645"/>
    <w:rsid w:val="00153E04"/>
    <w:rsid w:val="00153E8C"/>
    <w:rsid w:val="001565FD"/>
    <w:rsid w:val="00160648"/>
    <w:rsid w:val="00161F29"/>
    <w:rsid w:val="00162200"/>
    <w:rsid w:val="00162E88"/>
    <w:rsid w:val="00167FE9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4D06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11B5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B6E50"/>
    <w:rsid w:val="003C12AC"/>
    <w:rsid w:val="003C2842"/>
    <w:rsid w:val="003D0825"/>
    <w:rsid w:val="003D2003"/>
    <w:rsid w:val="003D5DA2"/>
    <w:rsid w:val="003E5193"/>
    <w:rsid w:val="003F7F4A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45BBD"/>
    <w:rsid w:val="004502EC"/>
    <w:rsid w:val="004504A6"/>
    <w:rsid w:val="00460D23"/>
    <w:rsid w:val="004645DD"/>
    <w:rsid w:val="00465345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3F11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57DA1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B7528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E3D95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3A18"/>
    <w:rsid w:val="00724550"/>
    <w:rsid w:val="00724CF6"/>
    <w:rsid w:val="00726A54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A7058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E686F"/>
    <w:rsid w:val="007F0E54"/>
    <w:rsid w:val="007F5107"/>
    <w:rsid w:val="007F512B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3A6F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70DDD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0E"/>
    <w:rsid w:val="009C495F"/>
    <w:rsid w:val="009C6A25"/>
    <w:rsid w:val="009D28B9"/>
    <w:rsid w:val="009D6E3D"/>
    <w:rsid w:val="009E5845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12E7"/>
    <w:rsid w:val="00A3401C"/>
    <w:rsid w:val="00A344D5"/>
    <w:rsid w:val="00A37E33"/>
    <w:rsid w:val="00A452CF"/>
    <w:rsid w:val="00A46574"/>
    <w:rsid w:val="00A471A3"/>
    <w:rsid w:val="00A47B1B"/>
    <w:rsid w:val="00A5253A"/>
    <w:rsid w:val="00A63339"/>
    <w:rsid w:val="00A90F41"/>
    <w:rsid w:val="00A910E7"/>
    <w:rsid w:val="00A93B3B"/>
    <w:rsid w:val="00A951DD"/>
    <w:rsid w:val="00A95CBB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E6E48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093B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4C10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36E78"/>
    <w:rsid w:val="00D40F84"/>
    <w:rsid w:val="00D434AF"/>
    <w:rsid w:val="00D44FA6"/>
    <w:rsid w:val="00D554C9"/>
    <w:rsid w:val="00D60D62"/>
    <w:rsid w:val="00D61BB7"/>
    <w:rsid w:val="00D620CC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0CE6"/>
    <w:rsid w:val="00DD6A66"/>
    <w:rsid w:val="00DE0D15"/>
    <w:rsid w:val="00DF1CF0"/>
    <w:rsid w:val="00DF6656"/>
    <w:rsid w:val="00DF7388"/>
    <w:rsid w:val="00E02FA4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373F8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534D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2D11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11B5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11B5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11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11B5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2D11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11B5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11B5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11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11B5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90423-B1AA-449E-A226-C00D6629F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4101</Words>
  <Characters>27841</Characters>
  <Application>Microsoft Office Word</Application>
  <DocSecurity>0</DocSecurity>
  <Lines>561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31924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Petelina Anna</dc:creator>
  <cp:lastModifiedBy>Petelina Anna</cp:lastModifiedBy>
  <cp:revision>4</cp:revision>
  <cp:lastPrinted>2015-12-23T08:35:00Z</cp:lastPrinted>
  <dcterms:created xsi:type="dcterms:W3CDTF">2015-12-23T08:34:00Z</dcterms:created>
  <dcterms:modified xsi:type="dcterms:W3CDTF">2015-12-23T08:35:00Z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1520613R</vt:lpwstr>
  </property>
  <property fmtid="{D5CDD505-2E9C-101B-9397-08002B2CF9AE}" pid="3" name="ODSRefJobNo">
    <vt:lpwstr>1527451R</vt:lpwstr>
  </property>
  <property fmtid="{D5CDD505-2E9C-101B-9397-08002B2CF9AE}" pid="4" name="Symbol1">
    <vt:lpwstr>CCPR/C/IRQ/CO/5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AP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3 December 2015</vt:lpwstr>
  </property>
  <property fmtid="{D5CDD505-2E9C-101B-9397-08002B2CF9AE}" pid="12" name="Original">
    <vt:lpwstr>English</vt:lpwstr>
  </property>
  <property fmtid="{D5CDD505-2E9C-101B-9397-08002B2CF9AE}" pid="13" name="Release Date">
    <vt:lpwstr>221215</vt:lpwstr>
  </property>
</Properties>
</file>